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116B" w14:textId="77777777" w:rsidR="006F0D56" w:rsidRDefault="006F0D56">
      <w:pPr>
        <w:pStyle w:val="BodyText"/>
        <w:rPr>
          <w:rFonts w:ascii="Times New Roman"/>
          <w:b w:val="0"/>
        </w:rPr>
      </w:pPr>
    </w:p>
    <w:p w14:paraId="5773116C" w14:textId="77777777" w:rsidR="006F0D56" w:rsidRDefault="006F0D56">
      <w:pPr>
        <w:pStyle w:val="BodyText"/>
        <w:rPr>
          <w:rFonts w:ascii="Times New Roman"/>
          <w:b w:val="0"/>
        </w:rPr>
      </w:pPr>
    </w:p>
    <w:p w14:paraId="5773116D" w14:textId="77777777" w:rsidR="006F0D56" w:rsidRDefault="006F0D56">
      <w:pPr>
        <w:pStyle w:val="BodyText"/>
        <w:rPr>
          <w:rFonts w:ascii="Times New Roman"/>
          <w:b w:val="0"/>
        </w:rPr>
      </w:pPr>
    </w:p>
    <w:p w14:paraId="01E3E37B" w14:textId="77777777" w:rsidR="00B91175" w:rsidRDefault="00B91175" w:rsidP="003C1B20">
      <w:pPr>
        <w:rPr>
          <w:rFonts w:ascii="Times New Roman"/>
          <w:color w:val="800000"/>
          <w:sz w:val="20"/>
          <w:szCs w:val="20"/>
        </w:rPr>
      </w:pPr>
      <w:r>
        <w:rPr>
          <w:rFonts w:ascii="Times New Roman"/>
          <w:color w:val="800000"/>
          <w:sz w:val="20"/>
          <w:szCs w:val="20"/>
        </w:rPr>
        <w:t xml:space="preserve">               </w:t>
      </w:r>
    </w:p>
    <w:p w14:paraId="5773116F" w14:textId="2C6B7CD4" w:rsidR="006F0D56" w:rsidRPr="00F42B94" w:rsidRDefault="00B91175" w:rsidP="003C1B20">
      <w:pPr>
        <w:rPr>
          <w:rFonts w:ascii="Palatino Linotype" w:hAnsi="Palatino Linotype"/>
          <w:color w:val="800000"/>
          <w:sz w:val="20"/>
          <w:szCs w:val="20"/>
        </w:rPr>
      </w:pPr>
      <w:r w:rsidRPr="00F42B94">
        <w:rPr>
          <w:rFonts w:ascii="Palatino Linotype" w:hAnsi="Palatino Linotype"/>
          <w:color w:val="800000"/>
          <w:sz w:val="20"/>
          <w:szCs w:val="20"/>
        </w:rPr>
        <w:t xml:space="preserve">           </w:t>
      </w:r>
      <w:r w:rsidR="00B511F7" w:rsidRPr="00F42B94">
        <w:rPr>
          <w:rFonts w:ascii="Palatino Linotype" w:hAnsi="Palatino Linotype"/>
          <w:color w:val="800000"/>
          <w:sz w:val="20"/>
          <w:szCs w:val="20"/>
        </w:rPr>
        <w:t>Telephone:</w:t>
      </w:r>
      <w:r w:rsidR="00B511F7" w:rsidRPr="00F42B94">
        <w:rPr>
          <w:rFonts w:ascii="Palatino Linotype" w:hAnsi="Palatino Linotype"/>
          <w:color w:val="800000"/>
          <w:spacing w:val="-3"/>
          <w:sz w:val="20"/>
          <w:szCs w:val="20"/>
        </w:rPr>
        <w:t xml:space="preserve"> </w:t>
      </w:r>
      <w:r w:rsidR="00B511F7" w:rsidRPr="00F42B94">
        <w:rPr>
          <w:rFonts w:ascii="Palatino Linotype" w:hAnsi="Palatino Linotype"/>
          <w:color w:val="800000"/>
          <w:spacing w:val="-2"/>
          <w:sz w:val="20"/>
          <w:szCs w:val="20"/>
        </w:rPr>
        <w:t>317.633.3610</w:t>
      </w:r>
    </w:p>
    <w:p w14:paraId="57731170" w14:textId="77777777" w:rsidR="006F0D56" w:rsidRPr="00F42B94" w:rsidRDefault="00B511F7">
      <w:pPr>
        <w:pStyle w:val="Title"/>
        <w:spacing w:before="55" w:line="502" w:lineRule="exact"/>
        <w:ind w:left="979"/>
        <w:rPr>
          <w:rFonts w:ascii="Palatino Linotype" w:hAnsi="Palatino Linotype"/>
          <w:sz w:val="44"/>
          <w:szCs w:val="44"/>
        </w:rPr>
      </w:pPr>
      <w:r w:rsidRPr="00F42B94">
        <w:rPr>
          <w:rFonts w:ascii="Palatino Linotype" w:hAnsi="Palatino Linotype"/>
        </w:rPr>
        <w:br w:type="column"/>
      </w:r>
      <w:r w:rsidRPr="00F42B94">
        <w:rPr>
          <w:rFonts w:ascii="Palatino Linotype" w:hAnsi="Palatino Linotype"/>
          <w:smallCaps/>
          <w:color w:val="800000"/>
          <w:spacing w:val="-11"/>
          <w:sz w:val="44"/>
          <w:szCs w:val="44"/>
        </w:rPr>
        <w:t>Center</w:t>
      </w:r>
      <w:r w:rsidRPr="00F42B94">
        <w:rPr>
          <w:rFonts w:ascii="Palatino Linotype" w:hAnsi="Palatino Linotype"/>
          <w:smallCaps/>
          <w:color w:val="800000"/>
          <w:spacing w:val="-13"/>
          <w:sz w:val="44"/>
          <w:szCs w:val="44"/>
        </w:rPr>
        <w:t xml:space="preserve"> </w:t>
      </w:r>
      <w:r w:rsidRPr="00F42B94">
        <w:rPr>
          <w:rFonts w:ascii="Palatino Linotype" w:hAnsi="Palatino Linotype"/>
          <w:smallCaps/>
          <w:color w:val="800000"/>
          <w:spacing w:val="-2"/>
          <w:sz w:val="44"/>
          <w:szCs w:val="44"/>
        </w:rPr>
        <w:t>Township</w:t>
      </w:r>
    </w:p>
    <w:p w14:paraId="57731171" w14:textId="77777777" w:rsidR="006F0D56" w:rsidRPr="00F42B94" w:rsidRDefault="00B511F7">
      <w:pPr>
        <w:pStyle w:val="Title"/>
        <w:rPr>
          <w:rFonts w:ascii="Palatino Linotype" w:hAnsi="Palatino Linotype"/>
          <w:sz w:val="44"/>
          <w:szCs w:val="44"/>
        </w:rPr>
      </w:pPr>
      <w:r w:rsidRPr="00F42B94">
        <w:rPr>
          <w:rFonts w:ascii="Palatino Linotype" w:hAnsi="Palatino Linotype"/>
          <w:i/>
          <w:color w:val="800000"/>
          <w:spacing w:val="-8"/>
          <w:sz w:val="36"/>
          <w:szCs w:val="44"/>
        </w:rPr>
        <w:t>of</w:t>
      </w:r>
      <w:r w:rsidRPr="00F42B94">
        <w:rPr>
          <w:rFonts w:ascii="Palatino Linotype" w:hAnsi="Palatino Linotype"/>
          <w:i/>
          <w:color w:val="800000"/>
          <w:spacing w:val="-17"/>
          <w:sz w:val="36"/>
          <w:szCs w:val="44"/>
        </w:rPr>
        <w:t xml:space="preserve"> </w:t>
      </w:r>
      <w:r w:rsidRPr="00F42B94">
        <w:rPr>
          <w:rFonts w:ascii="Palatino Linotype" w:hAnsi="Palatino Linotype"/>
          <w:smallCaps/>
          <w:color w:val="800000"/>
          <w:spacing w:val="-8"/>
          <w:sz w:val="44"/>
          <w:szCs w:val="44"/>
        </w:rPr>
        <w:t>Marion</w:t>
      </w:r>
      <w:r w:rsidRPr="00F42B94">
        <w:rPr>
          <w:rFonts w:ascii="Palatino Linotype" w:hAnsi="Palatino Linotype"/>
          <w:smallCaps/>
          <w:color w:val="800000"/>
          <w:spacing w:val="-13"/>
          <w:sz w:val="44"/>
          <w:szCs w:val="44"/>
        </w:rPr>
        <w:t xml:space="preserve"> </w:t>
      </w:r>
      <w:r w:rsidRPr="00F42B94">
        <w:rPr>
          <w:rFonts w:ascii="Palatino Linotype" w:hAnsi="Palatino Linotype"/>
          <w:smallCaps/>
          <w:color w:val="800000"/>
          <w:spacing w:val="-12"/>
          <w:sz w:val="44"/>
          <w:szCs w:val="44"/>
        </w:rPr>
        <w:t>County</w:t>
      </w:r>
    </w:p>
    <w:p w14:paraId="57731172" w14:textId="1700AA47" w:rsidR="006F0D56" w:rsidRPr="00F42B94" w:rsidRDefault="0015563F">
      <w:pPr>
        <w:spacing w:line="266" w:lineRule="exact"/>
        <w:ind w:left="978"/>
        <w:jc w:val="center"/>
        <w:rPr>
          <w:rFonts w:ascii="Palatino Linotype" w:hAnsi="Palatino Linotype"/>
          <w:color w:val="800000"/>
          <w:sz w:val="20"/>
          <w:szCs w:val="20"/>
        </w:rPr>
      </w:pPr>
      <w:r w:rsidRPr="00F42B94">
        <w:rPr>
          <w:rFonts w:ascii="Palatino Linotype" w:hAnsi="Palatino Linotype"/>
          <w:color w:val="800000"/>
          <w:sz w:val="20"/>
          <w:szCs w:val="20"/>
        </w:rPr>
        <w:t>LaDonna Freeman</w:t>
      </w:r>
      <w:r w:rsidR="00B511F7" w:rsidRPr="00F42B94">
        <w:rPr>
          <w:rFonts w:ascii="Palatino Linotype" w:hAnsi="Palatino Linotype"/>
          <w:color w:val="800000"/>
          <w:sz w:val="20"/>
          <w:szCs w:val="20"/>
        </w:rPr>
        <w:t xml:space="preserve">, </w:t>
      </w:r>
      <w:r w:rsidR="00B511F7" w:rsidRPr="00F42B94">
        <w:rPr>
          <w:rFonts w:ascii="Palatino Linotype" w:hAnsi="Palatino Linotype"/>
          <w:i/>
          <w:iCs/>
          <w:color w:val="800000"/>
          <w:sz w:val="20"/>
          <w:szCs w:val="20"/>
        </w:rPr>
        <w:t>Trustee</w:t>
      </w:r>
    </w:p>
    <w:p w14:paraId="57731173" w14:textId="5A1AEC74" w:rsidR="006F0D56" w:rsidRPr="00F42B94" w:rsidRDefault="00B511F7">
      <w:pPr>
        <w:ind w:left="975"/>
        <w:jc w:val="center"/>
        <w:rPr>
          <w:rFonts w:ascii="Palatino Linotype" w:hAnsi="Palatino Linotype"/>
          <w:sz w:val="20"/>
          <w:szCs w:val="20"/>
        </w:rPr>
      </w:pPr>
      <w:r w:rsidRPr="00F42B94">
        <w:rPr>
          <w:rFonts w:ascii="Palatino Linotype" w:hAnsi="Palatino Linotype"/>
          <w:color w:val="800000"/>
          <w:sz w:val="20"/>
          <w:szCs w:val="20"/>
        </w:rPr>
        <w:t>300</w:t>
      </w:r>
      <w:r w:rsidRPr="00F42B94">
        <w:rPr>
          <w:rFonts w:ascii="Palatino Linotype" w:hAnsi="Palatino Linotype"/>
          <w:color w:val="800000"/>
          <w:spacing w:val="-3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E</w:t>
      </w:r>
      <w:r w:rsidR="0096552A" w:rsidRPr="00F42B94">
        <w:rPr>
          <w:rFonts w:ascii="Palatino Linotype" w:hAnsi="Palatino Linotype"/>
          <w:color w:val="800000"/>
          <w:sz w:val="20"/>
          <w:szCs w:val="20"/>
        </w:rPr>
        <w:t>.</w:t>
      </w:r>
      <w:r w:rsidRPr="00F42B94">
        <w:rPr>
          <w:rFonts w:ascii="Palatino Linotype" w:hAnsi="Palatino Linotype"/>
          <w:color w:val="800000"/>
          <w:spacing w:val="-3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Fall</w:t>
      </w:r>
      <w:r w:rsidRPr="00F42B94">
        <w:rPr>
          <w:rFonts w:ascii="Palatino Linotype" w:hAnsi="Palatino Linotype"/>
          <w:color w:val="800000"/>
          <w:spacing w:val="-2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Creek</w:t>
      </w:r>
      <w:r w:rsidRPr="00F42B94">
        <w:rPr>
          <w:rFonts w:ascii="Palatino Linotype" w:hAnsi="Palatino Linotype"/>
          <w:color w:val="800000"/>
          <w:spacing w:val="-3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P</w:t>
      </w:r>
      <w:r w:rsidR="0096552A" w:rsidRPr="00F42B94">
        <w:rPr>
          <w:rFonts w:ascii="Palatino Linotype" w:hAnsi="Palatino Linotype"/>
          <w:color w:val="800000"/>
          <w:sz w:val="20"/>
          <w:szCs w:val="20"/>
        </w:rPr>
        <w:t>arkway</w:t>
      </w:r>
      <w:r w:rsidRPr="00F42B94">
        <w:rPr>
          <w:rFonts w:ascii="Palatino Linotype" w:hAnsi="Palatino Linotype"/>
          <w:color w:val="800000"/>
          <w:spacing w:val="-2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N</w:t>
      </w:r>
      <w:r w:rsidR="00E00DE0" w:rsidRPr="00F42B94">
        <w:rPr>
          <w:rFonts w:ascii="Palatino Linotype" w:hAnsi="Palatino Linotype"/>
          <w:color w:val="800000"/>
          <w:sz w:val="20"/>
          <w:szCs w:val="20"/>
        </w:rPr>
        <w:t>.</w:t>
      </w:r>
      <w:r w:rsidR="0096552A" w:rsidRPr="00F42B94">
        <w:rPr>
          <w:rFonts w:ascii="Palatino Linotype" w:hAnsi="Palatino Linotype"/>
          <w:color w:val="800000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pacing w:val="-5"/>
          <w:sz w:val="20"/>
          <w:szCs w:val="20"/>
        </w:rPr>
        <w:t>Dr</w:t>
      </w:r>
      <w:r w:rsidR="0096552A" w:rsidRPr="00F42B94">
        <w:rPr>
          <w:rFonts w:ascii="Palatino Linotype" w:hAnsi="Palatino Linotype"/>
          <w:color w:val="800000"/>
          <w:spacing w:val="-5"/>
          <w:sz w:val="20"/>
          <w:szCs w:val="20"/>
        </w:rPr>
        <w:t>ive</w:t>
      </w:r>
    </w:p>
    <w:p w14:paraId="57731174" w14:textId="77777777" w:rsidR="006F0D56" w:rsidRPr="00F42B94" w:rsidRDefault="00B511F7">
      <w:pPr>
        <w:ind w:left="978"/>
        <w:jc w:val="center"/>
        <w:rPr>
          <w:rFonts w:ascii="Palatino Linotype" w:hAnsi="Palatino Linotype"/>
          <w:sz w:val="20"/>
          <w:szCs w:val="20"/>
        </w:rPr>
      </w:pPr>
      <w:r w:rsidRPr="00F42B94">
        <w:rPr>
          <w:rFonts w:ascii="Palatino Linotype" w:hAnsi="Palatino Linotype"/>
          <w:color w:val="800000"/>
          <w:sz w:val="20"/>
          <w:szCs w:val="20"/>
        </w:rPr>
        <w:t>Indianapolis,</w:t>
      </w:r>
      <w:r w:rsidRPr="00F42B94">
        <w:rPr>
          <w:rFonts w:ascii="Palatino Linotype" w:hAnsi="Palatino Linotype"/>
          <w:color w:val="800000"/>
          <w:spacing w:val="-6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IN</w:t>
      </w:r>
      <w:r w:rsidRPr="00F42B94">
        <w:rPr>
          <w:rFonts w:ascii="Palatino Linotype" w:hAnsi="Palatino Linotype"/>
          <w:color w:val="800000"/>
          <w:spacing w:val="45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pacing w:val="-2"/>
          <w:sz w:val="20"/>
          <w:szCs w:val="20"/>
        </w:rPr>
        <w:t>46205</w:t>
      </w:r>
    </w:p>
    <w:p w14:paraId="57731175" w14:textId="77777777" w:rsidR="006F0D56" w:rsidRPr="00F42B94" w:rsidRDefault="00B511F7">
      <w:pPr>
        <w:spacing w:before="1"/>
        <w:ind w:left="978"/>
        <w:jc w:val="center"/>
        <w:rPr>
          <w:rFonts w:ascii="Palatino Linotype" w:hAnsi="Palatino Linotype"/>
          <w:sz w:val="20"/>
          <w:szCs w:val="20"/>
        </w:rPr>
      </w:pPr>
      <w:hyperlink r:id="rId7">
        <w:r w:rsidRPr="00F42B94">
          <w:rPr>
            <w:rFonts w:ascii="Palatino Linotype" w:hAnsi="Palatino Linotype"/>
            <w:color w:val="800000"/>
            <w:spacing w:val="-2"/>
            <w:sz w:val="20"/>
            <w:szCs w:val="20"/>
          </w:rPr>
          <w:t>www.centergov.org</w:t>
        </w:r>
      </w:hyperlink>
    </w:p>
    <w:p w14:paraId="57731176" w14:textId="77777777" w:rsidR="006F0D56" w:rsidRPr="00F42B94" w:rsidRDefault="00B511F7">
      <w:pPr>
        <w:rPr>
          <w:rFonts w:ascii="Palatino Linotype" w:hAnsi="Palatino Linotype"/>
          <w:sz w:val="20"/>
          <w:szCs w:val="20"/>
        </w:rPr>
      </w:pPr>
      <w:r w:rsidRPr="00F42B94">
        <w:rPr>
          <w:rFonts w:ascii="Palatino Linotype" w:hAnsi="Palatino Linotype"/>
          <w:sz w:val="20"/>
          <w:szCs w:val="20"/>
        </w:rPr>
        <w:br w:type="column"/>
      </w:r>
    </w:p>
    <w:p w14:paraId="57731177" w14:textId="77777777" w:rsidR="006F0D56" w:rsidRPr="00F42B94" w:rsidRDefault="006F0D56">
      <w:pPr>
        <w:pStyle w:val="BodyText"/>
        <w:rPr>
          <w:rFonts w:ascii="Palatino Linotype" w:hAnsi="Palatino Linotype"/>
          <w:b w:val="0"/>
          <w:sz w:val="20"/>
          <w:szCs w:val="20"/>
        </w:rPr>
      </w:pPr>
    </w:p>
    <w:p w14:paraId="57731178" w14:textId="77777777" w:rsidR="006F0D56" w:rsidRPr="00F42B94" w:rsidRDefault="006F0D56">
      <w:pPr>
        <w:pStyle w:val="BodyText"/>
        <w:rPr>
          <w:rFonts w:ascii="Palatino Linotype" w:hAnsi="Palatino Linotype"/>
          <w:b w:val="0"/>
          <w:sz w:val="20"/>
          <w:szCs w:val="20"/>
        </w:rPr>
      </w:pPr>
    </w:p>
    <w:p w14:paraId="57731179" w14:textId="77777777" w:rsidR="006F0D56" w:rsidRPr="00F42B94" w:rsidRDefault="006F0D56">
      <w:pPr>
        <w:pStyle w:val="BodyText"/>
        <w:spacing w:before="8"/>
        <w:rPr>
          <w:rFonts w:ascii="Palatino Linotype" w:hAnsi="Palatino Linotype"/>
          <w:b w:val="0"/>
          <w:sz w:val="20"/>
          <w:szCs w:val="20"/>
        </w:rPr>
      </w:pPr>
    </w:p>
    <w:p w14:paraId="5773117B" w14:textId="071590D5" w:rsidR="006F0D56" w:rsidRPr="00C87B43" w:rsidRDefault="00E00DE0" w:rsidP="00431E66">
      <w:pPr>
        <w:ind w:left="226"/>
        <w:rPr>
          <w:rFonts w:ascii="Times New Roman"/>
          <w:sz w:val="20"/>
          <w:szCs w:val="20"/>
        </w:rPr>
        <w:sectPr w:rsidR="006F0D56" w:rsidRPr="00C87B43" w:rsidSect="002A032E">
          <w:footerReference w:type="default" r:id="rId8"/>
          <w:type w:val="continuous"/>
          <w:pgSz w:w="12240" w:h="15840"/>
          <w:pgMar w:top="740" w:right="60" w:bottom="280" w:left="140" w:header="720" w:footer="720" w:gutter="0"/>
          <w:cols w:num="3" w:space="720" w:equalWidth="0">
            <w:col w:w="3275" w:space="44"/>
            <w:col w:w="4616" w:space="40"/>
            <w:col w:w="4065"/>
          </w:cols>
        </w:sectPr>
      </w:pPr>
      <w:r w:rsidRPr="00F42B94">
        <w:rPr>
          <w:rFonts w:ascii="Palatino Linotype" w:hAnsi="Palatino Linotype"/>
          <w:color w:val="800000"/>
          <w:sz w:val="20"/>
          <w:szCs w:val="20"/>
        </w:rPr>
        <w:t xml:space="preserve">           </w:t>
      </w:r>
      <w:r w:rsidR="003C1B20" w:rsidRPr="00F42B94">
        <w:rPr>
          <w:rFonts w:ascii="Palatino Linotype" w:hAnsi="Palatino Linotype"/>
          <w:color w:val="800000"/>
          <w:sz w:val="20"/>
          <w:szCs w:val="20"/>
        </w:rPr>
        <w:t xml:space="preserve">       </w:t>
      </w:r>
      <w:r w:rsidRPr="00F42B94">
        <w:rPr>
          <w:rFonts w:ascii="Palatino Linotype" w:hAnsi="Palatino Linotype"/>
          <w:color w:val="800000"/>
          <w:sz w:val="20"/>
          <w:szCs w:val="20"/>
        </w:rPr>
        <w:t xml:space="preserve"> </w:t>
      </w:r>
      <w:r w:rsidR="001A2793" w:rsidRPr="00F42B94">
        <w:rPr>
          <w:rFonts w:ascii="Palatino Linotype" w:hAnsi="Palatino Linotype"/>
          <w:color w:val="800000"/>
          <w:sz w:val="20"/>
          <w:szCs w:val="20"/>
        </w:rPr>
        <w:t xml:space="preserve">   </w:t>
      </w:r>
      <w:r w:rsidR="00B91175" w:rsidRPr="00F42B94">
        <w:rPr>
          <w:rFonts w:ascii="Palatino Linotype" w:hAnsi="Palatino Linotype"/>
          <w:color w:val="800000"/>
          <w:sz w:val="20"/>
          <w:szCs w:val="20"/>
        </w:rPr>
        <w:t xml:space="preserve">  </w:t>
      </w:r>
      <w:r w:rsidR="00B511F7" w:rsidRPr="00F42B94">
        <w:rPr>
          <w:rFonts w:ascii="Palatino Linotype" w:hAnsi="Palatino Linotype"/>
          <w:color w:val="800000"/>
          <w:sz w:val="20"/>
          <w:szCs w:val="20"/>
        </w:rPr>
        <w:t>Fax:</w:t>
      </w:r>
      <w:r w:rsidR="00B511F7" w:rsidRPr="00F42B94">
        <w:rPr>
          <w:rFonts w:ascii="Palatino Linotype" w:hAnsi="Palatino Linotype"/>
          <w:color w:val="800000"/>
          <w:spacing w:val="56"/>
          <w:sz w:val="20"/>
          <w:szCs w:val="20"/>
        </w:rPr>
        <w:t xml:space="preserve"> </w:t>
      </w:r>
      <w:r w:rsidR="00B511F7" w:rsidRPr="00F42B94">
        <w:rPr>
          <w:rFonts w:ascii="Palatino Linotype" w:hAnsi="Palatino Linotype"/>
          <w:color w:val="800000"/>
          <w:spacing w:val="-2"/>
          <w:sz w:val="20"/>
          <w:szCs w:val="20"/>
        </w:rPr>
        <w:t>317.920.0480</w:t>
      </w:r>
    </w:p>
    <w:p w14:paraId="6BE1531B" w14:textId="77777777" w:rsidR="00F42B94" w:rsidRPr="00A622EB" w:rsidRDefault="00F42B94">
      <w:pPr>
        <w:pStyle w:val="BodyText"/>
        <w:spacing w:before="7"/>
        <w:rPr>
          <w:rFonts w:ascii="Times New Roman"/>
          <w:b w:val="0"/>
          <w:sz w:val="40"/>
          <w:szCs w:val="40"/>
        </w:rPr>
      </w:pPr>
    </w:p>
    <w:p w14:paraId="32DAA342" w14:textId="77777777" w:rsidR="00B86D65" w:rsidRDefault="00B86D65" w:rsidP="00B86D65">
      <w:pPr>
        <w:pStyle w:val="BodyText"/>
        <w:spacing w:before="7"/>
        <w:jc w:val="center"/>
        <w:rPr>
          <w:rFonts w:ascii="Palatino Linotype" w:hAnsi="Palatino Linotype"/>
          <w:bCs w:val="0"/>
          <w:sz w:val="32"/>
          <w:szCs w:val="32"/>
        </w:rPr>
      </w:pPr>
      <w:r>
        <w:rPr>
          <w:rFonts w:ascii="Palatino Linotype" w:hAnsi="Palatino Linotype"/>
          <w:bCs w:val="0"/>
          <w:sz w:val="32"/>
          <w:szCs w:val="32"/>
        </w:rPr>
        <w:t xml:space="preserve">CENTER TOWNSHIP BOARD MINUTES </w:t>
      </w:r>
    </w:p>
    <w:p w14:paraId="56357E9B" w14:textId="77777777" w:rsidR="00A622EB" w:rsidRPr="0001029F" w:rsidRDefault="00A622EB" w:rsidP="00A622EB">
      <w:pPr>
        <w:pStyle w:val="BodyText"/>
        <w:spacing w:before="7"/>
        <w:jc w:val="center"/>
        <w:rPr>
          <w:rFonts w:ascii="Palatino Linotype" w:hAnsi="Palatino Linotype"/>
          <w:bCs w:val="0"/>
          <w:sz w:val="22"/>
          <w:szCs w:val="20"/>
        </w:rPr>
      </w:pPr>
    </w:p>
    <w:p w14:paraId="6DF85A20" w14:textId="712124D5" w:rsidR="00A622EB" w:rsidRPr="0001029F" w:rsidRDefault="00215BD7" w:rsidP="00A622EB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>
        <w:rPr>
          <w:rFonts w:ascii="Palatino Linotype" w:eastAsia="Times New Roman" w:hAnsi="Palatino Linotype" w:cs="Arial"/>
          <w:color w:val="333333"/>
        </w:rPr>
        <w:t>Monday</w:t>
      </w:r>
      <w:r w:rsidR="00A622EB" w:rsidRPr="0001029F">
        <w:rPr>
          <w:rFonts w:ascii="Palatino Linotype" w:eastAsia="Times New Roman" w:hAnsi="Palatino Linotype" w:cs="Arial"/>
          <w:color w:val="333333"/>
        </w:rPr>
        <w:t>,</w:t>
      </w:r>
      <w:r w:rsidR="00DA78C5">
        <w:rPr>
          <w:rFonts w:ascii="Palatino Linotype" w:eastAsia="Times New Roman" w:hAnsi="Palatino Linotype" w:cs="Arial"/>
          <w:color w:val="333333"/>
        </w:rPr>
        <w:t xml:space="preserve"> </w:t>
      </w:r>
      <w:r>
        <w:rPr>
          <w:rFonts w:ascii="Palatino Linotype" w:eastAsia="Times New Roman" w:hAnsi="Palatino Linotype" w:cs="Arial"/>
          <w:color w:val="333333"/>
        </w:rPr>
        <w:t>October</w:t>
      </w:r>
      <w:r w:rsidR="00BD4FA5">
        <w:rPr>
          <w:rFonts w:ascii="Palatino Linotype" w:eastAsia="Times New Roman" w:hAnsi="Palatino Linotype" w:cs="Arial"/>
          <w:color w:val="333333"/>
        </w:rPr>
        <w:t xml:space="preserve"> 20</w:t>
      </w:r>
      <w:r w:rsidR="00B0720F">
        <w:rPr>
          <w:rFonts w:ascii="Palatino Linotype" w:eastAsia="Times New Roman" w:hAnsi="Palatino Linotype" w:cs="Arial"/>
          <w:color w:val="333333"/>
        </w:rPr>
        <w:t>,</w:t>
      </w:r>
      <w:r w:rsidR="00646B54">
        <w:rPr>
          <w:rFonts w:ascii="Palatino Linotype" w:eastAsia="Times New Roman" w:hAnsi="Palatino Linotype" w:cs="Arial"/>
          <w:color w:val="333333"/>
        </w:rPr>
        <w:t xml:space="preserve">2025 </w:t>
      </w:r>
      <w:r w:rsidR="00646B54" w:rsidRPr="0001029F">
        <w:rPr>
          <w:rFonts w:ascii="Palatino Linotype" w:eastAsia="Times New Roman" w:hAnsi="Palatino Linotype" w:cs="Arial"/>
          <w:color w:val="333333"/>
        </w:rPr>
        <w:t>at</w:t>
      </w:r>
      <w:r w:rsidR="00C263E3" w:rsidRPr="0001029F">
        <w:rPr>
          <w:rFonts w:ascii="Palatino Linotype" w:eastAsia="Times New Roman" w:hAnsi="Palatino Linotype" w:cs="Arial"/>
          <w:color w:val="333333"/>
        </w:rPr>
        <w:t xml:space="preserve"> 5</w:t>
      </w:r>
      <w:r w:rsidR="00A622EB" w:rsidRPr="0001029F">
        <w:rPr>
          <w:rFonts w:ascii="Palatino Linotype" w:eastAsia="Times New Roman" w:hAnsi="Palatino Linotype" w:cs="Arial"/>
          <w:color w:val="333333"/>
        </w:rPr>
        <w:t>:00 p.m.</w:t>
      </w:r>
    </w:p>
    <w:p w14:paraId="4E8D91D5" w14:textId="36A59D46" w:rsidR="00A622EB" w:rsidRPr="0001029F" w:rsidRDefault="00A622EB" w:rsidP="00A622EB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01029F">
        <w:rPr>
          <w:rFonts w:ascii="Palatino Linotype" w:eastAsia="Times New Roman" w:hAnsi="Palatino Linotype" w:cs="Arial"/>
          <w:color w:val="333333"/>
        </w:rPr>
        <w:t>6</w:t>
      </w:r>
      <w:r w:rsidRPr="0001029F">
        <w:rPr>
          <w:rFonts w:ascii="Palatino Linotype" w:eastAsia="Times New Roman" w:hAnsi="Palatino Linotype" w:cs="Arial"/>
          <w:color w:val="333333"/>
          <w:vertAlign w:val="superscript"/>
        </w:rPr>
        <w:t>th</w:t>
      </w:r>
      <w:r w:rsidRPr="0001029F">
        <w:rPr>
          <w:rFonts w:ascii="Palatino Linotype" w:eastAsia="Times New Roman" w:hAnsi="Palatino Linotype" w:cs="Arial"/>
          <w:color w:val="333333"/>
        </w:rPr>
        <w:t xml:space="preserve"> Floor Conference Room</w:t>
      </w:r>
    </w:p>
    <w:p w14:paraId="033E1EE4" w14:textId="35E82814" w:rsidR="00A622EB" w:rsidRPr="0001029F" w:rsidRDefault="00A622EB" w:rsidP="00A622EB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01029F">
        <w:rPr>
          <w:rFonts w:ascii="Palatino Linotype" w:eastAsia="Times New Roman" w:hAnsi="Palatino Linotype" w:cs="Arial"/>
          <w:color w:val="333333"/>
        </w:rPr>
        <w:t>300 E. Fall Creek Parkway North Drive, Indianapolis, Indiana 46205</w:t>
      </w:r>
    </w:p>
    <w:p w14:paraId="3A71B0D6" w14:textId="77777777" w:rsidR="00A622EB" w:rsidRPr="0001029F" w:rsidRDefault="00A622EB" w:rsidP="00A622EB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</w:p>
    <w:p w14:paraId="4BB86F39" w14:textId="36857940" w:rsidR="00900AFB" w:rsidRDefault="00081495" w:rsidP="00900AFB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BA4568">
        <w:rPr>
          <w:rFonts w:ascii="Palatino Linotype" w:eastAsia="Times New Roman" w:hAnsi="Palatino Linotype" w:cs="Arial"/>
          <w:b/>
          <w:bCs/>
          <w:color w:val="333333"/>
        </w:rPr>
        <w:t>Call to Order</w:t>
      </w:r>
      <w:r w:rsidR="00B86D65" w:rsidRPr="00BA4568">
        <w:rPr>
          <w:rFonts w:ascii="Palatino Linotype" w:eastAsia="Times New Roman" w:hAnsi="Palatino Linotype" w:cs="Arial"/>
          <w:b/>
          <w:bCs/>
          <w:color w:val="333333"/>
        </w:rPr>
        <w:t>:</w:t>
      </w:r>
      <w:r w:rsidR="00B86D65">
        <w:rPr>
          <w:rFonts w:ascii="Palatino Linotype" w:eastAsia="Times New Roman" w:hAnsi="Palatino Linotype" w:cs="Arial"/>
          <w:color w:val="333333"/>
        </w:rPr>
        <w:t xml:space="preserve"> </w:t>
      </w:r>
      <w:r w:rsidR="00900AFB">
        <w:rPr>
          <w:rFonts w:ascii="Palatino Linotype" w:eastAsia="Times New Roman" w:hAnsi="Palatino Linotype" w:cs="Arial"/>
          <w:color w:val="333333"/>
        </w:rPr>
        <w:t>The meeting was c</w:t>
      </w:r>
      <w:r w:rsidR="00900AFB" w:rsidRPr="0001029F">
        <w:rPr>
          <w:rFonts w:ascii="Palatino Linotype" w:eastAsia="Times New Roman" w:hAnsi="Palatino Linotype" w:cs="Arial"/>
          <w:color w:val="333333"/>
        </w:rPr>
        <w:t>all</w:t>
      </w:r>
      <w:r w:rsidR="00900AFB">
        <w:rPr>
          <w:rFonts w:ascii="Palatino Linotype" w:eastAsia="Times New Roman" w:hAnsi="Palatino Linotype" w:cs="Arial"/>
          <w:color w:val="333333"/>
        </w:rPr>
        <w:t>ed</w:t>
      </w:r>
      <w:r w:rsidR="00900AFB" w:rsidRPr="0001029F">
        <w:rPr>
          <w:rFonts w:ascii="Palatino Linotype" w:eastAsia="Times New Roman" w:hAnsi="Palatino Linotype" w:cs="Arial"/>
          <w:color w:val="333333"/>
        </w:rPr>
        <w:t xml:space="preserve"> to </w:t>
      </w:r>
      <w:r w:rsidR="00900AFB">
        <w:rPr>
          <w:rFonts w:ascii="Palatino Linotype" w:eastAsia="Times New Roman" w:hAnsi="Palatino Linotype" w:cs="Arial"/>
          <w:color w:val="333333"/>
        </w:rPr>
        <w:t>o</w:t>
      </w:r>
      <w:r w:rsidR="00900AFB" w:rsidRPr="0001029F">
        <w:rPr>
          <w:rFonts w:ascii="Palatino Linotype" w:eastAsia="Times New Roman" w:hAnsi="Palatino Linotype" w:cs="Arial"/>
          <w:color w:val="333333"/>
        </w:rPr>
        <w:t xml:space="preserve">rder </w:t>
      </w:r>
      <w:r w:rsidR="00900AFB">
        <w:rPr>
          <w:rFonts w:ascii="Palatino Linotype" w:eastAsia="Times New Roman" w:hAnsi="Palatino Linotype" w:cs="Arial"/>
          <w:color w:val="333333"/>
        </w:rPr>
        <w:t>at 5:</w:t>
      </w:r>
      <w:r w:rsidR="00F569B8">
        <w:rPr>
          <w:rFonts w:ascii="Palatino Linotype" w:eastAsia="Times New Roman" w:hAnsi="Palatino Linotype" w:cs="Arial"/>
          <w:color w:val="333333"/>
        </w:rPr>
        <w:t>00</w:t>
      </w:r>
      <w:r w:rsidR="00900AFB">
        <w:rPr>
          <w:rFonts w:ascii="Palatino Linotype" w:eastAsia="Times New Roman" w:hAnsi="Palatino Linotype" w:cs="Arial"/>
          <w:color w:val="333333"/>
        </w:rPr>
        <w:t xml:space="preserve"> pm by Linda Journey, President. With five members present a quorum was declared. </w:t>
      </w:r>
    </w:p>
    <w:p w14:paraId="161A9F69" w14:textId="77777777" w:rsidR="00737FD7" w:rsidRDefault="00737FD7" w:rsidP="00737FD7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color w:val="333333"/>
        </w:rPr>
      </w:pPr>
    </w:p>
    <w:p w14:paraId="53772434" w14:textId="77777777" w:rsidR="00737FD7" w:rsidRPr="00A85EA3" w:rsidRDefault="00737FD7" w:rsidP="00737FD7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b/>
          <w:bCs/>
          <w:color w:val="333333"/>
        </w:rPr>
      </w:pPr>
      <w:r w:rsidRPr="00A85EA3">
        <w:rPr>
          <w:rFonts w:ascii="Palatino Linotype" w:eastAsia="Times New Roman" w:hAnsi="Palatino Linotype" w:cs="Arial"/>
          <w:b/>
          <w:bCs/>
          <w:color w:val="333333"/>
        </w:rPr>
        <w:t xml:space="preserve">Attendance: </w:t>
      </w:r>
    </w:p>
    <w:p w14:paraId="1CB4BF53" w14:textId="77777777" w:rsidR="00737FD7" w:rsidRDefault="00737FD7" w:rsidP="00737FD7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color w:val="333333"/>
        </w:rPr>
      </w:pPr>
      <w:r>
        <w:rPr>
          <w:rFonts w:ascii="Palatino Linotype" w:eastAsia="Times New Roman" w:hAnsi="Palatino Linotype" w:cs="Arial"/>
          <w:color w:val="333333"/>
        </w:rPr>
        <w:t xml:space="preserve">Linda Journey, President – Present </w:t>
      </w:r>
    </w:p>
    <w:p w14:paraId="5D1CA439" w14:textId="77777777" w:rsidR="00737FD7" w:rsidRDefault="00737FD7" w:rsidP="00737FD7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color w:val="333333"/>
        </w:rPr>
      </w:pPr>
      <w:r>
        <w:rPr>
          <w:rFonts w:ascii="Palatino Linotype" w:eastAsia="Times New Roman" w:hAnsi="Palatino Linotype" w:cs="Arial"/>
          <w:color w:val="333333"/>
        </w:rPr>
        <w:t xml:space="preserve">Karen Mitchell, Vice President – Present </w:t>
      </w:r>
    </w:p>
    <w:p w14:paraId="2ED50D14" w14:textId="77777777" w:rsidR="00737FD7" w:rsidRDefault="00737FD7" w:rsidP="00737FD7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color w:val="333333"/>
        </w:rPr>
      </w:pPr>
      <w:r>
        <w:rPr>
          <w:rFonts w:ascii="Palatino Linotype" w:eastAsia="Times New Roman" w:hAnsi="Palatino Linotype" w:cs="Arial"/>
          <w:color w:val="333333"/>
        </w:rPr>
        <w:t xml:space="preserve">Phyllis Carr, Secretary – Present </w:t>
      </w:r>
    </w:p>
    <w:p w14:paraId="3E638119" w14:textId="77777777" w:rsidR="00737FD7" w:rsidRDefault="00737FD7" w:rsidP="00737FD7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color w:val="333333"/>
        </w:rPr>
      </w:pPr>
      <w:r>
        <w:rPr>
          <w:rFonts w:ascii="Palatino Linotype" w:eastAsia="Times New Roman" w:hAnsi="Palatino Linotype" w:cs="Arial"/>
          <w:color w:val="333333"/>
        </w:rPr>
        <w:t xml:space="preserve">Nabeela Virjee, Financial Member – Present </w:t>
      </w:r>
    </w:p>
    <w:p w14:paraId="0A5C64D7" w14:textId="77777777" w:rsidR="00737FD7" w:rsidRDefault="00737FD7" w:rsidP="00737FD7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color w:val="333333"/>
        </w:rPr>
      </w:pPr>
      <w:r>
        <w:rPr>
          <w:rFonts w:ascii="Palatino Linotype" w:eastAsia="Times New Roman" w:hAnsi="Palatino Linotype" w:cs="Arial"/>
          <w:color w:val="333333"/>
        </w:rPr>
        <w:t xml:space="preserve">Michelle Strahl Salinas, Member – Present </w:t>
      </w:r>
    </w:p>
    <w:p w14:paraId="15954DE5" w14:textId="77777777" w:rsidR="00737FD7" w:rsidRDefault="00737FD7" w:rsidP="00737FD7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color w:val="333333"/>
        </w:rPr>
      </w:pPr>
      <w:r>
        <w:rPr>
          <w:rFonts w:ascii="Palatino Linotype" w:eastAsia="Times New Roman" w:hAnsi="Palatino Linotype" w:cs="Arial"/>
          <w:color w:val="333333"/>
        </w:rPr>
        <w:t xml:space="preserve">LaDonna Freeman, Trustee – Present </w:t>
      </w:r>
    </w:p>
    <w:p w14:paraId="3582B83D" w14:textId="77777777" w:rsidR="00737FD7" w:rsidRDefault="00737FD7" w:rsidP="00737FD7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color w:val="333333"/>
        </w:rPr>
      </w:pPr>
      <w:r>
        <w:rPr>
          <w:rFonts w:ascii="Palatino Linotype" w:eastAsia="Times New Roman" w:hAnsi="Palatino Linotype" w:cs="Arial"/>
          <w:color w:val="333333"/>
        </w:rPr>
        <w:t xml:space="preserve">Eric Baily, Director of Finance </w:t>
      </w:r>
    </w:p>
    <w:p w14:paraId="72E2D9D1" w14:textId="77777777" w:rsidR="00737FD7" w:rsidRDefault="00737FD7" w:rsidP="00737FD7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color w:val="333333"/>
        </w:rPr>
      </w:pPr>
      <w:r>
        <w:rPr>
          <w:rFonts w:ascii="Palatino Linotype" w:eastAsia="Times New Roman" w:hAnsi="Palatino Linotype" w:cs="Arial"/>
          <w:color w:val="333333"/>
        </w:rPr>
        <w:t>Marcus Harden, Chief of Staff</w:t>
      </w:r>
    </w:p>
    <w:p w14:paraId="03CB2915" w14:textId="77777777" w:rsidR="00737FD7" w:rsidRDefault="00737FD7" w:rsidP="00737FD7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color w:val="333333"/>
        </w:rPr>
      </w:pPr>
      <w:r>
        <w:rPr>
          <w:rFonts w:ascii="Palatino Linotype" w:eastAsia="Times New Roman" w:hAnsi="Palatino Linotype" w:cs="Arial"/>
          <w:color w:val="333333"/>
        </w:rPr>
        <w:t xml:space="preserve">Tracy Boyd, Executive Assistant </w:t>
      </w:r>
    </w:p>
    <w:p w14:paraId="7F06B7A4" w14:textId="7D8FBF09" w:rsidR="00A622EB" w:rsidRPr="00737FD7" w:rsidRDefault="00A622EB" w:rsidP="00737FD7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</w:p>
    <w:p w14:paraId="17860411" w14:textId="4B62EF4A" w:rsidR="00641BAE" w:rsidRDefault="00641BAE" w:rsidP="0064443F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b/>
          <w:bCs/>
          <w:color w:val="333333"/>
        </w:rPr>
      </w:pPr>
      <w:r w:rsidRPr="00BA4568">
        <w:rPr>
          <w:rFonts w:ascii="Palatino Linotype" w:eastAsia="Times New Roman" w:hAnsi="Palatino Linotype" w:cs="Arial"/>
          <w:b/>
          <w:bCs/>
          <w:color w:val="333333"/>
        </w:rPr>
        <w:t xml:space="preserve">Approval of Minutes from </w:t>
      </w:r>
      <w:r w:rsidR="007767DB" w:rsidRPr="00BA4568">
        <w:rPr>
          <w:rFonts w:ascii="Palatino Linotype" w:eastAsia="Times New Roman" w:hAnsi="Palatino Linotype" w:cs="Arial"/>
          <w:b/>
          <w:bCs/>
          <w:color w:val="333333"/>
        </w:rPr>
        <w:t>Oc</w:t>
      </w:r>
      <w:r w:rsidR="00E81920" w:rsidRPr="00BA4568">
        <w:rPr>
          <w:rFonts w:ascii="Palatino Linotype" w:eastAsia="Times New Roman" w:hAnsi="Palatino Linotype" w:cs="Arial"/>
          <w:b/>
          <w:bCs/>
          <w:color w:val="333333"/>
        </w:rPr>
        <w:t>tober 8, 202</w:t>
      </w:r>
      <w:r w:rsidR="00646B54" w:rsidRPr="00BA4568">
        <w:rPr>
          <w:rFonts w:ascii="Palatino Linotype" w:eastAsia="Times New Roman" w:hAnsi="Palatino Linotype" w:cs="Arial"/>
          <w:b/>
          <w:bCs/>
          <w:color w:val="333333"/>
        </w:rPr>
        <w:t>5</w:t>
      </w:r>
      <w:r w:rsidRPr="00BA4568">
        <w:rPr>
          <w:rFonts w:ascii="Palatino Linotype" w:eastAsia="Times New Roman" w:hAnsi="Palatino Linotype" w:cs="Arial"/>
          <w:b/>
          <w:bCs/>
          <w:color w:val="333333"/>
        </w:rPr>
        <w:t xml:space="preserve"> </w:t>
      </w:r>
    </w:p>
    <w:p w14:paraId="1F3176D5" w14:textId="0EF0E1E9" w:rsidR="00905791" w:rsidRDefault="00905791" w:rsidP="00905791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i/>
          <w:iCs/>
          <w:color w:val="333333"/>
        </w:rPr>
      </w:pPr>
      <w:r w:rsidRPr="00A85EA3">
        <w:rPr>
          <w:rFonts w:ascii="Palatino Linotype" w:eastAsia="Times New Roman" w:hAnsi="Palatino Linotype" w:cs="Arial"/>
          <w:i/>
          <w:iCs/>
          <w:color w:val="333333"/>
        </w:rPr>
        <w:t>Motion</w:t>
      </w:r>
      <w:r w:rsidR="00B70D4B">
        <w:rPr>
          <w:rFonts w:ascii="Palatino Linotype" w:eastAsia="Times New Roman" w:hAnsi="Palatino Linotype" w:cs="Arial"/>
          <w:i/>
          <w:iCs/>
          <w:color w:val="333333"/>
        </w:rPr>
        <w:t xml:space="preserve"> to Approve</w:t>
      </w:r>
      <w:r w:rsidRPr="00A85EA3">
        <w:rPr>
          <w:rFonts w:ascii="Palatino Linotype" w:eastAsia="Times New Roman" w:hAnsi="Palatino Linotype" w:cs="Arial"/>
          <w:i/>
          <w:iCs/>
          <w:color w:val="333333"/>
        </w:rPr>
        <w:t xml:space="preserve"> by: </w:t>
      </w:r>
      <w:r w:rsidR="00410AFC" w:rsidRPr="00A85EA3">
        <w:rPr>
          <w:rFonts w:ascii="Palatino Linotype" w:eastAsia="Times New Roman" w:hAnsi="Palatino Linotype" w:cs="Arial"/>
          <w:i/>
          <w:iCs/>
          <w:color w:val="333333"/>
        </w:rPr>
        <w:t>Michelle Strahl Salinas</w:t>
      </w:r>
      <w:r w:rsidRPr="00A85EA3">
        <w:rPr>
          <w:rFonts w:ascii="Palatino Linotype" w:eastAsia="Times New Roman" w:hAnsi="Palatino Linotype" w:cs="Arial"/>
          <w:i/>
          <w:iCs/>
          <w:color w:val="333333"/>
        </w:rPr>
        <w:t xml:space="preserve">, Second by: </w:t>
      </w:r>
      <w:r w:rsidR="009D6261" w:rsidRPr="00A85EA3">
        <w:rPr>
          <w:rFonts w:ascii="Palatino Linotype" w:eastAsia="Times New Roman" w:hAnsi="Palatino Linotype" w:cs="Arial"/>
          <w:i/>
          <w:iCs/>
          <w:color w:val="333333"/>
        </w:rPr>
        <w:t>Karen Mit</w:t>
      </w:r>
      <w:r w:rsidR="009D6261">
        <w:rPr>
          <w:rFonts w:ascii="Palatino Linotype" w:eastAsia="Times New Roman" w:hAnsi="Palatino Linotype" w:cs="Arial"/>
          <w:i/>
          <w:iCs/>
          <w:color w:val="333333"/>
        </w:rPr>
        <w:t>ch</w:t>
      </w:r>
      <w:r w:rsidR="009D6261" w:rsidRPr="00A85EA3">
        <w:rPr>
          <w:rFonts w:ascii="Palatino Linotype" w:eastAsia="Times New Roman" w:hAnsi="Palatino Linotype" w:cs="Arial"/>
          <w:i/>
          <w:iCs/>
          <w:color w:val="333333"/>
        </w:rPr>
        <w:t>ell</w:t>
      </w:r>
      <w:r w:rsidRPr="00A85EA3">
        <w:rPr>
          <w:rFonts w:ascii="Palatino Linotype" w:eastAsia="Times New Roman" w:hAnsi="Palatino Linotype" w:cs="Arial"/>
          <w:i/>
          <w:iCs/>
          <w:color w:val="333333"/>
        </w:rPr>
        <w:t xml:space="preserve">. Motion </w:t>
      </w:r>
      <w:r w:rsidR="00B70D4B">
        <w:rPr>
          <w:rFonts w:ascii="Palatino Linotype" w:eastAsia="Times New Roman" w:hAnsi="Palatino Linotype" w:cs="Arial"/>
          <w:i/>
          <w:iCs/>
          <w:color w:val="333333"/>
        </w:rPr>
        <w:t xml:space="preserve">Carried </w:t>
      </w:r>
      <w:r w:rsidRPr="00A85EA3">
        <w:rPr>
          <w:rFonts w:ascii="Palatino Linotype" w:eastAsia="Times New Roman" w:hAnsi="Palatino Linotype" w:cs="Arial"/>
          <w:i/>
          <w:iCs/>
          <w:color w:val="333333"/>
        </w:rPr>
        <w:t xml:space="preserve">Unanimously </w:t>
      </w:r>
    </w:p>
    <w:p w14:paraId="40ABF060" w14:textId="77777777" w:rsidR="00905791" w:rsidRPr="00BA4568" w:rsidRDefault="00905791" w:rsidP="00905791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b/>
          <w:bCs/>
          <w:color w:val="333333"/>
        </w:rPr>
      </w:pPr>
    </w:p>
    <w:p w14:paraId="6CC8010F" w14:textId="50A09F09" w:rsidR="00081495" w:rsidRPr="005D2D22" w:rsidRDefault="00832A68" w:rsidP="0064443F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b/>
          <w:bCs/>
          <w:color w:val="333333"/>
        </w:rPr>
      </w:pPr>
      <w:r w:rsidRPr="005D2D22">
        <w:rPr>
          <w:rFonts w:ascii="Palatino Linotype" w:eastAsia="Times New Roman" w:hAnsi="Palatino Linotype" w:cs="Arial"/>
          <w:b/>
          <w:bCs/>
          <w:color w:val="333333"/>
        </w:rPr>
        <w:t>Agenda Action Items</w:t>
      </w:r>
      <w:r w:rsidR="002B64B5" w:rsidRPr="005D2D22">
        <w:rPr>
          <w:rFonts w:ascii="Palatino Linotype" w:eastAsia="Times New Roman" w:hAnsi="Palatino Linotype" w:cs="Arial"/>
          <w:b/>
          <w:bCs/>
          <w:color w:val="333333"/>
        </w:rPr>
        <w:t>:</w:t>
      </w:r>
      <w:r w:rsidRPr="005D2D22">
        <w:rPr>
          <w:rFonts w:ascii="Palatino Linotype" w:eastAsia="Times New Roman" w:hAnsi="Palatino Linotype" w:cs="Arial"/>
          <w:b/>
          <w:bCs/>
          <w:color w:val="333333"/>
        </w:rPr>
        <w:t xml:space="preserve"> </w:t>
      </w:r>
    </w:p>
    <w:p w14:paraId="55E876E0" w14:textId="3B164CCC" w:rsidR="00BB5600" w:rsidRDefault="008146C4" w:rsidP="00BB5600">
      <w:pPr>
        <w:pStyle w:val="ListParagraph"/>
        <w:widowControl/>
        <w:numPr>
          <w:ilvl w:val="1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b/>
          <w:bCs/>
          <w:color w:val="333333"/>
        </w:rPr>
      </w:pPr>
      <w:r w:rsidRPr="00AB2631">
        <w:rPr>
          <w:rFonts w:ascii="Palatino Linotype" w:eastAsia="Times New Roman" w:hAnsi="Palatino Linotype" w:cs="Arial"/>
          <w:b/>
          <w:bCs/>
          <w:color w:val="333333"/>
        </w:rPr>
        <w:t xml:space="preserve">Mapleton Fall Creek Development Corporation Community Service Contract </w:t>
      </w:r>
    </w:p>
    <w:p w14:paraId="7A3EF6D0" w14:textId="05ACC269" w:rsidR="00AB2631" w:rsidRPr="00390060" w:rsidRDefault="00AB2631" w:rsidP="00390060">
      <w:pPr>
        <w:pStyle w:val="ListParagraph"/>
        <w:widowControl/>
        <w:shd w:val="clear" w:color="auto" w:fill="FFFFFF"/>
        <w:autoSpaceDE/>
        <w:autoSpaceDN/>
        <w:ind w:left="1080"/>
        <w:textAlignment w:val="baseline"/>
        <w:rPr>
          <w:rFonts w:ascii="Palatino Linotype" w:eastAsia="Times New Roman" w:hAnsi="Palatino Linotype" w:cs="Arial"/>
          <w:i/>
          <w:iCs/>
          <w:color w:val="333333"/>
        </w:rPr>
      </w:pPr>
      <w:r>
        <w:rPr>
          <w:rFonts w:ascii="Palatino Linotype" w:eastAsia="Times New Roman" w:hAnsi="Palatino Linotype" w:cs="Arial"/>
          <w:i/>
          <w:iCs/>
          <w:color w:val="333333"/>
        </w:rPr>
        <w:t>Marcus Harden</w:t>
      </w:r>
      <w:r w:rsidRPr="00AB2631">
        <w:rPr>
          <w:rFonts w:ascii="Palatino Linotype" w:eastAsia="Times New Roman" w:hAnsi="Palatino Linotype" w:cs="Arial"/>
          <w:i/>
          <w:iCs/>
          <w:color w:val="333333"/>
        </w:rPr>
        <w:t xml:space="preserve"> provided an overview of the </w:t>
      </w:r>
      <w:r>
        <w:rPr>
          <w:rFonts w:ascii="Palatino Linotype" w:eastAsia="Times New Roman" w:hAnsi="Palatino Linotype" w:cs="Arial"/>
          <w:i/>
          <w:iCs/>
          <w:color w:val="333333"/>
        </w:rPr>
        <w:t>Community Service Contract and answered question</w:t>
      </w:r>
      <w:r w:rsidR="000B6F51">
        <w:rPr>
          <w:rFonts w:ascii="Palatino Linotype" w:eastAsia="Times New Roman" w:hAnsi="Palatino Linotype" w:cs="Arial"/>
          <w:i/>
          <w:iCs/>
          <w:color w:val="333333"/>
        </w:rPr>
        <w:t>s</w:t>
      </w:r>
      <w:r>
        <w:rPr>
          <w:rFonts w:ascii="Palatino Linotype" w:eastAsia="Times New Roman" w:hAnsi="Palatino Linotype" w:cs="Arial"/>
          <w:i/>
          <w:iCs/>
          <w:color w:val="333333"/>
        </w:rPr>
        <w:t xml:space="preserve"> for the board</w:t>
      </w:r>
      <w:r w:rsidR="000B6F51">
        <w:rPr>
          <w:rFonts w:ascii="Palatino Linotype" w:eastAsia="Times New Roman" w:hAnsi="Palatino Linotype" w:cs="Arial"/>
          <w:i/>
          <w:iCs/>
          <w:color w:val="333333"/>
        </w:rPr>
        <w:t xml:space="preserve"> surrounding </w:t>
      </w:r>
      <w:r w:rsidR="00E85C03">
        <w:rPr>
          <w:rFonts w:ascii="Palatino Linotype" w:eastAsia="Times New Roman" w:hAnsi="Palatino Linotype" w:cs="Arial"/>
          <w:i/>
          <w:iCs/>
          <w:color w:val="333333"/>
        </w:rPr>
        <w:t xml:space="preserve">clarification </w:t>
      </w:r>
      <w:r w:rsidR="00641B1E">
        <w:rPr>
          <w:rFonts w:ascii="Palatino Linotype" w:eastAsia="Times New Roman" w:hAnsi="Palatino Linotype" w:cs="Arial"/>
          <w:i/>
          <w:iCs/>
          <w:color w:val="333333"/>
        </w:rPr>
        <w:t>of</w:t>
      </w:r>
      <w:r w:rsidR="00E85C03">
        <w:rPr>
          <w:rFonts w:ascii="Palatino Linotype" w:eastAsia="Times New Roman" w:hAnsi="Palatino Linotype" w:cs="Arial"/>
          <w:i/>
          <w:iCs/>
          <w:color w:val="333333"/>
        </w:rPr>
        <w:t xml:space="preserve"> contract details, funding and documentation</w:t>
      </w:r>
      <w:r w:rsidR="00641B1E">
        <w:rPr>
          <w:rFonts w:ascii="Palatino Linotype" w:eastAsia="Times New Roman" w:hAnsi="Palatino Linotype" w:cs="Arial"/>
          <w:i/>
          <w:iCs/>
          <w:color w:val="333333"/>
        </w:rPr>
        <w:t xml:space="preserve">. The board also discussed the need for the fiscal agent to be awarded the contract verses Allies for Humanity. </w:t>
      </w:r>
      <w:r w:rsidRPr="00390060">
        <w:rPr>
          <w:rFonts w:ascii="Palatino Linotype" w:eastAsia="Times New Roman" w:hAnsi="Palatino Linotype" w:cs="Arial"/>
          <w:i/>
          <w:iCs/>
          <w:color w:val="333333"/>
        </w:rPr>
        <w:t>Motion</w:t>
      </w:r>
      <w:r w:rsidR="00B70D4B" w:rsidRPr="00390060">
        <w:rPr>
          <w:rFonts w:ascii="Palatino Linotype" w:eastAsia="Times New Roman" w:hAnsi="Palatino Linotype" w:cs="Arial"/>
          <w:i/>
          <w:iCs/>
          <w:color w:val="333333"/>
        </w:rPr>
        <w:t xml:space="preserve"> to Approve</w:t>
      </w:r>
      <w:r w:rsidRPr="00390060">
        <w:rPr>
          <w:rFonts w:ascii="Palatino Linotype" w:eastAsia="Times New Roman" w:hAnsi="Palatino Linotype" w:cs="Arial"/>
          <w:i/>
          <w:iCs/>
          <w:color w:val="333333"/>
        </w:rPr>
        <w:t xml:space="preserve"> by: Michelle Strahl Salinas, Second by: Phyllis Carr. Motion </w:t>
      </w:r>
      <w:r w:rsidR="00B70D4B" w:rsidRPr="00390060">
        <w:rPr>
          <w:rFonts w:ascii="Palatino Linotype" w:eastAsia="Times New Roman" w:hAnsi="Palatino Linotype" w:cs="Arial"/>
          <w:i/>
          <w:iCs/>
          <w:color w:val="333333"/>
        </w:rPr>
        <w:t xml:space="preserve">Carried </w:t>
      </w:r>
      <w:r w:rsidRPr="00390060">
        <w:rPr>
          <w:rFonts w:ascii="Palatino Linotype" w:eastAsia="Times New Roman" w:hAnsi="Palatino Linotype" w:cs="Arial"/>
          <w:i/>
          <w:iCs/>
          <w:color w:val="333333"/>
        </w:rPr>
        <w:t>Unanimously</w:t>
      </w:r>
      <w:r w:rsidR="008E5D60" w:rsidRPr="00390060">
        <w:rPr>
          <w:rFonts w:ascii="Palatino Linotype" w:eastAsia="Times New Roman" w:hAnsi="Palatino Linotype" w:cs="Arial"/>
          <w:i/>
          <w:iCs/>
          <w:color w:val="333333"/>
        </w:rPr>
        <w:t xml:space="preserve">. </w:t>
      </w:r>
      <w:r w:rsidR="008E5D60" w:rsidRPr="00390060">
        <w:rPr>
          <w:rFonts w:ascii="Palatino Linotype" w:eastAsia="Times New Roman" w:hAnsi="Palatino Linotype" w:cs="Arial"/>
          <w:i/>
          <w:iCs/>
          <w:color w:val="333333"/>
        </w:rPr>
        <w:t>A copy of the agreement is appended to these minutes as Exhibit A.</w:t>
      </w:r>
    </w:p>
    <w:p w14:paraId="3F37BBBA" w14:textId="4FFDF61A" w:rsidR="00DC0B92" w:rsidRDefault="00434E29" w:rsidP="005D2D22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i/>
          <w:iCs/>
          <w:color w:val="333333"/>
        </w:rPr>
      </w:pPr>
      <w:r w:rsidRPr="005D2D22">
        <w:rPr>
          <w:rFonts w:ascii="Palatino Linotype" w:eastAsia="Times New Roman" w:hAnsi="Palatino Linotype" w:cs="Arial"/>
          <w:i/>
          <w:iCs/>
          <w:color w:val="333333"/>
        </w:rPr>
        <w:t xml:space="preserve"> </w:t>
      </w:r>
      <w:r w:rsidR="00BC7EBA" w:rsidRPr="005D2D22">
        <w:rPr>
          <w:rFonts w:ascii="Palatino Linotype" w:eastAsia="Times New Roman" w:hAnsi="Palatino Linotype" w:cs="Arial"/>
          <w:i/>
          <w:iCs/>
          <w:color w:val="333333"/>
        </w:rPr>
        <w:t xml:space="preserve"> </w:t>
      </w:r>
    </w:p>
    <w:p w14:paraId="6B894228" w14:textId="77777777" w:rsidR="00390060" w:rsidRDefault="00390060" w:rsidP="005D2D22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i/>
          <w:iCs/>
          <w:color w:val="333333"/>
        </w:rPr>
      </w:pPr>
    </w:p>
    <w:p w14:paraId="402910C2" w14:textId="77777777" w:rsidR="00390060" w:rsidRDefault="00390060" w:rsidP="005D2D22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i/>
          <w:iCs/>
          <w:color w:val="333333"/>
        </w:rPr>
      </w:pPr>
    </w:p>
    <w:p w14:paraId="5310251B" w14:textId="77777777" w:rsidR="00390060" w:rsidRPr="005D2D22" w:rsidRDefault="00390060" w:rsidP="005D2D22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</w:p>
    <w:p w14:paraId="435E14AA" w14:textId="185822E0" w:rsidR="0064443F" w:rsidRDefault="0064443F" w:rsidP="0064443F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b/>
          <w:bCs/>
          <w:color w:val="333333"/>
        </w:rPr>
      </w:pPr>
      <w:r w:rsidRPr="005D2D22">
        <w:rPr>
          <w:rFonts w:ascii="Palatino Linotype" w:eastAsia="Times New Roman" w:hAnsi="Palatino Linotype" w:cs="Arial"/>
          <w:b/>
          <w:bCs/>
          <w:color w:val="333333"/>
        </w:rPr>
        <w:lastRenderedPageBreak/>
        <w:t xml:space="preserve">Adjournment </w:t>
      </w:r>
    </w:p>
    <w:p w14:paraId="455F0F06" w14:textId="6FB6308B" w:rsidR="00646B54" w:rsidRPr="00F36AED" w:rsidRDefault="00AF4FEE" w:rsidP="00F36AED">
      <w:pPr>
        <w:pStyle w:val="ListParagraph"/>
        <w:widowControl/>
        <w:shd w:val="clear" w:color="auto" w:fill="FFFFFF"/>
        <w:autoSpaceDE/>
        <w:autoSpaceDN/>
        <w:ind w:left="720"/>
        <w:textAlignment w:val="baseline"/>
        <w:rPr>
          <w:rFonts w:ascii="Palatino Linotype" w:eastAsia="Times New Roman" w:hAnsi="Palatino Linotype" w:cs="Arial"/>
          <w:i/>
          <w:iCs/>
          <w:color w:val="333333"/>
        </w:rPr>
      </w:pPr>
      <w:r w:rsidRPr="00AF4FEE">
        <w:rPr>
          <w:rFonts w:ascii="Palatino Linotype" w:eastAsia="Times New Roman" w:hAnsi="Palatino Linotype" w:cs="Arial"/>
          <w:i/>
          <w:iCs/>
          <w:color w:val="333333"/>
        </w:rPr>
        <w:t xml:space="preserve">With no other business on the agenda, President Journey asked for a motion for adjournment. Motion by: Karen Mitchell, </w:t>
      </w:r>
      <w:proofErr w:type="gramStart"/>
      <w:r w:rsidRPr="00AF4FEE">
        <w:rPr>
          <w:rFonts w:ascii="Palatino Linotype" w:eastAsia="Times New Roman" w:hAnsi="Palatino Linotype" w:cs="Arial"/>
          <w:i/>
          <w:iCs/>
          <w:color w:val="333333"/>
        </w:rPr>
        <w:t>Second</w:t>
      </w:r>
      <w:proofErr w:type="gramEnd"/>
      <w:r w:rsidRPr="00AF4FEE">
        <w:rPr>
          <w:rFonts w:ascii="Palatino Linotype" w:eastAsia="Times New Roman" w:hAnsi="Palatino Linotype" w:cs="Arial"/>
          <w:i/>
          <w:iCs/>
          <w:color w:val="333333"/>
        </w:rPr>
        <w:t xml:space="preserve"> by: Michelle Strahl Salinas the meeting was adjourned at 5:</w:t>
      </w:r>
      <w:r>
        <w:rPr>
          <w:rFonts w:ascii="Palatino Linotype" w:eastAsia="Times New Roman" w:hAnsi="Palatino Linotype" w:cs="Arial"/>
          <w:i/>
          <w:iCs/>
          <w:color w:val="333333"/>
        </w:rPr>
        <w:t>05</w:t>
      </w:r>
      <w:r w:rsidRPr="00AF4FEE">
        <w:rPr>
          <w:rFonts w:ascii="Palatino Linotype" w:eastAsia="Times New Roman" w:hAnsi="Palatino Linotype" w:cs="Arial"/>
          <w:i/>
          <w:iCs/>
          <w:color w:val="333333"/>
        </w:rPr>
        <w:t xml:space="preserve"> PM.</w:t>
      </w:r>
    </w:p>
    <w:sectPr w:rsidR="00646B54" w:rsidRPr="00F36AED" w:rsidSect="002A032E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B94D" w14:textId="77777777" w:rsidR="008A59DC" w:rsidRDefault="008A59DC" w:rsidP="007526AC">
      <w:r>
        <w:separator/>
      </w:r>
    </w:p>
  </w:endnote>
  <w:endnote w:type="continuationSeparator" w:id="0">
    <w:p w14:paraId="7DCD576E" w14:textId="77777777" w:rsidR="008A59DC" w:rsidRDefault="008A59DC" w:rsidP="0075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40A2" w14:textId="77777777" w:rsidR="00EB48F3" w:rsidRDefault="00EB7797" w:rsidP="003130B1">
    <w:pPr>
      <w:pStyle w:val="Footer"/>
      <w:jc w:val="center"/>
      <w:rPr>
        <w:rFonts w:ascii="Palatino Linotype" w:hAnsi="Palatino Linotype"/>
        <w:b/>
        <w:bCs/>
        <w:i/>
        <w:iCs/>
      </w:rPr>
    </w:pPr>
    <w:r>
      <w:rPr>
        <w:rFonts w:ascii="Palatino Linotype" w:hAnsi="Palatino Linotype"/>
        <w:b/>
        <w:bCs/>
        <w:i/>
        <w:iCs/>
      </w:rPr>
      <w:t>A Video Recording of this meeting can be found at</w:t>
    </w:r>
    <w:r w:rsidR="00EB48F3">
      <w:rPr>
        <w:rFonts w:ascii="Palatino Linotype" w:hAnsi="Palatino Linotype"/>
        <w:b/>
        <w:bCs/>
        <w:i/>
        <w:iCs/>
      </w:rPr>
      <w:t>:</w:t>
    </w:r>
  </w:p>
  <w:p w14:paraId="4BC577DC" w14:textId="4C3072CB" w:rsidR="007526AC" w:rsidRPr="003130B1" w:rsidRDefault="00F36AED" w:rsidP="003130B1">
    <w:pPr>
      <w:pStyle w:val="Footer"/>
      <w:jc w:val="center"/>
      <w:rPr>
        <w:rFonts w:ascii="Palatino Linotype" w:hAnsi="Palatino Linotype"/>
        <w:b/>
        <w:bCs/>
        <w:i/>
        <w:iCs/>
      </w:rPr>
    </w:pPr>
    <w:hyperlink r:id="rId1" w:history="1">
      <w:r w:rsidRPr="004B4E8F">
        <w:rPr>
          <w:rStyle w:val="Hyperlink"/>
          <w:rFonts w:ascii="Palatino Linotype" w:hAnsi="Palatino Linotype"/>
          <w:b/>
          <w:bCs/>
          <w:i/>
          <w:iCs/>
        </w:rPr>
        <w:t>www.youtube.com/@CENTERTOWNSHIPTRUSTEE</w:t>
      </w:r>
    </w:hyperlink>
    <w:r>
      <w:rPr>
        <w:rFonts w:ascii="Palatino Linotype" w:hAnsi="Palatino Linotype"/>
        <w:b/>
        <w:bCs/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381F" w14:textId="77777777" w:rsidR="008A59DC" w:rsidRDefault="008A59DC" w:rsidP="007526AC">
      <w:r>
        <w:separator/>
      </w:r>
    </w:p>
  </w:footnote>
  <w:footnote w:type="continuationSeparator" w:id="0">
    <w:p w14:paraId="2B4FBD42" w14:textId="77777777" w:rsidR="008A59DC" w:rsidRDefault="008A59DC" w:rsidP="0075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3185"/>
    <w:multiLevelType w:val="hybridMultilevel"/>
    <w:tmpl w:val="DDD60098"/>
    <w:lvl w:ilvl="0" w:tplc="46241E6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79E"/>
    <w:multiLevelType w:val="hybridMultilevel"/>
    <w:tmpl w:val="9886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C5643"/>
    <w:multiLevelType w:val="hybridMultilevel"/>
    <w:tmpl w:val="0E8A179E"/>
    <w:lvl w:ilvl="0" w:tplc="46241E6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1948">
    <w:abstractNumId w:val="1"/>
  </w:num>
  <w:num w:numId="2" w16cid:durableId="1970668484">
    <w:abstractNumId w:val="2"/>
  </w:num>
  <w:num w:numId="3" w16cid:durableId="145136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D56"/>
    <w:rsid w:val="000047FE"/>
    <w:rsid w:val="0001029F"/>
    <w:rsid w:val="00054ED9"/>
    <w:rsid w:val="00063711"/>
    <w:rsid w:val="0008037B"/>
    <w:rsid w:val="00081495"/>
    <w:rsid w:val="00082033"/>
    <w:rsid w:val="000950E3"/>
    <w:rsid w:val="000B4CE4"/>
    <w:rsid w:val="000B6F51"/>
    <w:rsid w:val="000D032E"/>
    <w:rsid w:val="000E330C"/>
    <w:rsid w:val="001031BE"/>
    <w:rsid w:val="001148C7"/>
    <w:rsid w:val="00116499"/>
    <w:rsid w:val="0013322B"/>
    <w:rsid w:val="001434FF"/>
    <w:rsid w:val="0015563F"/>
    <w:rsid w:val="00175918"/>
    <w:rsid w:val="00183696"/>
    <w:rsid w:val="00193300"/>
    <w:rsid w:val="001A14E0"/>
    <w:rsid w:val="001A2793"/>
    <w:rsid w:val="001C5979"/>
    <w:rsid w:val="001C60C4"/>
    <w:rsid w:val="001D38AF"/>
    <w:rsid w:val="001D4000"/>
    <w:rsid w:val="001E4062"/>
    <w:rsid w:val="001E58AC"/>
    <w:rsid w:val="00202AD3"/>
    <w:rsid w:val="002037DB"/>
    <w:rsid w:val="00215BD7"/>
    <w:rsid w:val="00224579"/>
    <w:rsid w:val="00271712"/>
    <w:rsid w:val="0027741C"/>
    <w:rsid w:val="00282721"/>
    <w:rsid w:val="002A032E"/>
    <w:rsid w:val="002A208A"/>
    <w:rsid w:val="002B64B5"/>
    <w:rsid w:val="002C3D41"/>
    <w:rsid w:val="002C7BB2"/>
    <w:rsid w:val="002F11AD"/>
    <w:rsid w:val="003130B1"/>
    <w:rsid w:val="00314EE9"/>
    <w:rsid w:val="00326F8C"/>
    <w:rsid w:val="00342BA2"/>
    <w:rsid w:val="0036018E"/>
    <w:rsid w:val="003648A2"/>
    <w:rsid w:val="00365313"/>
    <w:rsid w:val="00367150"/>
    <w:rsid w:val="0038352C"/>
    <w:rsid w:val="00383BFF"/>
    <w:rsid w:val="0038718F"/>
    <w:rsid w:val="00390060"/>
    <w:rsid w:val="003972D0"/>
    <w:rsid w:val="003C1B20"/>
    <w:rsid w:val="003C5003"/>
    <w:rsid w:val="003F1083"/>
    <w:rsid w:val="00407C1D"/>
    <w:rsid w:val="00410AFC"/>
    <w:rsid w:val="00413F23"/>
    <w:rsid w:val="00415827"/>
    <w:rsid w:val="004272EC"/>
    <w:rsid w:val="00431E66"/>
    <w:rsid w:val="00434E29"/>
    <w:rsid w:val="00451C19"/>
    <w:rsid w:val="0045582B"/>
    <w:rsid w:val="00460E77"/>
    <w:rsid w:val="00470F7F"/>
    <w:rsid w:val="0047646F"/>
    <w:rsid w:val="0047722D"/>
    <w:rsid w:val="004B1525"/>
    <w:rsid w:val="004B2897"/>
    <w:rsid w:val="004B418E"/>
    <w:rsid w:val="004D3603"/>
    <w:rsid w:val="004D7F01"/>
    <w:rsid w:val="004E15BE"/>
    <w:rsid w:val="004F555C"/>
    <w:rsid w:val="00514BBD"/>
    <w:rsid w:val="00527F6A"/>
    <w:rsid w:val="00527FEB"/>
    <w:rsid w:val="005462A5"/>
    <w:rsid w:val="00552B01"/>
    <w:rsid w:val="00572908"/>
    <w:rsid w:val="00597EC9"/>
    <w:rsid w:val="005A23E0"/>
    <w:rsid w:val="005B4104"/>
    <w:rsid w:val="005C3FE6"/>
    <w:rsid w:val="005C6EAF"/>
    <w:rsid w:val="005D2D22"/>
    <w:rsid w:val="005F0846"/>
    <w:rsid w:val="005F121E"/>
    <w:rsid w:val="00641B1E"/>
    <w:rsid w:val="00641BAE"/>
    <w:rsid w:val="00642F13"/>
    <w:rsid w:val="0064443F"/>
    <w:rsid w:val="00646B54"/>
    <w:rsid w:val="006513CC"/>
    <w:rsid w:val="00657B60"/>
    <w:rsid w:val="00685F5A"/>
    <w:rsid w:val="006A16BE"/>
    <w:rsid w:val="006B0D5C"/>
    <w:rsid w:val="006D2E8F"/>
    <w:rsid w:val="006F0D56"/>
    <w:rsid w:val="0070365E"/>
    <w:rsid w:val="0071543F"/>
    <w:rsid w:val="00716C4D"/>
    <w:rsid w:val="00731601"/>
    <w:rsid w:val="00737FD7"/>
    <w:rsid w:val="007526AC"/>
    <w:rsid w:val="0075477A"/>
    <w:rsid w:val="007568E8"/>
    <w:rsid w:val="007767DB"/>
    <w:rsid w:val="0078045C"/>
    <w:rsid w:val="00785B15"/>
    <w:rsid w:val="007A5206"/>
    <w:rsid w:val="007A629F"/>
    <w:rsid w:val="007B612C"/>
    <w:rsid w:val="007D08DD"/>
    <w:rsid w:val="007D1DF9"/>
    <w:rsid w:val="007E5895"/>
    <w:rsid w:val="007E7A0F"/>
    <w:rsid w:val="007F55DD"/>
    <w:rsid w:val="00810E32"/>
    <w:rsid w:val="00811339"/>
    <w:rsid w:val="008116F8"/>
    <w:rsid w:val="008146C4"/>
    <w:rsid w:val="0082336E"/>
    <w:rsid w:val="00832371"/>
    <w:rsid w:val="00832A68"/>
    <w:rsid w:val="00847C7D"/>
    <w:rsid w:val="0086478D"/>
    <w:rsid w:val="008651AD"/>
    <w:rsid w:val="00865E93"/>
    <w:rsid w:val="00883B13"/>
    <w:rsid w:val="00890F22"/>
    <w:rsid w:val="008A532C"/>
    <w:rsid w:val="008A59DC"/>
    <w:rsid w:val="008B7DC5"/>
    <w:rsid w:val="008C29D0"/>
    <w:rsid w:val="008C3775"/>
    <w:rsid w:val="008C799D"/>
    <w:rsid w:val="008D0DD0"/>
    <w:rsid w:val="008D435F"/>
    <w:rsid w:val="008D69E4"/>
    <w:rsid w:val="008E25A6"/>
    <w:rsid w:val="008E4990"/>
    <w:rsid w:val="008E5D60"/>
    <w:rsid w:val="00900AFB"/>
    <w:rsid w:val="00905791"/>
    <w:rsid w:val="0091412F"/>
    <w:rsid w:val="00936CB9"/>
    <w:rsid w:val="00940E51"/>
    <w:rsid w:val="00957516"/>
    <w:rsid w:val="0096552A"/>
    <w:rsid w:val="00972D22"/>
    <w:rsid w:val="00973413"/>
    <w:rsid w:val="00975EEF"/>
    <w:rsid w:val="00985DC8"/>
    <w:rsid w:val="00991C7B"/>
    <w:rsid w:val="009923B1"/>
    <w:rsid w:val="009A241A"/>
    <w:rsid w:val="009A2F0C"/>
    <w:rsid w:val="009A7BF5"/>
    <w:rsid w:val="009B27D8"/>
    <w:rsid w:val="009C3E33"/>
    <w:rsid w:val="009C4C6A"/>
    <w:rsid w:val="009D06E0"/>
    <w:rsid w:val="009D6261"/>
    <w:rsid w:val="009D7220"/>
    <w:rsid w:val="009F361A"/>
    <w:rsid w:val="00A1317D"/>
    <w:rsid w:val="00A363C9"/>
    <w:rsid w:val="00A45F2B"/>
    <w:rsid w:val="00A46AFF"/>
    <w:rsid w:val="00A50765"/>
    <w:rsid w:val="00A622EB"/>
    <w:rsid w:val="00A76D05"/>
    <w:rsid w:val="00A94C63"/>
    <w:rsid w:val="00A94E4A"/>
    <w:rsid w:val="00AB2631"/>
    <w:rsid w:val="00AB6B25"/>
    <w:rsid w:val="00AE65E2"/>
    <w:rsid w:val="00AF4FEE"/>
    <w:rsid w:val="00B0122E"/>
    <w:rsid w:val="00B0720F"/>
    <w:rsid w:val="00B15A45"/>
    <w:rsid w:val="00B27929"/>
    <w:rsid w:val="00B346C4"/>
    <w:rsid w:val="00B3725D"/>
    <w:rsid w:val="00B40E4E"/>
    <w:rsid w:val="00B41A79"/>
    <w:rsid w:val="00B47967"/>
    <w:rsid w:val="00B511F7"/>
    <w:rsid w:val="00B54455"/>
    <w:rsid w:val="00B70D4B"/>
    <w:rsid w:val="00B73404"/>
    <w:rsid w:val="00B8647E"/>
    <w:rsid w:val="00B86D65"/>
    <w:rsid w:val="00B91175"/>
    <w:rsid w:val="00BA4568"/>
    <w:rsid w:val="00BA4A2C"/>
    <w:rsid w:val="00BA4A6B"/>
    <w:rsid w:val="00BA523A"/>
    <w:rsid w:val="00BB5600"/>
    <w:rsid w:val="00BC7EBA"/>
    <w:rsid w:val="00BD2714"/>
    <w:rsid w:val="00BD4FA5"/>
    <w:rsid w:val="00BD6AD9"/>
    <w:rsid w:val="00BE6397"/>
    <w:rsid w:val="00BF1E03"/>
    <w:rsid w:val="00C263E3"/>
    <w:rsid w:val="00C30CB9"/>
    <w:rsid w:val="00C41E07"/>
    <w:rsid w:val="00C50954"/>
    <w:rsid w:val="00C66194"/>
    <w:rsid w:val="00C6641C"/>
    <w:rsid w:val="00C87B43"/>
    <w:rsid w:val="00C94605"/>
    <w:rsid w:val="00CB178D"/>
    <w:rsid w:val="00CC1870"/>
    <w:rsid w:val="00CC2AEC"/>
    <w:rsid w:val="00CE0A30"/>
    <w:rsid w:val="00CE11BC"/>
    <w:rsid w:val="00CE2F80"/>
    <w:rsid w:val="00CF035F"/>
    <w:rsid w:val="00CF79B0"/>
    <w:rsid w:val="00D24277"/>
    <w:rsid w:val="00D27AB5"/>
    <w:rsid w:val="00D46EBF"/>
    <w:rsid w:val="00D620D2"/>
    <w:rsid w:val="00D83FBF"/>
    <w:rsid w:val="00D90CF3"/>
    <w:rsid w:val="00D93FED"/>
    <w:rsid w:val="00DA78C5"/>
    <w:rsid w:val="00DC0B92"/>
    <w:rsid w:val="00DE30E9"/>
    <w:rsid w:val="00DE323A"/>
    <w:rsid w:val="00DF2171"/>
    <w:rsid w:val="00DF767A"/>
    <w:rsid w:val="00E00DE0"/>
    <w:rsid w:val="00E30B6F"/>
    <w:rsid w:val="00E45166"/>
    <w:rsid w:val="00E62115"/>
    <w:rsid w:val="00E81920"/>
    <w:rsid w:val="00E85C03"/>
    <w:rsid w:val="00E9527B"/>
    <w:rsid w:val="00EA5508"/>
    <w:rsid w:val="00EA702C"/>
    <w:rsid w:val="00EB48F3"/>
    <w:rsid w:val="00EB7797"/>
    <w:rsid w:val="00ED3751"/>
    <w:rsid w:val="00ED6F70"/>
    <w:rsid w:val="00EE7C12"/>
    <w:rsid w:val="00F0044E"/>
    <w:rsid w:val="00F03AAB"/>
    <w:rsid w:val="00F0500B"/>
    <w:rsid w:val="00F3620D"/>
    <w:rsid w:val="00F36AED"/>
    <w:rsid w:val="00F426A4"/>
    <w:rsid w:val="00F42B94"/>
    <w:rsid w:val="00F5265E"/>
    <w:rsid w:val="00F569B8"/>
    <w:rsid w:val="00F76ECD"/>
    <w:rsid w:val="00F82B5B"/>
    <w:rsid w:val="00F84A53"/>
    <w:rsid w:val="00F94E3B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116B"/>
  <w15:docId w15:val="{ABD8EC6D-0A1E-441B-B04C-D4D6A5E7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491" w:lineRule="exact"/>
      <w:ind w:left="978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7A52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1A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1A7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5003"/>
    <w:rPr>
      <w:color w:val="605E5C"/>
      <w:shd w:val="clear" w:color="auto" w:fill="E1DFDD"/>
    </w:rPr>
  </w:style>
  <w:style w:type="character" w:customStyle="1" w:styleId="BodyChar">
    <w:name w:val="Body Char"/>
    <w:link w:val="Body"/>
    <w:locked/>
    <w:rsid w:val="00451C19"/>
    <w:rPr>
      <w:rFonts w:ascii="Arial" w:hAnsi="Arial" w:cs="Arial"/>
    </w:rPr>
  </w:style>
  <w:style w:type="paragraph" w:customStyle="1" w:styleId="Body">
    <w:name w:val="Body"/>
    <w:link w:val="BodyChar"/>
    <w:rsid w:val="00451C19"/>
    <w:pPr>
      <w:widowControl/>
      <w:tabs>
        <w:tab w:val="left" w:leader="underscore" w:pos="6237"/>
      </w:tabs>
      <w:autoSpaceDE/>
      <w:autoSpaceDN/>
      <w:spacing w:after="120" w:line="280" w:lineRule="exact"/>
    </w:pPr>
    <w:rPr>
      <w:rFonts w:ascii="Arial" w:hAnsi="Arial" w:cs="Arial"/>
    </w:rPr>
  </w:style>
  <w:style w:type="paragraph" w:customStyle="1" w:styleId="Letterheading">
    <w:name w:val="Letter heading"/>
    <w:rsid w:val="00451C19"/>
    <w:pPr>
      <w:widowControl/>
      <w:autoSpaceDE/>
      <w:autoSpaceDN/>
      <w:spacing w:before="120" w:after="120"/>
      <w:jc w:val="center"/>
    </w:pPr>
    <w:rPr>
      <w:rFonts w:ascii="Arial" w:eastAsia="Times New Roman" w:hAnsi="Arial" w:cs="Arial"/>
      <w:b/>
      <w:sz w:val="20"/>
    </w:rPr>
  </w:style>
  <w:style w:type="paragraph" w:customStyle="1" w:styleId="body0">
    <w:name w:val="body"/>
    <w:basedOn w:val="Normal"/>
    <w:rsid w:val="00451C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nsertionspace">
    <w:name w:val="Insertion space"/>
    <w:rsid w:val="00451C19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752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6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2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6A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entergo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tube.com/@CENTERTOWNSHIPTRUS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Supplies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Supplies</dc:title>
  <dc:creator>DW</dc:creator>
  <cp:lastModifiedBy>Marcus Harden</cp:lastModifiedBy>
  <cp:revision>15</cp:revision>
  <cp:lastPrinted>2025-10-21T13:10:00Z</cp:lastPrinted>
  <dcterms:created xsi:type="dcterms:W3CDTF">2025-10-21T13:04:00Z</dcterms:created>
  <dcterms:modified xsi:type="dcterms:W3CDTF">2025-10-21T13:19:00Z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2023-01-12T00:00:00Z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2023-05-10T19:07:46Z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1068c339-5c92-4aec-ac68-ae1ce7a14198</vt:lpwstr>
  </property>
  <property fmtid="{D5CDD505-2E9C-101B-9397-08002B2CF9AE}" pid="11" name="MSIP_Label_defa4170-0d19-0005-0004-bc88714345d2_ActionId">
    <vt:lpwstr>613d3b1e-d5c1-4d93-8be3-0ae7b81f1829</vt:lpwstr>
  </property>
  <property fmtid="{D5CDD505-2E9C-101B-9397-08002B2CF9AE}" pid="12" name="MSIP_Label_defa4170-0d19-0005-0004-bc88714345d2_ContentBits">
    <vt:lpwstr>0</vt:lpwstr>
  </property>
</Properties>
</file>