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3468C640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7463E0">
        <w:rPr>
          <w:rFonts w:ascii="Times New Roman" w:hAnsi="Times New Roman" w:cs="Times New Roman"/>
          <w:sz w:val="24"/>
          <w:szCs w:val="24"/>
        </w:rPr>
        <w:t xml:space="preserve">February </w:t>
      </w:r>
      <w:r w:rsidR="00D016F7">
        <w:rPr>
          <w:rFonts w:ascii="Times New Roman" w:hAnsi="Times New Roman" w:cs="Times New Roman"/>
          <w:sz w:val="24"/>
          <w:szCs w:val="24"/>
        </w:rPr>
        <w:t>20</w:t>
      </w:r>
      <w:r w:rsidR="007E40B8">
        <w:rPr>
          <w:rFonts w:ascii="Times New Roman" w:hAnsi="Times New Roman" w:cs="Times New Roman"/>
          <w:sz w:val="24"/>
          <w:szCs w:val="24"/>
        </w:rPr>
        <w:t>2</w:t>
      </w:r>
      <w:r w:rsidR="005834E9">
        <w:rPr>
          <w:rFonts w:ascii="Times New Roman" w:hAnsi="Times New Roman" w:cs="Times New Roman"/>
          <w:sz w:val="24"/>
          <w:szCs w:val="24"/>
        </w:rPr>
        <w:t>1</w:t>
      </w:r>
    </w:p>
    <w:p w14:paraId="70D227FF" w14:textId="0A9D31F4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9B6268">
        <w:rPr>
          <w:rFonts w:ascii="Times New Roman" w:hAnsi="Times New Roman" w:cs="Times New Roman"/>
          <w:sz w:val="24"/>
          <w:szCs w:val="24"/>
        </w:rPr>
        <w:t>March 2</w:t>
      </w:r>
      <w:r w:rsidR="007E40B8">
        <w:rPr>
          <w:rFonts w:ascii="Times New Roman" w:hAnsi="Times New Roman" w:cs="Times New Roman"/>
          <w:sz w:val="24"/>
          <w:szCs w:val="24"/>
        </w:rPr>
        <w:t>,202</w:t>
      </w:r>
      <w:r w:rsidR="004E5D0C">
        <w:rPr>
          <w:rFonts w:ascii="Times New Roman" w:hAnsi="Times New Roman" w:cs="Times New Roman"/>
          <w:sz w:val="24"/>
          <w:szCs w:val="24"/>
        </w:rPr>
        <w:t>1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76FF2B23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231F0">
        <w:rPr>
          <w:rFonts w:ascii="Times New Roman" w:hAnsi="Times New Roman" w:cs="Times New Roman"/>
          <w:sz w:val="24"/>
          <w:szCs w:val="24"/>
        </w:rPr>
        <w:t xml:space="preserve"> </w:t>
      </w:r>
      <w:r w:rsidR="007463E0">
        <w:rPr>
          <w:rFonts w:ascii="Times New Roman" w:hAnsi="Times New Roman" w:cs="Times New Roman"/>
          <w:sz w:val="24"/>
          <w:szCs w:val="24"/>
        </w:rPr>
        <w:t>538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7463E0">
        <w:rPr>
          <w:rFonts w:ascii="Times New Roman" w:hAnsi="Times New Roman" w:cs="Times New Roman"/>
          <w:sz w:val="24"/>
          <w:szCs w:val="24"/>
        </w:rPr>
        <w:t>1,409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7463E0">
        <w:rPr>
          <w:rFonts w:ascii="Times New Roman" w:hAnsi="Times New Roman" w:cs="Times New Roman"/>
          <w:sz w:val="24"/>
          <w:szCs w:val="24"/>
        </w:rPr>
        <w:t>214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7463E0">
        <w:rPr>
          <w:rFonts w:ascii="Times New Roman" w:hAnsi="Times New Roman" w:cs="Times New Roman"/>
          <w:sz w:val="24"/>
          <w:szCs w:val="24"/>
        </w:rPr>
        <w:t>0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647672E0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EE3906">
        <w:rPr>
          <w:rFonts w:ascii="Times New Roman" w:hAnsi="Times New Roman" w:cs="Times New Roman"/>
          <w:sz w:val="24"/>
          <w:szCs w:val="24"/>
        </w:rPr>
        <w:t>162.50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5829B5">
        <w:rPr>
          <w:rFonts w:ascii="Times New Roman" w:hAnsi="Times New Roman" w:cs="Times New Roman"/>
          <w:sz w:val="24"/>
          <w:szCs w:val="24"/>
        </w:rPr>
        <w:t>147.50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486E75">
        <w:rPr>
          <w:rFonts w:ascii="Times New Roman" w:hAnsi="Times New Roman" w:cs="Times New Roman"/>
          <w:sz w:val="24"/>
          <w:szCs w:val="24"/>
        </w:rPr>
        <w:t>32.50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E75">
        <w:rPr>
          <w:rFonts w:ascii="Times New Roman" w:hAnsi="Times New Roman" w:cs="Times New Roman"/>
          <w:sz w:val="24"/>
          <w:szCs w:val="24"/>
        </w:rPr>
        <w:t>24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64C0D0E2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14B8D884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4BD6">
        <w:rPr>
          <w:rFonts w:ascii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5FE1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F105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7FFAA496" w14:textId="69315EFF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5FE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50A4862E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4BD6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4BD6">
        <w:rPr>
          <w:rFonts w:ascii="Times New Roman" w:hAnsi="Times New Roman" w:cs="Times New Roman"/>
          <w:sz w:val="24"/>
          <w:szCs w:val="24"/>
          <w:u w:val="single"/>
        </w:rPr>
        <w:t>36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6B517C48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5FE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5FE1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777777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6AEC7C2D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5FE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1F5C20C" w14:textId="729191A0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4BD6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</w:p>
    <w:p w14:paraId="4C21F1BE" w14:textId="4E56BCDE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5FE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242F71F7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5FE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5FE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5FE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777777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57372FA8" w14:textId="32C85358" w:rsidR="00AD67CB" w:rsidRDefault="00AD67CB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After Lifetime Suspension</w:t>
      </w:r>
    </w:p>
    <w:p w14:paraId="4ED19C98" w14:textId="68437E33" w:rsidR="007E40B8" w:rsidRPr="008E261A" w:rsidRDefault="00AD67CB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</w:t>
      </w:r>
      <w:r w:rsidR="007E40B8" w:rsidRPr="008E26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647529" w14:textId="77777777" w:rsidR="008E261A" w:rsidRDefault="008E261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D595370" w14:textId="25E6E824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77776C9E" w14:textId="5B55AB53" w:rsidR="00576B2F" w:rsidRPr="002453D0" w:rsidRDefault="007E40B8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Mtg.</w:t>
      </w:r>
      <w:r w:rsidR="008E0272" w:rsidRPr="0032242E">
        <w:rPr>
          <w:rFonts w:ascii="Times New Roman" w:hAnsi="Times New Roman" w:cs="Times New Roman"/>
          <w:sz w:val="24"/>
          <w:szCs w:val="24"/>
        </w:rPr>
        <w:t xml:space="preserve"> </w:t>
      </w:r>
      <w:r w:rsidR="002453D0">
        <w:rPr>
          <w:rFonts w:ascii="Times New Roman" w:hAnsi="Times New Roman" w:cs="Times New Roman"/>
          <w:sz w:val="24"/>
          <w:szCs w:val="24"/>
        </w:rPr>
        <w:t>(</w:t>
      </w:r>
      <w:r w:rsidR="00925FE1">
        <w:rPr>
          <w:rFonts w:ascii="Times New Roman" w:hAnsi="Times New Roman" w:cs="Times New Roman"/>
          <w:sz w:val="24"/>
          <w:szCs w:val="24"/>
        </w:rPr>
        <w:t>2/18) zoom</w:t>
      </w:r>
    </w:p>
    <w:p w14:paraId="19CF0E54" w14:textId="42D4D733" w:rsidR="002453D0" w:rsidRPr="00925FE1" w:rsidRDefault="002453D0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(</w:t>
      </w:r>
      <w:r w:rsidR="00925FE1">
        <w:rPr>
          <w:rFonts w:ascii="Times New Roman" w:hAnsi="Times New Roman" w:cs="Times New Roman"/>
          <w:sz w:val="24"/>
          <w:szCs w:val="24"/>
        </w:rPr>
        <w:t>2/08)</w:t>
      </w:r>
    </w:p>
    <w:p w14:paraId="7A509FE2" w14:textId="2D479844" w:rsidR="00925FE1" w:rsidRPr="002453D0" w:rsidRDefault="00925FE1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(2/09) zoom</w:t>
      </w:r>
    </w:p>
    <w:p w14:paraId="07774231" w14:textId="006C1AE8" w:rsidR="002453D0" w:rsidRPr="00925FE1" w:rsidRDefault="00963349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(</w:t>
      </w:r>
      <w:r w:rsidR="00925FE1">
        <w:rPr>
          <w:rFonts w:ascii="Times New Roman" w:hAnsi="Times New Roman" w:cs="Times New Roman"/>
          <w:sz w:val="24"/>
          <w:szCs w:val="24"/>
        </w:rPr>
        <w:t>2/11) zoom</w:t>
      </w:r>
    </w:p>
    <w:p w14:paraId="4E50F479" w14:textId="66A85B00" w:rsidR="00925FE1" w:rsidRPr="0032242E" w:rsidRDefault="00925FE1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Lexipol (2/25) on-line</w:t>
      </w:r>
    </w:p>
    <w:p w14:paraId="2D1FD690" w14:textId="3BDD6E7D" w:rsidR="00576B2F" w:rsidRPr="0032242E" w:rsidRDefault="00576B2F" w:rsidP="0032242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20A5FA05" w14:textId="6E285380" w:rsidR="00E94BD6" w:rsidRDefault="00E94BD6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Intoxilizer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(2/17) RC#2</w:t>
      </w:r>
    </w:p>
    <w:p w14:paraId="772220A4" w14:textId="261E5C12" w:rsidR="00730B47" w:rsidRDefault="00486E75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Force (Policy and Legalities) </w:t>
      </w:r>
      <w:r w:rsidR="00CB05C9">
        <w:rPr>
          <w:rFonts w:ascii="Times New Roman" w:hAnsi="Times New Roman" w:cs="Times New Roman"/>
          <w:sz w:val="24"/>
          <w:szCs w:val="24"/>
        </w:rPr>
        <w:t>(2/24)</w:t>
      </w:r>
      <w:r w:rsidR="00E94BD6">
        <w:rPr>
          <w:rFonts w:ascii="Times New Roman" w:hAnsi="Times New Roman" w:cs="Times New Roman"/>
          <w:sz w:val="24"/>
          <w:szCs w:val="24"/>
        </w:rPr>
        <w:t xml:space="preserve"> RC#2, #4, #7, #10 </w:t>
      </w:r>
    </w:p>
    <w:p w14:paraId="2E6906BE" w14:textId="3019CFB1" w:rsidR="00486E75" w:rsidRDefault="00486E75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Firearms Simulator </w:t>
      </w:r>
      <w:r w:rsidR="00CB05C9">
        <w:rPr>
          <w:rFonts w:ascii="Times New Roman" w:hAnsi="Times New Roman" w:cs="Times New Roman"/>
          <w:sz w:val="24"/>
          <w:szCs w:val="24"/>
        </w:rPr>
        <w:t>(2/27)</w:t>
      </w:r>
      <w:r w:rsidR="00E94BD6">
        <w:rPr>
          <w:rFonts w:ascii="Times New Roman" w:hAnsi="Times New Roman" w:cs="Times New Roman"/>
          <w:sz w:val="24"/>
          <w:szCs w:val="24"/>
        </w:rPr>
        <w:t xml:space="preserve"> RC#2, #4, #7, #10</w:t>
      </w:r>
    </w:p>
    <w:p w14:paraId="694184C0" w14:textId="62B6E37C" w:rsidR="00925FE1" w:rsidRPr="00925FE1" w:rsidRDefault="00925FE1" w:rsidP="00925FE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913CEF" w14:textId="76EF75B1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2DB655C" w14:textId="7D43EEF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323327BD" w14:textId="60D2A7E5" w:rsidR="00D53391" w:rsidRPr="00D53391" w:rsidRDefault="00925FE1" w:rsidP="00D5339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Instruct Traffic Stops for Noble County Sheriff’s Reserve Officers</w:t>
      </w: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2E2F601F" w14:textId="3BE73178" w:rsidR="002453D0" w:rsidRPr="00D53391" w:rsidRDefault="00925FE1" w:rsidP="00D5339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Squad #3 – Max Platt Ford – Air Intake Hose not connected</w:t>
      </w: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213EF" w14:textId="77777777" w:rsidR="00792EB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4F626A59" w14:textId="77777777" w:rsidR="00792EB7" w:rsidRDefault="00792EB7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2C374BD" w:rsidR="003436B4" w:rsidRDefault="003436B4" w:rsidP="00792EB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B4FD8" w14:textId="77777777" w:rsidR="004667D5" w:rsidRDefault="004667D5" w:rsidP="0072783D">
      <w:pPr>
        <w:spacing w:after="0" w:line="240" w:lineRule="auto"/>
      </w:pPr>
      <w:r>
        <w:separator/>
      </w:r>
    </w:p>
  </w:endnote>
  <w:endnote w:type="continuationSeparator" w:id="0">
    <w:p w14:paraId="771A83BF" w14:textId="77777777" w:rsidR="004667D5" w:rsidRDefault="004667D5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E4CB4" w14:textId="77777777" w:rsidR="004667D5" w:rsidRDefault="004667D5" w:rsidP="0072783D">
      <w:pPr>
        <w:spacing w:after="0" w:line="240" w:lineRule="auto"/>
      </w:pPr>
      <w:r>
        <w:separator/>
      </w:r>
    </w:p>
  </w:footnote>
  <w:footnote w:type="continuationSeparator" w:id="0">
    <w:p w14:paraId="12555948" w14:textId="77777777" w:rsidR="004667D5" w:rsidRDefault="004667D5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2"/>
  </w:num>
  <w:num w:numId="5">
    <w:abstractNumId w:val="21"/>
  </w:num>
  <w:num w:numId="6">
    <w:abstractNumId w:val="20"/>
  </w:num>
  <w:num w:numId="7">
    <w:abstractNumId w:val="14"/>
  </w:num>
  <w:num w:numId="8">
    <w:abstractNumId w:val="28"/>
  </w:num>
  <w:num w:numId="9">
    <w:abstractNumId w:val="27"/>
  </w:num>
  <w:num w:numId="10">
    <w:abstractNumId w:val="11"/>
  </w:num>
  <w:num w:numId="11">
    <w:abstractNumId w:val="9"/>
  </w:num>
  <w:num w:numId="12">
    <w:abstractNumId w:val="26"/>
  </w:num>
  <w:num w:numId="13">
    <w:abstractNumId w:val="13"/>
  </w:num>
  <w:num w:numId="14">
    <w:abstractNumId w:val="23"/>
  </w:num>
  <w:num w:numId="15">
    <w:abstractNumId w:val="0"/>
  </w:num>
  <w:num w:numId="16">
    <w:abstractNumId w:val="16"/>
  </w:num>
  <w:num w:numId="17">
    <w:abstractNumId w:val="10"/>
  </w:num>
  <w:num w:numId="18">
    <w:abstractNumId w:val="24"/>
  </w:num>
  <w:num w:numId="19">
    <w:abstractNumId w:val="5"/>
  </w:num>
  <w:num w:numId="20">
    <w:abstractNumId w:val="18"/>
  </w:num>
  <w:num w:numId="21">
    <w:abstractNumId w:val="8"/>
  </w:num>
  <w:num w:numId="22">
    <w:abstractNumId w:val="22"/>
  </w:num>
  <w:num w:numId="23">
    <w:abstractNumId w:val="4"/>
  </w:num>
  <w:num w:numId="24">
    <w:abstractNumId w:val="1"/>
  </w:num>
  <w:num w:numId="25">
    <w:abstractNumId w:val="7"/>
  </w:num>
  <w:num w:numId="26">
    <w:abstractNumId w:val="25"/>
  </w:num>
  <w:num w:numId="27">
    <w:abstractNumId w:val="19"/>
  </w:num>
  <w:num w:numId="28">
    <w:abstractNumId w:val="29"/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1F0"/>
    <w:rsid w:val="00023966"/>
    <w:rsid w:val="000256DC"/>
    <w:rsid w:val="00026F8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3F5"/>
    <w:rsid w:val="001D374D"/>
    <w:rsid w:val="001D6C93"/>
    <w:rsid w:val="001D7406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242E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56706"/>
    <w:rsid w:val="00463053"/>
    <w:rsid w:val="004662D2"/>
    <w:rsid w:val="004667D5"/>
    <w:rsid w:val="00467B32"/>
    <w:rsid w:val="004715A1"/>
    <w:rsid w:val="004725BE"/>
    <w:rsid w:val="00473C20"/>
    <w:rsid w:val="00475A3D"/>
    <w:rsid w:val="00486E75"/>
    <w:rsid w:val="00486FBA"/>
    <w:rsid w:val="0048749B"/>
    <w:rsid w:val="00492570"/>
    <w:rsid w:val="00492D12"/>
    <w:rsid w:val="00493F33"/>
    <w:rsid w:val="00496838"/>
    <w:rsid w:val="004969CA"/>
    <w:rsid w:val="004A3F19"/>
    <w:rsid w:val="004B3515"/>
    <w:rsid w:val="004D0921"/>
    <w:rsid w:val="004D265D"/>
    <w:rsid w:val="004D3AF2"/>
    <w:rsid w:val="004D733F"/>
    <w:rsid w:val="004E5D0C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29B5"/>
    <w:rsid w:val="005834E9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5E3C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3E0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2EB7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6784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70EF"/>
    <w:rsid w:val="008D4EFD"/>
    <w:rsid w:val="008D5E36"/>
    <w:rsid w:val="008D748F"/>
    <w:rsid w:val="008E0272"/>
    <w:rsid w:val="008E11FE"/>
    <w:rsid w:val="008E261A"/>
    <w:rsid w:val="008E3472"/>
    <w:rsid w:val="008E4CD6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5FE1"/>
    <w:rsid w:val="009279BB"/>
    <w:rsid w:val="00932222"/>
    <w:rsid w:val="009376B7"/>
    <w:rsid w:val="00940965"/>
    <w:rsid w:val="00945B88"/>
    <w:rsid w:val="0094600F"/>
    <w:rsid w:val="0095291F"/>
    <w:rsid w:val="0095707C"/>
    <w:rsid w:val="00962409"/>
    <w:rsid w:val="0096334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6268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D67CB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3A6D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05C9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3391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700D"/>
    <w:rsid w:val="00DD47C3"/>
    <w:rsid w:val="00DD6BB0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0CAE"/>
    <w:rsid w:val="00E8377D"/>
    <w:rsid w:val="00E87485"/>
    <w:rsid w:val="00E902DE"/>
    <w:rsid w:val="00E90329"/>
    <w:rsid w:val="00E93902"/>
    <w:rsid w:val="00E94BD6"/>
    <w:rsid w:val="00E979CC"/>
    <w:rsid w:val="00EA4160"/>
    <w:rsid w:val="00EA6C24"/>
    <w:rsid w:val="00EB4831"/>
    <w:rsid w:val="00EE3906"/>
    <w:rsid w:val="00EE4819"/>
    <w:rsid w:val="00EE78CA"/>
    <w:rsid w:val="00F0159C"/>
    <w:rsid w:val="00F07401"/>
    <w:rsid w:val="00F105C3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6</cp:revision>
  <cp:lastPrinted>2018-02-06T05:12:00Z</cp:lastPrinted>
  <dcterms:created xsi:type="dcterms:W3CDTF">2021-03-02T19:11:00Z</dcterms:created>
  <dcterms:modified xsi:type="dcterms:W3CDTF">2021-03-02T21:42:00Z</dcterms:modified>
</cp:coreProperties>
</file>