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r>
        <w:t>Rockville Town Council Regular Meeting</w:t>
      </w:r>
    </w:p>
    <w:p w:rsidR="00C63FDA" w:rsidRDefault="00C63FDA" w:rsidP="00C63FDA">
      <w:pPr>
        <w:spacing w:after="0" w:line="240" w:lineRule="auto"/>
        <w:jc w:val="center"/>
      </w:pPr>
      <w:r>
        <w:t xml:space="preserve">Minutes for </w:t>
      </w:r>
      <w:r w:rsidR="004302C2">
        <w:t>April</w:t>
      </w:r>
      <w:r w:rsidR="0039089D">
        <w:t xml:space="preserve"> </w:t>
      </w:r>
      <w:r w:rsidR="004302C2">
        <w:t>1</w:t>
      </w:r>
      <w:r w:rsidR="00091C6A">
        <w:t>3</w:t>
      </w:r>
      <w:r>
        <w:t>, 201</w:t>
      </w:r>
      <w:r w:rsidR="003629EB">
        <w:t>5</w:t>
      </w:r>
    </w:p>
    <w:p w:rsidR="00C63FDA" w:rsidRDefault="00C63FDA" w:rsidP="00C63FDA">
      <w:pPr>
        <w:spacing w:after="0" w:line="240" w:lineRule="auto"/>
      </w:pPr>
    </w:p>
    <w:p w:rsidR="00C63FDA" w:rsidRDefault="00C63FDA" w:rsidP="005C2879">
      <w:pPr>
        <w:spacing w:after="0" w:line="240" w:lineRule="auto"/>
      </w:pPr>
      <w:r>
        <w:t xml:space="preserve">The Rockville Town Council met on </w:t>
      </w:r>
      <w:r w:rsidR="004302C2">
        <w:t>April</w:t>
      </w:r>
      <w:r w:rsidR="009778C8">
        <w:t xml:space="preserve"> </w:t>
      </w:r>
      <w:r w:rsidR="004302C2">
        <w:t>1</w:t>
      </w:r>
      <w:r w:rsidR="00091C6A">
        <w:t>3</w:t>
      </w:r>
      <w:r w:rsidR="001512FD">
        <w:t>,</w:t>
      </w:r>
      <w:r>
        <w:t xml:space="preserve"> 201</w:t>
      </w:r>
      <w:r w:rsidR="008A1EF6">
        <w:t>5</w:t>
      </w:r>
      <w:r>
        <w:t xml:space="preserve"> for the regular scheduled meeting in the Town Hall at </w:t>
      </w:r>
      <w:r w:rsidR="004302C2">
        <w:t>7</w:t>
      </w:r>
      <w:r>
        <w:t>:00pm.  Those in attendance were</w:t>
      </w:r>
      <w:r w:rsidR="009778C8" w:rsidRPr="009778C8">
        <w:t xml:space="preserve"> </w:t>
      </w:r>
      <w:r w:rsidR="004302C2">
        <w:t>Debra Olson,</w:t>
      </w:r>
      <w:r w:rsidR="004302C2" w:rsidRPr="004302C2">
        <w:t xml:space="preserve"> </w:t>
      </w:r>
      <w:r w:rsidR="004302C2">
        <w:t xml:space="preserve">Josh Sorrels, </w:t>
      </w:r>
      <w:r w:rsidR="0039089D">
        <w:t xml:space="preserve">Parke </w:t>
      </w:r>
      <w:proofErr w:type="spellStart"/>
      <w:r w:rsidR="0039089D">
        <w:t>Swaim</w:t>
      </w:r>
      <w:proofErr w:type="spellEnd"/>
      <w:r w:rsidR="0039089D">
        <w:t xml:space="preserve">, </w:t>
      </w:r>
      <w:r>
        <w:t>Steve Waltz</w:t>
      </w:r>
      <w:r w:rsidR="000F0844">
        <w:t xml:space="preserve"> and Liddy Dowd-Wright</w:t>
      </w:r>
      <w:r>
        <w:t xml:space="preserve">.   </w:t>
      </w:r>
    </w:p>
    <w:p w:rsidR="005C2879" w:rsidRDefault="005C2879" w:rsidP="005C2879">
      <w:pPr>
        <w:spacing w:after="0" w:line="240" w:lineRule="auto"/>
      </w:pPr>
    </w:p>
    <w:p w:rsidR="00566B8A" w:rsidRDefault="00B574AE">
      <w:r>
        <w:t xml:space="preserve">There were </w:t>
      </w:r>
      <w:r w:rsidR="00D91ED3">
        <w:t>no r</w:t>
      </w:r>
      <w:r>
        <w:t xml:space="preserve">equests on the agenda.  </w:t>
      </w:r>
      <w:r w:rsidR="001512FD">
        <w:t xml:space="preserve"> </w:t>
      </w:r>
      <w:proofErr w:type="gramStart"/>
      <w:r w:rsidR="00855DF4">
        <w:t>Liddy</w:t>
      </w:r>
      <w:r w:rsidR="005962F5">
        <w:t>(</w:t>
      </w:r>
      <w:proofErr w:type="gramEnd"/>
      <w:r w:rsidR="005962F5">
        <w:t>m)/</w:t>
      </w:r>
      <w:r w:rsidR="00855DF4">
        <w:t>Debra</w:t>
      </w:r>
      <w:r w:rsidR="005962F5">
        <w:t xml:space="preserve">(2) to approve the meeting minutes </w:t>
      </w:r>
      <w:r w:rsidR="00C86918">
        <w:t>f</w:t>
      </w:r>
      <w:r w:rsidR="005962F5">
        <w:t xml:space="preserve">rom the </w:t>
      </w:r>
      <w:r w:rsidR="001512FD">
        <w:t xml:space="preserve">March </w:t>
      </w:r>
      <w:r w:rsidR="00855DF4">
        <w:t>1</w:t>
      </w:r>
      <w:r w:rsidR="001512FD">
        <w:t>9</w:t>
      </w:r>
      <w:r w:rsidR="00312A6A">
        <w:t xml:space="preserve"> meeting</w:t>
      </w:r>
      <w:r w:rsidR="005962F5">
        <w:t>.  All voted aye.  Motion carried</w:t>
      </w:r>
      <w:r w:rsidR="001B240B">
        <w:t xml:space="preserve">.  </w:t>
      </w:r>
      <w:proofErr w:type="gramStart"/>
      <w:r w:rsidR="00855DF4">
        <w:t>Liddy(</w:t>
      </w:r>
      <w:proofErr w:type="gramEnd"/>
      <w:r w:rsidR="00855DF4">
        <w:t xml:space="preserve">m)/Debra(2) to approve the meeting minutes from the March 23 meeting.  All voted aye.  Motion carried.  </w:t>
      </w:r>
      <w:proofErr w:type="gramStart"/>
      <w:r w:rsidR="00C86918">
        <w:t>Liddy</w:t>
      </w:r>
      <w:r w:rsidR="005962F5">
        <w:t>(</w:t>
      </w:r>
      <w:proofErr w:type="gramEnd"/>
      <w:r w:rsidR="005962F5">
        <w:t>m)/</w:t>
      </w:r>
      <w:r w:rsidR="0056646A">
        <w:t>Parke</w:t>
      </w:r>
      <w:r w:rsidR="005962F5">
        <w:t xml:space="preserve">(2) to approve the </w:t>
      </w:r>
      <w:r w:rsidR="00A96DB0">
        <w:t>April</w:t>
      </w:r>
      <w:r w:rsidR="00DA1C8B">
        <w:t xml:space="preserve"> </w:t>
      </w:r>
      <w:r w:rsidR="00A96DB0">
        <w:t>1</w:t>
      </w:r>
      <w:r w:rsidR="0056646A">
        <w:t>3</w:t>
      </w:r>
      <w:r w:rsidR="00EB5E59">
        <w:t xml:space="preserve"> </w:t>
      </w:r>
      <w:r w:rsidR="005962F5">
        <w:t>claims</w:t>
      </w:r>
      <w:r w:rsidR="00AC7E21">
        <w:t xml:space="preserve"> in the amount of $</w:t>
      </w:r>
      <w:r w:rsidR="00A96DB0">
        <w:t>243</w:t>
      </w:r>
      <w:r w:rsidR="00AC7E21">
        <w:t>,</w:t>
      </w:r>
      <w:r w:rsidR="00A96DB0">
        <w:t>593</w:t>
      </w:r>
      <w:r w:rsidR="00DA1C8B">
        <w:t>.</w:t>
      </w:r>
      <w:r w:rsidR="00A96DB0">
        <w:t>03.</w:t>
      </w:r>
      <w:r w:rsidR="005962F5">
        <w:t xml:space="preserve"> </w:t>
      </w:r>
      <w:r w:rsidR="00DA1C8B">
        <w:t xml:space="preserve"> </w:t>
      </w:r>
      <w:r w:rsidR="0056646A">
        <w:t xml:space="preserve">  All voted aye.  Motion carried.   Parke questioned the invoice </w:t>
      </w:r>
      <w:r w:rsidR="00AE6838">
        <w:t xml:space="preserve">from Utility Supply for materials and supplies (full face gasket/carbide </w:t>
      </w:r>
      <w:proofErr w:type="gramStart"/>
      <w:r w:rsidR="00AE6838">
        <w:t>hole</w:t>
      </w:r>
      <w:proofErr w:type="gramEnd"/>
      <w:r w:rsidR="00AE6838">
        <w:t xml:space="preserve"> saw).  Chad stated that the invoice was for multiple supplies and included more supplies than what was listed in the description area of the APV.  Parke questioned the invoice from Graybar for </w:t>
      </w:r>
      <w:proofErr w:type="spellStart"/>
      <w:r w:rsidR="00AE6838">
        <w:t>holophane</w:t>
      </w:r>
      <w:proofErr w:type="spellEnd"/>
      <w:r w:rsidR="00AE6838">
        <w:t xml:space="preserve"> lights.  Chad stated </w:t>
      </w:r>
      <w:r w:rsidR="00E41F96">
        <w:t xml:space="preserve">the lights are for replacements.  </w:t>
      </w:r>
      <w:r w:rsidR="0056646A">
        <w:t xml:space="preserve">  </w:t>
      </w:r>
      <w:r w:rsidR="000A4A31">
        <w:t xml:space="preserve">  </w:t>
      </w:r>
      <w:proofErr w:type="gramStart"/>
      <w:r w:rsidR="00F84124">
        <w:t>Parke</w:t>
      </w:r>
      <w:r w:rsidR="002E3FF4">
        <w:t>(</w:t>
      </w:r>
      <w:proofErr w:type="gramEnd"/>
      <w:r w:rsidR="002E3FF4">
        <w:t>m</w:t>
      </w:r>
      <w:r w:rsidR="00F84124">
        <w:t>)/</w:t>
      </w:r>
      <w:r w:rsidR="00374EBE">
        <w:t>Josh</w:t>
      </w:r>
      <w:r w:rsidR="002E3FF4">
        <w:t>(2) to approve the billing adjustments</w:t>
      </w:r>
      <w:r w:rsidR="00374EBE">
        <w:t>, excluding M. Martinez($424.01) for further review,</w:t>
      </w:r>
      <w:r w:rsidR="002E3FF4">
        <w:t xml:space="preserve"> in the amount of $</w:t>
      </w:r>
      <w:r w:rsidR="00374EBE">
        <w:t>3</w:t>
      </w:r>
      <w:r w:rsidR="002E3FF4">
        <w:t>,</w:t>
      </w:r>
      <w:r w:rsidR="00374EBE">
        <w:t>345</w:t>
      </w:r>
      <w:r w:rsidR="002E3FF4">
        <w:t>.</w:t>
      </w:r>
      <w:r w:rsidR="00374EBE">
        <w:t>23</w:t>
      </w:r>
      <w:r w:rsidR="002E3FF4">
        <w:t xml:space="preserve">.  All voted aye.  Motion carried.   </w:t>
      </w:r>
      <w:r w:rsidR="00374EBE">
        <w:t xml:space="preserve">Mike stated that at this time the CCD rate does not need to be re-established </w:t>
      </w:r>
      <w:r w:rsidR="007F7490">
        <w:t xml:space="preserve">this year.  However, the rate can shift downward and the rate will need to be monitored in 2016.  </w:t>
      </w:r>
    </w:p>
    <w:p w:rsidR="005B5D7A" w:rsidRDefault="00F84124" w:rsidP="00F84124">
      <w:r>
        <w:t xml:space="preserve">Steve stated </w:t>
      </w:r>
      <w:r w:rsidR="00372CA3">
        <w:t>the To</w:t>
      </w:r>
      <w:r w:rsidR="002C5DF7">
        <w:t>wn</w:t>
      </w:r>
      <w:r w:rsidR="00372CA3">
        <w:t xml:space="preserve"> will be capping drains and clean-outs as a result of the smoke testing and videoing of the sewer lines.  If a problem is discovered with the lateral the property owners will be contacted.  The Town Council met with Cindy Fort, </w:t>
      </w:r>
      <w:proofErr w:type="spellStart"/>
      <w:r w:rsidR="00372CA3">
        <w:t>StructurePoint</w:t>
      </w:r>
      <w:proofErr w:type="spellEnd"/>
      <w:r w:rsidR="00372CA3">
        <w:t xml:space="preserve">, to discuss findings on March 31.   </w:t>
      </w:r>
      <w:r w:rsidR="005B5D7A">
        <w:t xml:space="preserve">Cindy provided minutes from that meeting.  </w:t>
      </w:r>
      <w:proofErr w:type="gramStart"/>
      <w:r w:rsidR="005B5D7A">
        <w:t>Liddy(</w:t>
      </w:r>
      <w:proofErr w:type="gramEnd"/>
      <w:r w:rsidR="005B5D7A">
        <w:t xml:space="preserve">m)/Debra(2) to incorporate the minutes for the Town’s record. All voted aye.  Motion carried.    A meeting is scheduled for April 27 with Cindy to discuss repairs, costs and priority.  </w:t>
      </w:r>
    </w:p>
    <w:p w:rsidR="00237F97" w:rsidRDefault="009F7C8D">
      <w:proofErr w:type="gramStart"/>
      <w:r>
        <w:t>Liddy(</w:t>
      </w:r>
      <w:proofErr w:type="gramEnd"/>
      <w:r>
        <w:t>m)/</w:t>
      </w:r>
      <w:r w:rsidR="005B5D7A">
        <w:t>Josh</w:t>
      </w:r>
      <w:r>
        <w:t xml:space="preserve">(2) Rodney’s recommendation to hire </w:t>
      </w:r>
      <w:r w:rsidR="005B5D7A">
        <w:t>Randy Kneeland</w:t>
      </w:r>
      <w:r>
        <w:t xml:space="preserve"> for the </w:t>
      </w:r>
      <w:r w:rsidR="005B5D7A">
        <w:t xml:space="preserve">part-time </w:t>
      </w:r>
      <w:r>
        <w:t>patrolman position</w:t>
      </w:r>
      <w:r w:rsidR="005B5D7A">
        <w:t xml:space="preserve"> at $13.50/hour up to 30 hours/week</w:t>
      </w:r>
      <w:r>
        <w:t xml:space="preserve">.  All voted aye.  Motion carried.  </w:t>
      </w:r>
      <w:r w:rsidR="005B5D7A">
        <w:t>Steve requested a monthly report stating the reduction in comp/vacation hours due to the hiring of the part-time officer</w:t>
      </w:r>
      <w:r>
        <w:t>.</w:t>
      </w:r>
      <w:r w:rsidR="00EE7636">
        <w:t xml:space="preserve">  Rodney suggested increasing the fee for accident reports from $8.00 to $10.00.  Mike will review statutory requirements and draft an ordinance for Council to review.  </w:t>
      </w:r>
    </w:p>
    <w:p w:rsidR="00857851" w:rsidRDefault="009F7C8D">
      <w:r>
        <w:t>Liddy(m)/</w:t>
      </w:r>
      <w:r w:rsidR="005608B4">
        <w:t>Josh</w:t>
      </w:r>
      <w:r>
        <w:t xml:space="preserve">(2) </w:t>
      </w:r>
      <w:r w:rsidR="005608B4">
        <w:t xml:space="preserve">to adopt and pass an Ordinance Declaring The Police Miscellaneous Fund Dormant, Closing the Police Miscellaneous Fund, and Transferring the Balance from the Police Miscellaneous Fund to the General Fund as Authorized by I.C. 36-1-8-5.   The balance in the Police Miscellaneous Fund is $45,485.26.  </w:t>
      </w:r>
      <w:r w:rsidR="00D404C3">
        <w:t xml:space="preserve">All voted aye.  Motion carried. </w:t>
      </w:r>
      <w:r w:rsidR="005608B4">
        <w:t xml:space="preserve">  Parke questioned the balance to be $46,215.93.  </w:t>
      </w:r>
      <w:proofErr w:type="gramStart"/>
      <w:r w:rsidR="0048540E">
        <w:t>Liddy(</w:t>
      </w:r>
      <w:proofErr w:type="gramEnd"/>
      <w:r w:rsidR="0048540E">
        <w:t xml:space="preserve">m)/Josh(2) to amend the balance stated in the </w:t>
      </w:r>
      <w:r w:rsidR="005608B4">
        <w:t>Ordinance</w:t>
      </w:r>
      <w:r w:rsidR="0048540E">
        <w:t xml:space="preserve">.  </w:t>
      </w:r>
      <w:r w:rsidR="005608B4">
        <w:t xml:space="preserve"> </w:t>
      </w:r>
      <w:r w:rsidR="0048540E">
        <w:t xml:space="preserve">All voted aye.  Motion carried.  </w:t>
      </w:r>
      <w:r w:rsidR="005608B4">
        <w:t xml:space="preserve">Stephany stated that the revenue of $730.16 (2015) needed to be transferred to the Police Law Enforcement Education Fund.  </w:t>
      </w:r>
      <w:proofErr w:type="gramStart"/>
      <w:r w:rsidR="005608B4">
        <w:t>Liddy(</w:t>
      </w:r>
      <w:proofErr w:type="gramEnd"/>
      <w:r w:rsidR="005608B4">
        <w:t xml:space="preserve">m)/Josh(2) to amend the Ordinance with a balance of $45,485.26 and transfer $730.16 to the </w:t>
      </w:r>
      <w:r w:rsidR="00D91ED3">
        <w:t>L</w:t>
      </w:r>
      <w:r w:rsidR="005608B4">
        <w:t xml:space="preserve">aw Enforcement Continuing Education Fund (Fund 233).   All voted aye.  Motion carried.   </w:t>
      </w:r>
      <w:r w:rsidR="00D404C3">
        <w:t xml:space="preserve"> </w:t>
      </w:r>
      <w:r w:rsidR="00C65B3D">
        <w:t xml:space="preserve">  </w:t>
      </w:r>
      <w:r w:rsidR="00860320">
        <w:t xml:space="preserve"> </w:t>
      </w:r>
      <w:r w:rsidR="00601A9E">
        <w:t xml:space="preserve">  </w:t>
      </w:r>
      <w:r w:rsidR="00603726">
        <w:t xml:space="preserve"> </w:t>
      </w:r>
    </w:p>
    <w:p w:rsidR="00AC7E21" w:rsidRDefault="006E7939">
      <w:r>
        <w:t xml:space="preserve">Chad stated that the individuals for the meter installation positions </w:t>
      </w:r>
      <w:r w:rsidR="00D91ED3">
        <w:t>declined</w:t>
      </w:r>
      <w:r>
        <w:t xml:space="preserve"> offer.  Chad will publish an advertisement.  The Salary Ordinance will be amended to include the dollar amount for each position.  The dollar amount will be determined based on 20 weeks at $7.25/ hour.  </w:t>
      </w:r>
      <w:r w:rsidR="006208F2">
        <w:t xml:space="preserve">Chad distributed the </w:t>
      </w:r>
      <w:r w:rsidR="007A01C1">
        <w:t xml:space="preserve">sequence of events related to the power outage on April 9, 2015.  </w:t>
      </w:r>
      <w:proofErr w:type="gramStart"/>
      <w:r w:rsidR="007A01C1">
        <w:t>Debra(</w:t>
      </w:r>
      <w:proofErr w:type="gramEnd"/>
      <w:r w:rsidR="007A01C1">
        <w:t>m)/Liddy(2) the amounts for thee departments to repay the street department.  All voted aye.  Motion carried.  Chad distributed the fuel logs for March 2015.</w:t>
      </w:r>
      <w:r w:rsidR="00234531">
        <w:t xml:space="preserve">  Chad also announced </w:t>
      </w:r>
      <w:r w:rsidR="00626A7B">
        <w:t>hydrant flushing will take place the week of May 11-15.</w:t>
      </w:r>
    </w:p>
    <w:p w:rsidR="006E7939" w:rsidRDefault="00155FDD">
      <w:proofErr w:type="gramStart"/>
      <w:r>
        <w:t>Parke(</w:t>
      </w:r>
      <w:proofErr w:type="gramEnd"/>
      <w:r>
        <w:t xml:space="preserve">m)/Liddy(2) to proceed with the purchase of a firetruck.  All voted aye.  Motion carried.  </w:t>
      </w:r>
      <w:proofErr w:type="gramStart"/>
      <w:r>
        <w:t>Parke(</w:t>
      </w:r>
      <w:proofErr w:type="gramEnd"/>
      <w:r>
        <w:t xml:space="preserve">m)/Josh(2) to use fire protection funds for the purchase.  All voted aye.  Motion carried.  </w:t>
      </w:r>
      <w:r w:rsidR="006C1631">
        <w:t>It was decided that financing for the purchase of the firetruck would not be opened to accept additional bids</w:t>
      </w:r>
      <w:r w:rsidR="00D91ED3">
        <w:t xml:space="preserve"> due to the price increase deadline of April 16</w:t>
      </w:r>
      <w:r w:rsidR="006C1631">
        <w:t xml:space="preserve">.  Mike opened bid proposal submitted by Fountain Trust.  </w:t>
      </w:r>
      <w:proofErr w:type="gramStart"/>
      <w:r w:rsidR="006C1631">
        <w:t>Liddy(</w:t>
      </w:r>
      <w:proofErr w:type="gramEnd"/>
      <w:r w:rsidR="006C1631">
        <w:t xml:space="preserve">m)/Debra(2) to accept the proposal in the amount of $315,500.00, fixed rate at 2.25% for 6 years.  The proposal does require an opinion letter to be provided by the Town of Rockville Attorney.  All voted aye.  Motion carried.  Two </w:t>
      </w:r>
      <w:r w:rsidR="006208F2">
        <w:t xml:space="preserve">proposals were received by Global Emergency Products ($319,937.00) and Oshkosh Capital ($316,446.00).  </w:t>
      </w:r>
      <w:r w:rsidR="00234531">
        <w:t>It was noted that other banks in the area had not been contacted, but it was stated that area banks had declined recently in submitting financing proposals.</w:t>
      </w:r>
    </w:p>
    <w:p w:rsidR="00762D25" w:rsidRDefault="007A01C1">
      <w:r>
        <w:t xml:space="preserve">Mike distributed a financial statement for the </w:t>
      </w:r>
      <w:proofErr w:type="spellStart"/>
      <w:r>
        <w:t>Beechwood</w:t>
      </w:r>
      <w:proofErr w:type="spellEnd"/>
      <w:r>
        <w:t xml:space="preserve"> Pool Ren</w:t>
      </w:r>
      <w:r w:rsidR="00106471">
        <w:t>ovation Project.  The financial statement stated the total construction costs to be $403,393.00, engineering costs totaled $60,000.00 for a total project cost $463,000.00.  The Project Funds by source included the Town of Rockville total funds $160,000.00 and the Community Foundation Total Funds $227,662.00 for a t</w:t>
      </w:r>
      <w:bookmarkStart w:id="0" w:name="_GoBack"/>
      <w:bookmarkEnd w:id="0"/>
      <w:r w:rsidR="00106471">
        <w:t>otal project funds contributed $387,662.00.  The difference between the total project costs $463,000.00 and the total funds contributed $387,662.00 is a</w:t>
      </w:r>
      <w:r w:rsidR="003D7A36">
        <w:t xml:space="preserve"> </w:t>
      </w:r>
      <w:r>
        <w:t>funding deficit in the amount of $75,338.00</w:t>
      </w:r>
      <w:r w:rsidR="003D7A36">
        <w:t xml:space="preserve"> fo</w:t>
      </w:r>
      <w:r>
        <w:t>r the Renovation</w:t>
      </w:r>
      <w:r w:rsidR="003D7A36">
        <w:t xml:space="preserve"> Project</w:t>
      </w:r>
      <w:r w:rsidR="00BE6AAA">
        <w:t xml:space="preserve">.  </w:t>
      </w:r>
      <w:proofErr w:type="gramStart"/>
      <w:r w:rsidR="00BE6AAA">
        <w:t>Liddy(</w:t>
      </w:r>
      <w:proofErr w:type="gramEnd"/>
      <w:r w:rsidR="00BE6AAA">
        <w:t xml:space="preserve">m)/Debra(2) funding the deficit with the General Fund. All voted aye.  Motion carried.   </w:t>
      </w:r>
      <w:proofErr w:type="gramStart"/>
      <w:r w:rsidR="00BE6AAA">
        <w:t>Liddy(</w:t>
      </w:r>
      <w:proofErr w:type="gramEnd"/>
      <w:r w:rsidR="00BE6AAA">
        <w:t>m)/Josh(2) an additional appropriation from the General Fund up to $75,000.00 with additional efforts to raise funds to contribute to the Pool Renovation. All voted aye.  Motion carried.   Parke(m)/Debra(2) to accept Grave</w:t>
      </w:r>
      <w:r w:rsidR="004E451E">
        <w:t>’s</w:t>
      </w:r>
      <w:r w:rsidR="00BE6AAA">
        <w:t xml:space="preserve"> Plumbing bid proposal and authorize the Council President to s</w:t>
      </w:r>
      <w:r w:rsidR="00234531">
        <w:t>ign the agreement to proceed and other details regarding the Common Construction Wage issue.</w:t>
      </w:r>
      <w:r w:rsidR="0051799C">
        <w:t xml:space="preserve">  </w:t>
      </w:r>
      <w:r w:rsidR="00EE7636">
        <w:t>Mike will contact Cecil Whitaker, Whitaker Engineering fo</w:t>
      </w:r>
      <w:r w:rsidR="002D546F">
        <w:t>r</w:t>
      </w:r>
      <w:r w:rsidR="00EE7636">
        <w:t xml:space="preserve"> details.</w:t>
      </w:r>
      <w:r w:rsidR="002D546F">
        <w:t xml:space="preserve">  All voted aye.  Motion carried.</w:t>
      </w:r>
    </w:p>
    <w:p w:rsidR="004E17DF" w:rsidRDefault="00EE7636">
      <w:proofErr w:type="gramStart"/>
      <w:r>
        <w:t>Liddy(</w:t>
      </w:r>
      <w:proofErr w:type="gramEnd"/>
      <w:r>
        <w:t xml:space="preserve">m)/Parke(2) to appoint Josh to the </w:t>
      </w:r>
      <w:r w:rsidR="002D546F">
        <w:t>D</w:t>
      </w:r>
      <w:r>
        <w:t xml:space="preserve">istrict Planning Council for Indiana Homeland Security District 7.  </w:t>
      </w:r>
      <w:r w:rsidR="004E17DF">
        <w:t xml:space="preserve"> </w:t>
      </w:r>
      <w:r w:rsidR="002D546F">
        <w:t xml:space="preserve">All voted aye.  Motion carried. </w:t>
      </w:r>
      <w:r w:rsidR="004E17DF">
        <w:t xml:space="preserve"> </w:t>
      </w:r>
    </w:p>
    <w:p w:rsidR="00644DEE" w:rsidRDefault="00644DEE">
      <w:r>
        <w:lastRenderedPageBreak/>
        <w:t>Mary Jo Harney, on behalf of the Parke County Quality of Life Council and Parke County Extension Services, invited the Town Council to participate in the dinner/meeting April 21 at 6:00pm at the Extension Office to discuss showcasing the Town of Rockville during the County Fair in July.  The Council is interested in participating in the event.</w:t>
      </w:r>
    </w:p>
    <w:p w:rsidR="008E0056" w:rsidRDefault="00FA2809">
      <w:proofErr w:type="gramStart"/>
      <w:r>
        <w:t>Liddy</w:t>
      </w:r>
      <w:r w:rsidR="008E0056">
        <w:t>(</w:t>
      </w:r>
      <w:proofErr w:type="gramEnd"/>
      <w:r w:rsidR="008E0056">
        <w:t>m)/</w:t>
      </w:r>
      <w:r w:rsidR="00857851">
        <w:t>Parke</w:t>
      </w:r>
      <w:r w:rsidR="008E0056">
        <w:t>(2) to adjourn the meeting.  All voted aye.  Motion carried.</w:t>
      </w:r>
    </w:p>
    <w:p w:rsidR="008E0056" w:rsidRDefault="008E0056"/>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8E0056">
      <w:pPr>
        <w:spacing w:after="0" w:line="240" w:lineRule="auto"/>
      </w:pPr>
      <w:r>
        <w:t xml:space="preserve">Clerk-Treasurer </w:t>
      </w:r>
    </w:p>
    <w:p w:rsidR="008E0056" w:rsidRDefault="008E0056"/>
    <w:sectPr w:rsidR="008E0056" w:rsidSect="00106471">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33B48"/>
    <w:rsid w:val="0007727D"/>
    <w:rsid w:val="00091C6A"/>
    <w:rsid w:val="000A4A31"/>
    <w:rsid w:val="000B2BE8"/>
    <w:rsid w:val="000F0844"/>
    <w:rsid w:val="001026CB"/>
    <w:rsid w:val="00106471"/>
    <w:rsid w:val="00127793"/>
    <w:rsid w:val="00132A81"/>
    <w:rsid w:val="0013404B"/>
    <w:rsid w:val="00140841"/>
    <w:rsid w:val="001512FD"/>
    <w:rsid w:val="00155FDD"/>
    <w:rsid w:val="00187552"/>
    <w:rsid w:val="001A6C5E"/>
    <w:rsid w:val="001B240B"/>
    <w:rsid w:val="00231EAA"/>
    <w:rsid w:val="00234531"/>
    <w:rsid w:val="00237F97"/>
    <w:rsid w:val="002514C1"/>
    <w:rsid w:val="00254AF2"/>
    <w:rsid w:val="002634B5"/>
    <w:rsid w:val="0027189F"/>
    <w:rsid w:val="002B7EC1"/>
    <w:rsid w:val="002C5DF7"/>
    <w:rsid w:val="002D1DF7"/>
    <w:rsid w:val="002D546F"/>
    <w:rsid w:val="002E3FF4"/>
    <w:rsid w:val="002F0AB3"/>
    <w:rsid w:val="002F3216"/>
    <w:rsid w:val="00312A6A"/>
    <w:rsid w:val="003572B2"/>
    <w:rsid w:val="003629EB"/>
    <w:rsid w:val="00366BB2"/>
    <w:rsid w:val="00372CA3"/>
    <w:rsid w:val="00374EBE"/>
    <w:rsid w:val="0039089D"/>
    <w:rsid w:val="003B4E2E"/>
    <w:rsid w:val="003D7621"/>
    <w:rsid w:val="003D7A36"/>
    <w:rsid w:val="003F5574"/>
    <w:rsid w:val="00403708"/>
    <w:rsid w:val="00410255"/>
    <w:rsid w:val="0042113B"/>
    <w:rsid w:val="004257CD"/>
    <w:rsid w:val="004302C2"/>
    <w:rsid w:val="0045175E"/>
    <w:rsid w:val="004538D4"/>
    <w:rsid w:val="00457318"/>
    <w:rsid w:val="00467EA0"/>
    <w:rsid w:val="00484445"/>
    <w:rsid w:val="0048540E"/>
    <w:rsid w:val="004E17DF"/>
    <w:rsid w:val="004E451E"/>
    <w:rsid w:val="004F5782"/>
    <w:rsid w:val="004F6330"/>
    <w:rsid w:val="0051799C"/>
    <w:rsid w:val="0054285F"/>
    <w:rsid w:val="005608B4"/>
    <w:rsid w:val="0056646A"/>
    <w:rsid w:val="00566B8A"/>
    <w:rsid w:val="00570543"/>
    <w:rsid w:val="0057571C"/>
    <w:rsid w:val="0058632E"/>
    <w:rsid w:val="005962F5"/>
    <w:rsid w:val="00597449"/>
    <w:rsid w:val="005B5D7A"/>
    <w:rsid w:val="005B78E4"/>
    <w:rsid w:val="005C2879"/>
    <w:rsid w:val="00601A9E"/>
    <w:rsid w:val="00603726"/>
    <w:rsid w:val="006208F2"/>
    <w:rsid w:val="00626A7B"/>
    <w:rsid w:val="00644DEE"/>
    <w:rsid w:val="0069778B"/>
    <w:rsid w:val="006C1631"/>
    <w:rsid w:val="006C622A"/>
    <w:rsid w:val="006D09BC"/>
    <w:rsid w:val="006E7939"/>
    <w:rsid w:val="00711953"/>
    <w:rsid w:val="007132C8"/>
    <w:rsid w:val="0074320A"/>
    <w:rsid w:val="00762D25"/>
    <w:rsid w:val="007A01C1"/>
    <w:rsid w:val="007C4830"/>
    <w:rsid w:val="007D342F"/>
    <w:rsid w:val="007E5C1C"/>
    <w:rsid w:val="007F7490"/>
    <w:rsid w:val="00801E63"/>
    <w:rsid w:val="008317E6"/>
    <w:rsid w:val="00834501"/>
    <w:rsid w:val="00843192"/>
    <w:rsid w:val="00843426"/>
    <w:rsid w:val="00845DF0"/>
    <w:rsid w:val="00855DF4"/>
    <w:rsid w:val="00857851"/>
    <w:rsid w:val="00860320"/>
    <w:rsid w:val="008A1D5C"/>
    <w:rsid w:val="008A1EF6"/>
    <w:rsid w:val="008A28D4"/>
    <w:rsid w:val="008A7C48"/>
    <w:rsid w:val="008E0056"/>
    <w:rsid w:val="008F67CC"/>
    <w:rsid w:val="0097508C"/>
    <w:rsid w:val="009778C8"/>
    <w:rsid w:val="0098428E"/>
    <w:rsid w:val="00996800"/>
    <w:rsid w:val="009A2F50"/>
    <w:rsid w:val="009B0A41"/>
    <w:rsid w:val="009E55AD"/>
    <w:rsid w:val="009E7507"/>
    <w:rsid w:val="009F559F"/>
    <w:rsid w:val="009F7C8D"/>
    <w:rsid w:val="00A3486D"/>
    <w:rsid w:val="00A64FF1"/>
    <w:rsid w:val="00A92DB1"/>
    <w:rsid w:val="00A96756"/>
    <w:rsid w:val="00A96DB0"/>
    <w:rsid w:val="00A9777A"/>
    <w:rsid w:val="00AA0575"/>
    <w:rsid w:val="00AA2630"/>
    <w:rsid w:val="00AC7E21"/>
    <w:rsid w:val="00AD3B99"/>
    <w:rsid w:val="00AE6838"/>
    <w:rsid w:val="00B02402"/>
    <w:rsid w:val="00B03F74"/>
    <w:rsid w:val="00B26A0A"/>
    <w:rsid w:val="00B45152"/>
    <w:rsid w:val="00B56BBF"/>
    <w:rsid w:val="00B574AE"/>
    <w:rsid w:val="00B614E9"/>
    <w:rsid w:val="00B67B8D"/>
    <w:rsid w:val="00B97614"/>
    <w:rsid w:val="00BA1418"/>
    <w:rsid w:val="00BE6AAA"/>
    <w:rsid w:val="00BF38D4"/>
    <w:rsid w:val="00BF4010"/>
    <w:rsid w:val="00BF6DA9"/>
    <w:rsid w:val="00C168A6"/>
    <w:rsid w:val="00C26D50"/>
    <w:rsid w:val="00C63896"/>
    <w:rsid w:val="00C63FDA"/>
    <w:rsid w:val="00C65B3D"/>
    <w:rsid w:val="00C86918"/>
    <w:rsid w:val="00C90551"/>
    <w:rsid w:val="00C95615"/>
    <w:rsid w:val="00CA68F4"/>
    <w:rsid w:val="00CD611B"/>
    <w:rsid w:val="00CD66EA"/>
    <w:rsid w:val="00CE337E"/>
    <w:rsid w:val="00D22DDB"/>
    <w:rsid w:val="00D34169"/>
    <w:rsid w:val="00D404C3"/>
    <w:rsid w:val="00D91ED3"/>
    <w:rsid w:val="00D95C71"/>
    <w:rsid w:val="00DA1C8B"/>
    <w:rsid w:val="00DB0F47"/>
    <w:rsid w:val="00DB52E8"/>
    <w:rsid w:val="00DD6017"/>
    <w:rsid w:val="00DE2056"/>
    <w:rsid w:val="00E03E00"/>
    <w:rsid w:val="00E407B7"/>
    <w:rsid w:val="00E41F96"/>
    <w:rsid w:val="00E50199"/>
    <w:rsid w:val="00E55EC6"/>
    <w:rsid w:val="00E82E0A"/>
    <w:rsid w:val="00EB5E59"/>
    <w:rsid w:val="00EB60AA"/>
    <w:rsid w:val="00EC1026"/>
    <w:rsid w:val="00ED4398"/>
    <w:rsid w:val="00EE7636"/>
    <w:rsid w:val="00F040B0"/>
    <w:rsid w:val="00F162F0"/>
    <w:rsid w:val="00F33626"/>
    <w:rsid w:val="00F44816"/>
    <w:rsid w:val="00F5116C"/>
    <w:rsid w:val="00F80705"/>
    <w:rsid w:val="00F81B10"/>
    <w:rsid w:val="00F84124"/>
    <w:rsid w:val="00F9072E"/>
    <w:rsid w:val="00FA2809"/>
    <w:rsid w:val="00FA6323"/>
    <w:rsid w:val="00FB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Dowd</dc:creator>
  <cp:lastModifiedBy>Stephany Dowd</cp:lastModifiedBy>
  <cp:revision>7</cp:revision>
  <cp:lastPrinted>2015-05-22T15:42:00Z</cp:lastPrinted>
  <dcterms:created xsi:type="dcterms:W3CDTF">2015-04-21T14:57:00Z</dcterms:created>
  <dcterms:modified xsi:type="dcterms:W3CDTF">2015-05-22T15:42:00Z</dcterms:modified>
</cp:coreProperties>
</file>