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683" w14:textId="77777777" w:rsidR="00142AB5" w:rsidRDefault="009E3E53" w:rsidP="009E3E53">
      <w:pPr>
        <w:pStyle w:val="Informal1"/>
        <w:tabs>
          <w:tab w:val="left" w:pos="2880"/>
          <w:tab w:val="left" w:pos="3240"/>
        </w:tabs>
        <w:spacing w:before="0" w:after="0"/>
        <w:rPr>
          <w:rFonts w:asciiTheme="minorHAnsi" w:hAnsiTheme="minorHAnsi" w:cstheme="minorHAnsi"/>
          <w:b/>
          <w:szCs w:val="24"/>
        </w:rPr>
      </w:pPr>
      <w:r>
        <w:rPr>
          <w:noProof/>
        </w:rPr>
        <mc:AlternateContent>
          <mc:Choice Requires="wps">
            <w:drawing>
              <wp:anchor distT="0" distB="0" distL="457200" distR="114300" simplePos="0" relativeHeight="251659264" behindDoc="0" locked="0" layoutInCell="0" allowOverlap="1" wp14:anchorId="6AD20DB7" wp14:editId="176507A4">
                <wp:simplePos x="0" y="0"/>
                <wp:positionH relativeFrom="page">
                  <wp:posOffset>381635</wp:posOffset>
                </wp:positionH>
                <wp:positionV relativeFrom="margin">
                  <wp:posOffset>-803910</wp:posOffset>
                </wp:positionV>
                <wp:extent cx="1880870" cy="8788400"/>
                <wp:effectExtent l="0" t="0" r="508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8788400"/>
                        </a:xfrm>
                        <a:prstGeom prst="rect">
                          <a:avLst/>
                        </a:prstGeom>
                        <a:solidFill>
                          <a:schemeClr val="tx2">
                            <a:lumMod val="20000"/>
                            <a:lumOff val="80000"/>
                            <a:alpha val="34902"/>
                          </a:schemeClr>
                        </a:solidFill>
                      </wps:spPr>
                      <wps:txbx>
                        <w:txbxContent>
                          <w:p w14:paraId="1C7B1369" w14:textId="77777777" w:rsidR="007670A0" w:rsidRPr="007670A0" w:rsidRDefault="00296423" w:rsidP="00296423">
                            <w:pPr>
                              <w:spacing w:before="480" w:after="240"/>
                              <w:rPr>
                                <w:b/>
                                <w:bCs/>
                                <w:color w:val="323E4F" w:themeColor="text2" w:themeShade="BF"/>
                                <w:sz w:val="24"/>
                                <w:szCs w:val="24"/>
                              </w:rPr>
                            </w:pPr>
                            <w:r>
                              <w:rPr>
                                <w:b/>
                                <w:bCs/>
                                <w:noProof/>
                                <w:color w:val="323E4F" w:themeColor="text2" w:themeShade="BF"/>
                                <w:sz w:val="28"/>
                                <w:szCs w:val="28"/>
                              </w:rPr>
                              <w:drawing>
                                <wp:inline distT="0" distB="0" distL="0" distR="0" wp14:anchorId="6A6A9B73" wp14:editId="16DA6B37">
                                  <wp:extent cx="1499616" cy="70408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Porter logo with dune grass.png"/>
                                          <pic:cNvPicPr/>
                                        </pic:nvPicPr>
                                        <pic:blipFill>
                                          <a:blip r:embed="rId7">
                                            <a:extLst>
                                              <a:ext uri="{28A0092B-C50C-407E-A947-70E740481C1C}">
                                                <a14:useLocalDpi xmlns:a14="http://schemas.microsoft.com/office/drawing/2010/main" val="0"/>
                                              </a:ext>
                                            </a:extLst>
                                          </a:blip>
                                          <a:stretch>
                                            <a:fillRect/>
                                          </a:stretch>
                                        </pic:blipFill>
                                        <pic:spPr>
                                          <a:xfrm>
                                            <a:off x="0" y="0"/>
                                            <a:ext cx="1499616" cy="704088"/>
                                          </a:xfrm>
                                          <a:prstGeom prst="rect">
                                            <a:avLst/>
                                          </a:prstGeom>
                                        </pic:spPr>
                                      </pic:pic>
                                    </a:graphicData>
                                  </a:graphic>
                                </wp:inline>
                              </w:drawing>
                            </w:r>
                            <w:r w:rsidRPr="00296423">
                              <w:rPr>
                                <w:b/>
                                <w:bCs/>
                                <w:color w:val="323E4F" w:themeColor="text2" w:themeShade="BF"/>
                                <w:sz w:val="24"/>
                                <w:szCs w:val="24"/>
                              </w:rPr>
                              <w:t>303 Franklin Street</w:t>
                            </w:r>
                            <w:r w:rsidRPr="00296423">
                              <w:rPr>
                                <w:b/>
                                <w:bCs/>
                                <w:color w:val="323E4F" w:themeColor="text2" w:themeShade="BF"/>
                                <w:sz w:val="24"/>
                                <w:szCs w:val="24"/>
                              </w:rPr>
                              <w:br/>
                              <w:t>Porter, IN 46304</w:t>
                            </w:r>
                            <w:r w:rsidRPr="00296423">
                              <w:rPr>
                                <w:b/>
                                <w:bCs/>
                                <w:color w:val="323E4F" w:themeColor="text2" w:themeShade="BF"/>
                                <w:sz w:val="24"/>
                                <w:szCs w:val="24"/>
                              </w:rPr>
                              <w:br/>
                              <w:t>(219) 926-2771</w:t>
                            </w:r>
                            <w:r w:rsidR="007670A0">
                              <w:rPr>
                                <w:b/>
                                <w:bCs/>
                                <w:color w:val="323E4F" w:themeColor="text2" w:themeShade="BF"/>
                                <w:sz w:val="24"/>
                                <w:szCs w:val="24"/>
                              </w:rPr>
                              <w:br/>
                              <w:t>townofporter.com</w:t>
                            </w:r>
                          </w:p>
                          <w:p w14:paraId="38A46AA0" w14:textId="77777777" w:rsidR="00296423" w:rsidRDefault="00296423" w:rsidP="00296423">
                            <w:pPr>
                              <w:spacing w:before="480" w:after="0"/>
                              <w:rPr>
                                <w:b/>
                                <w:bCs/>
                                <w:color w:val="323E4F" w:themeColor="text2" w:themeShade="BF"/>
                                <w:sz w:val="28"/>
                                <w:szCs w:val="28"/>
                              </w:rPr>
                            </w:pPr>
                          </w:p>
                          <w:p w14:paraId="169B60E8" w14:textId="3019A4D4" w:rsidR="00655077" w:rsidRDefault="00655077" w:rsidP="00142AB5">
                            <w:pPr>
                              <w:pStyle w:val="NoSpacing"/>
                              <w:rPr>
                                <w:rStyle w:val="PlaceholderText"/>
                                <w:color w:val="323E4F" w:themeColor="text2" w:themeShade="BF"/>
                              </w:rPr>
                            </w:pPr>
                            <w:r>
                              <w:rPr>
                                <w:rStyle w:val="PlaceholderText"/>
                                <w:b/>
                                <w:color w:val="323E4F" w:themeColor="text2" w:themeShade="BF"/>
                              </w:rPr>
                              <w:t>Members</w:t>
                            </w:r>
                            <w:r w:rsidR="00BF5C5A">
                              <w:rPr>
                                <w:rStyle w:val="PlaceholderText"/>
                                <w:color w:val="323E4F" w:themeColor="text2" w:themeShade="BF"/>
                              </w:rPr>
                              <w:br/>
                            </w:r>
                            <w:r w:rsidR="00E719F3">
                              <w:rPr>
                                <w:rStyle w:val="PlaceholderText"/>
                                <w:color w:val="323E4F" w:themeColor="text2" w:themeShade="BF"/>
                              </w:rPr>
                              <w:t>Allison Hultman</w:t>
                            </w:r>
                            <w:r w:rsidR="00823054">
                              <w:rPr>
                                <w:rStyle w:val="PlaceholderText"/>
                                <w:color w:val="323E4F" w:themeColor="text2" w:themeShade="BF"/>
                              </w:rPr>
                              <w:tab/>
                            </w:r>
                            <w:r w:rsidR="00BF5C5A">
                              <w:rPr>
                                <w:rStyle w:val="PlaceholderText"/>
                                <w:color w:val="323E4F" w:themeColor="text2" w:themeShade="BF"/>
                              </w:rPr>
                              <w:tab/>
                              <w:t xml:space="preserve">     </w:t>
                            </w:r>
                            <w:r w:rsidR="00BF5C5A">
                              <w:rPr>
                                <w:rStyle w:val="PlaceholderText"/>
                                <w:color w:val="323E4F" w:themeColor="text2" w:themeShade="BF"/>
                              </w:rPr>
                              <w:br/>
                            </w:r>
                            <w:r>
                              <w:rPr>
                                <w:rStyle w:val="PlaceholderText"/>
                                <w:color w:val="323E4F" w:themeColor="text2" w:themeShade="BF"/>
                              </w:rPr>
                              <w:t>William Lopez</w:t>
                            </w:r>
                            <w:r w:rsidR="00BF5C5A">
                              <w:rPr>
                                <w:rStyle w:val="PlaceholderText"/>
                                <w:color w:val="323E4F" w:themeColor="text2" w:themeShade="BF"/>
                              </w:rPr>
                              <w:br/>
                            </w:r>
                            <w:r>
                              <w:rPr>
                                <w:rStyle w:val="PlaceholderText"/>
                                <w:color w:val="323E4F" w:themeColor="text2" w:themeShade="BF"/>
                              </w:rPr>
                              <w:t>Russ Erwin</w:t>
                            </w:r>
                            <w:r w:rsidR="00BF5C5A">
                              <w:rPr>
                                <w:rStyle w:val="PlaceholderText"/>
                                <w:color w:val="323E4F" w:themeColor="text2" w:themeShade="BF"/>
                              </w:rPr>
                              <w:br/>
                            </w:r>
                            <w:r>
                              <w:rPr>
                                <w:rStyle w:val="PlaceholderText"/>
                                <w:color w:val="323E4F" w:themeColor="text2" w:themeShade="BF"/>
                              </w:rPr>
                              <w:t>Jamie Hogan</w:t>
                            </w:r>
                          </w:p>
                          <w:p w14:paraId="23A3200F" w14:textId="76E8F758" w:rsidR="00E719F3" w:rsidRDefault="00E719F3" w:rsidP="00142AB5">
                            <w:pPr>
                              <w:pStyle w:val="NoSpacing"/>
                              <w:rPr>
                                <w:rStyle w:val="PlaceholderText"/>
                                <w:color w:val="323E4F" w:themeColor="text2" w:themeShade="BF"/>
                              </w:rPr>
                            </w:pPr>
                            <w:r>
                              <w:rPr>
                                <w:rStyle w:val="PlaceholderText"/>
                                <w:color w:val="323E4F" w:themeColor="text2" w:themeShade="BF"/>
                              </w:rPr>
                              <w:t>Peter Sawochka-Dalton</w:t>
                            </w:r>
                          </w:p>
                          <w:p w14:paraId="61E16385" w14:textId="77777777" w:rsidR="00142AB5" w:rsidRDefault="00142AB5" w:rsidP="00142AB5">
                            <w:pPr>
                              <w:pStyle w:val="NoSpacing"/>
                              <w:rPr>
                                <w:rStyle w:val="PlaceholderText"/>
                                <w:color w:val="323E4F" w:themeColor="text2" w:themeShade="BF"/>
                              </w:rPr>
                            </w:pPr>
                          </w:p>
                          <w:p w14:paraId="1EB3CAD9" w14:textId="77777777" w:rsidR="00655077" w:rsidRDefault="00655077" w:rsidP="00655077">
                            <w:pPr>
                              <w:pStyle w:val="NoSpacing"/>
                              <w:rPr>
                                <w:rStyle w:val="PlaceholderText"/>
                                <w:b/>
                                <w:color w:val="323E4F" w:themeColor="text2" w:themeShade="BF"/>
                              </w:rPr>
                            </w:pPr>
                            <w:r>
                              <w:rPr>
                                <w:rStyle w:val="PlaceholderText"/>
                                <w:b/>
                                <w:color w:val="323E4F" w:themeColor="text2" w:themeShade="BF"/>
                              </w:rPr>
                              <w:t>School Board Member</w:t>
                            </w:r>
                          </w:p>
                          <w:p w14:paraId="72799F07" w14:textId="77777777" w:rsidR="00655077" w:rsidRDefault="00655077" w:rsidP="00142AB5">
                            <w:pPr>
                              <w:pStyle w:val="NoSpacing"/>
                              <w:rPr>
                                <w:rStyle w:val="PlaceholderText"/>
                                <w:color w:val="323E4F" w:themeColor="text2" w:themeShade="BF"/>
                              </w:rPr>
                            </w:pPr>
                            <w:r>
                              <w:rPr>
                                <w:rStyle w:val="PlaceholderText"/>
                                <w:color w:val="323E4F" w:themeColor="text2" w:themeShade="BF"/>
                              </w:rPr>
                              <w:t>Beth M</w:t>
                            </w:r>
                            <w:r w:rsidR="00F81B27">
                              <w:rPr>
                                <w:rStyle w:val="PlaceholderText"/>
                                <w:color w:val="323E4F" w:themeColor="text2" w:themeShade="BF"/>
                              </w:rPr>
                              <w:t>e</w:t>
                            </w:r>
                            <w:r>
                              <w:rPr>
                                <w:rStyle w:val="PlaceholderText"/>
                                <w:color w:val="323E4F" w:themeColor="text2" w:themeShade="BF"/>
                              </w:rPr>
                              <w:t>hling</w:t>
                            </w:r>
                          </w:p>
                          <w:p w14:paraId="3ED6B239" w14:textId="77777777" w:rsidR="00142AB5" w:rsidRDefault="00142AB5" w:rsidP="00142AB5">
                            <w:pPr>
                              <w:pStyle w:val="NoSpacing"/>
                              <w:rPr>
                                <w:rStyle w:val="PlaceholderText"/>
                                <w:color w:val="323E4F" w:themeColor="text2" w:themeShade="BF"/>
                              </w:rPr>
                            </w:pPr>
                          </w:p>
                          <w:p w14:paraId="4D801716" w14:textId="77777777" w:rsidR="00BF5C5A" w:rsidRDefault="00142AB5" w:rsidP="009E3E53">
                            <w:pPr>
                              <w:rPr>
                                <w:rStyle w:val="PlaceholderText"/>
                                <w:color w:val="323E4F" w:themeColor="text2" w:themeShade="BF"/>
                              </w:rPr>
                            </w:pPr>
                            <w:r w:rsidRPr="00142AB5">
                              <w:rPr>
                                <w:rStyle w:val="PlaceholderText"/>
                                <w:b/>
                                <w:color w:val="323E4F" w:themeColor="text2" w:themeShade="BF"/>
                              </w:rPr>
                              <w:t>Recording</w:t>
                            </w:r>
                            <w:r>
                              <w:rPr>
                                <w:rStyle w:val="PlaceholderText"/>
                                <w:color w:val="323E4F" w:themeColor="text2" w:themeShade="BF"/>
                              </w:rPr>
                              <w:t xml:space="preserve"> </w:t>
                            </w:r>
                            <w:r w:rsidRPr="00142AB5">
                              <w:rPr>
                                <w:rStyle w:val="PlaceholderText"/>
                                <w:b/>
                                <w:color w:val="323E4F" w:themeColor="text2" w:themeShade="BF"/>
                              </w:rPr>
                              <w:t>Secretary</w:t>
                            </w:r>
                            <w:r w:rsidR="00BF5C5A" w:rsidRPr="00142AB5">
                              <w:rPr>
                                <w:rStyle w:val="PlaceholderText"/>
                                <w:b/>
                                <w:color w:val="323E4F" w:themeColor="text2" w:themeShade="BF"/>
                              </w:rPr>
                              <w:br/>
                            </w:r>
                            <w:r>
                              <w:rPr>
                                <w:rStyle w:val="PlaceholderText"/>
                                <w:color w:val="323E4F" w:themeColor="text2" w:themeShade="BF"/>
                              </w:rPr>
                              <w:t>Karen Spanier</w:t>
                            </w:r>
                          </w:p>
                        </w:txbxContent>
                      </wps:txbx>
                      <wps:bodyPr rot="0" vert="horz" wrap="square" lIns="182880" tIns="182880" rIns="182880" bIns="182880" anchor="t" anchorCtr="0" upright="1">
                        <a:noAutofit/>
                      </wps:bodyPr>
                    </wps:wsp>
                  </a:graphicData>
                </a:graphic>
                <wp14:sizeRelH relativeFrom="page">
                  <wp14:pctWidth>24200</wp14:pctWidth>
                </wp14:sizeRelH>
                <wp14:sizeRelV relativeFrom="margin">
                  <wp14:pctHeight>0</wp14:pctHeight>
                </wp14:sizeRelV>
              </wp:anchor>
            </w:drawing>
          </mc:Choice>
          <mc:Fallback>
            <w:pict>
              <v:rect w14:anchorId="6AD20DB7" id="AutoShape 14" o:spid="_x0000_s1026" style="position:absolute;margin-left:30.05pt;margin-top:-63.3pt;width:148.1pt;height:692pt;z-index:251659264;visibility:visible;mso-wrap-style:square;mso-width-percent:242;mso-height-percent:0;mso-wrap-distance-left:36pt;mso-wrap-distance-top:0;mso-wrap-distance-right:9pt;mso-wrap-distance-bottom:0;mso-position-horizontal:absolute;mso-position-horizontal-relative:page;mso-position-vertical:absolute;mso-position-vertical-relative:margin;mso-width-percent:242;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" o:allowincell="f" fillcolor="#d5dce4 [671]" stroked="f">
                <v:fill opacity="22873f"/>
                <v:textbox inset="14.4pt,14.4pt,14.4pt,14.4pt">
                  <w:txbxContent>
                    <w:p w14:paraId="1C7B1369" w14:textId="77777777" w:rsidR="007670A0" w:rsidRPr="007670A0" w:rsidRDefault="00296423" w:rsidP="00296423">
                      <w:pPr>
                        <w:spacing w:before="480" w:after="240"/>
                        <w:rPr>
                          <w:b/>
                          <w:bCs/>
                          <w:color w:val="323E4F" w:themeColor="text2" w:themeShade="BF"/>
                          <w:sz w:val="24"/>
                          <w:szCs w:val="24"/>
                        </w:rPr>
                      </w:pPr>
                      <w:r>
                        <w:rPr>
                          <w:b/>
                          <w:bCs/>
                          <w:noProof/>
                          <w:color w:val="323E4F" w:themeColor="text2" w:themeShade="BF"/>
                          <w:sz w:val="28"/>
                          <w:szCs w:val="28"/>
                        </w:rPr>
                        <w:drawing>
                          <wp:inline distT="0" distB="0" distL="0" distR="0" wp14:anchorId="6A6A9B73" wp14:editId="16DA6B37">
                            <wp:extent cx="1499616" cy="70408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Porter logo with dune grass.png"/>
                                    <pic:cNvPicPr/>
                                  </pic:nvPicPr>
                                  <pic:blipFill>
                                    <a:blip r:embed="rId7">
                                      <a:extLst>
                                        <a:ext uri="{28A0092B-C50C-407E-A947-70E740481C1C}">
                                          <a14:useLocalDpi xmlns:a14="http://schemas.microsoft.com/office/drawing/2010/main" val="0"/>
                                        </a:ext>
                                      </a:extLst>
                                    </a:blip>
                                    <a:stretch>
                                      <a:fillRect/>
                                    </a:stretch>
                                  </pic:blipFill>
                                  <pic:spPr>
                                    <a:xfrm>
                                      <a:off x="0" y="0"/>
                                      <a:ext cx="1499616" cy="704088"/>
                                    </a:xfrm>
                                    <a:prstGeom prst="rect">
                                      <a:avLst/>
                                    </a:prstGeom>
                                  </pic:spPr>
                                </pic:pic>
                              </a:graphicData>
                            </a:graphic>
                          </wp:inline>
                        </w:drawing>
                      </w:r>
                      <w:r w:rsidRPr="00296423">
                        <w:rPr>
                          <w:b/>
                          <w:bCs/>
                          <w:color w:val="323E4F" w:themeColor="text2" w:themeShade="BF"/>
                          <w:sz w:val="24"/>
                          <w:szCs w:val="24"/>
                        </w:rPr>
                        <w:t>303 Franklin Street</w:t>
                      </w:r>
                      <w:r w:rsidRPr="00296423">
                        <w:rPr>
                          <w:b/>
                          <w:bCs/>
                          <w:color w:val="323E4F" w:themeColor="text2" w:themeShade="BF"/>
                          <w:sz w:val="24"/>
                          <w:szCs w:val="24"/>
                        </w:rPr>
                        <w:br/>
                        <w:t>Porter, IN 46304</w:t>
                      </w:r>
                      <w:r w:rsidRPr="00296423">
                        <w:rPr>
                          <w:b/>
                          <w:bCs/>
                          <w:color w:val="323E4F" w:themeColor="text2" w:themeShade="BF"/>
                          <w:sz w:val="24"/>
                          <w:szCs w:val="24"/>
                        </w:rPr>
                        <w:br/>
                        <w:t>(219) 926-2771</w:t>
                      </w:r>
                      <w:r w:rsidR="007670A0">
                        <w:rPr>
                          <w:b/>
                          <w:bCs/>
                          <w:color w:val="323E4F" w:themeColor="text2" w:themeShade="BF"/>
                          <w:sz w:val="24"/>
                          <w:szCs w:val="24"/>
                        </w:rPr>
                        <w:br/>
                        <w:t>townofporter.com</w:t>
                      </w:r>
                    </w:p>
                    <w:p w14:paraId="38A46AA0" w14:textId="77777777" w:rsidR="00296423" w:rsidRDefault="00296423" w:rsidP="00296423">
                      <w:pPr>
                        <w:spacing w:before="480" w:after="0"/>
                        <w:rPr>
                          <w:b/>
                          <w:bCs/>
                          <w:color w:val="323E4F" w:themeColor="text2" w:themeShade="BF"/>
                          <w:sz w:val="28"/>
                          <w:szCs w:val="28"/>
                        </w:rPr>
                      </w:pPr>
                    </w:p>
                    <w:p w14:paraId="169B60E8" w14:textId="3019A4D4" w:rsidR="00655077" w:rsidRDefault="00655077" w:rsidP="00142AB5">
                      <w:pPr>
                        <w:pStyle w:val="NoSpacing"/>
                        <w:rPr>
                          <w:rStyle w:val="PlaceholderText"/>
                          <w:color w:val="323E4F" w:themeColor="text2" w:themeShade="BF"/>
                        </w:rPr>
                      </w:pPr>
                      <w:r>
                        <w:rPr>
                          <w:rStyle w:val="PlaceholderText"/>
                          <w:b/>
                          <w:color w:val="323E4F" w:themeColor="text2" w:themeShade="BF"/>
                        </w:rPr>
                        <w:t>Members</w:t>
                      </w:r>
                      <w:r w:rsidR="00BF5C5A">
                        <w:rPr>
                          <w:rStyle w:val="PlaceholderText"/>
                          <w:color w:val="323E4F" w:themeColor="text2" w:themeShade="BF"/>
                        </w:rPr>
                        <w:br/>
                      </w:r>
                      <w:r w:rsidR="00E719F3">
                        <w:rPr>
                          <w:rStyle w:val="PlaceholderText"/>
                          <w:color w:val="323E4F" w:themeColor="text2" w:themeShade="BF"/>
                        </w:rPr>
                        <w:t>Allison Hultman</w:t>
                      </w:r>
                      <w:r w:rsidR="00823054">
                        <w:rPr>
                          <w:rStyle w:val="PlaceholderText"/>
                          <w:color w:val="323E4F" w:themeColor="text2" w:themeShade="BF"/>
                        </w:rPr>
                        <w:tab/>
                      </w:r>
                      <w:r w:rsidR="00BF5C5A">
                        <w:rPr>
                          <w:rStyle w:val="PlaceholderText"/>
                          <w:color w:val="323E4F" w:themeColor="text2" w:themeShade="BF"/>
                        </w:rPr>
                        <w:tab/>
                        <w:t xml:space="preserve">     </w:t>
                      </w:r>
                      <w:r w:rsidR="00BF5C5A">
                        <w:rPr>
                          <w:rStyle w:val="PlaceholderText"/>
                          <w:color w:val="323E4F" w:themeColor="text2" w:themeShade="BF"/>
                        </w:rPr>
                        <w:br/>
                      </w:r>
                      <w:r>
                        <w:rPr>
                          <w:rStyle w:val="PlaceholderText"/>
                          <w:color w:val="323E4F" w:themeColor="text2" w:themeShade="BF"/>
                        </w:rPr>
                        <w:t>William Lopez</w:t>
                      </w:r>
                      <w:r w:rsidR="00BF5C5A">
                        <w:rPr>
                          <w:rStyle w:val="PlaceholderText"/>
                          <w:color w:val="323E4F" w:themeColor="text2" w:themeShade="BF"/>
                        </w:rPr>
                        <w:br/>
                      </w:r>
                      <w:r>
                        <w:rPr>
                          <w:rStyle w:val="PlaceholderText"/>
                          <w:color w:val="323E4F" w:themeColor="text2" w:themeShade="BF"/>
                        </w:rPr>
                        <w:t>Russ Erwin</w:t>
                      </w:r>
                      <w:r w:rsidR="00BF5C5A">
                        <w:rPr>
                          <w:rStyle w:val="PlaceholderText"/>
                          <w:color w:val="323E4F" w:themeColor="text2" w:themeShade="BF"/>
                        </w:rPr>
                        <w:br/>
                      </w:r>
                      <w:r>
                        <w:rPr>
                          <w:rStyle w:val="PlaceholderText"/>
                          <w:color w:val="323E4F" w:themeColor="text2" w:themeShade="BF"/>
                        </w:rPr>
                        <w:t>Jamie Hogan</w:t>
                      </w:r>
                    </w:p>
                    <w:p w14:paraId="23A3200F" w14:textId="76E8F758" w:rsidR="00E719F3" w:rsidRDefault="00E719F3" w:rsidP="00142AB5">
                      <w:pPr>
                        <w:pStyle w:val="NoSpacing"/>
                        <w:rPr>
                          <w:rStyle w:val="PlaceholderText"/>
                          <w:color w:val="323E4F" w:themeColor="text2" w:themeShade="BF"/>
                        </w:rPr>
                      </w:pPr>
                      <w:r>
                        <w:rPr>
                          <w:rStyle w:val="PlaceholderText"/>
                          <w:color w:val="323E4F" w:themeColor="text2" w:themeShade="BF"/>
                        </w:rPr>
                        <w:t>Peter Sawochka-Dalton</w:t>
                      </w:r>
                    </w:p>
                    <w:p w14:paraId="61E16385" w14:textId="77777777" w:rsidR="00142AB5" w:rsidRDefault="00142AB5" w:rsidP="00142AB5">
                      <w:pPr>
                        <w:pStyle w:val="NoSpacing"/>
                        <w:rPr>
                          <w:rStyle w:val="PlaceholderText"/>
                          <w:color w:val="323E4F" w:themeColor="text2" w:themeShade="BF"/>
                        </w:rPr>
                      </w:pPr>
                    </w:p>
                    <w:p w14:paraId="1EB3CAD9" w14:textId="77777777" w:rsidR="00655077" w:rsidRDefault="00655077" w:rsidP="00655077">
                      <w:pPr>
                        <w:pStyle w:val="NoSpacing"/>
                        <w:rPr>
                          <w:rStyle w:val="PlaceholderText"/>
                          <w:b/>
                          <w:color w:val="323E4F" w:themeColor="text2" w:themeShade="BF"/>
                        </w:rPr>
                      </w:pPr>
                      <w:r>
                        <w:rPr>
                          <w:rStyle w:val="PlaceholderText"/>
                          <w:b/>
                          <w:color w:val="323E4F" w:themeColor="text2" w:themeShade="BF"/>
                        </w:rPr>
                        <w:t>School Board Member</w:t>
                      </w:r>
                    </w:p>
                    <w:p w14:paraId="72799F07" w14:textId="77777777" w:rsidR="00655077" w:rsidRDefault="00655077" w:rsidP="00142AB5">
                      <w:pPr>
                        <w:pStyle w:val="NoSpacing"/>
                        <w:rPr>
                          <w:rStyle w:val="PlaceholderText"/>
                          <w:color w:val="323E4F" w:themeColor="text2" w:themeShade="BF"/>
                        </w:rPr>
                      </w:pPr>
                      <w:r>
                        <w:rPr>
                          <w:rStyle w:val="PlaceholderText"/>
                          <w:color w:val="323E4F" w:themeColor="text2" w:themeShade="BF"/>
                        </w:rPr>
                        <w:t>Beth M</w:t>
                      </w:r>
                      <w:r w:rsidR="00F81B27">
                        <w:rPr>
                          <w:rStyle w:val="PlaceholderText"/>
                          <w:color w:val="323E4F" w:themeColor="text2" w:themeShade="BF"/>
                        </w:rPr>
                        <w:t>e</w:t>
                      </w:r>
                      <w:r>
                        <w:rPr>
                          <w:rStyle w:val="PlaceholderText"/>
                          <w:color w:val="323E4F" w:themeColor="text2" w:themeShade="BF"/>
                        </w:rPr>
                        <w:t>hling</w:t>
                      </w:r>
                    </w:p>
                    <w:p w14:paraId="3ED6B239" w14:textId="77777777" w:rsidR="00142AB5" w:rsidRDefault="00142AB5" w:rsidP="00142AB5">
                      <w:pPr>
                        <w:pStyle w:val="NoSpacing"/>
                        <w:rPr>
                          <w:rStyle w:val="PlaceholderText"/>
                          <w:color w:val="323E4F" w:themeColor="text2" w:themeShade="BF"/>
                        </w:rPr>
                      </w:pPr>
                    </w:p>
                    <w:p w14:paraId="4D801716" w14:textId="77777777" w:rsidR="00BF5C5A" w:rsidRDefault="00142AB5" w:rsidP="009E3E53">
                      <w:pPr>
                        <w:rPr>
                          <w:rStyle w:val="PlaceholderText"/>
                          <w:color w:val="323E4F" w:themeColor="text2" w:themeShade="BF"/>
                        </w:rPr>
                      </w:pPr>
                      <w:r w:rsidRPr="00142AB5">
                        <w:rPr>
                          <w:rStyle w:val="PlaceholderText"/>
                          <w:b/>
                          <w:color w:val="323E4F" w:themeColor="text2" w:themeShade="BF"/>
                        </w:rPr>
                        <w:t>Recording</w:t>
                      </w:r>
                      <w:r>
                        <w:rPr>
                          <w:rStyle w:val="PlaceholderText"/>
                          <w:color w:val="323E4F" w:themeColor="text2" w:themeShade="BF"/>
                        </w:rPr>
                        <w:t xml:space="preserve"> </w:t>
                      </w:r>
                      <w:r w:rsidRPr="00142AB5">
                        <w:rPr>
                          <w:rStyle w:val="PlaceholderText"/>
                          <w:b/>
                          <w:color w:val="323E4F" w:themeColor="text2" w:themeShade="BF"/>
                        </w:rPr>
                        <w:t>Secretary</w:t>
                      </w:r>
                      <w:r w:rsidR="00BF5C5A" w:rsidRPr="00142AB5">
                        <w:rPr>
                          <w:rStyle w:val="PlaceholderText"/>
                          <w:b/>
                          <w:color w:val="323E4F" w:themeColor="text2" w:themeShade="BF"/>
                        </w:rPr>
                        <w:br/>
                      </w:r>
                      <w:r>
                        <w:rPr>
                          <w:rStyle w:val="PlaceholderText"/>
                          <w:color w:val="323E4F" w:themeColor="text2" w:themeShade="BF"/>
                        </w:rPr>
                        <w:t>Karen Spanier</w:t>
                      </w:r>
                    </w:p>
                  </w:txbxContent>
                </v:textbox>
                <w10:wrap type="square" anchorx="page" anchory="margin"/>
              </v:rect>
            </w:pict>
          </mc:Fallback>
        </mc:AlternateContent>
      </w:r>
      <w:r>
        <w:rPr>
          <w:rFonts w:asciiTheme="minorHAnsi" w:hAnsiTheme="minorHAnsi" w:cstheme="minorHAnsi"/>
          <w:b/>
          <w:szCs w:val="24"/>
        </w:rPr>
        <w:tab/>
      </w:r>
    </w:p>
    <w:p w14:paraId="2DF9323B" w14:textId="77777777" w:rsidR="00142AB5" w:rsidRDefault="00142AB5" w:rsidP="009E3E53">
      <w:pPr>
        <w:pStyle w:val="Informal1"/>
        <w:tabs>
          <w:tab w:val="left" w:pos="2880"/>
          <w:tab w:val="left" w:pos="3240"/>
        </w:tabs>
        <w:spacing w:before="0" w:after="0"/>
        <w:rPr>
          <w:rFonts w:asciiTheme="minorHAnsi" w:hAnsiTheme="minorHAnsi" w:cstheme="minorHAnsi"/>
          <w:b/>
          <w:szCs w:val="24"/>
        </w:rPr>
      </w:pPr>
    </w:p>
    <w:p w14:paraId="4C08D7D3" w14:textId="77777777" w:rsidR="00245DB8" w:rsidRDefault="00245DB8" w:rsidP="009E3E53">
      <w:pPr>
        <w:pStyle w:val="Informal1"/>
        <w:tabs>
          <w:tab w:val="left" w:pos="2880"/>
          <w:tab w:val="left" w:pos="3240"/>
        </w:tabs>
        <w:spacing w:before="0" w:after="0"/>
        <w:rPr>
          <w:rFonts w:asciiTheme="minorHAnsi" w:hAnsiTheme="minorHAnsi" w:cstheme="minorHAnsi"/>
          <w:b/>
          <w:szCs w:val="24"/>
        </w:rPr>
      </w:pPr>
    </w:p>
    <w:p w14:paraId="0A4CA40E" w14:textId="77777777" w:rsidR="009E3E53" w:rsidRPr="005D0C19" w:rsidRDefault="00142AB5" w:rsidP="009E3E53">
      <w:pPr>
        <w:pStyle w:val="Informal1"/>
        <w:tabs>
          <w:tab w:val="left" w:pos="2880"/>
          <w:tab w:val="left" w:pos="3240"/>
        </w:tabs>
        <w:spacing w:before="0" w:after="0"/>
        <w:rPr>
          <w:rFonts w:asciiTheme="minorHAnsi" w:hAnsiTheme="minorHAnsi" w:cstheme="minorHAnsi"/>
          <w:b/>
          <w:sz w:val="26"/>
          <w:szCs w:val="26"/>
        </w:rPr>
      </w:pPr>
      <w:r>
        <w:rPr>
          <w:rFonts w:asciiTheme="minorHAnsi" w:hAnsiTheme="minorHAnsi" w:cstheme="minorHAnsi"/>
          <w:b/>
          <w:szCs w:val="24"/>
        </w:rPr>
        <w:tab/>
      </w:r>
      <w:r w:rsidR="009E3E53" w:rsidRPr="005D0C19">
        <w:rPr>
          <w:rFonts w:asciiTheme="minorHAnsi" w:hAnsiTheme="minorHAnsi" w:cstheme="minorHAnsi"/>
          <w:b/>
          <w:sz w:val="26"/>
          <w:szCs w:val="26"/>
        </w:rPr>
        <w:t>Call to Order</w:t>
      </w:r>
    </w:p>
    <w:p w14:paraId="393E5DDD" w14:textId="77777777" w:rsidR="009E3E53" w:rsidRPr="005D0C19"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r>
    </w:p>
    <w:p w14:paraId="28A3CAA4" w14:textId="77777777" w:rsidR="009E3E53"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t xml:space="preserve">Roll Call </w:t>
      </w:r>
    </w:p>
    <w:p w14:paraId="2EA1C9E0" w14:textId="77777777" w:rsidR="00142AB5" w:rsidRDefault="00142AB5" w:rsidP="009E3E53">
      <w:pPr>
        <w:pStyle w:val="Informal1"/>
        <w:tabs>
          <w:tab w:val="left" w:pos="2880"/>
          <w:tab w:val="left" w:pos="3240"/>
        </w:tabs>
        <w:spacing w:before="0" w:after="0"/>
        <w:rPr>
          <w:rFonts w:asciiTheme="minorHAnsi" w:hAnsiTheme="minorHAnsi" w:cstheme="minorHAnsi"/>
          <w:b/>
          <w:sz w:val="26"/>
          <w:szCs w:val="26"/>
        </w:rPr>
      </w:pPr>
      <w:r>
        <w:rPr>
          <w:rFonts w:asciiTheme="minorHAnsi" w:hAnsiTheme="minorHAnsi" w:cstheme="minorHAnsi"/>
          <w:b/>
          <w:sz w:val="26"/>
          <w:szCs w:val="26"/>
        </w:rPr>
        <w:tab/>
      </w:r>
    </w:p>
    <w:p w14:paraId="0FCA571E" w14:textId="77777777" w:rsidR="00142AB5" w:rsidRPr="00142AB5" w:rsidRDefault="00142AB5" w:rsidP="009E3E53">
      <w:pPr>
        <w:pStyle w:val="Informal1"/>
        <w:tabs>
          <w:tab w:val="left" w:pos="2880"/>
          <w:tab w:val="left" w:pos="3240"/>
        </w:tabs>
        <w:spacing w:before="0" w:after="0"/>
        <w:rPr>
          <w:rFonts w:asciiTheme="minorHAnsi" w:hAnsiTheme="minorHAnsi" w:cstheme="minorHAnsi"/>
          <w:b/>
          <w:sz w:val="26"/>
          <w:szCs w:val="26"/>
        </w:rPr>
      </w:pPr>
      <w:r>
        <w:rPr>
          <w:rFonts w:asciiTheme="minorHAnsi" w:hAnsiTheme="minorHAnsi" w:cstheme="minorHAnsi"/>
          <w:b/>
          <w:sz w:val="26"/>
          <w:szCs w:val="26"/>
        </w:rPr>
        <w:tab/>
        <w:t>Organizational Appointments</w:t>
      </w:r>
    </w:p>
    <w:p w14:paraId="607CCAFA" w14:textId="77777777" w:rsidR="009E3E53" w:rsidRPr="005D0C19"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r>
    </w:p>
    <w:p w14:paraId="2E83B1B0" w14:textId="77777777" w:rsidR="009E3E53" w:rsidRPr="005D0C19" w:rsidRDefault="009E3E53" w:rsidP="009E3E53">
      <w:pPr>
        <w:pStyle w:val="Informal1"/>
        <w:tabs>
          <w:tab w:val="left" w:pos="2880"/>
          <w:tab w:val="left" w:pos="3240"/>
        </w:tabs>
        <w:spacing w:before="0" w:after="0"/>
        <w:rPr>
          <w:rFonts w:asciiTheme="minorHAnsi" w:hAnsiTheme="minorHAnsi" w:cstheme="minorHAnsi"/>
          <w:b/>
          <w:color w:val="FF0000"/>
          <w:sz w:val="26"/>
          <w:szCs w:val="26"/>
        </w:rPr>
      </w:pPr>
      <w:r w:rsidRPr="005D0C19">
        <w:rPr>
          <w:rFonts w:asciiTheme="minorHAnsi" w:hAnsiTheme="minorHAnsi" w:cstheme="minorHAnsi"/>
          <w:b/>
          <w:sz w:val="26"/>
          <w:szCs w:val="26"/>
        </w:rPr>
        <w:tab/>
        <w:t>Approval of Minutes</w:t>
      </w:r>
    </w:p>
    <w:p w14:paraId="0D4470C0" w14:textId="4F4368AA" w:rsidR="00916B94" w:rsidRPr="005D0C19" w:rsidRDefault="009E3E53" w:rsidP="009E3E53">
      <w:pPr>
        <w:pStyle w:val="Informal1"/>
        <w:tabs>
          <w:tab w:val="left" w:pos="2880"/>
          <w:tab w:val="left" w:pos="3240"/>
        </w:tabs>
        <w:spacing w:before="0" w:after="0"/>
        <w:rPr>
          <w:rFonts w:asciiTheme="minorHAnsi" w:hAnsiTheme="minorHAnsi" w:cstheme="minorHAnsi"/>
          <w:sz w:val="26"/>
          <w:szCs w:val="26"/>
        </w:rPr>
      </w:pPr>
      <w:r w:rsidRPr="005D0C19">
        <w:rPr>
          <w:rFonts w:asciiTheme="minorHAnsi" w:hAnsiTheme="minorHAnsi" w:cstheme="minorHAnsi"/>
          <w:sz w:val="26"/>
          <w:szCs w:val="26"/>
        </w:rPr>
        <w:tab/>
      </w:r>
      <w:r w:rsidR="00E719F3">
        <w:rPr>
          <w:rFonts w:asciiTheme="minorHAnsi" w:hAnsiTheme="minorHAnsi" w:cstheme="minorHAnsi"/>
          <w:sz w:val="26"/>
          <w:szCs w:val="26"/>
        </w:rPr>
        <w:tab/>
        <w:t>December23</w:t>
      </w:r>
      <w:r w:rsidR="00916B94">
        <w:rPr>
          <w:rFonts w:asciiTheme="minorHAnsi" w:hAnsiTheme="minorHAnsi" w:cstheme="minorHAnsi"/>
          <w:sz w:val="26"/>
          <w:szCs w:val="26"/>
        </w:rPr>
        <w:t>, 202</w:t>
      </w:r>
      <w:r w:rsidR="00673A1D">
        <w:rPr>
          <w:rFonts w:asciiTheme="minorHAnsi" w:hAnsiTheme="minorHAnsi" w:cstheme="minorHAnsi"/>
          <w:sz w:val="26"/>
          <w:szCs w:val="26"/>
        </w:rPr>
        <w:t>4</w:t>
      </w:r>
    </w:p>
    <w:p w14:paraId="15A637FD" w14:textId="77777777" w:rsidR="009E3E53" w:rsidRPr="005D0C19"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r>
    </w:p>
    <w:p w14:paraId="24BEAE44" w14:textId="77777777" w:rsidR="009E3E53"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t xml:space="preserve">Consideration of Claims </w:t>
      </w:r>
    </w:p>
    <w:p w14:paraId="0D3E149E" w14:textId="546C9DCB" w:rsidR="005739AD" w:rsidRPr="005739AD" w:rsidRDefault="005739AD" w:rsidP="009E3E53">
      <w:pPr>
        <w:pStyle w:val="Informal1"/>
        <w:tabs>
          <w:tab w:val="left" w:pos="2880"/>
          <w:tab w:val="left" w:pos="3240"/>
        </w:tabs>
        <w:spacing w:before="0" w:after="0"/>
        <w:rPr>
          <w:rFonts w:asciiTheme="minorHAnsi" w:hAnsiTheme="minorHAnsi" w:cstheme="minorHAnsi"/>
          <w:bCs/>
          <w:sz w:val="26"/>
          <w:szCs w:val="26"/>
        </w:rPr>
      </w:pPr>
      <w:r>
        <w:rPr>
          <w:rFonts w:asciiTheme="minorHAnsi" w:hAnsiTheme="minorHAnsi" w:cstheme="minorHAnsi"/>
          <w:b/>
          <w:sz w:val="26"/>
          <w:szCs w:val="26"/>
        </w:rPr>
        <w:tab/>
      </w:r>
      <w:r>
        <w:rPr>
          <w:rFonts w:asciiTheme="minorHAnsi" w:hAnsiTheme="minorHAnsi" w:cstheme="minorHAnsi"/>
          <w:b/>
          <w:sz w:val="26"/>
          <w:szCs w:val="26"/>
        </w:rPr>
        <w:tab/>
      </w:r>
      <w:r>
        <w:rPr>
          <w:rFonts w:asciiTheme="minorHAnsi" w:hAnsiTheme="minorHAnsi" w:cstheme="minorHAnsi"/>
          <w:bCs/>
          <w:sz w:val="26"/>
          <w:szCs w:val="26"/>
        </w:rPr>
        <w:t xml:space="preserve">January </w:t>
      </w:r>
    </w:p>
    <w:p w14:paraId="423039E0" w14:textId="77777777" w:rsidR="009E3E53" w:rsidRPr="00991D43" w:rsidRDefault="00655077" w:rsidP="009E3E53">
      <w:pPr>
        <w:pStyle w:val="Informal1"/>
        <w:tabs>
          <w:tab w:val="left" w:pos="2880"/>
          <w:tab w:val="left" w:pos="3240"/>
        </w:tabs>
        <w:spacing w:before="0" w:after="0"/>
        <w:rPr>
          <w:rFonts w:asciiTheme="minorHAnsi" w:hAnsiTheme="minorHAnsi" w:cstheme="minorHAnsi"/>
          <w:b/>
          <w:sz w:val="16"/>
          <w:szCs w:val="16"/>
        </w:rPr>
      </w:pPr>
      <w:r>
        <w:rPr>
          <w:rFonts w:asciiTheme="minorHAnsi" w:hAnsiTheme="minorHAnsi" w:cstheme="minorHAnsi"/>
          <w:b/>
          <w:sz w:val="26"/>
          <w:szCs w:val="26"/>
        </w:rPr>
        <w:tab/>
      </w:r>
      <w:r>
        <w:rPr>
          <w:rFonts w:asciiTheme="minorHAnsi" w:hAnsiTheme="minorHAnsi" w:cstheme="minorHAnsi"/>
          <w:b/>
          <w:sz w:val="26"/>
          <w:szCs w:val="26"/>
        </w:rPr>
        <w:tab/>
      </w:r>
      <w:r w:rsidR="009E3E53" w:rsidRPr="005D0C19">
        <w:rPr>
          <w:rFonts w:asciiTheme="minorHAnsi" w:hAnsiTheme="minorHAnsi" w:cstheme="minorHAnsi"/>
          <w:b/>
          <w:sz w:val="26"/>
          <w:szCs w:val="26"/>
        </w:rPr>
        <w:tab/>
      </w:r>
    </w:p>
    <w:p w14:paraId="4F2911AD" w14:textId="77777777" w:rsidR="009E3E53" w:rsidRPr="005D0C19"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t>Petitions &amp; Comments from the Floor</w:t>
      </w:r>
    </w:p>
    <w:p w14:paraId="759808BD" w14:textId="77777777" w:rsidR="009E3E53" w:rsidRPr="00A65D4D" w:rsidRDefault="009E3E53" w:rsidP="009E3E53">
      <w:pPr>
        <w:pStyle w:val="Informal1"/>
        <w:tabs>
          <w:tab w:val="left" w:pos="2880"/>
          <w:tab w:val="left" w:pos="3240"/>
        </w:tabs>
        <w:spacing w:before="0" w:after="0"/>
        <w:rPr>
          <w:rFonts w:asciiTheme="minorHAnsi" w:hAnsiTheme="minorHAnsi" w:cstheme="minorHAnsi"/>
          <w:b/>
          <w:sz w:val="20"/>
        </w:rPr>
      </w:pPr>
      <w:r w:rsidRPr="005D0C19">
        <w:rPr>
          <w:rFonts w:asciiTheme="minorHAnsi" w:hAnsiTheme="minorHAnsi" w:cstheme="minorHAnsi"/>
          <w:b/>
          <w:sz w:val="26"/>
          <w:szCs w:val="26"/>
        </w:rPr>
        <w:tab/>
      </w:r>
    </w:p>
    <w:p w14:paraId="64943444" w14:textId="77777777" w:rsidR="009E3E53" w:rsidRPr="005D0C19" w:rsidRDefault="000F5D69" w:rsidP="009E3E53">
      <w:pPr>
        <w:pStyle w:val="Informal1"/>
        <w:tabs>
          <w:tab w:val="left" w:pos="2880"/>
          <w:tab w:val="left" w:pos="3240"/>
        </w:tabs>
        <w:spacing w:before="0" w:after="0"/>
        <w:rPr>
          <w:rFonts w:asciiTheme="minorHAnsi" w:hAnsiTheme="minorHAnsi" w:cstheme="minorHAnsi"/>
          <w:b/>
          <w:sz w:val="26"/>
          <w:szCs w:val="26"/>
        </w:rPr>
      </w:pPr>
      <w:r>
        <w:rPr>
          <w:rFonts w:asciiTheme="minorHAnsi" w:hAnsiTheme="minorHAnsi" w:cstheme="minorHAnsi"/>
          <w:b/>
          <w:sz w:val="26"/>
          <w:szCs w:val="26"/>
        </w:rPr>
        <w:tab/>
      </w:r>
      <w:r w:rsidR="009E3E53" w:rsidRPr="005D0C19">
        <w:rPr>
          <w:rFonts w:asciiTheme="minorHAnsi" w:hAnsiTheme="minorHAnsi" w:cstheme="minorHAnsi"/>
          <w:b/>
          <w:sz w:val="26"/>
          <w:szCs w:val="26"/>
        </w:rPr>
        <w:t>Reports</w:t>
      </w:r>
    </w:p>
    <w:p w14:paraId="24A60D6A" w14:textId="77777777" w:rsidR="009E3E53" w:rsidRPr="005D0C19" w:rsidRDefault="00207D6D" w:rsidP="009E3E53">
      <w:pPr>
        <w:pStyle w:val="Informal1"/>
        <w:tabs>
          <w:tab w:val="left" w:pos="2880"/>
          <w:tab w:val="left" w:pos="3240"/>
        </w:tabs>
        <w:spacing w:before="0" w:after="0"/>
        <w:rPr>
          <w:rFonts w:asciiTheme="minorHAnsi" w:hAnsiTheme="minorHAnsi" w:cstheme="minorHAnsi"/>
          <w:sz w:val="26"/>
          <w:szCs w:val="26"/>
        </w:rPr>
      </w:pPr>
      <w:r>
        <w:rPr>
          <w:rFonts w:asciiTheme="minorHAnsi" w:hAnsiTheme="minorHAnsi" w:cstheme="minorHAnsi"/>
          <w:sz w:val="26"/>
          <w:szCs w:val="26"/>
        </w:rPr>
        <w:tab/>
      </w:r>
      <w:r>
        <w:rPr>
          <w:rFonts w:asciiTheme="minorHAnsi" w:hAnsiTheme="minorHAnsi" w:cstheme="minorHAnsi"/>
          <w:sz w:val="26"/>
          <w:szCs w:val="26"/>
        </w:rPr>
        <w:tab/>
      </w:r>
      <w:r w:rsidR="00F81B27" w:rsidRPr="00F81B27">
        <w:rPr>
          <w:rFonts w:asciiTheme="minorHAnsi" w:hAnsiTheme="minorHAnsi" w:cstheme="minorHAnsi"/>
          <w:sz w:val="26"/>
          <w:szCs w:val="26"/>
        </w:rPr>
        <w:t>Building Commissioner/Director of Development</w:t>
      </w:r>
      <w:r w:rsidR="009E3E53" w:rsidRPr="005D0C19">
        <w:rPr>
          <w:rFonts w:asciiTheme="minorHAnsi" w:hAnsiTheme="minorHAnsi" w:cstheme="minorHAnsi"/>
          <w:sz w:val="26"/>
          <w:szCs w:val="26"/>
        </w:rPr>
        <w:t xml:space="preserve"> </w:t>
      </w:r>
    </w:p>
    <w:p w14:paraId="115D66E4" w14:textId="77777777" w:rsidR="009E3E53" w:rsidRPr="005D0C19" w:rsidRDefault="009E3E53" w:rsidP="009E3E53">
      <w:pPr>
        <w:pStyle w:val="Informal1"/>
        <w:tabs>
          <w:tab w:val="left" w:pos="2880"/>
          <w:tab w:val="left" w:pos="3240"/>
        </w:tabs>
        <w:spacing w:before="0" w:after="0"/>
        <w:rPr>
          <w:rFonts w:asciiTheme="minorHAnsi" w:hAnsiTheme="minorHAnsi" w:cstheme="minorHAnsi"/>
          <w:sz w:val="26"/>
          <w:szCs w:val="26"/>
        </w:rPr>
      </w:pPr>
      <w:r w:rsidRPr="005D0C19">
        <w:rPr>
          <w:rFonts w:asciiTheme="minorHAnsi" w:hAnsiTheme="minorHAnsi" w:cstheme="minorHAnsi"/>
          <w:sz w:val="26"/>
          <w:szCs w:val="26"/>
        </w:rPr>
        <w:tab/>
      </w:r>
      <w:r w:rsidRPr="005D0C19">
        <w:rPr>
          <w:rFonts w:asciiTheme="minorHAnsi" w:hAnsiTheme="minorHAnsi" w:cstheme="minorHAnsi"/>
          <w:sz w:val="26"/>
          <w:szCs w:val="26"/>
        </w:rPr>
        <w:tab/>
        <w:t>Attorney Report</w:t>
      </w:r>
    </w:p>
    <w:p w14:paraId="4740E1F7" w14:textId="77777777" w:rsidR="009E3E53" w:rsidRPr="005D0C19"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sz w:val="26"/>
          <w:szCs w:val="26"/>
        </w:rPr>
        <w:tab/>
      </w:r>
      <w:r w:rsidRPr="005D0C19">
        <w:rPr>
          <w:rFonts w:asciiTheme="minorHAnsi" w:hAnsiTheme="minorHAnsi" w:cstheme="minorHAnsi"/>
          <w:sz w:val="26"/>
          <w:szCs w:val="26"/>
        </w:rPr>
        <w:tab/>
      </w:r>
      <w:r w:rsidRPr="005D0C19">
        <w:rPr>
          <w:rFonts w:asciiTheme="minorHAnsi" w:hAnsiTheme="minorHAnsi" w:cstheme="minorHAnsi"/>
          <w:sz w:val="26"/>
          <w:szCs w:val="26"/>
        </w:rPr>
        <w:tab/>
      </w:r>
      <w:r w:rsidRPr="005D0C19">
        <w:rPr>
          <w:rFonts w:asciiTheme="minorHAnsi" w:hAnsiTheme="minorHAnsi" w:cstheme="minorHAnsi"/>
          <w:sz w:val="26"/>
          <w:szCs w:val="26"/>
        </w:rPr>
        <w:tab/>
      </w:r>
      <w:r w:rsidRPr="005D0C19">
        <w:rPr>
          <w:rFonts w:asciiTheme="minorHAnsi" w:hAnsiTheme="minorHAnsi" w:cstheme="minorHAnsi"/>
          <w:b/>
          <w:sz w:val="26"/>
          <w:szCs w:val="26"/>
        </w:rPr>
        <w:tab/>
      </w:r>
    </w:p>
    <w:p w14:paraId="1F298FDB" w14:textId="77777777" w:rsidR="009E3E53" w:rsidRDefault="009E3E53" w:rsidP="009E3E53">
      <w:pPr>
        <w:pStyle w:val="Informal1"/>
        <w:tabs>
          <w:tab w:val="left" w:pos="2880"/>
          <w:tab w:val="left" w:pos="3240"/>
        </w:tabs>
        <w:spacing w:before="0" w:after="0"/>
        <w:rPr>
          <w:rFonts w:asciiTheme="minorHAnsi" w:hAnsiTheme="minorHAnsi" w:cstheme="minorHAnsi"/>
          <w:b/>
          <w:sz w:val="26"/>
          <w:szCs w:val="26"/>
        </w:rPr>
      </w:pPr>
      <w:r w:rsidRPr="005D0C19">
        <w:rPr>
          <w:rFonts w:asciiTheme="minorHAnsi" w:hAnsiTheme="minorHAnsi" w:cstheme="minorHAnsi"/>
          <w:b/>
          <w:sz w:val="26"/>
          <w:szCs w:val="26"/>
        </w:rPr>
        <w:tab/>
        <w:t>Old Business</w:t>
      </w:r>
    </w:p>
    <w:p w14:paraId="18809735" w14:textId="60DDDA86" w:rsidR="00F81B27" w:rsidRPr="00264D46" w:rsidRDefault="00F81B27" w:rsidP="009E3E53">
      <w:pPr>
        <w:pStyle w:val="Informal1"/>
        <w:tabs>
          <w:tab w:val="left" w:pos="2880"/>
          <w:tab w:val="left" w:pos="3240"/>
        </w:tabs>
        <w:spacing w:before="0" w:after="0"/>
        <w:rPr>
          <w:rFonts w:asciiTheme="minorHAnsi" w:hAnsiTheme="minorHAnsi" w:cstheme="minorHAnsi"/>
          <w:sz w:val="26"/>
          <w:szCs w:val="26"/>
        </w:rPr>
      </w:pPr>
      <w:r>
        <w:rPr>
          <w:rFonts w:asciiTheme="minorHAnsi" w:hAnsiTheme="minorHAnsi" w:cstheme="minorHAnsi"/>
          <w:b/>
          <w:sz w:val="26"/>
          <w:szCs w:val="26"/>
        </w:rPr>
        <w:tab/>
      </w:r>
      <w:r>
        <w:rPr>
          <w:rFonts w:asciiTheme="minorHAnsi" w:hAnsiTheme="minorHAnsi" w:cstheme="minorHAnsi"/>
          <w:b/>
          <w:sz w:val="26"/>
          <w:szCs w:val="26"/>
        </w:rPr>
        <w:tab/>
      </w:r>
      <w:r w:rsidRPr="00264D46">
        <w:rPr>
          <w:rFonts w:asciiTheme="minorHAnsi" w:hAnsiTheme="minorHAnsi" w:cstheme="minorHAnsi"/>
          <w:sz w:val="26"/>
          <w:szCs w:val="26"/>
        </w:rPr>
        <w:t xml:space="preserve"> </w:t>
      </w:r>
    </w:p>
    <w:p w14:paraId="18358D25" w14:textId="77777777" w:rsidR="00991D43" w:rsidRPr="005D0C19" w:rsidRDefault="009E3E53" w:rsidP="009E3E53">
      <w:pPr>
        <w:pStyle w:val="Informal1"/>
        <w:tabs>
          <w:tab w:val="left" w:pos="2880"/>
          <w:tab w:val="left" w:pos="3240"/>
        </w:tabs>
        <w:spacing w:before="0" w:after="0"/>
        <w:ind w:right="-360"/>
        <w:rPr>
          <w:rFonts w:asciiTheme="minorHAnsi" w:hAnsiTheme="minorHAnsi" w:cstheme="minorHAnsi"/>
          <w:b/>
          <w:sz w:val="26"/>
          <w:szCs w:val="26"/>
        </w:rPr>
      </w:pPr>
      <w:r w:rsidRPr="005D0C19">
        <w:rPr>
          <w:rFonts w:asciiTheme="minorHAnsi" w:hAnsiTheme="minorHAnsi" w:cstheme="minorHAnsi"/>
          <w:b/>
          <w:sz w:val="26"/>
          <w:szCs w:val="26"/>
        </w:rPr>
        <w:tab/>
      </w:r>
    </w:p>
    <w:p w14:paraId="59748374" w14:textId="77777777" w:rsidR="009E3E53" w:rsidRDefault="009E3E53" w:rsidP="009E3E53">
      <w:pPr>
        <w:pStyle w:val="Informal1"/>
        <w:tabs>
          <w:tab w:val="left" w:pos="2880"/>
          <w:tab w:val="left" w:pos="3240"/>
        </w:tabs>
        <w:spacing w:before="0" w:after="0"/>
        <w:ind w:right="-360"/>
        <w:rPr>
          <w:rFonts w:asciiTheme="minorHAnsi" w:hAnsiTheme="minorHAnsi" w:cstheme="minorHAnsi"/>
          <w:b/>
          <w:sz w:val="26"/>
          <w:szCs w:val="26"/>
        </w:rPr>
      </w:pPr>
      <w:r w:rsidRPr="005D0C19">
        <w:rPr>
          <w:rFonts w:asciiTheme="minorHAnsi" w:hAnsiTheme="minorHAnsi" w:cstheme="minorHAnsi"/>
          <w:b/>
          <w:sz w:val="26"/>
          <w:szCs w:val="26"/>
        </w:rPr>
        <w:tab/>
        <w:t>New Business</w:t>
      </w:r>
    </w:p>
    <w:p w14:paraId="747FE68B" w14:textId="7536EC48" w:rsidR="00264D46" w:rsidRDefault="00264D46" w:rsidP="00E719F3">
      <w:pPr>
        <w:pStyle w:val="Informal1"/>
        <w:tabs>
          <w:tab w:val="left" w:pos="2880"/>
          <w:tab w:val="left" w:pos="3240"/>
        </w:tabs>
        <w:spacing w:before="0" w:after="0" w:line="276" w:lineRule="auto"/>
        <w:ind w:right="-360"/>
        <w:rPr>
          <w:rFonts w:asciiTheme="minorHAnsi" w:hAnsiTheme="minorHAnsi" w:cstheme="minorHAnsi"/>
          <w:sz w:val="26"/>
          <w:szCs w:val="26"/>
        </w:rPr>
      </w:pPr>
      <w:r>
        <w:rPr>
          <w:rFonts w:asciiTheme="minorHAnsi" w:hAnsiTheme="minorHAnsi" w:cstheme="minorHAnsi"/>
          <w:sz w:val="26"/>
          <w:szCs w:val="26"/>
        </w:rPr>
        <w:tab/>
      </w:r>
      <w:r>
        <w:rPr>
          <w:rFonts w:asciiTheme="minorHAnsi" w:hAnsiTheme="minorHAnsi" w:cstheme="minorHAnsi"/>
          <w:sz w:val="26"/>
          <w:szCs w:val="26"/>
        </w:rPr>
        <w:tab/>
        <w:t>Approval or Contracts</w:t>
      </w:r>
    </w:p>
    <w:p w14:paraId="69BC6A6A" w14:textId="77777777" w:rsidR="00264D46" w:rsidRDefault="00264D46" w:rsidP="00264D46">
      <w:pPr>
        <w:pStyle w:val="Informal1"/>
        <w:numPr>
          <w:ilvl w:val="0"/>
          <w:numId w:val="3"/>
        </w:numPr>
        <w:tabs>
          <w:tab w:val="left" w:pos="2880"/>
          <w:tab w:val="left" w:pos="3240"/>
        </w:tabs>
        <w:spacing w:before="0" w:after="0"/>
        <w:ind w:right="-360"/>
        <w:rPr>
          <w:rFonts w:asciiTheme="minorHAnsi" w:hAnsiTheme="minorHAnsi" w:cstheme="minorHAnsi"/>
          <w:sz w:val="26"/>
          <w:szCs w:val="26"/>
        </w:rPr>
      </w:pPr>
      <w:r>
        <w:rPr>
          <w:rFonts w:asciiTheme="minorHAnsi" w:hAnsiTheme="minorHAnsi" w:cstheme="minorHAnsi"/>
          <w:sz w:val="26"/>
          <w:szCs w:val="26"/>
        </w:rPr>
        <w:t>Abonmarche</w:t>
      </w:r>
      <w:r w:rsidR="00823054">
        <w:rPr>
          <w:rFonts w:asciiTheme="minorHAnsi" w:hAnsiTheme="minorHAnsi" w:cstheme="minorHAnsi"/>
          <w:sz w:val="26"/>
          <w:szCs w:val="26"/>
        </w:rPr>
        <w:t xml:space="preserve"> Consultants</w:t>
      </w:r>
    </w:p>
    <w:p w14:paraId="2141BE2D" w14:textId="6791FA33" w:rsidR="00E719F3" w:rsidRDefault="00E719F3" w:rsidP="00CD1652">
      <w:pPr>
        <w:pStyle w:val="Informal1"/>
        <w:numPr>
          <w:ilvl w:val="0"/>
          <w:numId w:val="3"/>
        </w:numPr>
        <w:tabs>
          <w:tab w:val="left" w:pos="2880"/>
          <w:tab w:val="left" w:pos="3240"/>
        </w:tabs>
        <w:spacing w:before="0" w:after="0"/>
        <w:ind w:right="-360"/>
        <w:rPr>
          <w:rFonts w:asciiTheme="minorHAnsi" w:hAnsiTheme="minorHAnsi" w:cstheme="minorHAnsi"/>
          <w:sz w:val="26"/>
          <w:szCs w:val="26"/>
        </w:rPr>
      </w:pPr>
      <w:r>
        <w:rPr>
          <w:rFonts w:asciiTheme="minorHAnsi" w:hAnsiTheme="minorHAnsi" w:cstheme="minorHAnsi"/>
          <w:sz w:val="26"/>
          <w:szCs w:val="26"/>
        </w:rPr>
        <w:t>Baker Tilly Advisory Group</w:t>
      </w:r>
    </w:p>
    <w:p w14:paraId="6A2EC39E" w14:textId="0B9AA4A7" w:rsidR="00E719F3" w:rsidRDefault="00E719F3" w:rsidP="00CD1652">
      <w:pPr>
        <w:pStyle w:val="Informal1"/>
        <w:numPr>
          <w:ilvl w:val="0"/>
          <w:numId w:val="3"/>
        </w:numPr>
        <w:tabs>
          <w:tab w:val="left" w:pos="2880"/>
          <w:tab w:val="left" w:pos="3240"/>
        </w:tabs>
        <w:spacing w:before="0" w:after="0"/>
        <w:ind w:right="-360"/>
        <w:rPr>
          <w:rFonts w:asciiTheme="minorHAnsi" w:hAnsiTheme="minorHAnsi" w:cstheme="minorHAnsi"/>
          <w:sz w:val="26"/>
          <w:szCs w:val="26"/>
        </w:rPr>
      </w:pPr>
      <w:r>
        <w:rPr>
          <w:rFonts w:asciiTheme="minorHAnsi" w:hAnsiTheme="minorHAnsi" w:cstheme="minorHAnsi"/>
          <w:sz w:val="26"/>
          <w:szCs w:val="26"/>
        </w:rPr>
        <w:t>Global Engineering &amp; Land Surveying</w:t>
      </w:r>
    </w:p>
    <w:p w14:paraId="7C4B5186" w14:textId="757DF1C6" w:rsidR="00987FCF" w:rsidRDefault="00264D46" w:rsidP="00CD1652">
      <w:pPr>
        <w:pStyle w:val="Informal1"/>
        <w:numPr>
          <w:ilvl w:val="0"/>
          <w:numId w:val="3"/>
        </w:numPr>
        <w:tabs>
          <w:tab w:val="left" w:pos="2880"/>
          <w:tab w:val="left" w:pos="3240"/>
        </w:tabs>
        <w:spacing w:before="0" w:after="0"/>
        <w:ind w:right="-360"/>
        <w:rPr>
          <w:rFonts w:asciiTheme="minorHAnsi" w:hAnsiTheme="minorHAnsi" w:cstheme="minorHAnsi"/>
          <w:sz w:val="26"/>
          <w:szCs w:val="26"/>
        </w:rPr>
      </w:pPr>
      <w:r w:rsidRPr="00142AB5">
        <w:rPr>
          <w:rFonts w:asciiTheme="minorHAnsi" w:hAnsiTheme="minorHAnsi" w:cstheme="minorHAnsi"/>
          <w:sz w:val="26"/>
          <w:szCs w:val="26"/>
        </w:rPr>
        <w:t>Great Lakes Engineering</w:t>
      </w:r>
    </w:p>
    <w:p w14:paraId="70838CE5" w14:textId="2FAC2F5F" w:rsidR="00655077" w:rsidRPr="00142AB5" w:rsidRDefault="00E719F3" w:rsidP="00CD1652">
      <w:pPr>
        <w:pStyle w:val="Informal1"/>
        <w:numPr>
          <w:ilvl w:val="0"/>
          <w:numId w:val="3"/>
        </w:numPr>
        <w:tabs>
          <w:tab w:val="left" w:pos="2880"/>
          <w:tab w:val="left" w:pos="3240"/>
        </w:tabs>
        <w:spacing w:before="0" w:after="0"/>
        <w:ind w:right="-360"/>
        <w:rPr>
          <w:rFonts w:asciiTheme="minorHAnsi" w:hAnsiTheme="minorHAnsi" w:cstheme="minorHAnsi"/>
          <w:sz w:val="26"/>
          <w:szCs w:val="26"/>
        </w:rPr>
      </w:pPr>
      <w:r>
        <w:rPr>
          <w:rFonts w:asciiTheme="minorHAnsi" w:hAnsiTheme="minorHAnsi" w:cstheme="minorHAnsi"/>
          <w:sz w:val="26"/>
          <w:szCs w:val="26"/>
        </w:rPr>
        <w:t>MCR Partners</w:t>
      </w:r>
      <w:r w:rsidR="00E63B5B" w:rsidRPr="00142AB5">
        <w:rPr>
          <w:rFonts w:asciiTheme="minorHAnsi" w:hAnsiTheme="minorHAnsi" w:cstheme="minorHAnsi"/>
          <w:sz w:val="26"/>
          <w:szCs w:val="26"/>
        </w:rPr>
        <w:tab/>
      </w:r>
      <w:r w:rsidR="00E63B5B" w:rsidRPr="00142AB5">
        <w:rPr>
          <w:rFonts w:asciiTheme="minorHAnsi" w:hAnsiTheme="minorHAnsi" w:cstheme="minorHAnsi"/>
          <w:sz w:val="26"/>
          <w:szCs w:val="26"/>
        </w:rPr>
        <w:tab/>
      </w:r>
    </w:p>
    <w:p w14:paraId="01C119EB" w14:textId="77777777" w:rsidR="00655077" w:rsidRDefault="00655077" w:rsidP="00655077">
      <w:pPr>
        <w:pStyle w:val="Informal1"/>
        <w:tabs>
          <w:tab w:val="left" w:pos="2880"/>
          <w:tab w:val="left" w:pos="3240"/>
        </w:tabs>
        <w:spacing w:before="0" w:after="0"/>
        <w:ind w:right="-360"/>
        <w:rPr>
          <w:rFonts w:asciiTheme="minorHAnsi" w:hAnsiTheme="minorHAnsi" w:cstheme="minorHAnsi"/>
          <w:sz w:val="26"/>
          <w:szCs w:val="26"/>
        </w:rPr>
      </w:pPr>
    </w:p>
    <w:p w14:paraId="680BEF10" w14:textId="77777777" w:rsidR="00142AB5" w:rsidRDefault="00142AB5" w:rsidP="00991D43">
      <w:pPr>
        <w:pStyle w:val="NoSpacing"/>
        <w:tabs>
          <w:tab w:val="left" w:pos="2880"/>
          <w:tab w:val="left" w:pos="3240"/>
        </w:tabs>
        <w:ind w:left="2880"/>
        <w:rPr>
          <w:rFonts w:asciiTheme="minorHAnsi" w:hAnsiTheme="minorHAnsi" w:cstheme="minorHAnsi"/>
          <w:b/>
          <w:sz w:val="26"/>
          <w:szCs w:val="26"/>
        </w:rPr>
      </w:pPr>
    </w:p>
    <w:p w14:paraId="2CDF167A" w14:textId="77777777" w:rsidR="00142AB5" w:rsidRDefault="009E3E53" w:rsidP="00991D43">
      <w:pPr>
        <w:pStyle w:val="NoSpacing"/>
        <w:tabs>
          <w:tab w:val="left" w:pos="2880"/>
          <w:tab w:val="left" w:pos="3240"/>
        </w:tabs>
        <w:ind w:left="2880"/>
        <w:rPr>
          <w:rFonts w:asciiTheme="minorHAnsi" w:hAnsiTheme="minorHAnsi" w:cstheme="minorHAnsi"/>
          <w:b/>
          <w:sz w:val="26"/>
          <w:szCs w:val="26"/>
        </w:rPr>
      </w:pPr>
      <w:r w:rsidRPr="005D0C19">
        <w:rPr>
          <w:rFonts w:asciiTheme="minorHAnsi" w:hAnsiTheme="minorHAnsi" w:cstheme="minorHAnsi"/>
          <w:b/>
          <w:sz w:val="26"/>
          <w:szCs w:val="26"/>
        </w:rPr>
        <w:t>Council Comments</w:t>
      </w:r>
    </w:p>
    <w:p w14:paraId="056E12C0" w14:textId="77777777" w:rsidR="00BA4BB6" w:rsidRPr="00F755DC" w:rsidRDefault="00991D43" w:rsidP="00991D43">
      <w:pPr>
        <w:pStyle w:val="NoSpacing"/>
        <w:tabs>
          <w:tab w:val="left" w:pos="2880"/>
          <w:tab w:val="left" w:pos="3240"/>
        </w:tabs>
        <w:ind w:left="2880"/>
        <w:rPr>
          <w:rFonts w:asciiTheme="minorHAnsi" w:hAnsiTheme="minorHAnsi" w:cstheme="minorHAnsi"/>
          <w:b/>
          <w:szCs w:val="24"/>
        </w:rPr>
      </w:pPr>
      <w:r>
        <w:rPr>
          <w:rFonts w:asciiTheme="minorHAnsi" w:hAnsiTheme="minorHAnsi" w:cstheme="minorHAnsi"/>
          <w:b/>
          <w:sz w:val="26"/>
          <w:szCs w:val="26"/>
        </w:rPr>
        <w:br/>
      </w:r>
      <w:r w:rsidR="00A65D4D">
        <w:rPr>
          <w:rFonts w:asciiTheme="minorHAnsi" w:hAnsiTheme="minorHAnsi" w:cstheme="minorHAnsi"/>
          <w:b/>
          <w:sz w:val="26"/>
          <w:szCs w:val="26"/>
        </w:rPr>
        <w:br/>
      </w:r>
      <w:r>
        <w:rPr>
          <w:rFonts w:asciiTheme="minorHAnsi" w:hAnsiTheme="minorHAnsi" w:cstheme="minorHAnsi"/>
          <w:b/>
          <w:sz w:val="26"/>
          <w:szCs w:val="26"/>
        </w:rPr>
        <w:t>Adjournment</w:t>
      </w:r>
    </w:p>
    <w:sectPr w:rsidR="00BA4BB6" w:rsidRPr="00F755DC" w:rsidSect="00E63B5B">
      <w:headerReference w:type="default" r:id="rId8"/>
      <w:footerReference w:type="default" r:id="rId9"/>
      <w:pgSz w:w="12240" w:h="15840"/>
      <w:pgMar w:top="1440" w:right="72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6E35" w14:textId="77777777" w:rsidR="007C4B48" w:rsidRDefault="007C4B48" w:rsidP="00E64C2A">
      <w:pPr>
        <w:spacing w:after="0" w:line="240" w:lineRule="auto"/>
      </w:pPr>
      <w:r>
        <w:separator/>
      </w:r>
    </w:p>
  </w:endnote>
  <w:endnote w:type="continuationSeparator" w:id="0">
    <w:p w14:paraId="33EB4438" w14:textId="77777777" w:rsidR="007C4B48" w:rsidRDefault="007C4B48" w:rsidP="00E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FA5B" w14:textId="77777777" w:rsidR="00BA4BB6" w:rsidRPr="00BA4BB6" w:rsidRDefault="00BA4BB6" w:rsidP="00BA4BB6">
    <w:pPr>
      <w:jc w:val="center"/>
      <w:rPr>
        <w:sz w:val="16"/>
        <w:szCs w:val="16"/>
      </w:rPr>
    </w:pPr>
    <w:r w:rsidRPr="00BA4BB6">
      <w:rPr>
        <w:sz w:val="16"/>
        <w:szCs w:val="16"/>
      </w:rPr>
      <w:t>The Town of Porter is committed to providing access, equal opportunity and reasonable accommodation in its services, programs, and activities with disabilities. To request accommodation, contact the Town of Porter at (219) 926-2771.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37DD" w14:textId="77777777" w:rsidR="007C4B48" w:rsidRDefault="007C4B48" w:rsidP="00E64C2A">
      <w:pPr>
        <w:spacing w:after="0" w:line="240" w:lineRule="auto"/>
      </w:pPr>
      <w:r>
        <w:separator/>
      </w:r>
    </w:p>
  </w:footnote>
  <w:footnote w:type="continuationSeparator" w:id="0">
    <w:p w14:paraId="0618C103" w14:textId="77777777" w:rsidR="007C4B48" w:rsidRDefault="007C4B48" w:rsidP="00E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1466" w14:textId="77777777" w:rsidR="00E64C2A" w:rsidRDefault="00E64C2A" w:rsidP="00296423">
    <w:pPr>
      <w:pStyle w:val="Header"/>
      <w:ind w:left="2610"/>
      <w:jc w:val="center"/>
      <w:rPr>
        <w:b/>
        <w:sz w:val="36"/>
        <w:szCs w:val="36"/>
      </w:rPr>
    </w:pPr>
    <w:r w:rsidRPr="00296423">
      <w:rPr>
        <w:b/>
        <w:sz w:val="36"/>
        <w:szCs w:val="36"/>
      </w:rPr>
      <w:t>TOWN OF PORTER</w:t>
    </w:r>
  </w:p>
  <w:p w14:paraId="661C635F" w14:textId="77777777" w:rsidR="00655077" w:rsidRPr="00296423" w:rsidRDefault="00655077" w:rsidP="00296423">
    <w:pPr>
      <w:pStyle w:val="Header"/>
      <w:ind w:left="2610"/>
      <w:jc w:val="center"/>
      <w:rPr>
        <w:b/>
        <w:sz w:val="36"/>
        <w:szCs w:val="36"/>
      </w:rPr>
    </w:pPr>
    <w:r>
      <w:rPr>
        <w:b/>
        <w:sz w:val="36"/>
        <w:szCs w:val="36"/>
      </w:rPr>
      <w:t>REDEVELOPMENT COMMISSION</w:t>
    </w:r>
  </w:p>
  <w:p w14:paraId="6A1D16F0" w14:textId="77777777" w:rsidR="00E64C2A" w:rsidRPr="007670A0" w:rsidRDefault="00E64C2A" w:rsidP="00296423">
    <w:pPr>
      <w:pStyle w:val="Header"/>
      <w:ind w:left="2610"/>
      <w:jc w:val="center"/>
      <w:rPr>
        <w:b/>
        <w:sz w:val="28"/>
        <w:szCs w:val="28"/>
      </w:rPr>
    </w:pPr>
    <w:r w:rsidRPr="007670A0">
      <w:rPr>
        <w:b/>
        <w:sz w:val="28"/>
        <w:szCs w:val="28"/>
      </w:rPr>
      <w:t>Meeting Agenda</w:t>
    </w:r>
  </w:p>
  <w:p w14:paraId="7905F6CF" w14:textId="0DF7F1F0" w:rsidR="00E64C2A" w:rsidRPr="007670A0" w:rsidRDefault="00E719F3" w:rsidP="00296423">
    <w:pPr>
      <w:pStyle w:val="Header"/>
      <w:pBdr>
        <w:bottom w:val="single" w:sz="6" w:space="1" w:color="auto"/>
      </w:pBdr>
      <w:ind w:left="2610"/>
      <w:jc w:val="center"/>
      <w:rPr>
        <w:b/>
        <w:sz w:val="28"/>
        <w:szCs w:val="28"/>
      </w:rPr>
    </w:pPr>
    <w:r>
      <w:rPr>
        <w:b/>
        <w:sz w:val="28"/>
        <w:szCs w:val="28"/>
      </w:rPr>
      <w:t>Tuesday, January 28,</w:t>
    </w:r>
    <w:r w:rsidR="00E64C2A" w:rsidRPr="007670A0">
      <w:rPr>
        <w:b/>
        <w:sz w:val="28"/>
        <w:szCs w:val="28"/>
      </w:rPr>
      <w:t xml:space="preserve"> </w:t>
    </w:r>
    <w:r w:rsidRPr="007670A0">
      <w:rPr>
        <w:b/>
        <w:sz w:val="28"/>
        <w:szCs w:val="28"/>
      </w:rPr>
      <w:t>2024,</w:t>
    </w:r>
    <w:r w:rsidR="00E64C2A" w:rsidRPr="007670A0">
      <w:rPr>
        <w:b/>
        <w:sz w:val="28"/>
        <w:szCs w:val="28"/>
      </w:rPr>
      <w:t xml:space="preserve"> at </w:t>
    </w:r>
    <w:r w:rsidR="00655077">
      <w:rPr>
        <w:b/>
        <w:sz w:val="28"/>
        <w:szCs w:val="28"/>
      </w:rPr>
      <w:t>6</w:t>
    </w:r>
    <w:r w:rsidR="00E64C2A" w:rsidRPr="007670A0">
      <w:rPr>
        <w:b/>
        <w:sz w:val="28"/>
        <w:szCs w:val="28"/>
      </w:rPr>
      <w:t>:00 p.m.</w:t>
    </w:r>
  </w:p>
  <w:p w14:paraId="74DA6C8A" w14:textId="77777777" w:rsidR="00E64C2A" w:rsidRDefault="00E64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290"/>
    <w:multiLevelType w:val="hybridMultilevel"/>
    <w:tmpl w:val="1D8281DE"/>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C0A106C"/>
    <w:multiLevelType w:val="hybridMultilevel"/>
    <w:tmpl w:val="3F6431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541CF"/>
    <w:multiLevelType w:val="hybridMultilevel"/>
    <w:tmpl w:val="91B2D5F8"/>
    <w:lvl w:ilvl="0" w:tplc="2E7245BC">
      <w:numFmt w:val="bullet"/>
      <w:lvlText w:val=""/>
      <w:lvlJc w:val="left"/>
      <w:pPr>
        <w:ind w:left="3960" w:hanging="360"/>
      </w:pPr>
      <w:rPr>
        <w:rFonts w:ascii="Wingdings" w:eastAsia="Times New Roman" w:hAnsi="Wingdings" w:cstheme="minorHAns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298994217">
    <w:abstractNumId w:val="1"/>
  </w:num>
  <w:num w:numId="2" w16cid:durableId="962812486">
    <w:abstractNumId w:val="0"/>
  </w:num>
  <w:num w:numId="3" w16cid:durableId="51873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2A"/>
    <w:rsid w:val="00054309"/>
    <w:rsid w:val="000F5D69"/>
    <w:rsid w:val="000F6F3A"/>
    <w:rsid w:val="00142AB5"/>
    <w:rsid w:val="00170E7D"/>
    <w:rsid w:val="001E5C62"/>
    <w:rsid w:val="00207D6D"/>
    <w:rsid w:val="00245DB8"/>
    <w:rsid w:val="002611F8"/>
    <w:rsid w:val="00264D46"/>
    <w:rsid w:val="002909C5"/>
    <w:rsid w:val="00296423"/>
    <w:rsid w:val="00310BA6"/>
    <w:rsid w:val="00471F3D"/>
    <w:rsid w:val="004853F0"/>
    <w:rsid w:val="005739AD"/>
    <w:rsid w:val="0059726C"/>
    <w:rsid w:val="005B64FE"/>
    <w:rsid w:val="005D0C19"/>
    <w:rsid w:val="005E6F9C"/>
    <w:rsid w:val="00655077"/>
    <w:rsid w:val="00673A1D"/>
    <w:rsid w:val="006764B8"/>
    <w:rsid w:val="006C336F"/>
    <w:rsid w:val="006C6577"/>
    <w:rsid w:val="006E4F74"/>
    <w:rsid w:val="007670A0"/>
    <w:rsid w:val="007C4B48"/>
    <w:rsid w:val="00823054"/>
    <w:rsid w:val="0087725C"/>
    <w:rsid w:val="008C595F"/>
    <w:rsid w:val="008E7B9B"/>
    <w:rsid w:val="00907B71"/>
    <w:rsid w:val="00916B94"/>
    <w:rsid w:val="00957B68"/>
    <w:rsid w:val="00987F4C"/>
    <w:rsid w:val="00987FCF"/>
    <w:rsid w:val="00991D43"/>
    <w:rsid w:val="009A1434"/>
    <w:rsid w:val="009E3E53"/>
    <w:rsid w:val="00A65D4D"/>
    <w:rsid w:val="00A71E85"/>
    <w:rsid w:val="00AE7479"/>
    <w:rsid w:val="00B06650"/>
    <w:rsid w:val="00B36865"/>
    <w:rsid w:val="00BA4BB6"/>
    <w:rsid w:val="00BF5C5A"/>
    <w:rsid w:val="00D06801"/>
    <w:rsid w:val="00D57BD6"/>
    <w:rsid w:val="00D84316"/>
    <w:rsid w:val="00DA0262"/>
    <w:rsid w:val="00DD56FE"/>
    <w:rsid w:val="00E305C0"/>
    <w:rsid w:val="00E356B5"/>
    <w:rsid w:val="00E42DF2"/>
    <w:rsid w:val="00E63B5B"/>
    <w:rsid w:val="00E64C2A"/>
    <w:rsid w:val="00E719F3"/>
    <w:rsid w:val="00F17E94"/>
    <w:rsid w:val="00F23C32"/>
    <w:rsid w:val="00F506F5"/>
    <w:rsid w:val="00F67F60"/>
    <w:rsid w:val="00F755DC"/>
    <w:rsid w:val="00F81B27"/>
    <w:rsid w:val="00FE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C994F"/>
  <w15:chartTrackingRefBased/>
  <w15:docId w15:val="{56C23EDA-05D8-40CA-AEBC-54B71AA1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C2A"/>
  </w:style>
  <w:style w:type="paragraph" w:styleId="Footer">
    <w:name w:val="footer"/>
    <w:basedOn w:val="Normal"/>
    <w:link w:val="FooterChar"/>
    <w:uiPriority w:val="99"/>
    <w:unhideWhenUsed/>
    <w:rsid w:val="00E6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C2A"/>
  </w:style>
  <w:style w:type="character" w:styleId="PlaceholderText">
    <w:name w:val="Placeholder Text"/>
    <w:basedOn w:val="DefaultParagraphFont"/>
    <w:uiPriority w:val="99"/>
    <w:semiHidden/>
    <w:rsid w:val="00E64C2A"/>
    <w:rPr>
      <w:color w:val="808080"/>
    </w:rPr>
  </w:style>
  <w:style w:type="paragraph" w:customStyle="1" w:styleId="Informal1">
    <w:name w:val="Informal1"/>
    <w:basedOn w:val="Normal"/>
    <w:rsid w:val="009E3E53"/>
    <w:pPr>
      <w:spacing w:before="60" w:after="60" w:line="240" w:lineRule="auto"/>
    </w:pPr>
    <w:rPr>
      <w:rFonts w:ascii="Times New Roman" w:eastAsia="Times New Roman" w:hAnsi="Times New Roman" w:cs="Times New Roman"/>
      <w:sz w:val="24"/>
      <w:szCs w:val="20"/>
    </w:rPr>
  </w:style>
  <w:style w:type="paragraph" w:styleId="NoSpacing">
    <w:name w:val="No Spacing"/>
    <w:qFormat/>
    <w:rsid w:val="009E3E5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F5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Peffers</dc:creator>
  <cp:keywords/>
  <dc:description/>
  <cp:lastModifiedBy>Tammie Sufana</cp:lastModifiedBy>
  <cp:revision>2</cp:revision>
  <cp:lastPrinted>2025-01-24T16:10:00Z</cp:lastPrinted>
  <dcterms:created xsi:type="dcterms:W3CDTF">2025-01-24T21:13:00Z</dcterms:created>
  <dcterms:modified xsi:type="dcterms:W3CDTF">2025-01-24T21:13:00Z</dcterms:modified>
</cp:coreProperties>
</file>