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944B6F"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Febr</w:t>
      </w:r>
      <w:r w:rsidR="00E620B4">
        <w:rPr>
          <w:rFonts w:ascii="Times New Roman" w:eastAsia="Times New Roman" w:hAnsi="Times New Roman" w:cs="Times New Roman"/>
          <w:b/>
          <w:sz w:val="24"/>
          <w:szCs w:val="24"/>
        </w:rPr>
        <w:t xml:space="preserve">uary </w:t>
      </w:r>
      <w:r w:rsidR="005D295A">
        <w:rPr>
          <w:rFonts w:ascii="Times New Roman" w:eastAsia="Times New Roman" w:hAnsi="Times New Roman" w:cs="Times New Roman"/>
          <w:b/>
          <w:sz w:val="24"/>
          <w:szCs w:val="24"/>
        </w:rPr>
        <w:t>6</w:t>
      </w:r>
      <w:r w:rsidR="00E620B4">
        <w:rPr>
          <w:rFonts w:ascii="Times New Roman" w:eastAsia="Times New Roman" w:hAnsi="Times New Roman" w:cs="Times New Roman"/>
          <w:b/>
          <w:sz w:val="24"/>
          <w:szCs w:val="24"/>
        </w:rPr>
        <w:t>, 201</w:t>
      </w:r>
      <w:r w:rsidR="005D295A">
        <w:rPr>
          <w:rFonts w:ascii="Times New Roman" w:eastAsia="Times New Roman" w:hAnsi="Times New Roman" w:cs="Times New Roman"/>
          <w:b/>
          <w:sz w:val="24"/>
          <w:szCs w:val="24"/>
        </w:rPr>
        <w:t>8</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E222DE"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John Schilawski,</w:t>
      </w:r>
      <w:r w:rsidR="00E222DE">
        <w:rPr>
          <w:rFonts w:ascii="Times New Roman" w:eastAsia="Times New Roman" w:hAnsi="Times New Roman" w:cs="Times New Roman"/>
          <w:sz w:val="24"/>
          <w:szCs w:val="24"/>
        </w:rPr>
        <w:t xml:space="preserve"> </w:t>
      </w:r>
      <w:r w:rsidR="00397120">
        <w:rPr>
          <w:rFonts w:ascii="Times New Roman" w:eastAsia="Times New Roman" w:hAnsi="Times New Roman" w:cs="Times New Roman"/>
          <w:sz w:val="24"/>
          <w:szCs w:val="24"/>
        </w:rPr>
        <w:t xml:space="preserve">Mike Rogier </w:t>
      </w:r>
      <w:r w:rsidR="002F7DF0">
        <w:rPr>
          <w:rFonts w:ascii="Times New Roman" w:eastAsia="Times New Roman" w:hAnsi="Times New Roman" w:cs="Times New Roman"/>
          <w:sz w:val="24"/>
          <w:szCs w:val="24"/>
        </w:rPr>
        <w:t>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397120">
        <w:rPr>
          <w:rFonts w:ascii="Times New Roman" w:eastAsia="Times New Roman" w:hAnsi="Times New Roman" w:cs="Times New Roman"/>
          <w:sz w:val="24"/>
          <w:szCs w:val="24"/>
        </w:rPr>
        <w:t>Alspach</w:t>
      </w:r>
      <w:r w:rsidR="00067B18"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r w:rsidR="005D295A">
        <w:rPr>
          <w:rFonts w:ascii="Times New Roman" w:eastAsia="Times New Roman" w:hAnsi="Times New Roman" w:cs="Times New Roman"/>
          <w:sz w:val="24"/>
          <w:szCs w:val="24"/>
        </w:rPr>
        <w:t xml:space="preserve">Councilman </w:t>
      </w:r>
      <w:r w:rsidR="00397120">
        <w:rPr>
          <w:rFonts w:ascii="Times New Roman" w:eastAsia="Times New Roman" w:hAnsi="Times New Roman" w:cs="Times New Roman"/>
          <w:sz w:val="24"/>
          <w:szCs w:val="24"/>
        </w:rPr>
        <w:t xml:space="preserve">Frank Vaughn </w:t>
      </w:r>
      <w:r w:rsidR="005D295A">
        <w:rPr>
          <w:rFonts w:ascii="Times New Roman" w:eastAsia="Times New Roman" w:hAnsi="Times New Roman" w:cs="Times New Roman"/>
          <w:sz w:val="24"/>
          <w:szCs w:val="24"/>
        </w:rPr>
        <w:t>was absent.</w:t>
      </w:r>
    </w:p>
    <w:p w:rsidR="005D295A" w:rsidRDefault="005D295A" w:rsidP="00BD295C">
      <w:pPr>
        <w:spacing w:after="0" w:line="240" w:lineRule="auto"/>
        <w:rPr>
          <w:rFonts w:ascii="Times New Roman" w:eastAsia="Times New Roman" w:hAnsi="Times New Roman" w:cs="Times New Roman"/>
          <w:sz w:val="24"/>
          <w:szCs w:val="24"/>
        </w:rPr>
      </w:pPr>
    </w:p>
    <w:p w:rsidR="005D295A" w:rsidRPr="00F9288B" w:rsidRDefault="005D295A" w:rsidP="005D295A">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5D295A" w:rsidRPr="00F9288B" w:rsidRDefault="005D295A" w:rsidP="005D295A">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397120">
        <w:rPr>
          <w:rFonts w:ascii="Times New Roman" w:eastAsia="Times New Roman" w:hAnsi="Times New Roman" w:cs="Times New Roman"/>
          <w:sz w:val="24"/>
          <w:szCs w:val="24"/>
        </w:rPr>
        <w:t>Schilawski</w:t>
      </w:r>
      <w:r>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moves to approve the minutes of the </w:t>
      </w:r>
      <w:r w:rsidR="00397120">
        <w:rPr>
          <w:rFonts w:ascii="Times New Roman" w:eastAsia="Times New Roman" w:hAnsi="Times New Roman" w:cs="Times New Roman"/>
          <w:sz w:val="24"/>
          <w:szCs w:val="24"/>
        </w:rPr>
        <w:t>January 16</w:t>
      </w:r>
      <w:r w:rsidR="00397120" w:rsidRPr="00397120">
        <w:rPr>
          <w:rFonts w:ascii="Times New Roman" w:eastAsia="Times New Roman" w:hAnsi="Times New Roman" w:cs="Times New Roman"/>
          <w:sz w:val="24"/>
          <w:szCs w:val="24"/>
          <w:vertAlign w:val="superscript"/>
        </w:rPr>
        <w:t>th</w:t>
      </w:r>
      <w:r w:rsidR="00397120">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meeting and is seconded by Councilman </w:t>
      </w:r>
      <w:r w:rsidR="00397120">
        <w:rPr>
          <w:rFonts w:ascii="Times New Roman" w:eastAsia="Times New Roman" w:hAnsi="Times New Roman" w:cs="Times New Roman"/>
          <w:sz w:val="24"/>
          <w:szCs w:val="24"/>
        </w:rPr>
        <w:t>Rogier</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Pr>
          <w:rFonts w:ascii="Times New Roman" w:eastAsia="Times New Roman" w:hAnsi="Times New Roman" w:cs="Times New Roman"/>
          <w:b/>
          <w:sz w:val="24"/>
          <w:szCs w:val="24"/>
        </w:rPr>
        <w:t>4</w:t>
      </w:r>
      <w:r w:rsidRPr="00F9288B">
        <w:rPr>
          <w:rFonts w:ascii="Times New Roman" w:eastAsia="Times New Roman" w:hAnsi="Times New Roman" w:cs="Times New Roman"/>
          <w:b/>
          <w:sz w:val="24"/>
          <w:szCs w:val="24"/>
        </w:rPr>
        <w:t xml:space="preserve"> affirmative.  </w:t>
      </w:r>
    </w:p>
    <w:p w:rsidR="005D295A" w:rsidRPr="00F9288B" w:rsidRDefault="005D295A" w:rsidP="005D295A">
      <w:pPr>
        <w:spacing w:after="0" w:line="240" w:lineRule="auto"/>
        <w:rPr>
          <w:rFonts w:ascii="Times New Roman" w:eastAsia="Times New Roman" w:hAnsi="Times New Roman" w:cs="Times New Roman"/>
          <w:b/>
          <w:sz w:val="24"/>
          <w:szCs w:val="24"/>
        </w:rPr>
      </w:pPr>
    </w:p>
    <w:p w:rsidR="005D295A" w:rsidRPr="00F9288B" w:rsidRDefault="005D295A" w:rsidP="005D295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5D295A" w:rsidRPr="00F9288B" w:rsidRDefault="00397120"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 Briggs, 95 Hilltop Farms Blvd. had a toilet leak that has been repaired.  She has paperwork showing the repair has been made. Councilman Rogier moves to approve a two month sewer credit of $321.55 and is seconded by Councilman Schilawski.  </w:t>
      </w:r>
      <w:r w:rsidRPr="00F9288B">
        <w:rPr>
          <w:rFonts w:ascii="Times New Roman" w:eastAsia="Times New Roman" w:hAnsi="Times New Roman" w:cs="Times New Roman"/>
          <w:b/>
          <w:sz w:val="24"/>
          <w:szCs w:val="24"/>
        </w:rPr>
        <w:t xml:space="preserve">Vote </w:t>
      </w:r>
      <w:r>
        <w:rPr>
          <w:rFonts w:ascii="Times New Roman" w:eastAsia="Times New Roman" w:hAnsi="Times New Roman" w:cs="Times New Roman"/>
          <w:b/>
          <w:sz w:val="24"/>
          <w:szCs w:val="24"/>
        </w:rPr>
        <w:t>4</w:t>
      </w:r>
      <w:r w:rsidRPr="00F9288B">
        <w:rPr>
          <w:rFonts w:ascii="Times New Roman" w:eastAsia="Times New Roman" w:hAnsi="Times New Roman" w:cs="Times New Roman"/>
          <w:b/>
          <w:sz w:val="24"/>
          <w:szCs w:val="24"/>
        </w:rPr>
        <w:t xml:space="preserve"> affirmative.  </w:t>
      </w:r>
    </w:p>
    <w:p w:rsidR="005D295A" w:rsidRPr="00F9288B" w:rsidRDefault="005D295A" w:rsidP="005D295A">
      <w:pPr>
        <w:spacing w:after="0" w:line="240" w:lineRule="auto"/>
        <w:rPr>
          <w:rFonts w:ascii="Times New Roman" w:hAnsi="Times New Roman" w:cs="Times New Roman"/>
          <w:sz w:val="24"/>
          <w:szCs w:val="24"/>
        </w:rPr>
      </w:pPr>
    </w:p>
    <w:p w:rsidR="005D295A" w:rsidRPr="00F9288B" w:rsidRDefault="005D295A" w:rsidP="005D295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5D295A" w:rsidRPr="00F9288B" w:rsidRDefault="005D295A" w:rsidP="005D295A">
      <w:pPr>
        <w:pStyle w:val="Title"/>
        <w:jc w:val="left"/>
        <w:rPr>
          <w:b/>
          <w:sz w:val="24"/>
        </w:rPr>
      </w:pPr>
      <w:r w:rsidRPr="00F9288B">
        <w:rPr>
          <w:sz w:val="24"/>
        </w:rPr>
        <w:t xml:space="preserve">Clerk-Treasurer Alspach presents copies of the </w:t>
      </w:r>
      <w:r w:rsidR="00397120">
        <w:rPr>
          <w:sz w:val="24"/>
        </w:rPr>
        <w:t xml:space="preserve">February </w:t>
      </w:r>
      <w:r>
        <w:rPr>
          <w:sz w:val="24"/>
        </w:rPr>
        <w:t>6</w:t>
      </w:r>
      <w:r w:rsidRPr="005D295A">
        <w:rPr>
          <w:sz w:val="24"/>
          <w:vertAlign w:val="superscript"/>
        </w:rPr>
        <w:t>th</w:t>
      </w:r>
      <w:r>
        <w:rPr>
          <w:sz w:val="24"/>
          <w:vertAlign w:val="superscript"/>
        </w:rPr>
        <w:t xml:space="preserve"> </w:t>
      </w:r>
      <w:r w:rsidRPr="00F9288B">
        <w:rPr>
          <w:sz w:val="24"/>
        </w:rPr>
        <w:t xml:space="preserve">Fund Report and Docket for ratification and/or approval. Councilman </w:t>
      </w:r>
      <w:r w:rsidR="00397120">
        <w:rPr>
          <w:sz w:val="24"/>
        </w:rPr>
        <w:t>Alspach</w:t>
      </w:r>
      <w:r w:rsidRPr="00F9288B">
        <w:rPr>
          <w:sz w:val="24"/>
        </w:rPr>
        <w:t xml:space="preserve"> moves to approve and ratify both </w:t>
      </w:r>
      <w:r>
        <w:rPr>
          <w:sz w:val="24"/>
        </w:rPr>
        <w:t xml:space="preserve">reports </w:t>
      </w:r>
      <w:r w:rsidRPr="00F9288B">
        <w:rPr>
          <w:sz w:val="24"/>
        </w:rPr>
        <w:t xml:space="preserve">and is seconded by Councilman </w:t>
      </w:r>
      <w:r w:rsidR="00397120">
        <w:rPr>
          <w:sz w:val="24"/>
        </w:rPr>
        <w:t>Rogier</w:t>
      </w:r>
      <w:r w:rsidRPr="00F9288B">
        <w:rPr>
          <w:sz w:val="24"/>
        </w:rPr>
        <w:t xml:space="preserve">. </w:t>
      </w:r>
      <w:r w:rsidRPr="00F9288B">
        <w:rPr>
          <w:b/>
          <w:sz w:val="24"/>
        </w:rPr>
        <w:t xml:space="preserve">Vote </w:t>
      </w:r>
      <w:r>
        <w:rPr>
          <w:b/>
          <w:sz w:val="24"/>
        </w:rPr>
        <w:t>4</w:t>
      </w:r>
      <w:r w:rsidRPr="00F9288B">
        <w:rPr>
          <w:b/>
          <w:sz w:val="24"/>
        </w:rPr>
        <w:t xml:space="preserve"> affirmative.  </w:t>
      </w:r>
    </w:p>
    <w:p w:rsidR="001E7689" w:rsidRDefault="001E7689" w:rsidP="00BD295C">
      <w:pPr>
        <w:spacing w:after="0" w:line="240" w:lineRule="auto"/>
        <w:rPr>
          <w:rFonts w:ascii="Times New Roman" w:eastAsia="Times New Roman" w:hAnsi="Times New Roman" w:cs="Times New Roman"/>
          <w:sz w:val="24"/>
          <w:szCs w:val="24"/>
        </w:rPr>
      </w:pPr>
    </w:p>
    <w:p w:rsidR="008348B6" w:rsidRDefault="008348B6" w:rsidP="008348B6">
      <w:pPr>
        <w:pStyle w:val="Title"/>
        <w:jc w:val="left"/>
        <w:rPr>
          <w:b/>
          <w:sz w:val="22"/>
          <w:szCs w:val="22"/>
          <w:u w:val="single"/>
        </w:rPr>
      </w:pPr>
      <w:r>
        <w:rPr>
          <w:b/>
          <w:sz w:val="22"/>
          <w:szCs w:val="22"/>
          <w:u w:val="single"/>
        </w:rPr>
        <w:t>OLD BUSINESS</w:t>
      </w:r>
    </w:p>
    <w:p w:rsidR="005344EA" w:rsidRDefault="00397120" w:rsidP="008348B6">
      <w:pPr>
        <w:pStyle w:val="Title"/>
        <w:jc w:val="left"/>
        <w:rPr>
          <w:sz w:val="24"/>
        </w:rPr>
      </w:pPr>
      <w:r>
        <w:rPr>
          <w:sz w:val="24"/>
        </w:rPr>
        <w:t>Trails Project</w:t>
      </w:r>
    </w:p>
    <w:p w:rsidR="00397120" w:rsidRDefault="00397120" w:rsidP="008348B6">
      <w:pPr>
        <w:pStyle w:val="Title"/>
        <w:jc w:val="left"/>
        <w:rPr>
          <w:sz w:val="24"/>
        </w:rPr>
      </w:pPr>
      <w:r>
        <w:rPr>
          <w:sz w:val="24"/>
        </w:rPr>
        <w:t>Councilman Schilawski presents a Memorandum of Understanding (MOU) from the Trails Committee.</w:t>
      </w:r>
      <w:r w:rsidR="00C11E91">
        <w:rPr>
          <w:sz w:val="24"/>
        </w:rPr>
        <w:t xml:space="preserve">  Councilman Schilawski points out the following items:</w:t>
      </w:r>
    </w:p>
    <w:p w:rsidR="00C11E91" w:rsidRDefault="00B3763B" w:rsidP="00C11E91">
      <w:pPr>
        <w:pStyle w:val="Title"/>
        <w:numPr>
          <w:ilvl w:val="0"/>
          <w:numId w:val="23"/>
        </w:numPr>
        <w:jc w:val="left"/>
        <w:rPr>
          <w:sz w:val="24"/>
        </w:rPr>
      </w:pPr>
      <w:r>
        <w:rPr>
          <w:sz w:val="24"/>
        </w:rPr>
        <w:t>There are very limited areas in New Whiteland that could accommodate the required 4 foot green space between any street and the trail.</w:t>
      </w:r>
    </w:p>
    <w:p w:rsidR="00B3763B" w:rsidRDefault="00B3763B" w:rsidP="00C11E91">
      <w:pPr>
        <w:pStyle w:val="Title"/>
        <w:numPr>
          <w:ilvl w:val="0"/>
          <w:numId w:val="23"/>
        </w:numPr>
        <w:jc w:val="left"/>
        <w:rPr>
          <w:sz w:val="24"/>
        </w:rPr>
      </w:pPr>
      <w:r>
        <w:rPr>
          <w:sz w:val="24"/>
        </w:rPr>
        <w:t>The route for the trail remains undetermined.</w:t>
      </w:r>
    </w:p>
    <w:p w:rsidR="00B3763B" w:rsidRDefault="00B3763B" w:rsidP="00C11E91">
      <w:pPr>
        <w:pStyle w:val="Title"/>
        <w:numPr>
          <w:ilvl w:val="0"/>
          <w:numId w:val="23"/>
        </w:numPr>
        <w:jc w:val="left"/>
        <w:rPr>
          <w:sz w:val="24"/>
        </w:rPr>
      </w:pPr>
      <w:r>
        <w:rPr>
          <w:sz w:val="24"/>
        </w:rPr>
        <w:t>The only viable option for New Whiteland would be along Grassy Ditch through Proctor Park.</w:t>
      </w:r>
    </w:p>
    <w:p w:rsidR="00B3763B" w:rsidRDefault="00B3763B" w:rsidP="00B3763B">
      <w:pPr>
        <w:pStyle w:val="Title"/>
        <w:jc w:val="left"/>
        <w:rPr>
          <w:sz w:val="24"/>
        </w:rPr>
      </w:pPr>
      <w:r>
        <w:rPr>
          <w:sz w:val="24"/>
        </w:rPr>
        <w:t xml:space="preserve">There is much discussion on where possible connection points would be to the trails </w:t>
      </w:r>
      <w:r w:rsidR="004F44B5">
        <w:rPr>
          <w:sz w:val="24"/>
        </w:rPr>
        <w:t>coming from</w:t>
      </w:r>
      <w:r>
        <w:rPr>
          <w:sz w:val="24"/>
        </w:rPr>
        <w:t xml:space="preserve"> both Greenwood and Franklin.  New Whiteland is supportive of the project, however is not willing to fund the project if it does not benefit our residents by going through New Whiteland.  Attorney Robbins has reviewed the proposed MOU and offers a couple of options.  Councilman Schilawski moves to amend the MOU Section IV – Terms and Obligations of the Parties (D) as follows:</w:t>
      </w:r>
    </w:p>
    <w:p w:rsidR="00B3763B" w:rsidRDefault="00B3763B" w:rsidP="00B3763B">
      <w:pPr>
        <w:pStyle w:val="Title"/>
        <w:ind w:firstLine="720"/>
        <w:jc w:val="left"/>
        <w:rPr>
          <w:sz w:val="24"/>
        </w:rPr>
      </w:pPr>
      <w:r>
        <w:rPr>
          <w:sz w:val="24"/>
        </w:rPr>
        <w:t xml:space="preserve">D. Parties shall participate in raising necessary funds to complete the Plan, but shall </w:t>
      </w:r>
      <w:r>
        <w:rPr>
          <w:sz w:val="24"/>
        </w:rPr>
        <w:br/>
      </w:r>
      <w:r>
        <w:rPr>
          <w:sz w:val="24"/>
        </w:rPr>
        <w:tab/>
        <w:t xml:space="preserve">     have no obligation to contribute their own funds.</w:t>
      </w:r>
      <w:r>
        <w:rPr>
          <w:sz w:val="24"/>
        </w:rPr>
        <w:br/>
        <w:t xml:space="preserve">Councilman Alspach seconds the motion.  </w:t>
      </w:r>
      <w:r w:rsidRPr="00F9288B">
        <w:rPr>
          <w:b/>
          <w:sz w:val="24"/>
        </w:rPr>
        <w:t xml:space="preserve">Vote </w:t>
      </w:r>
      <w:r>
        <w:rPr>
          <w:b/>
          <w:sz w:val="24"/>
        </w:rPr>
        <w:t>4</w:t>
      </w:r>
      <w:r w:rsidRPr="00F9288B">
        <w:rPr>
          <w:b/>
          <w:sz w:val="24"/>
        </w:rPr>
        <w:t xml:space="preserve"> affirmative.  </w:t>
      </w:r>
      <w:r>
        <w:rPr>
          <w:b/>
          <w:sz w:val="24"/>
        </w:rPr>
        <w:br/>
      </w:r>
      <w:r w:rsidRPr="00B3763B">
        <w:rPr>
          <w:sz w:val="24"/>
        </w:rPr>
        <w:t>Attorney Robbins will prepare</w:t>
      </w:r>
      <w:r>
        <w:rPr>
          <w:sz w:val="24"/>
        </w:rPr>
        <w:t xml:space="preserve"> a revised MOU for President Perrin’s signature.  Councilman Schilawski will present the revised MOU to the Trails Committee.</w:t>
      </w:r>
    </w:p>
    <w:p w:rsidR="00556D72" w:rsidRDefault="00556D72" w:rsidP="00556D72">
      <w:pPr>
        <w:pStyle w:val="Title"/>
        <w:jc w:val="left"/>
        <w:rPr>
          <w:sz w:val="24"/>
        </w:rPr>
      </w:pPr>
    </w:p>
    <w:p w:rsidR="00556D72" w:rsidRDefault="00556D72" w:rsidP="00556D72">
      <w:pPr>
        <w:pStyle w:val="Title"/>
        <w:jc w:val="left"/>
        <w:rPr>
          <w:sz w:val="24"/>
        </w:rPr>
      </w:pPr>
      <w:r>
        <w:rPr>
          <w:sz w:val="24"/>
        </w:rPr>
        <w:t>Waste Water Treatment Plant</w:t>
      </w:r>
    </w:p>
    <w:p w:rsidR="00556D72" w:rsidRDefault="00556D72" w:rsidP="00556D72">
      <w:pPr>
        <w:pStyle w:val="Title"/>
        <w:jc w:val="left"/>
        <w:rPr>
          <w:sz w:val="24"/>
        </w:rPr>
      </w:pPr>
      <w:r>
        <w:rPr>
          <w:sz w:val="24"/>
        </w:rPr>
        <w:t>Utility Superintendent Gillock states that the Influent Meter has been installed.  He notes that the difference between the Effluent and Influent Meters now averages around 40 gallons per minutes which is well within the normal range.</w:t>
      </w:r>
    </w:p>
    <w:p w:rsidR="00556D72" w:rsidRDefault="00556D72" w:rsidP="00556D72">
      <w:pPr>
        <w:pStyle w:val="Title"/>
        <w:jc w:val="left"/>
        <w:rPr>
          <w:sz w:val="24"/>
        </w:rPr>
      </w:pPr>
    </w:p>
    <w:p w:rsidR="00556D72" w:rsidRDefault="00556D72" w:rsidP="00556D72">
      <w:pPr>
        <w:pStyle w:val="Title"/>
        <w:jc w:val="left"/>
        <w:rPr>
          <w:sz w:val="22"/>
          <w:szCs w:val="22"/>
        </w:rPr>
      </w:pPr>
      <w:r>
        <w:rPr>
          <w:sz w:val="22"/>
          <w:szCs w:val="22"/>
        </w:rPr>
        <w:lastRenderedPageBreak/>
        <w:t>Town Council</w:t>
      </w:r>
    </w:p>
    <w:p w:rsidR="00556D72" w:rsidRDefault="00556D72" w:rsidP="00556D72">
      <w:pPr>
        <w:pStyle w:val="Title"/>
        <w:jc w:val="left"/>
        <w:rPr>
          <w:sz w:val="22"/>
          <w:szCs w:val="22"/>
        </w:rPr>
      </w:pPr>
      <w:r>
        <w:rPr>
          <w:sz w:val="22"/>
          <w:szCs w:val="22"/>
        </w:rPr>
        <w:t>Page Two</w:t>
      </w:r>
    </w:p>
    <w:p w:rsidR="00556D72" w:rsidRDefault="00556D72" w:rsidP="00556D72">
      <w:pPr>
        <w:pStyle w:val="Title"/>
        <w:jc w:val="left"/>
        <w:rPr>
          <w:sz w:val="22"/>
          <w:szCs w:val="22"/>
        </w:rPr>
      </w:pPr>
      <w:r>
        <w:rPr>
          <w:sz w:val="22"/>
          <w:szCs w:val="22"/>
        </w:rPr>
        <w:t>2-</w:t>
      </w:r>
      <w:r>
        <w:rPr>
          <w:sz w:val="22"/>
          <w:szCs w:val="22"/>
        </w:rPr>
        <w:t>6-18</w:t>
      </w:r>
    </w:p>
    <w:p w:rsidR="00556D72" w:rsidRDefault="00556D72" w:rsidP="00556D72">
      <w:pPr>
        <w:pStyle w:val="Title"/>
        <w:jc w:val="left"/>
        <w:rPr>
          <w:sz w:val="22"/>
          <w:szCs w:val="22"/>
        </w:rPr>
      </w:pPr>
    </w:p>
    <w:p w:rsidR="00556D72" w:rsidRDefault="00556D72" w:rsidP="00556D72">
      <w:pPr>
        <w:pStyle w:val="Title"/>
        <w:jc w:val="left"/>
        <w:rPr>
          <w:sz w:val="24"/>
        </w:rPr>
      </w:pPr>
      <w:r>
        <w:rPr>
          <w:sz w:val="24"/>
        </w:rPr>
        <w:t>Gillock adds that IDEM made an inspection visit to the plant and the lift stations last Thursday.  The last inspection was done in April of 2015.  All records through 2017 have been inspected.</w:t>
      </w:r>
    </w:p>
    <w:p w:rsidR="00B3763B" w:rsidRDefault="00B3763B" w:rsidP="00B3763B">
      <w:pPr>
        <w:pStyle w:val="Title"/>
        <w:jc w:val="left"/>
        <w:rPr>
          <w:sz w:val="24"/>
        </w:rPr>
      </w:pPr>
    </w:p>
    <w:p w:rsidR="00556D72" w:rsidRDefault="004E2255" w:rsidP="008348B6">
      <w:pPr>
        <w:pStyle w:val="Title"/>
        <w:jc w:val="left"/>
        <w:rPr>
          <w:sz w:val="24"/>
        </w:rPr>
      </w:pPr>
      <w:r>
        <w:rPr>
          <w:sz w:val="24"/>
        </w:rPr>
        <w:t xml:space="preserve">Eco Infrastructure </w:t>
      </w:r>
    </w:p>
    <w:p w:rsidR="00CD3268" w:rsidRDefault="004E2255" w:rsidP="008348B6">
      <w:pPr>
        <w:pStyle w:val="Title"/>
        <w:jc w:val="left"/>
        <w:rPr>
          <w:sz w:val="24"/>
        </w:rPr>
      </w:pPr>
      <w:r>
        <w:rPr>
          <w:sz w:val="24"/>
        </w:rPr>
        <w:t xml:space="preserve">Utility Supt. Gillock </w:t>
      </w:r>
      <w:r w:rsidR="00556D72">
        <w:rPr>
          <w:sz w:val="24"/>
        </w:rPr>
        <w:t>states</w:t>
      </w:r>
      <w:r>
        <w:rPr>
          <w:sz w:val="24"/>
        </w:rPr>
        <w:t xml:space="preserve"> the t</w:t>
      </w:r>
      <w:r w:rsidR="00556D72">
        <w:rPr>
          <w:sz w:val="24"/>
        </w:rPr>
        <w:t>welve</w:t>
      </w:r>
      <w:r>
        <w:rPr>
          <w:sz w:val="24"/>
        </w:rPr>
        <w:t xml:space="preserve"> (1</w:t>
      </w:r>
      <w:r w:rsidR="00556D72">
        <w:rPr>
          <w:sz w:val="24"/>
        </w:rPr>
        <w:t>2</w:t>
      </w:r>
      <w:r>
        <w:rPr>
          <w:sz w:val="24"/>
        </w:rPr>
        <w:t xml:space="preserve">) </w:t>
      </w:r>
      <w:r w:rsidR="00556D72">
        <w:rPr>
          <w:sz w:val="24"/>
        </w:rPr>
        <w:t>sanitary lines that have known</w:t>
      </w:r>
      <w:r>
        <w:rPr>
          <w:sz w:val="24"/>
        </w:rPr>
        <w:t xml:space="preserve"> problem</w:t>
      </w:r>
      <w:r w:rsidR="00556D72">
        <w:rPr>
          <w:sz w:val="24"/>
        </w:rPr>
        <w:t>s</w:t>
      </w:r>
      <w:r>
        <w:rPr>
          <w:sz w:val="24"/>
        </w:rPr>
        <w:t xml:space="preserve"> </w:t>
      </w:r>
      <w:r w:rsidR="00556D72">
        <w:rPr>
          <w:sz w:val="24"/>
        </w:rPr>
        <w:t xml:space="preserve">have been </w:t>
      </w:r>
      <w:r w:rsidR="004F44B5">
        <w:rPr>
          <w:sz w:val="24"/>
        </w:rPr>
        <w:t>televised</w:t>
      </w:r>
      <w:r w:rsidR="00556D72">
        <w:rPr>
          <w:sz w:val="24"/>
        </w:rPr>
        <w:t xml:space="preserve"> and cleaned and three (3</w:t>
      </w:r>
      <w:r w:rsidR="00CC5B57">
        <w:rPr>
          <w:sz w:val="24"/>
        </w:rPr>
        <w:t>-4</w:t>
      </w:r>
      <w:r w:rsidR="00556D72">
        <w:rPr>
          <w:sz w:val="24"/>
        </w:rPr>
        <w:t>) significant issues were identified.</w:t>
      </w:r>
    </w:p>
    <w:p w:rsidR="00556D72" w:rsidRDefault="00556D72" w:rsidP="00556D72">
      <w:pPr>
        <w:pStyle w:val="Title"/>
        <w:numPr>
          <w:ilvl w:val="0"/>
          <w:numId w:val="24"/>
        </w:numPr>
        <w:jc w:val="left"/>
        <w:rPr>
          <w:sz w:val="24"/>
        </w:rPr>
      </w:pPr>
      <w:r>
        <w:rPr>
          <w:sz w:val="24"/>
        </w:rPr>
        <w:t>In the 700 block of Circle Court tree roots were removed and serious infiltration was discovered in all the joints.</w:t>
      </w:r>
    </w:p>
    <w:p w:rsidR="00556D72" w:rsidRDefault="00556D72" w:rsidP="00556D72">
      <w:pPr>
        <w:pStyle w:val="Title"/>
        <w:numPr>
          <w:ilvl w:val="0"/>
          <w:numId w:val="24"/>
        </w:numPr>
        <w:jc w:val="left"/>
        <w:rPr>
          <w:sz w:val="24"/>
        </w:rPr>
      </w:pPr>
      <w:r>
        <w:rPr>
          <w:sz w:val="24"/>
        </w:rPr>
        <w:t>In the 300 block of Tracy Road when a homeowner replaced their lateral they stopped at the sidewalk.  It appears that when the contractor was removing the lateral they pulled the lateral away from the main. Now there is an open void under the sidewalk and the lateral in totally unconnected from the sanitary main.  Supt. Gillock will contact the homeowner and advise them that they are not connected to the main which is causing the backups in their basement.  He will also research options and costs for the needed repairs to share with the homeowner.</w:t>
      </w:r>
    </w:p>
    <w:p w:rsidR="00556D72" w:rsidRDefault="00CC5B57" w:rsidP="00556D72">
      <w:pPr>
        <w:pStyle w:val="Title"/>
        <w:numPr>
          <w:ilvl w:val="0"/>
          <w:numId w:val="24"/>
        </w:numPr>
        <w:jc w:val="left"/>
        <w:rPr>
          <w:sz w:val="24"/>
        </w:rPr>
      </w:pPr>
      <w:r>
        <w:rPr>
          <w:sz w:val="24"/>
        </w:rPr>
        <w:t>In the 900 block of Willark a section of the main is missing.</w:t>
      </w:r>
    </w:p>
    <w:p w:rsidR="00CC5B57" w:rsidRDefault="00CC5B57" w:rsidP="00CC5B57">
      <w:pPr>
        <w:pStyle w:val="Title"/>
        <w:numPr>
          <w:ilvl w:val="0"/>
          <w:numId w:val="24"/>
        </w:numPr>
        <w:jc w:val="left"/>
        <w:rPr>
          <w:sz w:val="24"/>
        </w:rPr>
      </w:pPr>
      <w:r>
        <w:rPr>
          <w:sz w:val="24"/>
        </w:rPr>
        <w:t>In the 900 block of W</w:t>
      </w:r>
      <w:r>
        <w:rPr>
          <w:sz w:val="24"/>
        </w:rPr>
        <w:t>estview</w:t>
      </w:r>
      <w:r>
        <w:rPr>
          <w:sz w:val="24"/>
        </w:rPr>
        <w:t xml:space="preserve"> a section of the main is </w:t>
      </w:r>
      <w:r>
        <w:rPr>
          <w:sz w:val="24"/>
        </w:rPr>
        <w:t xml:space="preserve">offset and missing underneath a </w:t>
      </w:r>
      <w:r w:rsidR="004F44B5">
        <w:rPr>
          <w:sz w:val="24"/>
        </w:rPr>
        <w:t>resident’s</w:t>
      </w:r>
      <w:r>
        <w:rPr>
          <w:sz w:val="24"/>
        </w:rPr>
        <w:t xml:space="preserve"> driveway</w:t>
      </w:r>
      <w:r>
        <w:rPr>
          <w:sz w:val="24"/>
        </w:rPr>
        <w:t>.</w:t>
      </w:r>
    </w:p>
    <w:p w:rsidR="00CC5B57" w:rsidRDefault="00CC5B57" w:rsidP="00CC5B57">
      <w:pPr>
        <w:pStyle w:val="Title"/>
        <w:jc w:val="left"/>
        <w:rPr>
          <w:sz w:val="24"/>
        </w:rPr>
      </w:pPr>
      <w:r>
        <w:rPr>
          <w:sz w:val="24"/>
        </w:rPr>
        <w:t>Supt. Gillock states he would like to require residents and contractors to use a saddle connector anytime they are replacing a lateral or connecting to our main.  Gillock notes that the condition of our clay pipes in many areas is beyond being able to pipe patch and will require full lining which Eco Infrastructure cannot do.  Gillock is getting quotes to line the twelve (12) sanitary lines that were just cleaned.</w:t>
      </w:r>
    </w:p>
    <w:p w:rsidR="00CC5B57" w:rsidRDefault="00CC5B57" w:rsidP="00CC5B57">
      <w:pPr>
        <w:pStyle w:val="Title"/>
        <w:jc w:val="left"/>
        <w:rPr>
          <w:sz w:val="24"/>
        </w:rPr>
      </w:pPr>
      <w:r>
        <w:rPr>
          <w:sz w:val="24"/>
        </w:rPr>
        <w:t>Councilman Schilawski asks if Gillock can find out what other municipalities require for lateral replacements.</w:t>
      </w:r>
    </w:p>
    <w:p w:rsidR="00CD3268" w:rsidRDefault="00CD3268" w:rsidP="008348B6">
      <w:pPr>
        <w:pStyle w:val="Title"/>
        <w:jc w:val="left"/>
        <w:rPr>
          <w:sz w:val="24"/>
        </w:rPr>
      </w:pPr>
    </w:p>
    <w:p w:rsidR="00CC5B57" w:rsidRDefault="00CC5B57" w:rsidP="00CC5B57">
      <w:pPr>
        <w:pStyle w:val="Title"/>
        <w:jc w:val="left"/>
        <w:rPr>
          <w:b/>
          <w:sz w:val="22"/>
          <w:szCs w:val="22"/>
          <w:u w:val="single"/>
        </w:rPr>
      </w:pPr>
      <w:r>
        <w:rPr>
          <w:b/>
          <w:sz w:val="22"/>
          <w:szCs w:val="22"/>
          <w:u w:val="single"/>
        </w:rPr>
        <w:t>NEW BUSINESS</w:t>
      </w:r>
    </w:p>
    <w:p w:rsidR="00CC5B57" w:rsidRDefault="00CC5B57" w:rsidP="008348B6">
      <w:pPr>
        <w:pStyle w:val="Title"/>
        <w:jc w:val="left"/>
        <w:rPr>
          <w:sz w:val="24"/>
        </w:rPr>
      </w:pPr>
      <w:r>
        <w:rPr>
          <w:sz w:val="24"/>
        </w:rPr>
        <w:t>Replacement Police Car</w:t>
      </w:r>
    </w:p>
    <w:p w:rsidR="00CC5B57" w:rsidRDefault="00CC5B57" w:rsidP="008348B6">
      <w:pPr>
        <w:pStyle w:val="Title"/>
        <w:jc w:val="left"/>
        <w:rPr>
          <w:b/>
          <w:sz w:val="24"/>
        </w:rPr>
      </w:pPr>
      <w:r>
        <w:rPr>
          <w:sz w:val="24"/>
        </w:rPr>
        <w:t>Clerk-Treasurer Alspach states that the settlement on the 2012 Dodge Charger is $11,108.23.  A 2018 Ford Interceptor has been ordered from Skillman’s.  With the full police package and the graphics we will need an additional $23,</w:t>
      </w:r>
      <w:r w:rsidR="00D404B9">
        <w:rPr>
          <w:sz w:val="24"/>
        </w:rPr>
        <w:t xml:space="preserve">938.60 to pay for the new car.  Alspach is recommending that the balance be paid from Town 452 Other Capital Outlay.  Councilman Rogier moves to approve this expenditure and is seconded by Councilman Schilawski. </w:t>
      </w:r>
      <w:r w:rsidR="00D404B9">
        <w:rPr>
          <w:b/>
          <w:sz w:val="24"/>
        </w:rPr>
        <w:t>Vote 4 affirmative.</w:t>
      </w:r>
    </w:p>
    <w:p w:rsidR="00D404B9" w:rsidRDefault="00D404B9" w:rsidP="008348B6">
      <w:pPr>
        <w:pStyle w:val="Title"/>
        <w:jc w:val="left"/>
        <w:rPr>
          <w:b/>
          <w:sz w:val="24"/>
        </w:rPr>
      </w:pPr>
    </w:p>
    <w:p w:rsidR="00D404B9" w:rsidRDefault="00D404B9" w:rsidP="008348B6">
      <w:pPr>
        <w:pStyle w:val="Title"/>
        <w:jc w:val="left"/>
        <w:rPr>
          <w:sz w:val="24"/>
        </w:rPr>
      </w:pPr>
      <w:r>
        <w:rPr>
          <w:sz w:val="24"/>
        </w:rPr>
        <w:t>Replacement Carpet</w:t>
      </w:r>
    </w:p>
    <w:p w:rsidR="00D404B9" w:rsidRDefault="00D404B9" w:rsidP="008348B6">
      <w:pPr>
        <w:pStyle w:val="Title"/>
        <w:jc w:val="left"/>
        <w:rPr>
          <w:sz w:val="24"/>
        </w:rPr>
      </w:pPr>
      <w:r>
        <w:rPr>
          <w:sz w:val="24"/>
        </w:rPr>
        <w:t xml:space="preserve">Clerk-Treasurer Alspach presents three (3) quotes to replace the carpet and cove base in the Town Hall (Suite A). Carpet </w:t>
      </w:r>
      <w:proofErr w:type="gramStart"/>
      <w:r w:rsidR="004F44B5">
        <w:rPr>
          <w:sz w:val="24"/>
        </w:rPr>
        <w:t>O</w:t>
      </w:r>
      <w:r>
        <w:rPr>
          <w:sz w:val="24"/>
        </w:rPr>
        <w:t>ne</w:t>
      </w:r>
      <w:proofErr w:type="gramEnd"/>
      <w:r>
        <w:rPr>
          <w:sz w:val="24"/>
        </w:rPr>
        <w:t xml:space="preserve"> had the low bid at $11,960.96 which includes removing old carpet and cove base and replacing both.  Also includes moving all furniture.  Part of the work will be done on a weekend and the unoccupied offices will be done during normal business hours.  Councilman Rogier moves to approve Carpet One’s quote and is seconded by Councilman Schilawski. </w:t>
      </w:r>
      <w:r>
        <w:rPr>
          <w:b/>
          <w:sz w:val="24"/>
        </w:rPr>
        <w:t xml:space="preserve">Vote 4 affirmative.  </w:t>
      </w:r>
      <w:r>
        <w:rPr>
          <w:sz w:val="24"/>
        </w:rPr>
        <w:t xml:space="preserve">Council President Perrin asks that </w:t>
      </w:r>
      <w:r w:rsidR="000200D9">
        <w:rPr>
          <w:sz w:val="24"/>
        </w:rPr>
        <w:t>we see about customized mats for the foyer with the town logo.</w:t>
      </w:r>
    </w:p>
    <w:p w:rsidR="000200D9" w:rsidRDefault="000200D9" w:rsidP="008348B6">
      <w:pPr>
        <w:pStyle w:val="Title"/>
        <w:jc w:val="left"/>
        <w:rPr>
          <w:sz w:val="24"/>
        </w:rPr>
      </w:pPr>
    </w:p>
    <w:p w:rsidR="000200D9" w:rsidRDefault="000200D9" w:rsidP="008348B6">
      <w:pPr>
        <w:pStyle w:val="Title"/>
        <w:jc w:val="left"/>
        <w:rPr>
          <w:sz w:val="24"/>
        </w:rPr>
      </w:pPr>
    </w:p>
    <w:p w:rsidR="000200D9" w:rsidRDefault="000200D9" w:rsidP="008348B6">
      <w:pPr>
        <w:pStyle w:val="Title"/>
        <w:jc w:val="left"/>
        <w:rPr>
          <w:sz w:val="24"/>
        </w:rPr>
      </w:pPr>
    </w:p>
    <w:p w:rsidR="000200D9" w:rsidRDefault="000200D9" w:rsidP="000200D9">
      <w:pPr>
        <w:pStyle w:val="Title"/>
        <w:jc w:val="left"/>
        <w:rPr>
          <w:sz w:val="22"/>
          <w:szCs w:val="22"/>
        </w:rPr>
      </w:pPr>
      <w:r>
        <w:rPr>
          <w:sz w:val="22"/>
          <w:szCs w:val="22"/>
        </w:rPr>
        <w:lastRenderedPageBreak/>
        <w:t>Town Council</w:t>
      </w:r>
    </w:p>
    <w:p w:rsidR="000200D9" w:rsidRDefault="000200D9" w:rsidP="000200D9">
      <w:pPr>
        <w:pStyle w:val="Title"/>
        <w:jc w:val="left"/>
        <w:rPr>
          <w:sz w:val="22"/>
          <w:szCs w:val="22"/>
        </w:rPr>
      </w:pPr>
      <w:r>
        <w:rPr>
          <w:sz w:val="22"/>
          <w:szCs w:val="22"/>
        </w:rPr>
        <w:t>Page Three</w:t>
      </w:r>
    </w:p>
    <w:p w:rsidR="000200D9" w:rsidRDefault="000200D9" w:rsidP="000200D9">
      <w:pPr>
        <w:pStyle w:val="Title"/>
        <w:jc w:val="left"/>
        <w:rPr>
          <w:sz w:val="22"/>
          <w:szCs w:val="22"/>
        </w:rPr>
      </w:pPr>
      <w:r>
        <w:rPr>
          <w:sz w:val="22"/>
          <w:szCs w:val="22"/>
        </w:rPr>
        <w:t>2</w:t>
      </w:r>
      <w:r>
        <w:rPr>
          <w:sz w:val="22"/>
          <w:szCs w:val="22"/>
        </w:rPr>
        <w:t>-6-18</w:t>
      </w:r>
    </w:p>
    <w:p w:rsidR="000200D9" w:rsidRDefault="000200D9" w:rsidP="008348B6">
      <w:pPr>
        <w:pStyle w:val="Title"/>
        <w:jc w:val="left"/>
        <w:rPr>
          <w:sz w:val="24"/>
        </w:rPr>
      </w:pPr>
    </w:p>
    <w:p w:rsidR="000200D9" w:rsidRDefault="000200D9" w:rsidP="008348B6">
      <w:pPr>
        <w:pStyle w:val="Title"/>
        <w:jc w:val="left"/>
        <w:rPr>
          <w:sz w:val="24"/>
        </w:rPr>
      </w:pPr>
      <w:r>
        <w:rPr>
          <w:sz w:val="24"/>
        </w:rPr>
        <w:t>Johnson County Community Foundation Grant</w:t>
      </w:r>
    </w:p>
    <w:p w:rsidR="000200D9" w:rsidRDefault="000200D9" w:rsidP="008348B6">
      <w:pPr>
        <w:pStyle w:val="Title"/>
        <w:jc w:val="left"/>
        <w:rPr>
          <w:sz w:val="24"/>
        </w:rPr>
      </w:pPr>
      <w:r>
        <w:rPr>
          <w:sz w:val="24"/>
        </w:rPr>
        <w:t>Clerk-Treasurer Alspach asks for council approval to research and apply for a grant to purchase thermal imaging cameras for the fire and police departments.  Council approves.</w:t>
      </w:r>
    </w:p>
    <w:p w:rsidR="00CD3268" w:rsidRDefault="00CD3268" w:rsidP="008348B6">
      <w:pPr>
        <w:pStyle w:val="Title"/>
        <w:jc w:val="left"/>
        <w:rPr>
          <w:sz w:val="24"/>
        </w:rPr>
      </w:pPr>
    </w:p>
    <w:p w:rsidR="000200D9" w:rsidRDefault="000200D9" w:rsidP="008348B6">
      <w:pPr>
        <w:pStyle w:val="Title"/>
        <w:jc w:val="left"/>
        <w:rPr>
          <w:sz w:val="24"/>
        </w:rPr>
      </w:pPr>
      <w:r>
        <w:rPr>
          <w:sz w:val="24"/>
        </w:rPr>
        <w:t>Indiana American Water Meeting</w:t>
      </w:r>
    </w:p>
    <w:p w:rsidR="000200D9" w:rsidRDefault="000200D9" w:rsidP="008348B6">
      <w:pPr>
        <w:pStyle w:val="Title"/>
        <w:jc w:val="left"/>
        <w:rPr>
          <w:sz w:val="24"/>
        </w:rPr>
      </w:pPr>
      <w:r>
        <w:rPr>
          <w:sz w:val="24"/>
        </w:rPr>
        <w:t xml:space="preserve">Public Works Superintendent McCauslin </w:t>
      </w:r>
      <w:r w:rsidR="005F01B3">
        <w:rPr>
          <w:sz w:val="24"/>
        </w:rPr>
        <w:t xml:space="preserve">states </w:t>
      </w:r>
      <w:r>
        <w:rPr>
          <w:sz w:val="24"/>
        </w:rPr>
        <w:t xml:space="preserve">that in a meeting with Wade Amos and Ron Ballard last week he asked if our employees could be authorized to shut off water in an emergency situation like a fire or a serious leak.  IAW said that would be fine but </w:t>
      </w:r>
      <w:r w:rsidR="005F01B3">
        <w:rPr>
          <w:sz w:val="24"/>
        </w:rPr>
        <w:t xml:space="preserve">they </w:t>
      </w:r>
      <w:r>
        <w:rPr>
          <w:sz w:val="24"/>
        </w:rPr>
        <w:t xml:space="preserve">would like to be notified if that happens </w:t>
      </w:r>
      <w:r w:rsidR="005F01B3">
        <w:rPr>
          <w:sz w:val="24"/>
        </w:rPr>
        <w:t>and given</w:t>
      </w:r>
      <w:bookmarkStart w:id="0" w:name="_GoBack"/>
      <w:bookmarkEnd w:id="0"/>
      <w:r>
        <w:rPr>
          <w:sz w:val="24"/>
        </w:rPr>
        <w:t xml:space="preserve"> the property address and any details.  McCauslin will work with Attorney Robbins on a written agreement that can be signed by New Whiteland and IAW.</w:t>
      </w:r>
    </w:p>
    <w:p w:rsidR="000200D9" w:rsidRDefault="000200D9" w:rsidP="008348B6">
      <w:pPr>
        <w:pStyle w:val="Title"/>
        <w:jc w:val="left"/>
        <w:rPr>
          <w:sz w:val="24"/>
        </w:rPr>
      </w:pPr>
    </w:p>
    <w:p w:rsidR="000200D9" w:rsidRDefault="000200D9" w:rsidP="008348B6">
      <w:pPr>
        <w:pStyle w:val="Title"/>
        <w:jc w:val="left"/>
        <w:rPr>
          <w:sz w:val="24"/>
        </w:rPr>
      </w:pPr>
      <w:r>
        <w:rPr>
          <w:sz w:val="24"/>
        </w:rPr>
        <w:t>Bulk Water Station</w:t>
      </w:r>
    </w:p>
    <w:p w:rsidR="000200D9" w:rsidRDefault="000200D9" w:rsidP="008348B6">
      <w:pPr>
        <w:pStyle w:val="Title"/>
        <w:jc w:val="left"/>
        <w:rPr>
          <w:sz w:val="24"/>
        </w:rPr>
      </w:pPr>
      <w:r>
        <w:rPr>
          <w:sz w:val="24"/>
        </w:rPr>
        <w:t xml:space="preserve">During the IAW meeting Wade Amos noted that IAW is looking for property to put in a bulk water station.  Superintendents McCauslin and Gillock took Amos and Ballard to look at the old water plant and the property on Tracy Road by the soccer field.  </w:t>
      </w:r>
    </w:p>
    <w:p w:rsidR="000200D9" w:rsidRDefault="000200D9" w:rsidP="008348B6">
      <w:pPr>
        <w:pStyle w:val="Title"/>
        <w:jc w:val="left"/>
        <w:rPr>
          <w:sz w:val="24"/>
        </w:rPr>
      </w:pPr>
    </w:p>
    <w:p w:rsidR="000200D9" w:rsidRDefault="000200D9" w:rsidP="008348B6">
      <w:pPr>
        <w:pStyle w:val="Title"/>
        <w:jc w:val="left"/>
        <w:rPr>
          <w:sz w:val="24"/>
        </w:rPr>
      </w:pPr>
      <w:r>
        <w:rPr>
          <w:sz w:val="24"/>
        </w:rPr>
        <w:t>ACCESS</w:t>
      </w:r>
    </w:p>
    <w:p w:rsidR="000200D9" w:rsidRDefault="000200D9" w:rsidP="008348B6">
      <w:pPr>
        <w:pStyle w:val="Title"/>
        <w:jc w:val="left"/>
        <w:rPr>
          <w:sz w:val="24"/>
        </w:rPr>
      </w:pPr>
      <w:r>
        <w:rPr>
          <w:sz w:val="24"/>
        </w:rPr>
        <w:t>President Perrin states he received a request for a funding donation in the amount of $2,189.00 from ACCESS Johnson County.  Council needs funding requests with financial / audit reports during the budget process.  Perrin will report back to ACCESS Johnson County.</w:t>
      </w:r>
    </w:p>
    <w:p w:rsidR="006102F9" w:rsidRDefault="006102F9" w:rsidP="008348B6">
      <w:pPr>
        <w:pStyle w:val="Title"/>
        <w:jc w:val="left"/>
        <w:rPr>
          <w:sz w:val="24"/>
        </w:rPr>
      </w:pPr>
    </w:p>
    <w:p w:rsidR="001B7143" w:rsidRDefault="001B7143" w:rsidP="001B7143">
      <w:pPr>
        <w:pStyle w:val="Title"/>
        <w:jc w:val="left"/>
        <w:rPr>
          <w:b/>
          <w:sz w:val="22"/>
          <w:szCs w:val="22"/>
          <w:u w:val="single"/>
        </w:rPr>
      </w:pPr>
      <w:r>
        <w:rPr>
          <w:b/>
          <w:sz w:val="22"/>
          <w:szCs w:val="22"/>
          <w:u w:val="single"/>
        </w:rPr>
        <w:t>LEGISLATIVE BUSINESS</w:t>
      </w:r>
    </w:p>
    <w:p w:rsidR="001B7143" w:rsidRDefault="001B7143" w:rsidP="001B7143">
      <w:pPr>
        <w:pStyle w:val="Title"/>
        <w:jc w:val="left"/>
        <w:rPr>
          <w:sz w:val="24"/>
        </w:rPr>
      </w:pPr>
      <w:r>
        <w:rPr>
          <w:sz w:val="24"/>
        </w:rPr>
        <w:t>Ordinance 2018-02</w:t>
      </w:r>
    </w:p>
    <w:p w:rsidR="001B7143" w:rsidRDefault="001B7143" w:rsidP="001B7143">
      <w:pPr>
        <w:pStyle w:val="Title"/>
        <w:jc w:val="left"/>
        <w:rPr>
          <w:b/>
          <w:sz w:val="24"/>
        </w:rPr>
      </w:pPr>
      <w:r>
        <w:rPr>
          <w:sz w:val="24"/>
        </w:rPr>
        <w:t xml:space="preserve">Attorney Robbins presents and </w:t>
      </w:r>
      <w:r w:rsidR="000200D9">
        <w:rPr>
          <w:sz w:val="24"/>
        </w:rPr>
        <w:t xml:space="preserve">briefly </w:t>
      </w:r>
      <w:r>
        <w:rPr>
          <w:sz w:val="24"/>
        </w:rPr>
        <w:t>explains the ordinance establishing a Small Purchasing Policy on fi</w:t>
      </w:r>
      <w:r w:rsidR="000200D9">
        <w:rPr>
          <w:sz w:val="24"/>
        </w:rPr>
        <w:t>nal</w:t>
      </w:r>
      <w:r>
        <w:rPr>
          <w:sz w:val="24"/>
        </w:rPr>
        <w:t xml:space="preserve"> reading</w:t>
      </w:r>
      <w:r w:rsidR="000200D9">
        <w:rPr>
          <w:sz w:val="24"/>
        </w:rPr>
        <w:t xml:space="preserve"> with the requested revision</w:t>
      </w:r>
      <w:r>
        <w:rPr>
          <w:sz w:val="24"/>
        </w:rPr>
        <w:t xml:space="preserve">.  Councilman </w:t>
      </w:r>
      <w:r w:rsidR="00980CF1">
        <w:rPr>
          <w:sz w:val="24"/>
        </w:rPr>
        <w:t xml:space="preserve">Alspach </w:t>
      </w:r>
      <w:r>
        <w:rPr>
          <w:sz w:val="24"/>
        </w:rPr>
        <w:t>moves to adopt Ordinance 2018-02 as revised on fi</w:t>
      </w:r>
      <w:r w:rsidR="00980CF1">
        <w:rPr>
          <w:sz w:val="24"/>
        </w:rPr>
        <w:t>nal</w:t>
      </w:r>
      <w:r>
        <w:rPr>
          <w:sz w:val="24"/>
        </w:rPr>
        <w:t xml:space="preserve"> reading and is seconded by Councilman</w:t>
      </w:r>
      <w:r w:rsidR="00980CF1">
        <w:rPr>
          <w:sz w:val="24"/>
        </w:rPr>
        <w:t xml:space="preserve"> </w:t>
      </w:r>
      <w:r w:rsidR="00980CF1">
        <w:rPr>
          <w:sz w:val="24"/>
        </w:rPr>
        <w:t>Schilawski</w:t>
      </w:r>
      <w:r w:rsidR="00980CF1">
        <w:rPr>
          <w:b/>
          <w:sz w:val="24"/>
        </w:rPr>
        <w:t xml:space="preserve">. </w:t>
      </w:r>
      <w:r>
        <w:rPr>
          <w:b/>
          <w:sz w:val="24"/>
        </w:rPr>
        <w:t xml:space="preserve">Vote 4 affirmative.  </w:t>
      </w:r>
    </w:p>
    <w:p w:rsidR="001B7143" w:rsidRDefault="001B7143" w:rsidP="001B7143">
      <w:pPr>
        <w:pStyle w:val="Title"/>
        <w:jc w:val="left"/>
        <w:rPr>
          <w:sz w:val="24"/>
        </w:rPr>
      </w:pPr>
    </w:p>
    <w:p w:rsidR="001B7143" w:rsidRDefault="001B7143" w:rsidP="001B7143">
      <w:pPr>
        <w:pStyle w:val="Title"/>
        <w:jc w:val="left"/>
        <w:rPr>
          <w:sz w:val="24"/>
        </w:rPr>
      </w:pPr>
      <w:r>
        <w:rPr>
          <w:sz w:val="24"/>
        </w:rPr>
        <w:t>Ordinance 2018-03</w:t>
      </w:r>
    </w:p>
    <w:p w:rsidR="001B7143" w:rsidRDefault="001B7143" w:rsidP="001B7143">
      <w:pPr>
        <w:pStyle w:val="Title"/>
        <w:jc w:val="left"/>
        <w:rPr>
          <w:b/>
          <w:sz w:val="24"/>
        </w:rPr>
      </w:pPr>
      <w:r>
        <w:rPr>
          <w:sz w:val="24"/>
        </w:rPr>
        <w:t xml:space="preserve">Clerk-Treasurer Alspach presents the </w:t>
      </w:r>
      <w:r w:rsidR="00980CF1">
        <w:rPr>
          <w:sz w:val="24"/>
        </w:rPr>
        <w:t xml:space="preserve">Police Department </w:t>
      </w:r>
      <w:r w:rsidR="009941D9">
        <w:rPr>
          <w:sz w:val="24"/>
        </w:rPr>
        <w:t>Cash Change Fund</w:t>
      </w:r>
      <w:r>
        <w:rPr>
          <w:sz w:val="24"/>
        </w:rPr>
        <w:t xml:space="preserve"> ordinance on fi</w:t>
      </w:r>
      <w:r w:rsidR="00980CF1">
        <w:rPr>
          <w:sz w:val="24"/>
        </w:rPr>
        <w:t>nal</w:t>
      </w:r>
      <w:r>
        <w:rPr>
          <w:sz w:val="24"/>
        </w:rPr>
        <w:t xml:space="preserve"> reading.  </w:t>
      </w:r>
      <w:r w:rsidR="00980CF1">
        <w:rPr>
          <w:sz w:val="24"/>
        </w:rPr>
        <w:t>C</w:t>
      </w:r>
      <w:r>
        <w:rPr>
          <w:sz w:val="24"/>
        </w:rPr>
        <w:t xml:space="preserve">ouncilman </w:t>
      </w:r>
      <w:r w:rsidR="00980CF1">
        <w:rPr>
          <w:sz w:val="24"/>
        </w:rPr>
        <w:t>Schilawski</w:t>
      </w:r>
      <w:r>
        <w:rPr>
          <w:sz w:val="24"/>
        </w:rPr>
        <w:t xml:space="preserve"> moves to adopt Ordinance </w:t>
      </w:r>
      <w:r w:rsidR="009941D9">
        <w:rPr>
          <w:sz w:val="24"/>
        </w:rPr>
        <w:t>2018-03</w:t>
      </w:r>
      <w:r>
        <w:rPr>
          <w:sz w:val="24"/>
        </w:rPr>
        <w:t xml:space="preserve"> and is seconded by Councilman </w:t>
      </w:r>
      <w:r w:rsidR="009941D9">
        <w:rPr>
          <w:sz w:val="24"/>
        </w:rPr>
        <w:t>Alspach</w:t>
      </w:r>
      <w:r>
        <w:rPr>
          <w:sz w:val="24"/>
        </w:rPr>
        <w:t xml:space="preserve">. </w:t>
      </w:r>
      <w:r>
        <w:rPr>
          <w:b/>
          <w:sz w:val="24"/>
        </w:rPr>
        <w:t xml:space="preserve">Vote </w:t>
      </w:r>
      <w:r w:rsidR="009941D9">
        <w:rPr>
          <w:b/>
          <w:sz w:val="24"/>
        </w:rPr>
        <w:t>4</w:t>
      </w:r>
      <w:r>
        <w:rPr>
          <w:b/>
          <w:sz w:val="24"/>
        </w:rPr>
        <w:t xml:space="preserve"> affirmative.  </w:t>
      </w:r>
    </w:p>
    <w:p w:rsidR="001B7143" w:rsidRDefault="001B7143" w:rsidP="001B7143">
      <w:pPr>
        <w:pStyle w:val="Title"/>
        <w:jc w:val="left"/>
        <w:rPr>
          <w:b/>
          <w:sz w:val="22"/>
          <w:szCs w:val="22"/>
        </w:rPr>
      </w:pPr>
    </w:p>
    <w:p w:rsidR="001B7143" w:rsidRDefault="001B7143" w:rsidP="001B7143">
      <w:pPr>
        <w:pStyle w:val="Title"/>
        <w:jc w:val="left"/>
        <w:rPr>
          <w:sz w:val="24"/>
        </w:rPr>
      </w:pPr>
      <w:r>
        <w:rPr>
          <w:sz w:val="24"/>
        </w:rPr>
        <w:t xml:space="preserve">Ordinance </w:t>
      </w:r>
      <w:r w:rsidR="009941D9">
        <w:rPr>
          <w:sz w:val="24"/>
        </w:rPr>
        <w:t>2018-04</w:t>
      </w:r>
    </w:p>
    <w:p w:rsidR="001B7143" w:rsidRDefault="001B7143" w:rsidP="001B7143">
      <w:pPr>
        <w:pStyle w:val="Title"/>
        <w:jc w:val="left"/>
        <w:rPr>
          <w:b/>
          <w:sz w:val="24"/>
        </w:rPr>
      </w:pPr>
      <w:r>
        <w:rPr>
          <w:sz w:val="24"/>
        </w:rPr>
        <w:t xml:space="preserve">Clerk-Treasurer Alspach presents the </w:t>
      </w:r>
      <w:r w:rsidR="009941D9">
        <w:rPr>
          <w:sz w:val="24"/>
        </w:rPr>
        <w:t>2017 encumbrance</w:t>
      </w:r>
      <w:r>
        <w:rPr>
          <w:sz w:val="24"/>
        </w:rPr>
        <w:t xml:space="preserve"> ordinance on fi</w:t>
      </w:r>
      <w:r w:rsidR="00980CF1">
        <w:rPr>
          <w:sz w:val="24"/>
        </w:rPr>
        <w:t>nal</w:t>
      </w:r>
      <w:r>
        <w:rPr>
          <w:sz w:val="24"/>
        </w:rPr>
        <w:t xml:space="preserve"> reading.  Councilman </w:t>
      </w:r>
      <w:r w:rsidR="00980CF1">
        <w:rPr>
          <w:sz w:val="24"/>
        </w:rPr>
        <w:t>Rogier</w:t>
      </w:r>
      <w:r>
        <w:rPr>
          <w:sz w:val="24"/>
        </w:rPr>
        <w:t xml:space="preserve"> moves to adopt Ordinance </w:t>
      </w:r>
      <w:r w:rsidR="009941D9">
        <w:rPr>
          <w:sz w:val="24"/>
        </w:rPr>
        <w:t>2018-04</w:t>
      </w:r>
      <w:r>
        <w:rPr>
          <w:sz w:val="24"/>
        </w:rPr>
        <w:t xml:space="preserve"> and is seconded by Councilman </w:t>
      </w:r>
      <w:r w:rsidR="009941D9">
        <w:rPr>
          <w:sz w:val="24"/>
        </w:rPr>
        <w:t>Alspach</w:t>
      </w:r>
      <w:r>
        <w:rPr>
          <w:sz w:val="24"/>
        </w:rPr>
        <w:t xml:space="preserve">. </w:t>
      </w:r>
      <w:r>
        <w:rPr>
          <w:b/>
          <w:sz w:val="24"/>
        </w:rPr>
        <w:t xml:space="preserve">Vote </w:t>
      </w:r>
      <w:r w:rsidR="009941D9">
        <w:rPr>
          <w:b/>
          <w:sz w:val="24"/>
        </w:rPr>
        <w:t>4</w:t>
      </w:r>
      <w:r>
        <w:rPr>
          <w:b/>
          <w:sz w:val="24"/>
        </w:rPr>
        <w:t xml:space="preserve"> affirmative.  </w:t>
      </w:r>
    </w:p>
    <w:p w:rsidR="000B24B9" w:rsidRDefault="000B24B9" w:rsidP="009941D9">
      <w:pPr>
        <w:pStyle w:val="Title"/>
        <w:jc w:val="left"/>
        <w:rPr>
          <w:sz w:val="22"/>
          <w:szCs w:val="22"/>
        </w:rPr>
      </w:pPr>
    </w:p>
    <w:p w:rsidR="000B24B9" w:rsidRPr="00980CF1" w:rsidRDefault="00980CF1" w:rsidP="009941D9">
      <w:pPr>
        <w:pStyle w:val="Title"/>
        <w:jc w:val="left"/>
        <w:rPr>
          <w:sz w:val="24"/>
        </w:rPr>
      </w:pPr>
      <w:r w:rsidRPr="00980CF1">
        <w:rPr>
          <w:sz w:val="24"/>
        </w:rPr>
        <w:t>Ordinance 2018-05</w:t>
      </w:r>
    </w:p>
    <w:p w:rsidR="00980CF1" w:rsidRDefault="00980CF1" w:rsidP="00980CF1">
      <w:pPr>
        <w:pStyle w:val="Title"/>
        <w:jc w:val="left"/>
        <w:rPr>
          <w:sz w:val="24"/>
        </w:rPr>
      </w:pPr>
      <w:r>
        <w:rPr>
          <w:sz w:val="24"/>
        </w:rPr>
        <w:t xml:space="preserve">Attorney Robbins presents an ordinance that would amend Section 8-303 of the Town Code.  This section pertains to discharging firearms within town and needs to be amended to comply with state law.  Robbins notes than in the process of recodifying our ordinances he has discovered several ordinances that need to be repealed as well. </w:t>
      </w:r>
    </w:p>
    <w:p w:rsidR="00980CF1" w:rsidRDefault="00980CF1" w:rsidP="00980CF1">
      <w:pPr>
        <w:pStyle w:val="Title"/>
        <w:jc w:val="left"/>
        <w:rPr>
          <w:b/>
          <w:sz w:val="24"/>
        </w:rPr>
      </w:pPr>
      <w:r>
        <w:rPr>
          <w:sz w:val="24"/>
        </w:rPr>
        <w:t>Councilman Rogier moves to adopt Ordinance 2018-0</w:t>
      </w:r>
      <w:r>
        <w:rPr>
          <w:sz w:val="24"/>
        </w:rPr>
        <w:t>5</w:t>
      </w:r>
      <w:r>
        <w:rPr>
          <w:sz w:val="24"/>
        </w:rPr>
        <w:t xml:space="preserve"> and is seconded by Councilman </w:t>
      </w:r>
      <w:r>
        <w:rPr>
          <w:sz w:val="24"/>
        </w:rPr>
        <w:t>Schilawski</w:t>
      </w:r>
      <w:r>
        <w:rPr>
          <w:sz w:val="24"/>
        </w:rPr>
        <w:t xml:space="preserve">. </w:t>
      </w:r>
      <w:r>
        <w:rPr>
          <w:b/>
          <w:sz w:val="24"/>
        </w:rPr>
        <w:t xml:space="preserve">Vote 4 affirmative.  </w:t>
      </w:r>
    </w:p>
    <w:p w:rsidR="00980CF1" w:rsidRDefault="00980CF1" w:rsidP="00980CF1">
      <w:pPr>
        <w:pStyle w:val="Title"/>
        <w:jc w:val="left"/>
        <w:rPr>
          <w:b/>
          <w:sz w:val="24"/>
        </w:rPr>
      </w:pPr>
      <w:r>
        <w:rPr>
          <w:sz w:val="24"/>
        </w:rPr>
        <w:t xml:space="preserve">Councilman </w:t>
      </w:r>
      <w:r>
        <w:rPr>
          <w:sz w:val="24"/>
        </w:rPr>
        <w:t>Schilawski</w:t>
      </w:r>
      <w:r>
        <w:rPr>
          <w:sz w:val="24"/>
        </w:rPr>
        <w:t xml:space="preserve"> moves to </w:t>
      </w:r>
      <w:r>
        <w:rPr>
          <w:sz w:val="24"/>
        </w:rPr>
        <w:t>suspend the rules and consider</w:t>
      </w:r>
      <w:r>
        <w:rPr>
          <w:sz w:val="24"/>
        </w:rPr>
        <w:t xml:space="preserve"> Ordinance 2018-0</w:t>
      </w:r>
      <w:r>
        <w:rPr>
          <w:sz w:val="24"/>
        </w:rPr>
        <w:t>5 on final reading</w:t>
      </w:r>
      <w:r>
        <w:rPr>
          <w:sz w:val="24"/>
        </w:rPr>
        <w:t xml:space="preserve"> and is seconded by Councilman Alspach. </w:t>
      </w:r>
      <w:r>
        <w:rPr>
          <w:b/>
          <w:sz w:val="24"/>
        </w:rPr>
        <w:t xml:space="preserve">Vote 4 affirmative.  </w:t>
      </w:r>
    </w:p>
    <w:p w:rsidR="000B24B9" w:rsidRPr="00980CF1" w:rsidRDefault="000B24B9" w:rsidP="009941D9">
      <w:pPr>
        <w:pStyle w:val="Title"/>
        <w:jc w:val="left"/>
        <w:rPr>
          <w:sz w:val="24"/>
        </w:rPr>
      </w:pPr>
    </w:p>
    <w:p w:rsidR="00980CF1" w:rsidRDefault="00980CF1" w:rsidP="00980CF1">
      <w:pPr>
        <w:pStyle w:val="Title"/>
        <w:jc w:val="left"/>
        <w:rPr>
          <w:sz w:val="22"/>
          <w:szCs w:val="22"/>
        </w:rPr>
      </w:pPr>
      <w:r>
        <w:rPr>
          <w:sz w:val="22"/>
          <w:szCs w:val="22"/>
        </w:rPr>
        <w:t>Town Council</w:t>
      </w:r>
    </w:p>
    <w:p w:rsidR="00980CF1" w:rsidRDefault="00980CF1" w:rsidP="00980CF1">
      <w:pPr>
        <w:pStyle w:val="Title"/>
        <w:jc w:val="left"/>
        <w:rPr>
          <w:sz w:val="22"/>
          <w:szCs w:val="22"/>
        </w:rPr>
      </w:pPr>
      <w:r>
        <w:rPr>
          <w:sz w:val="22"/>
          <w:szCs w:val="22"/>
        </w:rPr>
        <w:t xml:space="preserve">Page </w:t>
      </w:r>
      <w:r>
        <w:rPr>
          <w:sz w:val="22"/>
          <w:szCs w:val="22"/>
        </w:rPr>
        <w:t>Four</w:t>
      </w:r>
    </w:p>
    <w:p w:rsidR="00980CF1" w:rsidRDefault="00980CF1" w:rsidP="00980CF1">
      <w:pPr>
        <w:pStyle w:val="Title"/>
        <w:jc w:val="left"/>
        <w:rPr>
          <w:sz w:val="22"/>
          <w:szCs w:val="22"/>
        </w:rPr>
      </w:pPr>
      <w:r>
        <w:rPr>
          <w:sz w:val="22"/>
          <w:szCs w:val="22"/>
        </w:rPr>
        <w:t>2-6-18</w:t>
      </w:r>
    </w:p>
    <w:p w:rsidR="000B24B9" w:rsidRDefault="000B24B9" w:rsidP="009941D9">
      <w:pPr>
        <w:pStyle w:val="Title"/>
        <w:jc w:val="left"/>
        <w:rPr>
          <w:sz w:val="22"/>
          <w:szCs w:val="22"/>
        </w:rPr>
      </w:pPr>
    </w:p>
    <w:p w:rsidR="00980CF1" w:rsidRDefault="00980CF1" w:rsidP="00980CF1">
      <w:pPr>
        <w:pStyle w:val="Title"/>
        <w:jc w:val="left"/>
        <w:rPr>
          <w:b/>
          <w:sz w:val="24"/>
        </w:rPr>
      </w:pPr>
      <w:r>
        <w:rPr>
          <w:sz w:val="24"/>
        </w:rPr>
        <w:t xml:space="preserve">Attorney Robbins presents </w:t>
      </w:r>
      <w:r>
        <w:rPr>
          <w:sz w:val="24"/>
        </w:rPr>
        <w:t xml:space="preserve">Ordinance 2018-05 on final reading. </w:t>
      </w:r>
      <w:r>
        <w:rPr>
          <w:sz w:val="24"/>
        </w:rPr>
        <w:t xml:space="preserve">Councilman </w:t>
      </w:r>
      <w:r>
        <w:rPr>
          <w:sz w:val="24"/>
        </w:rPr>
        <w:t>Alspach</w:t>
      </w:r>
      <w:r>
        <w:rPr>
          <w:sz w:val="24"/>
        </w:rPr>
        <w:t xml:space="preserve"> moves to adopt Ordinance 2018-05 and is seconded by Councilman </w:t>
      </w:r>
      <w:r>
        <w:rPr>
          <w:sz w:val="24"/>
        </w:rPr>
        <w:t>Rogier</w:t>
      </w:r>
      <w:r>
        <w:rPr>
          <w:sz w:val="24"/>
        </w:rPr>
        <w:t xml:space="preserve">. </w:t>
      </w:r>
      <w:r>
        <w:rPr>
          <w:b/>
          <w:sz w:val="24"/>
        </w:rPr>
        <w:t xml:space="preserve">Vote 4 affirmative.  </w:t>
      </w:r>
    </w:p>
    <w:p w:rsidR="006A697D" w:rsidRDefault="006A697D" w:rsidP="009941D9">
      <w:pPr>
        <w:pStyle w:val="Title"/>
        <w:jc w:val="left"/>
        <w:rPr>
          <w:sz w:val="22"/>
          <w:szCs w:val="22"/>
        </w:rPr>
      </w:pPr>
    </w:p>
    <w:p w:rsidR="00980CF1" w:rsidRPr="00980CF1" w:rsidRDefault="00980CF1" w:rsidP="009941D9">
      <w:pPr>
        <w:pStyle w:val="Title"/>
        <w:jc w:val="left"/>
        <w:rPr>
          <w:sz w:val="24"/>
        </w:rPr>
      </w:pPr>
      <w:r w:rsidRPr="00980CF1">
        <w:rPr>
          <w:sz w:val="24"/>
        </w:rPr>
        <w:t>Ordinance 2018-06</w:t>
      </w:r>
    </w:p>
    <w:p w:rsidR="00980CF1" w:rsidRDefault="00980CF1" w:rsidP="009941D9">
      <w:pPr>
        <w:pStyle w:val="Title"/>
        <w:jc w:val="left"/>
        <w:rPr>
          <w:sz w:val="24"/>
        </w:rPr>
      </w:pPr>
      <w:r>
        <w:rPr>
          <w:sz w:val="24"/>
        </w:rPr>
        <w:t>Attorney Robbins asks that this ordinance be tabled for the next meeting as he needs to add some additional ordinances or code sections to it that need to be repealed.</w:t>
      </w:r>
    </w:p>
    <w:p w:rsidR="00980CF1" w:rsidRPr="00980CF1" w:rsidRDefault="00980CF1" w:rsidP="009941D9">
      <w:pPr>
        <w:pStyle w:val="Title"/>
        <w:jc w:val="left"/>
        <w:rPr>
          <w:sz w:val="24"/>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226204" w:rsidP="00D92D13">
      <w:pPr>
        <w:pStyle w:val="Title"/>
        <w:jc w:val="left"/>
        <w:rPr>
          <w:sz w:val="24"/>
        </w:rPr>
      </w:pPr>
      <w:r>
        <w:rPr>
          <w:sz w:val="24"/>
        </w:rPr>
        <w:t>None.</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9518E8">
        <w:rPr>
          <w:sz w:val="24"/>
        </w:rPr>
        <w:t>6:</w:t>
      </w:r>
      <w:r w:rsidR="004F44B5">
        <w:rPr>
          <w:sz w:val="24"/>
        </w:rPr>
        <w:t>52</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9"/>
  </w:num>
  <w:num w:numId="4">
    <w:abstractNumId w:val="6"/>
  </w:num>
  <w:num w:numId="5">
    <w:abstractNumId w:val="11"/>
  </w:num>
  <w:num w:numId="6">
    <w:abstractNumId w:val="21"/>
  </w:num>
  <w:num w:numId="7">
    <w:abstractNumId w:val="3"/>
  </w:num>
  <w:num w:numId="8">
    <w:abstractNumId w:val="5"/>
  </w:num>
  <w:num w:numId="9">
    <w:abstractNumId w:val="7"/>
  </w:num>
  <w:num w:numId="10">
    <w:abstractNumId w:val="0"/>
  </w:num>
  <w:num w:numId="11">
    <w:abstractNumId w:val="9"/>
  </w:num>
  <w:num w:numId="12">
    <w:abstractNumId w:val="16"/>
  </w:num>
  <w:num w:numId="13">
    <w:abstractNumId w:val="20"/>
  </w:num>
  <w:num w:numId="14">
    <w:abstractNumId w:val="14"/>
  </w:num>
  <w:num w:numId="15">
    <w:abstractNumId w:val="10"/>
  </w:num>
  <w:num w:numId="16">
    <w:abstractNumId w:val="13"/>
  </w:num>
  <w:num w:numId="17">
    <w:abstractNumId w:val="4"/>
  </w:num>
  <w:num w:numId="18">
    <w:abstractNumId w:val="18"/>
  </w:num>
  <w:num w:numId="19">
    <w:abstractNumId w:val="2"/>
  </w:num>
  <w:num w:numId="20">
    <w:abstractNumId w:val="23"/>
  </w:num>
  <w:num w:numId="21">
    <w:abstractNumId w:val="8"/>
  </w:num>
  <w:num w:numId="22">
    <w:abstractNumId w:val="15"/>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4B9"/>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02F2"/>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44EA"/>
    <w:rsid w:val="00535A2A"/>
    <w:rsid w:val="00536591"/>
    <w:rsid w:val="005419D5"/>
    <w:rsid w:val="00543409"/>
    <w:rsid w:val="00543EE9"/>
    <w:rsid w:val="00544467"/>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295A"/>
    <w:rsid w:val="005D34E9"/>
    <w:rsid w:val="005D4BF0"/>
    <w:rsid w:val="005D5AE2"/>
    <w:rsid w:val="005D792E"/>
    <w:rsid w:val="005E0619"/>
    <w:rsid w:val="005E0D5E"/>
    <w:rsid w:val="005E233F"/>
    <w:rsid w:val="005E2C0A"/>
    <w:rsid w:val="005E74EA"/>
    <w:rsid w:val="005F01B3"/>
    <w:rsid w:val="005F1131"/>
    <w:rsid w:val="005F1DD1"/>
    <w:rsid w:val="005F2DDA"/>
    <w:rsid w:val="005F39E3"/>
    <w:rsid w:val="005F3E0A"/>
    <w:rsid w:val="005F4D50"/>
    <w:rsid w:val="006033A8"/>
    <w:rsid w:val="006035A4"/>
    <w:rsid w:val="00604C5F"/>
    <w:rsid w:val="00605F47"/>
    <w:rsid w:val="006102F9"/>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97D"/>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4B6F"/>
    <w:rsid w:val="00945557"/>
    <w:rsid w:val="00950726"/>
    <w:rsid w:val="0095135D"/>
    <w:rsid w:val="009518E8"/>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0CF1"/>
    <w:rsid w:val="009828A1"/>
    <w:rsid w:val="00985ABF"/>
    <w:rsid w:val="00987294"/>
    <w:rsid w:val="009909B6"/>
    <w:rsid w:val="00990C63"/>
    <w:rsid w:val="0099140A"/>
    <w:rsid w:val="00993187"/>
    <w:rsid w:val="009941D9"/>
    <w:rsid w:val="00995267"/>
    <w:rsid w:val="00996DE3"/>
    <w:rsid w:val="009A1A71"/>
    <w:rsid w:val="009A1B52"/>
    <w:rsid w:val="009A215A"/>
    <w:rsid w:val="009A2C27"/>
    <w:rsid w:val="009A45A6"/>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63B"/>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1D8"/>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75C8"/>
    <w:rsid w:val="00D31B57"/>
    <w:rsid w:val="00D31FCD"/>
    <w:rsid w:val="00D3344E"/>
    <w:rsid w:val="00D40146"/>
    <w:rsid w:val="00D40490"/>
    <w:rsid w:val="00D404B9"/>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3C39"/>
    <w:rsid w:val="00DA65B1"/>
    <w:rsid w:val="00DA6D8F"/>
    <w:rsid w:val="00DB08D1"/>
    <w:rsid w:val="00DB0C91"/>
    <w:rsid w:val="00DB1C8A"/>
    <w:rsid w:val="00DB22E7"/>
    <w:rsid w:val="00DB2C4B"/>
    <w:rsid w:val="00DC002E"/>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2018-02-12T20:01:00Z</cp:lastPrinted>
  <dcterms:created xsi:type="dcterms:W3CDTF">2018-02-12T17:02:00Z</dcterms:created>
  <dcterms:modified xsi:type="dcterms:W3CDTF">2018-02-12T20:01:00Z</dcterms:modified>
</cp:coreProperties>
</file>