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  <w:r>
        <w:rPr>
          <w:rFonts w:ascii="Franklin Gothic Heavy" w:hAnsi="Franklin Gothic Heavy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-895351</wp:posOffset>
            </wp:positionV>
            <wp:extent cx="7750282" cy="1002982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D-Cover-Page-Templa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282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  <w:r w:rsidRPr="009F651F">
        <w:rPr>
          <w:rFonts w:ascii="Franklin Gothic Heavy" w:hAnsi="Franklin Gothic Heavy"/>
          <w:noProof/>
          <w:color w:val="000000" w:themeColor="text1"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252730</wp:posOffset>
                </wp:positionV>
                <wp:extent cx="3400425" cy="466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51F" w:rsidRPr="009F651F" w:rsidRDefault="009F651F">
                            <w:pPr>
                              <w:rPr>
                                <w:rFonts w:ascii="Franklin Gothic Heavy" w:hAnsi="Franklin Gothic Heav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F651F">
                              <w:rPr>
                                <w:rFonts w:ascii="Franklin Gothic Heavy" w:hAnsi="Franklin Gothic Heavy"/>
                                <w:color w:val="FFFFFF" w:themeColor="background1"/>
                                <w:sz w:val="40"/>
                                <w:szCs w:val="40"/>
                              </w:rPr>
                              <w:t>Document Title goes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19.9pt;width:267.75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" filled="f" stroked="f">
                <v:textbox>
                  <w:txbxContent>
                    <w:p w:rsidR="009F651F" w:rsidRPr="009F651F" w:rsidRDefault="009F651F">
                      <w:pPr>
                        <w:rPr>
                          <w:rFonts w:ascii="Franklin Gothic Heavy" w:hAnsi="Franklin Gothic Heavy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F651F">
                        <w:rPr>
                          <w:rFonts w:ascii="Franklin Gothic Heavy" w:hAnsi="Franklin Gothic Heavy"/>
                          <w:color w:val="FFFFFF" w:themeColor="background1"/>
                          <w:sz w:val="40"/>
                          <w:szCs w:val="40"/>
                        </w:rPr>
                        <w:t>Document Title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  <w:r w:rsidRPr="009F651F">
        <w:rPr>
          <w:rFonts w:ascii="Franklin Gothic Heavy" w:hAnsi="Franklin Gothic Heavy"/>
          <w:noProof/>
          <w:color w:val="000000" w:themeColor="text1"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F39933" wp14:editId="7448FA43">
                <wp:simplePos x="0" y="0"/>
                <wp:positionH relativeFrom="column">
                  <wp:posOffset>3209925</wp:posOffset>
                </wp:positionH>
                <wp:positionV relativeFrom="paragraph">
                  <wp:posOffset>300355</wp:posOffset>
                </wp:positionV>
                <wp:extent cx="3400425" cy="4667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51F" w:rsidRPr="009F651F" w:rsidRDefault="009F651F" w:rsidP="009F651F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32"/>
                                <w:szCs w:val="40"/>
                              </w:rPr>
                              <w:t>Month,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39933" id="_x0000_s1027" type="#_x0000_t202" style="position:absolute;margin-left:252.75pt;margin-top:23.65pt;width:267.75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" filled="f" stroked="f">
                <v:textbox>
                  <w:txbxContent>
                    <w:p w:rsidR="009F651F" w:rsidRPr="009F651F" w:rsidRDefault="009F651F" w:rsidP="009F651F">
                      <w:pPr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Franklin Gothic Medium" w:hAnsi="Franklin Gothic Medium"/>
                          <w:color w:val="FFFFFF" w:themeColor="background1"/>
                          <w:sz w:val="32"/>
                          <w:szCs w:val="40"/>
                        </w:rPr>
                        <w:t>Month,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  <w:bookmarkStart w:id="0" w:name="_GoBack"/>
      <w:bookmarkEnd w:id="0"/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9F651F" w:rsidRDefault="009F651F">
      <w:pPr>
        <w:rPr>
          <w:rFonts w:ascii="Franklin Gothic Heavy" w:hAnsi="Franklin Gothic Heavy"/>
          <w:color w:val="000000" w:themeColor="text1"/>
          <w:sz w:val="36"/>
        </w:rPr>
      </w:pPr>
    </w:p>
    <w:p w:rsidR="001B508A" w:rsidRPr="00593EEC" w:rsidRDefault="000C6F13">
      <w:pPr>
        <w:rPr>
          <w:rFonts w:ascii="Franklin Gothic Heavy" w:hAnsi="Franklin Gothic Heavy"/>
          <w:color w:val="000000" w:themeColor="text1"/>
          <w:sz w:val="36"/>
        </w:rPr>
      </w:pPr>
      <w:r w:rsidRPr="00593EEC">
        <w:rPr>
          <w:rFonts w:ascii="Franklin Gothic Heavy" w:hAnsi="Franklin Gothic Heavy"/>
          <w:color w:val="000000" w:themeColor="text1"/>
          <w:sz w:val="36"/>
        </w:rPr>
        <w:lastRenderedPageBreak/>
        <w:t xml:space="preserve">General </w:t>
      </w:r>
      <w:r w:rsidR="001B508A" w:rsidRPr="00593EEC">
        <w:rPr>
          <w:rFonts w:ascii="Franklin Gothic Heavy" w:hAnsi="Franklin Gothic Heavy"/>
          <w:color w:val="000000" w:themeColor="text1"/>
          <w:sz w:val="36"/>
        </w:rPr>
        <w:t>Document Template</w:t>
      </w:r>
    </w:p>
    <w:p w:rsidR="00593EEC" w:rsidRPr="00593EEC" w:rsidRDefault="00593EEC">
      <w:pPr>
        <w:rPr>
          <w:rFonts w:ascii="Arial" w:hAnsi="Arial" w:cs="Arial"/>
          <w:color w:val="000000" w:themeColor="text1"/>
          <w:sz w:val="28"/>
        </w:rPr>
      </w:pPr>
      <w:r w:rsidRPr="00593EEC">
        <w:rPr>
          <w:rFonts w:ascii="Franklin Gothic Medium" w:hAnsi="Franklin Gothic Medium" w:cs="Arial"/>
          <w:color w:val="000000" w:themeColor="text1"/>
          <w:sz w:val="32"/>
        </w:rPr>
        <w:t>Use Franklin Gothic Heavy or Medium for headlines and subheads</w:t>
      </w:r>
      <w:r w:rsidRPr="00593EEC">
        <w:rPr>
          <w:rFonts w:ascii="Arial" w:hAnsi="Arial" w:cs="Arial"/>
          <w:color w:val="000000" w:themeColor="text1"/>
          <w:sz w:val="28"/>
        </w:rPr>
        <w:t>.</w:t>
      </w:r>
    </w:p>
    <w:p w:rsidR="00593EEC" w:rsidRDefault="00593EEC">
      <w:pPr>
        <w:rPr>
          <w:rFonts w:ascii="Arial" w:hAnsi="Arial" w:cs="Arial"/>
          <w:color w:val="000000" w:themeColor="text1"/>
          <w:sz w:val="24"/>
        </w:rPr>
      </w:pPr>
      <w:r w:rsidRPr="00593EEC">
        <w:rPr>
          <w:rFonts w:ascii="Arial" w:hAnsi="Arial" w:cs="Arial"/>
          <w:color w:val="000000" w:themeColor="text1"/>
          <w:sz w:val="24"/>
        </w:rPr>
        <w:t>Use Arial 10-12 point for your text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593EEC" w:rsidRDefault="00593EEC">
      <w:pPr>
        <w:rPr>
          <w:rFonts w:ascii="Arial" w:hAnsi="Arial" w:cs="Arial"/>
          <w:color w:val="000000" w:themeColor="text1"/>
          <w:sz w:val="24"/>
        </w:rPr>
      </w:pPr>
    </w:p>
    <w:p w:rsidR="00593EEC" w:rsidRDefault="00593EEC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This general document template is used for: </w:t>
      </w:r>
    </w:p>
    <w:p w:rsidR="00593EEC" w:rsidRDefault="00593EEC" w:rsidP="00593EE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Agency stationary</w:t>
      </w:r>
    </w:p>
    <w:p w:rsidR="00593EEC" w:rsidRDefault="00593EEC" w:rsidP="00593EE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FAQ documents</w:t>
      </w:r>
    </w:p>
    <w:p w:rsidR="00593EEC" w:rsidRDefault="00593EEC" w:rsidP="00593EE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Whitepapers/Booklets</w:t>
      </w:r>
    </w:p>
    <w:p w:rsidR="00593EEC" w:rsidRDefault="00593EEC" w:rsidP="00593EEC">
      <w:pPr>
        <w:rPr>
          <w:rFonts w:ascii="Arial" w:hAnsi="Arial" w:cs="Arial"/>
          <w:color w:val="000000" w:themeColor="text1"/>
          <w:sz w:val="24"/>
        </w:rPr>
      </w:pPr>
    </w:p>
    <w:p w:rsidR="00593EEC" w:rsidRPr="00593EEC" w:rsidRDefault="00593EEC" w:rsidP="00593EEC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If you require something with a cover page or more design features, consult with INSPD Communications.</w:t>
      </w: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jc w:val="right"/>
        <w:rPr>
          <w:rFonts w:ascii="Franklin Gothic Book" w:hAnsi="Franklin Gothic Book"/>
          <w:sz w:val="24"/>
        </w:rPr>
      </w:pPr>
    </w:p>
    <w:sectPr w:rsidR="001B508A" w:rsidRPr="001B50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8A" w:rsidRDefault="001B508A" w:rsidP="001B508A">
      <w:pPr>
        <w:spacing w:after="0" w:line="240" w:lineRule="auto"/>
      </w:pPr>
      <w:r>
        <w:separator/>
      </w:r>
    </w:p>
  </w:endnote>
  <w:endnote w:type="continuationSeparator" w:id="0">
    <w:p w:rsidR="001B508A" w:rsidRDefault="001B508A" w:rsidP="001B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8A" w:rsidRDefault="007710C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5610225</wp:posOffset>
          </wp:positionH>
          <wp:positionV relativeFrom="page">
            <wp:posOffset>9248775</wp:posOffset>
          </wp:positionV>
          <wp:extent cx="1924050" cy="647700"/>
          <wp:effectExtent l="0" t="0" r="0" b="0"/>
          <wp:wrapNone/>
          <wp:docPr id="4" name="Picture 4" descr="P:\SPD\COMMUNICATIONS\Brand Templates\Agency Logo\New 2017 Logo\Horizontal\SPD-2017-Logo-Final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SPD\COMMUNICATIONS\Brand Templates\Agency Logo\New 2017 Logo\Horizontal\SPD-2017-Logo-Final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08A" w:rsidRDefault="001B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8A" w:rsidRDefault="001B508A" w:rsidP="001B508A">
      <w:pPr>
        <w:spacing w:after="0" w:line="240" w:lineRule="auto"/>
      </w:pPr>
      <w:r>
        <w:separator/>
      </w:r>
    </w:p>
  </w:footnote>
  <w:footnote w:type="continuationSeparator" w:id="0">
    <w:p w:rsidR="001B508A" w:rsidRDefault="001B508A" w:rsidP="001B5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5E0A"/>
    <w:multiLevelType w:val="hybridMultilevel"/>
    <w:tmpl w:val="0650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8A"/>
    <w:rsid w:val="000C6F13"/>
    <w:rsid w:val="001B508A"/>
    <w:rsid w:val="0029255F"/>
    <w:rsid w:val="00593EEC"/>
    <w:rsid w:val="007710CB"/>
    <w:rsid w:val="009A3027"/>
    <w:rsid w:val="009F651F"/>
    <w:rsid w:val="00E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3B7BD5B-037E-4E33-9371-7CF3538F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0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0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0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08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0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5263-976A-4701-BA35-13FA8DBB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Mullins, Jeffrey</dc:creator>
  <cp:keywords/>
  <dc:description/>
  <cp:lastModifiedBy>Mullins, Jeffrey</cp:lastModifiedBy>
  <cp:revision>2</cp:revision>
  <cp:lastPrinted>2017-03-01T20:02:00Z</cp:lastPrinted>
  <dcterms:created xsi:type="dcterms:W3CDTF">2017-05-02T20:52:00Z</dcterms:created>
  <dcterms:modified xsi:type="dcterms:W3CDTF">2017-05-02T20:52:00Z</dcterms:modified>
</cp:coreProperties>
</file>