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5CC5" w14:textId="5952C040" w:rsidR="00CE1ABE" w:rsidRDefault="00586A66" w:rsidP="00696DE7">
      <w:pPr>
        <w:ind w:right="-720"/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BF95CCF" wp14:editId="172B62EC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085850" cy="1066800"/>
            <wp:effectExtent l="19050" t="0" r="0" b="0"/>
            <wp:wrapNone/>
            <wp:docPr id="6" name="Picture 6" descr="state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te_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E1CA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BF95CD2" wp14:editId="3650EAF6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2457450" cy="285750"/>
                <wp:effectExtent l="0" t="0" r="0" b="0"/>
                <wp:wrapNone/>
                <wp:docPr id="1775905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95CDD" w14:textId="77777777" w:rsidR="00303A06" w:rsidRPr="00BA3015" w:rsidRDefault="00F769DB" w:rsidP="00303A06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BA30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Indiana Election Division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95C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18pt;width:193.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" filled="f" stroked="f" insetpen="t">
                <v:textbox inset="2.88pt,2.88pt,2.88pt,2.88pt">
                  <w:txbxContent>
                    <w:p w14:paraId="0BF95CDD" w14:textId="77777777" w:rsidR="00303A06" w:rsidRPr="00BA3015" w:rsidRDefault="00F769DB" w:rsidP="00303A06">
                      <w:pPr>
                        <w:widowControl w:val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BA30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Indiana Election Division</w:t>
                      </w:r>
                    </w:p>
                  </w:txbxContent>
                </v:textbox>
              </v:shape>
            </w:pict>
          </mc:Fallback>
        </mc:AlternateContent>
      </w:r>
      <w:r w:rsidR="00CE1CA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F95CD3" wp14:editId="638AE346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457200"/>
                <wp:effectExtent l="0" t="0" r="0" b="0"/>
                <wp:wrapNone/>
                <wp:docPr id="2765539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95CDE" w14:textId="7BEB3A38" w:rsidR="00303A06" w:rsidRDefault="0085488A" w:rsidP="0085488A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0C6D60">
                              <w:rPr>
                                <w:rFonts w:ascii="Arial" w:hAnsi="Arial" w:cs="Arial"/>
                              </w:rPr>
                              <w:t xml:space="preserve">Joseph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E. </w:t>
                            </w:r>
                            <w:r w:rsidR="000C6D60">
                              <w:rPr>
                                <w:rFonts w:ascii="Arial" w:hAnsi="Arial" w:cs="Arial"/>
                              </w:rPr>
                              <w:t>McLain</w:t>
                            </w:r>
                            <w:r w:rsidR="00303A06">
                              <w:rPr>
                                <w:rFonts w:ascii="Arial" w:hAnsi="Arial" w:cs="Arial"/>
                              </w:rPr>
                              <w:t>, Co-Director</w:t>
                            </w:r>
                          </w:p>
                          <w:p w14:paraId="0BF95CDF" w14:textId="77777777" w:rsidR="00303A06" w:rsidRPr="00303A06" w:rsidRDefault="0031437D" w:rsidP="0031437D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0027D4">
                              <w:rPr>
                                <w:rFonts w:ascii="Arial" w:hAnsi="Arial" w:cs="Arial"/>
                              </w:rPr>
                              <w:t xml:space="preserve">Angela M. Nussmeyer, </w:t>
                            </w:r>
                            <w:r w:rsidR="008B5104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="00303A06" w:rsidRPr="00303A06">
                              <w:rPr>
                                <w:rFonts w:ascii="Arial" w:hAnsi="Arial" w:cs="Arial"/>
                              </w:rPr>
                              <w:t>-Director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5CD3" id="Text Box 5" o:spid="_x0000_s1027" type="#_x0000_t202" style="position:absolute;margin-left:297pt;margin-top:-9pt;width:171pt;height:3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" filled="f" stroked="f" insetpen="t">
                <v:textbox inset="2.88pt,2.88pt,2.88pt,2.88pt">
                  <w:txbxContent>
                    <w:p w14:paraId="0BF95CDE" w14:textId="7BEB3A38" w:rsidR="00303A06" w:rsidRDefault="0085488A" w:rsidP="0085488A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0C6D60">
                        <w:rPr>
                          <w:rFonts w:ascii="Arial" w:hAnsi="Arial" w:cs="Arial"/>
                        </w:rPr>
                        <w:t xml:space="preserve">Joseph </w:t>
                      </w:r>
                      <w:r>
                        <w:rPr>
                          <w:rFonts w:ascii="Arial" w:hAnsi="Arial" w:cs="Arial"/>
                        </w:rPr>
                        <w:t xml:space="preserve">E. </w:t>
                      </w:r>
                      <w:r w:rsidR="000C6D60">
                        <w:rPr>
                          <w:rFonts w:ascii="Arial" w:hAnsi="Arial" w:cs="Arial"/>
                        </w:rPr>
                        <w:t>McLain</w:t>
                      </w:r>
                      <w:r w:rsidR="00303A06">
                        <w:rPr>
                          <w:rFonts w:ascii="Arial" w:hAnsi="Arial" w:cs="Arial"/>
                        </w:rPr>
                        <w:t>, Co-Director</w:t>
                      </w:r>
                    </w:p>
                    <w:p w14:paraId="0BF95CDF" w14:textId="77777777" w:rsidR="00303A06" w:rsidRPr="00303A06" w:rsidRDefault="0031437D" w:rsidP="0031437D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0027D4">
                        <w:rPr>
                          <w:rFonts w:ascii="Arial" w:hAnsi="Arial" w:cs="Arial"/>
                        </w:rPr>
                        <w:t xml:space="preserve">Angela M. Nussmeyer, </w:t>
                      </w:r>
                      <w:r w:rsidR="008B5104">
                        <w:rPr>
                          <w:rFonts w:ascii="Arial" w:hAnsi="Arial" w:cs="Arial"/>
                        </w:rPr>
                        <w:t>Co</w:t>
                      </w:r>
                      <w:r w:rsidR="00303A06" w:rsidRPr="00303A06">
                        <w:rPr>
                          <w:rFonts w:ascii="Arial" w:hAnsi="Arial" w:cs="Arial"/>
                        </w:rPr>
                        <w:t>-Director</w:t>
                      </w:r>
                    </w:p>
                  </w:txbxContent>
                </v:textbox>
              </v:shape>
            </w:pict>
          </mc:Fallback>
        </mc:AlternateContent>
      </w:r>
      <w:r w:rsidR="00CE1CA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F95CD4" wp14:editId="687B3D66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5143500" cy="0"/>
                <wp:effectExtent l="19050" t="19050" r="19050" b="19050"/>
                <wp:wrapNone/>
                <wp:docPr id="7413273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781F1" id="Line 3" o:spid="_x0000_s1026" style="position:absolute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4pt,18pt" to="45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" strokeweight="2pt">
                <v:shadow color="#ccc"/>
              </v:line>
            </w:pict>
          </mc:Fallback>
        </mc:AlternateContent>
      </w:r>
      <w:r w:rsidR="00CE1CA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BF95CD5" wp14:editId="43DC309A">
                <wp:simplePos x="0" y="0"/>
                <wp:positionH relativeFrom="column">
                  <wp:posOffset>685800</wp:posOffset>
                </wp:positionH>
                <wp:positionV relativeFrom="paragraph">
                  <wp:posOffset>-228600</wp:posOffset>
                </wp:positionV>
                <wp:extent cx="2400300" cy="571500"/>
                <wp:effectExtent l="0" t="0" r="0" b="0"/>
                <wp:wrapNone/>
                <wp:docPr id="719256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95CE0" w14:textId="77777777" w:rsidR="00303A06" w:rsidRDefault="00303A06" w:rsidP="00303A06">
                            <w:pPr>
                              <w:widowControl w:val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BF95CE1" w14:textId="77777777" w:rsidR="00303A06" w:rsidRPr="00ED1847" w:rsidRDefault="00303A06" w:rsidP="00303A06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ED184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ED1847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INDIANA</w:t>
                                </w:r>
                              </w:smartTag>
                            </w:smartTag>
                            <w:r w:rsidRPr="00ED184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D184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D184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5CD5" id="Text Box 2" o:spid="_x0000_s1028" type="#_x0000_t202" style="position:absolute;margin-left:54pt;margin-top:-18pt;width:189pt;height:4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" filled="f" stroked="f" insetpen="t">
                <v:textbox inset="2.88pt,2.88pt,2.88pt,2.88pt">
                  <w:txbxContent>
                    <w:p w14:paraId="0BF95CE0" w14:textId="77777777" w:rsidR="00303A06" w:rsidRDefault="00303A06" w:rsidP="00303A06">
                      <w:pPr>
                        <w:widowControl w:val="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BF95CE1" w14:textId="77777777" w:rsidR="00303A06" w:rsidRPr="00ED1847" w:rsidRDefault="00303A06" w:rsidP="00303A06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ED184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Pr="00ED1847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INDIANA</w:t>
                          </w:r>
                        </w:smartTag>
                      </w:smartTag>
                      <w:r w:rsidRPr="00ED1847">
                        <w:rPr>
                          <w:sz w:val="28"/>
                          <w:szCs w:val="28"/>
                        </w:rPr>
                        <w:tab/>
                      </w:r>
                      <w:r w:rsidRPr="00ED1847">
                        <w:rPr>
                          <w:sz w:val="28"/>
                          <w:szCs w:val="28"/>
                        </w:rPr>
                        <w:tab/>
                      </w:r>
                      <w:r w:rsidRPr="00ED1847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E1CA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F95CD6" wp14:editId="2DF090A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914650" cy="800100"/>
                <wp:effectExtent l="0" t="0" r="0" b="0"/>
                <wp:wrapNone/>
                <wp:docPr id="6446934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95CE2" w14:textId="77777777" w:rsidR="00303A06" w:rsidRDefault="00303A06" w:rsidP="00303A06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</w:rPr>
                                  <w:t>Indiana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</w:rPr>
                              <w:t xml:space="preserve"> Election Division</w:t>
                            </w:r>
                          </w:p>
                          <w:p w14:paraId="0BF95CE3" w14:textId="77777777" w:rsidR="00303A06" w:rsidRDefault="00303A06" w:rsidP="00303A06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 w:cs="Arial"/>
                                  </w:rPr>
                                  <w:t>302 West Washington Street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</w:rPr>
                              <w:t>, Room E204</w:t>
                            </w:r>
                          </w:p>
                          <w:p w14:paraId="0BF95CE4" w14:textId="77777777" w:rsidR="00303A06" w:rsidRDefault="00303A06" w:rsidP="00303A06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</w:rPr>
                                  <w:t>Indianapolis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</w:rPr>
                                  <w:t>Indiana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</w:rPr>
                                  <w:t>46204-2767</w:t>
                                </w:r>
                              </w:smartTag>
                            </w:smartTag>
                          </w:p>
                          <w:p w14:paraId="0BF95CE5" w14:textId="77777777" w:rsidR="00303A06" w:rsidRDefault="00303A06" w:rsidP="00303A06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(317) 232-3939</w:t>
                            </w:r>
                          </w:p>
                          <w:p w14:paraId="0BF95CE6" w14:textId="77777777" w:rsidR="00303A06" w:rsidRDefault="00303A06" w:rsidP="00303A06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Fax: (317) 233-6793</w:t>
                            </w:r>
                          </w:p>
                          <w:p w14:paraId="0BF95CE7" w14:textId="77777777" w:rsidR="00303A06" w:rsidRDefault="00303A06" w:rsidP="00303A06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5CD6" id="Text Box 6" o:spid="_x0000_s1029" type="#_x0000_t202" style="position:absolute;margin-left:234pt;margin-top:18pt;width:229.5pt;height:6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" filled="f" stroked="f" insetpen="t">
                <v:textbox inset="2.88pt,2.88pt,2.88pt,2.88pt">
                  <w:txbxContent>
                    <w:p w14:paraId="0BF95CE2" w14:textId="77777777" w:rsidR="00303A06" w:rsidRDefault="00303A06" w:rsidP="00303A06">
                      <w:pPr>
                        <w:widowControl w:val="0"/>
                        <w:jc w:val="right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</w:rPr>
                            <w:t>Indiana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</w:rPr>
                        <w:t xml:space="preserve"> Election Division</w:t>
                      </w:r>
                    </w:p>
                    <w:p w14:paraId="0BF95CE3" w14:textId="77777777" w:rsidR="00303A06" w:rsidRDefault="00303A06" w:rsidP="00303A06">
                      <w:pPr>
                        <w:widowControl w:val="0"/>
                        <w:jc w:val="right"/>
                        <w:rPr>
                          <w:rFonts w:ascii="Arial" w:hAnsi="Arial" w:cs="Arial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 w:cs="Arial"/>
                            </w:rPr>
                            <w:t>302 West Washington Street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</w:rPr>
                        <w:t>, Room E204</w:t>
                      </w:r>
                    </w:p>
                    <w:p w14:paraId="0BF95CE4" w14:textId="77777777" w:rsidR="00303A06" w:rsidRDefault="00303A06" w:rsidP="00303A06">
                      <w:pPr>
                        <w:widowControl w:val="0"/>
                        <w:jc w:val="right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</w:rPr>
                            <w:t>Indianapolis</w:t>
                          </w:r>
                        </w:smartTag>
                        <w:r>
                          <w:rPr>
                            <w:rFonts w:ascii="Arial" w:hAnsi="Arial" w:cs="Arial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</w:rPr>
                            <w:t>Indiana</w:t>
                          </w:r>
                        </w:smartTag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</w:rPr>
                            <w:t>46204-2767</w:t>
                          </w:r>
                        </w:smartTag>
                      </w:smartTag>
                    </w:p>
                    <w:p w14:paraId="0BF95CE5" w14:textId="77777777" w:rsidR="00303A06" w:rsidRDefault="00303A06" w:rsidP="00303A06">
                      <w:pPr>
                        <w:widowControl w:val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(317) 232-3939</w:t>
                      </w:r>
                    </w:p>
                    <w:p w14:paraId="0BF95CE6" w14:textId="77777777" w:rsidR="00303A06" w:rsidRDefault="00303A06" w:rsidP="00303A06">
                      <w:pPr>
                        <w:widowControl w:val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Fax: (317) 233-6793</w:t>
                      </w:r>
                    </w:p>
                    <w:p w14:paraId="0BF95CE7" w14:textId="77777777" w:rsidR="00303A06" w:rsidRDefault="00303A06" w:rsidP="00303A06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  <w:r w:rsidR="00CE1ABE">
        <w:tab/>
      </w:r>
    </w:p>
    <w:p w14:paraId="0BF95CC6" w14:textId="77777777" w:rsidR="00CE1ABE" w:rsidRPr="00CE1ABE" w:rsidRDefault="00CE1ABE" w:rsidP="00696DE7">
      <w:pPr>
        <w:ind w:right="-720"/>
      </w:pPr>
    </w:p>
    <w:p w14:paraId="0BF95CC7" w14:textId="77777777" w:rsidR="00CE1ABE" w:rsidRPr="00CE1ABE" w:rsidRDefault="00CE1ABE" w:rsidP="00696DE7">
      <w:pPr>
        <w:ind w:right="-720"/>
      </w:pPr>
    </w:p>
    <w:p w14:paraId="0BF95CC8" w14:textId="77777777" w:rsidR="00CE1ABE" w:rsidRPr="00CE1ABE" w:rsidRDefault="00CE1ABE" w:rsidP="00696DE7">
      <w:pPr>
        <w:ind w:right="-720"/>
      </w:pPr>
    </w:p>
    <w:p w14:paraId="0BF95CC9" w14:textId="77777777" w:rsidR="00CE1ABE" w:rsidRPr="00CE1ABE" w:rsidRDefault="00CE1ABE" w:rsidP="00696DE7">
      <w:pPr>
        <w:ind w:right="-720"/>
      </w:pPr>
    </w:p>
    <w:p w14:paraId="0BF95CCA" w14:textId="77777777" w:rsidR="00264E8D" w:rsidRDefault="00264E8D" w:rsidP="00696DE7">
      <w:pPr>
        <w:ind w:right="-720"/>
        <w:rPr>
          <w:rFonts w:ascii="Arial" w:hAnsi="Arial" w:cs="Arial"/>
        </w:rPr>
      </w:pPr>
    </w:p>
    <w:p w14:paraId="3A06B787" w14:textId="77777777" w:rsidR="00CE1CA1" w:rsidRPr="00205139" w:rsidRDefault="00CE1CA1" w:rsidP="00CE1CA1">
      <w:pPr>
        <w:pStyle w:val="NoSpacing"/>
        <w:jc w:val="center"/>
        <w:rPr>
          <w:b/>
          <w:bCs/>
          <w:color w:val="auto"/>
          <w:kern w:val="0"/>
          <w:sz w:val="28"/>
          <w:szCs w:val="28"/>
        </w:rPr>
      </w:pPr>
      <w:r w:rsidRPr="00205139">
        <w:rPr>
          <w:b/>
          <w:bCs/>
          <w:color w:val="auto"/>
          <w:kern w:val="0"/>
          <w:sz w:val="28"/>
          <w:szCs w:val="28"/>
        </w:rPr>
        <w:t>INDIANA ELECTION COMMISSION</w:t>
      </w:r>
    </w:p>
    <w:p w14:paraId="2EBB93A1" w14:textId="6742776F" w:rsidR="00CE1CA1" w:rsidRPr="00205139" w:rsidRDefault="00CE1CA1" w:rsidP="00CE1CA1">
      <w:pPr>
        <w:pStyle w:val="NoSpacing"/>
        <w:jc w:val="center"/>
        <w:rPr>
          <w:b/>
          <w:bCs/>
          <w:color w:val="auto"/>
          <w:kern w:val="0"/>
          <w:sz w:val="28"/>
          <w:szCs w:val="28"/>
        </w:rPr>
      </w:pPr>
      <w:r w:rsidRPr="00205139">
        <w:rPr>
          <w:b/>
          <w:bCs/>
          <w:color w:val="auto"/>
          <w:kern w:val="0"/>
          <w:sz w:val="28"/>
          <w:szCs w:val="28"/>
        </w:rPr>
        <w:t>PUBLIC SESSION NOTICE</w:t>
      </w:r>
    </w:p>
    <w:p w14:paraId="6D1B5C4E" w14:textId="77777777" w:rsidR="00CE1CA1" w:rsidRPr="00CE1CA1" w:rsidRDefault="00CE1CA1" w:rsidP="00CE1CA1">
      <w:pPr>
        <w:pStyle w:val="NoSpacing"/>
        <w:rPr>
          <w:color w:val="auto"/>
          <w:kern w:val="0"/>
          <w:sz w:val="24"/>
          <w:szCs w:val="24"/>
        </w:rPr>
      </w:pPr>
    </w:p>
    <w:p w14:paraId="1C6D453B" w14:textId="77777777" w:rsidR="00CE1CA1" w:rsidRPr="00CE1CA1" w:rsidRDefault="00CE1CA1" w:rsidP="00CE1CA1">
      <w:pPr>
        <w:pStyle w:val="NoSpacing"/>
        <w:rPr>
          <w:color w:val="auto"/>
          <w:kern w:val="0"/>
          <w:sz w:val="24"/>
          <w:szCs w:val="24"/>
        </w:rPr>
      </w:pPr>
      <w:r w:rsidRPr="00CE1CA1">
        <w:rPr>
          <w:color w:val="auto"/>
          <w:kern w:val="0"/>
          <w:sz w:val="24"/>
          <w:szCs w:val="24"/>
        </w:rPr>
        <w:tab/>
        <w:t xml:space="preserve">The Indiana Election Commission will convene a public meeting at </w:t>
      </w:r>
      <w:r w:rsidRPr="00CE1CA1">
        <w:rPr>
          <w:b/>
          <w:bCs/>
          <w:color w:val="auto"/>
          <w:kern w:val="0"/>
          <w:sz w:val="24"/>
          <w:szCs w:val="24"/>
        </w:rPr>
        <w:t>10:00 a.m. EDT on Friday, July 24, 2026</w:t>
      </w:r>
      <w:r w:rsidRPr="00CE1CA1">
        <w:rPr>
          <w:color w:val="auto"/>
          <w:kern w:val="0"/>
          <w:sz w:val="24"/>
          <w:szCs w:val="24"/>
        </w:rPr>
        <w:t xml:space="preserve">, in </w:t>
      </w:r>
      <w:r w:rsidRPr="00205139">
        <w:rPr>
          <w:b/>
          <w:bCs/>
          <w:color w:val="auto"/>
          <w:kern w:val="0"/>
          <w:sz w:val="24"/>
          <w:szCs w:val="24"/>
        </w:rPr>
        <w:t>Conference Room A, Indiana Government Center South, 402 W. Washington Street, Indianapolis</w:t>
      </w:r>
      <w:r w:rsidRPr="00CE1CA1">
        <w:rPr>
          <w:color w:val="auto"/>
          <w:kern w:val="0"/>
          <w:sz w:val="24"/>
          <w:szCs w:val="24"/>
        </w:rPr>
        <w:t xml:space="preserve">, pursuant to Indiana Code 5-14-1.5-5. </w:t>
      </w:r>
    </w:p>
    <w:p w14:paraId="2705A487" w14:textId="77777777" w:rsidR="00CE1CA1" w:rsidRPr="00CE1CA1" w:rsidRDefault="00CE1CA1" w:rsidP="00CE1CA1">
      <w:pPr>
        <w:pStyle w:val="NoSpacing"/>
        <w:rPr>
          <w:color w:val="auto"/>
          <w:kern w:val="0"/>
          <w:sz w:val="24"/>
          <w:szCs w:val="24"/>
        </w:rPr>
      </w:pPr>
    </w:p>
    <w:p w14:paraId="06CF8D3F" w14:textId="77777777" w:rsidR="00CE1CA1" w:rsidRPr="00CE1CA1" w:rsidRDefault="00CE1CA1" w:rsidP="00CE1CA1">
      <w:pPr>
        <w:pStyle w:val="NoSpacing"/>
        <w:jc w:val="center"/>
        <w:rPr>
          <w:b/>
          <w:bCs/>
          <w:color w:val="auto"/>
          <w:kern w:val="0"/>
          <w:sz w:val="24"/>
          <w:szCs w:val="24"/>
        </w:rPr>
      </w:pPr>
      <w:r w:rsidRPr="00CE1CA1">
        <w:rPr>
          <w:b/>
          <w:bCs/>
          <w:color w:val="auto"/>
          <w:kern w:val="0"/>
          <w:sz w:val="24"/>
          <w:szCs w:val="24"/>
        </w:rPr>
        <w:t>Join Online:</w:t>
      </w:r>
    </w:p>
    <w:p w14:paraId="636A5678" w14:textId="77777777" w:rsidR="00CE1CA1" w:rsidRPr="00CE1CA1" w:rsidRDefault="00CE1CA1" w:rsidP="00CE1CA1">
      <w:pPr>
        <w:pStyle w:val="NoSpacing"/>
        <w:jc w:val="center"/>
        <w:rPr>
          <w:color w:val="auto"/>
          <w:kern w:val="0"/>
          <w:sz w:val="24"/>
          <w:szCs w:val="24"/>
        </w:rPr>
      </w:pPr>
      <w:hyperlink r:id="rId8" w:history="1">
        <w:r w:rsidRPr="00CE1CA1">
          <w:rPr>
            <w:rStyle w:val="Hyperlink"/>
            <w:sz w:val="24"/>
            <w:szCs w:val="24"/>
            <w:u w:val="none"/>
          </w:rPr>
          <w:t>https://www.in.gov/sos/elections/election-commission/</w:t>
        </w:r>
      </w:hyperlink>
    </w:p>
    <w:p w14:paraId="0184165C" w14:textId="77777777" w:rsidR="00CE1CA1" w:rsidRDefault="00CE1CA1" w:rsidP="00CE1CA1">
      <w:pPr>
        <w:pStyle w:val="NoSpacing"/>
        <w:rPr>
          <w:color w:val="auto"/>
          <w:kern w:val="0"/>
          <w:sz w:val="24"/>
          <w:szCs w:val="24"/>
        </w:rPr>
      </w:pPr>
    </w:p>
    <w:p w14:paraId="667C7C98" w14:textId="78E87741" w:rsidR="007D3642" w:rsidRPr="00692483" w:rsidRDefault="00692483" w:rsidP="007D3642">
      <w:pPr>
        <w:pStyle w:val="NoSpacing"/>
        <w:jc w:val="center"/>
        <w:rPr>
          <w:b/>
          <w:bCs/>
          <w:color w:val="auto"/>
          <w:kern w:val="0"/>
          <w:sz w:val="24"/>
          <w:szCs w:val="24"/>
          <w:u w:val="single"/>
        </w:rPr>
      </w:pPr>
      <w:r w:rsidRPr="00692483">
        <w:rPr>
          <w:b/>
          <w:bCs/>
          <w:color w:val="auto"/>
          <w:kern w:val="0"/>
          <w:sz w:val="24"/>
          <w:szCs w:val="24"/>
          <w:u w:val="single"/>
        </w:rPr>
        <w:t>AGENDA</w:t>
      </w:r>
    </w:p>
    <w:p w14:paraId="3A7AA741" w14:textId="77777777" w:rsidR="007D3642" w:rsidRDefault="007D3642" w:rsidP="007D3642">
      <w:pPr>
        <w:pStyle w:val="NoSpacing"/>
        <w:rPr>
          <w:color w:val="auto"/>
          <w:kern w:val="0"/>
          <w:sz w:val="24"/>
          <w:szCs w:val="24"/>
        </w:rPr>
      </w:pPr>
    </w:p>
    <w:p w14:paraId="5CC29468" w14:textId="304D3FB8" w:rsidR="007D3642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Call to Order and Determination of Quorum</w:t>
      </w:r>
      <w:r>
        <w:rPr>
          <w:color w:val="auto"/>
          <w:kern w:val="0"/>
          <w:sz w:val="24"/>
          <w:szCs w:val="24"/>
        </w:rPr>
        <w:t xml:space="preserve"> (Chair Boyce)</w:t>
      </w:r>
    </w:p>
    <w:p w14:paraId="6AC623C0" w14:textId="1CACA717" w:rsidR="007D3642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Documentation of Compliance with Open Door Law</w:t>
      </w:r>
      <w:r>
        <w:rPr>
          <w:color w:val="auto"/>
          <w:kern w:val="0"/>
          <w:sz w:val="24"/>
          <w:szCs w:val="24"/>
        </w:rPr>
        <w:t xml:space="preserve"> (Co-Directors)</w:t>
      </w:r>
    </w:p>
    <w:p w14:paraId="6A25C441" w14:textId="0B1B073B" w:rsidR="007D3642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Approval of April 8, 2026, Commission Minutes</w:t>
      </w:r>
      <w:r>
        <w:rPr>
          <w:color w:val="auto"/>
          <w:kern w:val="0"/>
          <w:sz w:val="24"/>
          <w:szCs w:val="24"/>
        </w:rPr>
        <w:t xml:space="preserve"> (Co-Directors)</w:t>
      </w:r>
    </w:p>
    <w:p w14:paraId="554F27E3" w14:textId="050D662C" w:rsidR="007D3642" w:rsidRPr="008132CF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Campaign Finan</w:t>
      </w:r>
      <w:r w:rsidR="008132CF">
        <w:rPr>
          <w:b/>
          <w:bCs/>
          <w:color w:val="auto"/>
          <w:kern w:val="0"/>
          <w:sz w:val="24"/>
          <w:szCs w:val="24"/>
        </w:rPr>
        <w:t>ce</w:t>
      </w:r>
    </w:p>
    <w:p w14:paraId="1A439129" w14:textId="680D1519" w:rsidR="007D3642" w:rsidRDefault="007D3642" w:rsidP="007D3642">
      <w:pPr>
        <w:pStyle w:val="NoSpacing"/>
        <w:numPr>
          <w:ilvl w:val="1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Approval of Campaign Finance Settlement Agreements</w:t>
      </w:r>
      <w:r>
        <w:rPr>
          <w:color w:val="auto"/>
          <w:kern w:val="0"/>
          <w:sz w:val="24"/>
          <w:szCs w:val="24"/>
        </w:rPr>
        <w:t xml:space="preserve"> (</w:t>
      </w:r>
      <w:r w:rsidR="002F113A">
        <w:rPr>
          <w:color w:val="auto"/>
          <w:kern w:val="0"/>
          <w:sz w:val="24"/>
          <w:szCs w:val="24"/>
        </w:rPr>
        <w:t>Co-Directors, Indiana Election Divis</w:t>
      </w:r>
      <w:r w:rsidR="008132CF">
        <w:rPr>
          <w:color w:val="auto"/>
          <w:kern w:val="0"/>
          <w:sz w:val="24"/>
          <w:szCs w:val="24"/>
        </w:rPr>
        <w:t>ion Campaign Finance staff)</w:t>
      </w:r>
    </w:p>
    <w:p w14:paraId="0768C8AE" w14:textId="3AC235F0" w:rsidR="008132CF" w:rsidRDefault="008132CF" w:rsidP="007D3642">
      <w:pPr>
        <w:pStyle w:val="NoSpacing"/>
        <w:numPr>
          <w:ilvl w:val="1"/>
          <w:numId w:val="18"/>
        </w:numPr>
        <w:rPr>
          <w:color w:val="auto"/>
          <w:kern w:val="0"/>
          <w:sz w:val="24"/>
          <w:szCs w:val="24"/>
        </w:rPr>
      </w:pPr>
      <w:r w:rsidRPr="008132CF">
        <w:rPr>
          <w:b/>
          <w:bCs/>
          <w:color w:val="auto"/>
          <w:kern w:val="0"/>
          <w:sz w:val="24"/>
          <w:szCs w:val="24"/>
        </w:rPr>
        <w:t>Campaign Finance Proceedings</w:t>
      </w:r>
      <w:r>
        <w:rPr>
          <w:color w:val="auto"/>
          <w:kern w:val="0"/>
          <w:sz w:val="24"/>
          <w:szCs w:val="24"/>
        </w:rPr>
        <w:t xml:space="preserve"> </w:t>
      </w:r>
      <w:r>
        <w:rPr>
          <w:color w:val="auto"/>
          <w:kern w:val="0"/>
          <w:sz w:val="24"/>
          <w:szCs w:val="24"/>
        </w:rPr>
        <w:t>(Co-Directors, Indiana Election Division Campaign Finance staff)</w:t>
      </w:r>
    </w:p>
    <w:p w14:paraId="3D955584" w14:textId="52E8649E" w:rsidR="007D3642" w:rsidRPr="000800C9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0800C9">
        <w:rPr>
          <w:b/>
          <w:bCs/>
          <w:color w:val="auto"/>
          <w:kern w:val="0"/>
          <w:sz w:val="24"/>
          <w:szCs w:val="24"/>
        </w:rPr>
        <w:t>Voting Syste</w:t>
      </w:r>
      <w:r w:rsidR="000800C9">
        <w:rPr>
          <w:b/>
          <w:bCs/>
          <w:color w:val="auto"/>
          <w:kern w:val="0"/>
          <w:sz w:val="24"/>
          <w:szCs w:val="24"/>
        </w:rPr>
        <w:t>ms</w:t>
      </w:r>
    </w:p>
    <w:p w14:paraId="6EC15FE1" w14:textId="1516CB5C" w:rsidR="007D3642" w:rsidRPr="000800C9" w:rsidRDefault="007D3642" w:rsidP="007D3642">
      <w:pPr>
        <w:pStyle w:val="NoSpacing"/>
        <w:numPr>
          <w:ilvl w:val="1"/>
          <w:numId w:val="18"/>
        </w:numPr>
        <w:rPr>
          <w:color w:val="auto"/>
          <w:kern w:val="0"/>
          <w:sz w:val="24"/>
          <w:szCs w:val="24"/>
        </w:rPr>
      </w:pPr>
      <w:r w:rsidRPr="000800C9">
        <w:rPr>
          <w:b/>
          <w:bCs/>
          <w:color w:val="auto"/>
          <w:kern w:val="0"/>
          <w:sz w:val="24"/>
          <w:szCs w:val="24"/>
        </w:rPr>
        <w:t xml:space="preserve">Voting System Application for </w:t>
      </w:r>
      <w:r w:rsidR="000800C9">
        <w:rPr>
          <w:b/>
          <w:bCs/>
          <w:color w:val="auto"/>
          <w:kern w:val="0"/>
          <w:sz w:val="24"/>
          <w:szCs w:val="24"/>
        </w:rPr>
        <w:t>Certification</w:t>
      </w:r>
    </w:p>
    <w:p w14:paraId="42621748" w14:textId="21218798" w:rsidR="007D3642" w:rsidRDefault="007D3642" w:rsidP="007D3642">
      <w:pPr>
        <w:pStyle w:val="NoSpacing"/>
        <w:numPr>
          <w:ilvl w:val="2"/>
          <w:numId w:val="18"/>
        </w:num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Hart InterCivic Verity Voting 2.7.8 (Co-Directors and VSTOP)</w:t>
      </w:r>
    </w:p>
    <w:p w14:paraId="3A3B7748" w14:textId="21796E5E" w:rsidR="007D3642" w:rsidRDefault="007D3642" w:rsidP="007D3642">
      <w:pPr>
        <w:pStyle w:val="NoSpacing"/>
        <w:numPr>
          <w:ilvl w:val="2"/>
          <w:numId w:val="18"/>
        </w:num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Unisyn Voting Solutions OpenElect 2.2.3</w:t>
      </w:r>
      <w:r w:rsidR="00EB0EAA">
        <w:rPr>
          <w:color w:val="auto"/>
          <w:kern w:val="0"/>
          <w:sz w:val="24"/>
          <w:szCs w:val="24"/>
        </w:rPr>
        <w:t>(Co-Directors and VSTOP)</w:t>
      </w:r>
    </w:p>
    <w:p w14:paraId="0072ED88" w14:textId="0F2EF891" w:rsidR="007D3642" w:rsidRDefault="007D3642" w:rsidP="007D3642">
      <w:pPr>
        <w:pStyle w:val="NoSpacing"/>
        <w:numPr>
          <w:ilvl w:val="1"/>
          <w:numId w:val="18"/>
        </w:numPr>
        <w:rPr>
          <w:color w:val="auto"/>
          <w:kern w:val="0"/>
          <w:sz w:val="24"/>
          <w:szCs w:val="24"/>
        </w:rPr>
      </w:pPr>
      <w:r w:rsidRPr="000800C9">
        <w:rPr>
          <w:b/>
          <w:bCs/>
          <w:color w:val="auto"/>
          <w:kern w:val="0"/>
          <w:sz w:val="24"/>
          <w:szCs w:val="24"/>
        </w:rPr>
        <w:t>Voting System Engineering Chang</w:t>
      </w:r>
      <w:r w:rsidR="000800C9">
        <w:rPr>
          <w:b/>
          <w:bCs/>
          <w:color w:val="auto"/>
          <w:kern w:val="0"/>
          <w:sz w:val="24"/>
          <w:szCs w:val="24"/>
        </w:rPr>
        <w:t>e Orders</w:t>
      </w:r>
    </w:p>
    <w:p w14:paraId="77DA9095" w14:textId="7225C20C" w:rsidR="007D3642" w:rsidRDefault="007D3642" w:rsidP="007D3642">
      <w:pPr>
        <w:pStyle w:val="NoSpacing"/>
        <w:numPr>
          <w:ilvl w:val="2"/>
          <w:numId w:val="18"/>
        </w:num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Elections Systems &amp; Software EVS 6.5.0.0</w:t>
      </w:r>
      <w:r w:rsidR="00EB0EAA">
        <w:rPr>
          <w:color w:val="auto"/>
          <w:kern w:val="0"/>
          <w:sz w:val="24"/>
          <w:szCs w:val="24"/>
        </w:rPr>
        <w:t xml:space="preserve"> </w:t>
      </w:r>
      <w:r w:rsidR="00EB0EAA">
        <w:rPr>
          <w:color w:val="auto"/>
          <w:kern w:val="0"/>
          <w:sz w:val="24"/>
          <w:szCs w:val="24"/>
        </w:rPr>
        <w:t>(Co-Directors and VSTOP)</w:t>
      </w:r>
    </w:p>
    <w:p w14:paraId="64CECE2A" w14:textId="785A9866" w:rsidR="007D3642" w:rsidRDefault="007D3642" w:rsidP="007D3642">
      <w:pPr>
        <w:pStyle w:val="NoSpacing"/>
        <w:numPr>
          <w:ilvl w:val="3"/>
          <w:numId w:val="18"/>
        </w:num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ECO 1201</w:t>
      </w:r>
    </w:p>
    <w:p w14:paraId="6ED1E6A3" w14:textId="2157867D" w:rsidR="007D3642" w:rsidRDefault="007D3642" w:rsidP="007D3642">
      <w:pPr>
        <w:pStyle w:val="NoSpacing"/>
        <w:numPr>
          <w:ilvl w:val="3"/>
          <w:numId w:val="18"/>
        </w:num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ECO 1211</w:t>
      </w:r>
    </w:p>
    <w:p w14:paraId="513373D3" w14:textId="4E7AEAE8" w:rsidR="007D3642" w:rsidRDefault="007D3642" w:rsidP="007D3642">
      <w:pPr>
        <w:pStyle w:val="NoSpacing"/>
        <w:numPr>
          <w:ilvl w:val="0"/>
          <w:numId w:val="18"/>
        </w:numPr>
        <w:rPr>
          <w:color w:val="auto"/>
          <w:kern w:val="0"/>
          <w:sz w:val="24"/>
          <w:szCs w:val="24"/>
        </w:rPr>
      </w:pPr>
      <w:r w:rsidRPr="000800C9">
        <w:rPr>
          <w:b/>
          <w:bCs/>
          <w:color w:val="auto"/>
          <w:kern w:val="0"/>
          <w:sz w:val="24"/>
          <w:szCs w:val="24"/>
        </w:rPr>
        <w:t>Adjournm</w:t>
      </w:r>
      <w:r w:rsidR="000800C9">
        <w:rPr>
          <w:b/>
          <w:bCs/>
          <w:color w:val="auto"/>
          <w:kern w:val="0"/>
          <w:sz w:val="24"/>
          <w:szCs w:val="24"/>
        </w:rPr>
        <w:t>ent</w:t>
      </w:r>
    </w:p>
    <w:p w14:paraId="17AC2D87" w14:textId="77777777" w:rsidR="007D3642" w:rsidRDefault="007D3642" w:rsidP="007D3642">
      <w:pPr>
        <w:pStyle w:val="NoSpacing"/>
        <w:rPr>
          <w:color w:val="auto"/>
          <w:kern w:val="0"/>
          <w:sz w:val="24"/>
          <w:szCs w:val="24"/>
        </w:rPr>
      </w:pPr>
    </w:p>
    <w:p w14:paraId="006BE3C4" w14:textId="77777777" w:rsidR="00CE1CA1" w:rsidRPr="00B14130" w:rsidRDefault="00CE1CA1" w:rsidP="00CE1CA1">
      <w:pPr>
        <w:pStyle w:val="NoSpacing"/>
        <w:rPr>
          <w:b/>
          <w:bCs/>
          <w:color w:val="auto"/>
          <w:kern w:val="0"/>
          <w:sz w:val="22"/>
          <w:szCs w:val="22"/>
        </w:rPr>
      </w:pPr>
      <w:r w:rsidRPr="00B14130">
        <w:rPr>
          <w:b/>
          <w:bCs/>
          <w:color w:val="auto"/>
          <w:kern w:val="0"/>
          <w:sz w:val="22"/>
          <w:szCs w:val="22"/>
        </w:rPr>
        <w:t>MEMBERSHIP INFORMATION (PURSUANT TO IC 5-14-9-6):</w:t>
      </w:r>
    </w:p>
    <w:p w14:paraId="460D9824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>Each member is appointed by the Governor, pursuant to IC 3-6-4.1.</w:t>
      </w:r>
    </w:p>
    <w:p w14:paraId="129270ED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 xml:space="preserve">Beth Boyce, </w:t>
      </w:r>
      <w:r w:rsidRPr="00B14130">
        <w:rPr>
          <w:i/>
          <w:iCs/>
          <w:color w:val="auto"/>
          <w:kern w:val="0"/>
          <w:sz w:val="22"/>
          <w:szCs w:val="22"/>
        </w:rPr>
        <w:t>Chair</w:t>
      </w:r>
      <w:r w:rsidRPr="00B14130">
        <w:rPr>
          <w:color w:val="auto"/>
          <w:kern w:val="0"/>
          <w:sz w:val="22"/>
          <w:szCs w:val="22"/>
        </w:rPr>
        <w:t>, serving term beginning July 1, 2025 and ending June 30, 2027</w:t>
      </w:r>
    </w:p>
    <w:p w14:paraId="1702FCDB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 xml:space="preserve">Suzannah Wilson Overholt, </w:t>
      </w:r>
      <w:r w:rsidRPr="00B14130">
        <w:rPr>
          <w:i/>
          <w:iCs/>
          <w:color w:val="auto"/>
          <w:kern w:val="0"/>
          <w:sz w:val="22"/>
          <w:szCs w:val="22"/>
        </w:rPr>
        <w:t>Vice-Chair</w:t>
      </w:r>
      <w:r w:rsidRPr="00B14130">
        <w:rPr>
          <w:color w:val="auto"/>
          <w:kern w:val="0"/>
          <w:sz w:val="22"/>
          <w:szCs w:val="22"/>
        </w:rPr>
        <w:t>, serving term beginning July 1, 2026 and ending June 30, 2028</w:t>
      </w:r>
    </w:p>
    <w:p w14:paraId="68AB1F58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 xml:space="preserve">Karen Celestino-Horseman, </w:t>
      </w:r>
      <w:r w:rsidRPr="00B14130">
        <w:rPr>
          <w:i/>
          <w:iCs/>
          <w:color w:val="auto"/>
          <w:kern w:val="0"/>
          <w:sz w:val="22"/>
          <w:szCs w:val="22"/>
        </w:rPr>
        <w:t>Member</w:t>
      </w:r>
      <w:r w:rsidRPr="00B14130">
        <w:rPr>
          <w:color w:val="auto"/>
          <w:kern w:val="0"/>
          <w:sz w:val="22"/>
          <w:szCs w:val="22"/>
        </w:rPr>
        <w:t>, serving term beginning July 1, 2025 and ending June 30, 2027</w:t>
      </w:r>
    </w:p>
    <w:p w14:paraId="07DE5F3E" w14:textId="77777777" w:rsidR="00CE1CA1" w:rsidRPr="00B14130" w:rsidRDefault="00CE1CA1" w:rsidP="00CE1CA1">
      <w:pPr>
        <w:pStyle w:val="NoSpacing"/>
        <w:rPr>
          <w:i/>
          <w:iCs/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 xml:space="preserve">John Westercamp, </w:t>
      </w:r>
      <w:r w:rsidRPr="00B14130">
        <w:rPr>
          <w:i/>
          <w:iCs/>
          <w:color w:val="auto"/>
          <w:kern w:val="0"/>
          <w:sz w:val="22"/>
          <w:szCs w:val="22"/>
        </w:rPr>
        <w:t>Member</w:t>
      </w:r>
      <w:r w:rsidRPr="00B14130">
        <w:rPr>
          <w:color w:val="auto"/>
          <w:kern w:val="0"/>
          <w:sz w:val="22"/>
          <w:szCs w:val="22"/>
        </w:rPr>
        <w:t>, serving term beginning July 1, 2026 and ending June 30, 1, 2028</w:t>
      </w:r>
    </w:p>
    <w:p w14:paraId="78F8930E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</w:p>
    <w:p w14:paraId="57788599" w14:textId="77777777" w:rsidR="00CE1CA1" w:rsidRPr="00B14130" w:rsidRDefault="00CE1CA1" w:rsidP="00CE1CA1">
      <w:pPr>
        <w:pStyle w:val="NoSpacing"/>
        <w:rPr>
          <w:i/>
          <w:iCs/>
          <w:color w:val="auto"/>
          <w:kern w:val="0"/>
          <w:sz w:val="22"/>
          <w:szCs w:val="22"/>
        </w:rPr>
      </w:pPr>
      <w:r w:rsidRPr="00B14130">
        <w:rPr>
          <w:i/>
          <w:iCs/>
          <w:color w:val="auto"/>
          <w:kern w:val="0"/>
          <w:sz w:val="22"/>
          <w:szCs w:val="22"/>
        </w:rPr>
        <w:t>For more information contact:</w:t>
      </w:r>
    </w:p>
    <w:p w14:paraId="45AA216A" w14:textId="77777777" w:rsidR="00CE1CA1" w:rsidRPr="00B14130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>Joseph E. McLain, Co-Director, Indiana Election Division (317) 233-1948</w:t>
      </w:r>
    </w:p>
    <w:p w14:paraId="21FF188D" w14:textId="1B3169B2" w:rsidR="00CE1CA1" w:rsidRDefault="00CE1CA1" w:rsidP="00CE1CA1">
      <w:pPr>
        <w:pStyle w:val="NoSpacing"/>
        <w:rPr>
          <w:color w:val="auto"/>
          <w:kern w:val="0"/>
          <w:sz w:val="22"/>
          <w:szCs w:val="22"/>
        </w:rPr>
      </w:pPr>
      <w:r w:rsidRPr="00B14130">
        <w:rPr>
          <w:color w:val="auto"/>
          <w:kern w:val="0"/>
          <w:sz w:val="22"/>
          <w:szCs w:val="22"/>
        </w:rPr>
        <w:t>Angela M. Nussmeyer, Co-Director, Indiana Election Division (317) 232-3939</w:t>
      </w:r>
    </w:p>
    <w:p w14:paraId="071C7AC8" w14:textId="77777777" w:rsidR="00B14130" w:rsidRPr="00B14130" w:rsidRDefault="00B14130" w:rsidP="00CE1CA1">
      <w:pPr>
        <w:pStyle w:val="NoSpacing"/>
        <w:rPr>
          <w:i/>
          <w:color w:val="auto"/>
          <w:kern w:val="0"/>
          <w:sz w:val="22"/>
          <w:szCs w:val="22"/>
        </w:rPr>
      </w:pPr>
    </w:p>
    <w:p w14:paraId="0D66751B" w14:textId="78D03E9D" w:rsidR="00CE1CA1" w:rsidRPr="00B14130" w:rsidRDefault="00CE1CA1" w:rsidP="007C00A2">
      <w:pPr>
        <w:pStyle w:val="NoSpacing"/>
        <w:jc w:val="center"/>
        <w:rPr>
          <w:sz w:val="22"/>
          <w:szCs w:val="22"/>
        </w:rPr>
      </w:pPr>
      <w:r w:rsidRPr="00B14130">
        <w:rPr>
          <w:i/>
          <w:color w:val="auto"/>
          <w:kern w:val="0"/>
          <w:sz w:val="22"/>
          <w:szCs w:val="22"/>
        </w:rPr>
        <w:t>Notice posted in accordance with IC 5-14-1.5 on June 29, 2026</w:t>
      </w:r>
    </w:p>
    <w:sectPr w:rsidR="00CE1CA1" w:rsidRPr="00B14130" w:rsidSect="00B14130">
      <w:footerReference w:type="default" r:id="rId9"/>
      <w:pgSz w:w="12240" w:h="15840" w:code="1"/>
      <w:pgMar w:top="144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ADD" w14:textId="77777777" w:rsidR="00CC772D" w:rsidRDefault="00CC772D">
      <w:r>
        <w:separator/>
      </w:r>
    </w:p>
  </w:endnote>
  <w:endnote w:type="continuationSeparator" w:id="0">
    <w:p w14:paraId="0C8E90FF" w14:textId="77777777" w:rsidR="00CC772D" w:rsidRDefault="00CC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5CDB" w14:textId="77777777" w:rsidR="0083025A" w:rsidRPr="0083025A" w:rsidRDefault="0083025A" w:rsidP="0083025A">
    <w:pPr>
      <w:pStyle w:val="Footer"/>
    </w:pPr>
  </w:p>
  <w:p w14:paraId="0BF95CDC" w14:textId="77777777" w:rsidR="00C52323" w:rsidRPr="0083025A" w:rsidRDefault="00C52323" w:rsidP="00830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F651" w14:textId="77777777" w:rsidR="00CC772D" w:rsidRDefault="00CC772D">
      <w:r>
        <w:separator/>
      </w:r>
    </w:p>
  </w:footnote>
  <w:footnote w:type="continuationSeparator" w:id="0">
    <w:p w14:paraId="586FF88B" w14:textId="77777777" w:rsidR="00CC772D" w:rsidRDefault="00CC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8B6"/>
    <w:multiLevelType w:val="hybridMultilevel"/>
    <w:tmpl w:val="AA308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7664"/>
    <w:multiLevelType w:val="hybridMultilevel"/>
    <w:tmpl w:val="BEAECE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6D7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F3C9F"/>
    <w:multiLevelType w:val="hybridMultilevel"/>
    <w:tmpl w:val="B61E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2074"/>
    <w:multiLevelType w:val="hybridMultilevel"/>
    <w:tmpl w:val="60144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546B1"/>
    <w:multiLevelType w:val="hybridMultilevel"/>
    <w:tmpl w:val="AC70E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07B4C"/>
    <w:multiLevelType w:val="hybridMultilevel"/>
    <w:tmpl w:val="AAB6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4C56"/>
    <w:multiLevelType w:val="hybridMultilevel"/>
    <w:tmpl w:val="3AA2AA94"/>
    <w:lvl w:ilvl="0" w:tplc="7B7E1E2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797638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725E3"/>
    <w:multiLevelType w:val="hybridMultilevel"/>
    <w:tmpl w:val="696CCA7E"/>
    <w:lvl w:ilvl="0" w:tplc="FF341F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6331"/>
    <w:multiLevelType w:val="hybridMultilevel"/>
    <w:tmpl w:val="9B080B40"/>
    <w:lvl w:ilvl="0" w:tplc="FC1A3B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5671"/>
    <w:multiLevelType w:val="hybridMultilevel"/>
    <w:tmpl w:val="F7DE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2C84"/>
    <w:multiLevelType w:val="hybridMultilevel"/>
    <w:tmpl w:val="6E146A1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65FCF982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56428"/>
    <w:multiLevelType w:val="hybridMultilevel"/>
    <w:tmpl w:val="EECA4292"/>
    <w:lvl w:ilvl="0" w:tplc="2BE66B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47607"/>
    <w:multiLevelType w:val="hybridMultilevel"/>
    <w:tmpl w:val="799C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550A"/>
    <w:multiLevelType w:val="hybridMultilevel"/>
    <w:tmpl w:val="3D985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E96AA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85809"/>
    <w:multiLevelType w:val="hybridMultilevel"/>
    <w:tmpl w:val="C38A0B4C"/>
    <w:lvl w:ilvl="0" w:tplc="103ADE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770DA"/>
    <w:multiLevelType w:val="hybridMultilevel"/>
    <w:tmpl w:val="BA586AD2"/>
    <w:lvl w:ilvl="0" w:tplc="5D227284">
      <w:start w:val="1"/>
      <w:numFmt w:val="lowerLetter"/>
      <w:lvlText w:val="(%1)"/>
      <w:lvlJc w:val="left"/>
      <w:pPr>
        <w:ind w:left="549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6" w15:restartNumberingAfterBreak="0">
    <w:nsid w:val="793419C7"/>
    <w:multiLevelType w:val="hybridMultilevel"/>
    <w:tmpl w:val="370C4CFE"/>
    <w:lvl w:ilvl="0" w:tplc="E482E9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D0C4B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0344E7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CED44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A9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03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63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7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A4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6E1568"/>
    <w:multiLevelType w:val="hybridMultilevel"/>
    <w:tmpl w:val="5590077C"/>
    <w:lvl w:ilvl="0" w:tplc="38A8E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0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7A0B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8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E0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6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0B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0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1451769">
    <w:abstractNumId w:val="3"/>
  </w:num>
  <w:num w:numId="2" w16cid:durableId="1928417191">
    <w:abstractNumId w:val="1"/>
  </w:num>
  <w:num w:numId="3" w16cid:durableId="906260240">
    <w:abstractNumId w:val="4"/>
  </w:num>
  <w:num w:numId="4" w16cid:durableId="1136797181">
    <w:abstractNumId w:val="13"/>
  </w:num>
  <w:num w:numId="5" w16cid:durableId="750658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904397">
    <w:abstractNumId w:val="15"/>
  </w:num>
  <w:num w:numId="7" w16cid:durableId="1730497553">
    <w:abstractNumId w:val="16"/>
  </w:num>
  <w:num w:numId="8" w16cid:durableId="1015801">
    <w:abstractNumId w:val="17"/>
  </w:num>
  <w:num w:numId="9" w16cid:durableId="107359840">
    <w:abstractNumId w:val="11"/>
  </w:num>
  <w:num w:numId="10" w16cid:durableId="1628587425">
    <w:abstractNumId w:val="5"/>
  </w:num>
  <w:num w:numId="11" w16cid:durableId="472450533">
    <w:abstractNumId w:val="14"/>
  </w:num>
  <w:num w:numId="12" w16cid:durableId="231546435">
    <w:abstractNumId w:val="12"/>
  </w:num>
  <w:num w:numId="13" w16cid:durableId="1691302070">
    <w:abstractNumId w:val="7"/>
  </w:num>
  <w:num w:numId="14" w16cid:durableId="1319966342">
    <w:abstractNumId w:val="8"/>
  </w:num>
  <w:num w:numId="15" w16cid:durableId="1079329535">
    <w:abstractNumId w:val="2"/>
  </w:num>
  <w:num w:numId="16" w16cid:durableId="1904019320">
    <w:abstractNumId w:val="9"/>
  </w:num>
  <w:num w:numId="17" w16cid:durableId="1070346989">
    <w:abstractNumId w:val="10"/>
  </w:num>
  <w:num w:numId="18" w16cid:durableId="85927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06"/>
    <w:rsid w:val="000027D4"/>
    <w:rsid w:val="00036464"/>
    <w:rsid w:val="000404F0"/>
    <w:rsid w:val="000451B4"/>
    <w:rsid w:val="00050CD4"/>
    <w:rsid w:val="00053717"/>
    <w:rsid w:val="00060656"/>
    <w:rsid w:val="000730DF"/>
    <w:rsid w:val="000800C9"/>
    <w:rsid w:val="00083975"/>
    <w:rsid w:val="000841AD"/>
    <w:rsid w:val="00085B5C"/>
    <w:rsid w:val="000A01CD"/>
    <w:rsid w:val="000A1272"/>
    <w:rsid w:val="000A4042"/>
    <w:rsid w:val="000A4B53"/>
    <w:rsid w:val="000C6146"/>
    <w:rsid w:val="000C6D60"/>
    <w:rsid w:val="000D7936"/>
    <w:rsid w:val="000E6368"/>
    <w:rsid w:val="000F4638"/>
    <w:rsid w:val="000F4B69"/>
    <w:rsid w:val="000F76B7"/>
    <w:rsid w:val="00101E25"/>
    <w:rsid w:val="00106D3A"/>
    <w:rsid w:val="001136CC"/>
    <w:rsid w:val="001143CE"/>
    <w:rsid w:val="001159E6"/>
    <w:rsid w:val="00132BD6"/>
    <w:rsid w:val="00141177"/>
    <w:rsid w:val="00141459"/>
    <w:rsid w:val="00156649"/>
    <w:rsid w:val="00164B11"/>
    <w:rsid w:val="001723BB"/>
    <w:rsid w:val="001752AE"/>
    <w:rsid w:val="00181DD4"/>
    <w:rsid w:val="00183098"/>
    <w:rsid w:val="00183123"/>
    <w:rsid w:val="0019091D"/>
    <w:rsid w:val="001A2980"/>
    <w:rsid w:val="001B70CC"/>
    <w:rsid w:val="001C157B"/>
    <w:rsid w:val="001C73BA"/>
    <w:rsid w:val="001C7F62"/>
    <w:rsid w:val="00205139"/>
    <w:rsid w:val="00205FB9"/>
    <w:rsid w:val="00214DDF"/>
    <w:rsid w:val="00225511"/>
    <w:rsid w:val="00251EB2"/>
    <w:rsid w:val="00264E8D"/>
    <w:rsid w:val="0027187E"/>
    <w:rsid w:val="00280B3F"/>
    <w:rsid w:val="002A609F"/>
    <w:rsid w:val="002C1188"/>
    <w:rsid w:val="002E4F76"/>
    <w:rsid w:val="002F113A"/>
    <w:rsid w:val="002F35CC"/>
    <w:rsid w:val="002F3CDA"/>
    <w:rsid w:val="002F609F"/>
    <w:rsid w:val="003002D7"/>
    <w:rsid w:val="00303A06"/>
    <w:rsid w:val="003041E5"/>
    <w:rsid w:val="0030728E"/>
    <w:rsid w:val="0031173C"/>
    <w:rsid w:val="0031437D"/>
    <w:rsid w:val="00315A2D"/>
    <w:rsid w:val="00323433"/>
    <w:rsid w:val="003348F7"/>
    <w:rsid w:val="00344D5F"/>
    <w:rsid w:val="003546A9"/>
    <w:rsid w:val="00355123"/>
    <w:rsid w:val="00356A98"/>
    <w:rsid w:val="0038345E"/>
    <w:rsid w:val="00385877"/>
    <w:rsid w:val="00387AFE"/>
    <w:rsid w:val="003B640F"/>
    <w:rsid w:val="003C713A"/>
    <w:rsid w:val="003E3DEF"/>
    <w:rsid w:val="003E6832"/>
    <w:rsid w:val="003E700A"/>
    <w:rsid w:val="00410FC4"/>
    <w:rsid w:val="004118EC"/>
    <w:rsid w:val="00421DC9"/>
    <w:rsid w:val="004235CD"/>
    <w:rsid w:val="004449C0"/>
    <w:rsid w:val="00446C45"/>
    <w:rsid w:val="0045348C"/>
    <w:rsid w:val="00465B56"/>
    <w:rsid w:val="004674E9"/>
    <w:rsid w:val="0046762F"/>
    <w:rsid w:val="0047052C"/>
    <w:rsid w:val="00473E0A"/>
    <w:rsid w:val="00496552"/>
    <w:rsid w:val="004A5B7B"/>
    <w:rsid w:val="004B2100"/>
    <w:rsid w:val="004C09B8"/>
    <w:rsid w:val="004D2EE9"/>
    <w:rsid w:val="004F3C26"/>
    <w:rsid w:val="00511088"/>
    <w:rsid w:val="00512318"/>
    <w:rsid w:val="005303FD"/>
    <w:rsid w:val="005346A9"/>
    <w:rsid w:val="00553EEB"/>
    <w:rsid w:val="00563AE8"/>
    <w:rsid w:val="0056683E"/>
    <w:rsid w:val="00581CD0"/>
    <w:rsid w:val="00586A66"/>
    <w:rsid w:val="005872C6"/>
    <w:rsid w:val="00595141"/>
    <w:rsid w:val="005A19DB"/>
    <w:rsid w:val="005A293C"/>
    <w:rsid w:val="005A3E02"/>
    <w:rsid w:val="005C4C45"/>
    <w:rsid w:val="005C4F83"/>
    <w:rsid w:val="005D7B04"/>
    <w:rsid w:val="005E2858"/>
    <w:rsid w:val="005F4C64"/>
    <w:rsid w:val="006464D7"/>
    <w:rsid w:val="00662362"/>
    <w:rsid w:val="00666E97"/>
    <w:rsid w:val="00672EB1"/>
    <w:rsid w:val="00682092"/>
    <w:rsid w:val="00692483"/>
    <w:rsid w:val="00696DE7"/>
    <w:rsid w:val="006B6EE6"/>
    <w:rsid w:val="006E030D"/>
    <w:rsid w:val="006E7788"/>
    <w:rsid w:val="00702942"/>
    <w:rsid w:val="007229F6"/>
    <w:rsid w:val="0072386C"/>
    <w:rsid w:val="00726050"/>
    <w:rsid w:val="00726A2D"/>
    <w:rsid w:val="00730BAF"/>
    <w:rsid w:val="007705B6"/>
    <w:rsid w:val="00777355"/>
    <w:rsid w:val="007817E9"/>
    <w:rsid w:val="007866B4"/>
    <w:rsid w:val="007905B6"/>
    <w:rsid w:val="00791F43"/>
    <w:rsid w:val="007B2623"/>
    <w:rsid w:val="007B5327"/>
    <w:rsid w:val="007C00A2"/>
    <w:rsid w:val="007C6349"/>
    <w:rsid w:val="007D3642"/>
    <w:rsid w:val="007D5D57"/>
    <w:rsid w:val="007F7F46"/>
    <w:rsid w:val="00807F5C"/>
    <w:rsid w:val="008132CF"/>
    <w:rsid w:val="00817E5E"/>
    <w:rsid w:val="00822391"/>
    <w:rsid w:val="008248B0"/>
    <w:rsid w:val="0083025A"/>
    <w:rsid w:val="00837D26"/>
    <w:rsid w:val="0085488A"/>
    <w:rsid w:val="00870164"/>
    <w:rsid w:val="00872FD9"/>
    <w:rsid w:val="00882255"/>
    <w:rsid w:val="00894242"/>
    <w:rsid w:val="00895C5F"/>
    <w:rsid w:val="008B5104"/>
    <w:rsid w:val="008C33D1"/>
    <w:rsid w:val="008F17D4"/>
    <w:rsid w:val="00901D36"/>
    <w:rsid w:val="00902192"/>
    <w:rsid w:val="00914E8B"/>
    <w:rsid w:val="00916029"/>
    <w:rsid w:val="009304D6"/>
    <w:rsid w:val="00931594"/>
    <w:rsid w:val="00935E33"/>
    <w:rsid w:val="00950F19"/>
    <w:rsid w:val="00951C30"/>
    <w:rsid w:val="0095540E"/>
    <w:rsid w:val="00981020"/>
    <w:rsid w:val="00981533"/>
    <w:rsid w:val="00981B34"/>
    <w:rsid w:val="00987654"/>
    <w:rsid w:val="00987928"/>
    <w:rsid w:val="0099095E"/>
    <w:rsid w:val="00997A86"/>
    <w:rsid w:val="009B5CAA"/>
    <w:rsid w:val="009C1A0F"/>
    <w:rsid w:val="009D1301"/>
    <w:rsid w:val="009D4939"/>
    <w:rsid w:val="009D6CEA"/>
    <w:rsid w:val="009D7B43"/>
    <w:rsid w:val="009E00B4"/>
    <w:rsid w:val="009F1167"/>
    <w:rsid w:val="009F6C64"/>
    <w:rsid w:val="00A046C2"/>
    <w:rsid w:val="00A2463C"/>
    <w:rsid w:val="00A34ED0"/>
    <w:rsid w:val="00A37CFF"/>
    <w:rsid w:val="00A37EAE"/>
    <w:rsid w:val="00A432ED"/>
    <w:rsid w:val="00A70C14"/>
    <w:rsid w:val="00A805A4"/>
    <w:rsid w:val="00A80C54"/>
    <w:rsid w:val="00A854BF"/>
    <w:rsid w:val="00A97A6C"/>
    <w:rsid w:val="00AA2818"/>
    <w:rsid w:val="00AB1546"/>
    <w:rsid w:val="00AE33D1"/>
    <w:rsid w:val="00B0158B"/>
    <w:rsid w:val="00B01C31"/>
    <w:rsid w:val="00B048A8"/>
    <w:rsid w:val="00B05A85"/>
    <w:rsid w:val="00B14130"/>
    <w:rsid w:val="00B20358"/>
    <w:rsid w:val="00B3346A"/>
    <w:rsid w:val="00B3600F"/>
    <w:rsid w:val="00B51DD8"/>
    <w:rsid w:val="00B86E53"/>
    <w:rsid w:val="00BA3015"/>
    <w:rsid w:val="00BD51FE"/>
    <w:rsid w:val="00BE77A9"/>
    <w:rsid w:val="00BF656E"/>
    <w:rsid w:val="00BF7EFD"/>
    <w:rsid w:val="00C000FD"/>
    <w:rsid w:val="00C05524"/>
    <w:rsid w:val="00C05F63"/>
    <w:rsid w:val="00C15C1A"/>
    <w:rsid w:val="00C16525"/>
    <w:rsid w:val="00C406E5"/>
    <w:rsid w:val="00C43DCE"/>
    <w:rsid w:val="00C52323"/>
    <w:rsid w:val="00C52BEF"/>
    <w:rsid w:val="00C6739F"/>
    <w:rsid w:val="00C7333F"/>
    <w:rsid w:val="00CA2429"/>
    <w:rsid w:val="00CC772D"/>
    <w:rsid w:val="00CD3108"/>
    <w:rsid w:val="00CE1ABE"/>
    <w:rsid w:val="00CE1CA1"/>
    <w:rsid w:val="00CE7F93"/>
    <w:rsid w:val="00CF1162"/>
    <w:rsid w:val="00CF50EF"/>
    <w:rsid w:val="00CF629C"/>
    <w:rsid w:val="00D179E0"/>
    <w:rsid w:val="00D310C0"/>
    <w:rsid w:val="00D31F88"/>
    <w:rsid w:val="00D47E25"/>
    <w:rsid w:val="00DA2AFB"/>
    <w:rsid w:val="00DE2656"/>
    <w:rsid w:val="00DE5D81"/>
    <w:rsid w:val="00DE6CF8"/>
    <w:rsid w:val="00DE709A"/>
    <w:rsid w:val="00E00400"/>
    <w:rsid w:val="00E034E7"/>
    <w:rsid w:val="00E07737"/>
    <w:rsid w:val="00E333D7"/>
    <w:rsid w:val="00E56DB0"/>
    <w:rsid w:val="00E7296C"/>
    <w:rsid w:val="00E74F59"/>
    <w:rsid w:val="00E86D78"/>
    <w:rsid w:val="00E927FD"/>
    <w:rsid w:val="00E943F8"/>
    <w:rsid w:val="00EA2CAE"/>
    <w:rsid w:val="00EA4BF9"/>
    <w:rsid w:val="00EA67D7"/>
    <w:rsid w:val="00EB0EAA"/>
    <w:rsid w:val="00EB2FD7"/>
    <w:rsid w:val="00ED1847"/>
    <w:rsid w:val="00EE73BF"/>
    <w:rsid w:val="00F01E1A"/>
    <w:rsid w:val="00F1195E"/>
    <w:rsid w:val="00F14BD7"/>
    <w:rsid w:val="00F174EE"/>
    <w:rsid w:val="00F2698F"/>
    <w:rsid w:val="00F31BD7"/>
    <w:rsid w:val="00F32822"/>
    <w:rsid w:val="00F330F8"/>
    <w:rsid w:val="00F402DA"/>
    <w:rsid w:val="00F42192"/>
    <w:rsid w:val="00F4429A"/>
    <w:rsid w:val="00F4612A"/>
    <w:rsid w:val="00F516EA"/>
    <w:rsid w:val="00F65BBB"/>
    <w:rsid w:val="00F72350"/>
    <w:rsid w:val="00F72613"/>
    <w:rsid w:val="00F769DB"/>
    <w:rsid w:val="00FA68B0"/>
    <w:rsid w:val="00FF033A"/>
    <w:rsid w:val="00FF143C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F95CC5"/>
  <w15:docId w15:val="{9CD8575C-BEF6-4551-9AF0-92BFA835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A06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6525"/>
    <w:pPr>
      <w:keepNext/>
      <w:jc w:val="center"/>
      <w:outlineLvl w:val="0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3A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2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3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805A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0364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16525"/>
    <w:pPr>
      <w:jc w:val="center"/>
    </w:pPr>
    <w:rPr>
      <w:color w:val="auto"/>
      <w:kern w:val="0"/>
      <w:sz w:val="24"/>
      <w:szCs w:val="24"/>
      <w:u w:val="single"/>
    </w:rPr>
  </w:style>
  <w:style w:type="paragraph" w:styleId="Subtitle">
    <w:name w:val="Subtitle"/>
    <w:basedOn w:val="Normal"/>
    <w:qFormat/>
    <w:rsid w:val="00C16525"/>
    <w:pPr>
      <w:jc w:val="center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styleId="BodyText">
    <w:name w:val="Body Text"/>
    <w:basedOn w:val="Normal"/>
    <w:rsid w:val="00C16525"/>
    <w:rPr>
      <w:rFonts w:ascii="Arial" w:hAnsi="Arial" w:cs="Arial"/>
      <w:color w:val="auto"/>
      <w:kern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  <w:rPr>
      <w:color w:val="auto"/>
      <w:kern w:val="0"/>
      <w:sz w:val="24"/>
      <w:szCs w:val="24"/>
    </w:rPr>
  </w:style>
  <w:style w:type="character" w:customStyle="1" w:styleId="TitleChar">
    <w:name w:val="Title Char"/>
    <w:link w:val="Title"/>
    <w:rsid w:val="00F14BD7"/>
    <w:rPr>
      <w:sz w:val="24"/>
      <w:szCs w:val="24"/>
      <w:u w:val="single"/>
    </w:rPr>
  </w:style>
  <w:style w:type="paragraph" w:styleId="NoSpacing">
    <w:name w:val="No Spacing"/>
    <w:uiPriority w:val="1"/>
    <w:qFormat/>
    <w:rsid w:val="001136CC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81DD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CE1CA1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sos/elections/election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IOT</dc:creator>
  <cp:lastModifiedBy>Mclain, Joseph E</cp:lastModifiedBy>
  <cp:revision>10</cp:revision>
  <cp:lastPrinted>2015-07-17T19:26:00Z</cp:lastPrinted>
  <dcterms:created xsi:type="dcterms:W3CDTF">2026-07-08T18:36:00Z</dcterms:created>
  <dcterms:modified xsi:type="dcterms:W3CDTF">2026-07-08T18:43:00Z</dcterms:modified>
</cp:coreProperties>
</file>