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6A499A" w14:textId="5B3FCD4E" w:rsidR="00ED56BF" w:rsidRDefault="00ED56BF" w:rsidP="00BE6436"/>
    <w:p w14:paraId="0B96EFF2" w14:textId="4D2A3062" w:rsidR="007747AA" w:rsidRDefault="0031671E" w:rsidP="007747AA">
      <w:pPr>
        <w:pStyle w:val="Heading1"/>
      </w:pPr>
      <w:r>
        <w:t xml:space="preserve">NSCHC Under 18 </w:t>
      </w:r>
      <w:r w:rsidR="007747AA">
        <w:t>Memo</w:t>
      </w:r>
    </w:p>
    <w:p w14:paraId="28AD276D" w14:textId="0F1CDCE7" w:rsidR="007747AA" w:rsidRPr="007747AA" w:rsidRDefault="007747AA" w:rsidP="007747AA">
      <w:r>
        <w:t>The a</w:t>
      </w:r>
      <w:r w:rsidRPr="007747AA">
        <w:t>pplicant is under the age of 18 and does not require a National Service Criminal History Check</w:t>
      </w:r>
      <w:r>
        <w:t xml:space="preserve"> (NSCHC) </w:t>
      </w:r>
      <w:r w:rsidRPr="007747AA">
        <w:t>per</w:t>
      </w:r>
      <w:r>
        <w:t xml:space="preserve"> the requirements outlined in</w:t>
      </w:r>
      <w:r w:rsidRPr="007747AA">
        <w:t xml:space="preserve"> § 2540.201 (b)</w:t>
      </w:r>
      <w:r>
        <w:t xml:space="preserve">. This memo is retained in the member or employee’s file in </w:t>
      </w:r>
      <w:r w:rsidR="00A75C83">
        <w:t>lieu</w:t>
      </w:r>
      <w:r>
        <w:t xml:space="preserve"> of a NSCHC. </w:t>
      </w:r>
    </w:p>
    <w:p w14:paraId="1FF582F1" w14:textId="77777777" w:rsidR="007747AA" w:rsidRDefault="007747AA" w:rsidP="00BE6436"/>
    <w:p w14:paraId="792C15F3" w14:textId="77777777" w:rsidR="00EF7AA5" w:rsidRDefault="00EF7AA5" w:rsidP="00EF7AA5">
      <w:pPr>
        <w:pStyle w:val="Heading2"/>
      </w:pPr>
      <w:r>
        <w:t>APPLICANT INFORMATION</w:t>
      </w:r>
    </w:p>
    <w:p w14:paraId="2B52F454" w14:textId="77777777" w:rsidR="00EF7AA5" w:rsidRPr="00B71197" w:rsidRDefault="00EF7AA5" w:rsidP="00EF7AA5">
      <w:pPr>
        <w:rPr>
          <w:sz w:val="24"/>
          <w:szCs w:val="24"/>
        </w:rPr>
      </w:pPr>
      <w:r w:rsidRPr="00B71197">
        <w:rPr>
          <w:i/>
          <w:szCs w:val="18"/>
        </w:rPr>
        <w:t>Name must match the legal name of the individual, as reflected on the documentation used to verify identity</w:t>
      </w:r>
    </w:p>
    <w:tbl>
      <w:tblPr>
        <w:tblStyle w:val="TableGrid"/>
        <w:tblW w:w="10803" w:type="dxa"/>
        <w:jc w:val="center"/>
        <w:tblLayout w:type="fixed"/>
        <w:tblCellMar>
          <w:top w:w="29" w:type="dxa"/>
          <w:left w:w="29" w:type="dxa"/>
          <w:bottom w:w="29" w:type="dxa"/>
          <w:right w:w="72" w:type="dxa"/>
        </w:tblCellMar>
        <w:tblLook w:val="0480" w:firstRow="0" w:lastRow="0" w:firstColumn="1" w:lastColumn="0" w:noHBand="0" w:noVBand="1"/>
      </w:tblPr>
      <w:tblGrid>
        <w:gridCol w:w="5010"/>
        <w:gridCol w:w="4969"/>
        <w:gridCol w:w="824"/>
      </w:tblGrid>
      <w:tr w:rsidR="00EF7AA5" w:rsidRPr="008572DC" w14:paraId="0A70F46F" w14:textId="77777777" w:rsidTr="001A5536">
        <w:trPr>
          <w:trHeight w:val="461"/>
          <w:jc w:val="center"/>
        </w:trPr>
        <w:tc>
          <w:tcPr>
            <w:tcW w:w="5010" w:type="dxa"/>
            <w:tcBorders>
              <w:top w:val="single" w:sz="24" w:space="0" w:color="auto"/>
              <w:left w:val="dotted" w:sz="4" w:space="0" w:color="auto"/>
              <w:bottom w:val="single" w:sz="2" w:space="0" w:color="auto"/>
              <w:right w:val="single" w:sz="4" w:space="0" w:color="auto"/>
            </w:tcBorders>
          </w:tcPr>
          <w:p w14:paraId="28740778" w14:textId="77777777" w:rsidR="00EF7AA5" w:rsidRDefault="00EF7AA5" w:rsidP="003167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First Name</w:t>
            </w:r>
          </w:p>
          <w:p w14:paraId="064F4EFA" w14:textId="77777777" w:rsidR="00EF7AA5" w:rsidRDefault="00EF7AA5" w:rsidP="0031671E">
            <w:pPr>
              <w:rPr>
                <w:sz w:val="16"/>
                <w:szCs w:val="16"/>
              </w:rPr>
            </w:pPr>
          </w:p>
          <w:sdt>
            <w:sdtPr>
              <w:id w:val="-1476902267"/>
              <w:placeholder>
                <w:docPart w:val="844BF37EA6104935921117545A2C871E"/>
              </w:placeholder>
              <w:showingPlcHdr/>
            </w:sdtPr>
            <w:sdtEndPr/>
            <w:sdtContent>
              <w:p w14:paraId="2B959221" w14:textId="77777777" w:rsidR="00EF7AA5" w:rsidRPr="007F1995" w:rsidRDefault="00EF7AA5" w:rsidP="0031671E">
                <w:r w:rsidRPr="007F1995">
                  <w:rPr>
                    <w:rStyle w:val="PlaceholderText"/>
                    <w:vanish/>
                  </w:rPr>
                  <w:t>Click or tap here to enter text.</w:t>
                </w:r>
              </w:p>
            </w:sdtContent>
          </w:sdt>
        </w:tc>
        <w:tc>
          <w:tcPr>
            <w:tcW w:w="4969" w:type="dxa"/>
            <w:tcBorders>
              <w:top w:val="single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413D681" w14:textId="77777777" w:rsidR="00EF7AA5" w:rsidRDefault="00EF7AA5" w:rsidP="003167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Last Name</w:t>
            </w:r>
          </w:p>
          <w:p w14:paraId="2818D686" w14:textId="77777777" w:rsidR="00EF7AA5" w:rsidRDefault="00EF7AA5" w:rsidP="0031671E">
            <w:pPr>
              <w:rPr>
                <w:sz w:val="16"/>
                <w:szCs w:val="16"/>
              </w:rPr>
            </w:pPr>
          </w:p>
          <w:sdt>
            <w:sdtPr>
              <w:id w:val="1222871702"/>
              <w:placeholder>
                <w:docPart w:val="A13D9946A6C648E3BE9606FE661D9740"/>
              </w:placeholder>
              <w:showingPlcHdr/>
            </w:sdtPr>
            <w:sdtEndPr/>
            <w:sdtContent>
              <w:p w14:paraId="5BEAAD57" w14:textId="77777777" w:rsidR="00EF7AA5" w:rsidRPr="007F1995" w:rsidRDefault="00EF7AA5" w:rsidP="0031671E">
                <w:r w:rsidRPr="007F1995">
                  <w:rPr>
                    <w:rStyle w:val="PlaceholderText"/>
                    <w:vanish/>
                  </w:rPr>
                  <w:t>Click or tap here to enter text.</w:t>
                </w:r>
              </w:p>
            </w:sdtContent>
          </w:sdt>
        </w:tc>
        <w:tc>
          <w:tcPr>
            <w:tcW w:w="824" w:type="dxa"/>
            <w:tcBorders>
              <w:top w:val="single" w:sz="24" w:space="0" w:color="auto"/>
              <w:left w:val="single" w:sz="4" w:space="0" w:color="auto"/>
              <w:bottom w:val="single" w:sz="2" w:space="0" w:color="auto"/>
              <w:right w:val="dotted" w:sz="4" w:space="0" w:color="auto"/>
            </w:tcBorders>
          </w:tcPr>
          <w:p w14:paraId="5508DA91" w14:textId="77777777" w:rsidR="00EF7AA5" w:rsidRPr="00104625" w:rsidRDefault="00EF7AA5" w:rsidP="0031671E">
            <w:r>
              <w:rPr>
                <w:sz w:val="16"/>
                <w:szCs w:val="16"/>
              </w:rPr>
              <w:t>MI</w:t>
            </w:r>
            <w:r w:rsidRPr="00104625">
              <w:t xml:space="preserve"> </w:t>
            </w:r>
          </w:p>
          <w:sdt>
            <w:sdtPr>
              <w:id w:val="-340857755"/>
              <w:placeholder>
                <w:docPart w:val="7396D88918434011877C384C26BCE84E"/>
              </w:placeholder>
              <w:showingPlcHdr/>
            </w:sdtPr>
            <w:sdtEndPr/>
            <w:sdtContent>
              <w:p w14:paraId="4FB5BF19" w14:textId="77777777" w:rsidR="00EF7AA5" w:rsidRPr="008572DC" w:rsidRDefault="00EF7AA5" w:rsidP="0031671E">
                <w:pPr>
                  <w:rPr>
                    <w:sz w:val="16"/>
                    <w:szCs w:val="16"/>
                  </w:rPr>
                </w:pPr>
                <w:r w:rsidRPr="00104625">
                  <w:rPr>
                    <w:rStyle w:val="PlaceholderText"/>
                    <w:vanish/>
                  </w:rPr>
                  <w:t>Click or tap here to enter text.</w:t>
                </w:r>
              </w:p>
            </w:sdtContent>
          </w:sdt>
        </w:tc>
      </w:tr>
      <w:tr w:rsidR="007747AA" w:rsidRPr="008572DC" w14:paraId="75A503F5" w14:textId="77777777" w:rsidTr="001A5536">
        <w:trPr>
          <w:trHeight w:val="461"/>
          <w:jc w:val="center"/>
        </w:trPr>
        <w:tc>
          <w:tcPr>
            <w:tcW w:w="10803" w:type="dxa"/>
            <w:gridSpan w:val="3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</w:tcPr>
          <w:p w14:paraId="3FA34110" w14:textId="0E5F6B52" w:rsidR="007747AA" w:rsidRDefault="007747AA" w:rsidP="003167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Position Tile</w:t>
            </w:r>
          </w:p>
          <w:sdt>
            <w:sdtPr>
              <w:id w:val="-368681304"/>
              <w:placeholder>
                <w:docPart w:val="EDD5F87FFF1B4B618B36A47D1410234A"/>
              </w:placeholder>
              <w:showingPlcHdr/>
            </w:sdtPr>
            <w:sdtEndPr/>
            <w:sdtContent>
              <w:p w14:paraId="59E8D386" w14:textId="77777777" w:rsidR="007747AA" w:rsidRDefault="007747AA" w:rsidP="007747AA">
                <w:r w:rsidRPr="007F1995">
                  <w:rPr>
                    <w:rStyle w:val="PlaceholderText"/>
                    <w:vanish/>
                  </w:rPr>
                  <w:t>Click or tap here to enter text.</w:t>
                </w:r>
              </w:p>
            </w:sdtContent>
          </w:sdt>
          <w:p w14:paraId="27EE2242" w14:textId="513A2B7D" w:rsidR="007747AA" w:rsidRDefault="007747AA" w:rsidP="0031671E">
            <w:pPr>
              <w:rPr>
                <w:sz w:val="16"/>
                <w:szCs w:val="16"/>
              </w:rPr>
            </w:pPr>
          </w:p>
        </w:tc>
      </w:tr>
      <w:tr w:rsidR="007747AA" w:rsidRPr="008572DC" w14:paraId="6980E2D5" w14:textId="77777777" w:rsidTr="001A5536">
        <w:trPr>
          <w:trHeight w:val="461"/>
          <w:jc w:val="center"/>
        </w:trPr>
        <w:tc>
          <w:tcPr>
            <w:tcW w:w="5010" w:type="dxa"/>
            <w:tcBorders>
              <w:top w:val="single" w:sz="2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38A8AE1E" w14:textId="4CA072AD" w:rsidR="007747AA" w:rsidRDefault="007747AA" w:rsidP="003167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Start Date</w:t>
            </w:r>
          </w:p>
          <w:sdt>
            <w:sdtPr>
              <w:id w:val="1951969853"/>
              <w:placeholder>
                <w:docPart w:val="03D117D092A14914B15F2C428ADCBC8F"/>
              </w:placeholder>
              <w:showingPlcHdr/>
            </w:sdtPr>
            <w:sdtEndPr/>
            <w:sdtContent>
              <w:p w14:paraId="204D2CF4" w14:textId="77777777" w:rsidR="007747AA" w:rsidRDefault="007747AA" w:rsidP="007747AA">
                <w:r w:rsidRPr="007F1995">
                  <w:rPr>
                    <w:rStyle w:val="PlaceholderText"/>
                    <w:vanish/>
                  </w:rPr>
                  <w:t>Click or tap here to enter text.</w:t>
                </w:r>
              </w:p>
            </w:sdtContent>
          </w:sdt>
          <w:p w14:paraId="2519506F" w14:textId="7DA4DC69" w:rsidR="007747AA" w:rsidRDefault="007747AA" w:rsidP="0031671E">
            <w:pPr>
              <w:rPr>
                <w:sz w:val="16"/>
                <w:szCs w:val="16"/>
              </w:rPr>
            </w:pPr>
          </w:p>
        </w:tc>
        <w:tc>
          <w:tcPr>
            <w:tcW w:w="5793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167F3839" w14:textId="4D0911EA" w:rsidR="007747AA" w:rsidRDefault="007747AA" w:rsidP="003167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</w:t>
            </w:r>
            <w:r w:rsidR="0031671E">
              <w:rPr>
                <w:sz w:val="16"/>
                <w:szCs w:val="16"/>
              </w:rPr>
              <w:t xml:space="preserve"> of Birth</w:t>
            </w:r>
          </w:p>
          <w:sdt>
            <w:sdtPr>
              <w:id w:val="1396241137"/>
              <w:placeholder>
                <w:docPart w:val="F36F955B0E7A49C799232FEB42462597"/>
              </w:placeholder>
              <w:showingPlcHdr/>
            </w:sdtPr>
            <w:sdtEndPr/>
            <w:sdtContent>
              <w:p w14:paraId="3BBAE4E9" w14:textId="77777777" w:rsidR="007747AA" w:rsidRDefault="007747AA" w:rsidP="007747AA">
                <w:r w:rsidRPr="007F1995">
                  <w:rPr>
                    <w:rStyle w:val="PlaceholderText"/>
                    <w:vanish/>
                  </w:rPr>
                  <w:t>Click or tap here to enter text.</w:t>
                </w:r>
              </w:p>
            </w:sdtContent>
          </w:sdt>
          <w:p w14:paraId="56071A18" w14:textId="71A9B485" w:rsidR="007747AA" w:rsidRDefault="007747AA" w:rsidP="0031671E">
            <w:pPr>
              <w:rPr>
                <w:sz w:val="16"/>
                <w:szCs w:val="16"/>
              </w:rPr>
            </w:pPr>
          </w:p>
        </w:tc>
      </w:tr>
    </w:tbl>
    <w:p w14:paraId="688E370F" w14:textId="09663579" w:rsidR="00EF7AA5" w:rsidRDefault="00EF7AA5" w:rsidP="00BE6436">
      <w:pPr>
        <w:rPr>
          <w:b/>
          <w:bCs/>
        </w:rPr>
      </w:pPr>
    </w:p>
    <w:p w14:paraId="311E2BCA" w14:textId="3F9C0C37" w:rsidR="001A5536" w:rsidRPr="001A5536" w:rsidRDefault="00E912CA" w:rsidP="00BE6436">
      <w:sdt>
        <w:sdtPr>
          <w:id w:val="-1492245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5536" w:rsidRPr="001A5536">
            <w:rPr>
              <w:rFonts w:ascii="MS Gothic" w:eastAsia="MS Gothic" w:hAnsi="MS Gothic" w:hint="eastAsia"/>
            </w:rPr>
            <w:t>☐</w:t>
          </w:r>
        </w:sdtContent>
      </w:sdt>
      <w:r w:rsidR="001A5536" w:rsidRPr="001A5536">
        <w:t xml:space="preserve"> Applicant is under the age of 18 on their </w:t>
      </w:r>
      <w:r w:rsidR="00A75C83">
        <w:t xml:space="preserve">first day of </w:t>
      </w:r>
      <w:r w:rsidR="001A5536" w:rsidRPr="001A5536">
        <w:t>service or work</w:t>
      </w:r>
    </w:p>
    <w:p w14:paraId="67F51500" w14:textId="19AC7DE3" w:rsidR="007747AA" w:rsidRPr="0031671E" w:rsidRDefault="00E912CA" w:rsidP="00BE6436">
      <w:sdt>
        <w:sdtPr>
          <w:id w:val="1488751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5536">
            <w:rPr>
              <w:rFonts w:ascii="MS Gothic" w:eastAsia="MS Gothic" w:hAnsi="MS Gothic" w:hint="eastAsia"/>
            </w:rPr>
            <w:t>☐</w:t>
          </w:r>
        </w:sdtContent>
      </w:sdt>
      <w:r w:rsidR="007747AA" w:rsidRPr="0031671E">
        <w:t xml:space="preserve"> Documentation verifying applicant’s date of birth has been retained</w:t>
      </w:r>
    </w:p>
    <w:p w14:paraId="3AF7F956" w14:textId="608D6FEC" w:rsidR="007747AA" w:rsidRDefault="00E912CA" w:rsidP="00BE6436">
      <w:sdt>
        <w:sdtPr>
          <w:id w:val="1015582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47AA" w:rsidRPr="0031671E">
            <w:rPr>
              <w:rFonts w:ascii="MS Gothic" w:eastAsia="MS Gothic" w:hAnsi="MS Gothic" w:hint="eastAsia"/>
            </w:rPr>
            <w:t>☐</w:t>
          </w:r>
        </w:sdtContent>
      </w:sdt>
      <w:r w:rsidR="007747AA" w:rsidRPr="0031671E">
        <w:t xml:space="preserve"> Program understands that if the applicant</w:t>
      </w:r>
      <w:r w:rsidR="0031671E" w:rsidRPr="0031671E">
        <w:t xml:space="preserve"> serves a subsequent term of service and turns 18 prior to the start date of that service term, a NSCHC would be required for the new term of service </w:t>
      </w:r>
    </w:p>
    <w:p w14:paraId="7A1CE91E" w14:textId="4ADD140D" w:rsidR="0031671E" w:rsidRPr="0031671E" w:rsidRDefault="0031671E" w:rsidP="00BE6436"/>
    <w:p w14:paraId="46C4C522" w14:textId="1E5717AF" w:rsidR="00EF7AA5" w:rsidRPr="00ED56BF" w:rsidRDefault="00EF7AA5" w:rsidP="00BE6436"/>
    <w:sectPr w:rsidR="00EF7AA5" w:rsidRPr="00ED56BF" w:rsidSect="00A10B43">
      <w:footerReference w:type="default" r:id="rId7"/>
      <w:headerReference w:type="first" r:id="rId8"/>
      <w:footerReference w:type="first" r:id="rId9"/>
      <w:pgSz w:w="12240" w:h="15840"/>
      <w:pgMar w:top="720" w:right="720" w:bottom="720" w:left="720" w:header="36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6BB269" w14:textId="77777777" w:rsidR="002147AB" w:rsidRDefault="002147AB" w:rsidP="00EF5953">
      <w:pPr>
        <w:spacing w:after="0" w:line="240" w:lineRule="auto"/>
      </w:pPr>
      <w:r>
        <w:separator/>
      </w:r>
    </w:p>
  </w:endnote>
  <w:endnote w:type="continuationSeparator" w:id="0">
    <w:p w14:paraId="1432BDA7" w14:textId="77777777" w:rsidR="002147AB" w:rsidRDefault="002147AB" w:rsidP="00EF5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8"/>
        <w:szCs w:val="18"/>
      </w:rPr>
      <w:id w:val="-764535230"/>
      <w:docPartObj>
        <w:docPartGallery w:val="Page Numbers (Bottom of Page)"/>
        <w:docPartUnique/>
      </w:docPartObj>
    </w:sdtPr>
    <w:sdtEndPr>
      <w:rPr>
        <w:b/>
      </w:rPr>
    </w:sdtEndPr>
    <w:sdtContent>
      <w:sdt>
        <w:sdtPr>
          <w:rPr>
            <w:sz w:val="18"/>
            <w:szCs w:val="18"/>
          </w:rPr>
          <w:id w:val="712235152"/>
          <w:docPartObj>
            <w:docPartGallery w:val="Page Numbers (Top of Page)"/>
            <w:docPartUnique/>
          </w:docPartObj>
        </w:sdtPr>
        <w:sdtEndPr>
          <w:rPr>
            <w:b/>
          </w:rPr>
        </w:sdtEndPr>
        <w:sdtContent>
          <w:p w14:paraId="1B1714EB" w14:textId="77777777" w:rsidR="0031671E" w:rsidRPr="00775597" w:rsidRDefault="0031671E" w:rsidP="00EF5953">
            <w:pPr>
              <w:pStyle w:val="Footer"/>
              <w:pBdr>
                <w:bottom w:val="single" w:sz="12" w:space="1" w:color="auto"/>
              </w:pBdr>
              <w:tabs>
                <w:tab w:val="clear" w:pos="9360"/>
                <w:tab w:val="right" w:pos="10800"/>
              </w:tabs>
              <w:rPr>
                <w:sz w:val="18"/>
                <w:szCs w:val="18"/>
              </w:rPr>
            </w:pPr>
          </w:p>
          <w:p w14:paraId="5F8A299A" w14:textId="77777777" w:rsidR="0031671E" w:rsidRPr="00775597" w:rsidRDefault="0031671E" w:rsidP="00EF5953">
            <w:pPr>
              <w:pStyle w:val="Footer"/>
              <w:tabs>
                <w:tab w:val="clear" w:pos="9360"/>
                <w:tab w:val="right" w:pos="10800"/>
              </w:tabs>
              <w:rPr>
                <w:b/>
                <w:sz w:val="18"/>
                <w:szCs w:val="18"/>
              </w:rPr>
            </w:pPr>
            <w:r w:rsidRPr="00775597">
              <w:rPr>
                <w:sz w:val="18"/>
                <w:szCs w:val="18"/>
              </w:rPr>
              <w:t xml:space="preserve">Document </w:t>
            </w:r>
            <w:proofErr w:type="gramStart"/>
            <w:r w:rsidRPr="00775597">
              <w:rPr>
                <w:sz w:val="18"/>
                <w:szCs w:val="18"/>
              </w:rPr>
              <w:t>Title  |</w:t>
            </w:r>
            <w:proofErr w:type="gramEnd"/>
            <w:r w:rsidRPr="00775597">
              <w:rPr>
                <w:sz w:val="18"/>
                <w:szCs w:val="18"/>
              </w:rPr>
              <w:t xml:space="preserve">  </w:t>
            </w:r>
            <w:r w:rsidRPr="00775597">
              <w:rPr>
                <w:i/>
                <w:sz w:val="18"/>
                <w:szCs w:val="18"/>
              </w:rPr>
              <w:t>Document Subtitle</w:t>
            </w:r>
            <w:r w:rsidRPr="00775597">
              <w:rPr>
                <w:i/>
                <w:sz w:val="18"/>
                <w:szCs w:val="18"/>
              </w:rPr>
              <w:tab/>
            </w:r>
            <w:r w:rsidRPr="00775597">
              <w:rPr>
                <w:i/>
                <w:sz w:val="18"/>
                <w:szCs w:val="18"/>
              </w:rPr>
              <w:tab/>
            </w:r>
            <w:r w:rsidRPr="00775597">
              <w:rPr>
                <w:b/>
                <w:sz w:val="18"/>
                <w:szCs w:val="18"/>
              </w:rPr>
              <w:t xml:space="preserve">Page </w:t>
            </w:r>
            <w:r w:rsidRPr="00775597">
              <w:rPr>
                <w:b/>
                <w:bCs/>
                <w:sz w:val="18"/>
                <w:szCs w:val="18"/>
              </w:rPr>
              <w:fldChar w:fldCharType="begin"/>
            </w:r>
            <w:r w:rsidRPr="00775597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775597">
              <w:rPr>
                <w:b/>
                <w:bCs/>
                <w:sz w:val="18"/>
                <w:szCs w:val="18"/>
              </w:rPr>
              <w:fldChar w:fldCharType="separate"/>
            </w:r>
            <w:r w:rsidRPr="00775597">
              <w:rPr>
                <w:b/>
                <w:bCs/>
                <w:noProof/>
                <w:sz w:val="18"/>
                <w:szCs w:val="18"/>
              </w:rPr>
              <w:t>2</w:t>
            </w:r>
            <w:r w:rsidRPr="00775597">
              <w:rPr>
                <w:b/>
                <w:bCs/>
                <w:sz w:val="18"/>
                <w:szCs w:val="18"/>
              </w:rPr>
              <w:fldChar w:fldCharType="end"/>
            </w:r>
            <w:r w:rsidRPr="00775597">
              <w:rPr>
                <w:b/>
                <w:sz w:val="18"/>
                <w:szCs w:val="18"/>
              </w:rPr>
              <w:t xml:space="preserve"> of </w:t>
            </w:r>
            <w:r w:rsidRPr="00775597">
              <w:rPr>
                <w:b/>
                <w:bCs/>
                <w:sz w:val="18"/>
                <w:szCs w:val="18"/>
              </w:rPr>
              <w:fldChar w:fldCharType="begin"/>
            </w:r>
            <w:r w:rsidRPr="00775597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775597">
              <w:rPr>
                <w:b/>
                <w:bCs/>
                <w:sz w:val="18"/>
                <w:szCs w:val="18"/>
              </w:rPr>
              <w:fldChar w:fldCharType="separate"/>
            </w:r>
            <w:r w:rsidRPr="00775597">
              <w:rPr>
                <w:b/>
                <w:bCs/>
                <w:noProof/>
                <w:sz w:val="18"/>
                <w:szCs w:val="18"/>
              </w:rPr>
              <w:t>2</w:t>
            </w:r>
            <w:r w:rsidRPr="00775597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b/>
        <w:sz w:val="18"/>
        <w:szCs w:val="18"/>
      </w:rPr>
      <w:id w:val="1728192014"/>
      <w:docPartObj>
        <w:docPartGallery w:val="Page Numbers (Bottom of Page)"/>
        <w:docPartUnique/>
      </w:docPartObj>
    </w:sdtPr>
    <w:sdtEndPr/>
    <w:sdtContent>
      <w:sdt>
        <w:sdtPr>
          <w:rPr>
            <w:b/>
            <w:sz w:val="18"/>
            <w:szCs w:val="18"/>
          </w:rPr>
          <w:id w:val="1331107238"/>
          <w:docPartObj>
            <w:docPartGallery w:val="Page Numbers (Top of Page)"/>
            <w:docPartUnique/>
          </w:docPartObj>
        </w:sdtPr>
        <w:sdtEndPr/>
        <w:sdtContent>
          <w:p w14:paraId="6F386472" w14:textId="77777777" w:rsidR="0031671E" w:rsidRPr="00775597" w:rsidRDefault="0031671E">
            <w:pPr>
              <w:pStyle w:val="Footer"/>
              <w:pBdr>
                <w:bottom w:val="single" w:sz="12" w:space="1" w:color="auto"/>
              </w:pBdr>
              <w:jc w:val="right"/>
              <w:rPr>
                <w:b/>
                <w:sz w:val="18"/>
                <w:szCs w:val="18"/>
              </w:rPr>
            </w:pPr>
          </w:p>
          <w:p w14:paraId="617260A0" w14:textId="4538F6FF" w:rsidR="0031671E" w:rsidRPr="00775597" w:rsidRDefault="0078562E" w:rsidP="005312CA">
            <w:pPr>
              <w:pStyle w:val="Footer"/>
              <w:rPr>
                <w:b/>
                <w:sz w:val="18"/>
                <w:szCs w:val="18"/>
              </w:rPr>
            </w:pPr>
            <w:r>
              <w:rPr>
                <w:b/>
                <w:i/>
                <w:iCs/>
                <w:sz w:val="18"/>
                <w:szCs w:val="18"/>
              </w:rPr>
              <w:t>Updated April 2021</w:t>
            </w:r>
            <w:r w:rsidR="005312CA">
              <w:rPr>
                <w:b/>
                <w:sz w:val="18"/>
                <w:szCs w:val="18"/>
              </w:rPr>
              <w:tab/>
            </w:r>
            <w:r w:rsidR="005312CA">
              <w:rPr>
                <w:b/>
                <w:sz w:val="18"/>
                <w:szCs w:val="18"/>
              </w:rPr>
              <w:tab/>
            </w:r>
            <w:r w:rsidR="0031671E" w:rsidRPr="00775597">
              <w:rPr>
                <w:b/>
                <w:sz w:val="18"/>
                <w:szCs w:val="18"/>
              </w:rPr>
              <w:t xml:space="preserve">Page </w:t>
            </w:r>
            <w:r w:rsidR="0031671E" w:rsidRPr="00775597">
              <w:rPr>
                <w:b/>
                <w:bCs/>
                <w:sz w:val="18"/>
                <w:szCs w:val="18"/>
              </w:rPr>
              <w:fldChar w:fldCharType="begin"/>
            </w:r>
            <w:r w:rsidR="0031671E" w:rsidRPr="00775597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="0031671E" w:rsidRPr="00775597">
              <w:rPr>
                <w:b/>
                <w:bCs/>
                <w:sz w:val="18"/>
                <w:szCs w:val="18"/>
              </w:rPr>
              <w:fldChar w:fldCharType="separate"/>
            </w:r>
            <w:r w:rsidR="0031671E" w:rsidRPr="00775597">
              <w:rPr>
                <w:b/>
                <w:bCs/>
                <w:noProof/>
                <w:sz w:val="18"/>
                <w:szCs w:val="18"/>
              </w:rPr>
              <w:t>2</w:t>
            </w:r>
            <w:r w:rsidR="0031671E" w:rsidRPr="00775597">
              <w:rPr>
                <w:b/>
                <w:bCs/>
                <w:sz w:val="18"/>
                <w:szCs w:val="18"/>
              </w:rPr>
              <w:fldChar w:fldCharType="end"/>
            </w:r>
            <w:r w:rsidR="0031671E" w:rsidRPr="00775597">
              <w:rPr>
                <w:b/>
                <w:sz w:val="18"/>
                <w:szCs w:val="18"/>
              </w:rPr>
              <w:t xml:space="preserve"> of </w:t>
            </w:r>
            <w:r w:rsidR="0031671E" w:rsidRPr="00775597">
              <w:rPr>
                <w:b/>
                <w:bCs/>
                <w:sz w:val="18"/>
                <w:szCs w:val="18"/>
              </w:rPr>
              <w:fldChar w:fldCharType="begin"/>
            </w:r>
            <w:r w:rsidR="0031671E" w:rsidRPr="00775597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="0031671E" w:rsidRPr="00775597">
              <w:rPr>
                <w:b/>
                <w:bCs/>
                <w:sz w:val="18"/>
                <w:szCs w:val="18"/>
              </w:rPr>
              <w:fldChar w:fldCharType="separate"/>
            </w:r>
            <w:r w:rsidR="0031671E" w:rsidRPr="00775597">
              <w:rPr>
                <w:b/>
                <w:bCs/>
                <w:noProof/>
                <w:sz w:val="18"/>
                <w:szCs w:val="18"/>
              </w:rPr>
              <w:t>2</w:t>
            </w:r>
            <w:r w:rsidR="0031671E" w:rsidRPr="00775597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70975B" w14:textId="77777777" w:rsidR="002147AB" w:rsidRDefault="002147AB" w:rsidP="00EF5953">
      <w:pPr>
        <w:spacing w:after="0" w:line="240" w:lineRule="auto"/>
      </w:pPr>
      <w:r>
        <w:separator/>
      </w:r>
    </w:p>
  </w:footnote>
  <w:footnote w:type="continuationSeparator" w:id="0">
    <w:p w14:paraId="1F82ED7C" w14:textId="77777777" w:rsidR="002147AB" w:rsidRDefault="002147AB" w:rsidP="00EF59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86EEB8" w14:textId="77777777" w:rsidR="00E912CA" w:rsidRDefault="00E912CA" w:rsidP="00E912CA">
    <w:pPr>
      <w:pStyle w:val="Title"/>
      <w:jc w:val="left"/>
    </w:pPr>
    <w:r>
      <w:drawing>
        <wp:inline distT="0" distB="0" distL="0" distR="0" wp14:anchorId="79DC9521" wp14:editId="1E51FA51">
          <wp:extent cx="1985734" cy="542925"/>
          <wp:effectExtent l="0" t="0" r="0" b="0"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0288" cy="5441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77F1E">
      <w:t xml:space="preserve">                                                              </w:t>
    </w:r>
    <w:r w:rsidR="00C528A9">
      <w:t xml:space="preserve">       </w:t>
    </w:r>
    <w:r w:rsidR="00C528A9">
      <w:tab/>
      <w:t xml:space="preserve">   </w:t>
    </w:r>
    <w:r>
      <w:t xml:space="preserve">                </w:t>
    </w:r>
  </w:p>
  <w:p w14:paraId="678F95E7" w14:textId="3899AE00" w:rsidR="0031671E" w:rsidRPr="0022518B" w:rsidRDefault="00E912CA" w:rsidP="00E912CA">
    <w:pPr>
      <w:pStyle w:val="Title"/>
      <w:jc w:val="left"/>
    </w:pPr>
    <w:r>
      <w:t xml:space="preserve">                                                                                            </w:t>
    </w:r>
    <w:r w:rsidR="0031671E">
      <w:t>Under 18</w:t>
    </w:r>
  </w:p>
  <w:p w14:paraId="0A76BFA6" w14:textId="73612F39" w:rsidR="0031671E" w:rsidRPr="00ED56BF" w:rsidRDefault="0031671E" w:rsidP="0022518B">
    <w:pPr>
      <w:pStyle w:val="Subtitle"/>
      <w:jc w:val="right"/>
    </w:pPr>
    <w:r>
      <w:t>NSCHC Memo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42E81"/>
    <w:multiLevelType w:val="hybridMultilevel"/>
    <w:tmpl w:val="85E8AD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33B21"/>
    <w:multiLevelType w:val="multilevel"/>
    <w:tmpl w:val="98E0445A"/>
    <w:numStyleLink w:val="OneStarBullets"/>
  </w:abstractNum>
  <w:abstractNum w:abstractNumId="2" w15:restartNumberingAfterBreak="0">
    <w:nsid w:val="0FCB246C"/>
    <w:multiLevelType w:val="multilevel"/>
    <w:tmpl w:val="98E0445A"/>
    <w:numStyleLink w:val="OneStarBullets"/>
  </w:abstractNum>
  <w:abstractNum w:abstractNumId="3" w15:restartNumberingAfterBreak="0">
    <w:nsid w:val="186505A8"/>
    <w:multiLevelType w:val="multilevel"/>
    <w:tmpl w:val="852081EE"/>
    <w:styleLink w:val="OneStarNumbering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489EC4" w:themeColor="accent2"/>
      </w:rPr>
    </w:lvl>
    <w:lvl w:ilvl="6">
      <w:start w:val="1"/>
      <w:numFmt w:val="bullet"/>
      <w:lvlText w:val="-"/>
      <w:lvlJc w:val="left"/>
      <w:pPr>
        <w:ind w:left="2520" w:hanging="360"/>
      </w:pPr>
      <w:rPr>
        <w:rFonts w:ascii="Calibri" w:hAnsi="Calibri" w:hint="default"/>
        <w:color w:val="489EC4" w:themeColor="accent2"/>
      </w:rPr>
    </w:lvl>
    <w:lvl w:ilvl="7">
      <w:start w:val="1"/>
      <w:numFmt w:val="bullet"/>
      <w:lvlText w:val="◦"/>
      <w:lvlJc w:val="left"/>
      <w:pPr>
        <w:ind w:left="2880" w:hanging="360"/>
      </w:pPr>
      <w:rPr>
        <w:rFonts w:ascii="Calibri" w:hAnsi="Calibri" w:hint="default"/>
        <w:color w:val="195771" w:themeColor="text2"/>
      </w:rPr>
    </w:lvl>
    <w:lvl w:ilvl="8">
      <w:start w:val="1"/>
      <w:numFmt w:val="bullet"/>
      <w:lvlText w:val="◦"/>
      <w:lvlJc w:val="left"/>
      <w:pPr>
        <w:ind w:left="3240" w:hanging="360"/>
      </w:pPr>
      <w:rPr>
        <w:rFonts w:ascii="Calibri" w:hAnsi="Calibri" w:hint="default"/>
        <w:color w:val="195771" w:themeColor="text2"/>
      </w:rPr>
    </w:lvl>
  </w:abstractNum>
  <w:abstractNum w:abstractNumId="4" w15:restartNumberingAfterBreak="0">
    <w:nsid w:val="27B45BA4"/>
    <w:multiLevelType w:val="hybridMultilevel"/>
    <w:tmpl w:val="CB14494A"/>
    <w:lvl w:ilvl="0" w:tplc="7402EB16">
      <w:start w:val="1"/>
      <w:numFmt w:val="bullet"/>
      <w:lvlText w:val="n"/>
      <w:lvlJc w:val="left"/>
      <w:pPr>
        <w:ind w:left="720" w:hanging="360"/>
      </w:pPr>
      <w:rPr>
        <w:rFonts w:ascii="Wingdings" w:hAnsi="Wingdings" w:hint="default"/>
        <w:color w:val="B82128" w:themeColor="accent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3725EC"/>
    <w:multiLevelType w:val="multilevel"/>
    <w:tmpl w:val="98E0445A"/>
    <w:numStyleLink w:val="OneStarBullets"/>
  </w:abstractNum>
  <w:abstractNum w:abstractNumId="6" w15:restartNumberingAfterBreak="0">
    <w:nsid w:val="31CD3DCA"/>
    <w:multiLevelType w:val="hybridMultilevel"/>
    <w:tmpl w:val="4596134A"/>
    <w:lvl w:ilvl="0" w:tplc="5508667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FB9800" w:themeColor="accent1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0A4142"/>
    <w:multiLevelType w:val="multilevel"/>
    <w:tmpl w:val="98E0445A"/>
    <w:numStyleLink w:val="OneStarBullets"/>
  </w:abstractNum>
  <w:abstractNum w:abstractNumId="8" w15:restartNumberingAfterBreak="0">
    <w:nsid w:val="3A6A3E68"/>
    <w:multiLevelType w:val="hybridMultilevel"/>
    <w:tmpl w:val="CF56A6C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B92914"/>
    <w:multiLevelType w:val="hybridMultilevel"/>
    <w:tmpl w:val="30D018EE"/>
    <w:lvl w:ilvl="0" w:tplc="E4BEFAA8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  <w:color w:val="195771" w:themeColor="text2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77342F"/>
    <w:multiLevelType w:val="hybridMultilevel"/>
    <w:tmpl w:val="76BA4FEC"/>
    <w:lvl w:ilvl="0" w:tplc="5508667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FB9800" w:themeColor="accent1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6B4994"/>
    <w:multiLevelType w:val="multilevel"/>
    <w:tmpl w:val="852081EE"/>
    <w:numStyleLink w:val="OneStarNumbering"/>
  </w:abstractNum>
  <w:abstractNum w:abstractNumId="12" w15:restartNumberingAfterBreak="0">
    <w:nsid w:val="56A0033C"/>
    <w:multiLevelType w:val="hybridMultilevel"/>
    <w:tmpl w:val="7C601216"/>
    <w:lvl w:ilvl="0" w:tplc="55086670">
      <w:start w:val="1"/>
      <w:numFmt w:val="bullet"/>
      <w:lvlText w:val=""/>
      <w:lvlJc w:val="left"/>
      <w:pPr>
        <w:ind w:left="1080" w:hanging="360"/>
      </w:pPr>
      <w:rPr>
        <w:rFonts w:ascii="Wingdings" w:hAnsi="Wingdings" w:hint="default"/>
        <w:color w:val="FB9800" w:themeColor="accent1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B4D67D2"/>
    <w:multiLevelType w:val="hybridMultilevel"/>
    <w:tmpl w:val="3F9E15D6"/>
    <w:lvl w:ilvl="0" w:tplc="E4BEFAA8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  <w:color w:val="195771" w:themeColor="text2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F72768"/>
    <w:multiLevelType w:val="multilevel"/>
    <w:tmpl w:val="98E0445A"/>
    <w:numStyleLink w:val="OneStarBullets"/>
  </w:abstractNum>
  <w:abstractNum w:abstractNumId="15" w15:restartNumberingAfterBreak="0">
    <w:nsid w:val="62157F32"/>
    <w:multiLevelType w:val="multilevel"/>
    <w:tmpl w:val="852081EE"/>
    <w:numStyleLink w:val="OneStarNumbering"/>
  </w:abstractNum>
  <w:abstractNum w:abstractNumId="16" w15:restartNumberingAfterBreak="0">
    <w:nsid w:val="63981478"/>
    <w:multiLevelType w:val="multilevel"/>
    <w:tmpl w:val="98E0445A"/>
    <w:numStyleLink w:val="OneStarBullets"/>
  </w:abstractNum>
  <w:abstractNum w:abstractNumId="17" w15:restartNumberingAfterBreak="0">
    <w:nsid w:val="641A0B9C"/>
    <w:multiLevelType w:val="hybridMultilevel"/>
    <w:tmpl w:val="48CE96AA"/>
    <w:lvl w:ilvl="0" w:tplc="E4BEFAA8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  <w:color w:val="195771" w:themeColor="text2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0D286A"/>
    <w:multiLevelType w:val="multilevel"/>
    <w:tmpl w:val="98E0445A"/>
    <w:styleLink w:val="OneStarBullets"/>
    <w:lvl w:ilvl="0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B82128" w:themeColor="accent5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12542" w:themeColor="accent4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  <w:color w:val="4A4F53" w:themeColor="background2"/>
      </w:rPr>
    </w:lvl>
    <w:lvl w:ilvl="3">
      <w:start w:val="1"/>
      <w:numFmt w:val="bullet"/>
      <w:lvlText w:val="◦"/>
      <w:lvlJc w:val="left"/>
      <w:pPr>
        <w:ind w:left="1440" w:hanging="360"/>
      </w:pPr>
      <w:rPr>
        <w:rFonts w:ascii="Calibri" w:hAnsi="Calibri" w:hint="default"/>
        <w:color w:val="FB9800" w:themeColor="accent1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489EC4" w:themeColor="accent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79370EA7"/>
    <w:multiLevelType w:val="hybridMultilevel"/>
    <w:tmpl w:val="8AA0BAA2"/>
    <w:lvl w:ilvl="0" w:tplc="3A5C3C20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  <w:color w:val="112542" w:themeColor="accent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"/>
  </w:num>
  <w:num w:numId="3">
    <w:abstractNumId w:val="0"/>
  </w:num>
  <w:num w:numId="4">
    <w:abstractNumId w:val="6"/>
  </w:num>
  <w:num w:numId="5">
    <w:abstractNumId w:val="12"/>
  </w:num>
  <w:num w:numId="6">
    <w:abstractNumId w:val="3"/>
  </w:num>
  <w:num w:numId="7">
    <w:abstractNumId w:val="15"/>
  </w:num>
  <w:num w:numId="8">
    <w:abstractNumId w:val="7"/>
  </w:num>
  <w:num w:numId="9">
    <w:abstractNumId w:val="11"/>
  </w:num>
  <w:num w:numId="10">
    <w:abstractNumId w:val="9"/>
  </w:num>
  <w:num w:numId="11">
    <w:abstractNumId w:val="5"/>
  </w:num>
  <w:num w:numId="12">
    <w:abstractNumId w:val="8"/>
  </w:num>
  <w:num w:numId="13">
    <w:abstractNumId w:val="17"/>
  </w:num>
  <w:num w:numId="14">
    <w:abstractNumId w:val="13"/>
  </w:num>
  <w:num w:numId="15">
    <w:abstractNumId w:val="10"/>
  </w:num>
  <w:num w:numId="16">
    <w:abstractNumId w:val="14"/>
  </w:num>
  <w:num w:numId="17">
    <w:abstractNumId w:val="1"/>
  </w:num>
  <w:num w:numId="18">
    <w:abstractNumId w:val="16"/>
  </w:num>
  <w:num w:numId="19">
    <w:abstractNumId w:val="4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AA5"/>
    <w:rsid w:val="0008201C"/>
    <w:rsid w:val="00086D0F"/>
    <w:rsid w:val="0011419C"/>
    <w:rsid w:val="001A5536"/>
    <w:rsid w:val="002147AB"/>
    <w:rsid w:val="0022518B"/>
    <w:rsid w:val="00264974"/>
    <w:rsid w:val="002B3C41"/>
    <w:rsid w:val="0030161C"/>
    <w:rsid w:val="0031671E"/>
    <w:rsid w:val="0036282A"/>
    <w:rsid w:val="00461ACA"/>
    <w:rsid w:val="0047445B"/>
    <w:rsid w:val="00477F1E"/>
    <w:rsid w:val="004B6A72"/>
    <w:rsid w:val="00530BA0"/>
    <w:rsid w:val="005312CA"/>
    <w:rsid w:val="00662898"/>
    <w:rsid w:val="007747AA"/>
    <w:rsid w:val="00775597"/>
    <w:rsid w:val="0078562E"/>
    <w:rsid w:val="008E3C8B"/>
    <w:rsid w:val="00946AB0"/>
    <w:rsid w:val="009702B5"/>
    <w:rsid w:val="00A10B43"/>
    <w:rsid w:val="00A61CEA"/>
    <w:rsid w:val="00A75C83"/>
    <w:rsid w:val="00A82EA6"/>
    <w:rsid w:val="00BA3D08"/>
    <w:rsid w:val="00BE6436"/>
    <w:rsid w:val="00C528A9"/>
    <w:rsid w:val="00CB7601"/>
    <w:rsid w:val="00CE74E5"/>
    <w:rsid w:val="00DA6BDC"/>
    <w:rsid w:val="00E116CD"/>
    <w:rsid w:val="00E8666A"/>
    <w:rsid w:val="00E912CA"/>
    <w:rsid w:val="00ED56BF"/>
    <w:rsid w:val="00ED690E"/>
    <w:rsid w:val="00EF5953"/>
    <w:rsid w:val="00EF7AA5"/>
    <w:rsid w:val="00FA0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074C400"/>
  <w15:chartTrackingRefBased/>
  <w15:docId w15:val="{2EFEAAE8-2A30-446F-B825-CC113EF7D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2518B"/>
    <w:pPr>
      <w:keepNext/>
      <w:keepLines/>
      <w:pBdr>
        <w:bottom w:val="single" w:sz="4" w:space="1" w:color="195771" w:themeColor="text2"/>
      </w:pBdr>
      <w:spacing w:after="120"/>
      <w:outlineLvl w:val="0"/>
    </w:pPr>
    <w:rPr>
      <w:rFonts w:asciiTheme="majorHAnsi" w:eastAsiaTheme="majorEastAsia" w:hAnsiTheme="majorHAnsi" w:cstheme="majorBidi"/>
      <w:color w:val="112542" w:themeColor="accent4"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22518B"/>
    <w:pPr>
      <w:keepNext/>
      <w:keepLines/>
      <w:spacing w:before="40" w:after="0"/>
      <w:outlineLvl w:val="1"/>
    </w:pPr>
    <w:rPr>
      <w:rFonts w:eastAsiaTheme="majorEastAsia" w:cstheme="majorBidi"/>
      <w:b/>
      <w:caps/>
      <w:color w:val="112542" w:themeColor="accent4"/>
      <w:spacing w:val="20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2518B"/>
    <w:pPr>
      <w:keepNext/>
      <w:keepLines/>
      <w:spacing w:before="40" w:after="0"/>
      <w:outlineLvl w:val="2"/>
    </w:pPr>
    <w:rPr>
      <w:rFonts w:ascii="Calibri" w:eastAsiaTheme="majorEastAsia" w:hAnsi="Calibri" w:cstheme="majorBidi"/>
      <w:b/>
      <w:color w:val="B82128" w:themeColor="accent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2518B"/>
    <w:pPr>
      <w:keepNext/>
      <w:keepLines/>
      <w:spacing w:before="40" w:after="0"/>
      <w:outlineLvl w:val="3"/>
    </w:pPr>
    <w:rPr>
      <w:rFonts w:ascii="Calibri" w:eastAsiaTheme="majorEastAsia" w:hAnsi="Calibri" w:cstheme="majorBidi"/>
      <w:b/>
      <w:i/>
      <w:iCs/>
      <w:color w:val="B82128" w:themeColor="accent5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D56B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FB9800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D56B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31927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2518B"/>
    <w:rPr>
      <w:rFonts w:asciiTheme="majorHAnsi" w:eastAsiaTheme="majorEastAsia" w:hAnsiTheme="majorHAnsi" w:cstheme="majorBidi"/>
      <w:color w:val="112542" w:themeColor="accent4"/>
      <w:sz w:val="28"/>
      <w:szCs w:val="32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C528A9"/>
    <w:pPr>
      <w:spacing w:after="0" w:line="240" w:lineRule="auto"/>
      <w:contextualSpacing/>
      <w:jc w:val="right"/>
    </w:pPr>
    <w:rPr>
      <w:rFonts w:asciiTheme="majorHAnsi" w:eastAsiaTheme="majorEastAsia" w:hAnsiTheme="majorHAnsi" w:cstheme="majorBidi"/>
      <w:noProof/>
      <w:color w:val="112542" w:themeColor="accent4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528A9"/>
    <w:rPr>
      <w:rFonts w:asciiTheme="majorHAnsi" w:eastAsiaTheme="majorEastAsia" w:hAnsiTheme="majorHAnsi" w:cstheme="majorBidi"/>
      <w:noProof/>
      <w:color w:val="112542" w:themeColor="accent4"/>
      <w:spacing w:val="-10"/>
      <w:kern w:val="28"/>
      <w:sz w:val="48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22518B"/>
    <w:rPr>
      <w:rFonts w:eastAsiaTheme="majorEastAsia" w:cstheme="majorBidi"/>
      <w:b/>
      <w:caps/>
      <w:color w:val="112542" w:themeColor="accent4"/>
      <w:spacing w:val="20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2518B"/>
    <w:rPr>
      <w:rFonts w:ascii="Calibri" w:eastAsiaTheme="majorEastAsia" w:hAnsi="Calibri" w:cstheme="majorBidi"/>
      <w:b/>
      <w:color w:val="B82128" w:themeColor="accent5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ED56BF"/>
    <w:pPr>
      <w:numPr>
        <w:ilvl w:val="1"/>
      </w:numPr>
    </w:pPr>
    <w:rPr>
      <w:rFonts w:asciiTheme="majorHAnsi" w:eastAsiaTheme="minorEastAsia" w:hAnsiTheme="majorHAnsi"/>
      <w:caps/>
      <w:color w:val="4A4F53" w:themeColor="background2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D56BF"/>
    <w:rPr>
      <w:rFonts w:asciiTheme="majorHAnsi" w:eastAsiaTheme="minorEastAsia" w:hAnsiTheme="majorHAnsi"/>
      <w:caps/>
      <w:color w:val="4A4F53" w:themeColor="background2"/>
      <w:spacing w:val="15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2518B"/>
    <w:rPr>
      <w:rFonts w:ascii="Calibri" w:eastAsiaTheme="majorEastAsia" w:hAnsi="Calibri" w:cstheme="majorBidi"/>
      <w:b/>
      <w:i/>
      <w:iCs/>
      <w:color w:val="B82128" w:themeColor="accent5"/>
    </w:rPr>
  </w:style>
  <w:style w:type="character" w:customStyle="1" w:styleId="Heading5Char">
    <w:name w:val="Heading 5 Char"/>
    <w:basedOn w:val="DefaultParagraphFont"/>
    <w:link w:val="Heading5"/>
    <w:uiPriority w:val="9"/>
    <w:rsid w:val="00ED56BF"/>
    <w:rPr>
      <w:rFonts w:asciiTheme="majorHAnsi" w:eastAsiaTheme="majorEastAsia" w:hAnsiTheme="majorHAnsi" w:cstheme="majorBidi"/>
      <w:color w:val="FB9800" w:themeColor="accent1"/>
    </w:rPr>
  </w:style>
  <w:style w:type="paragraph" w:styleId="Header">
    <w:name w:val="header"/>
    <w:basedOn w:val="Normal"/>
    <w:link w:val="HeaderChar"/>
    <w:uiPriority w:val="99"/>
    <w:unhideWhenUsed/>
    <w:rsid w:val="00EF59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5953"/>
  </w:style>
  <w:style w:type="paragraph" w:styleId="Footer">
    <w:name w:val="footer"/>
    <w:basedOn w:val="Normal"/>
    <w:link w:val="FooterChar"/>
    <w:uiPriority w:val="99"/>
    <w:unhideWhenUsed/>
    <w:rsid w:val="00EF59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5953"/>
  </w:style>
  <w:style w:type="paragraph" w:styleId="ListParagraph">
    <w:name w:val="List Paragraph"/>
    <w:basedOn w:val="Normal"/>
    <w:uiPriority w:val="34"/>
    <w:qFormat/>
    <w:rsid w:val="00A82EA6"/>
    <w:pPr>
      <w:ind w:left="720"/>
      <w:contextualSpacing/>
    </w:pPr>
  </w:style>
  <w:style w:type="numbering" w:customStyle="1" w:styleId="OneStarBullets">
    <w:name w:val="OneStar Bullets"/>
    <w:uiPriority w:val="99"/>
    <w:rsid w:val="00E116CD"/>
    <w:pPr>
      <w:numPr>
        <w:numId w:val="1"/>
      </w:numPr>
    </w:pPr>
  </w:style>
  <w:style w:type="numbering" w:customStyle="1" w:styleId="OneStarNumbering">
    <w:name w:val="OneStar Numbering"/>
    <w:uiPriority w:val="99"/>
    <w:rsid w:val="00E116CD"/>
    <w:pPr>
      <w:numPr>
        <w:numId w:val="6"/>
      </w:numPr>
    </w:pPr>
  </w:style>
  <w:style w:type="paragraph" w:styleId="NormalWeb">
    <w:name w:val="Normal (Web)"/>
    <w:basedOn w:val="Normal"/>
    <w:uiPriority w:val="99"/>
    <w:semiHidden/>
    <w:unhideWhenUsed/>
    <w:rsid w:val="00082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461A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neStar">
    <w:name w:val="OneStar"/>
    <w:basedOn w:val="TableNormal"/>
    <w:uiPriority w:val="99"/>
    <w:rsid w:val="0022518B"/>
    <w:pPr>
      <w:spacing w:after="0" w:line="240" w:lineRule="auto"/>
    </w:pPr>
    <w:tblPr>
      <w:tblStyleRowBandSize w:val="1"/>
      <w:tblStyleColBandSize w:val="1"/>
      <w:tblBorders>
        <w:insideH w:val="single" w:sz="24" w:space="0" w:color="F7F7FF" w:themeColor="background1"/>
        <w:insideV w:val="single" w:sz="24" w:space="0" w:color="F7F7FF" w:themeColor="background1"/>
      </w:tblBorders>
      <w:tblCellMar>
        <w:top w:w="144" w:type="dxa"/>
        <w:left w:w="144" w:type="dxa"/>
        <w:bottom w:w="144" w:type="dxa"/>
        <w:right w:w="144" w:type="dxa"/>
      </w:tblCellMar>
    </w:tblPr>
    <w:tcPr>
      <w:shd w:val="clear" w:color="auto" w:fill="D9DBDD" w:themeFill="background2" w:themeFillTint="33"/>
      <w:tcMar>
        <w:top w:w="144" w:type="dxa"/>
        <w:left w:w="144" w:type="dxa"/>
        <w:bottom w:w="144" w:type="dxa"/>
        <w:right w:w="144" w:type="dxa"/>
      </w:tcMar>
    </w:tcPr>
    <w:tblStylePr w:type="firstRow">
      <w:rPr>
        <w:rFonts w:asciiTheme="minorHAnsi" w:hAnsiTheme="minorHAnsi"/>
        <w:b/>
        <w:color w:val="F7F7FF" w:themeColor="background1"/>
        <w:sz w:val="22"/>
      </w:rPr>
      <w:tblPr/>
      <w:tcPr>
        <w:shd w:val="clear" w:color="auto" w:fill="112542" w:themeFill="accent4"/>
      </w:tcPr>
    </w:tblStylePr>
    <w:tblStylePr w:type="lastRow">
      <w:rPr>
        <w:rFonts w:asciiTheme="minorHAnsi" w:hAnsiTheme="minorHAnsi"/>
        <w:b/>
        <w:color w:val="B82128" w:themeColor="accent5"/>
      </w:rPr>
      <w:tblPr/>
      <w:tcPr>
        <w:shd w:val="clear" w:color="auto" w:fill="B82128" w:themeFill="accent5"/>
      </w:tcPr>
    </w:tblStylePr>
    <w:tblStylePr w:type="firstCol">
      <w:rPr>
        <w:b/>
        <w:color w:val="F7F7FF" w:themeColor="background1"/>
      </w:rPr>
      <w:tblPr/>
      <w:tcPr>
        <w:shd w:val="clear" w:color="auto" w:fill="112542" w:themeFill="accent4"/>
      </w:tcPr>
    </w:tblStylePr>
    <w:tblStylePr w:type="lastCol">
      <w:rPr>
        <w:b/>
        <w:color w:val="F7F7FF" w:themeColor="background1"/>
      </w:rPr>
      <w:tblPr/>
      <w:tcPr>
        <w:shd w:val="clear" w:color="auto" w:fill="B82128" w:themeFill="accent5"/>
      </w:tcPr>
    </w:tblStylePr>
    <w:tblStylePr w:type="band2Vert">
      <w:tblPr/>
      <w:tcPr>
        <w:shd w:val="clear" w:color="auto" w:fill="DCE6F6" w:themeFill="accent4" w:themeFillTint="1A"/>
      </w:tcPr>
    </w:tblStylePr>
    <w:tblStylePr w:type="band2Horz">
      <w:tblPr/>
      <w:tcPr>
        <w:shd w:val="clear" w:color="auto" w:fill="DCE6F6" w:themeFill="accent4" w:themeFillTint="1A"/>
      </w:tcPr>
    </w:tblStylePr>
  </w:style>
  <w:style w:type="paragraph" w:styleId="NoSpacing">
    <w:name w:val="No Spacing"/>
    <w:uiPriority w:val="1"/>
    <w:qFormat/>
    <w:rsid w:val="00ED56BF"/>
    <w:pPr>
      <w:spacing w:after="0" w:line="240" w:lineRule="auto"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ED56BF"/>
    <w:rPr>
      <w:rFonts w:asciiTheme="majorHAnsi" w:eastAsiaTheme="majorEastAsia" w:hAnsiTheme="majorHAnsi" w:cstheme="majorBidi"/>
      <w:color w:val="031927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2518B"/>
    <w:pPr>
      <w:pBdr>
        <w:top w:val="single" w:sz="4" w:space="10" w:color="B82128" w:themeColor="accent5"/>
        <w:bottom w:val="single" w:sz="4" w:space="10" w:color="B82128" w:themeColor="accent5"/>
      </w:pBdr>
      <w:spacing w:before="360" w:after="360"/>
      <w:ind w:left="864" w:right="864"/>
      <w:jc w:val="center"/>
    </w:pPr>
    <w:rPr>
      <w:i/>
      <w:iCs/>
      <w:color w:val="B82128" w:themeColor="accent5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2518B"/>
    <w:rPr>
      <w:i/>
      <w:iCs/>
      <w:color w:val="B82128" w:themeColor="accent5"/>
    </w:rPr>
  </w:style>
  <w:style w:type="paragraph" w:styleId="Quote">
    <w:name w:val="Quote"/>
    <w:basedOn w:val="Normal"/>
    <w:next w:val="Normal"/>
    <w:link w:val="QuoteChar"/>
    <w:uiPriority w:val="29"/>
    <w:qFormat/>
    <w:rsid w:val="0022518B"/>
    <w:pPr>
      <w:spacing w:before="200"/>
      <w:ind w:left="864" w:right="864"/>
      <w:jc w:val="center"/>
    </w:pPr>
    <w:rPr>
      <w:i/>
      <w:iCs/>
      <w:color w:val="B82128" w:themeColor="accent5"/>
    </w:rPr>
  </w:style>
  <w:style w:type="character" w:customStyle="1" w:styleId="QuoteChar">
    <w:name w:val="Quote Char"/>
    <w:basedOn w:val="DefaultParagraphFont"/>
    <w:link w:val="Quote"/>
    <w:uiPriority w:val="29"/>
    <w:rsid w:val="0022518B"/>
    <w:rPr>
      <w:i/>
      <w:iCs/>
      <w:color w:val="B82128" w:themeColor="accent5"/>
    </w:rPr>
  </w:style>
  <w:style w:type="character" w:styleId="BookTitle">
    <w:name w:val="Book Title"/>
    <w:basedOn w:val="DefaultParagraphFont"/>
    <w:uiPriority w:val="33"/>
    <w:qFormat/>
    <w:rsid w:val="00BA3D08"/>
    <w:rPr>
      <w:b w:val="0"/>
      <w:bCs/>
      <w:i/>
      <w:iCs/>
      <w:spacing w:val="0"/>
    </w:rPr>
  </w:style>
  <w:style w:type="character" w:styleId="PlaceholderText">
    <w:name w:val="Placeholder Text"/>
    <w:basedOn w:val="DefaultParagraphFont"/>
    <w:uiPriority w:val="99"/>
    <w:rsid w:val="00EF7A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32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clyn\Documents\Custom%20Office%20Templates\AmeriCorpsTexas_OneSta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44BF37EA6104935921117545A2C87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BF143B-ED35-4650-A8A0-8B2E87834769}"/>
      </w:docPartPr>
      <w:docPartBody>
        <w:p w:rsidR="003309B1" w:rsidRDefault="003309B1" w:rsidP="003309B1">
          <w:pPr>
            <w:pStyle w:val="844BF37EA6104935921117545A2C871E"/>
          </w:pPr>
          <w:r w:rsidRPr="007F1995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A13D9946A6C648E3BE9606FE661D97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010836-0C46-4E74-8C2A-06DB7745AD8A}"/>
      </w:docPartPr>
      <w:docPartBody>
        <w:p w:rsidR="003309B1" w:rsidRDefault="003309B1" w:rsidP="003309B1">
          <w:pPr>
            <w:pStyle w:val="A13D9946A6C648E3BE9606FE661D9740"/>
          </w:pPr>
          <w:r w:rsidRPr="007F1995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7396D88918434011877C384C26BCE8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EC9CC2-FFFC-4B7F-9512-EB4C5C0F8293}"/>
      </w:docPartPr>
      <w:docPartBody>
        <w:p w:rsidR="003309B1" w:rsidRDefault="003309B1" w:rsidP="003309B1">
          <w:pPr>
            <w:pStyle w:val="7396D88918434011877C384C26BCE84E"/>
          </w:pPr>
          <w:r w:rsidRPr="00104625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EDD5F87FFF1B4B618B36A47D141023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E81E61-1140-4A9C-99E5-CA265A1D7B48}"/>
      </w:docPartPr>
      <w:docPartBody>
        <w:p w:rsidR="003309B1" w:rsidRDefault="003309B1" w:rsidP="003309B1">
          <w:pPr>
            <w:pStyle w:val="EDD5F87FFF1B4B618B36A47D1410234A"/>
          </w:pPr>
          <w:r w:rsidRPr="007F1995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03D117D092A14914B15F2C428ADCBC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8D0C79-DA6D-4996-890F-D4E743ABF58D}"/>
      </w:docPartPr>
      <w:docPartBody>
        <w:p w:rsidR="003309B1" w:rsidRDefault="003309B1" w:rsidP="003309B1">
          <w:pPr>
            <w:pStyle w:val="03D117D092A14914B15F2C428ADCBC8F"/>
          </w:pPr>
          <w:r w:rsidRPr="007F1995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F36F955B0E7A49C799232FEB424625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FB4A0-6B6A-4083-9501-3EA8E8B8F998}"/>
      </w:docPartPr>
      <w:docPartBody>
        <w:p w:rsidR="003309B1" w:rsidRDefault="003309B1" w:rsidP="003309B1">
          <w:pPr>
            <w:pStyle w:val="F36F955B0E7A49C799232FEB42462597"/>
          </w:pPr>
          <w:r w:rsidRPr="007F1995">
            <w:rPr>
              <w:rStyle w:val="PlaceholderText"/>
              <w:vanish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9B1"/>
    <w:rsid w:val="000F7035"/>
    <w:rsid w:val="003309B1"/>
    <w:rsid w:val="00947C5A"/>
    <w:rsid w:val="00A16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3309B1"/>
    <w:rPr>
      <w:color w:val="808080"/>
    </w:rPr>
  </w:style>
  <w:style w:type="paragraph" w:customStyle="1" w:styleId="844BF37EA6104935921117545A2C871E">
    <w:name w:val="844BF37EA6104935921117545A2C871E"/>
    <w:rsid w:val="003309B1"/>
  </w:style>
  <w:style w:type="paragraph" w:customStyle="1" w:styleId="A13D9946A6C648E3BE9606FE661D9740">
    <w:name w:val="A13D9946A6C648E3BE9606FE661D9740"/>
    <w:rsid w:val="003309B1"/>
  </w:style>
  <w:style w:type="paragraph" w:customStyle="1" w:styleId="7396D88918434011877C384C26BCE84E">
    <w:name w:val="7396D88918434011877C384C26BCE84E"/>
    <w:rsid w:val="003309B1"/>
  </w:style>
  <w:style w:type="paragraph" w:customStyle="1" w:styleId="EDD5F87FFF1B4B618B36A47D1410234A">
    <w:name w:val="EDD5F87FFF1B4B618B36A47D1410234A"/>
    <w:rsid w:val="003309B1"/>
  </w:style>
  <w:style w:type="paragraph" w:customStyle="1" w:styleId="03D117D092A14914B15F2C428ADCBC8F">
    <w:name w:val="03D117D092A14914B15F2C428ADCBC8F"/>
    <w:rsid w:val="003309B1"/>
  </w:style>
  <w:style w:type="paragraph" w:customStyle="1" w:styleId="F36F955B0E7A49C799232FEB42462597">
    <w:name w:val="F36F955B0E7A49C799232FEB42462597"/>
    <w:rsid w:val="003309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neStar">
      <a:dk1>
        <a:srgbClr val="031927"/>
      </a:dk1>
      <a:lt1>
        <a:srgbClr val="F7F7FF"/>
      </a:lt1>
      <a:dk2>
        <a:srgbClr val="195771"/>
      </a:dk2>
      <a:lt2>
        <a:srgbClr val="4A4F53"/>
      </a:lt2>
      <a:accent1>
        <a:srgbClr val="FB9800"/>
      </a:accent1>
      <a:accent2>
        <a:srgbClr val="489EC4"/>
      </a:accent2>
      <a:accent3>
        <a:srgbClr val="F4F1E1"/>
      </a:accent3>
      <a:accent4>
        <a:srgbClr val="112542"/>
      </a:accent4>
      <a:accent5>
        <a:srgbClr val="B82128"/>
      </a:accent5>
      <a:accent6>
        <a:srgbClr val="000000"/>
      </a:accent6>
      <a:hlink>
        <a:srgbClr val="0563C1"/>
      </a:hlink>
      <a:folHlink>
        <a:srgbClr val="954F72"/>
      </a:folHlink>
    </a:clrScheme>
    <a:fontScheme name="OneStar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AmeriCorpsTexas_OneStar</Template>
  <TotalTime>18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Jaclyn Kolar</dc:creator>
  <cp:keywords/>
  <dc:description/>
  <cp:lastModifiedBy>Kellogg-Gillenwater, Cassandra</cp:lastModifiedBy>
  <cp:revision>4</cp:revision>
  <cp:lastPrinted>2021-04-09T16:39:00Z</cp:lastPrinted>
  <dcterms:created xsi:type="dcterms:W3CDTF">2021-04-09T16:39:00Z</dcterms:created>
  <dcterms:modified xsi:type="dcterms:W3CDTF">2021-04-12T12:39:00Z</dcterms:modified>
</cp:coreProperties>
</file>