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8033E6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8033E6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8033E6" w:rsidRDefault="00C0229D" w:rsidP="00C0229D">
      <w:pPr>
        <w:ind w:left="-720" w:right="-720"/>
        <w:jc w:val="center"/>
        <w:rPr>
          <w:b/>
        </w:rPr>
      </w:pPr>
      <w:r w:rsidRPr="008033E6">
        <w:rPr>
          <w:b/>
        </w:rPr>
        <w:t>AGENDA</w:t>
      </w:r>
    </w:p>
    <w:p w:rsidR="00C0229D" w:rsidRPr="008033E6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 xml:space="preserve">Will meet on </w:t>
      </w:r>
    </w:p>
    <w:p w:rsidR="00C0229D" w:rsidRPr="008033E6" w:rsidRDefault="00C0229D" w:rsidP="00C0229D">
      <w:pPr>
        <w:ind w:left="-720" w:right="-720"/>
        <w:jc w:val="center"/>
      </w:pPr>
      <w:r w:rsidRPr="008033E6">
        <w:t>Monday</w:t>
      </w:r>
      <w:r w:rsidR="00141807" w:rsidRPr="008033E6">
        <w:t xml:space="preserve">, </w:t>
      </w:r>
      <w:r w:rsidR="00695FCC">
        <w:t>March 21</w:t>
      </w:r>
      <w:r w:rsidR="00FD49DD" w:rsidRPr="008033E6">
        <w:t>, 2016</w:t>
      </w:r>
    </w:p>
    <w:p w:rsidR="00C0229D" w:rsidRPr="008033E6" w:rsidRDefault="00C0229D" w:rsidP="00C0229D">
      <w:pPr>
        <w:ind w:left="-720" w:right="-720"/>
        <w:jc w:val="center"/>
        <w:rPr>
          <w:b/>
        </w:rPr>
      </w:pPr>
      <w:r w:rsidRPr="008033E6">
        <w:t xml:space="preserve">At </w:t>
      </w:r>
      <w:r w:rsidR="00A46C99" w:rsidRPr="008033E6">
        <w:t>9</w:t>
      </w:r>
      <w:r w:rsidRPr="008033E6">
        <w:t>:00 a.m</w:t>
      </w:r>
      <w:r w:rsidRPr="008033E6">
        <w:rPr>
          <w:b/>
        </w:rPr>
        <w:t>.</w:t>
      </w:r>
    </w:p>
    <w:p w:rsidR="00C0229D" w:rsidRPr="008033E6" w:rsidRDefault="00C0229D" w:rsidP="00C0229D">
      <w:pPr>
        <w:ind w:left="-720" w:right="-720"/>
        <w:jc w:val="center"/>
        <w:rPr>
          <w:b/>
          <w:i/>
          <w:sz w:val="12"/>
          <w:szCs w:val="12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>Indiana Government Center South</w:t>
      </w:r>
    </w:p>
    <w:p w:rsidR="00C0229D" w:rsidRPr="008033E6" w:rsidRDefault="00A46C99" w:rsidP="00C0229D">
      <w:pPr>
        <w:ind w:left="-720" w:right="-720"/>
        <w:jc w:val="center"/>
      </w:pPr>
      <w:r w:rsidRPr="008033E6">
        <w:t>4</w:t>
      </w:r>
      <w:r w:rsidR="00C0229D" w:rsidRPr="008033E6">
        <w:t xml:space="preserve">02 West Washington Street </w:t>
      </w:r>
    </w:p>
    <w:p w:rsidR="00C0229D" w:rsidRPr="008033E6" w:rsidRDefault="00A46C99" w:rsidP="00C0229D">
      <w:pPr>
        <w:ind w:left="-720" w:right="-720"/>
        <w:jc w:val="center"/>
      </w:pPr>
      <w:r w:rsidRPr="008033E6">
        <w:t>Room W064</w:t>
      </w:r>
    </w:p>
    <w:p w:rsidR="00C0229D" w:rsidRPr="008033E6" w:rsidRDefault="00C0229D" w:rsidP="00C0229D">
      <w:pPr>
        <w:ind w:left="-720" w:right="-720"/>
        <w:jc w:val="center"/>
      </w:pPr>
      <w:r w:rsidRPr="008033E6">
        <w:t>Indianapolis, Indiana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EA2549" w:rsidRPr="008033E6" w:rsidRDefault="00EA2549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CALL TO ORDER</w:t>
      </w:r>
      <w:r w:rsidR="00F817ED" w:rsidRPr="008033E6">
        <w:rPr>
          <w:rFonts w:ascii="Times New Roman" w:hAnsi="Times New Roman"/>
          <w:szCs w:val="22"/>
        </w:rPr>
        <w:t xml:space="preserve"> AND ESTABLISHMENT OF QUORUM</w:t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A46C99" w:rsidRPr="008033E6">
        <w:rPr>
          <w:rFonts w:ascii="Times New Roman" w:hAnsi="Times New Roman"/>
          <w:szCs w:val="22"/>
        </w:rPr>
        <w:t>9</w:t>
      </w:r>
      <w:r w:rsidRPr="008033E6">
        <w:rPr>
          <w:rFonts w:ascii="Times New Roman" w:hAnsi="Times New Roman"/>
          <w:szCs w:val="22"/>
        </w:rPr>
        <w:t xml:space="preserve">:00 a.m.   </w:t>
      </w:r>
    </w:p>
    <w:p w:rsidR="00C0229D" w:rsidRPr="008033E6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 xml:space="preserve">ADOPTION OF AGENDA   </w:t>
      </w:r>
    </w:p>
    <w:p w:rsidR="00A64643" w:rsidRPr="008033E6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F00C48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APPROVAL OF MINUTES</w:t>
      </w:r>
      <w:r w:rsidR="00FD6296" w:rsidRPr="008033E6">
        <w:rPr>
          <w:rFonts w:ascii="Times New Roman" w:hAnsi="Times New Roman"/>
          <w:szCs w:val="22"/>
        </w:rPr>
        <w:t xml:space="preserve"> FROM THE </w:t>
      </w:r>
      <w:r w:rsidR="00695FCC">
        <w:rPr>
          <w:rFonts w:ascii="Times New Roman" w:hAnsi="Times New Roman"/>
          <w:szCs w:val="22"/>
        </w:rPr>
        <w:t>JANUARY 25, 2016</w:t>
      </w:r>
    </w:p>
    <w:p w:rsidR="00C0229D" w:rsidRPr="008033E6" w:rsidRDefault="00F00C48" w:rsidP="00F00C48">
      <w:pPr>
        <w:pStyle w:val="Heading3"/>
        <w:numPr>
          <w:ilvl w:val="0"/>
          <w:numId w:val="0"/>
        </w:numPr>
        <w:tabs>
          <w:tab w:val="num" w:pos="2610"/>
        </w:tabs>
        <w:ind w:left="-720" w:right="-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 w:rsidR="00A64643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>MEETING</w:t>
      </w:r>
      <w:r w:rsidR="007C28ED" w:rsidRPr="008033E6">
        <w:rPr>
          <w:rFonts w:ascii="Times New Roman" w:hAnsi="Times New Roman"/>
          <w:szCs w:val="22"/>
        </w:rPr>
        <w:t xml:space="preserve"> OF </w:t>
      </w:r>
      <w:r w:rsidR="00470EFE" w:rsidRPr="008033E6">
        <w:rPr>
          <w:rFonts w:ascii="Times New Roman" w:hAnsi="Times New Roman"/>
          <w:szCs w:val="22"/>
        </w:rPr>
        <w:t xml:space="preserve">THE </w:t>
      </w:r>
      <w:r w:rsidR="007C28ED" w:rsidRPr="008033E6">
        <w:rPr>
          <w:rFonts w:ascii="Times New Roman" w:hAnsi="Times New Roman"/>
          <w:szCs w:val="22"/>
        </w:rPr>
        <w:t>BOARD</w:t>
      </w:r>
    </w:p>
    <w:p w:rsidR="007C28ED" w:rsidRPr="008033E6" w:rsidRDefault="007C28ED" w:rsidP="007C28ED">
      <w:pPr>
        <w:rPr>
          <w:sz w:val="16"/>
          <w:szCs w:val="16"/>
        </w:rPr>
      </w:pPr>
    </w:p>
    <w:p w:rsidR="00132F2D" w:rsidRPr="004B5FE2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PERSONAL APPEARANCES</w:t>
      </w:r>
      <w:r w:rsidR="00FD6296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  <w:t>9:15 a.m.</w:t>
      </w:r>
      <w:r w:rsidR="00FD6296" w:rsidRPr="008033E6">
        <w:rPr>
          <w:rFonts w:ascii="Times New Roman" w:hAnsi="Times New Roman"/>
          <w:szCs w:val="2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3515B8" w:rsidRPr="004B5FE2">
        <w:rPr>
          <w:rFonts w:ascii="Times New Roman" w:hAnsi="Times New Roman"/>
          <w:sz w:val="12"/>
          <w:szCs w:val="12"/>
        </w:rPr>
        <w:tab/>
      </w:r>
    </w:p>
    <w:p w:rsidR="00132F2D" w:rsidRPr="008033E6" w:rsidRDefault="00132F2D" w:rsidP="00132F2D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A.  Other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132F2D" w:rsidRPr="008033E6" w:rsidRDefault="00132F2D" w:rsidP="00132F2D">
      <w:pPr>
        <w:ind w:right="-720"/>
        <w:rPr>
          <w:b/>
          <w:sz w:val="12"/>
          <w:szCs w:val="12"/>
        </w:rPr>
      </w:pPr>
    </w:p>
    <w:p w:rsidR="00695FCC" w:rsidRDefault="00D958A7" w:rsidP="00132F2D">
      <w:pPr>
        <w:pStyle w:val="ListParagraph"/>
        <w:numPr>
          <w:ilvl w:val="0"/>
          <w:numId w:val="43"/>
        </w:numPr>
        <w:ind w:left="36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Probation</w:t>
      </w:r>
    </w:p>
    <w:p w:rsidR="005D76BB" w:rsidRPr="00FB721B" w:rsidRDefault="00132F2D" w:rsidP="00695FCC">
      <w:pPr>
        <w:pStyle w:val="ListParagraph"/>
        <w:ind w:left="360" w:right="-720"/>
        <w:rPr>
          <w:b/>
          <w:sz w:val="12"/>
          <w:szCs w:val="12"/>
        </w:rPr>
      </w:pP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  <w:r w:rsidRPr="00FB721B">
        <w:rPr>
          <w:b/>
          <w:sz w:val="12"/>
          <w:szCs w:val="12"/>
        </w:rPr>
        <w:tab/>
      </w:r>
    </w:p>
    <w:p w:rsidR="00695FCC" w:rsidRPr="00FB721B" w:rsidRDefault="00695FCC" w:rsidP="00695FCC">
      <w:pPr>
        <w:pStyle w:val="ListParagraph"/>
        <w:numPr>
          <w:ilvl w:val="1"/>
          <w:numId w:val="1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 w:rsidRPr="00FB721B">
        <w:rPr>
          <w:b/>
          <w:sz w:val="22"/>
          <w:szCs w:val="22"/>
        </w:rPr>
        <w:t>Thomas A. Dwornicek, L.C.S.W., L.M.F.T.</w:t>
      </w:r>
    </w:p>
    <w:p w:rsidR="00695FCC" w:rsidRDefault="00695FCC" w:rsidP="00695FCC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Cause No. 2012 BHSB 003</w:t>
      </w:r>
    </w:p>
    <w:p w:rsidR="00695FCC" w:rsidRPr="00695FCC" w:rsidRDefault="00695FCC" w:rsidP="00695FCC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 xml:space="preserve">License No. </w:t>
      </w:r>
      <w:r w:rsidR="00FB721B">
        <w:rPr>
          <w:sz w:val="22"/>
          <w:szCs w:val="22"/>
        </w:rPr>
        <w:t>34001178A &amp; 35000659A</w:t>
      </w:r>
    </w:p>
    <w:p w:rsidR="00A85C14" w:rsidRDefault="00A85C14" w:rsidP="00B13D0F">
      <w:pPr>
        <w:rPr>
          <w:sz w:val="12"/>
          <w:szCs w:val="12"/>
        </w:rPr>
      </w:pPr>
    </w:p>
    <w:p w:rsidR="00FB721B" w:rsidRPr="00FB721B" w:rsidRDefault="00FB721B" w:rsidP="00FB721B">
      <w:pPr>
        <w:pStyle w:val="ListParagraph"/>
        <w:numPr>
          <w:ilvl w:val="1"/>
          <w:numId w:val="1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Rick Long, L.C.S.W.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Cause No. 2012 BHSB 006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34000540A</w:t>
      </w:r>
    </w:p>
    <w:p w:rsidR="00FB721B" w:rsidRPr="009505FC" w:rsidRDefault="00FB721B" w:rsidP="00FB721B">
      <w:pPr>
        <w:tabs>
          <w:tab w:val="left" w:pos="720"/>
        </w:tabs>
        <w:ind w:left="360" w:right="-810"/>
        <w:rPr>
          <w:sz w:val="12"/>
          <w:szCs w:val="12"/>
        </w:rPr>
      </w:pPr>
    </w:p>
    <w:p w:rsidR="00FB721B" w:rsidRPr="00FB721B" w:rsidRDefault="00FB721B" w:rsidP="00FB721B">
      <w:pPr>
        <w:pStyle w:val="ListParagraph"/>
        <w:numPr>
          <w:ilvl w:val="1"/>
          <w:numId w:val="1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Tadd Whalon, L.C.A.C.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Cause No. 2012 BHSB 011</w:t>
      </w:r>
    </w:p>
    <w:p w:rsidR="00FB721B" w:rsidRPr="00695FCC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87000325A</w:t>
      </w:r>
    </w:p>
    <w:p w:rsidR="00FB721B" w:rsidRPr="008033E6" w:rsidRDefault="00FB721B" w:rsidP="00B13D0F">
      <w:pPr>
        <w:rPr>
          <w:sz w:val="12"/>
          <w:szCs w:val="12"/>
        </w:rPr>
      </w:pPr>
    </w:p>
    <w:p w:rsidR="00D958A7" w:rsidRDefault="00132F2D" w:rsidP="00641BD0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C</w:t>
      </w:r>
      <w:r w:rsidR="00D958A7" w:rsidRPr="008033E6">
        <w:rPr>
          <w:b/>
          <w:sz w:val="22"/>
          <w:szCs w:val="22"/>
        </w:rPr>
        <w:t>.  Renewal</w:t>
      </w:r>
    </w:p>
    <w:p w:rsidR="00FB721B" w:rsidRPr="00FB721B" w:rsidRDefault="00FB721B" w:rsidP="00641BD0">
      <w:pPr>
        <w:ind w:right="-720"/>
        <w:rPr>
          <w:b/>
          <w:sz w:val="12"/>
          <w:szCs w:val="12"/>
        </w:rPr>
      </w:pPr>
    </w:p>
    <w:p w:rsidR="00FB721B" w:rsidRPr="00FB721B" w:rsidRDefault="00EA790B" w:rsidP="00FB721B">
      <w:pPr>
        <w:pStyle w:val="ListParagraph"/>
        <w:numPr>
          <w:ilvl w:val="0"/>
          <w:numId w:val="47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Timothy Alford, L</w:t>
      </w:r>
      <w:r w:rsidR="007A1F1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A</w:t>
      </w:r>
      <w:r w:rsidR="007A1F1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C</w:t>
      </w:r>
      <w:r w:rsidR="007A1F18">
        <w:rPr>
          <w:b/>
          <w:sz w:val="22"/>
          <w:szCs w:val="22"/>
        </w:rPr>
        <w:t>.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 xml:space="preserve">License No. </w:t>
      </w:r>
      <w:r w:rsidR="00EA790B">
        <w:rPr>
          <w:sz w:val="22"/>
          <w:szCs w:val="22"/>
        </w:rPr>
        <w:t>86000354A</w:t>
      </w:r>
    </w:p>
    <w:p w:rsidR="00EA790B" w:rsidRPr="00EA790B" w:rsidRDefault="00EA790B" w:rsidP="00FB721B">
      <w:pPr>
        <w:tabs>
          <w:tab w:val="left" w:pos="720"/>
        </w:tabs>
        <w:ind w:left="360" w:right="-810"/>
        <w:rPr>
          <w:sz w:val="12"/>
          <w:szCs w:val="12"/>
        </w:rPr>
      </w:pPr>
    </w:p>
    <w:p w:rsidR="00EA790B" w:rsidRPr="00FB721B" w:rsidRDefault="00EA790B" w:rsidP="00EA790B">
      <w:pPr>
        <w:pStyle w:val="ListParagraph"/>
        <w:numPr>
          <w:ilvl w:val="0"/>
          <w:numId w:val="47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Karie Cochran, L.C.S.W.</w:t>
      </w:r>
    </w:p>
    <w:p w:rsidR="00EA790B" w:rsidRPr="00695FCC" w:rsidRDefault="00EA790B" w:rsidP="00EA790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34005846A</w:t>
      </w:r>
    </w:p>
    <w:p w:rsidR="00EA790B" w:rsidRDefault="00EA790B" w:rsidP="00EA790B">
      <w:pPr>
        <w:ind w:right="-72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</w:p>
    <w:p w:rsidR="00FB721B" w:rsidRPr="00FB721B" w:rsidRDefault="00FB721B" w:rsidP="00FB721B">
      <w:pPr>
        <w:pStyle w:val="ListParagraph"/>
        <w:numPr>
          <w:ilvl w:val="0"/>
          <w:numId w:val="47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 w:rsidRPr="00FB721B">
        <w:rPr>
          <w:b/>
          <w:sz w:val="22"/>
          <w:szCs w:val="22"/>
        </w:rPr>
        <w:t>Manda Collins, L.C.S.W.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34007263A</w:t>
      </w:r>
    </w:p>
    <w:p w:rsidR="00FB721B" w:rsidRPr="00FB721B" w:rsidRDefault="00FB721B" w:rsidP="00FB721B">
      <w:pPr>
        <w:tabs>
          <w:tab w:val="left" w:pos="720"/>
        </w:tabs>
        <w:ind w:left="360" w:right="-810"/>
        <w:rPr>
          <w:sz w:val="12"/>
          <w:szCs w:val="12"/>
        </w:rPr>
      </w:pPr>
    </w:p>
    <w:p w:rsidR="00FB721B" w:rsidRPr="00FB721B" w:rsidRDefault="00FB721B" w:rsidP="00FB721B">
      <w:pPr>
        <w:pStyle w:val="ListParagraph"/>
        <w:numPr>
          <w:ilvl w:val="0"/>
          <w:numId w:val="47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Sarah J. Mauer, L.C.S.W.</w:t>
      </w:r>
      <w:r w:rsidR="00D9465A">
        <w:rPr>
          <w:b/>
          <w:sz w:val="22"/>
          <w:szCs w:val="22"/>
        </w:rPr>
        <w:t>, L.C.A.C.</w:t>
      </w:r>
    </w:p>
    <w:p w:rsidR="00FB721B" w:rsidRDefault="00FB721B" w:rsidP="00FB721B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340005701A &amp; 87000581A</w:t>
      </w:r>
    </w:p>
    <w:p w:rsidR="00D9465A" w:rsidRPr="00D9465A" w:rsidRDefault="00D9465A" w:rsidP="00FB721B">
      <w:pPr>
        <w:tabs>
          <w:tab w:val="left" w:pos="720"/>
        </w:tabs>
        <w:ind w:left="360" w:right="-810"/>
        <w:rPr>
          <w:sz w:val="12"/>
          <w:szCs w:val="12"/>
        </w:rPr>
      </w:pPr>
    </w:p>
    <w:p w:rsidR="00D9465A" w:rsidRPr="00FB721B" w:rsidRDefault="00D9465A" w:rsidP="00D9465A">
      <w:pPr>
        <w:pStyle w:val="ListParagraph"/>
        <w:numPr>
          <w:ilvl w:val="0"/>
          <w:numId w:val="47"/>
        </w:numPr>
        <w:tabs>
          <w:tab w:val="left" w:pos="720"/>
        </w:tabs>
        <w:ind w:right="-81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Robert Niedack, L.M.H.C., L.C.A.C.</w:t>
      </w:r>
    </w:p>
    <w:p w:rsidR="00D9465A" w:rsidRPr="00695FCC" w:rsidRDefault="00D9465A" w:rsidP="00D9465A">
      <w:pPr>
        <w:tabs>
          <w:tab w:val="left" w:pos="720"/>
        </w:tabs>
        <w:ind w:left="360" w:right="-810"/>
        <w:rPr>
          <w:sz w:val="22"/>
          <w:szCs w:val="22"/>
        </w:rPr>
      </w:pPr>
      <w:r>
        <w:rPr>
          <w:sz w:val="22"/>
          <w:szCs w:val="22"/>
        </w:rPr>
        <w:tab/>
        <w:t>License No. 39001826A &amp; 87000510A</w:t>
      </w:r>
    </w:p>
    <w:p w:rsidR="00D9465A" w:rsidRDefault="00D9465A" w:rsidP="00D9465A">
      <w:pPr>
        <w:ind w:right="-72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</w:p>
    <w:p w:rsidR="00EA790B" w:rsidRDefault="00EA790B" w:rsidP="00D9465A">
      <w:pPr>
        <w:ind w:right="-720"/>
        <w:rPr>
          <w:b/>
          <w:sz w:val="12"/>
          <w:szCs w:val="12"/>
        </w:rPr>
      </w:pPr>
    </w:p>
    <w:p w:rsidR="00EA790B" w:rsidRDefault="00EA790B" w:rsidP="00D9465A">
      <w:pPr>
        <w:ind w:right="-720"/>
        <w:rPr>
          <w:b/>
          <w:sz w:val="12"/>
          <w:szCs w:val="12"/>
        </w:rPr>
      </w:pPr>
    </w:p>
    <w:p w:rsidR="00EA790B" w:rsidRDefault="00EA790B" w:rsidP="00D9465A">
      <w:pPr>
        <w:ind w:right="-720"/>
        <w:rPr>
          <w:b/>
          <w:sz w:val="12"/>
          <w:szCs w:val="12"/>
        </w:rPr>
      </w:pPr>
    </w:p>
    <w:p w:rsidR="00EA790B" w:rsidRPr="008033E6" w:rsidRDefault="00EA790B" w:rsidP="00D9465A">
      <w:pPr>
        <w:ind w:right="-720"/>
        <w:rPr>
          <w:b/>
          <w:sz w:val="12"/>
          <w:szCs w:val="12"/>
        </w:rPr>
      </w:pPr>
    </w:p>
    <w:p w:rsidR="00D958A7" w:rsidRPr="008033E6" w:rsidRDefault="00132F2D" w:rsidP="00D958A7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lastRenderedPageBreak/>
        <w:t>D</w:t>
      </w:r>
      <w:r w:rsidR="00D958A7" w:rsidRPr="008033E6">
        <w:rPr>
          <w:b/>
          <w:sz w:val="22"/>
          <w:szCs w:val="22"/>
        </w:rPr>
        <w:t>.  Reinstatement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A64643" w:rsidRPr="008033E6" w:rsidRDefault="00A64643" w:rsidP="00D958A7">
      <w:pPr>
        <w:ind w:right="-720"/>
        <w:rPr>
          <w:b/>
          <w:sz w:val="12"/>
          <w:szCs w:val="12"/>
        </w:rPr>
      </w:pPr>
    </w:p>
    <w:p w:rsidR="0093094C" w:rsidRPr="00EA790B" w:rsidRDefault="004B5FE2" w:rsidP="004B5FE2">
      <w:pPr>
        <w:ind w:left="360" w:right="-810"/>
        <w:rPr>
          <w:b/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EA790B" w:rsidRPr="00EA790B">
        <w:rPr>
          <w:b/>
          <w:sz w:val="22"/>
          <w:szCs w:val="22"/>
        </w:rPr>
        <w:t>Rebecca Oberle, L.C.S.W.</w:t>
      </w:r>
    </w:p>
    <w:p w:rsidR="0093094C" w:rsidRPr="008033E6" w:rsidRDefault="0093094C" w:rsidP="0093094C">
      <w:pPr>
        <w:pStyle w:val="ListParagraph"/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 xml:space="preserve">License No. </w:t>
      </w:r>
      <w:r w:rsidR="00EA790B">
        <w:rPr>
          <w:sz w:val="22"/>
          <w:szCs w:val="22"/>
        </w:rPr>
        <w:t>34002333A</w:t>
      </w:r>
    </w:p>
    <w:p w:rsidR="00D9465A" w:rsidRPr="008033E6" w:rsidRDefault="00D9465A" w:rsidP="00EC25B3">
      <w:pPr>
        <w:ind w:left="720" w:right="-720"/>
        <w:rPr>
          <w:b/>
          <w:sz w:val="12"/>
          <w:szCs w:val="12"/>
        </w:rPr>
      </w:pPr>
    </w:p>
    <w:p w:rsidR="00695FCC" w:rsidRPr="008033E6" w:rsidRDefault="00695FCC" w:rsidP="00695FC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8033E6">
        <w:rPr>
          <w:b/>
          <w:sz w:val="22"/>
          <w:szCs w:val="22"/>
        </w:rPr>
        <w:t>.  Examination Attempts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695FCC" w:rsidRPr="008033E6" w:rsidRDefault="00695FCC" w:rsidP="00695FCC">
      <w:pPr>
        <w:ind w:left="360" w:right="-810" w:hanging="36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</w:p>
    <w:p w:rsidR="00EA790B" w:rsidRDefault="009505FC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Kimberly Hearon </w:t>
      </w:r>
      <w:r w:rsidR="00EA790B">
        <w:rPr>
          <w:sz w:val="22"/>
          <w:szCs w:val="22"/>
        </w:rPr>
        <w:t>(LCSW)</w:t>
      </w:r>
    </w:p>
    <w:p w:rsidR="00695FCC" w:rsidRDefault="00D9465A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Tissia Henderson (LCSW)</w:t>
      </w:r>
    </w:p>
    <w:p w:rsidR="00D9465A" w:rsidRDefault="009505FC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Tamala Johnson </w:t>
      </w:r>
      <w:r w:rsidR="00D9465A">
        <w:rPr>
          <w:sz w:val="22"/>
          <w:szCs w:val="22"/>
        </w:rPr>
        <w:t>(LCSW)</w:t>
      </w:r>
    </w:p>
    <w:p w:rsidR="00D9465A" w:rsidRDefault="00D9465A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Claire A. Macyauski (LMHC)</w:t>
      </w:r>
    </w:p>
    <w:p w:rsidR="00D9465A" w:rsidRDefault="00D9465A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Laura P. Ralston (LCSW)</w:t>
      </w:r>
    </w:p>
    <w:p w:rsidR="00D9465A" w:rsidRPr="008033E6" w:rsidRDefault="00D9465A" w:rsidP="00695FC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Brenda Thompson (LMHC)</w:t>
      </w:r>
    </w:p>
    <w:p w:rsidR="00695FCC" w:rsidRPr="00EE3D36" w:rsidRDefault="00695FCC" w:rsidP="00695FCC">
      <w:pPr>
        <w:ind w:left="360" w:right="-810" w:hanging="360"/>
        <w:rPr>
          <w:b/>
          <w:sz w:val="12"/>
          <w:szCs w:val="12"/>
        </w:rPr>
      </w:pPr>
    </w:p>
    <w:p w:rsidR="00C378CB" w:rsidRPr="008033E6" w:rsidRDefault="00695FCC" w:rsidP="00695FCC">
      <w:pPr>
        <w:ind w:left="360" w:right="-810" w:hanging="360"/>
        <w:rPr>
          <w:b/>
          <w:sz w:val="12"/>
          <w:szCs w:val="12"/>
        </w:rPr>
      </w:pPr>
      <w:r>
        <w:rPr>
          <w:b/>
          <w:sz w:val="22"/>
          <w:szCs w:val="22"/>
        </w:rPr>
        <w:t>F</w:t>
      </w:r>
      <w:r w:rsidR="0074749D" w:rsidRPr="008033E6">
        <w:rPr>
          <w:b/>
          <w:sz w:val="22"/>
          <w:szCs w:val="22"/>
        </w:rPr>
        <w:t xml:space="preserve">. </w:t>
      </w:r>
      <w:r w:rsidR="0074749D" w:rsidRPr="008033E6">
        <w:rPr>
          <w:b/>
          <w:sz w:val="22"/>
          <w:szCs w:val="22"/>
        </w:rPr>
        <w:tab/>
      </w:r>
      <w:r w:rsidR="00A00FC9" w:rsidRPr="008033E6">
        <w:rPr>
          <w:b/>
          <w:sz w:val="22"/>
          <w:szCs w:val="22"/>
        </w:rPr>
        <w:t>Application</w:t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</w:p>
    <w:p w:rsidR="00D9465A" w:rsidRDefault="00D9465A" w:rsidP="004B5FE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Gail M. Castle (LMHC)</w:t>
      </w:r>
    </w:p>
    <w:p w:rsidR="00EA790B" w:rsidRDefault="00EA790B" w:rsidP="004B5FE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Winfield Chester (LSW)</w:t>
      </w:r>
    </w:p>
    <w:p w:rsidR="0093094C" w:rsidRPr="004B5FE2" w:rsidRDefault="00D9465A" w:rsidP="004B5FE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Janet Edie (LCSW)</w:t>
      </w:r>
    </w:p>
    <w:p w:rsidR="0093094C" w:rsidRDefault="00D9465A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Tessa Garrow (LMHC)</w:t>
      </w:r>
    </w:p>
    <w:p w:rsidR="00D9465A" w:rsidRPr="008033E6" w:rsidRDefault="00D9465A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Kristina Graber (LMFT)</w:t>
      </w:r>
    </w:p>
    <w:p w:rsidR="00DE74F9" w:rsidRDefault="00DE74F9" w:rsidP="00DE74F9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Samantha Grimes (LMHCA)</w:t>
      </w:r>
    </w:p>
    <w:p w:rsidR="00EA790B" w:rsidRDefault="00EA790B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Jennifer Hatell (LMHC)</w:t>
      </w:r>
    </w:p>
    <w:p w:rsidR="0093094C" w:rsidRPr="008033E6" w:rsidRDefault="00D9465A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Joseph Henderson (LSW)</w:t>
      </w:r>
    </w:p>
    <w:p w:rsidR="0093094C" w:rsidRPr="008033E6" w:rsidRDefault="00EE3D36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William Kearns (LCSW)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Tracy Noor</w:t>
      </w:r>
      <w:r w:rsidR="00BE4A81">
        <w:rPr>
          <w:sz w:val="22"/>
          <w:szCs w:val="22"/>
        </w:rPr>
        <w:t>l</w:t>
      </w:r>
      <w:r w:rsidRPr="008033E6">
        <w:rPr>
          <w:sz w:val="22"/>
          <w:szCs w:val="22"/>
        </w:rPr>
        <w:t>ag (LCAC)</w:t>
      </w:r>
    </w:p>
    <w:p w:rsidR="00DE74F9" w:rsidRDefault="00DE74F9" w:rsidP="00DE74F9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Ann Stancil </w:t>
      </w:r>
      <w:r w:rsidRPr="008033E6">
        <w:rPr>
          <w:sz w:val="22"/>
          <w:szCs w:val="22"/>
        </w:rPr>
        <w:t>(LCSW)</w:t>
      </w:r>
    </w:p>
    <w:p w:rsidR="0093094C" w:rsidRPr="008033E6" w:rsidRDefault="00EE3D36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Vickie Washington </w:t>
      </w:r>
      <w:r w:rsidR="0093094C" w:rsidRPr="008033E6">
        <w:rPr>
          <w:sz w:val="22"/>
          <w:szCs w:val="22"/>
        </w:rPr>
        <w:t>(LSW)</w:t>
      </w:r>
    </w:p>
    <w:p w:rsidR="00AB0764" w:rsidRPr="008033E6" w:rsidRDefault="00AB0764" w:rsidP="00AB3EDC">
      <w:pPr>
        <w:pStyle w:val="ListParagraph"/>
        <w:ind w:right="-720"/>
        <w:rPr>
          <w:sz w:val="16"/>
          <w:szCs w:val="16"/>
        </w:rPr>
      </w:pP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</w:p>
    <w:p w:rsidR="008033E6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ADMINISTRATIVE HEARINGS</w:t>
      </w:r>
      <w:r w:rsidR="00AE6F1F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  <w:t xml:space="preserve">        1</w:t>
      </w:r>
      <w:r w:rsidR="00A4514F" w:rsidRPr="008033E6">
        <w:rPr>
          <w:rFonts w:ascii="Times New Roman" w:hAnsi="Times New Roman"/>
          <w:szCs w:val="22"/>
        </w:rPr>
        <w:t>1</w:t>
      </w:r>
      <w:r w:rsidR="00D7223B" w:rsidRPr="008033E6">
        <w:rPr>
          <w:rFonts w:ascii="Times New Roman" w:hAnsi="Times New Roman"/>
          <w:szCs w:val="22"/>
        </w:rPr>
        <w:t>:00 a.m.</w:t>
      </w:r>
      <w:r w:rsidR="00AE6F1F" w:rsidRPr="008033E6">
        <w:rPr>
          <w:rFonts w:ascii="Times New Roman" w:hAnsi="Times New Roman"/>
          <w:szCs w:val="22"/>
        </w:rPr>
        <w:tab/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6"/>
          <w:szCs w:val="16"/>
        </w:rPr>
      </w:pPr>
    </w:p>
    <w:p w:rsidR="00EE3D36" w:rsidRDefault="00EE3D36" w:rsidP="008033E6">
      <w:pPr>
        <w:pStyle w:val="ListParagraph"/>
        <w:numPr>
          <w:ilvl w:val="0"/>
          <w:numId w:val="27"/>
        </w:numPr>
        <w:ind w:left="446" w:right="-446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John F. Berghausen, L.S.W.</w:t>
      </w:r>
      <w:r w:rsidR="007A1F18">
        <w:rPr>
          <w:b/>
          <w:sz w:val="22"/>
          <w:szCs w:val="22"/>
        </w:rPr>
        <w:t>, License No. 33003827A</w:t>
      </w:r>
    </w:p>
    <w:p w:rsidR="008033E6" w:rsidRPr="008033E6" w:rsidRDefault="008033E6" w:rsidP="008033E6">
      <w:pPr>
        <w:pStyle w:val="ListParagraph"/>
        <w:ind w:left="446" w:right="-446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 w:rsidR="00EE3D36">
        <w:rPr>
          <w:sz w:val="22"/>
          <w:szCs w:val="22"/>
        </w:rPr>
        <w:t>2016 BHSB 002</w:t>
      </w:r>
    </w:p>
    <w:p w:rsid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 w:rsidR="00EE3D36">
        <w:rPr>
          <w:sz w:val="22"/>
          <w:szCs w:val="22"/>
        </w:rPr>
        <w:t xml:space="preserve">Petition for Review of the Board’s Denial of Petitioner’s </w:t>
      </w:r>
    </w:p>
    <w:p w:rsidR="00EE3D36" w:rsidRPr="008033E6" w:rsidRDefault="00EE3D36" w:rsidP="008033E6">
      <w:pPr>
        <w:pStyle w:val="ListParagraph"/>
        <w:ind w:left="450" w:right="-450"/>
        <w:rPr>
          <w:sz w:val="22"/>
          <w:szCs w:val="22"/>
        </w:rPr>
      </w:pPr>
      <w:r>
        <w:rPr>
          <w:sz w:val="22"/>
          <w:szCs w:val="22"/>
        </w:rPr>
        <w:tab/>
        <w:t xml:space="preserve">  Application for Reinstatement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EE3D3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Michael Nugent, L.C.S.W., License No. 34000975A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 w:rsidR="00EE3D36">
        <w:rPr>
          <w:sz w:val="22"/>
          <w:szCs w:val="22"/>
        </w:rPr>
        <w:t>2008 BHSB 0001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 w:rsidR="00EE3D36">
        <w:rPr>
          <w:sz w:val="22"/>
          <w:szCs w:val="22"/>
        </w:rPr>
        <w:t xml:space="preserve">Petition </w:t>
      </w:r>
      <w:r w:rsidR="00063CFC">
        <w:rPr>
          <w:sz w:val="22"/>
          <w:szCs w:val="22"/>
        </w:rPr>
        <w:t>to Reinstate Suspended License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EE3D3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Jacqueline Leppert, L.M.H.C., L.C.A.C., </w:t>
      </w:r>
      <w:r w:rsidR="008033E6" w:rsidRPr="008033E6">
        <w:rPr>
          <w:b/>
          <w:sz w:val="22"/>
          <w:szCs w:val="22"/>
        </w:rPr>
        <w:t xml:space="preserve">License No. </w:t>
      </w:r>
      <w:r>
        <w:rPr>
          <w:b/>
          <w:sz w:val="22"/>
          <w:szCs w:val="22"/>
        </w:rPr>
        <w:t>39000478A &amp; 87000298A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 w:rsidR="00EE3D36">
        <w:rPr>
          <w:sz w:val="22"/>
          <w:szCs w:val="22"/>
        </w:rPr>
        <w:t>2015 BHSB 006</w:t>
      </w:r>
    </w:p>
    <w:p w:rsid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 w:rsidR="000003E4">
        <w:rPr>
          <w:sz w:val="22"/>
          <w:szCs w:val="22"/>
        </w:rPr>
        <w:t xml:space="preserve">Amended </w:t>
      </w:r>
      <w:r w:rsidR="00EE3D36">
        <w:rPr>
          <w:sz w:val="22"/>
          <w:szCs w:val="22"/>
        </w:rPr>
        <w:t>Complaint</w:t>
      </w:r>
    </w:p>
    <w:p w:rsidR="00EE3D36" w:rsidRPr="008033E6" w:rsidRDefault="00EE3D36" w:rsidP="00EE3D3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EE3D36" w:rsidRPr="008033E6" w:rsidRDefault="00EE3D36" w:rsidP="00EE3D3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Jackie A. Mower, L.C.S.W., L.C.A.C., </w:t>
      </w:r>
      <w:r w:rsidRPr="008033E6">
        <w:rPr>
          <w:b/>
          <w:sz w:val="22"/>
          <w:szCs w:val="22"/>
        </w:rPr>
        <w:t xml:space="preserve">License No. </w:t>
      </w:r>
      <w:r>
        <w:rPr>
          <w:b/>
          <w:sz w:val="22"/>
          <w:szCs w:val="22"/>
        </w:rPr>
        <w:t>34005752A &amp; 87001322A</w:t>
      </w:r>
    </w:p>
    <w:p w:rsidR="00EE3D36" w:rsidRPr="008033E6" w:rsidRDefault="00EE3D36" w:rsidP="00EE3D3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2016 BHSB 003</w:t>
      </w:r>
    </w:p>
    <w:p w:rsidR="00EE3D36" w:rsidRDefault="00EE3D36" w:rsidP="00EE3D3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</w:p>
    <w:p w:rsidR="00EE3D36" w:rsidRPr="008033E6" w:rsidRDefault="00EE3D36" w:rsidP="00EE3D3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EE3D36" w:rsidRPr="007A1F18" w:rsidRDefault="00EE3D36" w:rsidP="00EE3D3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7A1F18">
        <w:rPr>
          <w:b/>
          <w:sz w:val="22"/>
          <w:szCs w:val="22"/>
        </w:rPr>
        <w:t>Carrie J. Pelc, L</w:t>
      </w:r>
      <w:r w:rsidR="00E56D2E" w:rsidRPr="007A1F18">
        <w:rPr>
          <w:b/>
          <w:sz w:val="22"/>
          <w:szCs w:val="22"/>
        </w:rPr>
        <w:t>.M.H.C</w:t>
      </w:r>
      <w:r w:rsidRPr="007A1F18">
        <w:rPr>
          <w:b/>
          <w:sz w:val="22"/>
          <w:szCs w:val="22"/>
        </w:rPr>
        <w:t xml:space="preserve">., License No. </w:t>
      </w:r>
      <w:r w:rsidR="00E56D2E" w:rsidRPr="007A1F18">
        <w:rPr>
          <w:b/>
          <w:sz w:val="22"/>
          <w:szCs w:val="22"/>
        </w:rPr>
        <w:t>39002237A</w:t>
      </w:r>
    </w:p>
    <w:p w:rsidR="00EE3D36" w:rsidRPr="008033E6" w:rsidRDefault="00EE3D36" w:rsidP="00EE3D3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 w:rsidR="00E56D2E">
        <w:rPr>
          <w:sz w:val="22"/>
          <w:szCs w:val="22"/>
        </w:rPr>
        <w:t>2016 BHSB 001</w:t>
      </w:r>
    </w:p>
    <w:p w:rsidR="00EE3D36" w:rsidRDefault="00EE3D36" w:rsidP="00EE3D3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  <w:r w:rsidR="00303C36">
        <w:rPr>
          <w:sz w:val="22"/>
          <w:szCs w:val="22"/>
        </w:rPr>
        <w:t xml:space="preserve"> and Stipulation to Fact and Conclusions of Law</w:t>
      </w:r>
    </w:p>
    <w:p w:rsidR="00E56D2E" w:rsidRPr="008033E6" w:rsidRDefault="00E56D2E" w:rsidP="00E56D2E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E56D2E" w:rsidRPr="008033E6" w:rsidRDefault="00E56D2E" w:rsidP="00E56D2E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David Michael Moore, L.S.W.,  </w:t>
      </w:r>
      <w:r w:rsidRPr="008033E6">
        <w:rPr>
          <w:b/>
          <w:sz w:val="22"/>
          <w:szCs w:val="22"/>
        </w:rPr>
        <w:t xml:space="preserve">License No. </w:t>
      </w:r>
      <w:r>
        <w:rPr>
          <w:b/>
          <w:sz w:val="22"/>
          <w:szCs w:val="22"/>
        </w:rPr>
        <w:t>33006638A</w:t>
      </w:r>
    </w:p>
    <w:p w:rsidR="00E56D2E" w:rsidRPr="008033E6" w:rsidRDefault="00E56D2E" w:rsidP="00E56D2E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009</w:t>
      </w:r>
    </w:p>
    <w:p w:rsidR="00E56D2E" w:rsidRDefault="00E56D2E" w:rsidP="00E56D2E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</w:p>
    <w:p w:rsidR="00E56D2E" w:rsidRPr="008033E6" w:rsidRDefault="00E56D2E" w:rsidP="00E56D2E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lastRenderedPageBreak/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E56D2E" w:rsidRPr="008033E6" w:rsidRDefault="00E56D2E" w:rsidP="00E56D2E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David Michael Moore (LCSW) </w:t>
      </w:r>
    </w:p>
    <w:p w:rsidR="00E56D2E" w:rsidRPr="008033E6" w:rsidRDefault="00E56D2E" w:rsidP="00E56D2E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008</w:t>
      </w:r>
    </w:p>
    <w:p w:rsidR="00E56D2E" w:rsidRDefault="00E56D2E" w:rsidP="00E56D2E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 xml:space="preserve">Re:  </w:t>
      </w:r>
      <w:r>
        <w:rPr>
          <w:sz w:val="22"/>
          <w:szCs w:val="22"/>
        </w:rPr>
        <w:t xml:space="preserve">Petition for Review of the Board’s Denial of Petitioner’s </w:t>
      </w:r>
    </w:p>
    <w:p w:rsidR="00E56D2E" w:rsidRDefault="00E56D2E" w:rsidP="00E56D2E">
      <w:pPr>
        <w:pStyle w:val="ListParagraph"/>
        <w:ind w:left="450" w:right="-450"/>
        <w:rPr>
          <w:sz w:val="22"/>
          <w:szCs w:val="22"/>
        </w:rPr>
      </w:pPr>
      <w:r>
        <w:rPr>
          <w:sz w:val="22"/>
          <w:szCs w:val="22"/>
        </w:rPr>
        <w:tab/>
        <w:t xml:space="preserve">   Application for Licensure </w:t>
      </w:r>
    </w:p>
    <w:p w:rsidR="00E56D2E" w:rsidRPr="009505FC" w:rsidRDefault="00E56D2E" w:rsidP="00E56D2E">
      <w:pPr>
        <w:ind w:right="-450"/>
        <w:rPr>
          <w:sz w:val="16"/>
          <w:szCs w:val="16"/>
        </w:rPr>
      </w:pPr>
    </w:p>
    <w:p w:rsidR="00C0229D" w:rsidRPr="008033E6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SETTLEMENT AGREEMENT</w:t>
      </w:r>
      <w:r w:rsidR="00437C62" w:rsidRPr="008033E6">
        <w:rPr>
          <w:rFonts w:ascii="Times New Roman" w:hAnsi="Times New Roman"/>
          <w:szCs w:val="22"/>
        </w:rPr>
        <w:t>S</w:t>
      </w:r>
    </w:p>
    <w:p w:rsidR="007D0E7C" w:rsidRPr="008033E6" w:rsidRDefault="007D0E7C" w:rsidP="00FA6860">
      <w:pPr>
        <w:ind w:right="-720"/>
        <w:rPr>
          <w:b/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NOTICE OF PROPOSED DEFAULT</w:t>
      </w:r>
    </w:p>
    <w:p w:rsidR="00217405" w:rsidRPr="008033E6" w:rsidRDefault="00217405" w:rsidP="00217405">
      <w:pPr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DISCUSSION</w:t>
      </w:r>
    </w:p>
    <w:p w:rsidR="008033E6" w:rsidRPr="00546182" w:rsidRDefault="008033E6" w:rsidP="008033E6">
      <w:pPr>
        <w:rPr>
          <w:sz w:val="16"/>
          <w:szCs w:val="16"/>
        </w:rPr>
      </w:pPr>
    </w:p>
    <w:p w:rsidR="00E56D2E" w:rsidRPr="00B8496D" w:rsidRDefault="00E56D2E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B8496D">
        <w:rPr>
          <w:b/>
          <w:sz w:val="22"/>
          <w:szCs w:val="22"/>
        </w:rPr>
        <w:t xml:space="preserve">Psychologist Licensure Board Exchange </w:t>
      </w:r>
    </w:p>
    <w:p w:rsidR="008033E6" w:rsidRPr="00B8496D" w:rsidRDefault="00E56D2E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B8496D">
        <w:rPr>
          <w:b/>
          <w:sz w:val="22"/>
          <w:szCs w:val="22"/>
        </w:rPr>
        <w:t>Update on DMHS Addiction Counseling Post Licensure Language Change</w:t>
      </w:r>
    </w:p>
    <w:p w:rsidR="00E56D2E" w:rsidRDefault="00E56D2E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Association of Social Work Boards</w:t>
      </w:r>
    </w:p>
    <w:p w:rsidR="00E56D2E" w:rsidRPr="00E56D2E" w:rsidRDefault="00E56D2E" w:rsidP="00E56D2E">
      <w:pPr>
        <w:pStyle w:val="ListParagraph"/>
        <w:ind w:left="450" w:right="-450"/>
        <w:rPr>
          <w:sz w:val="22"/>
          <w:szCs w:val="22"/>
        </w:rPr>
      </w:pPr>
      <w:r w:rsidRPr="00E56D2E">
        <w:rPr>
          <w:sz w:val="22"/>
          <w:szCs w:val="22"/>
        </w:rPr>
        <w:t>Re:  Pass Rates of Indiana in 2015</w:t>
      </w:r>
    </w:p>
    <w:p w:rsidR="008033E6" w:rsidRPr="008033E6" w:rsidRDefault="008033E6" w:rsidP="008033E6">
      <w:pPr>
        <w:pStyle w:val="ListParagraph"/>
        <w:ind w:left="450" w:right="-450"/>
        <w:rPr>
          <w:sz w:val="16"/>
          <w:szCs w:val="16"/>
        </w:rPr>
      </w:pPr>
    </w:p>
    <w:p w:rsidR="00387B14" w:rsidRPr="008033E6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APPLICATION REVIEW</w:t>
      </w:r>
    </w:p>
    <w:p w:rsidR="00F036A3" w:rsidRPr="008033E6" w:rsidRDefault="00F036A3" w:rsidP="00F036A3">
      <w:pPr>
        <w:rPr>
          <w:sz w:val="16"/>
          <w:szCs w:val="16"/>
        </w:rPr>
      </w:pPr>
    </w:p>
    <w:p w:rsidR="006A0072" w:rsidRPr="008033E6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PROBATION REVIEW</w:t>
      </w:r>
    </w:p>
    <w:p w:rsidR="00930AD8" w:rsidRPr="008033E6" w:rsidRDefault="00930AD8" w:rsidP="00930AD8">
      <w:pPr>
        <w:ind w:left="36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FORMAL ADOPTION OF APPLICATION REVIEWS</w:t>
      </w:r>
    </w:p>
    <w:p w:rsidR="00752DB9" w:rsidRPr="008033E6" w:rsidRDefault="00752DB9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I</w:t>
      </w:r>
      <w:r w:rsidR="00081463" w:rsidRPr="008033E6">
        <w:rPr>
          <w:b/>
          <w:sz w:val="22"/>
          <w:szCs w:val="22"/>
        </w:rPr>
        <w:t>I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CONTINUING EDUCATION SPONSOR APPLICATION REVIEW</w:t>
      </w:r>
    </w:p>
    <w:p w:rsidR="00DD00CE" w:rsidRPr="009505FC" w:rsidRDefault="00DD00CE" w:rsidP="00DD00CE">
      <w:pPr>
        <w:ind w:left="360" w:right="-810" w:hanging="360"/>
        <w:rPr>
          <w:b/>
          <w:sz w:val="12"/>
          <w:szCs w:val="12"/>
        </w:rPr>
      </w:pPr>
      <w:r w:rsidRPr="009505FC">
        <w:rPr>
          <w:b/>
          <w:sz w:val="12"/>
          <w:szCs w:val="12"/>
        </w:rPr>
        <w:tab/>
      </w:r>
      <w:r w:rsidRPr="009505FC">
        <w:rPr>
          <w:b/>
          <w:sz w:val="12"/>
          <w:szCs w:val="12"/>
        </w:rPr>
        <w:tab/>
      </w:r>
      <w:r w:rsidRPr="009505FC">
        <w:rPr>
          <w:b/>
          <w:sz w:val="12"/>
          <w:szCs w:val="12"/>
        </w:rPr>
        <w:tab/>
      </w:r>
      <w:r w:rsidRPr="009505FC">
        <w:rPr>
          <w:b/>
          <w:sz w:val="12"/>
          <w:szCs w:val="12"/>
        </w:rPr>
        <w:tab/>
      </w:r>
      <w:r w:rsidRPr="009505FC">
        <w:rPr>
          <w:b/>
          <w:sz w:val="12"/>
          <w:szCs w:val="12"/>
        </w:rPr>
        <w:tab/>
      </w:r>
      <w:r w:rsidRPr="009505FC">
        <w:rPr>
          <w:b/>
          <w:sz w:val="12"/>
          <w:szCs w:val="12"/>
        </w:rPr>
        <w:tab/>
      </w:r>
    </w:p>
    <w:p w:rsidR="00DD00CE" w:rsidRPr="008033E6" w:rsidRDefault="00B8496D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>
        <w:rPr>
          <w:sz w:val="22"/>
          <w:szCs w:val="22"/>
        </w:rPr>
        <w:t>Franciscan St. Francis Health</w:t>
      </w:r>
    </w:p>
    <w:p w:rsidR="00902FF6" w:rsidRPr="008033E6" w:rsidRDefault="00B8496D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>
        <w:rPr>
          <w:sz w:val="22"/>
          <w:szCs w:val="22"/>
        </w:rPr>
        <w:t>Heather Maritano, LCSW, RPT-S</w:t>
      </w:r>
    </w:p>
    <w:p w:rsidR="00A0631B" w:rsidRPr="008033E6" w:rsidRDefault="00A0631B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08301C" w:rsidP="00387B14">
      <w:pPr>
        <w:ind w:lef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XI</w:t>
      </w:r>
      <w:r w:rsidR="00B866A1" w:rsidRPr="008033E6">
        <w:rPr>
          <w:b/>
          <w:sz w:val="22"/>
          <w:szCs w:val="22"/>
        </w:rPr>
        <w:t>II</w:t>
      </w:r>
      <w:r w:rsidR="00163AEC" w:rsidRPr="008033E6">
        <w:rPr>
          <w:b/>
          <w:sz w:val="22"/>
          <w:szCs w:val="22"/>
        </w:rPr>
        <w:t>.</w:t>
      </w:r>
      <w:r w:rsidR="00163AEC" w:rsidRPr="008033E6">
        <w:rPr>
          <w:b/>
          <w:sz w:val="22"/>
          <w:szCs w:val="22"/>
        </w:rPr>
        <w:tab/>
      </w:r>
      <w:r w:rsidR="00C0229D" w:rsidRPr="008033E6">
        <w:rPr>
          <w:b/>
          <w:sz w:val="22"/>
          <w:szCs w:val="22"/>
        </w:rPr>
        <w:t>OLD/NEW BUSINESS</w:t>
      </w:r>
    </w:p>
    <w:p w:rsidR="00C0229D" w:rsidRPr="008033E6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B866A1" w:rsidRPr="008033E6">
        <w:rPr>
          <w:b/>
          <w:sz w:val="22"/>
          <w:szCs w:val="22"/>
        </w:rPr>
        <w:t>I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ADMINISTRATORS’ REPORT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 xml:space="preserve">. </w:t>
      </w:r>
      <w:r w:rsidRPr="008033E6">
        <w:rPr>
          <w:b/>
          <w:sz w:val="22"/>
          <w:szCs w:val="22"/>
        </w:rPr>
        <w:tab/>
        <w:t>ADJOURNMENT</w:t>
      </w: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 w:rsidRPr="008033E6">
        <w:rPr>
          <w:b/>
        </w:rPr>
        <w:tab/>
      </w:r>
    </w:p>
    <w:p w:rsidR="009505FC" w:rsidRDefault="009505FC" w:rsidP="008775EC">
      <w:pPr>
        <w:tabs>
          <w:tab w:val="left" w:pos="2445"/>
        </w:tabs>
        <w:ind w:left="-720" w:right="-720"/>
        <w:rPr>
          <w:b/>
        </w:rPr>
      </w:pPr>
    </w:p>
    <w:p w:rsidR="009505FC" w:rsidRDefault="009505FC" w:rsidP="008775EC">
      <w:pPr>
        <w:tabs>
          <w:tab w:val="left" w:pos="2445"/>
        </w:tabs>
        <w:ind w:left="-720" w:right="-720"/>
        <w:rPr>
          <w:b/>
        </w:rPr>
      </w:pPr>
    </w:p>
    <w:p w:rsidR="009505FC" w:rsidRPr="008033E6" w:rsidRDefault="009505FC" w:rsidP="008775EC">
      <w:pPr>
        <w:tabs>
          <w:tab w:val="left" w:pos="2445"/>
        </w:tabs>
        <w:ind w:left="-720" w:right="-720"/>
        <w:rPr>
          <w:b/>
        </w:rPr>
      </w:pPr>
    </w:p>
    <w:p w:rsidR="00C0229D" w:rsidRPr="008033E6" w:rsidRDefault="00C0229D" w:rsidP="00C0229D">
      <w:pPr>
        <w:ind w:left="-720" w:right="-720"/>
        <w:jc w:val="center"/>
        <w:rPr>
          <w:b/>
          <w:szCs w:val="28"/>
        </w:rPr>
      </w:pPr>
      <w:r w:rsidRPr="008033E6">
        <w:rPr>
          <w:b/>
          <w:szCs w:val="28"/>
        </w:rPr>
        <w:t>Next Scheduled Meeting:</w:t>
      </w:r>
    </w:p>
    <w:p w:rsidR="00C0229D" w:rsidRPr="008033E6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 xml:space="preserve">Monday, </w:t>
      </w:r>
      <w:r w:rsidR="009505FC">
        <w:rPr>
          <w:szCs w:val="28"/>
        </w:rPr>
        <w:t>May 16, 2016</w:t>
      </w: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Indiana Government Center South</w:t>
      </w:r>
    </w:p>
    <w:p w:rsidR="00C0229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4</w:t>
      </w:r>
      <w:r w:rsidR="00C0229D" w:rsidRPr="008033E6">
        <w:rPr>
          <w:szCs w:val="28"/>
        </w:rPr>
        <w:t>02 West Washington Street</w:t>
      </w:r>
    </w:p>
    <w:p w:rsidR="00DC60F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Room W064</w:t>
      </w:r>
    </w:p>
    <w:p w:rsidR="00D0335C" w:rsidRPr="008033E6" w:rsidRDefault="00C0229D" w:rsidP="009F4810">
      <w:pPr>
        <w:ind w:left="-720" w:right="-720"/>
        <w:jc w:val="center"/>
      </w:pPr>
      <w:r w:rsidRPr="008033E6">
        <w:rPr>
          <w:szCs w:val="28"/>
        </w:rPr>
        <w:t>Indianapolis, Indiana</w:t>
      </w:r>
    </w:p>
    <w:sectPr w:rsidR="00D0335C" w:rsidRPr="008033E6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0B" w:rsidRDefault="00EA790B" w:rsidP="00FA6860">
      <w:r>
        <w:separator/>
      </w:r>
    </w:p>
  </w:endnote>
  <w:endnote w:type="continuationSeparator" w:id="0">
    <w:p w:rsidR="00EA790B" w:rsidRDefault="00EA790B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EA790B" w:rsidRDefault="00DB12C7">
        <w:pPr>
          <w:pStyle w:val="Footer"/>
          <w:jc w:val="center"/>
        </w:pPr>
        <w:fldSimple w:instr=" PAGE   \* MERGEFORMAT ">
          <w:r w:rsidR="00DC228E">
            <w:rPr>
              <w:noProof/>
            </w:rPr>
            <w:t>1</w:t>
          </w:r>
        </w:fldSimple>
      </w:p>
    </w:sdtContent>
  </w:sdt>
  <w:p w:rsidR="00EA790B" w:rsidRDefault="00EA7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0B" w:rsidRDefault="00EA790B" w:rsidP="00FA6860">
      <w:r>
        <w:separator/>
      </w:r>
    </w:p>
  </w:footnote>
  <w:footnote w:type="continuationSeparator" w:id="0">
    <w:p w:rsidR="00EA790B" w:rsidRDefault="00EA790B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3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04CA03E2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3FE23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581E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72186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22C87890"/>
    <w:multiLevelType w:val="hybridMultilevel"/>
    <w:tmpl w:val="902436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3580F"/>
    <w:multiLevelType w:val="hybridMultilevel"/>
    <w:tmpl w:val="6A7E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B0848"/>
    <w:multiLevelType w:val="hybridMultilevel"/>
    <w:tmpl w:val="0652BBD0"/>
    <w:lvl w:ilvl="0" w:tplc="A62A4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43CE7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0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5531DD7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A4CE1"/>
    <w:multiLevelType w:val="hybridMultilevel"/>
    <w:tmpl w:val="4FEC832C"/>
    <w:lvl w:ilvl="0" w:tplc="3FE236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577E2"/>
    <w:multiLevelType w:val="hybridMultilevel"/>
    <w:tmpl w:val="4FEC832C"/>
    <w:lvl w:ilvl="0" w:tplc="3FE236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4"/>
  </w:num>
  <w:num w:numId="4">
    <w:abstractNumId w:val="15"/>
  </w:num>
  <w:num w:numId="5">
    <w:abstractNumId w:val="8"/>
  </w:num>
  <w:num w:numId="6">
    <w:abstractNumId w:val="7"/>
  </w:num>
  <w:num w:numId="7">
    <w:abstractNumId w:val="37"/>
  </w:num>
  <w:num w:numId="8">
    <w:abstractNumId w:val="12"/>
  </w:num>
  <w:num w:numId="9">
    <w:abstractNumId w:val="45"/>
  </w:num>
  <w:num w:numId="10">
    <w:abstractNumId w:val="44"/>
  </w:num>
  <w:num w:numId="11">
    <w:abstractNumId w:val="4"/>
  </w:num>
  <w:num w:numId="12">
    <w:abstractNumId w:val="42"/>
  </w:num>
  <w:num w:numId="13">
    <w:abstractNumId w:val="40"/>
  </w:num>
  <w:num w:numId="14">
    <w:abstractNumId w:val="35"/>
  </w:num>
  <w:num w:numId="15">
    <w:abstractNumId w:val="18"/>
  </w:num>
  <w:num w:numId="16">
    <w:abstractNumId w:val="0"/>
  </w:num>
  <w:num w:numId="17">
    <w:abstractNumId w:val="9"/>
  </w:num>
  <w:num w:numId="18">
    <w:abstractNumId w:val="28"/>
  </w:num>
  <w:num w:numId="19">
    <w:abstractNumId w:val="20"/>
  </w:num>
  <w:num w:numId="20">
    <w:abstractNumId w:val="2"/>
  </w:num>
  <w:num w:numId="21">
    <w:abstractNumId w:val="1"/>
  </w:num>
  <w:num w:numId="22">
    <w:abstractNumId w:val="46"/>
  </w:num>
  <w:num w:numId="23">
    <w:abstractNumId w:val="27"/>
  </w:num>
  <w:num w:numId="24">
    <w:abstractNumId w:val="11"/>
  </w:num>
  <w:num w:numId="25">
    <w:abstractNumId w:val="6"/>
  </w:num>
  <w:num w:numId="26">
    <w:abstractNumId w:val="23"/>
  </w:num>
  <w:num w:numId="27">
    <w:abstractNumId w:val="3"/>
  </w:num>
  <w:num w:numId="28">
    <w:abstractNumId w:val="43"/>
  </w:num>
  <w:num w:numId="29">
    <w:abstractNumId w:val="38"/>
  </w:num>
  <w:num w:numId="30">
    <w:abstractNumId w:val="5"/>
  </w:num>
  <w:num w:numId="31">
    <w:abstractNumId w:val="22"/>
  </w:num>
  <w:num w:numId="32">
    <w:abstractNumId w:val="16"/>
  </w:num>
  <w:num w:numId="33">
    <w:abstractNumId w:val="25"/>
  </w:num>
  <w:num w:numId="34">
    <w:abstractNumId w:val="26"/>
  </w:num>
  <w:num w:numId="35">
    <w:abstractNumId w:val="30"/>
  </w:num>
  <w:num w:numId="36">
    <w:abstractNumId w:val="41"/>
  </w:num>
  <w:num w:numId="37">
    <w:abstractNumId w:val="24"/>
  </w:num>
  <w:num w:numId="38">
    <w:abstractNumId w:val="21"/>
  </w:num>
  <w:num w:numId="39">
    <w:abstractNumId w:val="36"/>
  </w:num>
  <w:num w:numId="40">
    <w:abstractNumId w:val="33"/>
  </w:num>
  <w:num w:numId="41">
    <w:abstractNumId w:val="13"/>
  </w:num>
  <w:num w:numId="42">
    <w:abstractNumId w:val="19"/>
  </w:num>
  <w:num w:numId="43">
    <w:abstractNumId w:val="14"/>
  </w:num>
  <w:num w:numId="44">
    <w:abstractNumId w:val="31"/>
  </w:num>
  <w:num w:numId="45">
    <w:abstractNumId w:val="10"/>
  </w:num>
  <w:num w:numId="46">
    <w:abstractNumId w:val="29"/>
  </w:num>
  <w:num w:numId="47">
    <w:abstractNumId w:val="32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03E4"/>
    <w:rsid w:val="00007270"/>
    <w:rsid w:val="0002234F"/>
    <w:rsid w:val="00024DE2"/>
    <w:rsid w:val="00024ED0"/>
    <w:rsid w:val="00025F72"/>
    <w:rsid w:val="00027BEF"/>
    <w:rsid w:val="00034071"/>
    <w:rsid w:val="00045D50"/>
    <w:rsid w:val="00050A26"/>
    <w:rsid w:val="00063CFC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4D64"/>
    <w:rsid w:val="000F5490"/>
    <w:rsid w:val="000F6E50"/>
    <w:rsid w:val="00103FF8"/>
    <w:rsid w:val="001072C8"/>
    <w:rsid w:val="001126B7"/>
    <w:rsid w:val="00122840"/>
    <w:rsid w:val="0012326B"/>
    <w:rsid w:val="00132F2D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E6626"/>
    <w:rsid w:val="001F63BE"/>
    <w:rsid w:val="002052A3"/>
    <w:rsid w:val="00211623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2C7703"/>
    <w:rsid w:val="002D4873"/>
    <w:rsid w:val="002E301C"/>
    <w:rsid w:val="00303C36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3FA1"/>
    <w:rsid w:val="004A4CD6"/>
    <w:rsid w:val="004B11C1"/>
    <w:rsid w:val="004B3256"/>
    <w:rsid w:val="004B5FE2"/>
    <w:rsid w:val="004C263F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42FE"/>
    <w:rsid w:val="00546182"/>
    <w:rsid w:val="005539FE"/>
    <w:rsid w:val="005552CD"/>
    <w:rsid w:val="0056198F"/>
    <w:rsid w:val="00567816"/>
    <w:rsid w:val="00571CF8"/>
    <w:rsid w:val="005736ED"/>
    <w:rsid w:val="00576B42"/>
    <w:rsid w:val="00590027"/>
    <w:rsid w:val="005A52CC"/>
    <w:rsid w:val="005C03C5"/>
    <w:rsid w:val="005C39CA"/>
    <w:rsid w:val="005D2143"/>
    <w:rsid w:val="005D2B76"/>
    <w:rsid w:val="005D3C73"/>
    <w:rsid w:val="005D76BB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86B65"/>
    <w:rsid w:val="00695FCC"/>
    <w:rsid w:val="006A0072"/>
    <w:rsid w:val="006A29C0"/>
    <w:rsid w:val="006A73E2"/>
    <w:rsid w:val="006B0A35"/>
    <w:rsid w:val="006B0FA7"/>
    <w:rsid w:val="006B158B"/>
    <w:rsid w:val="006B63DF"/>
    <w:rsid w:val="006B695C"/>
    <w:rsid w:val="006C32AF"/>
    <w:rsid w:val="006E21CF"/>
    <w:rsid w:val="006F0C4A"/>
    <w:rsid w:val="006F2900"/>
    <w:rsid w:val="007031A4"/>
    <w:rsid w:val="007115E5"/>
    <w:rsid w:val="00716A76"/>
    <w:rsid w:val="00723D71"/>
    <w:rsid w:val="00725551"/>
    <w:rsid w:val="007321DC"/>
    <w:rsid w:val="007351BF"/>
    <w:rsid w:val="007432D2"/>
    <w:rsid w:val="0074749D"/>
    <w:rsid w:val="00752DB9"/>
    <w:rsid w:val="007711AF"/>
    <w:rsid w:val="00771EE0"/>
    <w:rsid w:val="00777FAE"/>
    <w:rsid w:val="00781783"/>
    <w:rsid w:val="00790FA7"/>
    <w:rsid w:val="007A1F18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33E6"/>
    <w:rsid w:val="00806928"/>
    <w:rsid w:val="00813361"/>
    <w:rsid w:val="00813D44"/>
    <w:rsid w:val="00820261"/>
    <w:rsid w:val="00831F21"/>
    <w:rsid w:val="00837208"/>
    <w:rsid w:val="0084228A"/>
    <w:rsid w:val="00864A85"/>
    <w:rsid w:val="0086580A"/>
    <w:rsid w:val="00871EBC"/>
    <w:rsid w:val="008775EC"/>
    <w:rsid w:val="00880F4E"/>
    <w:rsid w:val="00892A10"/>
    <w:rsid w:val="00895D1F"/>
    <w:rsid w:val="00896950"/>
    <w:rsid w:val="008A4332"/>
    <w:rsid w:val="008A5EFF"/>
    <w:rsid w:val="008B133F"/>
    <w:rsid w:val="008D4608"/>
    <w:rsid w:val="008D656B"/>
    <w:rsid w:val="008E0E22"/>
    <w:rsid w:val="008E38C1"/>
    <w:rsid w:val="008E725C"/>
    <w:rsid w:val="008F40E4"/>
    <w:rsid w:val="008F57C7"/>
    <w:rsid w:val="00900C9B"/>
    <w:rsid w:val="00902FF6"/>
    <w:rsid w:val="00907B62"/>
    <w:rsid w:val="00915003"/>
    <w:rsid w:val="009161BB"/>
    <w:rsid w:val="0093094C"/>
    <w:rsid w:val="00930AD8"/>
    <w:rsid w:val="009315CC"/>
    <w:rsid w:val="00933670"/>
    <w:rsid w:val="0094598E"/>
    <w:rsid w:val="009505FC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2751"/>
    <w:rsid w:val="00AE6F1F"/>
    <w:rsid w:val="00AE7CE9"/>
    <w:rsid w:val="00AF6EAE"/>
    <w:rsid w:val="00B13D0F"/>
    <w:rsid w:val="00B24D99"/>
    <w:rsid w:val="00B27AD8"/>
    <w:rsid w:val="00B35B30"/>
    <w:rsid w:val="00B51CA1"/>
    <w:rsid w:val="00B54BAF"/>
    <w:rsid w:val="00B55D22"/>
    <w:rsid w:val="00B60AFE"/>
    <w:rsid w:val="00B841B6"/>
    <w:rsid w:val="00B8496D"/>
    <w:rsid w:val="00B866A1"/>
    <w:rsid w:val="00BA7C65"/>
    <w:rsid w:val="00BB2E95"/>
    <w:rsid w:val="00BB4500"/>
    <w:rsid w:val="00BC7D94"/>
    <w:rsid w:val="00BD04EF"/>
    <w:rsid w:val="00BD2264"/>
    <w:rsid w:val="00BD2E74"/>
    <w:rsid w:val="00BD36EF"/>
    <w:rsid w:val="00BD7620"/>
    <w:rsid w:val="00BD7CCD"/>
    <w:rsid w:val="00BD7F10"/>
    <w:rsid w:val="00BE4A81"/>
    <w:rsid w:val="00BF21B4"/>
    <w:rsid w:val="00BF35F0"/>
    <w:rsid w:val="00C0229D"/>
    <w:rsid w:val="00C14303"/>
    <w:rsid w:val="00C20EDC"/>
    <w:rsid w:val="00C354F7"/>
    <w:rsid w:val="00C378CB"/>
    <w:rsid w:val="00C4413F"/>
    <w:rsid w:val="00C55D5F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22240"/>
    <w:rsid w:val="00D36DDC"/>
    <w:rsid w:val="00D36E8C"/>
    <w:rsid w:val="00D40FCA"/>
    <w:rsid w:val="00D579FB"/>
    <w:rsid w:val="00D6044F"/>
    <w:rsid w:val="00D7223B"/>
    <w:rsid w:val="00D7780F"/>
    <w:rsid w:val="00D9465A"/>
    <w:rsid w:val="00D958A7"/>
    <w:rsid w:val="00DA23B3"/>
    <w:rsid w:val="00DB12C7"/>
    <w:rsid w:val="00DB3F91"/>
    <w:rsid w:val="00DB7249"/>
    <w:rsid w:val="00DC1611"/>
    <w:rsid w:val="00DC2054"/>
    <w:rsid w:val="00DC228E"/>
    <w:rsid w:val="00DC60FD"/>
    <w:rsid w:val="00DD00CE"/>
    <w:rsid w:val="00DE6940"/>
    <w:rsid w:val="00DE74F9"/>
    <w:rsid w:val="00DF62D2"/>
    <w:rsid w:val="00E0253D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56D2E"/>
    <w:rsid w:val="00E658FF"/>
    <w:rsid w:val="00E72731"/>
    <w:rsid w:val="00E83B57"/>
    <w:rsid w:val="00E92FAE"/>
    <w:rsid w:val="00E93013"/>
    <w:rsid w:val="00EA2549"/>
    <w:rsid w:val="00EA6342"/>
    <w:rsid w:val="00EA790B"/>
    <w:rsid w:val="00EB0D27"/>
    <w:rsid w:val="00EB19FF"/>
    <w:rsid w:val="00EC23C1"/>
    <w:rsid w:val="00EC25B3"/>
    <w:rsid w:val="00EC4923"/>
    <w:rsid w:val="00EC571E"/>
    <w:rsid w:val="00EE3D36"/>
    <w:rsid w:val="00F00C48"/>
    <w:rsid w:val="00F036A3"/>
    <w:rsid w:val="00F26223"/>
    <w:rsid w:val="00F30D28"/>
    <w:rsid w:val="00F3437A"/>
    <w:rsid w:val="00F350F0"/>
    <w:rsid w:val="00F653F5"/>
    <w:rsid w:val="00F65EBD"/>
    <w:rsid w:val="00F6667F"/>
    <w:rsid w:val="00F67050"/>
    <w:rsid w:val="00F714E2"/>
    <w:rsid w:val="00F76315"/>
    <w:rsid w:val="00F817ED"/>
    <w:rsid w:val="00F8369D"/>
    <w:rsid w:val="00F83DDC"/>
    <w:rsid w:val="00F91B03"/>
    <w:rsid w:val="00F941E1"/>
    <w:rsid w:val="00FA195E"/>
    <w:rsid w:val="00FA6860"/>
    <w:rsid w:val="00FB721B"/>
    <w:rsid w:val="00FD28B0"/>
    <w:rsid w:val="00FD49DD"/>
    <w:rsid w:val="00FD4F49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A9492-D97C-4105-9773-7CF1A90D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478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9</cp:revision>
  <cp:lastPrinted>2016-03-14T16:44:00Z</cp:lastPrinted>
  <dcterms:created xsi:type="dcterms:W3CDTF">2016-03-10T15:22:00Z</dcterms:created>
  <dcterms:modified xsi:type="dcterms:W3CDTF">2016-03-15T10:46:00Z</dcterms:modified>
</cp:coreProperties>
</file>