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B2" w:rsidRDefault="00685CB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346"/>
      </w:tblGrid>
      <w:tr w:rsidR="0064131E" w:rsidTr="00E06F4C">
        <w:tblPrEx>
          <w:tblCellMar>
            <w:top w:w="0" w:type="dxa"/>
            <w:bottom w:w="0" w:type="dxa"/>
          </w:tblCellMar>
        </w:tblPrEx>
        <w:tc>
          <w:tcPr>
            <w:tcW w:w="4518" w:type="dxa"/>
          </w:tcPr>
          <w:p w:rsidR="0064131E" w:rsidRPr="00B660B7" w:rsidRDefault="0064131E" w:rsidP="00FB1B25">
            <w:pPr>
              <w:spacing w:before="40" w:after="20"/>
              <w:rPr>
                <w:rFonts w:ascii="Arial" w:hAnsi="Arial"/>
                <w:sz w:val="22"/>
              </w:rPr>
            </w:pPr>
            <w:r>
              <w:rPr>
                <w:rFonts w:ascii="Arial" w:hAnsi="Arial"/>
                <w:b/>
                <w:sz w:val="22"/>
              </w:rPr>
              <w:t>Date</w:t>
            </w:r>
            <w:r w:rsidR="00B50356">
              <w:rPr>
                <w:rFonts w:ascii="Arial" w:hAnsi="Arial"/>
                <w:b/>
                <w:sz w:val="22"/>
              </w:rPr>
              <w:t xml:space="preserve"> Submitted:</w:t>
            </w:r>
            <w:r w:rsidR="00910D0B">
              <w:rPr>
                <w:rFonts w:ascii="Arial" w:hAnsi="Arial"/>
                <w:b/>
                <w:sz w:val="22"/>
              </w:rPr>
              <w:t xml:space="preserve"> </w:t>
            </w:r>
          </w:p>
        </w:tc>
        <w:tc>
          <w:tcPr>
            <w:tcW w:w="6480" w:type="dxa"/>
          </w:tcPr>
          <w:p w:rsidR="0064131E" w:rsidRDefault="00F47CFE" w:rsidP="00FB1B25">
            <w:pPr>
              <w:spacing w:before="40" w:after="20"/>
              <w:rPr>
                <w:rFonts w:ascii="Arial" w:hAnsi="Arial"/>
                <w:b/>
                <w:sz w:val="22"/>
              </w:rPr>
            </w:pPr>
            <w:r>
              <w:rPr>
                <w:rFonts w:ascii="Arial" w:hAnsi="Arial"/>
                <w:b/>
                <w:sz w:val="22"/>
              </w:rPr>
              <w:t>Program</w:t>
            </w:r>
            <w:r w:rsidR="00B660B7">
              <w:rPr>
                <w:rFonts w:ascii="Arial" w:hAnsi="Arial"/>
                <w:sz w:val="22"/>
              </w:rPr>
              <w:t>:</w:t>
            </w:r>
            <w:r w:rsidR="0034672C" w:rsidRPr="00F53924">
              <w:rPr>
                <w:rFonts w:ascii="Calibri" w:hAnsi="Calibri" w:cs="Calibri"/>
                <w:color w:val="595959"/>
                <w:sz w:val="20"/>
              </w:rPr>
              <w:t xml:space="preserve"> </w:t>
            </w:r>
          </w:p>
        </w:tc>
      </w:tr>
      <w:tr w:rsidR="0064131E" w:rsidTr="00E06F4C">
        <w:tblPrEx>
          <w:tblCellMar>
            <w:top w:w="0" w:type="dxa"/>
            <w:bottom w:w="0" w:type="dxa"/>
          </w:tblCellMar>
        </w:tblPrEx>
        <w:tc>
          <w:tcPr>
            <w:tcW w:w="4518" w:type="dxa"/>
          </w:tcPr>
          <w:p w:rsidR="0064131E" w:rsidRDefault="0064131E" w:rsidP="00FB1B25">
            <w:pPr>
              <w:spacing w:before="40" w:after="20"/>
              <w:rPr>
                <w:rFonts w:ascii="Arial" w:hAnsi="Arial"/>
                <w:sz w:val="22"/>
              </w:rPr>
            </w:pPr>
            <w:r>
              <w:rPr>
                <w:rFonts w:ascii="Arial" w:hAnsi="Arial"/>
                <w:b/>
                <w:sz w:val="22"/>
              </w:rPr>
              <w:t>Agency</w:t>
            </w:r>
            <w:r w:rsidR="00B50356">
              <w:rPr>
                <w:rFonts w:ascii="Arial" w:hAnsi="Arial"/>
                <w:b/>
                <w:sz w:val="22"/>
              </w:rPr>
              <w:t>:</w:t>
            </w:r>
            <w:r>
              <w:rPr>
                <w:rFonts w:ascii="Arial" w:hAnsi="Arial"/>
                <w:sz w:val="22"/>
              </w:rPr>
              <w:fldChar w:fldCharType="begin">
                <w:ffData>
                  <w:name w:val="Text29"/>
                  <w:enabled/>
                  <w:calcOnExit w:val="0"/>
                  <w:textInput/>
                </w:ffData>
              </w:fldChar>
            </w:r>
            <w:bookmarkStart w:id="0" w:name="Text2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0"/>
          </w:p>
        </w:tc>
        <w:tc>
          <w:tcPr>
            <w:tcW w:w="6480" w:type="dxa"/>
          </w:tcPr>
          <w:p w:rsidR="0064131E" w:rsidRDefault="00B660B7" w:rsidP="00FB1B25">
            <w:pPr>
              <w:spacing w:before="40" w:after="20"/>
              <w:rPr>
                <w:rFonts w:ascii="Arial" w:hAnsi="Arial"/>
                <w:b/>
                <w:sz w:val="22"/>
              </w:rPr>
            </w:pPr>
            <w:r>
              <w:rPr>
                <w:rFonts w:ascii="Arial" w:hAnsi="Arial"/>
                <w:b/>
                <w:sz w:val="22"/>
              </w:rPr>
              <w:t>Total Budget:</w:t>
            </w:r>
            <w:r w:rsidR="0034672C">
              <w:rPr>
                <w:rFonts w:ascii="Arial" w:hAnsi="Arial"/>
                <w:b/>
                <w:sz w:val="22"/>
              </w:rPr>
              <w:t xml:space="preserve"> </w:t>
            </w:r>
          </w:p>
        </w:tc>
      </w:tr>
      <w:tr w:rsidR="0064131E" w:rsidTr="00E06F4C">
        <w:tblPrEx>
          <w:tblCellMar>
            <w:top w:w="0" w:type="dxa"/>
            <w:bottom w:w="0" w:type="dxa"/>
          </w:tblCellMar>
        </w:tblPrEx>
        <w:tc>
          <w:tcPr>
            <w:tcW w:w="4518" w:type="dxa"/>
          </w:tcPr>
          <w:p w:rsidR="0064131E" w:rsidRPr="00B660B7" w:rsidRDefault="0064131E" w:rsidP="00FB1B25">
            <w:pPr>
              <w:spacing w:before="40" w:after="20"/>
              <w:rPr>
                <w:rFonts w:ascii="Arial" w:hAnsi="Arial"/>
                <w:sz w:val="22"/>
              </w:rPr>
            </w:pPr>
            <w:r>
              <w:rPr>
                <w:rFonts w:ascii="Arial" w:hAnsi="Arial"/>
                <w:b/>
                <w:sz w:val="22"/>
              </w:rPr>
              <w:t>Agency Contact</w:t>
            </w:r>
            <w:r w:rsidR="00B50356">
              <w:rPr>
                <w:rFonts w:ascii="Arial" w:hAnsi="Arial"/>
                <w:b/>
                <w:sz w:val="22"/>
              </w:rPr>
              <w:t>:</w:t>
            </w:r>
            <w:r w:rsidR="0034672C">
              <w:rPr>
                <w:rFonts w:ascii="Arial" w:hAnsi="Arial"/>
                <w:b/>
                <w:sz w:val="22"/>
              </w:rPr>
              <w:t xml:space="preserve"> </w:t>
            </w:r>
          </w:p>
        </w:tc>
        <w:tc>
          <w:tcPr>
            <w:tcW w:w="6480" w:type="dxa"/>
          </w:tcPr>
          <w:p w:rsidR="0064131E" w:rsidRDefault="00B660B7" w:rsidP="00FB1B25">
            <w:pPr>
              <w:spacing w:before="40" w:after="20"/>
              <w:rPr>
                <w:rFonts w:ascii="Arial" w:hAnsi="Arial"/>
                <w:sz w:val="22"/>
              </w:rPr>
            </w:pPr>
            <w:r>
              <w:rPr>
                <w:rFonts w:ascii="Arial" w:hAnsi="Arial"/>
                <w:b/>
                <w:sz w:val="22"/>
              </w:rPr>
              <w:t xml:space="preserve">Funding Source: </w:t>
            </w:r>
            <w:r>
              <w:rPr>
                <w:rFonts w:ascii="Arial" w:hAnsi="Arial"/>
                <w:b/>
                <w:sz w:val="22"/>
              </w:rPr>
              <w:fldChar w:fldCharType="begin">
                <w:ffData>
                  <w:name w:val="Check1"/>
                  <w:enabled/>
                  <w:calcOnExit w:val="0"/>
                  <w:checkBox>
                    <w:sizeAuto/>
                    <w:default w:val="0"/>
                  </w:checkBox>
                </w:ffData>
              </w:fldChar>
            </w:r>
            <w:r>
              <w:rPr>
                <w:rFonts w:ascii="Arial" w:hAnsi="Arial"/>
                <w:b/>
                <w:sz w:val="22"/>
              </w:rPr>
              <w:instrText xml:space="preserve"> FORMCHECKBOX </w:instrText>
            </w:r>
            <w:r>
              <w:rPr>
                <w:rFonts w:ascii="Arial" w:hAnsi="Arial"/>
                <w:b/>
                <w:sz w:val="22"/>
              </w:rPr>
            </w:r>
            <w:r>
              <w:rPr>
                <w:rFonts w:ascii="Arial" w:hAnsi="Arial"/>
                <w:b/>
                <w:sz w:val="22"/>
              </w:rPr>
              <w:fldChar w:fldCharType="end"/>
            </w:r>
            <w:r w:rsidR="00F47CFE">
              <w:rPr>
                <w:rFonts w:ascii="Arial" w:hAnsi="Arial"/>
                <w:b/>
                <w:sz w:val="22"/>
              </w:rPr>
              <w:t>General Fund</w:t>
            </w:r>
            <w:r>
              <w:rPr>
                <w:rFonts w:ascii="Arial" w:hAnsi="Arial"/>
                <w:b/>
                <w:sz w:val="22"/>
              </w:rPr>
              <w:t xml:space="preserve"> </w:t>
            </w:r>
            <w:r>
              <w:rPr>
                <w:rFonts w:ascii="Arial" w:hAnsi="Arial"/>
                <w:b/>
                <w:sz w:val="22"/>
              </w:rPr>
              <w:fldChar w:fldCharType="begin">
                <w:ffData>
                  <w:name w:val="Check1"/>
                  <w:enabled/>
                  <w:calcOnExit w:val="0"/>
                  <w:checkBox>
                    <w:sizeAuto/>
                    <w:default w:val="0"/>
                  </w:checkBox>
                </w:ffData>
              </w:fldChar>
            </w:r>
            <w:r>
              <w:rPr>
                <w:rFonts w:ascii="Arial" w:hAnsi="Arial"/>
                <w:b/>
                <w:sz w:val="22"/>
              </w:rPr>
              <w:instrText xml:space="preserve"> FORMCHECKBOX </w:instrText>
            </w:r>
            <w:r>
              <w:rPr>
                <w:rFonts w:ascii="Arial" w:hAnsi="Arial"/>
                <w:b/>
                <w:sz w:val="22"/>
              </w:rPr>
            </w:r>
            <w:r>
              <w:rPr>
                <w:rFonts w:ascii="Arial" w:hAnsi="Arial"/>
                <w:b/>
                <w:sz w:val="22"/>
              </w:rPr>
              <w:fldChar w:fldCharType="end"/>
            </w:r>
            <w:r>
              <w:rPr>
                <w:rFonts w:ascii="Arial" w:hAnsi="Arial"/>
                <w:b/>
                <w:sz w:val="22"/>
              </w:rPr>
              <w:t>Federal</w:t>
            </w:r>
            <w:bookmarkStart w:id="1" w:name="_GoBack"/>
            <w:bookmarkEnd w:id="1"/>
            <w:r>
              <w:rPr>
                <w:rFonts w:ascii="Arial" w:hAnsi="Arial"/>
                <w:b/>
                <w:sz w:val="22"/>
              </w:rPr>
              <w:t xml:space="preserve"> </w:t>
            </w:r>
            <w:r w:rsidR="00FB1B25">
              <w:rPr>
                <w:rFonts w:ascii="Arial" w:hAnsi="Arial"/>
                <w:b/>
                <w:sz w:val="22"/>
              </w:rPr>
              <w:fldChar w:fldCharType="begin">
                <w:ffData>
                  <w:name w:val=""/>
                  <w:enabled/>
                  <w:calcOnExit w:val="0"/>
                  <w:checkBox>
                    <w:sizeAuto/>
                    <w:default w:val="0"/>
                  </w:checkBox>
                </w:ffData>
              </w:fldChar>
            </w:r>
            <w:r w:rsidR="00FB1B25">
              <w:rPr>
                <w:rFonts w:ascii="Arial" w:hAnsi="Arial"/>
                <w:b/>
                <w:sz w:val="22"/>
              </w:rPr>
              <w:instrText xml:space="preserve"> FORMCHECKBOX </w:instrText>
            </w:r>
            <w:r w:rsidR="00FB1B25">
              <w:rPr>
                <w:rFonts w:ascii="Arial" w:hAnsi="Arial"/>
                <w:b/>
                <w:sz w:val="22"/>
              </w:rPr>
            </w:r>
            <w:r w:rsidR="00FB1B25">
              <w:rPr>
                <w:rFonts w:ascii="Arial" w:hAnsi="Arial"/>
                <w:b/>
                <w:sz w:val="22"/>
              </w:rPr>
              <w:fldChar w:fldCharType="end"/>
            </w:r>
            <w:r>
              <w:rPr>
                <w:rFonts w:ascii="Arial" w:hAnsi="Arial"/>
                <w:b/>
                <w:sz w:val="22"/>
              </w:rPr>
              <w:t>Dedicated</w:t>
            </w:r>
          </w:p>
        </w:tc>
      </w:tr>
      <w:tr w:rsidR="0064131E" w:rsidTr="00E06F4C">
        <w:tblPrEx>
          <w:tblCellMar>
            <w:top w:w="0" w:type="dxa"/>
            <w:bottom w:w="0" w:type="dxa"/>
          </w:tblCellMar>
        </w:tblPrEx>
        <w:tc>
          <w:tcPr>
            <w:tcW w:w="4518" w:type="dxa"/>
          </w:tcPr>
          <w:p w:rsidR="0064131E" w:rsidRDefault="0064131E" w:rsidP="00FB1B25">
            <w:pPr>
              <w:spacing w:before="40" w:after="20"/>
              <w:rPr>
                <w:rFonts w:ascii="Arial" w:hAnsi="Arial"/>
                <w:sz w:val="22"/>
              </w:rPr>
            </w:pPr>
            <w:r>
              <w:rPr>
                <w:rFonts w:ascii="Arial" w:hAnsi="Arial"/>
                <w:b/>
                <w:sz w:val="22"/>
              </w:rPr>
              <w:t>Phone</w:t>
            </w:r>
            <w:r w:rsidR="00B660B7">
              <w:rPr>
                <w:rFonts w:ascii="Arial" w:hAnsi="Arial"/>
                <w:b/>
                <w:sz w:val="22"/>
              </w:rPr>
              <w:t>:</w:t>
            </w:r>
            <w:r>
              <w:rPr>
                <w:rFonts w:ascii="Arial" w:hAnsi="Arial"/>
                <w:sz w:val="22"/>
              </w:rPr>
              <w:fldChar w:fldCharType="begin">
                <w:ffData>
                  <w:name w:val="Text28"/>
                  <w:enabled/>
                  <w:calcOnExit w:val="0"/>
                  <w:textInput/>
                </w:ffData>
              </w:fldChar>
            </w:r>
            <w:bookmarkStart w:id="2" w:name="Text2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tc>
        <w:tc>
          <w:tcPr>
            <w:tcW w:w="6480" w:type="dxa"/>
          </w:tcPr>
          <w:p w:rsidR="0064131E" w:rsidRDefault="00727B97" w:rsidP="00FB1B25">
            <w:pPr>
              <w:spacing w:before="40" w:after="20"/>
              <w:rPr>
                <w:rFonts w:ascii="Arial" w:hAnsi="Arial"/>
                <w:b/>
                <w:sz w:val="22"/>
              </w:rPr>
            </w:pPr>
            <w:r>
              <w:rPr>
                <w:rFonts w:ascii="Arial" w:hAnsi="Arial"/>
                <w:b/>
                <w:sz w:val="22"/>
              </w:rPr>
              <w:t xml:space="preserve">PeopleSoft </w:t>
            </w:r>
            <w:r w:rsidR="00B660B7">
              <w:rPr>
                <w:rFonts w:ascii="Arial" w:hAnsi="Arial"/>
                <w:b/>
                <w:sz w:val="22"/>
              </w:rPr>
              <w:t>Fund</w:t>
            </w:r>
            <w:r>
              <w:rPr>
                <w:rFonts w:ascii="Arial" w:hAnsi="Arial"/>
                <w:b/>
                <w:sz w:val="22"/>
              </w:rPr>
              <w:t xml:space="preserve"> ID</w:t>
            </w:r>
            <w:r w:rsidR="00B660B7">
              <w:rPr>
                <w:rFonts w:ascii="Arial" w:hAnsi="Arial"/>
                <w:b/>
                <w:sz w:val="22"/>
              </w:rPr>
              <w:t>:</w:t>
            </w:r>
            <w:r w:rsidR="00DB3773">
              <w:rPr>
                <w:rFonts w:ascii="Arial" w:hAnsi="Arial"/>
                <w:b/>
                <w:sz w:val="22"/>
              </w:rPr>
              <w:t xml:space="preserve"> </w:t>
            </w:r>
          </w:p>
        </w:tc>
      </w:tr>
      <w:tr w:rsidR="00685CB2" w:rsidTr="00E06F4C">
        <w:tblPrEx>
          <w:tblCellMar>
            <w:top w:w="0" w:type="dxa"/>
            <w:bottom w:w="0" w:type="dxa"/>
          </w:tblCellMar>
        </w:tblPrEx>
        <w:tc>
          <w:tcPr>
            <w:tcW w:w="4518" w:type="dxa"/>
          </w:tcPr>
          <w:p w:rsidR="00685CB2" w:rsidRDefault="0064131E" w:rsidP="00FB1B25">
            <w:pPr>
              <w:spacing w:before="40" w:after="20"/>
              <w:rPr>
                <w:rFonts w:ascii="Arial" w:hAnsi="Arial"/>
                <w:sz w:val="22"/>
              </w:rPr>
            </w:pPr>
            <w:r w:rsidRPr="0064131E">
              <w:rPr>
                <w:rFonts w:ascii="Arial" w:hAnsi="Arial"/>
                <w:b/>
                <w:sz w:val="22"/>
              </w:rPr>
              <w:t>E-Mail</w:t>
            </w:r>
            <w:r w:rsidR="00B660B7">
              <w:rPr>
                <w:rFonts w:ascii="Arial" w:hAnsi="Arial"/>
                <w:b/>
                <w:sz w:val="22"/>
              </w:rPr>
              <w:t>:</w:t>
            </w:r>
            <w:r w:rsidR="0034672C">
              <w:rPr>
                <w:rFonts w:ascii="Arial" w:hAnsi="Arial"/>
                <w:b/>
                <w:sz w:val="22"/>
              </w:rPr>
              <w:t xml:space="preserve"> </w:t>
            </w:r>
          </w:p>
        </w:tc>
        <w:tc>
          <w:tcPr>
            <w:tcW w:w="6480" w:type="dxa"/>
          </w:tcPr>
          <w:p w:rsidR="00685CB2" w:rsidRPr="0053177D" w:rsidRDefault="00685CB2">
            <w:pPr>
              <w:spacing w:before="40" w:after="20"/>
              <w:rPr>
                <w:rFonts w:ascii="Arial" w:hAnsi="Arial"/>
                <w:b/>
                <w:sz w:val="22"/>
              </w:rPr>
            </w:pPr>
          </w:p>
        </w:tc>
      </w:tr>
    </w:tbl>
    <w:p w:rsidR="00CC5E7F" w:rsidRDefault="00CC5E7F">
      <w:pPr>
        <w:tabs>
          <w:tab w:val="left" w:pos="1980"/>
          <w:tab w:val="left" w:pos="4950"/>
          <w:tab w:val="left" w:pos="7920"/>
        </w:tabs>
        <w:spacing w:beforeLines="20" w:before="48" w:afterLines="20" w:after="48"/>
        <w:rPr>
          <w:rFonts w:ascii="Arial" w:hAnsi="Arial"/>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ook w:val="04A0" w:firstRow="1" w:lastRow="0" w:firstColumn="1" w:lastColumn="0" w:noHBand="0" w:noVBand="1"/>
      </w:tblPr>
      <w:tblGrid>
        <w:gridCol w:w="7332"/>
        <w:gridCol w:w="3458"/>
      </w:tblGrid>
      <w:tr w:rsidR="00DB3C69" w:rsidRPr="007179E2" w:rsidTr="007179E2">
        <w:tc>
          <w:tcPr>
            <w:tcW w:w="7488" w:type="dxa"/>
            <w:tcBorders>
              <w:bottom w:val="single" w:sz="4" w:space="0" w:color="000000"/>
              <w:right w:val="nil"/>
            </w:tcBorders>
            <w:shd w:val="pct20" w:color="auto" w:fill="auto"/>
          </w:tcPr>
          <w:p w:rsidR="00DB3C69" w:rsidRPr="007179E2" w:rsidRDefault="00DB3C69" w:rsidP="007179E2">
            <w:pPr>
              <w:tabs>
                <w:tab w:val="left" w:pos="1980"/>
                <w:tab w:val="left" w:pos="4950"/>
                <w:tab w:val="left" w:pos="7920"/>
              </w:tabs>
              <w:spacing w:beforeLines="20" w:before="48" w:afterLines="20" w:after="48"/>
              <w:rPr>
                <w:rFonts w:ascii="Arial" w:hAnsi="Arial"/>
                <w:b/>
                <w:sz w:val="22"/>
              </w:rPr>
            </w:pPr>
            <w:r w:rsidRPr="007179E2">
              <w:rPr>
                <w:rFonts w:ascii="Arial" w:hAnsi="Arial"/>
                <w:b/>
                <w:sz w:val="22"/>
              </w:rPr>
              <w:t>Advertising</w:t>
            </w:r>
            <w:r w:rsidR="00CC5E7F" w:rsidRPr="007179E2">
              <w:rPr>
                <w:rFonts w:ascii="Arial" w:hAnsi="Arial"/>
                <w:b/>
                <w:sz w:val="22"/>
              </w:rPr>
              <w:t xml:space="preserve"> Information</w:t>
            </w:r>
          </w:p>
        </w:tc>
        <w:tc>
          <w:tcPr>
            <w:tcW w:w="3528" w:type="dxa"/>
            <w:tcBorders>
              <w:left w:val="nil"/>
              <w:bottom w:val="single" w:sz="4" w:space="0" w:color="000000"/>
            </w:tcBorders>
            <w:shd w:val="pct20" w:color="auto" w:fill="auto"/>
          </w:tcPr>
          <w:p w:rsidR="00DB3C69" w:rsidRPr="007179E2" w:rsidRDefault="00DB3C69" w:rsidP="007179E2">
            <w:pPr>
              <w:tabs>
                <w:tab w:val="left" w:pos="1980"/>
                <w:tab w:val="left" w:pos="4950"/>
                <w:tab w:val="left" w:pos="7920"/>
              </w:tabs>
              <w:spacing w:beforeLines="20" w:before="48" w:afterLines="20" w:after="48"/>
              <w:rPr>
                <w:rFonts w:ascii="Arial" w:hAnsi="Arial"/>
                <w:b/>
                <w:sz w:val="22"/>
              </w:rPr>
            </w:pPr>
          </w:p>
        </w:tc>
      </w:tr>
      <w:tr w:rsidR="00DB3C69" w:rsidRPr="007179E2" w:rsidTr="007179E2">
        <w:tc>
          <w:tcPr>
            <w:tcW w:w="7488" w:type="dxa"/>
            <w:shd w:val="clear" w:color="auto" w:fill="auto"/>
          </w:tcPr>
          <w:p w:rsidR="00DB3C69" w:rsidRPr="007179E2" w:rsidRDefault="00DB3C69" w:rsidP="00FB1B25">
            <w:pPr>
              <w:tabs>
                <w:tab w:val="left" w:pos="1980"/>
                <w:tab w:val="left" w:pos="4950"/>
                <w:tab w:val="left" w:pos="7920"/>
              </w:tabs>
              <w:spacing w:beforeLines="20" w:before="48" w:afterLines="20" w:after="48"/>
              <w:rPr>
                <w:rFonts w:ascii="Arial" w:hAnsi="Arial"/>
                <w:b/>
                <w:sz w:val="20"/>
              </w:rPr>
            </w:pPr>
            <w:r w:rsidRPr="007179E2">
              <w:rPr>
                <w:rFonts w:ascii="Arial" w:hAnsi="Arial"/>
                <w:b/>
                <w:sz w:val="20"/>
              </w:rPr>
              <w:fldChar w:fldCharType="begin">
                <w:ffData>
                  <w:name w:val="Check1"/>
                  <w:enabled/>
                  <w:calcOnExit w:val="0"/>
                  <w:checkBox>
                    <w:sizeAuto/>
                    <w:default w:val="0"/>
                  </w:checkBox>
                </w:ffData>
              </w:fldChar>
            </w:r>
            <w:r w:rsidRPr="007179E2">
              <w:rPr>
                <w:rFonts w:ascii="Arial" w:hAnsi="Arial"/>
                <w:b/>
                <w:sz w:val="20"/>
              </w:rPr>
              <w:instrText xml:space="preserve"> FORMCHECKBOX </w:instrText>
            </w:r>
            <w:r w:rsidRPr="007179E2">
              <w:rPr>
                <w:rFonts w:ascii="Arial" w:hAnsi="Arial"/>
                <w:b/>
                <w:sz w:val="20"/>
              </w:rPr>
            </w:r>
            <w:r w:rsidRPr="007179E2">
              <w:rPr>
                <w:rFonts w:ascii="Arial" w:hAnsi="Arial"/>
                <w:b/>
                <w:sz w:val="20"/>
              </w:rPr>
              <w:fldChar w:fldCharType="end"/>
            </w:r>
            <w:r w:rsidRPr="007179E2">
              <w:rPr>
                <w:rFonts w:ascii="Arial" w:hAnsi="Arial"/>
                <w:b/>
                <w:sz w:val="20"/>
              </w:rPr>
              <w:t xml:space="preserve"> Radio  </w:t>
            </w:r>
            <w:r w:rsidRPr="007179E2">
              <w:rPr>
                <w:rFonts w:ascii="Arial" w:hAnsi="Arial"/>
                <w:b/>
                <w:sz w:val="20"/>
              </w:rPr>
              <w:fldChar w:fldCharType="begin">
                <w:ffData>
                  <w:name w:val="Check1"/>
                  <w:enabled/>
                  <w:calcOnExit w:val="0"/>
                  <w:checkBox>
                    <w:sizeAuto/>
                    <w:default w:val="0"/>
                  </w:checkBox>
                </w:ffData>
              </w:fldChar>
            </w:r>
            <w:r w:rsidRPr="007179E2">
              <w:rPr>
                <w:rFonts w:ascii="Arial" w:hAnsi="Arial"/>
                <w:b/>
                <w:sz w:val="20"/>
              </w:rPr>
              <w:instrText xml:space="preserve"> FORMCHECKBOX </w:instrText>
            </w:r>
            <w:r w:rsidRPr="007179E2">
              <w:rPr>
                <w:rFonts w:ascii="Arial" w:hAnsi="Arial"/>
                <w:b/>
                <w:sz w:val="20"/>
              </w:rPr>
            </w:r>
            <w:r w:rsidRPr="007179E2">
              <w:rPr>
                <w:rFonts w:ascii="Arial" w:hAnsi="Arial"/>
                <w:b/>
                <w:sz w:val="20"/>
              </w:rPr>
              <w:fldChar w:fldCharType="end"/>
            </w:r>
            <w:r w:rsidRPr="007179E2">
              <w:rPr>
                <w:rFonts w:ascii="Arial" w:hAnsi="Arial"/>
                <w:b/>
                <w:sz w:val="20"/>
              </w:rPr>
              <w:t xml:space="preserve">TV  </w:t>
            </w:r>
            <w:r w:rsidRPr="007179E2">
              <w:rPr>
                <w:rFonts w:ascii="Arial" w:hAnsi="Arial"/>
                <w:b/>
                <w:sz w:val="20"/>
              </w:rPr>
              <w:fldChar w:fldCharType="begin">
                <w:ffData>
                  <w:name w:val="Check1"/>
                  <w:enabled/>
                  <w:calcOnExit w:val="0"/>
                  <w:checkBox>
                    <w:sizeAuto/>
                    <w:default w:val="0"/>
                  </w:checkBox>
                </w:ffData>
              </w:fldChar>
            </w:r>
            <w:r w:rsidRPr="007179E2">
              <w:rPr>
                <w:rFonts w:ascii="Arial" w:hAnsi="Arial"/>
                <w:b/>
                <w:sz w:val="20"/>
              </w:rPr>
              <w:instrText xml:space="preserve"> FORMCHECKBOX </w:instrText>
            </w:r>
            <w:r w:rsidRPr="007179E2">
              <w:rPr>
                <w:rFonts w:ascii="Arial" w:hAnsi="Arial"/>
                <w:b/>
                <w:sz w:val="20"/>
              </w:rPr>
            </w:r>
            <w:r w:rsidRPr="007179E2">
              <w:rPr>
                <w:rFonts w:ascii="Arial" w:hAnsi="Arial"/>
                <w:b/>
                <w:sz w:val="20"/>
              </w:rPr>
              <w:fldChar w:fldCharType="end"/>
            </w:r>
            <w:r w:rsidRPr="007179E2">
              <w:rPr>
                <w:rFonts w:ascii="Arial" w:hAnsi="Arial"/>
                <w:b/>
                <w:sz w:val="20"/>
              </w:rPr>
              <w:t xml:space="preserve">Outdoor  </w:t>
            </w:r>
            <w:r w:rsidRPr="007179E2">
              <w:rPr>
                <w:rFonts w:ascii="Arial" w:hAnsi="Arial"/>
                <w:b/>
                <w:sz w:val="20"/>
              </w:rPr>
              <w:fldChar w:fldCharType="begin">
                <w:ffData>
                  <w:name w:val="Check1"/>
                  <w:enabled/>
                  <w:calcOnExit w:val="0"/>
                  <w:checkBox>
                    <w:sizeAuto/>
                    <w:default w:val="0"/>
                  </w:checkBox>
                </w:ffData>
              </w:fldChar>
            </w:r>
            <w:r w:rsidRPr="007179E2">
              <w:rPr>
                <w:rFonts w:ascii="Arial" w:hAnsi="Arial"/>
                <w:b/>
                <w:sz w:val="20"/>
              </w:rPr>
              <w:instrText xml:space="preserve"> FORMCHECKBOX </w:instrText>
            </w:r>
            <w:r w:rsidRPr="007179E2">
              <w:rPr>
                <w:rFonts w:ascii="Arial" w:hAnsi="Arial"/>
                <w:b/>
                <w:sz w:val="20"/>
              </w:rPr>
            </w:r>
            <w:r w:rsidRPr="007179E2">
              <w:rPr>
                <w:rFonts w:ascii="Arial" w:hAnsi="Arial"/>
                <w:b/>
                <w:sz w:val="20"/>
              </w:rPr>
              <w:fldChar w:fldCharType="end"/>
            </w:r>
            <w:r w:rsidRPr="007179E2">
              <w:rPr>
                <w:rFonts w:ascii="Arial" w:hAnsi="Arial"/>
                <w:b/>
                <w:sz w:val="20"/>
              </w:rPr>
              <w:t xml:space="preserve">Newspaper  </w:t>
            </w:r>
            <w:r w:rsidRPr="007179E2">
              <w:rPr>
                <w:rFonts w:ascii="Arial" w:hAnsi="Arial"/>
                <w:b/>
                <w:sz w:val="20"/>
              </w:rPr>
              <w:fldChar w:fldCharType="begin">
                <w:ffData>
                  <w:name w:val="Check1"/>
                  <w:enabled/>
                  <w:calcOnExit w:val="0"/>
                  <w:checkBox>
                    <w:sizeAuto/>
                    <w:default w:val="0"/>
                  </w:checkBox>
                </w:ffData>
              </w:fldChar>
            </w:r>
            <w:r w:rsidRPr="007179E2">
              <w:rPr>
                <w:rFonts w:ascii="Arial" w:hAnsi="Arial"/>
                <w:b/>
                <w:sz w:val="20"/>
              </w:rPr>
              <w:instrText xml:space="preserve"> FORMCHECKBOX </w:instrText>
            </w:r>
            <w:r w:rsidRPr="007179E2">
              <w:rPr>
                <w:rFonts w:ascii="Arial" w:hAnsi="Arial"/>
                <w:b/>
                <w:sz w:val="20"/>
              </w:rPr>
            </w:r>
            <w:r w:rsidRPr="007179E2">
              <w:rPr>
                <w:rFonts w:ascii="Arial" w:hAnsi="Arial"/>
                <w:b/>
                <w:sz w:val="20"/>
              </w:rPr>
              <w:fldChar w:fldCharType="end"/>
            </w:r>
            <w:r w:rsidRPr="007179E2">
              <w:rPr>
                <w:rFonts w:ascii="Arial" w:hAnsi="Arial"/>
                <w:b/>
                <w:sz w:val="20"/>
              </w:rPr>
              <w:t>Magazine</w:t>
            </w:r>
            <w:r w:rsidR="00CC5E7F" w:rsidRPr="007179E2">
              <w:rPr>
                <w:rFonts w:ascii="Arial" w:hAnsi="Arial"/>
                <w:b/>
                <w:sz w:val="20"/>
              </w:rPr>
              <w:t xml:space="preserve">  </w:t>
            </w:r>
            <w:r w:rsidR="00CC5E7F" w:rsidRPr="007179E2">
              <w:rPr>
                <w:rFonts w:ascii="Arial" w:hAnsi="Arial"/>
                <w:b/>
                <w:sz w:val="20"/>
              </w:rPr>
              <w:fldChar w:fldCharType="begin">
                <w:ffData>
                  <w:name w:val="Check1"/>
                  <w:enabled/>
                  <w:calcOnExit w:val="0"/>
                  <w:checkBox>
                    <w:sizeAuto/>
                    <w:default w:val="0"/>
                  </w:checkBox>
                </w:ffData>
              </w:fldChar>
            </w:r>
            <w:r w:rsidR="00CC5E7F" w:rsidRPr="007179E2">
              <w:rPr>
                <w:rFonts w:ascii="Arial" w:hAnsi="Arial"/>
                <w:b/>
                <w:sz w:val="20"/>
              </w:rPr>
              <w:instrText xml:space="preserve"> FORMCHECKBOX </w:instrText>
            </w:r>
            <w:r w:rsidR="00CC5E7F" w:rsidRPr="007179E2">
              <w:rPr>
                <w:rFonts w:ascii="Arial" w:hAnsi="Arial"/>
                <w:b/>
                <w:sz w:val="20"/>
              </w:rPr>
            </w:r>
            <w:r w:rsidR="00CC5E7F" w:rsidRPr="007179E2">
              <w:rPr>
                <w:rFonts w:ascii="Arial" w:hAnsi="Arial"/>
                <w:b/>
                <w:sz w:val="20"/>
              </w:rPr>
              <w:fldChar w:fldCharType="end"/>
            </w:r>
            <w:r w:rsidR="00CC5E7F" w:rsidRPr="007179E2">
              <w:rPr>
                <w:rFonts w:ascii="Arial" w:hAnsi="Arial"/>
                <w:b/>
                <w:sz w:val="20"/>
              </w:rPr>
              <w:t xml:space="preserve"> Web  </w:t>
            </w:r>
            <w:r w:rsidR="00FB1B25">
              <w:rPr>
                <w:rFonts w:ascii="Arial" w:hAnsi="Arial"/>
                <w:b/>
                <w:sz w:val="20"/>
              </w:rPr>
              <w:fldChar w:fldCharType="begin">
                <w:ffData>
                  <w:name w:val="Check1"/>
                  <w:enabled/>
                  <w:calcOnExit w:val="0"/>
                  <w:checkBox>
                    <w:sizeAuto/>
                    <w:default w:val="0"/>
                  </w:checkBox>
                </w:ffData>
              </w:fldChar>
            </w:r>
            <w:bookmarkStart w:id="3" w:name="Check1"/>
            <w:r w:rsidR="00FB1B25">
              <w:rPr>
                <w:rFonts w:ascii="Arial" w:hAnsi="Arial"/>
                <w:b/>
                <w:sz w:val="20"/>
              </w:rPr>
              <w:instrText xml:space="preserve"> FORMCHECKBOX </w:instrText>
            </w:r>
            <w:r w:rsidR="00FB1B25">
              <w:rPr>
                <w:rFonts w:ascii="Arial" w:hAnsi="Arial"/>
                <w:b/>
                <w:sz w:val="20"/>
              </w:rPr>
            </w:r>
            <w:r w:rsidR="00FB1B25">
              <w:rPr>
                <w:rFonts w:ascii="Arial" w:hAnsi="Arial"/>
                <w:b/>
                <w:sz w:val="20"/>
              </w:rPr>
              <w:fldChar w:fldCharType="end"/>
            </w:r>
            <w:bookmarkEnd w:id="3"/>
            <w:r w:rsidR="00CC5E7F" w:rsidRPr="007179E2">
              <w:rPr>
                <w:rFonts w:ascii="Arial" w:hAnsi="Arial"/>
                <w:b/>
                <w:sz w:val="20"/>
              </w:rPr>
              <w:t>Other</w:t>
            </w:r>
          </w:p>
        </w:tc>
        <w:tc>
          <w:tcPr>
            <w:tcW w:w="3528" w:type="dxa"/>
            <w:shd w:val="clear" w:color="auto" w:fill="auto"/>
          </w:tcPr>
          <w:p w:rsidR="00DB3C69" w:rsidRPr="007179E2" w:rsidRDefault="00CC5E7F" w:rsidP="007179E2">
            <w:pPr>
              <w:tabs>
                <w:tab w:val="left" w:pos="1980"/>
                <w:tab w:val="left" w:pos="4950"/>
                <w:tab w:val="left" w:pos="7920"/>
              </w:tabs>
              <w:spacing w:beforeLines="20" w:before="48" w:afterLines="20" w:after="48"/>
              <w:rPr>
                <w:rFonts w:ascii="Arial" w:hAnsi="Arial"/>
                <w:b/>
                <w:sz w:val="20"/>
              </w:rPr>
            </w:pPr>
            <w:r w:rsidRPr="007179E2">
              <w:rPr>
                <w:rFonts w:ascii="Arial" w:hAnsi="Arial"/>
                <w:b/>
                <w:sz w:val="20"/>
              </w:rPr>
              <w:t>Flight Dates:</w:t>
            </w:r>
          </w:p>
        </w:tc>
      </w:tr>
    </w:tbl>
    <w:p w:rsidR="00685CB2" w:rsidRPr="00C65EF2" w:rsidRDefault="00685CB2">
      <w:pPr>
        <w:rPr>
          <w:rFonts w:ascii="Arial" w:hAnsi="Arial"/>
          <w:b/>
          <w:sz w:val="20"/>
        </w:rPr>
      </w:pPr>
    </w:p>
    <w:p w:rsidR="00CC5E7F" w:rsidRPr="00CC5E7F" w:rsidRDefault="00CC5E7F" w:rsidP="00CC5E7F">
      <w:pPr>
        <w:rPr>
          <w:rFonts w:ascii="Arial" w:hAnsi="Arial"/>
          <w:b/>
          <w:sz w:val="22"/>
          <w:szCs w:val="22"/>
        </w:rPr>
      </w:pPr>
      <w:r>
        <w:rPr>
          <w:rFonts w:ascii="Arial" w:hAnsi="Arial"/>
          <w:b/>
          <w:sz w:val="22"/>
          <w:szCs w:val="22"/>
        </w:rPr>
        <w:t>Description of Advertising Campaign</w:t>
      </w:r>
    </w:p>
    <w:p w:rsidR="00CC5E7F" w:rsidRPr="005B49AC" w:rsidRDefault="00CC5E7F" w:rsidP="00CC5E7F">
      <w:pPr>
        <w:rPr>
          <w:rFonts w:ascii="Arial" w:hAnsi="Arial"/>
          <w:sz w:val="20"/>
        </w:rPr>
      </w:pPr>
      <w:r>
        <w:rPr>
          <w:rFonts w:ascii="Arial" w:hAnsi="Arial"/>
          <w:sz w:val="20"/>
        </w:rPr>
        <w:t xml:space="preserve">Please explain in the box below the advertising campaign (including the message, geographic area targeted and </w:t>
      </w:r>
      <w:r w:rsidR="00F032BA">
        <w:rPr>
          <w:rFonts w:ascii="Arial" w:hAnsi="Arial"/>
          <w:sz w:val="20"/>
        </w:rPr>
        <w:t>rational for the chosen medium</w:t>
      </w:r>
      <w:r>
        <w:rPr>
          <w:rFonts w:ascii="Arial" w:hAnsi="Arial"/>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CC5E7F" w:rsidRPr="007179E2" w:rsidTr="007179E2">
        <w:trPr>
          <w:trHeight w:val="782"/>
        </w:trPr>
        <w:tc>
          <w:tcPr>
            <w:tcW w:w="11016" w:type="dxa"/>
          </w:tcPr>
          <w:p w:rsidR="00CC5E7F" w:rsidRPr="007179E2" w:rsidRDefault="00CC5E7F" w:rsidP="00FB1B25">
            <w:pPr>
              <w:rPr>
                <w:rFonts w:ascii="Arial" w:hAnsi="Arial"/>
                <w:sz w:val="22"/>
                <w:szCs w:val="22"/>
              </w:rPr>
            </w:pPr>
          </w:p>
        </w:tc>
      </w:tr>
    </w:tbl>
    <w:p w:rsidR="00685CB2" w:rsidRPr="00C65EF2" w:rsidRDefault="00685CB2">
      <w:pPr>
        <w:pStyle w:val="Heading3"/>
        <w:rPr>
          <w:rFonts w:ascii="Arial" w:hAnsi="Arial"/>
          <w:sz w:val="20"/>
        </w:rPr>
      </w:pPr>
    </w:p>
    <w:p w:rsidR="00685CB2" w:rsidRDefault="00F032BA">
      <w:pPr>
        <w:pStyle w:val="Heading3"/>
        <w:rPr>
          <w:rFonts w:ascii="Arial" w:hAnsi="Arial"/>
          <w:sz w:val="22"/>
        </w:rPr>
      </w:pPr>
      <w:r>
        <w:rPr>
          <w:rFonts w:ascii="Arial" w:hAnsi="Arial"/>
          <w:sz w:val="22"/>
        </w:rPr>
        <w:t>Justification</w:t>
      </w:r>
    </w:p>
    <w:p w:rsidR="00F032BA" w:rsidRDefault="00F032BA" w:rsidP="00F032BA">
      <w:pPr>
        <w:rPr>
          <w:rFonts w:ascii="Arial" w:hAnsi="Arial" w:cs="Arial"/>
          <w:sz w:val="20"/>
        </w:rPr>
      </w:pPr>
      <w:r>
        <w:rPr>
          <w:rFonts w:ascii="Arial" w:hAnsi="Arial" w:cs="Arial"/>
          <w:sz w:val="20"/>
        </w:rPr>
        <w:t>Please describe in the box below how the advertising campa</w:t>
      </w:r>
      <w:r w:rsidR="00602C55">
        <w:rPr>
          <w:rFonts w:ascii="Arial" w:hAnsi="Arial" w:cs="Arial"/>
          <w:sz w:val="20"/>
        </w:rPr>
        <w:t>ign will help your program meet</w:t>
      </w:r>
      <w:r>
        <w:rPr>
          <w:rFonts w:ascii="Arial" w:hAnsi="Arial" w:cs="Arial"/>
          <w:sz w:val="20"/>
        </w:rPr>
        <w:t xml:space="preserve"> its strategic goals and/or positively impact your targeted audience.  </w:t>
      </w:r>
      <w:r w:rsidR="00F47CFE">
        <w:rPr>
          <w:rFonts w:ascii="Arial" w:hAnsi="Arial" w:cs="Arial"/>
          <w:sz w:val="20"/>
        </w:rPr>
        <w:t>Be sure to incorporate how the item fits in with the FY1</w:t>
      </w:r>
      <w:r w:rsidR="007B11F1">
        <w:rPr>
          <w:rFonts w:ascii="Arial" w:hAnsi="Arial" w:cs="Arial"/>
          <w:sz w:val="20"/>
        </w:rPr>
        <w:t>7</w:t>
      </w:r>
      <w:r w:rsidR="00F47CFE">
        <w:rPr>
          <w:rFonts w:ascii="Arial" w:hAnsi="Arial" w:cs="Arial"/>
          <w:sz w:val="20"/>
        </w:rPr>
        <w:t xml:space="preserve"> Marketing Plan.  </w:t>
      </w:r>
      <w:r>
        <w:rPr>
          <w:rFonts w:ascii="Arial" w:hAnsi="Arial" w:cs="Arial"/>
          <w:sz w:val="20"/>
        </w:rPr>
        <w:t xml:space="preserve">Also include if you will be developing or producing the creative portion.  </w:t>
      </w:r>
    </w:p>
    <w:p w:rsidR="00F032BA" w:rsidRPr="00F032BA" w:rsidRDefault="00F032BA" w:rsidP="00F032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685CB2" w:rsidTr="00F47CFE">
        <w:tblPrEx>
          <w:tblCellMar>
            <w:top w:w="0" w:type="dxa"/>
            <w:bottom w:w="0" w:type="dxa"/>
          </w:tblCellMar>
        </w:tblPrEx>
        <w:trPr>
          <w:trHeight w:val="2780"/>
        </w:trPr>
        <w:tc>
          <w:tcPr>
            <w:tcW w:w="10818" w:type="dxa"/>
          </w:tcPr>
          <w:p w:rsidR="00685CB2" w:rsidRDefault="00685CB2" w:rsidP="00FB1B25">
            <w:pPr>
              <w:pStyle w:val="NoSpacing"/>
              <w:rPr>
                <w:rFonts w:ascii="Arial" w:hAnsi="Arial"/>
              </w:rPr>
            </w:pPr>
          </w:p>
        </w:tc>
      </w:tr>
    </w:tbl>
    <w:p w:rsidR="00F67130" w:rsidRDefault="00F67130" w:rsidP="00A67C5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8"/>
        <w:gridCol w:w="2752"/>
      </w:tblGrid>
      <w:tr w:rsidR="00A67C55" w:rsidRPr="00A67C55" w:rsidTr="00C15175">
        <w:tc>
          <w:tcPr>
            <w:tcW w:w="8208" w:type="dxa"/>
          </w:tcPr>
          <w:p w:rsidR="00A67C55" w:rsidRPr="00A67C55" w:rsidRDefault="00A67C55" w:rsidP="00A67C55">
            <w:pPr>
              <w:rPr>
                <w:rFonts w:ascii="Arial" w:hAnsi="Arial"/>
                <w:b/>
                <w:sz w:val="22"/>
                <w:szCs w:val="22"/>
              </w:rPr>
            </w:pPr>
            <w:r w:rsidRPr="00A67C55">
              <w:rPr>
                <w:rFonts w:ascii="Arial" w:hAnsi="Arial"/>
                <w:b/>
                <w:sz w:val="22"/>
                <w:szCs w:val="22"/>
              </w:rPr>
              <w:t>Agency Communications</w:t>
            </w:r>
          </w:p>
          <w:p w:rsidR="00A67C55" w:rsidRPr="00A67C55" w:rsidRDefault="00A67C55" w:rsidP="00A67C55">
            <w:r w:rsidRPr="00A67C55">
              <w:rPr>
                <w:rFonts w:ascii="Arial" w:hAnsi="Arial"/>
                <w:b/>
                <w:sz w:val="22"/>
                <w:szCs w:val="22"/>
              </w:rPr>
              <w:t>Director Signature:</w:t>
            </w:r>
          </w:p>
        </w:tc>
        <w:tc>
          <w:tcPr>
            <w:tcW w:w="2808" w:type="dxa"/>
          </w:tcPr>
          <w:p w:rsidR="00A67C55" w:rsidRPr="00A67C55" w:rsidRDefault="00A67C55" w:rsidP="00A67C55"/>
          <w:p w:rsidR="00A67C55" w:rsidRPr="00A67C55" w:rsidRDefault="00A67C55" w:rsidP="00A67C55">
            <w:pPr>
              <w:rPr>
                <w:b/>
              </w:rPr>
            </w:pPr>
            <w:r w:rsidRPr="00A67C55">
              <w:rPr>
                <w:rFonts w:ascii="Arial" w:hAnsi="Arial"/>
                <w:b/>
                <w:sz w:val="22"/>
                <w:szCs w:val="22"/>
              </w:rPr>
              <w:t>Date:</w:t>
            </w:r>
          </w:p>
        </w:tc>
      </w:tr>
    </w:tbl>
    <w:p w:rsidR="00A67C55" w:rsidRDefault="00A67C55" w:rsidP="00A67C5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4"/>
        <w:gridCol w:w="2756"/>
      </w:tblGrid>
      <w:tr w:rsidR="00A67C55" w:rsidRPr="00A67C55" w:rsidTr="00C15175">
        <w:tc>
          <w:tcPr>
            <w:tcW w:w="8208" w:type="dxa"/>
          </w:tcPr>
          <w:p w:rsidR="00A67C55" w:rsidRPr="00A67C55" w:rsidRDefault="00A67C55" w:rsidP="00A67C55">
            <w:pPr>
              <w:rPr>
                <w:rFonts w:ascii="Arial" w:hAnsi="Arial"/>
                <w:b/>
                <w:sz w:val="22"/>
                <w:szCs w:val="22"/>
              </w:rPr>
            </w:pPr>
            <w:r w:rsidRPr="00A67C55">
              <w:rPr>
                <w:rFonts w:ascii="Arial" w:hAnsi="Arial"/>
                <w:b/>
                <w:sz w:val="22"/>
                <w:szCs w:val="22"/>
              </w:rPr>
              <w:t>Agency Chief Financial</w:t>
            </w:r>
          </w:p>
          <w:p w:rsidR="00A67C55" w:rsidRPr="00A67C55" w:rsidRDefault="00A67C55" w:rsidP="00A67C55">
            <w:r w:rsidRPr="00A67C55">
              <w:rPr>
                <w:rFonts w:ascii="Arial" w:hAnsi="Arial"/>
                <w:b/>
                <w:sz w:val="22"/>
                <w:szCs w:val="22"/>
              </w:rPr>
              <w:t>Officer Signature:</w:t>
            </w:r>
          </w:p>
        </w:tc>
        <w:tc>
          <w:tcPr>
            <w:tcW w:w="2808" w:type="dxa"/>
          </w:tcPr>
          <w:p w:rsidR="00A67C55" w:rsidRPr="00A67C55" w:rsidRDefault="00A67C55" w:rsidP="00A67C55"/>
          <w:p w:rsidR="00A67C55" w:rsidRPr="00A67C55" w:rsidRDefault="00A67C55" w:rsidP="00A67C55">
            <w:pPr>
              <w:rPr>
                <w:b/>
              </w:rPr>
            </w:pPr>
            <w:r w:rsidRPr="00A67C55">
              <w:rPr>
                <w:rFonts w:ascii="Arial" w:hAnsi="Arial"/>
                <w:b/>
                <w:sz w:val="22"/>
                <w:szCs w:val="22"/>
              </w:rPr>
              <w:t>Date:</w:t>
            </w:r>
          </w:p>
        </w:tc>
      </w:tr>
    </w:tbl>
    <w:p w:rsidR="00A67C55" w:rsidRPr="00F67130" w:rsidRDefault="00A67C55" w:rsidP="00A67C55">
      <w:pPr>
        <w:rPr>
          <w:rFonts w:ascii="Arial" w:hAnsi="Arial" w:cs="Arial"/>
          <w:b/>
          <w:sz w:val="22"/>
          <w:szCs w:val="22"/>
        </w:rPr>
      </w:pPr>
    </w:p>
    <w:p w:rsidR="00685CB2" w:rsidRDefault="00B85364">
      <w:r>
        <w:t xml:space="preserve">SPECIAL NOTE:  Please return completed form to </w:t>
      </w:r>
      <w:r w:rsidR="00A3280A">
        <w:t xml:space="preserve">the Communications Efficiency Committee at </w:t>
      </w:r>
      <w:hyperlink r:id="rId7" w:history="1">
        <w:r w:rsidR="00A3280A" w:rsidRPr="003911A4">
          <w:rPr>
            <w:rStyle w:val="Hyperlink"/>
          </w:rPr>
          <w:t>OMBCommunications@omb.in.gov</w:t>
        </w:r>
      </w:hyperlink>
      <w:r w:rsidR="00A3280A">
        <w:t>.</w:t>
      </w:r>
      <w:r w:rsidR="00575B57">
        <w:t xml:space="preserve">  The completed form must be approved by the Committee prior to submission </w:t>
      </w:r>
      <w:r w:rsidR="006D53E8">
        <w:t>of final creative and media req. to OMB Communications</w:t>
      </w:r>
      <w:r w:rsidR="00575B57">
        <w:t>.</w:t>
      </w:r>
      <w:r w:rsidR="006D53E8">
        <w:t xml:space="preserve"> Once creative is approved, the agency will then work directly with Asher Agency, the group currently working with the State to assist in media buying in television, radio, print publications, or online services for agencies.</w:t>
      </w:r>
    </w:p>
    <w:p w:rsidR="00A3280A" w:rsidRDefault="00A3280A"/>
    <w:p w:rsidR="008601BC" w:rsidRDefault="008601BC">
      <w:pPr>
        <w:rPr>
          <w:sz w:val="14"/>
          <w:szCs w:val="14"/>
        </w:rPr>
      </w:pPr>
    </w:p>
    <w:sectPr w:rsidR="008601BC" w:rsidSect="00550A79">
      <w:headerReference w:type="default" r:id="rId8"/>
      <w:pgSz w:w="12240" w:h="15840"/>
      <w:pgMar w:top="720" w:right="720" w:bottom="450" w:left="72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75" w:rsidRDefault="00C15175">
      <w:r>
        <w:separator/>
      </w:r>
    </w:p>
  </w:endnote>
  <w:endnote w:type="continuationSeparator" w:id="0">
    <w:p w:rsidR="00C15175" w:rsidRDefault="00C1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75" w:rsidRDefault="00C15175">
      <w:r>
        <w:separator/>
      </w:r>
    </w:p>
  </w:footnote>
  <w:footnote w:type="continuationSeparator" w:id="0">
    <w:p w:rsidR="00C15175" w:rsidRDefault="00C15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ED" w:rsidRPr="00EC59ED" w:rsidRDefault="007B11F1" w:rsidP="00EC59ED">
    <w:pPr>
      <w:pStyle w:val="Header"/>
      <w:tabs>
        <w:tab w:val="left" w:pos="4320"/>
      </w:tabs>
      <w:rPr>
        <w:b/>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647700</wp:posOffset>
              </wp:positionH>
              <wp:positionV relativeFrom="paragraph">
                <wp:posOffset>43180</wp:posOffset>
              </wp:positionV>
              <wp:extent cx="5972175" cy="5041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CF7" w:rsidRPr="00B4546F" w:rsidRDefault="00914057" w:rsidP="00F76CF7">
                          <w:pPr>
                            <w:rPr>
                              <w:rFonts w:ascii="Arial" w:hAnsi="Arial" w:cs="Arial"/>
                              <w:sz w:val="22"/>
                              <w:szCs w:val="22"/>
                            </w:rPr>
                          </w:pPr>
                          <w:r>
                            <w:rPr>
                              <w:rFonts w:ascii="Arial" w:hAnsi="Arial" w:cs="Arial"/>
                              <w:b/>
                              <w:sz w:val="22"/>
                              <w:szCs w:val="22"/>
                            </w:rPr>
                            <w:t>FY</w:t>
                          </w:r>
                          <w:r w:rsidR="00130A0F">
                            <w:rPr>
                              <w:rFonts w:ascii="Arial" w:hAnsi="Arial" w:cs="Arial"/>
                              <w:b/>
                              <w:sz w:val="22"/>
                              <w:szCs w:val="22"/>
                            </w:rPr>
                            <w:t>1</w:t>
                          </w:r>
                          <w:r w:rsidR="007B11F1">
                            <w:rPr>
                              <w:rFonts w:ascii="Arial" w:hAnsi="Arial" w:cs="Arial"/>
                              <w:b/>
                              <w:sz w:val="22"/>
                              <w:szCs w:val="22"/>
                            </w:rPr>
                            <w:t>7</w:t>
                          </w:r>
                          <w:r>
                            <w:rPr>
                              <w:rFonts w:ascii="Arial" w:hAnsi="Arial" w:cs="Arial"/>
                              <w:b/>
                              <w:sz w:val="22"/>
                              <w:szCs w:val="22"/>
                            </w:rPr>
                            <w:t xml:space="preserve"> </w:t>
                          </w:r>
                          <w:r w:rsidR="00F76CF7" w:rsidRPr="00B4546F">
                            <w:rPr>
                              <w:rFonts w:ascii="Arial" w:hAnsi="Arial" w:cs="Arial"/>
                              <w:b/>
                              <w:sz w:val="22"/>
                              <w:szCs w:val="22"/>
                            </w:rPr>
                            <w:t>Communications</w:t>
                          </w:r>
                          <w:r>
                            <w:rPr>
                              <w:rFonts w:ascii="Arial" w:hAnsi="Arial" w:cs="Arial"/>
                              <w:b/>
                              <w:sz w:val="22"/>
                              <w:szCs w:val="22"/>
                            </w:rPr>
                            <w:t xml:space="preserve"> Plan</w:t>
                          </w:r>
                          <w:r w:rsidR="00F76CF7" w:rsidRPr="00B4546F">
                            <w:rPr>
                              <w:rFonts w:ascii="Arial" w:hAnsi="Arial" w:cs="Arial"/>
                              <w:b/>
                              <w:sz w:val="22"/>
                              <w:szCs w:val="22"/>
                            </w:rPr>
                            <w:t xml:space="preserve"> Amendment Form: </w:t>
                          </w:r>
                          <w:r w:rsidR="00F76CF7">
                            <w:rPr>
                              <w:rFonts w:ascii="Arial" w:hAnsi="Arial" w:cs="Arial"/>
                              <w:b/>
                              <w:sz w:val="22"/>
                              <w:szCs w:val="22"/>
                            </w:rPr>
                            <w:t>PAID MEDIA</w:t>
                          </w:r>
                          <w:r w:rsidR="00F76CF7" w:rsidRPr="00B4546F">
                            <w:rPr>
                              <w:rFonts w:ascii="Arial" w:hAnsi="Arial" w:cs="Arial"/>
                              <w:sz w:val="22"/>
                              <w:szCs w:val="22"/>
                            </w:rPr>
                            <w:t xml:space="preserve"> </w:t>
                          </w:r>
                        </w:p>
                        <w:p w:rsidR="00F76CF7" w:rsidRPr="00B4546F" w:rsidRDefault="00F76CF7" w:rsidP="00F76CF7">
                          <w:pPr>
                            <w:rPr>
                              <w:rFonts w:ascii="Arial" w:hAnsi="Arial" w:cs="Arial"/>
                              <w:sz w:val="14"/>
                              <w:szCs w:val="14"/>
                            </w:rPr>
                          </w:pPr>
                          <w:r w:rsidRPr="00B4546F">
                            <w:rPr>
                              <w:rFonts w:ascii="Arial" w:hAnsi="Arial" w:cs="Arial"/>
                              <w:sz w:val="14"/>
                              <w:szCs w:val="14"/>
                            </w:rPr>
                            <w:t>State Form 99999 (R / 1-10)</w:t>
                          </w:r>
                        </w:p>
                        <w:p w:rsidR="00F76CF7" w:rsidRPr="00B4546F" w:rsidRDefault="00F76CF7" w:rsidP="00F76CF7">
                          <w:pPr>
                            <w:rPr>
                              <w:rFonts w:ascii="Arial" w:hAnsi="Arial" w:cs="Arial"/>
                              <w:sz w:val="14"/>
                              <w:szCs w:val="14"/>
                            </w:rPr>
                          </w:pPr>
                          <w:r w:rsidRPr="00B4546F">
                            <w:rPr>
                              <w:rFonts w:ascii="Arial" w:hAnsi="Arial" w:cs="Arial"/>
                              <w:sz w:val="14"/>
                              <w:szCs w:val="14"/>
                            </w:rPr>
                            <w:t>Communications Committee</w:t>
                          </w:r>
                        </w:p>
                        <w:p w:rsidR="00EC59ED" w:rsidRPr="00F76CF7" w:rsidRDefault="00EC59ED" w:rsidP="00F76CF7">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pt;margin-top:3.4pt;width:470.25pt;height:3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FQtQ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TjCSNAOWnTPRoNu5IhCW52h1yk43fXgZka4hi47prq/leU3jYRcNVRs2bVScmgYrSA799I/ezrh&#10;aAuyGT7KCsLQnZEOaKxVZ0sHxUCADl16OHXGplLCZZzMo3AeY1SCLQ5ImLjW+TQ9vu6VNu+Z7JDd&#10;ZFhB5x063d9qAzzA9ehigwlZ8LZ13W/FswtwnG4gNjy1NpuFa+ZjEiTrxXpBPBLN1h4J8ty7LlbE&#10;mxWQXf4uX63y8KeNG5K04VXFhA1zFFZI/qxxB4lPkjhJS8uWVxbOpqTVdrNqFdpTEHbhPtstSP7M&#10;zX+ehjMDlxeUwogEN1HiFbPF3CMFib1kHiy8IExukllAEpIXzyndcsH+nRIaMpzEUTyJ6bfcAve9&#10;5kbTjhsYHS3vMrw4OdHUSnAtKtdaQ3k77c9KYdN/KgVU7NhoJ1ir0UmtZtyMgGJVvJHVA0hXSVAW&#10;6BPmHWwaqX5gNMDsyLD+vqOKYdR+ECD/JCTEDht3IPE8goM6t2zOLVSUAJVhg9G0XZlpQO16xbcN&#10;RJp+OCGv4ZepuVPzU1ZAxR5gPjhSh1lmB9D52Xk9TdzlLwAAAP//AwBQSwMEFAAGAAgAAAAhAEwM&#10;wNzbAAAACQEAAA8AAABkcnMvZG93bnJldi54bWxMj0FLw0AQhe+C/2EZwZvdNbShxmyKKF4VWxW8&#10;TbPTJJidDdltE/+905MeH294833lZva9OtEYu8AWbhcGFHEdXMeNhffd880aVEzIDvvAZOGHImyq&#10;y4sSCxcmfqPTNjVKRjgWaKFNaSi0jnVLHuMiDMTSHcLoMUkcG+1GnGTc9zozJtceO5YPLQ702FL9&#10;vT16Cx8vh6/PpXltnvxqmMJsNPs7be311fxwDyrRnP6O4Ywv6FAJ0z4c2UXVSzaZuCQLuRice7PM&#10;VqD2FtZ5Broq9X+D6hcAAP//AwBQSwECLQAUAAYACAAAACEAtoM4kv4AAADhAQAAEwAAAAAAAAAA&#10;AAAAAAAAAAAAW0NvbnRlbnRfVHlwZXNdLnhtbFBLAQItABQABgAIAAAAIQA4/SH/1gAAAJQBAAAL&#10;AAAAAAAAAAAAAAAAAC8BAABfcmVscy8ucmVsc1BLAQItABQABgAIAAAAIQAf1jFQtQIAALkFAAAO&#10;AAAAAAAAAAAAAAAAAC4CAABkcnMvZTJvRG9jLnhtbFBLAQItABQABgAIAAAAIQBMDMDc2wAAAAkB&#10;AAAPAAAAAAAAAAAAAAAAAA8FAABkcnMvZG93bnJldi54bWxQSwUGAAAAAAQABADzAAAAFwYAAAAA&#10;" filled="f" stroked="f">
              <v:textbox>
                <w:txbxContent>
                  <w:p w:rsidR="00F76CF7" w:rsidRPr="00B4546F" w:rsidRDefault="00914057" w:rsidP="00F76CF7">
                    <w:pPr>
                      <w:rPr>
                        <w:rFonts w:ascii="Arial" w:hAnsi="Arial" w:cs="Arial"/>
                        <w:sz w:val="22"/>
                        <w:szCs w:val="22"/>
                      </w:rPr>
                    </w:pPr>
                    <w:r>
                      <w:rPr>
                        <w:rFonts w:ascii="Arial" w:hAnsi="Arial" w:cs="Arial"/>
                        <w:b/>
                        <w:sz w:val="22"/>
                        <w:szCs w:val="22"/>
                      </w:rPr>
                      <w:t>FY</w:t>
                    </w:r>
                    <w:r w:rsidR="00130A0F">
                      <w:rPr>
                        <w:rFonts w:ascii="Arial" w:hAnsi="Arial" w:cs="Arial"/>
                        <w:b/>
                        <w:sz w:val="22"/>
                        <w:szCs w:val="22"/>
                      </w:rPr>
                      <w:t>1</w:t>
                    </w:r>
                    <w:r w:rsidR="007B11F1">
                      <w:rPr>
                        <w:rFonts w:ascii="Arial" w:hAnsi="Arial" w:cs="Arial"/>
                        <w:b/>
                        <w:sz w:val="22"/>
                        <w:szCs w:val="22"/>
                      </w:rPr>
                      <w:t>7</w:t>
                    </w:r>
                    <w:r>
                      <w:rPr>
                        <w:rFonts w:ascii="Arial" w:hAnsi="Arial" w:cs="Arial"/>
                        <w:b/>
                        <w:sz w:val="22"/>
                        <w:szCs w:val="22"/>
                      </w:rPr>
                      <w:t xml:space="preserve"> </w:t>
                    </w:r>
                    <w:r w:rsidR="00F76CF7" w:rsidRPr="00B4546F">
                      <w:rPr>
                        <w:rFonts w:ascii="Arial" w:hAnsi="Arial" w:cs="Arial"/>
                        <w:b/>
                        <w:sz w:val="22"/>
                        <w:szCs w:val="22"/>
                      </w:rPr>
                      <w:t>Communications</w:t>
                    </w:r>
                    <w:r>
                      <w:rPr>
                        <w:rFonts w:ascii="Arial" w:hAnsi="Arial" w:cs="Arial"/>
                        <w:b/>
                        <w:sz w:val="22"/>
                        <w:szCs w:val="22"/>
                      </w:rPr>
                      <w:t xml:space="preserve"> Plan</w:t>
                    </w:r>
                    <w:r w:rsidR="00F76CF7" w:rsidRPr="00B4546F">
                      <w:rPr>
                        <w:rFonts w:ascii="Arial" w:hAnsi="Arial" w:cs="Arial"/>
                        <w:b/>
                        <w:sz w:val="22"/>
                        <w:szCs w:val="22"/>
                      </w:rPr>
                      <w:t xml:space="preserve"> Amendment Form: </w:t>
                    </w:r>
                    <w:r w:rsidR="00F76CF7">
                      <w:rPr>
                        <w:rFonts w:ascii="Arial" w:hAnsi="Arial" w:cs="Arial"/>
                        <w:b/>
                        <w:sz w:val="22"/>
                        <w:szCs w:val="22"/>
                      </w:rPr>
                      <w:t>PAID MEDIA</w:t>
                    </w:r>
                    <w:r w:rsidR="00F76CF7" w:rsidRPr="00B4546F">
                      <w:rPr>
                        <w:rFonts w:ascii="Arial" w:hAnsi="Arial" w:cs="Arial"/>
                        <w:sz w:val="22"/>
                        <w:szCs w:val="22"/>
                      </w:rPr>
                      <w:t xml:space="preserve"> </w:t>
                    </w:r>
                  </w:p>
                  <w:p w:rsidR="00F76CF7" w:rsidRPr="00B4546F" w:rsidRDefault="00F76CF7" w:rsidP="00F76CF7">
                    <w:pPr>
                      <w:rPr>
                        <w:rFonts w:ascii="Arial" w:hAnsi="Arial" w:cs="Arial"/>
                        <w:sz w:val="14"/>
                        <w:szCs w:val="14"/>
                      </w:rPr>
                    </w:pPr>
                    <w:r w:rsidRPr="00B4546F">
                      <w:rPr>
                        <w:rFonts w:ascii="Arial" w:hAnsi="Arial" w:cs="Arial"/>
                        <w:sz w:val="14"/>
                        <w:szCs w:val="14"/>
                      </w:rPr>
                      <w:t>State Form 99999 (R / 1-10)</w:t>
                    </w:r>
                  </w:p>
                  <w:p w:rsidR="00F76CF7" w:rsidRPr="00B4546F" w:rsidRDefault="00F76CF7" w:rsidP="00F76CF7">
                    <w:pPr>
                      <w:rPr>
                        <w:rFonts w:ascii="Arial" w:hAnsi="Arial" w:cs="Arial"/>
                        <w:sz w:val="14"/>
                        <w:szCs w:val="14"/>
                      </w:rPr>
                    </w:pPr>
                    <w:r w:rsidRPr="00B4546F">
                      <w:rPr>
                        <w:rFonts w:ascii="Arial" w:hAnsi="Arial" w:cs="Arial"/>
                        <w:sz w:val="14"/>
                        <w:szCs w:val="14"/>
                      </w:rPr>
                      <w:t>Communications Committee</w:t>
                    </w:r>
                  </w:p>
                  <w:p w:rsidR="00EC59ED" w:rsidRPr="00F76CF7" w:rsidRDefault="00EC59ED" w:rsidP="00F76CF7">
                    <w:pPr>
                      <w:rPr>
                        <w:szCs w:val="14"/>
                      </w:rPr>
                    </w:pPr>
                  </w:p>
                </w:txbxContent>
              </v:textbox>
            </v:shape>
          </w:pict>
        </mc:Fallback>
      </mc:AlternateContent>
    </w:r>
    <w:r>
      <w:rPr>
        <w:noProof/>
      </w:rPr>
      <w:drawing>
        <wp:inline distT="0" distB="0" distL="0" distR="0">
          <wp:extent cx="640080" cy="640080"/>
          <wp:effectExtent l="0" t="0" r="7620" b="7620"/>
          <wp:docPr id="1" name="Picture 1" descr="state seal (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1)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2"/>
      <w:numFmt w:val="upperLetter"/>
      <w:lvlText w:val="%1)"/>
      <w:lvlJc w:val="left"/>
      <w:pPr>
        <w:tabs>
          <w:tab w:val="num" w:pos="360"/>
        </w:tabs>
        <w:ind w:left="360" w:hanging="360"/>
      </w:pPr>
      <w:rPr>
        <w:rFonts w:hint="default"/>
      </w:rPr>
    </w:lvl>
  </w:abstractNum>
  <w:abstractNum w:abstractNumId="1" w15:restartNumberingAfterBreak="0">
    <w:nsid w:val="00000003"/>
    <w:multiLevelType w:val="singleLevel"/>
    <w:tmpl w:val="00000000"/>
    <w:lvl w:ilvl="0">
      <w:start w:val="1"/>
      <w:numFmt w:val="upperLetter"/>
      <w:lvlText w:val="%1)"/>
      <w:lvlJc w:val="left"/>
      <w:pPr>
        <w:tabs>
          <w:tab w:val="num" w:pos="360"/>
        </w:tabs>
        <w:ind w:left="360" w:hanging="360"/>
      </w:pPr>
      <w:rPr>
        <w:rFonts w:hint="default"/>
      </w:rPr>
    </w:lvl>
  </w:abstractNum>
  <w:abstractNum w:abstractNumId="2" w15:restartNumberingAfterBreak="0">
    <w:nsid w:val="00000004"/>
    <w:multiLevelType w:val="singleLevel"/>
    <w:tmpl w:val="00000000"/>
    <w:lvl w:ilvl="0">
      <w:start w:val="1"/>
      <w:numFmt w:val="upperLetter"/>
      <w:lvlText w:val="%1)"/>
      <w:lvlJc w:val="left"/>
      <w:pPr>
        <w:tabs>
          <w:tab w:val="num" w:pos="360"/>
        </w:tabs>
        <w:ind w:left="360" w:hanging="360"/>
      </w:pPr>
      <w:rPr>
        <w:rFonts w:hint="default"/>
      </w:rPr>
    </w:lvl>
  </w:abstractNum>
  <w:abstractNum w:abstractNumId="3" w15:restartNumberingAfterBreak="0">
    <w:nsid w:val="00000005"/>
    <w:multiLevelType w:val="singleLevel"/>
    <w:tmpl w:val="00000000"/>
    <w:lvl w:ilvl="0">
      <w:start w:val="1"/>
      <w:numFmt w:val="upperLetter"/>
      <w:lvlText w:val="%1)"/>
      <w:lvlJc w:val="left"/>
      <w:pPr>
        <w:tabs>
          <w:tab w:val="num" w:pos="360"/>
        </w:tabs>
        <w:ind w:left="360" w:hanging="360"/>
      </w:pPr>
      <w:rPr>
        <w:rFonts w:hint="default"/>
      </w:rPr>
    </w:lvl>
  </w:abstractNum>
  <w:abstractNum w:abstractNumId="4" w15:restartNumberingAfterBreak="0">
    <w:nsid w:val="00000006"/>
    <w:multiLevelType w:val="singleLevel"/>
    <w:tmpl w:val="00000000"/>
    <w:lvl w:ilvl="0">
      <w:start w:val="1"/>
      <w:numFmt w:val="upperLetter"/>
      <w:lvlText w:val="%1)"/>
      <w:lvlJc w:val="left"/>
      <w:pPr>
        <w:tabs>
          <w:tab w:val="num" w:pos="360"/>
        </w:tabs>
        <w:ind w:left="360" w:hanging="360"/>
      </w:pPr>
      <w:rPr>
        <w:rFonts w:hint="default"/>
      </w:rPr>
    </w:lvl>
  </w:abstractNum>
  <w:abstractNum w:abstractNumId="5" w15:restartNumberingAfterBreak="0">
    <w:nsid w:val="256D7F77"/>
    <w:multiLevelType w:val="hybridMultilevel"/>
    <w:tmpl w:val="6628847E"/>
    <w:lvl w:ilvl="0" w:tplc="634497D4">
      <w:start w:val="1"/>
      <w:numFmt w:val="decimal"/>
      <w:lvlText w:val="%1."/>
      <w:lvlJc w:val="left"/>
      <w:pPr>
        <w:ind w:left="36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F45980"/>
    <w:multiLevelType w:val="hybridMultilevel"/>
    <w:tmpl w:val="B35A28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1E"/>
    <w:rsid w:val="00021303"/>
    <w:rsid w:val="00064C00"/>
    <w:rsid w:val="00073A37"/>
    <w:rsid w:val="000C14E0"/>
    <w:rsid w:val="00130A0F"/>
    <w:rsid w:val="00153530"/>
    <w:rsid w:val="00162C91"/>
    <w:rsid w:val="00187F70"/>
    <w:rsid w:val="0027477C"/>
    <w:rsid w:val="002B1013"/>
    <w:rsid w:val="002D7EEB"/>
    <w:rsid w:val="00307113"/>
    <w:rsid w:val="0034672C"/>
    <w:rsid w:val="003E35D5"/>
    <w:rsid w:val="003F44FE"/>
    <w:rsid w:val="0050132B"/>
    <w:rsid w:val="0053177D"/>
    <w:rsid w:val="00550A79"/>
    <w:rsid w:val="00575B57"/>
    <w:rsid w:val="005B3D75"/>
    <w:rsid w:val="00602C55"/>
    <w:rsid w:val="006275A6"/>
    <w:rsid w:val="0064131E"/>
    <w:rsid w:val="00685CB2"/>
    <w:rsid w:val="006A2407"/>
    <w:rsid w:val="006C1A88"/>
    <w:rsid w:val="006D53E8"/>
    <w:rsid w:val="007179E2"/>
    <w:rsid w:val="00727B97"/>
    <w:rsid w:val="007435D2"/>
    <w:rsid w:val="00776C01"/>
    <w:rsid w:val="00793340"/>
    <w:rsid w:val="007B11F1"/>
    <w:rsid w:val="00844473"/>
    <w:rsid w:val="008601BC"/>
    <w:rsid w:val="00891D03"/>
    <w:rsid w:val="00892402"/>
    <w:rsid w:val="00910D0B"/>
    <w:rsid w:val="00914057"/>
    <w:rsid w:val="00933A80"/>
    <w:rsid w:val="0093541D"/>
    <w:rsid w:val="00952BCE"/>
    <w:rsid w:val="00993CD0"/>
    <w:rsid w:val="00A16533"/>
    <w:rsid w:val="00A3280A"/>
    <w:rsid w:val="00A34B08"/>
    <w:rsid w:val="00A67C55"/>
    <w:rsid w:val="00B50356"/>
    <w:rsid w:val="00B5433B"/>
    <w:rsid w:val="00B660B7"/>
    <w:rsid w:val="00B85364"/>
    <w:rsid w:val="00B8632D"/>
    <w:rsid w:val="00B97D75"/>
    <w:rsid w:val="00C10413"/>
    <w:rsid w:val="00C15175"/>
    <w:rsid w:val="00C65EF2"/>
    <w:rsid w:val="00CC5E7F"/>
    <w:rsid w:val="00CF4B0D"/>
    <w:rsid w:val="00D74787"/>
    <w:rsid w:val="00DB0644"/>
    <w:rsid w:val="00DB3773"/>
    <w:rsid w:val="00DB3C69"/>
    <w:rsid w:val="00DB6319"/>
    <w:rsid w:val="00DF5CE9"/>
    <w:rsid w:val="00E001C8"/>
    <w:rsid w:val="00E04058"/>
    <w:rsid w:val="00E06F4C"/>
    <w:rsid w:val="00E46340"/>
    <w:rsid w:val="00E551CD"/>
    <w:rsid w:val="00E93462"/>
    <w:rsid w:val="00EC59ED"/>
    <w:rsid w:val="00F032BA"/>
    <w:rsid w:val="00F47CFE"/>
    <w:rsid w:val="00F67130"/>
    <w:rsid w:val="00F76CF7"/>
    <w:rsid w:val="00F83917"/>
    <w:rsid w:val="00F908C1"/>
    <w:rsid w:val="00FB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6127EE-A51B-421C-BF87-6F280F93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Georgia" w:eastAsia="Times New Roman" w:hAnsi="Georgia"/>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64131E"/>
    <w:pPr>
      <w:tabs>
        <w:tab w:val="center" w:pos="4320"/>
        <w:tab w:val="right" w:pos="8640"/>
      </w:tabs>
    </w:pPr>
  </w:style>
  <w:style w:type="paragraph" w:styleId="Footer">
    <w:name w:val="footer"/>
    <w:basedOn w:val="Normal"/>
    <w:rsid w:val="0064131E"/>
    <w:pPr>
      <w:tabs>
        <w:tab w:val="center" w:pos="4320"/>
        <w:tab w:val="right" w:pos="8640"/>
      </w:tabs>
    </w:pPr>
  </w:style>
  <w:style w:type="character" w:styleId="Hyperlink">
    <w:name w:val="Hyperlink"/>
    <w:rsid w:val="0064131E"/>
    <w:rPr>
      <w:color w:val="0000FF"/>
      <w:u w:val="single"/>
    </w:rPr>
  </w:style>
  <w:style w:type="paragraph" w:styleId="DocumentMap">
    <w:name w:val="Document Map"/>
    <w:basedOn w:val="Normal"/>
    <w:semiHidden/>
    <w:rsid w:val="00952BCE"/>
    <w:pPr>
      <w:shd w:val="clear" w:color="auto" w:fill="000080"/>
    </w:pPr>
    <w:rPr>
      <w:rFonts w:ascii="Tahoma" w:hAnsi="Tahoma" w:cs="Tahoma"/>
      <w:sz w:val="20"/>
    </w:rPr>
  </w:style>
  <w:style w:type="table" w:styleId="TableGrid">
    <w:name w:val="Table Grid"/>
    <w:basedOn w:val="TableNormal"/>
    <w:uiPriority w:val="59"/>
    <w:rsid w:val="005317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07113"/>
    <w:rPr>
      <w:sz w:val="24"/>
    </w:rPr>
  </w:style>
  <w:style w:type="paragraph" w:styleId="BalloonText">
    <w:name w:val="Balloon Text"/>
    <w:basedOn w:val="Normal"/>
    <w:link w:val="BalloonTextChar"/>
    <w:uiPriority w:val="99"/>
    <w:semiHidden/>
    <w:unhideWhenUsed/>
    <w:rsid w:val="00307113"/>
    <w:rPr>
      <w:rFonts w:ascii="Tahoma" w:hAnsi="Tahoma" w:cs="Tahoma"/>
      <w:sz w:val="16"/>
      <w:szCs w:val="16"/>
    </w:rPr>
  </w:style>
  <w:style w:type="character" w:customStyle="1" w:styleId="BalloonTextChar">
    <w:name w:val="Balloon Text Char"/>
    <w:link w:val="BalloonText"/>
    <w:uiPriority w:val="99"/>
    <w:semiHidden/>
    <w:rsid w:val="00307113"/>
    <w:rPr>
      <w:rFonts w:ascii="Tahoma" w:hAnsi="Tahoma" w:cs="Tahoma"/>
      <w:sz w:val="16"/>
      <w:szCs w:val="16"/>
    </w:rPr>
  </w:style>
  <w:style w:type="paragraph" w:styleId="NoSpacing">
    <w:name w:val="No Spacing"/>
    <w:uiPriority w:val="1"/>
    <w:qFormat/>
    <w:rsid w:val="0034672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MBCommunications@omb.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sand\My%20Documents\FORMS\Internal%20forms\Templates\Electronic%20Templates\Media_Re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Media_Req</Template>
  <TotalTime>1</TotalTime>
  <Pages>1</Pages>
  <Words>188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Asher Agency</Company>
  <LinksUpToDate>false</LinksUpToDate>
  <CharactersWithSpaces>1601</CharactersWithSpaces>
  <SharedDoc>false</SharedDoc>
  <HLinks>
    <vt:vector size="6" baseType="variant">
      <vt:variant>
        <vt:i4>2949209</vt:i4>
      </vt:variant>
      <vt:variant>
        <vt:i4>26</vt:i4>
      </vt:variant>
      <vt:variant>
        <vt:i4>0</vt:i4>
      </vt:variant>
      <vt:variant>
        <vt:i4>5</vt:i4>
      </vt:variant>
      <vt:variant>
        <vt:lpwstr>mailto:OMBCommunications@omb.in.gov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ValuedCustomer</dc:creator>
  <cp:keywords/>
  <cp:lastModifiedBy>Clark, David</cp:lastModifiedBy>
  <cp:revision>3</cp:revision>
  <cp:lastPrinted>2009-02-26T15:29:00Z</cp:lastPrinted>
  <dcterms:created xsi:type="dcterms:W3CDTF">2016-07-07T13:35:00Z</dcterms:created>
  <dcterms:modified xsi:type="dcterms:W3CDTF">2016-07-07T13:35:00Z</dcterms:modified>
</cp:coreProperties>
</file>