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9F94" w14:textId="53FCF084" w:rsidR="00C3293D" w:rsidRDefault="00C3293D" w:rsidP="000E05E8">
      <w:pPr>
        <w:tabs>
          <w:tab w:val="left" w:pos="90"/>
        </w:tabs>
        <w:autoSpaceDE w:val="0"/>
        <w:autoSpaceDN w:val="0"/>
        <w:adjustRightInd w:val="0"/>
        <w:spacing w:after="0" w:line="240" w:lineRule="auto"/>
        <w:jc w:val="center"/>
        <w:rPr>
          <w:rFonts w:cstheme="minorHAnsi"/>
          <w:b/>
          <w:bCs/>
          <w:color w:val="C21F3F"/>
          <w:sz w:val="36"/>
          <w:szCs w:val="36"/>
        </w:rPr>
      </w:pPr>
    </w:p>
    <w:p w14:paraId="3F6A8D55" w14:textId="55413017" w:rsidR="006110A0" w:rsidRPr="00D300D9" w:rsidRDefault="001E4750" w:rsidP="00C22BAD">
      <w:pPr>
        <w:autoSpaceDE w:val="0"/>
        <w:autoSpaceDN w:val="0"/>
        <w:adjustRightInd w:val="0"/>
        <w:spacing w:after="0" w:line="240" w:lineRule="auto"/>
        <w:jc w:val="center"/>
        <w:rPr>
          <w:rFonts w:cstheme="minorHAnsi"/>
          <w:b/>
          <w:bCs/>
          <w:color w:val="1F4E79" w:themeColor="accent1" w:themeShade="80"/>
          <w:sz w:val="36"/>
          <w:szCs w:val="36"/>
        </w:rPr>
      </w:pPr>
      <w:r w:rsidRPr="00D300D9">
        <w:rPr>
          <w:rFonts w:cstheme="minorHAnsi"/>
          <w:b/>
          <w:bCs/>
          <w:color w:val="1F4E79" w:themeColor="accent1" w:themeShade="80"/>
          <w:sz w:val="36"/>
          <w:szCs w:val="36"/>
        </w:rPr>
        <w:t>2022</w:t>
      </w:r>
      <w:r w:rsidR="00C3435D" w:rsidRPr="00D300D9">
        <w:rPr>
          <w:rFonts w:cstheme="minorHAnsi"/>
          <w:b/>
          <w:bCs/>
          <w:color w:val="1F4E79" w:themeColor="accent1" w:themeShade="80"/>
          <w:sz w:val="36"/>
          <w:szCs w:val="36"/>
        </w:rPr>
        <w:t xml:space="preserve"> - 2023</w:t>
      </w:r>
      <w:r w:rsidRPr="00D300D9">
        <w:rPr>
          <w:rFonts w:cstheme="minorHAnsi"/>
          <w:b/>
          <w:bCs/>
          <w:color w:val="1F4E79" w:themeColor="accent1" w:themeShade="80"/>
          <w:sz w:val="36"/>
          <w:szCs w:val="36"/>
        </w:rPr>
        <w:t xml:space="preserve"> </w:t>
      </w:r>
      <w:r w:rsidR="006110A0" w:rsidRPr="00D300D9">
        <w:rPr>
          <w:rFonts w:cstheme="minorHAnsi"/>
          <w:b/>
          <w:bCs/>
          <w:color w:val="1F4E79" w:themeColor="accent1" w:themeShade="80"/>
          <w:sz w:val="36"/>
          <w:szCs w:val="36"/>
        </w:rPr>
        <w:t>INDIANA MAIN STREET</w:t>
      </w:r>
    </w:p>
    <w:p w14:paraId="1421D318" w14:textId="77777777" w:rsidR="00C22BAD" w:rsidRPr="00D300D9" w:rsidRDefault="00C22BAD" w:rsidP="00C22BAD">
      <w:pPr>
        <w:autoSpaceDE w:val="0"/>
        <w:autoSpaceDN w:val="0"/>
        <w:adjustRightInd w:val="0"/>
        <w:spacing w:after="0" w:line="240" w:lineRule="auto"/>
        <w:jc w:val="center"/>
        <w:rPr>
          <w:rFonts w:cstheme="minorHAnsi"/>
          <w:b/>
          <w:bCs/>
          <w:color w:val="1F4E79" w:themeColor="accent1" w:themeShade="80"/>
          <w:sz w:val="36"/>
          <w:szCs w:val="36"/>
        </w:rPr>
      </w:pPr>
    </w:p>
    <w:p w14:paraId="457DA86E" w14:textId="604938E2" w:rsidR="004B5CC0" w:rsidRPr="00D300D9" w:rsidRDefault="00112692" w:rsidP="00C22BAD">
      <w:pPr>
        <w:autoSpaceDE w:val="0"/>
        <w:autoSpaceDN w:val="0"/>
        <w:adjustRightInd w:val="0"/>
        <w:spacing w:after="0" w:line="240" w:lineRule="auto"/>
        <w:jc w:val="center"/>
        <w:rPr>
          <w:rFonts w:cstheme="minorHAnsi"/>
          <w:b/>
          <w:bCs/>
          <w:color w:val="1F4E79" w:themeColor="accent1" w:themeShade="80"/>
          <w:sz w:val="36"/>
          <w:szCs w:val="36"/>
        </w:rPr>
      </w:pPr>
      <w:r w:rsidRPr="00D300D9">
        <w:rPr>
          <w:rFonts w:cstheme="minorHAnsi"/>
          <w:b/>
          <w:bCs/>
          <w:color w:val="1F4E79" w:themeColor="accent1" w:themeShade="80"/>
          <w:sz w:val="36"/>
          <w:szCs w:val="36"/>
        </w:rPr>
        <w:t>OCRA’s DOWNTOWN AFFILIATE NETWORK</w:t>
      </w:r>
      <w:r w:rsidR="004B5CC0" w:rsidRPr="00D300D9">
        <w:rPr>
          <w:rFonts w:cstheme="minorHAnsi"/>
          <w:b/>
          <w:bCs/>
          <w:color w:val="1F4E79" w:themeColor="accent1" w:themeShade="80"/>
          <w:sz w:val="36"/>
          <w:szCs w:val="36"/>
        </w:rPr>
        <w:t xml:space="preserve"> </w:t>
      </w:r>
      <w:r w:rsidR="00C957CD" w:rsidRPr="00D300D9">
        <w:rPr>
          <w:rFonts w:cstheme="minorHAnsi"/>
          <w:b/>
          <w:bCs/>
          <w:color w:val="1F4E79" w:themeColor="accent1" w:themeShade="80"/>
          <w:sz w:val="36"/>
          <w:szCs w:val="36"/>
        </w:rPr>
        <w:t xml:space="preserve">PROGRAM </w:t>
      </w:r>
      <w:r w:rsidR="004B5CC0" w:rsidRPr="00D300D9">
        <w:rPr>
          <w:rFonts w:cstheme="minorHAnsi"/>
          <w:b/>
          <w:bCs/>
          <w:color w:val="1F4E79" w:themeColor="accent1" w:themeShade="80"/>
          <w:sz w:val="36"/>
          <w:szCs w:val="36"/>
        </w:rPr>
        <w:t>(</w:t>
      </w:r>
      <w:r w:rsidRPr="00D300D9">
        <w:rPr>
          <w:rFonts w:cstheme="minorHAnsi"/>
          <w:b/>
          <w:bCs/>
          <w:color w:val="1F4E79" w:themeColor="accent1" w:themeShade="80"/>
          <w:sz w:val="36"/>
          <w:szCs w:val="36"/>
        </w:rPr>
        <w:t>ODAN</w:t>
      </w:r>
      <w:r w:rsidR="004B5CC0" w:rsidRPr="00D300D9">
        <w:rPr>
          <w:rFonts w:cstheme="minorHAnsi"/>
          <w:b/>
          <w:bCs/>
          <w:color w:val="1F4E79" w:themeColor="accent1" w:themeShade="80"/>
          <w:sz w:val="36"/>
          <w:szCs w:val="36"/>
        </w:rPr>
        <w:t>)</w:t>
      </w:r>
    </w:p>
    <w:p w14:paraId="103E8F99" w14:textId="77777777" w:rsidR="00C22BAD" w:rsidRPr="00C7577B" w:rsidRDefault="00C22BAD" w:rsidP="00C22BAD">
      <w:pPr>
        <w:autoSpaceDE w:val="0"/>
        <w:autoSpaceDN w:val="0"/>
        <w:adjustRightInd w:val="0"/>
        <w:spacing w:after="0" w:line="240" w:lineRule="auto"/>
        <w:jc w:val="center"/>
        <w:rPr>
          <w:rFonts w:cstheme="minorHAnsi"/>
          <w:b/>
          <w:bCs/>
          <w:color w:val="C21F3F"/>
          <w:sz w:val="36"/>
          <w:szCs w:val="36"/>
        </w:rPr>
      </w:pPr>
    </w:p>
    <w:p w14:paraId="0C815769" w14:textId="0135FF0E" w:rsidR="00C7577B" w:rsidRDefault="008A7560" w:rsidP="00C22BAD">
      <w:pPr>
        <w:autoSpaceDE w:val="0"/>
        <w:autoSpaceDN w:val="0"/>
        <w:adjustRightInd w:val="0"/>
        <w:spacing w:after="0" w:line="240" w:lineRule="auto"/>
        <w:jc w:val="center"/>
        <w:rPr>
          <w:rFonts w:cstheme="minorHAnsi"/>
          <w:b/>
          <w:bCs/>
          <w:sz w:val="36"/>
          <w:szCs w:val="36"/>
        </w:rPr>
      </w:pPr>
      <w:r>
        <w:rPr>
          <w:rFonts w:cstheme="minorHAnsi"/>
          <w:b/>
          <w:bCs/>
          <w:sz w:val="36"/>
          <w:szCs w:val="36"/>
        </w:rPr>
        <w:t xml:space="preserve">Foundational Requirements and </w:t>
      </w:r>
      <w:r w:rsidR="00513B74">
        <w:rPr>
          <w:rFonts w:cstheme="minorHAnsi"/>
          <w:b/>
          <w:bCs/>
          <w:sz w:val="36"/>
          <w:szCs w:val="36"/>
        </w:rPr>
        <w:t>Criterion</w:t>
      </w:r>
    </w:p>
    <w:p w14:paraId="546EED91" w14:textId="2B310929" w:rsidR="00F53185" w:rsidRDefault="00F53185" w:rsidP="00C22BAD">
      <w:pPr>
        <w:autoSpaceDE w:val="0"/>
        <w:autoSpaceDN w:val="0"/>
        <w:adjustRightInd w:val="0"/>
        <w:spacing w:after="0" w:line="240" w:lineRule="auto"/>
        <w:jc w:val="center"/>
        <w:rPr>
          <w:rFonts w:cstheme="minorHAnsi"/>
          <w:b/>
          <w:bCs/>
          <w:sz w:val="24"/>
          <w:szCs w:val="24"/>
        </w:rPr>
      </w:pPr>
    </w:p>
    <w:p w14:paraId="2B24211A" w14:textId="77777777" w:rsidR="009A695F" w:rsidRPr="00FF0D84" w:rsidRDefault="009A695F" w:rsidP="003D0E9C">
      <w:pPr>
        <w:rPr>
          <w:rFonts w:cstheme="minorHAnsi"/>
          <w:color w:val="333333"/>
        </w:rPr>
      </w:pPr>
    </w:p>
    <w:p w14:paraId="25580446" w14:textId="63644B0E" w:rsidR="00110A7D" w:rsidRPr="0062326A" w:rsidRDefault="00CF0732" w:rsidP="00110A7D">
      <w:pPr>
        <w:pStyle w:val="Heading3"/>
        <w:rPr>
          <w:rFonts w:asciiTheme="minorHAnsi" w:hAnsiTheme="minorHAnsi" w:cstheme="minorHAnsi"/>
          <w:b/>
          <w:bCs/>
          <w:sz w:val="32"/>
          <w:szCs w:val="32"/>
        </w:rPr>
      </w:pPr>
      <w:bookmarkStart w:id="0" w:name="_Toc85116007"/>
      <w:r w:rsidRPr="0062326A">
        <w:rPr>
          <w:rFonts w:asciiTheme="minorHAnsi" w:hAnsiTheme="minorHAnsi" w:cstheme="minorHAnsi"/>
          <w:b/>
          <w:bCs/>
          <w:sz w:val="32"/>
          <w:szCs w:val="32"/>
        </w:rPr>
        <w:t>FOUNDATIONAL REQUIREMENTS</w:t>
      </w:r>
    </w:p>
    <w:p w14:paraId="3CA8B970" w14:textId="1DE2D4C3" w:rsidR="00110A7D" w:rsidRPr="00AA7314" w:rsidRDefault="00110A7D" w:rsidP="00B016C9">
      <w:pPr>
        <w:rPr>
          <w:rFonts w:cstheme="minorHAnsi"/>
        </w:rPr>
      </w:pPr>
      <w:r w:rsidRPr="00AA7314">
        <w:rPr>
          <w:rFonts w:cstheme="minorHAnsi"/>
        </w:rPr>
        <w:t xml:space="preserve">Applicants interested in becoming a member of OCRA’s Downtown Affiliate Network (ODAN) are qualified as those working to build capacity to execute the Main Street Four Point Approach, </w:t>
      </w:r>
      <w:r w:rsidRPr="00AA7314">
        <w:rPr>
          <w:rFonts w:cstheme="minorHAnsi"/>
          <w:b/>
          <w:bCs/>
          <w:i/>
          <w:iCs/>
        </w:rPr>
        <w:t>or</w:t>
      </w:r>
      <w:r w:rsidRPr="00AA7314">
        <w:rPr>
          <w:rFonts w:cstheme="minorHAnsi"/>
        </w:rPr>
        <w:t xml:space="preserve"> groups who prefer to specialize in event-related activities only. Members of ODAN may also be those who are working the Main Street Four Point Approach but do not meet the qualification</w:t>
      </w:r>
      <w:r w:rsidR="008E0319" w:rsidRPr="00AA7314">
        <w:rPr>
          <w:rFonts w:cstheme="minorHAnsi"/>
        </w:rPr>
        <w:t>s for Indiana Accredited Main Street.</w:t>
      </w:r>
    </w:p>
    <w:p w14:paraId="2F0C690B" w14:textId="034D2462" w:rsidR="00CF0732" w:rsidRPr="00AA7314" w:rsidRDefault="00CF0732" w:rsidP="00B016C9">
      <w:pPr>
        <w:rPr>
          <w:rFonts w:cstheme="minorHAnsi"/>
        </w:rPr>
      </w:pPr>
      <w:r w:rsidRPr="00AA7314">
        <w:rPr>
          <w:rFonts w:cstheme="minorHAnsi"/>
        </w:rPr>
        <w:t xml:space="preserve">All interested parties are required to meet </w:t>
      </w:r>
      <w:r w:rsidRPr="00AA7314">
        <w:rPr>
          <w:rFonts w:cstheme="minorHAnsi"/>
          <w:b/>
          <w:bCs/>
        </w:rPr>
        <w:t xml:space="preserve">Foundational Requirements </w:t>
      </w:r>
      <w:r w:rsidRPr="00AA7314">
        <w:rPr>
          <w:rFonts w:cstheme="minorHAnsi"/>
        </w:rPr>
        <w:t>prior to submitting a Letter of Intent.</w:t>
      </w:r>
    </w:p>
    <w:p w14:paraId="0A26A6C9" w14:textId="1395EBCC" w:rsidR="00CF0732" w:rsidRPr="00AA7314" w:rsidRDefault="00CF0732" w:rsidP="00B016C9">
      <w:pPr>
        <w:pStyle w:val="ListParagraph"/>
        <w:numPr>
          <w:ilvl w:val="0"/>
          <w:numId w:val="18"/>
        </w:numPr>
        <w:rPr>
          <w:rFonts w:cstheme="minorHAnsi"/>
        </w:rPr>
      </w:pPr>
      <w:bookmarkStart w:id="1" w:name="_Hlk104372089"/>
      <w:r w:rsidRPr="00AA7314">
        <w:rPr>
          <w:rFonts w:cstheme="minorHAnsi"/>
        </w:rPr>
        <w:t xml:space="preserve">Be a separate organization with an active </w:t>
      </w:r>
      <w:r w:rsidR="0062252F" w:rsidRPr="00AA7314">
        <w:rPr>
          <w:rFonts w:cstheme="minorHAnsi"/>
        </w:rPr>
        <w:t xml:space="preserve">nonprofit tax filing status or have </w:t>
      </w:r>
      <w:bookmarkEnd w:id="1"/>
      <w:r w:rsidR="0062252F" w:rsidRPr="00AA7314">
        <w:rPr>
          <w:rFonts w:cstheme="minorHAnsi"/>
        </w:rPr>
        <w:t>an a</w:t>
      </w:r>
      <w:r w:rsidR="00660560" w:rsidRPr="00AA7314">
        <w:rPr>
          <w:rFonts w:cstheme="minorHAnsi"/>
        </w:rPr>
        <w:t xml:space="preserve">pplication </w:t>
      </w:r>
      <w:r w:rsidR="0062252F" w:rsidRPr="00AA7314">
        <w:rPr>
          <w:rFonts w:cstheme="minorHAnsi"/>
        </w:rPr>
        <w:t xml:space="preserve">in progress. </w:t>
      </w:r>
    </w:p>
    <w:p w14:paraId="07D9340E" w14:textId="22AEFDFE" w:rsidR="00CF0732" w:rsidRPr="00AA7314" w:rsidRDefault="00CF0732" w:rsidP="00B016C9">
      <w:pPr>
        <w:pStyle w:val="ListParagraph"/>
        <w:numPr>
          <w:ilvl w:val="0"/>
          <w:numId w:val="18"/>
        </w:numPr>
        <w:rPr>
          <w:rFonts w:cstheme="minorHAnsi"/>
        </w:rPr>
      </w:pPr>
      <w:r w:rsidRPr="00AA7314">
        <w:rPr>
          <w:rFonts w:cstheme="minorHAnsi"/>
        </w:rPr>
        <w:t>Have an active Board of Directors dedicated to leading the district's Main Street program. </w:t>
      </w:r>
    </w:p>
    <w:p w14:paraId="32AEB80E" w14:textId="237D95ED" w:rsidR="00CF0732" w:rsidRPr="00AA7314" w:rsidRDefault="00CF0732" w:rsidP="00B016C9">
      <w:pPr>
        <w:pStyle w:val="ListParagraph"/>
        <w:numPr>
          <w:ilvl w:val="0"/>
          <w:numId w:val="18"/>
        </w:numPr>
        <w:rPr>
          <w:rFonts w:cstheme="minorHAnsi"/>
        </w:rPr>
      </w:pPr>
      <w:r w:rsidRPr="00AA7314">
        <w:rPr>
          <w:rFonts w:cstheme="minorHAnsi"/>
        </w:rPr>
        <w:t xml:space="preserve">Community must have </w:t>
      </w:r>
      <w:r w:rsidR="001A2618" w:rsidRPr="00AA7314">
        <w:rPr>
          <w:rFonts w:cstheme="minorHAnsi"/>
        </w:rPr>
        <w:t>evidence of historic fabric within the downtown area.</w:t>
      </w:r>
      <w:r w:rsidRPr="00AA7314">
        <w:rPr>
          <w:rFonts w:cstheme="minorHAnsi"/>
        </w:rPr>
        <w:t> </w:t>
      </w:r>
    </w:p>
    <w:p w14:paraId="73D7C90D" w14:textId="7EFD6B49" w:rsidR="00CF0732" w:rsidRPr="00AA7314" w:rsidRDefault="00CF0732" w:rsidP="00B016C9">
      <w:pPr>
        <w:pStyle w:val="ListParagraph"/>
        <w:numPr>
          <w:ilvl w:val="0"/>
          <w:numId w:val="18"/>
        </w:numPr>
        <w:rPr>
          <w:rFonts w:cstheme="minorHAnsi"/>
        </w:rPr>
      </w:pPr>
      <w:r w:rsidRPr="00AA7314">
        <w:rPr>
          <w:rFonts w:cstheme="minorHAnsi"/>
        </w:rPr>
        <w:t>Have held a local public meeting to explain Main Street, and the mission and vision of their organization. Must provide date and time of event, attendance roster and meeting minutes.</w:t>
      </w:r>
    </w:p>
    <w:p w14:paraId="3AD36508" w14:textId="146076C0" w:rsidR="00CF0732" w:rsidRPr="00AA7314" w:rsidRDefault="00CF0732" w:rsidP="00B016C9">
      <w:pPr>
        <w:pStyle w:val="ListParagraph"/>
        <w:numPr>
          <w:ilvl w:val="0"/>
          <w:numId w:val="18"/>
        </w:numPr>
        <w:rPr>
          <w:rFonts w:cstheme="minorHAnsi"/>
        </w:rPr>
      </w:pPr>
      <w:r w:rsidRPr="00AA7314">
        <w:rPr>
          <w:rFonts w:cstheme="minorHAnsi"/>
        </w:rPr>
        <w:t>Must provide a letter of support or resolution from the chief elected official of the town/city.</w:t>
      </w:r>
    </w:p>
    <w:p w14:paraId="5AD7B6DA" w14:textId="35C65994" w:rsidR="00CF0732" w:rsidRPr="00AA7314" w:rsidRDefault="00CF0732" w:rsidP="00B016C9">
      <w:pPr>
        <w:pStyle w:val="ListParagraph"/>
        <w:numPr>
          <w:ilvl w:val="0"/>
          <w:numId w:val="18"/>
        </w:numPr>
        <w:rPr>
          <w:rFonts w:cstheme="minorHAnsi"/>
        </w:rPr>
      </w:pPr>
      <w:r w:rsidRPr="00AA7314">
        <w:rPr>
          <w:rFonts w:cstheme="minorHAnsi"/>
        </w:rPr>
        <w:t>Have attended an MS101 information session in the current year of interest.</w:t>
      </w:r>
    </w:p>
    <w:p w14:paraId="2C35BE08" w14:textId="5BF4E96B" w:rsidR="00CF0732" w:rsidRPr="00AA7314" w:rsidRDefault="00CF0732" w:rsidP="00B016C9">
      <w:pPr>
        <w:pStyle w:val="ListParagraph"/>
        <w:numPr>
          <w:ilvl w:val="0"/>
          <w:numId w:val="18"/>
        </w:numPr>
        <w:rPr>
          <w:rFonts w:cstheme="minorHAnsi"/>
        </w:rPr>
      </w:pPr>
      <w:r w:rsidRPr="00AA7314">
        <w:rPr>
          <w:rFonts w:cstheme="minorHAnsi"/>
        </w:rPr>
        <w:t>Ability to track key reinvestment statistics throughout the year and provide reporting on an annual basis. </w:t>
      </w:r>
    </w:p>
    <w:p w14:paraId="31075044" w14:textId="2D696E60" w:rsidR="001F1423" w:rsidRPr="00AA7314" w:rsidRDefault="001F1423" w:rsidP="001F1423">
      <w:pPr>
        <w:rPr>
          <w:rFonts w:cstheme="minorHAnsi"/>
        </w:rPr>
      </w:pPr>
      <w:r w:rsidRPr="00AA7314">
        <w:rPr>
          <w:rFonts w:cstheme="minorHAnsi"/>
        </w:rPr>
        <w:t>Programs that do not meet these baseline requirements are not eligible for</w:t>
      </w:r>
      <w:r w:rsidR="00730288" w:rsidRPr="00AA7314">
        <w:rPr>
          <w:rFonts w:cstheme="minorHAnsi"/>
        </w:rPr>
        <w:t xml:space="preserve"> ODAN status</w:t>
      </w:r>
      <w:r w:rsidRPr="00AA7314">
        <w:rPr>
          <w:rFonts w:cstheme="minorHAnsi"/>
        </w:rPr>
        <w:t xml:space="preserve">. </w:t>
      </w:r>
    </w:p>
    <w:p w14:paraId="7CFAEB67" w14:textId="77777777" w:rsidR="00CF0732" w:rsidRPr="00AA7314" w:rsidRDefault="00CF0732" w:rsidP="00110A7D">
      <w:pPr>
        <w:shd w:val="clear" w:color="auto" w:fill="FFFFFF" w:themeFill="background1"/>
        <w:spacing w:after="150" w:line="270" w:lineRule="atLeast"/>
        <w:rPr>
          <w:rFonts w:eastAsia="Times New Roman" w:cstheme="minorHAnsi"/>
          <w:color w:val="000000" w:themeColor="text1"/>
          <w:spacing w:val="8"/>
        </w:rPr>
      </w:pPr>
    </w:p>
    <w:p w14:paraId="63910EC7" w14:textId="5AD71928" w:rsidR="00CF0732" w:rsidRPr="00AA7314" w:rsidRDefault="00CF0732" w:rsidP="00110A7D">
      <w:pPr>
        <w:shd w:val="clear" w:color="auto" w:fill="FFFFFF" w:themeFill="background1"/>
        <w:spacing w:after="150" w:line="270" w:lineRule="atLeast"/>
        <w:rPr>
          <w:rFonts w:eastAsia="Times New Roman" w:cstheme="minorHAnsi"/>
          <w:color w:val="000000" w:themeColor="text1"/>
          <w:spacing w:val="8"/>
        </w:rPr>
      </w:pPr>
    </w:p>
    <w:p w14:paraId="09735491" w14:textId="77777777" w:rsidR="00CF0732" w:rsidRPr="00AA7314" w:rsidRDefault="00CF0732" w:rsidP="00110A7D">
      <w:pPr>
        <w:shd w:val="clear" w:color="auto" w:fill="FFFFFF" w:themeFill="background1"/>
        <w:spacing w:after="150" w:line="270" w:lineRule="atLeast"/>
        <w:rPr>
          <w:rFonts w:eastAsia="Times New Roman" w:cstheme="minorHAnsi"/>
          <w:color w:val="000000" w:themeColor="text1"/>
          <w:spacing w:val="8"/>
        </w:rPr>
      </w:pPr>
    </w:p>
    <w:p w14:paraId="4CF890AE" w14:textId="13C55696" w:rsidR="00CF0732" w:rsidRPr="00AA7314" w:rsidRDefault="00CF0732" w:rsidP="00110A7D">
      <w:pPr>
        <w:shd w:val="clear" w:color="auto" w:fill="FFFFFF" w:themeFill="background1"/>
        <w:spacing w:after="150" w:line="270" w:lineRule="atLeast"/>
        <w:rPr>
          <w:rFonts w:eastAsia="Times New Roman" w:cstheme="minorHAnsi"/>
          <w:color w:val="000000" w:themeColor="text1"/>
          <w:spacing w:val="8"/>
        </w:rPr>
      </w:pPr>
    </w:p>
    <w:p w14:paraId="609D1C45" w14:textId="32CCFCF1" w:rsidR="00073C76" w:rsidRPr="00AA7314" w:rsidRDefault="00073C76" w:rsidP="000E05E8">
      <w:pPr>
        <w:pStyle w:val="Heading1"/>
        <w:rPr>
          <w:rFonts w:asciiTheme="minorHAnsi" w:hAnsiTheme="minorHAnsi" w:cstheme="minorHAnsi"/>
          <w:b/>
          <w:bCs/>
          <w:sz w:val="22"/>
          <w:szCs w:val="22"/>
        </w:rPr>
      </w:pPr>
    </w:p>
    <w:p w14:paraId="3567E59F" w14:textId="2B2060DB" w:rsidR="000E05E8" w:rsidRPr="00AA7314" w:rsidRDefault="00E11461" w:rsidP="00AA7314">
      <w:pPr>
        <w:pStyle w:val="Heading3"/>
        <w:rPr>
          <w:b/>
          <w:bCs/>
          <w:sz w:val="32"/>
          <w:szCs w:val="32"/>
        </w:rPr>
      </w:pPr>
      <w:r w:rsidRPr="00AA7314">
        <w:rPr>
          <w:b/>
          <w:bCs/>
          <w:sz w:val="32"/>
          <w:szCs w:val="32"/>
        </w:rPr>
        <w:t xml:space="preserve">ODAN </w:t>
      </w:r>
      <w:r w:rsidR="00E54587" w:rsidRPr="00AA7314">
        <w:rPr>
          <w:b/>
          <w:bCs/>
          <w:sz w:val="32"/>
          <w:szCs w:val="32"/>
        </w:rPr>
        <w:t>CRITERION</w:t>
      </w:r>
    </w:p>
    <w:p w14:paraId="4B20B6A9" w14:textId="7D10687D" w:rsidR="00BC0144" w:rsidRPr="00AA7314" w:rsidRDefault="00A10A99" w:rsidP="00BC0144">
      <w:pPr>
        <w:rPr>
          <w:rFonts w:cstheme="minorHAnsi"/>
        </w:rPr>
      </w:pPr>
      <w:r w:rsidRPr="00AA7314">
        <w:rPr>
          <w:rFonts w:cstheme="minorHAnsi"/>
          <w:noProof/>
        </w:rPr>
        <mc:AlternateContent>
          <mc:Choice Requires="wps">
            <w:drawing>
              <wp:anchor distT="45720" distB="45720" distL="114300" distR="114300" simplePos="0" relativeHeight="251659264" behindDoc="0" locked="0" layoutInCell="1" allowOverlap="1" wp14:anchorId="58F80D13" wp14:editId="6DE26CA7">
                <wp:simplePos x="0" y="0"/>
                <wp:positionH relativeFrom="column">
                  <wp:posOffset>4219575</wp:posOffset>
                </wp:positionH>
                <wp:positionV relativeFrom="paragraph">
                  <wp:posOffset>636270</wp:posOffset>
                </wp:positionV>
                <wp:extent cx="22098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solidFill>
                          <a:srgbClr val="FFFFFF"/>
                        </a:solidFill>
                        <a:ln w="9525">
                          <a:solidFill>
                            <a:srgbClr val="000000"/>
                          </a:solidFill>
                          <a:miter lim="800000"/>
                          <a:headEnd/>
                          <a:tailEnd/>
                        </a:ln>
                      </wps:spPr>
                      <wps:txbx>
                        <w:txbxContent>
                          <w:p w14:paraId="2C63001D" w14:textId="51927AD0" w:rsidR="00A10A99" w:rsidRPr="00A10A99" w:rsidRDefault="00A10A99">
                            <w:pPr>
                              <w:rPr>
                                <w:color w:val="0070C0"/>
                              </w:rPr>
                            </w:pPr>
                            <w:r w:rsidRPr="00A10A99">
                              <w:rPr>
                                <w:color w:val="0070C0"/>
                              </w:rPr>
                              <w:t>Items in blue are documentation examples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F80D13" id="_x0000_t202" coordsize="21600,21600" o:spt="202" path="m,l,21600r21600,l21600,xe">
                <v:stroke joinstyle="miter"/>
                <v:path gradientshapeok="t" o:connecttype="rect"/>
              </v:shapetype>
              <v:shape id="Text Box 2" o:spid="_x0000_s1026" type="#_x0000_t202" style="position:absolute;margin-left:332.25pt;margin-top:50.1pt;width:1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">
                <v:textbox style="mso-fit-shape-to-text:t">
                  <w:txbxContent>
                    <w:p w14:paraId="2C63001D" w14:textId="51927AD0" w:rsidR="00A10A99" w:rsidRPr="00A10A99" w:rsidRDefault="00A10A99">
                      <w:pPr>
                        <w:rPr>
                          <w:color w:val="0070C0"/>
                        </w:rPr>
                      </w:pPr>
                      <w:r w:rsidRPr="00A10A99">
                        <w:rPr>
                          <w:color w:val="0070C0"/>
                        </w:rPr>
                        <w:t>Items in blue are documentation examples</w:t>
                      </w:r>
                    </w:p>
                  </w:txbxContent>
                </v:textbox>
                <w10:wrap type="square"/>
              </v:shape>
            </w:pict>
          </mc:Fallback>
        </mc:AlternateContent>
      </w:r>
      <w:r w:rsidR="00BC0144" w:rsidRPr="00AA7314">
        <w:rPr>
          <w:rFonts w:cstheme="minorHAnsi"/>
        </w:rPr>
        <w:t xml:space="preserve">ODAN Standards of Performance are derived from the Main Street America new accreditation standards. Indiana Main Street has carefully selected standards that are achievable for ODAN communities, while still providing alignment with Main Street America accredited and affiliate programs. </w:t>
      </w:r>
      <w:r w:rsidR="00D6213E" w:rsidRPr="00AA7314">
        <w:rPr>
          <w:rFonts w:cstheme="minorHAnsi"/>
        </w:rPr>
        <w:t xml:space="preserve">ODAN communities are required to meet </w:t>
      </w:r>
      <w:r w:rsidR="00F01FE2" w:rsidRPr="00AA7314">
        <w:rPr>
          <w:rFonts w:cstheme="minorHAnsi"/>
        </w:rPr>
        <w:t>four</w:t>
      </w:r>
      <w:r w:rsidR="00D6213E" w:rsidRPr="00AA7314">
        <w:rPr>
          <w:rFonts w:cstheme="minorHAnsi"/>
        </w:rPr>
        <w:t xml:space="preserve"> </w:t>
      </w:r>
      <w:r w:rsidR="00F01FE2" w:rsidRPr="00AA7314">
        <w:rPr>
          <w:rFonts w:cstheme="minorHAnsi"/>
        </w:rPr>
        <w:t>criteria</w:t>
      </w:r>
      <w:r w:rsidR="00D6213E" w:rsidRPr="00AA7314">
        <w:rPr>
          <w:rFonts w:cstheme="minorHAnsi"/>
        </w:rPr>
        <w:t>.</w:t>
      </w:r>
    </w:p>
    <w:p w14:paraId="63D63147" w14:textId="43F79A7A" w:rsidR="00A07672" w:rsidRPr="00AA7314" w:rsidRDefault="00513B74" w:rsidP="00AA7314">
      <w:pPr>
        <w:pStyle w:val="Heading1"/>
        <w:rPr>
          <w:b/>
          <w:bCs/>
          <w:sz w:val="28"/>
          <w:szCs w:val="28"/>
        </w:rPr>
      </w:pPr>
      <w:r w:rsidRPr="00AA7314">
        <w:rPr>
          <w:b/>
          <w:bCs/>
          <w:sz w:val="28"/>
          <w:szCs w:val="28"/>
        </w:rPr>
        <w:t>CRITERION</w:t>
      </w:r>
      <w:r w:rsidR="00A07672" w:rsidRPr="00AA7314">
        <w:rPr>
          <w:b/>
          <w:bCs/>
          <w:sz w:val="28"/>
          <w:szCs w:val="28"/>
        </w:rPr>
        <w:t xml:space="preserve"> I</w:t>
      </w:r>
    </w:p>
    <w:p w14:paraId="7CA3F8E3" w14:textId="7018F224" w:rsidR="00BF1E77" w:rsidRPr="00AA7314" w:rsidRDefault="00A07672" w:rsidP="00CE71A8">
      <w:pPr>
        <w:rPr>
          <w:rFonts w:cstheme="minorHAnsi"/>
        </w:rPr>
      </w:pPr>
      <w:r w:rsidRPr="00AA7314">
        <w:rPr>
          <w:rFonts w:cstheme="minorHAnsi"/>
        </w:rPr>
        <w:t>B</w:t>
      </w:r>
      <w:r w:rsidR="001C15A8" w:rsidRPr="00AA7314">
        <w:rPr>
          <w:rFonts w:cstheme="minorHAnsi"/>
        </w:rPr>
        <w:t>ROA</w:t>
      </w:r>
      <w:r w:rsidRPr="00AA7314">
        <w:rPr>
          <w:rFonts w:cstheme="minorHAnsi"/>
        </w:rPr>
        <w:t>D-BASED COMMUNITY COMMITMENT TO REVITALIZATION</w:t>
      </w:r>
    </w:p>
    <w:p w14:paraId="40AE8A09" w14:textId="415A941A" w:rsidR="006C1222" w:rsidRPr="00AA7314" w:rsidRDefault="006C1222" w:rsidP="000E05E8">
      <w:pPr>
        <w:pStyle w:val="ListParagraph"/>
        <w:numPr>
          <w:ilvl w:val="2"/>
          <w:numId w:val="8"/>
        </w:numPr>
        <w:ind w:left="1080"/>
        <w:rPr>
          <w:rFonts w:cstheme="minorHAnsi"/>
        </w:rPr>
      </w:pPr>
      <w:r w:rsidRPr="00AA7314">
        <w:rPr>
          <w:rFonts w:cstheme="minorHAnsi"/>
        </w:rPr>
        <w:t>Partnerships and collaborations</w:t>
      </w:r>
    </w:p>
    <w:p w14:paraId="09AC7B32" w14:textId="66B15D7F" w:rsidR="00BF1E77" w:rsidRPr="00AA7314" w:rsidRDefault="00BF1E77" w:rsidP="000E05E8">
      <w:pPr>
        <w:pStyle w:val="ListParagraph"/>
        <w:numPr>
          <w:ilvl w:val="3"/>
          <w:numId w:val="8"/>
        </w:numPr>
        <w:ind w:left="1800"/>
        <w:rPr>
          <w:rFonts w:cstheme="minorHAnsi"/>
        </w:rPr>
      </w:pPr>
      <w:r w:rsidRPr="00AA7314">
        <w:rPr>
          <w:rFonts w:cstheme="minorHAnsi"/>
        </w:rPr>
        <w:t>Engagement of elected officials and/or staff in the Main Street program</w:t>
      </w:r>
    </w:p>
    <w:p w14:paraId="3D5CAF9F" w14:textId="7EF94E1A" w:rsidR="00B559E6" w:rsidRPr="00AA7314" w:rsidRDefault="00B559E6" w:rsidP="00B559E6">
      <w:pPr>
        <w:pStyle w:val="ListParagraph"/>
        <w:numPr>
          <w:ilvl w:val="4"/>
          <w:numId w:val="8"/>
        </w:numPr>
        <w:rPr>
          <w:rFonts w:cstheme="minorHAnsi"/>
          <w:color w:val="0070C0"/>
        </w:rPr>
      </w:pPr>
      <w:r w:rsidRPr="00AA7314">
        <w:rPr>
          <w:rFonts w:cstheme="minorHAnsi"/>
          <w:color w:val="0070C0"/>
        </w:rPr>
        <w:t>Letter from CEO upload</w:t>
      </w:r>
    </w:p>
    <w:p w14:paraId="2F22674E" w14:textId="2AE7492C" w:rsidR="00B559E6" w:rsidRPr="00AA7314" w:rsidRDefault="00B559E6" w:rsidP="00B559E6">
      <w:pPr>
        <w:pStyle w:val="ListParagraph"/>
        <w:numPr>
          <w:ilvl w:val="4"/>
          <w:numId w:val="8"/>
        </w:numPr>
        <w:rPr>
          <w:rFonts w:cstheme="minorHAnsi"/>
          <w:color w:val="0070C0"/>
        </w:rPr>
      </w:pPr>
      <w:r w:rsidRPr="00AA7314">
        <w:rPr>
          <w:rFonts w:cstheme="minorHAnsi"/>
          <w:color w:val="0070C0"/>
        </w:rPr>
        <w:t>Board of Directors roster upload</w:t>
      </w:r>
    </w:p>
    <w:p w14:paraId="05EEF52E" w14:textId="3D363115" w:rsidR="00B559E6" w:rsidRPr="00AA7314" w:rsidRDefault="00B559E6" w:rsidP="00B559E6">
      <w:pPr>
        <w:pStyle w:val="ListParagraph"/>
        <w:numPr>
          <w:ilvl w:val="4"/>
          <w:numId w:val="8"/>
        </w:numPr>
        <w:rPr>
          <w:rFonts w:cstheme="minorHAnsi"/>
          <w:color w:val="0070C0"/>
        </w:rPr>
      </w:pPr>
      <w:r w:rsidRPr="00AA7314">
        <w:rPr>
          <w:rFonts w:cstheme="minorHAnsi"/>
          <w:color w:val="0070C0"/>
        </w:rPr>
        <w:t>Committees roster upload</w:t>
      </w:r>
    </w:p>
    <w:p w14:paraId="6305D35C" w14:textId="590F91C6" w:rsidR="00B559E6" w:rsidRPr="00AA7314" w:rsidRDefault="00B559E6" w:rsidP="00B559E6">
      <w:pPr>
        <w:pStyle w:val="ListParagraph"/>
        <w:numPr>
          <w:ilvl w:val="4"/>
          <w:numId w:val="8"/>
        </w:numPr>
        <w:rPr>
          <w:rFonts w:cstheme="minorHAnsi"/>
          <w:color w:val="0070C0"/>
        </w:rPr>
      </w:pPr>
      <w:r w:rsidRPr="00AA7314">
        <w:rPr>
          <w:rFonts w:cstheme="minorHAnsi"/>
          <w:color w:val="0070C0"/>
        </w:rPr>
        <w:t>Support: City</w:t>
      </w:r>
      <w:r w:rsidR="00E72581" w:rsidRPr="00AA7314">
        <w:rPr>
          <w:rFonts w:cstheme="minorHAnsi"/>
          <w:color w:val="0070C0"/>
        </w:rPr>
        <w:t xml:space="preserve"> and </w:t>
      </w:r>
      <w:r w:rsidRPr="00AA7314">
        <w:rPr>
          <w:rFonts w:cstheme="minorHAnsi"/>
          <w:color w:val="0070C0"/>
        </w:rPr>
        <w:t xml:space="preserve">County </w:t>
      </w:r>
      <w:r w:rsidR="00E72581" w:rsidRPr="00AA7314">
        <w:rPr>
          <w:rFonts w:cstheme="minorHAnsi"/>
          <w:color w:val="0070C0"/>
        </w:rPr>
        <w:t>G</w:t>
      </w:r>
      <w:r w:rsidRPr="00AA7314">
        <w:rPr>
          <w:rFonts w:cstheme="minorHAnsi"/>
          <w:color w:val="0070C0"/>
        </w:rPr>
        <w:t>overnment field</w:t>
      </w:r>
      <w:r w:rsidR="00E72581" w:rsidRPr="00AA7314">
        <w:rPr>
          <w:rFonts w:cstheme="minorHAnsi"/>
          <w:color w:val="0070C0"/>
        </w:rPr>
        <w:t>s</w:t>
      </w:r>
      <w:r w:rsidRPr="00AA7314">
        <w:rPr>
          <w:rFonts w:cstheme="minorHAnsi"/>
          <w:color w:val="0070C0"/>
        </w:rPr>
        <w:t xml:space="preserve"> on app</w:t>
      </w:r>
    </w:p>
    <w:p w14:paraId="64328936" w14:textId="260B1CEF" w:rsidR="00B559E6" w:rsidRPr="00AA7314" w:rsidRDefault="00B559E6" w:rsidP="00B559E6">
      <w:pPr>
        <w:pStyle w:val="ListParagraph"/>
        <w:numPr>
          <w:ilvl w:val="4"/>
          <w:numId w:val="8"/>
        </w:numPr>
        <w:rPr>
          <w:rFonts w:cstheme="minorHAnsi"/>
          <w:color w:val="0070C0"/>
        </w:rPr>
      </w:pPr>
      <w:r w:rsidRPr="00AA7314">
        <w:rPr>
          <w:rFonts w:cstheme="minorHAnsi"/>
          <w:color w:val="0070C0"/>
        </w:rPr>
        <w:t xml:space="preserve">Public </w:t>
      </w:r>
      <w:r w:rsidR="00E72581" w:rsidRPr="00AA7314">
        <w:rPr>
          <w:rFonts w:cstheme="minorHAnsi"/>
          <w:color w:val="0070C0"/>
        </w:rPr>
        <w:t>S</w:t>
      </w:r>
      <w:r w:rsidRPr="00AA7314">
        <w:rPr>
          <w:rFonts w:cstheme="minorHAnsi"/>
          <w:color w:val="0070C0"/>
        </w:rPr>
        <w:t xml:space="preserve">ector </w:t>
      </w:r>
      <w:r w:rsidR="00E72581" w:rsidRPr="00AA7314">
        <w:rPr>
          <w:rFonts w:cstheme="minorHAnsi"/>
          <w:color w:val="0070C0"/>
        </w:rPr>
        <w:t>I</w:t>
      </w:r>
      <w:r w:rsidRPr="00AA7314">
        <w:rPr>
          <w:rFonts w:cstheme="minorHAnsi"/>
          <w:color w:val="0070C0"/>
        </w:rPr>
        <w:t>nvolvement field on app</w:t>
      </w:r>
    </w:p>
    <w:p w14:paraId="1361C7C1" w14:textId="2A198917" w:rsidR="0000689A" w:rsidRPr="00AA7314" w:rsidRDefault="00314911" w:rsidP="00B559E6">
      <w:pPr>
        <w:pStyle w:val="ListParagraph"/>
        <w:numPr>
          <w:ilvl w:val="4"/>
          <w:numId w:val="8"/>
        </w:numPr>
        <w:rPr>
          <w:rFonts w:cstheme="minorHAnsi"/>
          <w:color w:val="0070C0"/>
        </w:rPr>
      </w:pPr>
      <w:r w:rsidRPr="00AA7314">
        <w:rPr>
          <w:rFonts w:cstheme="minorHAnsi"/>
          <w:color w:val="0070C0"/>
        </w:rPr>
        <w:t>Public Partnership Description - app</w:t>
      </w:r>
    </w:p>
    <w:p w14:paraId="01EB4423" w14:textId="59B92ABC" w:rsidR="006C1222" w:rsidRPr="00AA7314" w:rsidRDefault="006C1222" w:rsidP="000E05E8">
      <w:pPr>
        <w:pStyle w:val="ListParagraph"/>
        <w:numPr>
          <w:ilvl w:val="2"/>
          <w:numId w:val="8"/>
        </w:numPr>
        <w:ind w:left="1080"/>
        <w:rPr>
          <w:rFonts w:cstheme="minorHAnsi"/>
        </w:rPr>
      </w:pPr>
      <w:r w:rsidRPr="00AA7314">
        <w:rPr>
          <w:rFonts w:cstheme="minorHAnsi"/>
        </w:rPr>
        <w:t>Community outreach</w:t>
      </w:r>
    </w:p>
    <w:p w14:paraId="2FA94D3B" w14:textId="0D6972DF" w:rsidR="006C1222" w:rsidRPr="00AA7314" w:rsidRDefault="006C1222" w:rsidP="000E05E8">
      <w:pPr>
        <w:pStyle w:val="ListParagraph"/>
        <w:numPr>
          <w:ilvl w:val="3"/>
          <w:numId w:val="8"/>
        </w:numPr>
        <w:ind w:left="1800"/>
        <w:rPr>
          <w:rFonts w:cstheme="minorHAnsi"/>
        </w:rPr>
      </w:pPr>
      <w:r w:rsidRPr="00AA7314">
        <w:rPr>
          <w:rFonts w:cstheme="minorHAnsi"/>
        </w:rPr>
        <w:t>Main Street has expanded its reach to connect and engage with all sectors of the community (businesses, property owners, workforce, other organizations, residents.</w:t>
      </w:r>
      <w:r w:rsidR="00E93270" w:rsidRPr="00AA7314">
        <w:rPr>
          <w:rFonts w:cstheme="minorHAnsi"/>
        </w:rPr>
        <w:t>)</w:t>
      </w:r>
    </w:p>
    <w:p w14:paraId="09614BA8" w14:textId="77777777" w:rsidR="00EE04A5" w:rsidRPr="00AA7314" w:rsidRDefault="00EE04A5" w:rsidP="00EE04A5">
      <w:pPr>
        <w:pStyle w:val="ListParagraph"/>
        <w:numPr>
          <w:ilvl w:val="4"/>
          <w:numId w:val="8"/>
        </w:numPr>
        <w:rPr>
          <w:rFonts w:cstheme="minorHAnsi"/>
          <w:color w:val="0070C0"/>
        </w:rPr>
      </w:pPr>
      <w:r w:rsidRPr="00AA7314">
        <w:rPr>
          <w:rFonts w:cstheme="minorHAnsi"/>
          <w:color w:val="0070C0"/>
        </w:rPr>
        <w:t>Board of Directors roster upload</w:t>
      </w:r>
    </w:p>
    <w:p w14:paraId="74A023ED" w14:textId="77777777" w:rsidR="00EE04A5" w:rsidRPr="00AA7314" w:rsidRDefault="00EE04A5" w:rsidP="00EE04A5">
      <w:pPr>
        <w:pStyle w:val="ListParagraph"/>
        <w:numPr>
          <w:ilvl w:val="4"/>
          <w:numId w:val="8"/>
        </w:numPr>
        <w:rPr>
          <w:rFonts w:cstheme="minorHAnsi"/>
          <w:color w:val="0070C0"/>
        </w:rPr>
      </w:pPr>
      <w:r w:rsidRPr="00AA7314">
        <w:rPr>
          <w:rFonts w:cstheme="minorHAnsi"/>
          <w:color w:val="0070C0"/>
        </w:rPr>
        <w:t>Committees roster upload</w:t>
      </w:r>
    </w:p>
    <w:p w14:paraId="1508AB92" w14:textId="77777777" w:rsidR="00EE04A5" w:rsidRPr="00AA7314" w:rsidRDefault="00EE04A5" w:rsidP="00EE04A5">
      <w:pPr>
        <w:pStyle w:val="ListParagraph"/>
        <w:numPr>
          <w:ilvl w:val="4"/>
          <w:numId w:val="8"/>
        </w:numPr>
        <w:rPr>
          <w:rFonts w:cstheme="minorHAnsi"/>
          <w:color w:val="0070C0"/>
        </w:rPr>
      </w:pPr>
      <w:r w:rsidRPr="00AA7314">
        <w:rPr>
          <w:rFonts w:cstheme="minorHAnsi"/>
          <w:color w:val="0070C0"/>
        </w:rPr>
        <w:t>Public Partnership Description - app</w:t>
      </w:r>
    </w:p>
    <w:p w14:paraId="2BD7047A" w14:textId="1CEA6C34" w:rsidR="00314911" w:rsidRPr="00AA7314" w:rsidRDefault="006607DA" w:rsidP="00EE04A5">
      <w:pPr>
        <w:pStyle w:val="ListParagraph"/>
        <w:numPr>
          <w:ilvl w:val="4"/>
          <w:numId w:val="8"/>
        </w:numPr>
        <w:rPr>
          <w:rFonts w:cstheme="minorHAnsi"/>
          <w:color w:val="0070C0"/>
        </w:rPr>
      </w:pPr>
      <w:r w:rsidRPr="00AA7314">
        <w:rPr>
          <w:rFonts w:cstheme="minorHAnsi"/>
          <w:color w:val="0070C0"/>
        </w:rPr>
        <w:t>Fields on app where applicant can indicate partnership through a drop down (financial, civic groups, downtown business, schools, major industry, etc.</w:t>
      </w:r>
    </w:p>
    <w:p w14:paraId="6845DB7C" w14:textId="63BFA608" w:rsidR="00CD3687" w:rsidRPr="00AA7314" w:rsidRDefault="00CD3687" w:rsidP="00EE04A5">
      <w:pPr>
        <w:pStyle w:val="ListParagraph"/>
        <w:numPr>
          <w:ilvl w:val="4"/>
          <w:numId w:val="8"/>
        </w:numPr>
        <w:rPr>
          <w:rFonts w:cstheme="minorHAnsi"/>
          <w:color w:val="0070C0"/>
        </w:rPr>
      </w:pPr>
      <w:r w:rsidRPr="00AA7314">
        <w:rPr>
          <w:rFonts w:cstheme="minorHAnsi"/>
          <w:color w:val="0070C0"/>
        </w:rPr>
        <w:t>Public meeting minutes upload (meeting that was held prior to LOI).</w:t>
      </w:r>
    </w:p>
    <w:p w14:paraId="4A5175B8" w14:textId="6D91254D" w:rsidR="00DD6CF6" w:rsidRPr="00AA7314" w:rsidRDefault="00DD6CF6" w:rsidP="00EE04A5">
      <w:pPr>
        <w:pStyle w:val="ListParagraph"/>
        <w:numPr>
          <w:ilvl w:val="4"/>
          <w:numId w:val="8"/>
        </w:numPr>
        <w:rPr>
          <w:rFonts w:cstheme="minorHAnsi"/>
          <w:color w:val="0070C0"/>
        </w:rPr>
      </w:pPr>
      <w:r w:rsidRPr="00AA7314">
        <w:rPr>
          <w:rFonts w:cstheme="minorHAnsi"/>
          <w:color w:val="0070C0"/>
        </w:rPr>
        <w:t>Letters of support uploads</w:t>
      </w:r>
    </w:p>
    <w:p w14:paraId="7450F3AE" w14:textId="080B5BB4" w:rsidR="003852D1" w:rsidRPr="00AA7314" w:rsidRDefault="003852D1" w:rsidP="00EE04A5">
      <w:pPr>
        <w:pStyle w:val="ListParagraph"/>
        <w:numPr>
          <w:ilvl w:val="4"/>
          <w:numId w:val="8"/>
        </w:numPr>
        <w:rPr>
          <w:rFonts w:cstheme="minorHAnsi"/>
          <w:color w:val="0070C0"/>
        </w:rPr>
      </w:pPr>
      <w:r w:rsidRPr="00AA7314">
        <w:rPr>
          <w:rFonts w:cstheme="minorHAnsi"/>
          <w:color w:val="0070C0"/>
        </w:rPr>
        <w:t>Informed Community Groups – app</w:t>
      </w:r>
    </w:p>
    <w:p w14:paraId="07B87FBA" w14:textId="4F8DC91E" w:rsidR="003852D1" w:rsidRPr="00AA7314" w:rsidRDefault="003852D1" w:rsidP="00EE04A5">
      <w:pPr>
        <w:pStyle w:val="ListParagraph"/>
        <w:numPr>
          <w:ilvl w:val="4"/>
          <w:numId w:val="8"/>
        </w:numPr>
        <w:rPr>
          <w:rFonts w:cstheme="minorHAnsi"/>
          <w:color w:val="0070C0"/>
        </w:rPr>
      </w:pPr>
      <w:r w:rsidRPr="00AA7314">
        <w:rPr>
          <w:rFonts w:cstheme="minorHAnsi"/>
          <w:color w:val="0070C0"/>
        </w:rPr>
        <w:t xml:space="preserve">Promoting Public Awareness </w:t>
      </w:r>
      <w:r w:rsidR="00E93270" w:rsidRPr="00AA7314">
        <w:rPr>
          <w:rFonts w:cstheme="minorHAnsi"/>
          <w:color w:val="0070C0"/>
        </w:rPr>
        <w:t>–</w:t>
      </w:r>
      <w:r w:rsidRPr="00AA7314">
        <w:rPr>
          <w:rFonts w:cstheme="minorHAnsi"/>
          <w:color w:val="0070C0"/>
        </w:rPr>
        <w:t xml:space="preserve"> app</w:t>
      </w:r>
      <w:r w:rsidR="00E93270" w:rsidRPr="00AA7314">
        <w:rPr>
          <w:rFonts w:cstheme="minorHAnsi"/>
          <w:color w:val="0070C0"/>
        </w:rPr>
        <w:tab/>
      </w:r>
    </w:p>
    <w:p w14:paraId="29F97A54" w14:textId="5E67A22B" w:rsidR="007D2DA2" w:rsidRPr="00AA7314" w:rsidRDefault="007D2DA2" w:rsidP="000E05E8">
      <w:pPr>
        <w:pStyle w:val="ListParagraph"/>
        <w:numPr>
          <w:ilvl w:val="2"/>
          <w:numId w:val="8"/>
        </w:numPr>
        <w:ind w:left="1080"/>
        <w:rPr>
          <w:rFonts w:cstheme="minorHAnsi"/>
        </w:rPr>
      </w:pPr>
      <w:r w:rsidRPr="00AA7314">
        <w:rPr>
          <w:rFonts w:cstheme="minorHAnsi"/>
        </w:rPr>
        <w:t>Communication and public relations</w:t>
      </w:r>
    </w:p>
    <w:p w14:paraId="48C53D70" w14:textId="4784051C" w:rsidR="007D2DA2" w:rsidRPr="00AA7314" w:rsidRDefault="007D2DA2" w:rsidP="000E05E8">
      <w:pPr>
        <w:pStyle w:val="ListParagraph"/>
        <w:numPr>
          <w:ilvl w:val="3"/>
          <w:numId w:val="8"/>
        </w:numPr>
        <w:ind w:left="1800"/>
        <w:rPr>
          <w:rFonts w:cstheme="minorHAnsi"/>
        </w:rPr>
      </w:pPr>
      <w:r w:rsidRPr="00AA7314">
        <w:rPr>
          <w:rFonts w:cstheme="minorHAnsi"/>
        </w:rPr>
        <w:t>Main Street highlights positive stories about the district through a variety of media tools.</w:t>
      </w:r>
    </w:p>
    <w:p w14:paraId="282BE7E7" w14:textId="77777777" w:rsidR="004F0609" w:rsidRPr="00AA7314" w:rsidRDefault="004F0609" w:rsidP="004F0609">
      <w:pPr>
        <w:pStyle w:val="ListParagraph"/>
        <w:numPr>
          <w:ilvl w:val="3"/>
          <w:numId w:val="8"/>
        </w:numPr>
        <w:rPr>
          <w:rFonts w:cstheme="minorHAnsi"/>
        </w:rPr>
      </w:pPr>
      <w:r w:rsidRPr="00AA7314">
        <w:rPr>
          <w:rFonts w:cstheme="minorHAnsi"/>
        </w:rPr>
        <w:t xml:space="preserve">Builds awareness on the value of the district among all community sectors </w:t>
      </w:r>
    </w:p>
    <w:p w14:paraId="5288C65A" w14:textId="77777777" w:rsidR="004F0609" w:rsidRPr="00AA7314" w:rsidRDefault="004F0609" w:rsidP="004F0609">
      <w:pPr>
        <w:pStyle w:val="ListParagraph"/>
        <w:numPr>
          <w:ilvl w:val="3"/>
          <w:numId w:val="8"/>
        </w:numPr>
        <w:rPr>
          <w:rFonts w:cstheme="minorHAnsi"/>
        </w:rPr>
      </w:pPr>
      <w:r w:rsidRPr="00AA7314">
        <w:rPr>
          <w:rFonts w:cstheme="minorHAnsi"/>
        </w:rPr>
        <w:t xml:space="preserve">Shares progress </w:t>
      </w:r>
    </w:p>
    <w:p w14:paraId="2EC4E6AE" w14:textId="2BECDB90" w:rsidR="004F0609" w:rsidRPr="00AA7314" w:rsidRDefault="004F0609" w:rsidP="004F0609">
      <w:pPr>
        <w:pStyle w:val="ListParagraph"/>
        <w:numPr>
          <w:ilvl w:val="3"/>
          <w:numId w:val="8"/>
        </w:numPr>
        <w:rPr>
          <w:rFonts w:cstheme="minorHAnsi"/>
        </w:rPr>
      </w:pPr>
      <w:r w:rsidRPr="00AA7314">
        <w:rPr>
          <w:rFonts w:cstheme="minorHAnsi"/>
        </w:rPr>
        <w:t xml:space="preserve">Strives to connect with all audiences </w:t>
      </w:r>
    </w:p>
    <w:p w14:paraId="4D3B66A8" w14:textId="786EC392" w:rsidR="00F77AE2" w:rsidRPr="00AA7314" w:rsidRDefault="00F77AE2" w:rsidP="002D1654">
      <w:pPr>
        <w:pStyle w:val="ListParagraph"/>
        <w:numPr>
          <w:ilvl w:val="4"/>
          <w:numId w:val="8"/>
        </w:numPr>
        <w:rPr>
          <w:rFonts w:cstheme="minorHAnsi"/>
          <w:color w:val="0070C0"/>
        </w:rPr>
      </w:pPr>
      <w:r w:rsidRPr="00AA7314">
        <w:rPr>
          <w:rFonts w:cstheme="minorHAnsi"/>
          <w:color w:val="0070C0"/>
        </w:rPr>
        <w:t>Has an active Facebook/social media page</w:t>
      </w:r>
    </w:p>
    <w:p w14:paraId="4C51BB8A" w14:textId="64305CC4" w:rsidR="00F77AE2" w:rsidRPr="00AA7314" w:rsidRDefault="00F77AE2" w:rsidP="002D1654">
      <w:pPr>
        <w:pStyle w:val="ListParagraph"/>
        <w:numPr>
          <w:ilvl w:val="4"/>
          <w:numId w:val="8"/>
        </w:numPr>
        <w:rPr>
          <w:rFonts w:cstheme="minorHAnsi"/>
          <w:color w:val="0070C0"/>
        </w:rPr>
      </w:pPr>
      <w:r w:rsidRPr="00AA7314">
        <w:rPr>
          <w:rFonts w:cstheme="minorHAnsi"/>
          <w:color w:val="0070C0"/>
        </w:rPr>
        <w:t>Has a website</w:t>
      </w:r>
    </w:p>
    <w:p w14:paraId="6A734CDC" w14:textId="264CDB85" w:rsidR="002D1654" w:rsidRPr="00AA7314" w:rsidRDefault="002D1654" w:rsidP="002D1654">
      <w:pPr>
        <w:pStyle w:val="ListParagraph"/>
        <w:numPr>
          <w:ilvl w:val="4"/>
          <w:numId w:val="8"/>
        </w:numPr>
        <w:rPr>
          <w:rFonts w:cstheme="minorHAnsi"/>
          <w:color w:val="0070C0"/>
        </w:rPr>
      </w:pPr>
      <w:r w:rsidRPr="00AA7314">
        <w:rPr>
          <w:rFonts w:cstheme="minorHAnsi"/>
          <w:color w:val="0070C0"/>
        </w:rPr>
        <w:t>Featured in Branding section</w:t>
      </w:r>
      <w:r w:rsidR="00F77AE2" w:rsidRPr="00AA7314">
        <w:rPr>
          <w:rFonts w:cstheme="minorHAnsi"/>
          <w:color w:val="0070C0"/>
        </w:rPr>
        <w:t xml:space="preserve"> of the application?</w:t>
      </w:r>
      <w:r w:rsidR="003E6DFA" w:rsidRPr="00AA7314">
        <w:rPr>
          <w:rFonts w:cstheme="minorHAnsi"/>
          <w:color w:val="0070C0"/>
        </w:rPr>
        <w:t xml:space="preserve"> </w:t>
      </w:r>
    </w:p>
    <w:p w14:paraId="295CF37F" w14:textId="7A6A4EE6" w:rsidR="00797C70" w:rsidRPr="00AA7314" w:rsidRDefault="00797C70" w:rsidP="002D1654">
      <w:pPr>
        <w:pStyle w:val="ListParagraph"/>
        <w:numPr>
          <w:ilvl w:val="4"/>
          <w:numId w:val="8"/>
        </w:numPr>
        <w:rPr>
          <w:rFonts w:cstheme="minorHAnsi"/>
          <w:color w:val="0070C0"/>
        </w:rPr>
      </w:pPr>
      <w:r w:rsidRPr="00AA7314">
        <w:rPr>
          <w:rFonts w:cstheme="minorHAnsi"/>
          <w:color w:val="0070C0"/>
        </w:rPr>
        <w:t>Public meeting notices, minutes – need to add to uploads</w:t>
      </w:r>
    </w:p>
    <w:p w14:paraId="0BD447E1" w14:textId="794B1EA2" w:rsidR="00267CC3" w:rsidRPr="00AA7314" w:rsidRDefault="00F43C9B" w:rsidP="00AA7314">
      <w:pPr>
        <w:pStyle w:val="Heading1"/>
        <w:rPr>
          <w:b/>
          <w:bCs/>
          <w:sz w:val="28"/>
          <w:szCs w:val="28"/>
        </w:rPr>
      </w:pPr>
      <w:r w:rsidRPr="00AA7314">
        <w:rPr>
          <w:b/>
          <w:bCs/>
          <w:sz w:val="28"/>
          <w:szCs w:val="28"/>
        </w:rPr>
        <w:t>CRITERION</w:t>
      </w:r>
      <w:r w:rsidR="00267CC3" w:rsidRPr="00AA7314">
        <w:rPr>
          <w:b/>
          <w:bCs/>
          <w:sz w:val="28"/>
          <w:szCs w:val="28"/>
        </w:rPr>
        <w:t xml:space="preserve"> II</w:t>
      </w:r>
    </w:p>
    <w:p w14:paraId="2B19A0E8" w14:textId="1408C495" w:rsidR="00267CC3" w:rsidRPr="00AA7314" w:rsidRDefault="00267CC3" w:rsidP="00267CC3">
      <w:pPr>
        <w:rPr>
          <w:rFonts w:cstheme="minorHAnsi"/>
        </w:rPr>
      </w:pPr>
      <w:r w:rsidRPr="00AA7314">
        <w:rPr>
          <w:rFonts w:cstheme="minorHAnsi"/>
        </w:rPr>
        <w:t>INCLUSIVE ORGANIZATIONAL CULTURE AND DIVERSE VOLUNTEER ENGAGEMENT</w:t>
      </w:r>
    </w:p>
    <w:p w14:paraId="4CB1D91C" w14:textId="407ECDEC" w:rsidR="005C255D" w:rsidRPr="00AA7314" w:rsidRDefault="005C255D" w:rsidP="000E05E8">
      <w:pPr>
        <w:pStyle w:val="ListParagraph"/>
        <w:numPr>
          <w:ilvl w:val="2"/>
          <w:numId w:val="8"/>
        </w:numPr>
        <w:ind w:left="1080"/>
        <w:rPr>
          <w:rFonts w:cstheme="minorHAnsi"/>
        </w:rPr>
      </w:pPr>
      <w:r w:rsidRPr="00AA7314">
        <w:rPr>
          <w:rFonts w:cstheme="minorHAnsi"/>
        </w:rPr>
        <w:lastRenderedPageBreak/>
        <w:t>Inclusive organizational culture and diverse volunteer engagement</w:t>
      </w:r>
    </w:p>
    <w:p w14:paraId="5BAEB48B" w14:textId="15A045A2" w:rsidR="005C255D" w:rsidRPr="00AA7314" w:rsidRDefault="005C255D" w:rsidP="000E05E8">
      <w:pPr>
        <w:pStyle w:val="ListParagraph"/>
        <w:numPr>
          <w:ilvl w:val="3"/>
          <w:numId w:val="8"/>
        </w:numPr>
        <w:ind w:left="1800"/>
        <w:rPr>
          <w:rFonts w:cstheme="minorHAnsi"/>
        </w:rPr>
      </w:pPr>
      <w:r w:rsidRPr="00AA7314">
        <w:rPr>
          <w:rFonts w:cstheme="minorHAnsi"/>
        </w:rPr>
        <w:t>The organizations stated mission and core values show a commitment to engaging all sectors of the community it serves.</w:t>
      </w:r>
    </w:p>
    <w:p w14:paraId="409C11C5" w14:textId="6AD93C51" w:rsidR="005F7375" w:rsidRPr="00AA7314" w:rsidRDefault="005F7375" w:rsidP="000E05E8">
      <w:pPr>
        <w:pStyle w:val="ListParagraph"/>
        <w:numPr>
          <w:ilvl w:val="3"/>
          <w:numId w:val="8"/>
        </w:numPr>
        <w:ind w:left="1800"/>
        <w:rPr>
          <w:rFonts w:cstheme="minorHAnsi"/>
        </w:rPr>
      </w:pPr>
      <w:r w:rsidRPr="00AA7314">
        <w:rPr>
          <w:rFonts w:cstheme="minorHAnsi"/>
        </w:rPr>
        <w:t>Work plans and programming activities address accessibility and inclusive design for all community members.</w:t>
      </w:r>
    </w:p>
    <w:p w14:paraId="2AEBE9A3" w14:textId="0B74A9D4" w:rsidR="00B13A79" w:rsidRPr="00AA7314" w:rsidRDefault="00B13A79" w:rsidP="000E05E8">
      <w:pPr>
        <w:pStyle w:val="ListParagraph"/>
        <w:numPr>
          <w:ilvl w:val="3"/>
          <w:numId w:val="8"/>
        </w:numPr>
        <w:ind w:left="1800"/>
        <w:rPr>
          <w:rFonts w:cstheme="minorHAnsi"/>
        </w:rPr>
      </w:pPr>
      <w:r w:rsidRPr="00AA7314">
        <w:rPr>
          <w:rFonts w:cstheme="minorHAnsi"/>
        </w:rPr>
        <w:t>Clearly outlined volunteer needs for approved workplans or programming activities are in place and promoted broadly</w:t>
      </w:r>
    </w:p>
    <w:p w14:paraId="15A3E1B1" w14:textId="7E34619D" w:rsidR="00185C6A" w:rsidRPr="00AA7314" w:rsidRDefault="00185C6A" w:rsidP="00185C6A">
      <w:pPr>
        <w:pStyle w:val="ListParagraph"/>
        <w:numPr>
          <w:ilvl w:val="4"/>
          <w:numId w:val="8"/>
        </w:numPr>
        <w:rPr>
          <w:rFonts w:cstheme="minorHAnsi"/>
          <w:color w:val="0070C0"/>
        </w:rPr>
      </w:pPr>
      <w:r w:rsidRPr="00AA7314">
        <w:rPr>
          <w:rFonts w:cstheme="minorHAnsi"/>
          <w:color w:val="0070C0"/>
        </w:rPr>
        <w:t xml:space="preserve">Add narrative question – Leadership base </w:t>
      </w:r>
      <w:r w:rsidR="008161AD" w:rsidRPr="00AA7314">
        <w:rPr>
          <w:rFonts w:cstheme="minorHAnsi"/>
          <w:color w:val="0070C0"/>
        </w:rPr>
        <w:t xml:space="preserve">strives to </w:t>
      </w:r>
      <w:r w:rsidRPr="00AA7314">
        <w:rPr>
          <w:rFonts w:cstheme="minorHAnsi"/>
          <w:color w:val="0070C0"/>
        </w:rPr>
        <w:t>represent community demographics</w:t>
      </w:r>
    </w:p>
    <w:p w14:paraId="3A91D1CD" w14:textId="36CF7588" w:rsidR="005F3575" w:rsidRPr="00AA7314" w:rsidRDefault="005F3575" w:rsidP="00185C6A">
      <w:pPr>
        <w:pStyle w:val="ListParagraph"/>
        <w:numPr>
          <w:ilvl w:val="4"/>
          <w:numId w:val="8"/>
        </w:numPr>
        <w:rPr>
          <w:rFonts w:cstheme="minorHAnsi"/>
          <w:color w:val="0070C0"/>
        </w:rPr>
      </w:pPr>
      <w:r w:rsidRPr="00AA7314">
        <w:rPr>
          <w:rFonts w:cstheme="minorHAnsi"/>
          <w:color w:val="0070C0"/>
        </w:rPr>
        <w:t>Mission statement</w:t>
      </w:r>
    </w:p>
    <w:p w14:paraId="4FDCB534" w14:textId="290DF4DF" w:rsidR="005F3575" w:rsidRPr="00AA7314" w:rsidRDefault="005F3575" w:rsidP="00185C6A">
      <w:pPr>
        <w:pStyle w:val="ListParagraph"/>
        <w:numPr>
          <w:ilvl w:val="4"/>
          <w:numId w:val="8"/>
        </w:numPr>
        <w:rPr>
          <w:rFonts w:cstheme="minorHAnsi"/>
          <w:color w:val="0070C0"/>
        </w:rPr>
      </w:pPr>
      <w:r w:rsidRPr="00AA7314">
        <w:rPr>
          <w:rFonts w:cstheme="minorHAnsi"/>
          <w:color w:val="0070C0"/>
        </w:rPr>
        <w:t>Volunteer roles on workplan</w:t>
      </w:r>
    </w:p>
    <w:p w14:paraId="1777D9F1" w14:textId="12E82E86" w:rsidR="005F3575" w:rsidRPr="00AA7314" w:rsidRDefault="005F3575" w:rsidP="00185C6A">
      <w:pPr>
        <w:pStyle w:val="ListParagraph"/>
        <w:numPr>
          <w:ilvl w:val="4"/>
          <w:numId w:val="8"/>
        </w:numPr>
        <w:rPr>
          <w:rFonts w:cstheme="minorHAnsi"/>
          <w:color w:val="0070C0"/>
        </w:rPr>
      </w:pPr>
      <w:r w:rsidRPr="00AA7314">
        <w:rPr>
          <w:rFonts w:cstheme="minorHAnsi"/>
          <w:color w:val="0070C0"/>
        </w:rPr>
        <w:t xml:space="preserve">Workplan </w:t>
      </w:r>
    </w:p>
    <w:p w14:paraId="3EBEB3F6" w14:textId="526F9818" w:rsidR="00B13A79" w:rsidRPr="00AA7314" w:rsidRDefault="002F0C8B" w:rsidP="000E05E8">
      <w:pPr>
        <w:pStyle w:val="ListParagraph"/>
        <w:numPr>
          <w:ilvl w:val="2"/>
          <w:numId w:val="8"/>
        </w:numPr>
        <w:ind w:left="1080"/>
        <w:rPr>
          <w:rFonts w:cstheme="minorHAnsi"/>
        </w:rPr>
      </w:pPr>
      <w:r w:rsidRPr="00AA7314">
        <w:rPr>
          <w:rFonts w:cstheme="minorHAnsi"/>
        </w:rPr>
        <w:t>Active board leadership</w:t>
      </w:r>
      <w:r w:rsidR="00510CE4" w:rsidRPr="00AA7314">
        <w:rPr>
          <w:rFonts w:cstheme="minorHAnsi"/>
        </w:rPr>
        <w:t xml:space="preserve">, committees, </w:t>
      </w:r>
      <w:r w:rsidRPr="00AA7314">
        <w:rPr>
          <w:rFonts w:cstheme="minorHAnsi"/>
        </w:rPr>
        <w:t>and supporting volunteer base</w:t>
      </w:r>
    </w:p>
    <w:p w14:paraId="6987378B" w14:textId="5DA3E4B6" w:rsidR="002F0C8B" w:rsidRPr="00AA7314" w:rsidRDefault="002F0C8B" w:rsidP="000E05E8">
      <w:pPr>
        <w:pStyle w:val="ListParagraph"/>
        <w:numPr>
          <w:ilvl w:val="3"/>
          <w:numId w:val="8"/>
        </w:numPr>
        <w:ind w:left="1800"/>
        <w:rPr>
          <w:rFonts w:cstheme="minorHAnsi"/>
        </w:rPr>
      </w:pPr>
      <w:r w:rsidRPr="00AA7314">
        <w:rPr>
          <w:rFonts w:cstheme="minorHAnsi"/>
        </w:rPr>
        <w:t>Board members have demonstrated active engagement in the Main Street program throughout the year.</w:t>
      </w:r>
    </w:p>
    <w:p w14:paraId="738A13B9" w14:textId="62CB4CD7" w:rsidR="00DE3041" w:rsidRPr="00AA7314" w:rsidRDefault="00DE3041" w:rsidP="000E05E8">
      <w:pPr>
        <w:pStyle w:val="ListParagraph"/>
        <w:numPr>
          <w:ilvl w:val="3"/>
          <w:numId w:val="8"/>
        </w:numPr>
        <w:ind w:left="1800"/>
        <w:rPr>
          <w:rFonts w:cstheme="minorHAnsi"/>
        </w:rPr>
      </w:pPr>
      <w:r w:rsidRPr="00AA7314">
        <w:rPr>
          <w:rFonts w:cstheme="minorHAnsi"/>
        </w:rPr>
        <w:t xml:space="preserve">Board members have demonstrated active leadership and support to ensuring the program is appropriately funded to meet its operational responsibilities and programming goals. </w:t>
      </w:r>
    </w:p>
    <w:p w14:paraId="2C4FC1BA" w14:textId="15C79908" w:rsidR="00DE3041" w:rsidRPr="00AA7314" w:rsidRDefault="00DE3041" w:rsidP="000E05E8">
      <w:pPr>
        <w:pStyle w:val="ListParagraph"/>
        <w:numPr>
          <w:ilvl w:val="3"/>
          <w:numId w:val="8"/>
        </w:numPr>
        <w:ind w:left="1800"/>
        <w:rPr>
          <w:rFonts w:cstheme="minorHAnsi"/>
        </w:rPr>
      </w:pPr>
      <w:r w:rsidRPr="00AA7314">
        <w:rPr>
          <w:rFonts w:cstheme="minorHAnsi"/>
        </w:rPr>
        <w:t>The Main Street program has developed an</w:t>
      </w:r>
      <w:r w:rsidR="00481AFF" w:rsidRPr="00AA7314">
        <w:rPr>
          <w:rFonts w:cstheme="minorHAnsi"/>
        </w:rPr>
        <w:t xml:space="preserve"> </w:t>
      </w:r>
      <w:r w:rsidRPr="00AA7314">
        <w:rPr>
          <w:rFonts w:cstheme="minorHAnsi"/>
        </w:rPr>
        <w:t>active, supporting volunteer structure to ensure capacity to plan and implement approved work plans.</w:t>
      </w:r>
    </w:p>
    <w:p w14:paraId="3A8E9B8A" w14:textId="3C5757C1" w:rsidR="00510CE4" w:rsidRPr="00AA7314" w:rsidRDefault="00510CE4" w:rsidP="00510CE4">
      <w:pPr>
        <w:pStyle w:val="ListParagraph"/>
        <w:numPr>
          <w:ilvl w:val="4"/>
          <w:numId w:val="8"/>
        </w:numPr>
        <w:rPr>
          <w:rFonts w:cstheme="minorHAnsi"/>
          <w:color w:val="0070C0"/>
        </w:rPr>
      </w:pPr>
      <w:r w:rsidRPr="00AA7314">
        <w:rPr>
          <w:rFonts w:cstheme="minorHAnsi"/>
          <w:color w:val="0070C0"/>
        </w:rPr>
        <w:t>Board of Directors roster upload</w:t>
      </w:r>
    </w:p>
    <w:p w14:paraId="7DCE691E" w14:textId="6D7A234D" w:rsidR="00510CE4" w:rsidRPr="00AA7314" w:rsidRDefault="00510CE4" w:rsidP="00510CE4">
      <w:pPr>
        <w:pStyle w:val="ListParagraph"/>
        <w:numPr>
          <w:ilvl w:val="4"/>
          <w:numId w:val="8"/>
        </w:numPr>
        <w:rPr>
          <w:rFonts w:cstheme="minorHAnsi"/>
          <w:color w:val="0070C0"/>
        </w:rPr>
      </w:pPr>
      <w:r w:rsidRPr="00AA7314">
        <w:rPr>
          <w:rFonts w:cstheme="minorHAnsi"/>
          <w:color w:val="0070C0"/>
        </w:rPr>
        <w:t>Workplans</w:t>
      </w:r>
    </w:p>
    <w:p w14:paraId="01A9447A" w14:textId="499D0337" w:rsidR="00510CE4" w:rsidRPr="00AA7314" w:rsidRDefault="00510CE4" w:rsidP="00510CE4">
      <w:pPr>
        <w:pStyle w:val="ListParagraph"/>
        <w:numPr>
          <w:ilvl w:val="4"/>
          <w:numId w:val="8"/>
        </w:numPr>
        <w:rPr>
          <w:rFonts w:cstheme="minorHAnsi"/>
          <w:color w:val="0070C0"/>
        </w:rPr>
      </w:pPr>
      <w:r w:rsidRPr="00AA7314">
        <w:rPr>
          <w:rFonts w:cstheme="minorHAnsi"/>
          <w:color w:val="0070C0"/>
        </w:rPr>
        <w:t>Budget</w:t>
      </w:r>
    </w:p>
    <w:p w14:paraId="279132B8" w14:textId="1801049A" w:rsidR="00510CE4" w:rsidRPr="00AA7314" w:rsidRDefault="00B132F3" w:rsidP="00510CE4">
      <w:pPr>
        <w:pStyle w:val="ListParagraph"/>
        <w:numPr>
          <w:ilvl w:val="4"/>
          <w:numId w:val="8"/>
        </w:numPr>
        <w:rPr>
          <w:rFonts w:cstheme="minorHAnsi"/>
          <w:color w:val="0070C0"/>
        </w:rPr>
      </w:pPr>
      <w:r w:rsidRPr="00AA7314">
        <w:rPr>
          <w:rFonts w:cstheme="minorHAnsi"/>
          <w:color w:val="0070C0"/>
        </w:rPr>
        <w:t>Meeting minutes from the past 3 months uploads</w:t>
      </w:r>
    </w:p>
    <w:p w14:paraId="4B33AB51" w14:textId="437AB0C1" w:rsidR="00E20D8D" w:rsidRPr="00AA7314" w:rsidRDefault="00E20D8D" w:rsidP="000E05E8">
      <w:pPr>
        <w:pStyle w:val="ListParagraph"/>
        <w:numPr>
          <w:ilvl w:val="2"/>
          <w:numId w:val="8"/>
        </w:numPr>
        <w:ind w:left="1080"/>
        <w:rPr>
          <w:rFonts w:cstheme="minorHAnsi"/>
        </w:rPr>
      </w:pPr>
      <w:r w:rsidRPr="00AA7314">
        <w:rPr>
          <w:rFonts w:cstheme="minorHAnsi"/>
        </w:rPr>
        <w:t>Effective operational structure</w:t>
      </w:r>
    </w:p>
    <w:p w14:paraId="54DBA80D" w14:textId="6463698D" w:rsidR="00E20D8D" w:rsidRPr="00AA7314" w:rsidRDefault="00E20D8D" w:rsidP="000E05E8">
      <w:pPr>
        <w:pStyle w:val="ListParagraph"/>
        <w:numPr>
          <w:ilvl w:val="3"/>
          <w:numId w:val="8"/>
        </w:numPr>
        <w:ind w:left="1800"/>
        <w:rPr>
          <w:rFonts w:cstheme="minorHAnsi"/>
        </w:rPr>
      </w:pPr>
      <w:r w:rsidRPr="00AA7314">
        <w:rPr>
          <w:rFonts w:cstheme="minorHAnsi"/>
        </w:rPr>
        <w:t xml:space="preserve">A clearly defined mission statement that confirms the purpose of the organization. </w:t>
      </w:r>
    </w:p>
    <w:p w14:paraId="54D53018" w14:textId="2DED586E" w:rsidR="00E20D8D" w:rsidRPr="00AA7314" w:rsidRDefault="00E20D8D" w:rsidP="000E05E8">
      <w:pPr>
        <w:pStyle w:val="ListParagraph"/>
        <w:numPr>
          <w:ilvl w:val="3"/>
          <w:numId w:val="8"/>
        </w:numPr>
        <w:ind w:left="1800"/>
        <w:rPr>
          <w:rFonts w:cstheme="minorHAnsi"/>
        </w:rPr>
      </w:pPr>
      <w:r w:rsidRPr="00AA7314">
        <w:rPr>
          <w:rFonts w:cstheme="minorHAnsi"/>
        </w:rPr>
        <w:t>Established by-laws, which are reviewed annually and revised appropriately to carry out the program’s mission for the district.</w:t>
      </w:r>
    </w:p>
    <w:p w14:paraId="0566390D" w14:textId="72903D50" w:rsidR="00E20D8D" w:rsidRPr="00AA7314" w:rsidRDefault="00E20D8D" w:rsidP="000E05E8">
      <w:pPr>
        <w:pStyle w:val="ListParagraph"/>
        <w:numPr>
          <w:ilvl w:val="3"/>
          <w:numId w:val="8"/>
        </w:numPr>
        <w:ind w:left="1800"/>
        <w:rPr>
          <w:rFonts w:cstheme="minorHAnsi"/>
        </w:rPr>
      </w:pPr>
      <w:r w:rsidRPr="00AA7314">
        <w:rPr>
          <w:rFonts w:cstheme="minorHAnsi"/>
        </w:rPr>
        <w:t>Operating policies and procedures that outline internal and external communication practices, conflicts of interest, personnel management, leadership selections, elections and terms, board roles and responsibilities, etc.</w:t>
      </w:r>
    </w:p>
    <w:p w14:paraId="621A578E" w14:textId="1299928B" w:rsidR="00E20D8D" w:rsidRPr="00AA7314" w:rsidRDefault="00E20D8D" w:rsidP="000E05E8">
      <w:pPr>
        <w:pStyle w:val="ListParagraph"/>
        <w:numPr>
          <w:ilvl w:val="3"/>
          <w:numId w:val="8"/>
        </w:numPr>
        <w:ind w:left="1800"/>
        <w:rPr>
          <w:rFonts w:cstheme="minorHAnsi"/>
        </w:rPr>
      </w:pPr>
      <w:r w:rsidRPr="00AA7314">
        <w:rPr>
          <w:rFonts w:cstheme="minorHAnsi"/>
        </w:rPr>
        <w:t>Appropriate insurance for the organization, board/staff and its programming.</w:t>
      </w:r>
    </w:p>
    <w:p w14:paraId="5E47E260" w14:textId="4352E85E" w:rsidR="00E20D8D" w:rsidRPr="00AA7314" w:rsidRDefault="00E20D8D" w:rsidP="000E05E8">
      <w:pPr>
        <w:pStyle w:val="ListParagraph"/>
        <w:numPr>
          <w:ilvl w:val="3"/>
          <w:numId w:val="8"/>
        </w:numPr>
        <w:ind w:left="1800"/>
        <w:rPr>
          <w:rFonts w:cstheme="minorHAnsi"/>
        </w:rPr>
      </w:pPr>
      <w:r w:rsidRPr="00AA7314">
        <w:rPr>
          <w:rFonts w:cstheme="minorHAnsi"/>
        </w:rPr>
        <w:t>Legal and fiscal requirements are met and maintained as required with its tax status or operation structure.</w:t>
      </w:r>
    </w:p>
    <w:p w14:paraId="5EA93477" w14:textId="4524178A" w:rsidR="00DC1365" w:rsidRPr="00AA7314" w:rsidRDefault="00DC1365" w:rsidP="00DC1365">
      <w:pPr>
        <w:pStyle w:val="ListParagraph"/>
        <w:numPr>
          <w:ilvl w:val="4"/>
          <w:numId w:val="8"/>
        </w:numPr>
        <w:rPr>
          <w:rFonts w:cstheme="minorHAnsi"/>
          <w:color w:val="0070C0"/>
        </w:rPr>
      </w:pPr>
      <w:r w:rsidRPr="00AA7314">
        <w:rPr>
          <w:rFonts w:cstheme="minorHAnsi"/>
          <w:color w:val="0070C0"/>
        </w:rPr>
        <w:t>Mission statement</w:t>
      </w:r>
    </w:p>
    <w:p w14:paraId="14A7EFDD" w14:textId="4B498B06" w:rsidR="00DC1365" w:rsidRPr="00AA7314" w:rsidRDefault="00DC1365" w:rsidP="00DC1365">
      <w:pPr>
        <w:pStyle w:val="ListParagraph"/>
        <w:numPr>
          <w:ilvl w:val="4"/>
          <w:numId w:val="8"/>
        </w:numPr>
        <w:rPr>
          <w:rFonts w:cstheme="minorHAnsi"/>
          <w:color w:val="0070C0"/>
        </w:rPr>
      </w:pPr>
      <w:r w:rsidRPr="00AA7314">
        <w:rPr>
          <w:rFonts w:cstheme="minorHAnsi"/>
          <w:color w:val="0070C0"/>
        </w:rPr>
        <w:t>By laws</w:t>
      </w:r>
    </w:p>
    <w:p w14:paraId="2E2DBBA8" w14:textId="33AB82AA" w:rsidR="00DC1365" w:rsidRPr="00AA7314" w:rsidRDefault="00DC1365" w:rsidP="00DC1365">
      <w:pPr>
        <w:pStyle w:val="ListParagraph"/>
        <w:numPr>
          <w:ilvl w:val="4"/>
          <w:numId w:val="8"/>
        </w:numPr>
        <w:rPr>
          <w:rFonts w:cstheme="minorHAnsi"/>
          <w:color w:val="0070C0"/>
        </w:rPr>
      </w:pPr>
      <w:r w:rsidRPr="00AA7314">
        <w:rPr>
          <w:rFonts w:cstheme="minorHAnsi"/>
          <w:color w:val="0070C0"/>
        </w:rPr>
        <w:t>Other uploads that achieve bullet 3&amp;4</w:t>
      </w:r>
    </w:p>
    <w:p w14:paraId="55C07AF0" w14:textId="17628F68" w:rsidR="00DC1365" w:rsidRPr="00AA7314" w:rsidRDefault="00DC1365" w:rsidP="00DC1365">
      <w:pPr>
        <w:pStyle w:val="ListParagraph"/>
        <w:numPr>
          <w:ilvl w:val="4"/>
          <w:numId w:val="8"/>
        </w:numPr>
        <w:rPr>
          <w:rFonts w:cstheme="minorHAnsi"/>
          <w:color w:val="0070C0"/>
        </w:rPr>
      </w:pPr>
      <w:r w:rsidRPr="00AA7314">
        <w:rPr>
          <w:rFonts w:cstheme="minorHAnsi"/>
          <w:color w:val="0070C0"/>
        </w:rPr>
        <w:t>Statement confirming legal and fiscal requirements, tax status.</w:t>
      </w:r>
    </w:p>
    <w:p w14:paraId="25EBC54D" w14:textId="5F304F22" w:rsidR="006B5727" w:rsidRPr="00AA7314" w:rsidRDefault="006B5727" w:rsidP="00AA7314">
      <w:pPr>
        <w:pStyle w:val="Heading1"/>
        <w:rPr>
          <w:b/>
          <w:bCs/>
          <w:sz w:val="28"/>
          <w:szCs w:val="28"/>
        </w:rPr>
      </w:pPr>
      <w:r w:rsidRPr="00AA7314">
        <w:rPr>
          <w:b/>
          <w:bCs/>
          <w:sz w:val="28"/>
          <w:szCs w:val="28"/>
        </w:rPr>
        <w:t>CRITERION III</w:t>
      </w:r>
    </w:p>
    <w:p w14:paraId="5B58A796" w14:textId="541BB2A9" w:rsidR="006B5727" w:rsidRPr="00AA7314" w:rsidRDefault="006B5727" w:rsidP="006B5727">
      <w:pPr>
        <w:rPr>
          <w:rFonts w:cstheme="minorHAnsi"/>
        </w:rPr>
      </w:pPr>
      <w:r w:rsidRPr="00AA7314">
        <w:rPr>
          <w:rFonts w:cstheme="minorHAnsi"/>
        </w:rPr>
        <w:t>STRATEGY-DRIVEN PROGRAMMING</w:t>
      </w:r>
    </w:p>
    <w:p w14:paraId="6BCDF5D9" w14:textId="12A69BE4" w:rsidR="006B5727" w:rsidRPr="00AA7314" w:rsidRDefault="006B5727" w:rsidP="006B5727">
      <w:pPr>
        <w:pStyle w:val="ListParagraph"/>
        <w:numPr>
          <w:ilvl w:val="2"/>
          <w:numId w:val="8"/>
        </w:numPr>
        <w:autoSpaceDE w:val="0"/>
        <w:autoSpaceDN w:val="0"/>
        <w:adjustRightInd w:val="0"/>
        <w:spacing w:after="0" w:line="240" w:lineRule="auto"/>
        <w:ind w:left="720"/>
        <w:rPr>
          <w:rFonts w:cstheme="minorHAnsi"/>
        </w:rPr>
      </w:pPr>
      <w:r w:rsidRPr="00AA7314">
        <w:rPr>
          <w:rFonts w:cstheme="minorHAnsi"/>
        </w:rPr>
        <w:t>Planning guided by inclusive community and market-informed inputs</w:t>
      </w:r>
    </w:p>
    <w:p w14:paraId="2BD253A5" w14:textId="5B397B67" w:rsidR="006B5727" w:rsidRPr="00AA7314" w:rsidRDefault="006B5727" w:rsidP="004239DA">
      <w:pPr>
        <w:pStyle w:val="ListParagraph"/>
        <w:numPr>
          <w:ilvl w:val="1"/>
          <w:numId w:val="8"/>
        </w:numPr>
        <w:autoSpaceDE w:val="0"/>
        <w:autoSpaceDN w:val="0"/>
        <w:adjustRightInd w:val="0"/>
        <w:spacing w:after="0" w:line="240" w:lineRule="auto"/>
        <w:rPr>
          <w:rFonts w:cstheme="minorHAnsi"/>
        </w:rPr>
      </w:pPr>
      <w:r w:rsidRPr="00AA7314">
        <w:rPr>
          <w:rFonts w:cstheme="minorHAnsi"/>
        </w:rPr>
        <w:t>Business inventory is up to date and reflective of the district’s business mix, uses, and</w:t>
      </w:r>
      <w:r w:rsidR="004239DA" w:rsidRPr="00AA7314">
        <w:rPr>
          <w:rFonts w:cstheme="minorHAnsi"/>
        </w:rPr>
        <w:t xml:space="preserve"> </w:t>
      </w:r>
      <w:r w:rsidRPr="00AA7314">
        <w:rPr>
          <w:rFonts w:cstheme="minorHAnsi"/>
        </w:rPr>
        <w:t>existing clusters.</w:t>
      </w:r>
    </w:p>
    <w:p w14:paraId="45A1D0A4" w14:textId="1CD1775A" w:rsidR="006B5727" w:rsidRPr="00AA7314" w:rsidRDefault="006B5727" w:rsidP="004239DA">
      <w:pPr>
        <w:pStyle w:val="ListParagraph"/>
        <w:numPr>
          <w:ilvl w:val="1"/>
          <w:numId w:val="8"/>
        </w:numPr>
        <w:autoSpaceDE w:val="0"/>
        <w:autoSpaceDN w:val="0"/>
        <w:adjustRightInd w:val="0"/>
        <w:spacing w:after="0" w:line="240" w:lineRule="auto"/>
        <w:rPr>
          <w:rFonts w:cstheme="minorHAnsi"/>
        </w:rPr>
      </w:pPr>
      <w:r w:rsidRPr="00AA7314">
        <w:rPr>
          <w:rFonts w:cstheme="minorHAnsi"/>
        </w:rPr>
        <w:lastRenderedPageBreak/>
        <w:t>Building inventory is up to date and reflective of the district’s property ownership, condition,</w:t>
      </w:r>
      <w:r w:rsidR="004239DA" w:rsidRPr="00AA7314">
        <w:rPr>
          <w:rFonts w:cstheme="minorHAnsi"/>
        </w:rPr>
        <w:t xml:space="preserve"> </w:t>
      </w:r>
      <w:r w:rsidRPr="00AA7314">
        <w:rPr>
          <w:rFonts w:cstheme="minorHAnsi"/>
        </w:rPr>
        <w:t>uses and status (for sale, for lease, occupied).</w:t>
      </w:r>
    </w:p>
    <w:p w14:paraId="2ADC8BD7" w14:textId="6084CD41" w:rsidR="00D054F0" w:rsidRPr="00AA7314" w:rsidRDefault="00D054F0" w:rsidP="00D054F0">
      <w:pPr>
        <w:pStyle w:val="ListParagraph"/>
        <w:numPr>
          <w:ilvl w:val="4"/>
          <w:numId w:val="8"/>
        </w:numPr>
        <w:autoSpaceDE w:val="0"/>
        <w:autoSpaceDN w:val="0"/>
        <w:adjustRightInd w:val="0"/>
        <w:spacing w:after="0" w:line="240" w:lineRule="auto"/>
        <w:rPr>
          <w:rFonts w:cstheme="minorHAnsi"/>
          <w:color w:val="0070C0"/>
        </w:rPr>
      </w:pPr>
      <w:r w:rsidRPr="00AA7314">
        <w:rPr>
          <w:rFonts w:cstheme="minorHAnsi"/>
          <w:color w:val="0070C0"/>
        </w:rPr>
        <w:t>Spreadsheet of building and business inventory</w:t>
      </w:r>
    </w:p>
    <w:p w14:paraId="25430E5C" w14:textId="411C966B" w:rsidR="00D054F0" w:rsidRPr="00AA7314" w:rsidRDefault="00D054F0" w:rsidP="00D054F0">
      <w:pPr>
        <w:pStyle w:val="ListParagraph"/>
        <w:numPr>
          <w:ilvl w:val="4"/>
          <w:numId w:val="8"/>
        </w:numPr>
        <w:autoSpaceDE w:val="0"/>
        <w:autoSpaceDN w:val="0"/>
        <w:adjustRightInd w:val="0"/>
        <w:spacing w:after="0" w:line="240" w:lineRule="auto"/>
        <w:rPr>
          <w:rFonts w:cstheme="minorHAnsi"/>
          <w:color w:val="0070C0"/>
        </w:rPr>
      </w:pPr>
      <w:r w:rsidRPr="00AA7314">
        <w:rPr>
          <w:rFonts w:cstheme="minorHAnsi"/>
          <w:color w:val="0070C0"/>
        </w:rPr>
        <w:t>Narrative.</w:t>
      </w:r>
    </w:p>
    <w:p w14:paraId="1C8FF6B1" w14:textId="19002456" w:rsidR="00E536BF" w:rsidRPr="00AA7314" w:rsidRDefault="00E536BF" w:rsidP="00E536BF">
      <w:pPr>
        <w:pStyle w:val="ListParagraph"/>
        <w:numPr>
          <w:ilvl w:val="0"/>
          <w:numId w:val="8"/>
        </w:numPr>
        <w:autoSpaceDE w:val="0"/>
        <w:autoSpaceDN w:val="0"/>
        <w:adjustRightInd w:val="0"/>
        <w:spacing w:after="0" w:line="240" w:lineRule="auto"/>
        <w:rPr>
          <w:rFonts w:cstheme="minorHAnsi"/>
        </w:rPr>
      </w:pPr>
      <w:r w:rsidRPr="00AA7314">
        <w:rPr>
          <w:rFonts w:cstheme="minorHAnsi"/>
        </w:rPr>
        <w:t>Strategy-aligned comprehensive work planning and implementation across all four points</w:t>
      </w:r>
    </w:p>
    <w:p w14:paraId="639D4A78" w14:textId="77777777" w:rsidR="00E536BF" w:rsidRPr="00AA7314" w:rsidRDefault="00E536BF" w:rsidP="00E536BF">
      <w:pPr>
        <w:pStyle w:val="ListParagraph"/>
        <w:numPr>
          <w:ilvl w:val="1"/>
          <w:numId w:val="8"/>
        </w:numPr>
        <w:autoSpaceDE w:val="0"/>
        <w:autoSpaceDN w:val="0"/>
        <w:adjustRightInd w:val="0"/>
        <w:spacing w:after="0" w:line="240" w:lineRule="auto"/>
        <w:rPr>
          <w:rFonts w:cstheme="minorHAnsi"/>
        </w:rPr>
      </w:pPr>
      <w:r w:rsidRPr="00AA7314">
        <w:rPr>
          <w:rFonts w:cstheme="minorHAnsi"/>
        </w:rPr>
        <w:t>Board outlines priorities or goals that guide volunteer committees in identifying the initiatives, projects, and activities to be approved in annual work plan.</w:t>
      </w:r>
    </w:p>
    <w:p w14:paraId="7B7DE9A1" w14:textId="0CA57970" w:rsidR="00E536BF" w:rsidRPr="00AA7314" w:rsidRDefault="00E536BF" w:rsidP="00E536BF">
      <w:pPr>
        <w:pStyle w:val="ListParagraph"/>
        <w:numPr>
          <w:ilvl w:val="1"/>
          <w:numId w:val="8"/>
        </w:numPr>
        <w:autoSpaceDE w:val="0"/>
        <w:autoSpaceDN w:val="0"/>
        <w:adjustRightInd w:val="0"/>
        <w:spacing w:after="0" w:line="240" w:lineRule="auto"/>
        <w:rPr>
          <w:rFonts w:cstheme="minorHAnsi"/>
        </w:rPr>
      </w:pPr>
      <w:r w:rsidRPr="00AA7314">
        <w:rPr>
          <w:rFonts w:cstheme="minorHAnsi"/>
        </w:rPr>
        <w:t xml:space="preserve">Work plans include written action plans for critical projects that outline specific tasks, timeline, budget, volunteer hours, </w:t>
      </w:r>
      <w:r w:rsidR="007572C7" w:rsidRPr="00AA7314">
        <w:rPr>
          <w:rFonts w:cstheme="minorHAnsi"/>
        </w:rPr>
        <w:t>who is</w:t>
      </w:r>
      <w:r w:rsidRPr="00AA7314">
        <w:rPr>
          <w:rFonts w:cstheme="minorHAnsi"/>
        </w:rPr>
        <w:t xml:space="preserve"> responsible, etc. </w:t>
      </w:r>
    </w:p>
    <w:p w14:paraId="43306819" w14:textId="7B886C74" w:rsidR="00D054F0" w:rsidRPr="00AA7314" w:rsidRDefault="00D054F0" w:rsidP="00D054F0">
      <w:pPr>
        <w:pStyle w:val="ListParagraph"/>
        <w:numPr>
          <w:ilvl w:val="4"/>
          <w:numId w:val="8"/>
        </w:numPr>
        <w:autoSpaceDE w:val="0"/>
        <w:autoSpaceDN w:val="0"/>
        <w:adjustRightInd w:val="0"/>
        <w:spacing w:after="0" w:line="240" w:lineRule="auto"/>
        <w:rPr>
          <w:rFonts w:cstheme="minorHAnsi"/>
          <w:color w:val="0070C0"/>
        </w:rPr>
      </w:pPr>
      <w:r w:rsidRPr="00AA7314">
        <w:rPr>
          <w:rFonts w:cstheme="minorHAnsi"/>
          <w:color w:val="0070C0"/>
        </w:rPr>
        <w:t>Goals</w:t>
      </w:r>
    </w:p>
    <w:p w14:paraId="3BB59128" w14:textId="4B31EFE0" w:rsidR="00D054F0" w:rsidRPr="00AA7314" w:rsidRDefault="00D054F0" w:rsidP="00D054F0">
      <w:pPr>
        <w:pStyle w:val="ListParagraph"/>
        <w:numPr>
          <w:ilvl w:val="4"/>
          <w:numId w:val="8"/>
        </w:numPr>
        <w:autoSpaceDE w:val="0"/>
        <w:autoSpaceDN w:val="0"/>
        <w:adjustRightInd w:val="0"/>
        <w:spacing w:after="0" w:line="240" w:lineRule="auto"/>
        <w:rPr>
          <w:rFonts w:cstheme="minorHAnsi"/>
          <w:color w:val="0070C0"/>
        </w:rPr>
      </w:pPr>
      <w:r w:rsidRPr="00AA7314">
        <w:rPr>
          <w:rFonts w:cstheme="minorHAnsi"/>
          <w:color w:val="0070C0"/>
        </w:rPr>
        <w:t>Workplan upload</w:t>
      </w:r>
    </w:p>
    <w:p w14:paraId="18141222" w14:textId="77777777" w:rsidR="00AF274C" w:rsidRPr="00AA7314" w:rsidRDefault="00AF274C" w:rsidP="00AF274C">
      <w:pPr>
        <w:autoSpaceDE w:val="0"/>
        <w:autoSpaceDN w:val="0"/>
        <w:adjustRightInd w:val="0"/>
        <w:spacing w:after="0" w:line="240" w:lineRule="auto"/>
        <w:ind w:left="1080"/>
        <w:rPr>
          <w:rFonts w:cstheme="minorHAnsi"/>
        </w:rPr>
      </w:pPr>
    </w:p>
    <w:p w14:paraId="232C7711" w14:textId="750BC277" w:rsidR="0072505D" w:rsidRPr="00AA7314" w:rsidRDefault="00F43C9B" w:rsidP="00AA7314">
      <w:pPr>
        <w:pStyle w:val="Heading1"/>
        <w:rPr>
          <w:b/>
          <w:bCs/>
          <w:sz w:val="28"/>
          <w:szCs w:val="28"/>
        </w:rPr>
      </w:pPr>
      <w:r w:rsidRPr="00AA7314">
        <w:rPr>
          <w:b/>
          <w:bCs/>
          <w:sz w:val="28"/>
          <w:szCs w:val="28"/>
        </w:rPr>
        <w:t>CRITERION I</w:t>
      </w:r>
      <w:r w:rsidR="006B5727" w:rsidRPr="00AA7314">
        <w:rPr>
          <w:b/>
          <w:bCs/>
          <w:sz w:val="28"/>
          <w:szCs w:val="28"/>
        </w:rPr>
        <w:t>V</w:t>
      </w:r>
    </w:p>
    <w:p w14:paraId="7DD1228F" w14:textId="620AE7C2" w:rsidR="003100A4" w:rsidRPr="00AA7314" w:rsidRDefault="0072505D" w:rsidP="0072505D">
      <w:pPr>
        <w:rPr>
          <w:rFonts w:cstheme="minorHAnsi"/>
        </w:rPr>
      </w:pPr>
      <w:r w:rsidRPr="00AA7314">
        <w:rPr>
          <w:rFonts w:cstheme="minorHAnsi"/>
        </w:rPr>
        <w:t>PRESERVATION-BASED ECONOMIC DEVELOPMENT</w:t>
      </w:r>
    </w:p>
    <w:p w14:paraId="071127D3" w14:textId="5A69BF2C" w:rsidR="00132D65" w:rsidRPr="00AA7314" w:rsidRDefault="003100A4" w:rsidP="000E05E8">
      <w:pPr>
        <w:pStyle w:val="ListParagraph"/>
        <w:numPr>
          <w:ilvl w:val="2"/>
          <w:numId w:val="8"/>
        </w:numPr>
        <w:autoSpaceDE w:val="0"/>
        <w:autoSpaceDN w:val="0"/>
        <w:adjustRightInd w:val="0"/>
        <w:spacing w:after="0" w:line="240" w:lineRule="auto"/>
        <w:ind w:left="720"/>
        <w:rPr>
          <w:rFonts w:cstheme="minorHAnsi"/>
        </w:rPr>
      </w:pPr>
      <w:r w:rsidRPr="00AA7314">
        <w:rPr>
          <w:rFonts w:cstheme="minorHAnsi"/>
        </w:rPr>
        <w:t>Preservation Ethics and education on historic and cultural assets.</w:t>
      </w:r>
    </w:p>
    <w:p w14:paraId="17C09A7D" w14:textId="5F03A8AF" w:rsidR="00517E12" w:rsidRPr="00AA7314" w:rsidRDefault="00517E12" w:rsidP="00517E12">
      <w:pPr>
        <w:pStyle w:val="ListParagraph"/>
        <w:numPr>
          <w:ilvl w:val="1"/>
          <w:numId w:val="8"/>
        </w:numPr>
        <w:autoSpaceDE w:val="0"/>
        <w:autoSpaceDN w:val="0"/>
        <w:adjustRightInd w:val="0"/>
        <w:spacing w:after="0" w:line="240" w:lineRule="auto"/>
        <w:rPr>
          <w:rFonts w:cstheme="minorHAnsi"/>
        </w:rPr>
      </w:pPr>
      <w:r w:rsidRPr="00AA7314">
        <w:rPr>
          <w:rFonts w:cstheme="minorHAnsi"/>
        </w:rPr>
        <w:t xml:space="preserve">Main Street demonstrates the community’s commitment to its historic and cultural assets. </w:t>
      </w:r>
    </w:p>
    <w:p w14:paraId="2A11D60D" w14:textId="396195B5" w:rsidR="00B71899" w:rsidRPr="00AA7314" w:rsidRDefault="00B71899" w:rsidP="00517E12">
      <w:pPr>
        <w:pStyle w:val="ListParagraph"/>
        <w:numPr>
          <w:ilvl w:val="2"/>
          <w:numId w:val="8"/>
        </w:numPr>
        <w:autoSpaceDE w:val="0"/>
        <w:autoSpaceDN w:val="0"/>
        <w:adjustRightInd w:val="0"/>
        <w:spacing w:after="0" w:line="240" w:lineRule="auto"/>
        <w:rPr>
          <w:rFonts w:cstheme="minorHAnsi"/>
        </w:rPr>
      </w:pPr>
      <w:r w:rsidRPr="00AA7314">
        <w:rPr>
          <w:rFonts w:cstheme="minorHAnsi"/>
        </w:rPr>
        <w:t>The district map is limited to the core downtown historic commercial district.</w:t>
      </w:r>
    </w:p>
    <w:p w14:paraId="2200C8F7" w14:textId="04662FA0" w:rsidR="00517E12" w:rsidRPr="00AA7314" w:rsidRDefault="00517E12" w:rsidP="00517E12">
      <w:pPr>
        <w:pStyle w:val="ListParagraph"/>
        <w:numPr>
          <w:ilvl w:val="2"/>
          <w:numId w:val="8"/>
        </w:numPr>
        <w:autoSpaceDE w:val="0"/>
        <w:autoSpaceDN w:val="0"/>
        <w:adjustRightInd w:val="0"/>
        <w:spacing w:after="0" w:line="240" w:lineRule="auto"/>
        <w:rPr>
          <w:rFonts w:cstheme="minorHAnsi"/>
        </w:rPr>
      </w:pPr>
      <w:r w:rsidRPr="00AA7314">
        <w:rPr>
          <w:rFonts w:cstheme="minorHAnsi"/>
        </w:rPr>
        <w:t>The district has historic buildings listed as local landmarks, a national landmark district, or listed in the National Register of Historic Places</w:t>
      </w:r>
      <w:r w:rsidR="0025563D">
        <w:rPr>
          <w:rFonts w:cstheme="minorHAnsi"/>
        </w:rPr>
        <w:t>, or eligible for listing</w:t>
      </w:r>
      <w:r w:rsidRPr="00AA7314">
        <w:rPr>
          <w:rFonts w:cstheme="minorHAnsi"/>
        </w:rPr>
        <w:t>.</w:t>
      </w:r>
    </w:p>
    <w:p w14:paraId="410F4F59" w14:textId="56BF96C2" w:rsidR="00711CC4" w:rsidRPr="00AA7314" w:rsidRDefault="00517E12" w:rsidP="00517E12">
      <w:pPr>
        <w:pStyle w:val="ListParagraph"/>
        <w:numPr>
          <w:ilvl w:val="2"/>
          <w:numId w:val="8"/>
        </w:numPr>
        <w:autoSpaceDE w:val="0"/>
        <w:autoSpaceDN w:val="0"/>
        <w:adjustRightInd w:val="0"/>
        <w:spacing w:after="0" w:line="240" w:lineRule="auto"/>
        <w:rPr>
          <w:rFonts w:cstheme="minorHAnsi"/>
        </w:rPr>
      </w:pPr>
      <w:r w:rsidRPr="00AA7314">
        <w:rPr>
          <w:rFonts w:cstheme="minorHAnsi"/>
        </w:rPr>
        <w:t xml:space="preserve">Main Street advocates for a local preservation ordinance or the community has one. </w:t>
      </w:r>
    </w:p>
    <w:p w14:paraId="46A3569B" w14:textId="1B9B2E8D" w:rsidR="00517E12" w:rsidRPr="00AA7314" w:rsidRDefault="00517E12" w:rsidP="00517E12">
      <w:pPr>
        <w:pStyle w:val="ListParagraph"/>
        <w:numPr>
          <w:ilvl w:val="2"/>
          <w:numId w:val="8"/>
        </w:numPr>
        <w:autoSpaceDE w:val="0"/>
        <w:autoSpaceDN w:val="0"/>
        <w:adjustRightInd w:val="0"/>
        <w:spacing w:after="0" w:line="240" w:lineRule="auto"/>
        <w:rPr>
          <w:rFonts w:cstheme="minorHAnsi"/>
        </w:rPr>
      </w:pPr>
      <w:r w:rsidRPr="00AA7314">
        <w:rPr>
          <w:rFonts w:cstheme="minorHAnsi"/>
        </w:rPr>
        <w:t>Main Street has developed or supported the development of design standards, guidelines, and tools property owners can use to preserve, improve, and maintain historic buildings.</w:t>
      </w:r>
    </w:p>
    <w:p w14:paraId="25D7E768" w14:textId="499DE708" w:rsidR="00517E12" w:rsidRPr="00AA7314" w:rsidRDefault="00517E12" w:rsidP="00517E12">
      <w:pPr>
        <w:pStyle w:val="ListParagraph"/>
        <w:numPr>
          <w:ilvl w:val="2"/>
          <w:numId w:val="8"/>
        </w:numPr>
        <w:autoSpaceDE w:val="0"/>
        <w:autoSpaceDN w:val="0"/>
        <w:adjustRightInd w:val="0"/>
        <w:spacing w:after="0" w:line="240" w:lineRule="auto"/>
        <w:rPr>
          <w:rFonts w:cstheme="minorHAnsi"/>
        </w:rPr>
      </w:pPr>
      <w:r w:rsidRPr="00AA7314">
        <w:rPr>
          <w:rFonts w:cstheme="minorHAnsi"/>
        </w:rPr>
        <w:t>Local, county, and/or regional strategies acknowledge and incorporate the preservation of heritage and cultural assets as economic development priorities.</w:t>
      </w:r>
    </w:p>
    <w:p w14:paraId="65D7EBB7" w14:textId="274CAF8C" w:rsidR="00711CC4" w:rsidRPr="00AA7314" w:rsidRDefault="00711CC4" w:rsidP="008C458C">
      <w:pPr>
        <w:pStyle w:val="ListParagraph"/>
        <w:numPr>
          <w:ilvl w:val="4"/>
          <w:numId w:val="8"/>
        </w:numPr>
        <w:autoSpaceDE w:val="0"/>
        <w:autoSpaceDN w:val="0"/>
        <w:adjustRightInd w:val="0"/>
        <w:spacing w:after="0" w:line="240" w:lineRule="auto"/>
        <w:rPr>
          <w:rFonts w:cstheme="minorHAnsi"/>
          <w:color w:val="0070C0"/>
        </w:rPr>
      </w:pPr>
      <w:r w:rsidRPr="00AA7314">
        <w:rPr>
          <w:rFonts w:cstheme="minorHAnsi"/>
          <w:color w:val="0070C0"/>
        </w:rPr>
        <w:t>Screen shot of national registry upload</w:t>
      </w:r>
    </w:p>
    <w:p w14:paraId="43F745FB" w14:textId="3E1FB6C2" w:rsidR="00711CC4" w:rsidRPr="00AA7314" w:rsidRDefault="00535CD9" w:rsidP="008C458C">
      <w:pPr>
        <w:pStyle w:val="ListParagraph"/>
        <w:numPr>
          <w:ilvl w:val="4"/>
          <w:numId w:val="8"/>
        </w:numPr>
        <w:autoSpaceDE w:val="0"/>
        <w:autoSpaceDN w:val="0"/>
        <w:adjustRightInd w:val="0"/>
        <w:spacing w:after="0" w:line="240" w:lineRule="auto"/>
        <w:rPr>
          <w:rFonts w:cstheme="minorHAnsi"/>
        </w:rPr>
      </w:pPr>
      <w:r w:rsidRPr="00AA7314">
        <w:rPr>
          <w:rFonts w:cstheme="minorHAnsi"/>
          <w:color w:val="0070C0"/>
        </w:rPr>
        <w:t>Narrative of efforts to advocate for preservation ordinance or design standards. Or upload of ordinance or design standards</w:t>
      </w:r>
      <w:r w:rsidRPr="00AA7314">
        <w:rPr>
          <w:rFonts w:cstheme="minorHAnsi"/>
        </w:rPr>
        <w:t>.</w:t>
      </w:r>
    </w:p>
    <w:p w14:paraId="5A351770" w14:textId="30249913" w:rsidR="00132D65" w:rsidRPr="00AA7314" w:rsidRDefault="00132D65" w:rsidP="003A6043">
      <w:pPr>
        <w:pStyle w:val="ListParagraph"/>
        <w:numPr>
          <w:ilvl w:val="1"/>
          <w:numId w:val="8"/>
        </w:numPr>
        <w:autoSpaceDE w:val="0"/>
        <w:autoSpaceDN w:val="0"/>
        <w:adjustRightInd w:val="0"/>
        <w:spacing w:after="0" w:line="240" w:lineRule="auto"/>
        <w:rPr>
          <w:rFonts w:cstheme="minorHAnsi"/>
        </w:rPr>
      </w:pPr>
      <w:r w:rsidRPr="00AA7314">
        <w:rPr>
          <w:rFonts w:cstheme="minorHAnsi"/>
        </w:rPr>
        <w:t>Main Street educates and builds awareness about preservation and cultural</w:t>
      </w:r>
    </w:p>
    <w:p w14:paraId="41D11834" w14:textId="77777777" w:rsidR="00132D65" w:rsidRPr="00AA7314" w:rsidRDefault="00132D65" w:rsidP="000E05E8">
      <w:pPr>
        <w:autoSpaceDE w:val="0"/>
        <w:autoSpaceDN w:val="0"/>
        <w:adjustRightInd w:val="0"/>
        <w:spacing w:after="0" w:line="240" w:lineRule="auto"/>
        <w:ind w:left="1080"/>
        <w:rPr>
          <w:rFonts w:cstheme="minorHAnsi"/>
        </w:rPr>
      </w:pPr>
      <w:r w:rsidRPr="00AA7314">
        <w:rPr>
          <w:rFonts w:cstheme="minorHAnsi"/>
        </w:rPr>
        <w:t>assets among stakeholders, public sector, community organizations and residents at large.</w:t>
      </w:r>
    </w:p>
    <w:p w14:paraId="46001A46" w14:textId="52C80006" w:rsidR="00132D65" w:rsidRPr="00AA7314" w:rsidRDefault="00132D65" w:rsidP="000E05E8">
      <w:pPr>
        <w:pStyle w:val="ListParagraph"/>
        <w:numPr>
          <w:ilvl w:val="0"/>
          <w:numId w:val="15"/>
        </w:numPr>
        <w:autoSpaceDE w:val="0"/>
        <w:autoSpaceDN w:val="0"/>
        <w:adjustRightInd w:val="0"/>
        <w:spacing w:after="0" w:line="240" w:lineRule="auto"/>
        <w:ind w:left="1800"/>
        <w:rPr>
          <w:rFonts w:cstheme="minorHAnsi"/>
        </w:rPr>
      </w:pPr>
      <w:r w:rsidRPr="00AA7314">
        <w:rPr>
          <w:rFonts w:cstheme="minorHAnsi"/>
        </w:rPr>
        <w:t>Holding education and awareness activities that promote the value of the district’s historic fabric and cultural assets throughout the year or at least annually during Preservation Month.</w:t>
      </w:r>
    </w:p>
    <w:p w14:paraId="5B37B16A" w14:textId="222C7F20" w:rsidR="00132D65" w:rsidRPr="00AA7314" w:rsidRDefault="00132D65" w:rsidP="000E05E8">
      <w:pPr>
        <w:pStyle w:val="ListParagraph"/>
        <w:numPr>
          <w:ilvl w:val="0"/>
          <w:numId w:val="15"/>
        </w:numPr>
        <w:autoSpaceDE w:val="0"/>
        <w:autoSpaceDN w:val="0"/>
        <w:adjustRightInd w:val="0"/>
        <w:spacing w:after="0" w:line="240" w:lineRule="auto"/>
        <w:ind w:left="1800"/>
        <w:rPr>
          <w:rFonts w:cstheme="minorHAnsi"/>
        </w:rPr>
      </w:pPr>
      <w:r w:rsidRPr="00AA7314">
        <w:rPr>
          <w:rFonts w:cstheme="minorHAnsi"/>
        </w:rPr>
        <w:t>Providing programming and resources for district property and business owners that results in the preservation and rehabilitation of local historic assets.</w:t>
      </w:r>
    </w:p>
    <w:p w14:paraId="0682AE5C" w14:textId="6A4F8C2D" w:rsidR="00132D65" w:rsidRPr="00AA7314" w:rsidRDefault="00132D65" w:rsidP="000E05E8">
      <w:pPr>
        <w:pStyle w:val="ListParagraph"/>
        <w:numPr>
          <w:ilvl w:val="0"/>
          <w:numId w:val="15"/>
        </w:numPr>
        <w:autoSpaceDE w:val="0"/>
        <w:autoSpaceDN w:val="0"/>
        <w:adjustRightInd w:val="0"/>
        <w:spacing w:after="0" w:line="240" w:lineRule="auto"/>
        <w:ind w:left="1800"/>
        <w:rPr>
          <w:rFonts w:cstheme="minorHAnsi"/>
        </w:rPr>
      </w:pPr>
      <w:r w:rsidRPr="00AA7314">
        <w:rPr>
          <w:rFonts w:cstheme="minorHAnsi"/>
        </w:rPr>
        <w:t xml:space="preserve">Attending staff and volunteer trainings provided by the Coordinating program, Main Street America, or other organizations. </w:t>
      </w:r>
    </w:p>
    <w:p w14:paraId="06DF8ABC" w14:textId="21C7D132" w:rsidR="003100A4" w:rsidRPr="00AA7314" w:rsidRDefault="00132D65" w:rsidP="000E05E8">
      <w:pPr>
        <w:pStyle w:val="ListParagraph"/>
        <w:numPr>
          <w:ilvl w:val="0"/>
          <w:numId w:val="15"/>
        </w:numPr>
        <w:autoSpaceDE w:val="0"/>
        <w:autoSpaceDN w:val="0"/>
        <w:adjustRightInd w:val="0"/>
        <w:spacing w:after="0" w:line="240" w:lineRule="auto"/>
        <w:ind w:left="1800"/>
        <w:rPr>
          <w:rFonts w:cstheme="minorHAnsi"/>
        </w:rPr>
      </w:pPr>
      <w:r w:rsidRPr="00AA7314">
        <w:rPr>
          <w:rFonts w:cstheme="minorHAnsi"/>
        </w:rPr>
        <w:t>Building strong collaborations (e.g., Historic Preservation Commission, Certified Local Government, Historical and Arts entities, etc.) to support tools, ordinances, zoning policies that preserve the district’s built cultural assets.</w:t>
      </w:r>
    </w:p>
    <w:p w14:paraId="09B13113" w14:textId="487A827B" w:rsidR="00D728F2" w:rsidRPr="00AA7314" w:rsidRDefault="00D728F2" w:rsidP="00D728F2">
      <w:pPr>
        <w:pStyle w:val="ListParagraph"/>
        <w:numPr>
          <w:ilvl w:val="1"/>
          <w:numId w:val="15"/>
        </w:numPr>
        <w:autoSpaceDE w:val="0"/>
        <w:autoSpaceDN w:val="0"/>
        <w:adjustRightInd w:val="0"/>
        <w:spacing w:after="0" w:line="240" w:lineRule="auto"/>
        <w:rPr>
          <w:rFonts w:cstheme="minorHAnsi"/>
          <w:color w:val="0070C0"/>
        </w:rPr>
      </w:pPr>
      <w:r w:rsidRPr="00AA7314">
        <w:rPr>
          <w:rFonts w:cstheme="minorHAnsi"/>
          <w:color w:val="0070C0"/>
        </w:rPr>
        <w:t>Articles, flyers, social media posts, other education avenues, classes for building owners, etc. Sign in sheets, meeting minutes, etc.</w:t>
      </w:r>
    </w:p>
    <w:p w14:paraId="23948D84" w14:textId="4231EED6" w:rsidR="00D728F2" w:rsidRPr="00AA7314" w:rsidRDefault="00D728F2" w:rsidP="00D728F2">
      <w:pPr>
        <w:pStyle w:val="ListParagraph"/>
        <w:numPr>
          <w:ilvl w:val="1"/>
          <w:numId w:val="15"/>
        </w:numPr>
        <w:autoSpaceDE w:val="0"/>
        <w:autoSpaceDN w:val="0"/>
        <w:adjustRightInd w:val="0"/>
        <w:spacing w:after="0" w:line="240" w:lineRule="auto"/>
        <w:rPr>
          <w:rFonts w:cstheme="minorHAnsi"/>
          <w:color w:val="0070C0"/>
        </w:rPr>
      </w:pPr>
      <w:r w:rsidRPr="00AA7314">
        <w:rPr>
          <w:rFonts w:cstheme="minorHAnsi"/>
          <w:color w:val="0070C0"/>
        </w:rPr>
        <w:t>Rosters from IMS showing attendance. Documents showing MSA training attendance. Other historical organizations.</w:t>
      </w:r>
    </w:p>
    <w:p w14:paraId="10A4573F" w14:textId="2FAF9979" w:rsidR="00D728F2" w:rsidRPr="00AA7314" w:rsidRDefault="00D728F2" w:rsidP="00D728F2">
      <w:pPr>
        <w:pStyle w:val="ListParagraph"/>
        <w:numPr>
          <w:ilvl w:val="1"/>
          <w:numId w:val="15"/>
        </w:numPr>
        <w:autoSpaceDE w:val="0"/>
        <w:autoSpaceDN w:val="0"/>
        <w:adjustRightInd w:val="0"/>
        <w:spacing w:after="0" w:line="240" w:lineRule="auto"/>
        <w:rPr>
          <w:rFonts w:cstheme="minorHAnsi"/>
          <w:color w:val="0070C0"/>
        </w:rPr>
      </w:pPr>
      <w:r w:rsidRPr="00AA7314">
        <w:rPr>
          <w:rFonts w:cstheme="minorHAnsi"/>
          <w:color w:val="0070C0"/>
        </w:rPr>
        <w:t xml:space="preserve">Narrative explaining involvement in last bullet. </w:t>
      </w:r>
    </w:p>
    <w:bookmarkEnd w:id="0"/>
    <w:sectPr w:rsidR="00D728F2" w:rsidRPr="00AA7314" w:rsidSect="00D162FC">
      <w:headerReference w:type="default" r:id="rId11"/>
      <w:footerReference w:type="default" r:id="rId12"/>
      <w:headerReference w:type="first" r:id="rId13"/>
      <w:pgSz w:w="12240" w:h="15840"/>
      <w:pgMar w:top="1440"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675B" w14:textId="77777777" w:rsidR="00A67343" w:rsidRDefault="00A67343" w:rsidP="00B707FF">
      <w:pPr>
        <w:spacing w:after="0" w:line="240" w:lineRule="auto"/>
      </w:pPr>
      <w:r>
        <w:separator/>
      </w:r>
    </w:p>
  </w:endnote>
  <w:endnote w:type="continuationSeparator" w:id="0">
    <w:p w14:paraId="2C8D5768" w14:textId="77777777" w:rsidR="00A67343" w:rsidRDefault="00A67343" w:rsidP="00B7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603053"/>
      <w:docPartObj>
        <w:docPartGallery w:val="Page Numbers (Bottom of Page)"/>
        <w:docPartUnique/>
      </w:docPartObj>
    </w:sdtPr>
    <w:sdtEndPr>
      <w:rPr>
        <w:rFonts w:cstheme="minorHAnsi"/>
        <w:noProof/>
      </w:rPr>
    </w:sdtEndPr>
    <w:sdtContent>
      <w:p w14:paraId="058D5B3B" w14:textId="3F404D1F" w:rsidR="009D7155" w:rsidRPr="00F67561" w:rsidRDefault="009D7155" w:rsidP="00DF70CE">
        <w:pPr>
          <w:pStyle w:val="Footer"/>
          <w:jc w:val="center"/>
          <w:rPr>
            <w:rFonts w:cstheme="minorHAnsi"/>
          </w:rPr>
        </w:pPr>
        <w:r w:rsidRPr="007C7DE1">
          <w:rPr>
            <w:rFonts w:cstheme="minorHAnsi"/>
          </w:rPr>
          <w:fldChar w:fldCharType="begin"/>
        </w:r>
        <w:r w:rsidRPr="007C7DE1">
          <w:rPr>
            <w:rFonts w:cstheme="minorHAnsi"/>
          </w:rPr>
          <w:instrText xml:space="preserve"> PAGE   \* MERGEFORMAT </w:instrText>
        </w:r>
        <w:r w:rsidRPr="007C7DE1">
          <w:rPr>
            <w:rFonts w:cstheme="minorHAnsi"/>
          </w:rPr>
          <w:fldChar w:fldCharType="separate"/>
        </w:r>
        <w:r w:rsidRPr="007C7DE1">
          <w:rPr>
            <w:rFonts w:cstheme="minorHAnsi"/>
            <w:noProof/>
          </w:rPr>
          <w:t>2</w:t>
        </w:r>
        <w:r w:rsidRPr="007C7DE1">
          <w:rPr>
            <w:rFonts w:cstheme="minorHAnsi"/>
            <w:noProof/>
          </w:rPr>
          <w:fldChar w:fldCharType="end"/>
        </w:r>
      </w:p>
    </w:sdtContent>
  </w:sdt>
  <w:p w14:paraId="4DD7A24A" w14:textId="77777777" w:rsidR="009D7155" w:rsidRDefault="009D7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CFDC" w14:textId="77777777" w:rsidR="00A67343" w:rsidRDefault="00A67343" w:rsidP="00B707FF">
      <w:pPr>
        <w:spacing w:after="0" w:line="240" w:lineRule="auto"/>
      </w:pPr>
      <w:r>
        <w:separator/>
      </w:r>
    </w:p>
  </w:footnote>
  <w:footnote w:type="continuationSeparator" w:id="0">
    <w:p w14:paraId="06DB011A" w14:textId="77777777" w:rsidR="00A67343" w:rsidRDefault="00A67343" w:rsidP="00B70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E6F9" w14:textId="1AAC5E34" w:rsidR="00D162FC" w:rsidRPr="00B67CF3" w:rsidRDefault="00F93614" w:rsidP="00D162FC">
    <w:pPr>
      <w:pStyle w:val="Header"/>
      <w:jc w:val="center"/>
      <w:rPr>
        <w:color w:val="BFBFBF" w:themeColor="background1" w:themeShade="BF"/>
        <w:sz w:val="32"/>
        <w:szCs w:val="32"/>
      </w:rPr>
    </w:pPr>
    <w:r>
      <w:rPr>
        <w:color w:val="BFBFBF" w:themeColor="background1" w:themeShade="BF"/>
        <w:sz w:val="32"/>
        <w:szCs w:val="32"/>
      </w:rPr>
      <w:t xml:space="preserve">OCRA’s Downtown Affiliate </w:t>
    </w:r>
    <w:r w:rsidR="00B6724E">
      <w:rPr>
        <w:color w:val="BFBFBF" w:themeColor="background1" w:themeShade="BF"/>
        <w:sz w:val="32"/>
        <w:szCs w:val="32"/>
      </w:rPr>
      <w:t>Network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9F89" w14:textId="2E4AA5D0" w:rsidR="006D3307" w:rsidRDefault="006D3307" w:rsidP="006D3307">
    <w:pPr>
      <w:pStyle w:val="Header"/>
      <w:jc w:val="center"/>
    </w:pPr>
    <w:r>
      <w:rPr>
        <w:rFonts w:cstheme="minorHAnsi"/>
        <w:b/>
        <w:bCs/>
        <w:noProof/>
        <w:color w:val="C21F3F"/>
        <w:sz w:val="36"/>
        <w:szCs w:val="36"/>
      </w:rPr>
      <w:drawing>
        <wp:inline distT="0" distB="0" distL="0" distR="0" wp14:anchorId="00C7DFB4" wp14:editId="0EDDA647">
          <wp:extent cx="2361694" cy="1205448"/>
          <wp:effectExtent l="0" t="0" r="63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7212" cy="12286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6C1"/>
    <w:multiLevelType w:val="hybridMultilevel"/>
    <w:tmpl w:val="4B38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844"/>
    <w:multiLevelType w:val="hybridMultilevel"/>
    <w:tmpl w:val="90C68A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174AFB"/>
    <w:multiLevelType w:val="hybridMultilevel"/>
    <w:tmpl w:val="66FC34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67103D"/>
    <w:multiLevelType w:val="hybridMultilevel"/>
    <w:tmpl w:val="6262A8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0F4111"/>
    <w:multiLevelType w:val="hybridMultilevel"/>
    <w:tmpl w:val="EB501F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5F40DB"/>
    <w:multiLevelType w:val="hybridMultilevel"/>
    <w:tmpl w:val="BB36B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C3598"/>
    <w:multiLevelType w:val="hybridMultilevel"/>
    <w:tmpl w:val="6C800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5544E2"/>
    <w:multiLevelType w:val="hybridMultilevel"/>
    <w:tmpl w:val="C26AF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90866"/>
    <w:multiLevelType w:val="hybridMultilevel"/>
    <w:tmpl w:val="A61AD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8501E"/>
    <w:multiLevelType w:val="hybridMultilevel"/>
    <w:tmpl w:val="797C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F64A4"/>
    <w:multiLevelType w:val="hybridMultilevel"/>
    <w:tmpl w:val="CCD468B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610C8EE6">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442"/>
    <w:multiLevelType w:val="hybridMultilevel"/>
    <w:tmpl w:val="7F94DB0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6DB650A"/>
    <w:multiLevelType w:val="hybridMultilevel"/>
    <w:tmpl w:val="FBEAC5BC"/>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701C17"/>
    <w:multiLevelType w:val="hybridMultilevel"/>
    <w:tmpl w:val="BE6E25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CAB2952"/>
    <w:multiLevelType w:val="hybridMultilevel"/>
    <w:tmpl w:val="DF0096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0F2DB1"/>
    <w:multiLevelType w:val="hybridMultilevel"/>
    <w:tmpl w:val="356243E6"/>
    <w:lvl w:ilvl="0" w:tplc="4CD4E92E">
      <w:start w:val="1"/>
      <w:numFmt w:val="bullet"/>
      <w:lvlText w:val="•"/>
      <w:lvlJc w:val="left"/>
      <w:pPr>
        <w:tabs>
          <w:tab w:val="num" w:pos="720"/>
        </w:tabs>
        <w:ind w:left="720" w:hanging="360"/>
      </w:pPr>
      <w:rPr>
        <w:rFonts w:ascii="Arial" w:hAnsi="Arial" w:hint="default"/>
      </w:rPr>
    </w:lvl>
    <w:lvl w:ilvl="1" w:tplc="21669DBC">
      <w:start w:val="1"/>
      <w:numFmt w:val="decimal"/>
      <w:lvlText w:val="%2."/>
      <w:lvlJc w:val="left"/>
      <w:pPr>
        <w:tabs>
          <w:tab w:val="num" w:pos="1440"/>
        </w:tabs>
        <w:ind w:left="1440" w:hanging="360"/>
      </w:pPr>
    </w:lvl>
    <w:lvl w:ilvl="2" w:tplc="DAA6AAC6" w:tentative="1">
      <w:start w:val="1"/>
      <w:numFmt w:val="bullet"/>
      <w:lvlText w:val="•"/>
      <w:lvlJc w:val="left"/>
      <w:pPr>
        <w:tabs>
          <w:tab w:val="num" w:pos="2160"/>
        </w:tabs>
        <w:ind w:left="2160" w:hanging="360"/>
      </w:pPr>
      <w:rPr>
        <w:rFonts w:ascii="Arial" w:hAnsi="Arial" w:hint="default"/>
      </w:rPr>
    </w:lvl>
    <w:lvl w:ilvl="3" w:tplc="0BBA3CD4" w:tentative="1">
      <w:start w:val="1"/>
      <w:numFmt w:val="bullet"/>
      <w:lvlText w:val="•"/>
      <w:lvlJc w:val="left"/>
      <w:pPr>
        <w:tabs>
          <w:tab w:val="num" w:pos="2880"/>
        </w:tabs>
        <w:ind w:left="2880" w:hanging="360"/>
      </w:pPr>
      <w:rPr>
        <w:rFonts w:ascii="Arial" w:hAnsi="Arial" w:hint="default"/>
      </w:rPr>
    </w:lvl>
    <w:lvl w:ilvl="4" w:tplc="DFF0BB68" w:tentative="1">
      <w:start w:val="1"/>
      <w:numFmt w:val="bullet"/>
      <w:lvlText w:val="•"/>
      <w:lvlJc w:val="left"/>
      <w:pPr>
        <w:tabs>
          <w:tab w:val="num" w:pos="3600"/>
        </w:tabs>
        <w:ind w:left="3600" w:hanging="360"/>
      </w:pPr>
      <w:rPr>
        <w:rFonts w:ascii="Arial" w:hAnsi="Arial" w:hint="default"/>
      </w:rPr>
    </w:lvl>
    <w:lvl w:ilvl="5" w:tplc="2DAA244E" w:tentative="1">
      <w:start w:val="1"/>
      <w:numFmt w:val="bullet"/>
      <w:lvlText w:val="•"/>
      <w:lvlJc w:val="left"/>
      <w:pPr>
        <w:tabs>
          <w:tab w:val="num" w:pos="4320"/>
        </w:tabs>
        <w:ind w:left="4320" w:hanging="360"/>
      </w:pPr>
      <w:rPr>
        <w:rFonts w:ascii="Arial" w:hAnsi="Arial" w:hint="default"/>
      </w:rPr>
    </w:lvl>
    <w:lvl w:ilvl="6" w:tplc="2E026B2A" w:tentative="1">
      <w:start w:val="1"/>
      <w:numFmt w:val="bullet"/>
      <w:lvlText w:val="•"/>
      <w:lvlJc w:val="left"/>
      <w:pPr>
        <w:tabs>
          <w:tab w:val="num" w:pos="5040"/>
        </w:tabs>
        <w:ind w:left="5040" w:hanging="360"/>
      </w:pPr>
      <w:rPr>
        <w:rFonts w:ascii="Arial" w:hAnsi="Arial" w:hint="default"/>
      </w:rPr>
    </w:lvl>
    <w:lvl w:ilvl="7" w:tplc="A81EF946" w:tentative="1">
      <w:start w:val="1"/>
      <w:numFmt w:val="bullet"/>
      <w:lvlText w:val="•"/>
      <w:lvlJc w:val="left"/>
      <w:pPr>
        <w:tabs>
          <w:tab w:val="num" w:pos="5760"/>
        </w:tabs>
        <w:ind w:left="5760" w:hanging="360"/>
      </w:pPr>
      <w:rPr>
        <w:rFonts w:ascii="Arial" w:hAnsi="Arial" w:hint="default"/>
      </w:rPr>
    </w:lvl>
    <w:lvl w:ilvl="8" w:tplc="9AD442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93409E"/>
    <w:multiLevelType w:val="hybridMultilevel"/>
    <w:tmpl w:val="6AE661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FD04643"/>
    <w:multiLevelType w:val="hybridMultilevel"/>
    <w:tmpl w:val="A9AE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652482">
    <w:abstractNumId w:val="17"/>
  </w:num>
  <w:num w:numId="2" w16cid:durableId="1994599904">
    <w:abstractNumId w:val="14"/>
  </w:num>
  <w:num w:numId="3" w16cid:durableId="751515134">
    <w:abstractNumId w:val="2"/>
  </w:num>
  <w:num w:numId="4" w16cid:durableId="1431927614">
    <w:abstractNumId w:val="9"/>
  </w:num>
  <w:num w:numId="5" w16cid:durableId="1241260026">
    <w:abstractNumId w:val="12"/>
  </w:num>
  <w:num w:numId="6" w16cid:durableId="1738043563">
    <w:abstractNumId w:val="7"/>
  </w:num>
  <w:num w:numId="7" w16cid:durableId="1132599277">
    <w:abstractNumId w:val="5"/>
  </w:num>
  <w:num w:numId="8" w16cid:durableId="928848529">
    <w:abstractNumId w:val="10"/>
  </w:num>
  <w:num w:numId="9" w16cid:durableId="356590922">
    <w:abstractNumId w:val="6"/>
  </w:num>
  <w:num w:numId="10" w16cid:durableId="722020497">
    <w:abstractNumId w:val="1"/>
  </w:num>
  <w:num w:numId="11" w16cid:durableId="619840825">
    <w:abstractNumId w:val="4"/>
  </w:num>
  <w:num w:numId="12" w16cid:durableId="950088704">
    <w:abstractNumId w:val="8"/>
  </w:num>
  <w:num w:numId="13" w16cid:durableId="2078893185">
    <w:abstractNumId w:val="16"/>
  </w:num>
  <w:num w:numId="14" w16cid:durableId="1837383831">
    <w:abstractNumId w:val="15"/>
  </w:num>
  <w:num w:numId="15" w16cid:durableId="1844511108">
    <w:abstractNumId w:val="11"/>
  </w:num>
  <w:num w:numId="16" w16cid:durableId="1766877681">
    <w:abstractNumId w:val="3"/>
  </w:num>
  <w:num w:numId="17" w16cid:durableId="1552185597">
    <w:abstractNumId w:val="13"/>
  </w:num>
  <w:num w:numId="18" w16cid:durableId="126938486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0C"/>
    <w:rsid w:val="00002C10"/>
    <w:rsid w:val="0000689A"/>
    <w:rsid w:val="00007ACB"/>
    <w:rsid w:val="00015182"/>
    <w:rsid w:val="0003269C"/>
    <w:rsid w:val="000361FF"/>
    <w:rsid w:val="000418D9"/>
    <w:rsid w:val="000452A5"/>
    <w:rsid w:val="00051E97"/>
    <w:rsid w:val="00064F90"/>
    <w:rsid w:val="00073C76"/>
    <w:rsid w:val="000842E4"/>
    <w:rsid w:val="00097F1C"/>
    <w:rsid w:val="000B0DC7"/>
    <w:rsid w:val="000B53EA"/>
    <w:rsid w:val="000C3276"/>
    <w:rsid w:val="000C7569"/>
    <w:rsid w:val="000D2877"/>
    <w:rsid w:val="000D5276"/>
    <w:rsid w:val="000E05E8"/>
    <w:rsid w:val="000E5E09"/>
    <w:rsid w:val="000F7752"/>
    <w:rsid w:val="001013AD"/>
    <w:rsid w:val="00104930"/>
    <w:rsid w:val="00110A7D"/>
    <w:rsid w:val="00112692"/>
    <w:rsid w:val="00132D65"/>
    <w:rsid w:val="00133199"/>
    <w:rsid w:val="00146059"/>
    <w:rsid w:val="001468DC"/>
    <w:rsid w:val="001606A2"/>
    <w:rsid w:val="001630B5"/>
    <w:rsid w:val="0016780B"/>
    <w:rsid w:val="00174851"/>
    <w:rsid w:val="001764AA"/>
    <w:rsid w:val="00182B4A"/>
    <w:rsid w:val="00185C6A"/>
    <w:rsid w:val="001975B3"/>
    <w:rsid w:val="001A2618"/>
    <w:rsid w:val="001C15A8"/>
    <w:rsid w:val="001C7500"/>
    <w:rsid w:val="001E4750"/>
    <w:rsid w:val="001E50A0"/>
    <w:rsid w:val="001F0065"/>
    <w:rsid w:val="001F1423"/>
    <w:rsid w:val="001F5311"/>
    <w:rsid w:val="001F5F93"/>
    <w:rsid w:val="001F76EC"/>
    <w:rsid w:val="002055C0"/>
    <w:rsid w:val="002136CD"/>
    <w:rsid w:val="0023176D"/>
    <w:rsid w:val="0023443E"/>
    <w:rsid w:val="002350D7"/>
    <w:rsid w:val="00235C11"/>
    <w:rsid w:val="00251063"/>
    <w:rsid w:val="00253445"/>
    <w:rsid w:val="0025563D"/>
    <w:rsid w:val="002628E7"/>
    <w:rsid w:val="00263DE4"/>
    <w:rsid w:val="002641F8"/>
    <w:rsid w:val="00267CC3"/>
    <w:rsid w:val="00277E13"/>
    <w:rsid w:val="00280BDD"/>
    <w:rsid w:val="0028313A"/>
    <w:rsid w:val="00285FDA"/>
    <w:rsid w:val="002941EE"/>
    <w:rsid w:val="00294935"/>
    <w:rsid w:val="002972AE"/>
    <w:rsid w:val="002A14EF"/>
    <w:rsid w:val="002A15E6"/>
    <w:rsid w:val="002A3D6D"/>
    <w:rsid w:val="002A55A0"/>
    <w:rsid w:val="002B1C29"/>
    <w:rsid w:val="002D1654"/>
    <w:rsid w:val="002E0B0B"/>
    <w:rsid w:val="002E469F"/>
    <w:rsid w:val="002F0C8B"/>
    <w:rsid w:val="002F290D"/>
    <w:rsid w:val="003013AB"/>
    <w:rsid w:val="003020BA"/>
    <w:rsid w:val="003100A4"/>
    <w:rsid w:val="00314911"/>
    <w:rsid w:val="00315A61"/>
    <w:rsid w:val="00315C83"/>
    <w:rsid w:val="00327425"/>
    <w:rsid w:val="003400DD"/>
    <w:rsid w:val="00353759"/>
    <w:rsid w:val="00366199"/>
    <w:rsid w:val="0037036A"/>
    <w:rsid w:val="003852D1"/>
    <w:rsid w:val="00386058"/>
    <w:rsid w:val="00391369"/>
    <w:rsid w:val="00392A76"/>
    <w:rsid w:val="003931BA"/>
    <w:rsid w:val="00395AC7"/>
    <w:rsid w:val="00396CDB"/>
    <w:rsid w:val="003A32B5"/>
    <w:rsid w:val="003A6043"/>
    <w:rsid w:val="003A7465"/>
    <w:rsid w:val="003B6464"/>
    <w:rsid w:val="003C0D29"/>
    <w:rsid w:val="003C512D"/>
    <w:rsid w:val="003D0E9C"/>
    <w:rsid w:val="003D4067"/>
    <w:rsid w:val="003D59ED"/>
    <w:rsid w:val="003D5FCA"/>
    <w:rsid w:val="003E6DFA"/>
    <w:rsid w:val="003F3404"/>
    <w:rsid w:val="00407E2D"/>
    <w:rsid w:val="004170E4"/>
    <w:rsid w:val="00421CB1"/>
    <w:rsid w:val="004239DA"/>
    <w:rsid w:val="00424F72"/>
    <w:rsid w:val="004338D1"/>
    <w:rsid w:val="00445F41"/>
    <w:rsid w:val="0045227C"/>
    <w:rsid w:val="00461282"/>
    <w:rsid w:val="004626FA"/>
    <w:rsid w:val="0047113A"/>
    <w:rsid w:val="00471836"/>
    <w:rsid w:val="004755B2"/>
    <w:rsid w:val="00481AFF"/>
    <w:rsid w:val="00483E29"/>
    <w:rsid w:val="00494719"/>
    <w:rsid w:val="004965BC"/>
    <w:rsid w:val="00497E86"/>
    <w:rsid w:val="004A2ABF"/>
    <w:rsid w:val="004A517D"/>
    <w:rsid w:val="004B22E4"/>
    <w:rsid w:val="004B4599"/>
    <w:rsid w:val="004B5CC0"/>
    <w:rsid w:val="004C0D5D"/>
    <w:rsid w:val="004D0692"/>
    <w:rsid w:val="004E38C8"/>
    <w:rsid w:val="004E4501"/>
    <w:rsid w:val="004F0609"/>
    <w:rsid w:val="00504E0D"/>
    <w:rsid w:val="00507940"/>
    <w:rsid w:val="00507A15"/>
    <w:rsid w:val="00510CE4"/>
    <w:rsid w:val="00511BFE"/>
    <w:rsid w:val="00513B74"/>
    <w:rsid w:val="00517E12"/>
    <w:rsid w:val="00522664"/>
    <w:rsid w:val="00530094"/>
    <w:rsid w:val="00531664"/>
    <w:rsid w:val="00535CD9"/>
    <w:rsid w:val="005372A4"/>
    <w:rsid w:val="00540AA8"/>
    <w:rsid w:val="00542CE5"/>
    <w:rsid w:val="00546D82"/>
    <w:rsid w:val="00553E03"/>
    <w:rsid w:val="00556D90"/>
    <w:rsid w:val="00562140"/>
    <w:rsid w:val="005624BC"/>
    <w:rsid w:val="005635FF"/>
    <w:rsid w:val="005636E3"/>
    <w:rsid w:val="00576D47"/>
    <w:rsid w:val="00577CB3"/>
    <w:rsid w:val="00581116"/>
    <w:rsid w:val="00581D34"/>
    <w:rsid w:val="00585D9E"/>
    <w:rsid w:val="005A65F2"/>
    <w:rsid w:val="005C255D"/>
    <w:rsid w:val="005C2EB4"/>
    <w:rsid w:val="005C691C"/>
    <w:rsid w:val="005D0768"/>
    <w:rsid w:val="005D1E00"/>
    <w:rsid w:val="005D5190"/>
    <w:rsid w:val="005E7157"/>
    <w:rsid w:val="005E7D2A"/>
    <w:rsid w:val="005F3575"/>
    <w:rsid w:val="005F7375"/>
    <w:rsid w:val="00606D41"/>
    <w:rsid w:val="006110A0"/>
    <w:rsid w:val="006118E2"/>
    <w:rsid w:val="006123B6"/>
    <w:rsid w:val="00620D2D"/>
    <w:rsid w:val="0062252F"/>
    <w:rsid w:val="0062326A"/>
    <w:rsid w:val="00630640"/>
    <w:rsid w:val="0063599A"/>
    <w:rsid w:val="00635E2B"/>
    <w:rsid w:val="00637C62"/>
    <w:rsid w:val="00640376"/>
    <w:rsid w:val="00646CEF"/>
    <w:rsid w:val="00651C73"/>
    <w:rsid w:val="00660560"/>
    <w:rsid w:val="006607DA"/>
    <w:rsid w:val="00662C03"/>
    <w:rsid w:val="00663845"/>
    <w:rsid w:val="00667617"/>
    <w:rsid w:val="00670BA6"/>
    <w:rsid w:val="006737FF"/>
    <w:rsid w:val="00676582"/>
    <w:rsid w:val="006876CE"/>
    <w:rsid w:val="00693A79"/>
    <w:rsid w:val="00694854"/>
    <w:rsid w:val="006A0665"/>
    <w:rsid w:val="006A0EA8"/>
    <w:rsid w:val="006A43D2"/>
    <w:rsid w:val="006B267B"/>
    <w:rsid w:val="006B31C7"/>
    <w:rsid w:val="006B5727"/>
    <w:rsid w:val="006C1222"/>
    <w:rsid w:val="006C3854"/>
    <w:rsid w:val="006C454E"/>
    <w:rsid w:val="006D3307"/>
    <w:rsid w:val="00703E14"/>
    <w:rsid w:val="007070E3"/>
    <w:rsid w:val="00711CC4"/>
    <w:rsid w:val="007154E0"/>
    <w:rsid w:val="007173A2"/>
    <w:rsid w:val="0072505D"/>
    <w:rsid w:val="00730288"/>
    <w:rsid w:val="00733012"/>
    <w:rsid w:val="0074521F"/>
    <w:rsid w:val="007479C7"/>
    <w:rsid w:val="007564FB"/>
    <w:rsid w:val="007572C4"/>
    <w:rsid w:val="007572C7"/>
    <w:rsid w:val="00760B12"/>
    <w:rsid w:val="00773E16"/>
    <w:rsid w:val="0077424A"/>
    <w:rsid w:val="0078343D"/>
    <w:rsid w:val="00794966"/>
    <w:rsid w:val="00796933"/>
    <w:rsid w:val="00797C70"/>
    <w:rsid w:val="007A1402"/>
    <w:rsid w:val="007A7971"/>
    <w:rsid w:val="007C53E4"/>
    <w:rsid w:val="007C5C58"/>
    <w:rsid w:val="007C7DE1"/>
    <w:rsid w:val="007D144A"/>
    <w:rsid w:val="007D2DA2"/>
    <w:rsid w:val="007D371D"/>
    <w:rsid w:val="007D4279"/>
    <w:rsid w:val="007E2F63"/>
    <w:rsid w:val="007E5545"/>
    <w:rsid w:val="007E725E"/>
    <w:rsid w:val="007E7A66"/>
    <w:rsid w:val="007F764F"/>
    <w:rsid w:val="00800150"/>
    <w:rsid w:val="00814C2F"/>
    <w:rsid w:val="008161AD"/>
    <w:rsid w:val="00821DC6"/>
    <w:rsid w:val="00835876"/>
    <w:rsid w:val="00836F9A"/>
    <w:rsid w:val="00845DA0"/>
    <w:rsid w:val="0085042D"/>
    <w:rsid w:val="008514B2"/>
    <w:rsid w:val="00851812"/>
    <w:rsid w:val="00852FAD"/>
    <w:rsid w:val="00860A37"/>
    <w:rsid w:val="00860C42"/>
    <w:rsid w:val="00861FD9"/>
    <w:rsid w:val="0086592B"/>
    <w:rsid w:val="00865C65"/>
    <w:rsid w:val="00885E4F"/>
    <w:rsid w:val="00886EF9"/>
    <w:rsid w:val="0089780D"/>
    <w:rsid w:val="008A4E17"/>
    <w:rsid w:val="008A7560"/>
    <w:rsid w:val="008B0F6F"/>
    <w:rsid w:val="008B1839"/>
    <w:rsid w:val="008B2F9E"/>
    <w:rsid w:val="008B5F33"/>
    <w:rsid w:val="008B7AB7"/>
    <w:rsid w:val="008C0FAA"/>
    <w:rsid w:val="008C2FD0"/>
    <w:rsid w:val="008C458C"/>
    <w:rsid w:val="008E0319"/>
    <w:rsid w:val="008E1B0E"/>
    <w:rsid w:val="008E5736"/>
    <w:rsid w:val="00900628"/>
    <w:rsid w:val="00905123"/>
    <w:rsid w:val="00906F1E"/>
    <w:rsid w:val="00911230"/>
    <w:rsid w:val="00916E05"/>
    <w:rsid w:val="0092318E"/>
    <w:rsid w:val="00923548"/>
    <w:rsid w:val="00931D0F"/>
    <w:rsid w:val="00935940"/>
    <w:rsid w:val="009506E8"/>
    <w:rsid w:val="009569D6"/>
    <w:rsid w:val="00964ED5"/>
    <w:rsid w:val="00981BB2"/>
    <w:rsid w:val="009841DF"/>
    <w:rsid w:val="00985727"/>
    <w:rsid w:val="0099315C"/>
    <w:rsid w:val="009932CB"/>
    <w:rsid w:val="009A695F"/>
    <w:rsid w:val="009B1DF6"/>
    <w:rsid w:val="009D0216"/>
    <w:rsid w:val="009D462E"/>
    <w:rsid w:val="009D4C49"/>
    <w:rsid w:val="009D58DA"/>
    <w:rsid w:val="009D7155"/>
    <w:rsid w:val="009D7ED6"/>
    <w:rsid w:val="009E082D"/>
    <w:rsid w:val="009E15BD"/>
    <w:rsid w:val="009E2A33"/>
    <w:rsid w:val="009F65C2"/>
    <w:rsid w:val="009F6990"/>
    <w:rsid w:val="00A0340F"/>
    <w:rsid w:val="00A038B6"/>
    <w:rsid w:val="00A07146"/>
    <w:rsid w:val="00A07672"/>
    <w:rsid w:val="00A10A99"/>
    <w:rsid w:val="00A1548A"/>
    <w:rsid w:val="00A229A3"/>
    <w:rsid w:val="00A32E10"/>
    <w:rsid w:val="00A400F2"/>
    <w:rsid w:val="00A41CC4"/>
    <w:rsid w:val="00A4247E"/>
    <w:rsid w:val="00A51F75"/>
    <w:rsid w:val="00A5326C"/>
    <w:rsid w:val="00A544FD"/>
    <w:rsid w:val="00A56FE7"/>
    <w:rsid w:val="00A654B0"/>
    <w:rsid w:val="00A65E66"/>
    <w:rsid w:val="00A67343"/>
    <w:rsid w:val="00A716B3"/>
    <w:rsid w:val="00A729EA"/>
    <w:rsid w:val="00A85698"/>
    <w:rsid w:val="00A85DC6"/>
    <w:rsid w:val="00AA7314"/>
    <w:rsid w:val="00AB7DD0"/>
    <w:rsid w:val="00AC0093"/>
    <w:rsid w:val="00AC1F72"/>
    <w:rsid w:val="00AC21F1"/>
    <w:rsid w:val="00AD0E65"/>
    <w:rsid w:val="00AD2F88"/>
    <w:rsid w:val="00AD66C5"/>
    <w:rsid w:val="00AE1CFF"/>
    <w:rsid w:val="00AF16D2"/>
    <w:rsid w:val="00AF274C"/>
    <w:rsid w:val="00AF29FC"/>
    <w:rsid w:val="00B016C9"/>
    <w:rsid w:val="00B0617A"/>
    <w:rsid w:val="00B0739C"/>
    <w:rsid w:val="00B132F3"/>
    <w:rsid w:val="00B13A79"/>
    <w:rsid w:val="00B14C39"/>
    <w:rsid w:val="00B27385"/>
    <w:rsid w:val="00B3337D"/>
    <w:rsid w:val="00B359F2"/>
    <w:rsid w:val="00B42294"/>
    <w:rsid w:val="00B431CE"/>
    <w:rsid w:val="00B43BA3"/>
    <w:rsid w:val="00B53D0A"/>
    <w:rsid w:val="00B559E6"/>
    <w:rsid w:val="00B64325"/>
    <w:rsid w:val="00B65FF4"/>
    <w:rsid w:val="00B6724E"/>
    <w:rsid w:val="00B67CF3"/>
    <w:rsid w:val="00B707D6"/>
    <w:rsid w:val="00B707FF"/>
    <w:rsid w:val="00B71899"/>
    <w:rsid w:val="00B73831"/>
    <w:rsid w:val="00B920DD"/>
    <w:rsid w:val="00BA6B73"/>
    <w:rsid w:val="00BA7B67"/>
    <w:rsid w:val="00BB27B1"/>
    <w:rsid w:val="00BB3B3B"/>
    <w:rsid w:val="00BC0144"/>
    <w:rsid w:val="00BC1060"/>
    <w:rsid w:val="00BC318C"/>
    <w:rsid w:val="00BC3573"/>
    <w:rsid w:val="00BC6BC1"/>
    <w:rsid w:val="00BD5DCF"/>
    <w:rsid w:val="00BD7CD8"/>
    <w:rsid w:val="00BE10E6"/>
    <w:rsid w:val="00BF02D5"/>
    <w:rsid w:val="00BF1E77"/>
    <w:rsid w:val="00BF5317"/>
    <w:rsid w:val="00C00B6D"/>
    <w:rsid w:val="00C00DFB"/>
    <w:rsid w:val="00C0264D"/>
    <w:rsid w:val="00C04C49"/>
    <w:rsid w:val="00C05E8D"/>
    <w:rsid w:val="00C12C36"/>
    <w:rsid w:val="00C13BE7"/>
    <w:rsid w:val="00C147EF"/>
    <w:rsid w:val="00C22976"/>
    <w:rsid w:val="00C22BAD"/>
    <w:rsid w:val="00C23B30"/>
    <w:rsid w:val="00C3293D"/>
    <w:rsid w:val="00C3435D"/>
    <w:rsid w:val="00C36E02"/>
    <w:rsid w:val="00C40407"/>
    <w:rsid w:val="00C43D38"/>
    <w:rsid w:val="00C550BB"/>
    <w:rsid w:val="00C72C77"/>
    <w:rsid w:val="00C73CEF"/>
    <w:rsid w:val="00C7577B"/>
    <w:rsid w:val="00C77670"/>
    <w:rsid w:val="00C865BE"/>
    <w:rsid w:val="00C9241A"/>
    <w:rsid w:val="00C92F5A"/>
    <w:rsid w:val="00C957CD"/>
    <w:rsid w:val="00CA14E7"/>
    <w:rsid w:val="00CA5C0B"/>
    <w:rsid w:val="00CA6499"/>
    <w:rsid w:val="00CA7840"/>
    <w:rsid w:val="00CA7C7B"/>
    <w:rsid w:val="00CB1548"/>
    <w:rsid w:val="00CB730B"/>
    <w:rsid w:val="00CD3687"/>
    <w:rsid w:val="00CE173A"/>
    <w:rsid w:val="00CE32D3"/>
    <w:rsid w:val="00CE4FAF"/>
    <w:rsid w:val="00CE71A8"/>
    <w:rsid w:val="00CF016C"/>
    <w:rsid w:val="00CF0732"/>
    <w:rsid w:val="00CF5EB2"/>
    <w:rsid w:val="00D04201"/>
    <w:rsid w:val="00D054F0"/>
    <w:rsid w:val="00D07D95"/>
    <w:rsid w:val="00D12886"/>
    <w:rsid w:val="00D162FC"/>
    <w:rsid w:val="00D16414"/>
    <w:rsid w:val="00D300D9"/>
    <w:rsid w:val="00D323D1"/>
    <w:rsid w:val="00D323E2"/>
    <w:rsid w:val="00D33A90"/>
    <w:rsid w:val="00D365ED"/>
    <w:rsid w:val="00D454E5"/>
    <w:rsid w:val="00D51987"/>
    <w:rsid w:val="00D51E0C"/>
    <w:rsid w:val="00D53422"/>
    <w:rsid w:val="00D53B1F"/>
    <w:rsid w:val="00D6213E"/>
    <w:rsid w:val="00D659C9"/>
    <w:rsid w:val="00D67300"/>
    <w:rsid w:val="00D728F2"/>
    <w:rsid w:val="00D7537E"/>
    <w:rsid w:val="00D77789"/>
    <w:rsid w:val="00D80685"/>
    <w:rsid w:val="00D9179A"/>
    <w:rsid w:val="00D97D57"/>
    <w:rsid w:val="00DA4A6D"/>
    <w:rsid w:val="00DA7E0D"/>
    <w:rsid w:val="00DB0186"/>
    <w:rsid w:val="00DB632A"/>
    <w:rsid w:val="00DC1365"/>
    <w:rsid w:val="00DD03A6"/>
    <w:rsid w:val="00DD4DD2"/>
    <w:rsid w:val="00DD6CF6"/>
    <w:rsid w:val="00DE0373"/>
    <w:rsid w:val="00DE1948"/>
    <w:rsid w:val="00DE3041"/>
    <w:rsid w:val="00DE32AD"/>
    <w:rsid w:val="00DF70CE"/>
    <w:rsid w:val="00E11461"/>
    <w:rsid w:val="00E122AE"/>
    <w:rsid w:val="00E15F5F"/>
    <w:rsid w:val="00E17206"/>
    <w:rsid w:val="00E20D8D"/>
    <w:rsid w:val="00E424A4"/>
    <w:rsid w:val="00E433B5"/>
    <w:rsid w:val="00E536BF"/>
    <w:rsid w:val="00E54587"/>
    <w:rsid w:val="00E55D27"/>
    <w:rsid w:val="00E56CAD"/>
    <w:rsid w:val="00E6000E"/>
    <w:rsid w:val="00E7197B"/>
    <w:rsid w:val="00E72581"/>
    <w:rsid w:val="00E72D6B"/>
    <w:rsid w:val="00E8395E"/>
    <w:rsid w:val="00E8453E"/>
    <w:rsid w:val="00E85C90"/>
    <w:rsid w:val="00E86B25"/>
    <w:rsid w:val="00E93270"/>
    <w:rsid w:val="00EC2537"/>
    <w:rsid w:val="00EC5CC6"/>
    <w:rsid w:val="00EC7B5F"/>
    <w:rsid w:val="00ED0389"/>
    <w:rsid w:val="00ED3AB5"/>
    <w:rsid w:val="00ED4E1A"/>
    <w:rsid w:val="00EE04A5"/>
    <w:rsid w:val="00EE245C"/>
    <w:rsid w:val="00EE3788"/>
    <w:rsid w:val="00EE4E31"/>
    <w:rsid w:val="00F003E8"/>
    <w:rsid w:val="00F01FE2"/>
    <w:rsid w:val="00F20CE6"/>
    <w:rsid w:val="00F220A4"/>
    <w:rsid w:val="00F30559"/>
    <w:rsid w:val="00F33B3E"/>
    <w:rsid w:val="00F42C9A"/>
    <w:rsid w:val="00F43C9B"/>
    <w:rsid w:val="00F457B5"/>
    <w:rsid w:val="00F45ACC"/>
    <w:rsid w:val="00F503CB"/>
    <w:rsid w:val="00F51DBA"/>
    <w:rsid w:val="00F53185"/>
    <w:rsid w:val="00F6583F"/>
    <w:rsid w:val="00F67561"/>
    <w:rsid w:val="00F724CA"/>
    <w:rsid w:val="00F76F8C"/>
    <w:rsid w:val="00F77AE2"/>
    <w:rsid w:val="00F8577F"/>
    <w:rsid w:val="00F93614"/>
    <w:rsid w:val="00F93D2E"/>
    <w:rsid w:val="00FA53B7"/>
    <w:rsid w:val="00FA7212"/>
    <w:rsid w:val="00FB6FC8"/>
    <w:rsid w:val="00FB70E3"/>
    <w:rsid w:val="00FD264C"/>
    <w:rsid w:val="00FD4628"/>
    <w:rsid w:val="00FE3B4E"/>
    <w:rsid w:val="00FE5642"/>
    <w:rsid w:val="00FF0D84"/>
    <w:rsid w:val="00FF7191"/>
    <w:rsid w:val="0222CF33"/>
    <w:rsid w:val="12F58878"/>
    <w:rsid w:val="2F95184B"/>
    <w:rsid w:val="37D5F62D"/>
    <w:rsid w:val="6C4C2D23"/>
    <w:rsid w:val="75F7B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AA2C60"/>
  <w15:chartTrackingRefBased/>
  <w15:docId w15:val="{8E1806C4-FC80-49BE-94C5-AEC2F582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E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661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D0E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42D"/>
    <w:pPr>
      <w:ind w:left="720"/>
      <w:contextualSpacing/>
    </w:pPr>
  </w:style>
  <w:style w:type="paragraph" w:styleId="NoSpacing">
    <w:name w:val="No Spacing"/>
    <w:uiPriority w:val="1"/>
    <w:qFormat/>
    <w:rsid w:val="007A1402"/>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2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294"/>
    <w:rPr>
      <w:rFonts w:ascii="Segoe UI" w:hAnsi="Segoe UI" w:cs="Segoe UI"/>
      <w:sz w:val="18"/>
      <w:szCs w:val="18"/>
    </w:rPr>
  </w:style>
  <w:style w:type="character" w:styleId="Hyperlink">
    <w:name w:val="Hyperlink"/>
    <w:basedOn w:val="DefaultParagraphFont"/>
    <w:uiPriority w:val="99"/>
    <w:unhideWhenUsed/>
    <w:rsid w:val="002A14E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A14EF"/>
    <w:rPr>
      <w:b/>
      <w:bCs/>
    </w:rPr>
  </w:style>
  <w:style w:type="character" w:customStyle="1" w:styleId="CommentSubjectChar">
    <w:name w:val="Comment Subject Char"/>
    <w:basedOn w:val="CommentTextChar"/>
    <w:link w:val="CommentSubject"/>
    <w:uiPriority w:val="99"/>
    <w:semiHidden/>
    <w:rsid w:val="002A14EF"/>
    <w:rPr>
      <w:b/>
      <w:bCs/>
      <w:sz w:val="20"/>
      <w:szCs w:val="20"/>
    </w:rPr>
  </w:style>
  <w:style w:type="character" w:customStyle="1" w:styleId="Heading2Char">
    <w:name w:val="Heading 2 Char"/>
    <w:basedOn w:val="DefaultParagraphFont"/>
    <w:link w:val="Heading2"/>
    <w:uiPriority w:val="9"/>
    <w:rsid w:val="00366199"/>
    <w:rPr>
      <w:rFonts w:ascii="Times New Roman" w:eastAsia="Times New Roman" w:hAnsi="Times New Roman" w:cs="Times New Roman"/>
      <w:b/>
      <w:bCs/>
      <w:sz w:val="36"/>
      <w:szCs w:val="36"/>
    </w:rPr>
  </w:style>
  <w:style w:type="character" w:styleId="Strong">
    <w:name w:val="Strong"/>
    <w:basedOn w:val="DefaultParagraphFont"/>
    <w:uiPriority w:val="22"/>
    <w:qFormat/>
    <w:rsid w:val="00366199"/>
    <w:rPr>
      <w:b/>
      <w:bCs/>
    </w:rPr>
  </w:style>
  <w:style w:type="paragraph" w:styleId="NormalWeb">
    <w:name w:val="Normal (Web)"/>
    <w:basedOn w:val="Normal"/>
    <w:uiPriority w:val="99"/>
    <w:semiHidden/>
    <w:unhideWhenUsed/>
    <w:rsid w:val="00931D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10A0"/>
    <w:rPr>
      <w:color w:val="954F72" w:themeColor="followedHyperlink"/>
      <w:u w:val="single"/>
    </w:rPr>
  </w:style>
  <w:style w:type="character" w:styleId="UnresolvedMention">
    <w:name w:val="Unresolved Mention"/>
    <w:basedOn w:val="DefaultParagraphFont"/>
    <w:uiPriority w:val="99"/>
    <w:semiHidden/>
    <w:unhideWhenUsed/>
    <w:rsid w:val="006110A0"/>
    <w:rPr>
      <w:color w:val="605E5C"/>
      <w:shd w:val="clear" w:color="auto" w:fill="E1DFDD"/>
    </w:rPr>
  </w:style>
  <w:style w:type="paragraph" w:styleId="Header">
    <w:name w:val="header"/>
    <w:basedOn w:val="Normal"/>
    <w:link w:val="HeaderChar"/>
    <w:uiPriority w:val="99"/>
    <w:unhideWhenUsed/>
    <w:rsid w:val="00B70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7FF"/>
  </w:style>
  <w:style w:type="paragraph" w:styleId="Footer">
    <w:name w:val="footer"/>
    <w:basedOn w:val="Normal"/>
    <w:link w:val="FooterChar"/>
    <w:uiPriority w:val="99"/>
    <w:unhideWhenUsed/>
    <w:rsid w:val="00B70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7FF"/>
  </w:style>
  <w:style w:type="character" w:customStyle="1" w:styleId="Heading1Char">
    <w:name w:val="Heading 1 Char"/>
    <w:basedOn w:val="DefaultParagraphFont"/>
    <w:link w:val="Heading1"/>
    <w:uiPriority w:val="9"/>
    <w:rsid w:val="003D0E9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D0E9C"/>
    <w:pPr>
      <w:outlineLvl w:val="9"/>
    </w:pPr>
  </w:style>
  <w:style w:type="character" w:customStyle="1" w:styleId="Heading3Char">
    <w:name w:val="Heading 3 Char"/>
    <w:basedOn w:val="DefaultParagraphFont"/>
    <w:link w:val="Heading3"/>
    <w:uiPriority w:val="9"/>
    <w:rsid w:val="003D0E9C"/>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D0E9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2648">
      <w:bodyDiv w:val="1"/>
      <w:marLeft w:val="0"/>
      <w:marRight w:val="0"/>
      <w:marTop w:val="0"/>
      <w:marBottom w:val="0"/>
      <w:divBdr>
        <w:top w:val="none" w:sz="0" w:space="0" w:color="auto"/>
        <w:left w:val="none" w:sz="0" w:space="0" w:color="auto"/>
        <w:bottom w:val="none" w:sz="0" w:space="0" w:color="auto"/>
        <w:right w:val="none" w:sz="0" w:space="0" w:color="auto"/>
      </w:divBdr>
      <w:divsChild>
        <w:div w:id="2031026747">
          <w:marLeft w:val="547"/>
          <w:marRight w:val="0"/>
          <w:marTop w:val="0"/>
          <w:marBottom w:val="0"/>
          <w:divBdr>
            <w:top w:val="none" w:sz="0" w:space="0" w:color="auto"/>
            <w:left w:val="none" w:sz="0" w:space="0" w:color="auto"/>
            <w:bottom w:val="none" w:sz="0" w:space="0" w:color="auto"/>
            <w:right w:val="none" w:sz="0" w:space="0" w:color="auto"/>
          </w:divBdr>
        </w:div>
        <w:div w:id="481239894">
          <w:marLeft w:val="1267"/>
          <w:marRight w:val="0"/>
          <w:marTop w:val="0"/>
          <w:marBottom w:val="0"/>
          <w:divBdr>
            <w:top w:val="none" w:sz="0" w:space="0" w:color="auto"/>
            <w:left w:val="none" w:sz="0" w:space="0" w:color="auto"/>
            <w:bottom w:val="none" w:sz="0" w:space="0" w:color="auto"/>
            <w:right w:val="none" w:sz="0" w:space="0" w:color="auto"/>
          </w:divBdr>
        </w:div>
        <w:div w:id="869532013">
          <w:marLeft w:val="1267"/>
          <w:marRight w:val="0"/>
          <w:marTop w:val="0"/>
          <w:marBottom w:val="0"/>
          <w:divBdr>
            <w:top w:val="none" w:sz="0" w:space="0" w:color="auto"/>
            <w:left w:val="none" w:sz="0" w:space="0" w:color="auto"/>
            <w:bottom w:val="none" w:sz="0" w:space="0" w:color="auto"/>
            <w:right w:val="none" w:sz="0" w:space="0" w:color="auto"/>
          </w:divBdr>
        </w:div>
        <w:div w:id="1658923343">
          <w:marLeft w:val="1267"/>
          <w:marRight w:val="0"/>
          <w:marTop w:val="0"/>
          <w:marBottom w:val="0"/>
          <w:divBdr>
            <w:top w:val="none" w:sz="0" w:space="0" w:color="auto"/>
            <w:left w:val="none" w:sz="0" w:space="0" w:color="auto"/>
            <w:bottom w:val="none" w:sz="0" w:space="0" w:color="auto"/>
            <w:right w:val="none" w:sz="0" w:space="0" w:color="auto"/>
          </w:divBdr>
        </w:div>
        <w:div w:id="2110194006">
          <w:marLeft w:val="1267"/>
          <w:marRight w:val="0"/>
          <w:marTop w:val="0"/>
          <w:marBottom w:val="0"/>
          <w:divBdr>
            <w:top w:val="none" w:sz="0" w:space="0" w:color="auto"/>
            <w:left w:val="none" w:sz="0" w:space="0" w:color="auto"/>
            <w:bottom w:val="none" w:sz="0" w:space="0" w:color="auto"/>
            <w:right w:val="none" w:sz="0" w:space="0" w:color="auto"/>
          </w:divBdr>
        </w:div>
        <w:div w:id="752164785">
          <w:marLeft w:val="1267"/>
          <w:marRight w:val="0"/>
          <w:marTop w:val="0"/>
          <w:marBottom w:val="0"/>
          <w:divBdr>
            <w:top w:val="none" w:sz="0" w:space="0" w:color="auto"/>
            <w:left w:val="none" w:sz="0" w:space="0" w:color="auto"/>
            <w:bottom w:val="none" w:sz="0" w:space="0" w:color="auto"/>
            <w:right w:val="none" w:sz="0" w:space="0" w:color="auto"/>
          </w:divBdr>
        </w:div>
        <w:div w:id="1015037746">
          <w:marLeft w:val="1267"/>
          <w:marRight w:val="0"/>
          <w:marTop w:val="0"/>
          <w:marBottom w:val="0"/>
          <w:divBdr>
            <w:top w:val="none" w:sz="0" w:space="0" w:color="auto"/>
            <w:left w:val="none" w:sz="0" w:space="0" w:color="auto"/>
            <w:bottom w:val="none" w:sz="0" w:space="0" w:color="auto"/>
            <w:right w:val="none" w:sz="0" w:space="0" w:color="auto"/>
          </w:divBdr>
        </w:div>
        <w:div w:id="489759442">
          <w:marLeft w:val="1267"/>
          <w:marRight w:val="0"/>
          <w:marTop w:val="0"/>
          <w:marBottom w:val="0"/>
          <w:divBdr>
            <w:top w:val="none" w:sz="0" w:space="0" w:color="auto"/>
            <w:left w:val="none" w:sz="0" w:space="0" w:color="auto"/>
            <w:bottom w:val="none" w:sz="0" w:space="0" w:color="auto"/>
            <w:right w:val="none" w:sz="0" w:space="0" w:color="auto"/>
          </w:divBdr>
        </w:div>
        <w:div w:id="980887183">
          <w:marLeft w:val="1267"/>
          <w:marRight w:val="0"/>
          <w:marTop w:val="0"/>
          <w:marBottom w:val="0"/>
          <w:divBdr>
            <w:top w:val="none" w:sz="0" w:space="0" w:color="auto"/>
            <w:left w:val="none" w:sz="0" w:space="0" w:color="auto"/>
            <w:bottom w:val="none" w:sz="0" w:space="0" w:color="auto"/>
            <w:right w:val="none" w:sz="0" w:space="0" w:color="auto"/>
          </w:divBdr>
        </w:div>
        <w:div w:id="11954160">
          <w:marLeft w:val="1267"/>
          <w:marRight w:val="0"/>
          <w:marTop w:val="0"/>
          <w:marBottom w:val="0"/>
          <w:divBdr>
            <w:top w:val="none" w:sz="0" w:space="0" w:color="auto"/>
            <w:left w:val="none" w:sz="0" w:space="0" w:color="auto"/>
            <w:bottom w:val="none" w:sz="0" w:space="0" w:color="auto"/>
            <w:right w:val="none" w:sz="0" w:space="0" w:color="auto"/>
          </w:divBdr>
        </w:div>
      </w:divsChild>
    </w:div>
    <w:div w:id="151802526">
      <w:bodyDiv w:val="1"/>
      <w:marLeft w:val="0"/>
      <w:marRight w:val="0"/>
      <w:marTop w:val="0"/>
      <w:marBottom w:val="0"/>
      <w:divBdr>
        <w:top w:val="none" w:sz="0" w:space="0" w:color="auto"/>
        <w:left w:val="none" w:sz="0" w:space="0" w:color="auto"/>
        <w:bottom w:val="none" w:sz="0" w:space="0" w:color="auto"/>
        <w:right w:val="none" w:sz="0" w:space="0" w:color="auto"/>
      </w:divBdr>
    </w:div>
    <w:div w:id="246768972">
      <w:bodyDiv w:val="1"/>
      <w:marLeft w:val="0"/>
      <w:marRight w:val="0"/>
      <w:marTop w:val="0"/>
      <w:marBottom w:val="0"/>
      <w:divBdr>
        <w:top w:val="none" w:sz="0" w:space="0" w:color="auto"/>
        <w:left w:val="none" w:sz="0" w:space="0" w:color="auto"/>
        <w:bottom w:val="none" w:sz="0" w:space="0" w:color="auto"/>
        <w:right w:val="none" w:sz="0" w:space="0" w:color="auto"/>
      </w:divBdr>
    </w:div>
    <w:div w:id="367414229">
      <w:bodyDiv w:val="1"/>
      <w:marLeft w:val="0"/>
      <w:marRight w:val="0"/>
      <w:marTop w:val="0"/>
      <w:marBottom w:val="0"/>
      <w:divBdr>
        <w:top w:val="none" w:sz="0" w:space="0" w:color="auto"/>
        <w:left w:val="none" w:sz="0" w:space="0" w:color="auto"/>
        <w:bottom w:val="none" w:sz="0" w:space="0" w:color="auto"/>
        <w:right w:val="none" w:sz="0" w:space="0" w:color="auto"/>
      </w:divBdr>
    </w:div>
    <w:div w:id="370690107">
      <w:bodyDiv w:val="1"/>
      <w:marLeft w:val="0"/>
      <w:marRight w:val="0"/>
      <w:marTop w:val="0"/>
      <w:marBottom w:val="0"/>
      <w:divBdr>
        <w:top w:val="none" w:sz="0" w:space="0" w:color="auto"/>
        <w:left w:val="none" w:sz="0" w:space="0" w:color="auto"/>
        <w:bottom w:val="none" w:sz="0" w:space="0" w:color="auto"/>
        <w:right w:val="none" w:sz="0" w:space="0" w:color="auto"/>
      </w:divBdr>
      <w:divsChild>
        <w:div w:id="1145656678">
          <w:marLeft w:val="0"/>
          <w:marRight w:val="0"/>
          <w:marTop w:val="0"/>
          <w:marBottom w:val="0"/>
          <w:divBdr>
            <w:top w:val="none" w:sz="0" w:space="0" w:color="auto"/>
            <w:left w:val="none" w:sz="0" w:space="0" w:color="auto"/>
            <w:bottom w:val="none" w:sz="0" w:space="0" w:color="auto"/>
            <w:right w:val="none" w:sz="0" w:space="0" w:color="auto"/>
          </w:divBdr>
        </w:div>
        <w:div w:id="1092967407">
          <w:marLeft w:val="0"/>
          <w:marRight w:val="0"/>
          <w:marTop w:val="0"/>
          <w:marBottom w:val="0"/>
          <w:divBdr>
            <w:top w:val="none" w:sz="0" w:space="0" w:color="auto"/>
            <w:left w:val="none" w:sz="0" w:space="0" w:color="auto"/>
            <w:bottom w:val="none" w:sz="0" w:space="0" w:color="auto"/>
            <w:right w:val="none" w:sz="0" w:space="0" w:color="auto"/>
          </w:divBdr>
        </w:div>
      </w:divsChild>
    </w:div>
    <w:div w:id="574781306">
      <w:bodyDiv w:val="1"/>
      <w:marLeft w:val="0"/>
      <w:marRight w:val="0"/>
      <w:marTop w:val="0"/>
      <w:marBottom w:val="0"/>
      <w:divBdr>
        <w:top w:val="none" w:sz="0" w:space="0" w:color="auto"/>
        <w:left w:val="none" w:sz="0" w:space="0" w:color="auto"/>
        <w:bottom w:val="none" w:sz="0" w:space="0" w:color="auto"/>
        <w:right w:val="none" w:sz="0" w:space="0" w:color="auto"/>
      </w:divBdr>
      <w:divsChild>
        <w:div w:id="985742284">
          <w:marLeft w:val="0"/>
          <w:marRight w:val="0"/>
          <w:marTop w:val="0"/>
          <w:marBottom w:val="0"/>
          <w:divBdr>
            <w:top w:val="none" w:sz="0" w:space="0" w:color="auto"/>
            <w:left w:val="none" w:sz="0" w:space="0" w:color="auto"/>
            <w:bottom w:val="none" w:sz="0" w:space="0" w:color="auto"/>
            <w:right w:val="none" w:sz="0" w:space="0" w:color="auto"/>
          </w:divBdr>
        </w:div>
        <w:div w:id="1185897105">
          <w:marLeft w:val="0"/>
          <w:marRight w:val="0"/>
          <w:marTop w:val="0"/>
          <w:marBottom w:val="0"/>
          <w:divBdr>
            <w:top w:val="none" w:sz="0" w:space="0" w:color="auto"/>
            <w:left w:val="none" w:sz="0" w:space="0" w:color="auto"/>
            <w:bottom w:val="none" w:sz="0" w:space="0" w:color="auto"/>
            <w:right w:val="none" w:sz="0" w:space="0" w:color="auto"/>
          </w:divBdr>
        </w:div>
      </w:divsChild>
    </w:div>
    <w:div w:id="874082680">
      <w:bodyDiv w:val="1"/>
      <w:marLeft w:val="0"/>
      <w:marRight w:val="0"/>
      <w:marTop w:val="0"/>
      <w:marBottom w:val="0"/>
      <w:divBdr>
        <w:top w:val="none" w:sz="0" w:space="0" w:color="auto"/>
        <w:left w:val="none" w:sz="0" w:space="0" w:color="auto"/>
        <w:bottom w:val="none" w:sz="0" w:space="0" w:color="auto"/>
        <w:right w:val="none" w:sz="0" w:space="0" w:color="auto"/>
      </w:divBdr>
    </w:div>
    <w:div w:id="968321439">
      <w:bodyDiv w:val="1"/>
      <w:marLeft w:val="0"/>
      <w:marRight w:val="0"/>
      <w:marTop w:val="0"/>
      <w:marBottom w:val="0"/>
      <w:divBdr>
        <w:top w:val="none" w:sz="0" w:space="0" w:color="auto"/>
        <w:left w:val="none" w:sz="0" w:space="0" w:color="auto"/>
        <w:bottom w:val="none" w:sz="0" w:space="0" w:color="auto"/>
        <w:right w:val="none" w:sz="0" w:space="0" w:color="auto"/>
      </w:divBdr>
    </w:div>
    <w:div w:id="1021859595">
      <w:bodyDiv w:val="1"/>
      <w:marLeft w:val="0"/>
      <w:marRight w:val="0"/>
      <w:marTop w:val="0"/>
      <w:marBottom w:val="0"/>
      <w:divBdr>
        <w:top w:val="none" w:sz="0" w:space="0" w:color="auto"/>
        <w:left w:val="none" w:sz="0" w:space="0" w:color="auto"/>
        <w:bottom w:val="none" w:sz="0" w:space="0" w:color="auto"/>
        <w:right w:val="none" w:sz="0" w:space="0" w:color="auto"/>
      </w:divBdr>
      <w:divsChild>
        <w:div w:id="859971111">
          <w:marLeft w:val="0"/>
          <w:marRight w:val="0"/>
          <w:marTop w:val="0"/>
          <w:marBottom w:val="0"/>
          <w:divBdr>
            <w:top w:val="none" w:sz="0" w:space="0" w:color="auto"/>
            <w:left w:val="none" w:sz="0" w:space="0" w:color="auto"/>
            <w:bottom w:val="none" w:sz="0" w:space="0" w:color="auto"/>
            <w:right w:val="none" w:sz="0" w:space="0" w:color="auto"/>
          </w:divBdr>
        </w:div>
      </w:divsChild>
    </w:div>
    <w:div w:id="1387800836">
      <w:bodyDiv w:val="1"/>
      <w:marLeft w:val="0"/>
      <w:marRight w:val="0"/>
      <w:marTop w:val="0"/>
      <w:marBottom w:val="0"/>
      <w:divBdr>
        <w:top w:val="none" w:sz="0" w:space="0" w:color="auto"/>
        <w:left w:val="none" w:sz="0" w:space="0" w:color="auto"/>
        <w:bottom w:val="none" w:sz="0" w:space="0" w:color="auto"/>
        <w:right w:val="none" w:sz="0" w:space="0" w:color="auto"/>
      </w:divBdr>
    </w:div>
    <w:div w:id="1634872710">
      <w:bodyDiv w:val="1"/>
      <w:marLeft w:val="0"/>
      <w:marRight w:val="0"/>
      <w:marTop w:val="0"/>
      <w:marBottom w:val="0"/>
      <w:divBdr>
        <w:top w:val="none" w:sz="0" w:space="0" w:color="auto"/>
        <w:left w:val="none" w:sz="0" w:space="0" w:color="auto"/>
        <w:bottom w:val="none" w:sz="0" w:space="0" w:color="auto"/>
        <w:right w:val="none" w:sz="0" w:space="0" w:color="auto"/>
      </w:divBdr>
      <w:divsChild>
        <w:div w:id="937057909">
          <w:marLeft w:val="0"/>
          <w:marRight w:val="0"/>
          <w:marTop w:val="0"/>
          <w:marBottom w:val="0"/>
          <w:divBdr>
            <w:top w:val="none" w:sz="0" w:space="0" w:color="auto"/>
            <w:left w:val="none" w:sz="0" w:space="0" w:color="auto"/>
            <w:bottom w:val="none" w:sz="0" w:space="0" w:color="auto"/>
            <w:right w:val="none" w:sz="0" w:space="0" w:color="auto"/>
          </w:divBdr>
        </w:div>
      </w:divsChild>
    </w:div>
    <w:div w:id="1970012886">
      <w:bodyDiv w:val="1"/>
      <w:marLeft w:val="0"/>
      <w:marRight w:val="0"/>
      <w:marTop w:val="0"/>
      <w:marBottom w:val="0"/>
      <w:divBdr>
        <w:top w:val="none" w:sz="0" w:space="0" w:color="auto"/>
        <w:left w:val="none" w:sz="0" w:space="0" w:color="auto"/>
        <w:bottom w:val="none" w:sz="0" w:space="0" w:color="auto"/>
        <w:right w:val="none" w:sz="0" w:space="0" w:color="auto"/>
      </w:divBdr>
    </w:div>
    <w:div w:id="1977485371">
      <w:bodyDiv w:val="1"/>
      <w:marLeft w:val="0"/>
      <w:marRight w:val="0"/>
      <w:marTop w:val="0"/>
      <w:marBottom w:val="0"/>
      <w:divBdr>
        <w:top w:val="none" w:sz="0" w:space="0" w:color="auto"/>
        <w:left w:val="none" w:sz="0" w:space="0" w:color="auto"/>
        <w:bottom w:val="none" w:sz="0" w:space="0" w:color="auto"/>
        <w:right w:val="none" w:sz="0" w:space="0" w:color="auto"/>
      </w:divBdr>
      <w:divsChild>
        <w:div w:id="114577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0F908DF320764BA210C0C093391EC8" ma:contentTypeVersion="7" ma:contentTypeDescription="Create a new document." ma:contentTypeScope="" ma:versionID="a755c92d44e2269470c55499f15c6015">
  <xsd:schema xmlns:xsd="http://www.w3.org/2001/XMLSchema" xmlns:xs="http://www.w3.org/2001/XMLSchema" xmlns:p="http://schemas.microsoft.com/office/2006/metadata/properties" xmlns:ns2="7a1cd320-ee6c-4b72-bc87-490694993878" targetNamespace="http://schemas.microsoft.com/office/2006/metadata/properties" ma:root="true" ma:fieldsID="2125a27afd8db647ca5940a940511d78" ns2:_="">
    <xsd:import namespace="7a1cd320-ee6c-4b72-bc87-4906949938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d320-ee6c-4b72-bc87-49069499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7D630-3DFB-4EB5-8315-1F0A3D4BEDC1}">
  <ds:schemaRefs>
    <ds:schemaRef ds:uri="http://schemas.openxmlformats.org/officeDocument/2006/bibliography"/>
  </ds:schemaRefs>
</ds:datastoreItem>
</file>

<file path=customXml/itemProps2.xml><?xml version="1.0" encoding="utf-8"?>
<ds:datastoreItem xmlns:ds="http://schemas.openxmlformats.org/officeDocument/2006/customXml" ds:itemID="{72B7CA3E-B2BE-4A41-A1B2-A8F38CB31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cd320-ee6c-4b72-bc87-490694993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08EBD-E9FF-4D14-9D9A-926DBED5F2FF}">
  <ds:schemaRefs>
    <ds:schemaRef ds:uri="7a1cd320-ee6c-4b72-bc87-490694993878"/>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5DC7DD3-E545-4829-A32C-FA4AF1E7F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Swihart, Jackie</dc:creator>
  <cp:keywords/>
  <dc:description/>
  <cp:lastModifiedBy>Leonard, Deidra</cp:lastModifiedBy>
  <cp:revision>81</cp:revision>
  <dcterms:created xsi:type="dcterms:W3CDTF">2022-05-13T16:26:00Z</dcterms:created>
  <dcterms:modified xsi:type="dcterms:W3CDTF">2022-06-08T15:43:00Z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0x010100F30F908DF320764BA210C0C093391EC8</vt:lpwstr>
  </property>
</Properties>
</file>