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9F94" w14:textId="5F781AFF" w:rsidR="00C3293D" w:rsidRDefault="00C3293D" w:rsidP="000E05E8">
      <w:pPr>
        <w:tabs>
          <w:tab w:val="left" w:pos="90"/>
        </w:tabs>
        <w:autoSpaceDE w:val="0"/>
        <w:autoSpaceDN w:val="0"/>
        <w:adjustRightInd w:val="0"/>
        <w:jc w:val="center"/>
        <w:rPr>
          <w:rFonts w:cstheme="minorHAnsi"/>
          <w:b/>
          <w:bCs/>
          <w:color w:val="C21F3F"/>
          <w:sz w:val="36"/>
          <w:szCs w:val="36"/>
        </w:rPr>
      </w:pPr>
    </w:p>
    <w:p w14:paraId="3F6A8D55" w14:textId="55413017" w:rsidR="006110A0" w:rsidRPr="00D300D9" w:rsidRDefault="001E4750" w:rsidP="00C22BAD">
      <w:pPr>
        <w:autoSpaceDE w:val="0"/>
        <w:autoSpaceDN w:val="0"/>
        <w:adjustRightInd w:val="0"/>
        <w:jc w:val="center"/>
        <w:rPr>
          <w:rFonts w:cstheme="minorHAnsi"/>
          <w:b/>
          <w:bCs/>
          <w:color w:val="1F4E79" w:themeColor="accent1" w:themeShade="80"/>
          <w:sz w:val="36"/>
          <w:szCs w:val="36"/>
        </w:rPr>
      </w:pPr>
      <w:r w:rsidRPr="00D300D9">
        <w:rPr>
          <w:rFonts w:cstheme="minorHAnsi"/>
          <w:b/>
          <w:bCs/>
          <w:color w:val="1F4E79" w:themeColor="accent1" w:themeShade="80"/>
          <w:sz w:val="36"/>
          <w:szCs w:val="36"/>
        </w:rPr>
        <w:t>2022</w:t>
      </w:r>
      <w:r w:rsidR="00C3435D" w:rsidRPr="00D300D9">
        <w:rPr>
          <w:rFonts w:cstheme="minorHAnsi"/>
          <w:b/>
          <w:bCs/>
          <w:color w:val="1F4E79" w:themeColor="accent1" w:themeShade="80"/>
          <w:sz w:val="36"/>
          <w:szCs w:val="36"/>
        </w:rPr>
        <w:t xml:space="preserve"> - 2023</w:t>
      </w:r>
      <w:r w:rsidRPr="00D300D9">
        <w:rPr>
          <w:rFonts w:cstheme="minorHAnsi"/>
          <w:b/>
          <w:bCs/>
          <w:color w:val="1F4E79" w:themeColor="accent1" w:themeShade="80"/>
          <w:sz w:val="36"/>
          <w:szCs w:val="36"/>
        </w:rPr>
        <w:t xml:space="preserve"> </w:t>
      </w:r>
      <w:r w:rsidR="006110A0" w:rsidRPr="00D300D9">
        <w:rPr>
          <w:rFonts w:cstheme="minorHAnsi"/>
          <w:b/>
          <w:bCs/>
          <w:color w:val="1F4E79" w:themeColor="accent1" w:themeShade="80"/>
          <w:sz w:val="36"/>
          <w:szCs w:val="36"/>
        </w:rPr>
        <w:t>INDIANA MAIN STREET</w:t>
      </w:r>
    </w:p>
    <w:p w14:paraId="1421D318" w14:textId="77777777" w:rsidR="00C22BAD" w:rsidRPr="00D300D9" w:rsidRDefault="00C22BAD" w:rsidP="00C22BAD">
      <w:pPr>
        <w:autoSpaceDE w:val="0"/>
        <w:autoSpaceDN w:val="0"/>
        <w:adjustRightInd w:val="0"/>
        <w:jc w:val="center"/>
        <w:rPr>
          <w:rFonts w:cstheme="minorHAnsi"/>
          <w:b/>
          <w:bCs/>
          <w:color w:val="1F4E79" w:themeColor="accent1" w:themeShade="80"/>
          <w:sz w:val="36"/>
          <w:szCs w:val="36"/>
        </w:rPr>
      </w:pPr>
    </w:p>
    <w:p w14:paraId="457DA86E" w14:textId="152BD707" w:rsidR="004B5CC0" w:rsidRDefault="00965A35" w:rsidP="00C22BAD">
      <w:pPr>
        <w:autoSpaceDE w:val="0"/>
        <w:autoSpaceDN w:val="0"/>
        <w:adjustRightInd w:val="0"/>
        <w:jc w:val="center"/>
        <w:rPr>
          <w:rFonts w:cstheme="minorHAnsi"/>
          <w:b/>
          <w:bCs/>
          <w:color w:val="1F4E79" w:themeColor="accent1" w:themeShade="80"/>
          <w:sz w:val="36"/>
          <w:szCs w:val="36"/>
        </w:rPr>
      </w:pPr>
      <w:r>
        <w:rPr>
          <w:rFonts w:cstheme="minorHAnsi"/>
          <w:b/>
          <w:bCs/>
          <w:color w:val="1F4E79" w:themeColor="accent1" w:themeShade="80"/>
          <w:sz w:val="36"/>
          <w:szCs w:val="36"/>
        </w:rPr>
        <w:t>Indiana Accredited Main Street (IAMS)</w:t>
      </w:r>
    </w:p>
    <w:p w14:paraId="4DE4F4A5" w14:textId="70858B99" w:rsidR="004C53BE" w:rsidRPr="004C53BE" w:rsidRDefault="004C53BE" w:rsidP="00C22BAD">
      <w:pPr>
        <w:autoSpaceDE w:val="0"/>
        <w:autoSpaceDN w:val="0"/>
        <w:adjustRightInd w:val="0"/>
        <w:jc w:val="center"/>
        <w:rPr>
          <w:rFonts w:cstheme="minorHAnsi"/>
          <w:b/>
          <w:bCs/>
          <w:i/>
          <w:iCs/>
          <w:color w:val="00B050"/>
          <w:sz w:val="28"/>
          <w:szCs w:val="28"/>
        </w:rPr>
      </w:pPr>
      <w:r w:rsidRPr="004C53BE">
        <w:rPr>
          <w:rFonts w:cstheme="minorHAnsi"/>
          <w:b/>
          <w:bCs/>
          <w:i/>
          <w:iCs/>
          <w:color w:val="00B050"/>
          <w:sz w:val="28"/>
          <w:szCs w:val="28"/>
        </w:rPr>
        <w:t>(Updated August 2022)</w:t>
      </w:r>
    </w:p>
    <w:p w14:paraId="103E8F99" w14:textId="77777777" w:rsidR="00C22BAD" w:rsidRPr="00C7577B" w:rsidRDefault="00C22BAD" w:rsidP="00C22BAD">
      <w:pPr>
        <w:autoSpaceDE w:val="0"/>
        <w:autoSpaceDN w:val="0"/>
        <w:adjustRightInd w:val="0"/>
        <w:jc w:val="center"/>
        <w:rPr>
          <w:rFonts w:cstheme="minorHAnsi"/>
          <w:b/>
          <w:bCs/>
          <w:color w:val="C21F3F"/>
          <w:sz w:val="36"/>
          <w:szCs w:val="36"/>
        </w:rPr>
      </w:pPr>
    </w:p>
    <w:p w14:paraId="0C815769" w14:textId="045E7DAD" w:rsidR="00C7577B" w:rsidRDefault="0020324A" w:rsidP="00C22BAD">
      <w:pPr>
        <w:autoSpaceDE w:val="0"/>
        <w:autoSpaceDN w:val="0"/>
        <w:adjustRightInd w:val="0"/>
        <w:jc w:val="center"/>
        <w:rPr>
          <w:rFonts w:cstheme="minorHAnsi"/>
          <w:b/>
          <w:bCs/>
          <w:sz w:val="36"/>
          <w:szCs w:val="36"/>
        </w:rPr>
      </w:pPr>
      <w:r>
        <w:rPr>
          <w:rFonts w:cstheme="minorHAnsi"/>
          <w:b/>
          <w:bCs/>
          <w:sz w:val="36"/>
          <w:szCs w:val="36"/>
        </w:rPr>
        <w:t xml:space="preserve">Baseline Requirements, </w:t>
      </w:r>
      <w:r w:rsidR="00965A35">
        <w:rPr>
          <w:rFonts w:cstheme="minorHAnsi"/>
          <w:b/>
          <w:bCs/>
          <w:sz w:val="36"/>
          <w:szCs w:val="36"/>
        </w:rPr>
        <w:t xml:space="preserve">Accreditation </w:t>
      </w:r>
      <w:r w:rsidR="008A0BF9">
        <w:rPr>
          <w:rFonts w:cstheme="minorHAnsi"/>
          <w:b/>
          <w:bCs/>
          <w:sz w:val="36"/>
          <w:szCs w:val="36"/>
        </w:rPr>
        <w:t>Standards</w:t>
      </w:r>
      <w:r>
        <w:rPr>
          <w:rFonts w:cstheme="minorHAnsi"/>
          <w:b/>
          <w:bCs/>
          <w:sz w:val="36"/>
          <w:szCs w:val="36"/>
        </w:rPr>
        <w:t>, and Self-Assessment Tool</w:t>
      </w:r>
    </w:p>
    <w:p w14:paraId="546EED91" w14:textId="2B310929" w:rsidR="00F53185" w:rsidRDefault="00F53185" w:rsidP="00C22BAD">
      <w:pPr>
        <w:autoSpaceDE w:val="0"/>
        <w:autoSpaceDN w:val="0"/>
        <w:adjustRightInd w:val="0"/>
        <w:jc w:val="center"/>
        <w:rPr>
          <w:rFonts w:cstheme="minorHAnsi"/>
          <w:b/>
          <w:bCs/>
          <w:sz w:val="24"/>
          <w:szCs w:val="24"/>
        </w:rPr>
      </w:pPr>
    </w:p>
    <w:p w14:paraId="2B24211A" w14:textId="77777777" w:rsidR="009A695F" w:rsidRPr="00FF0D84" w:rsidRDefault="009A695F" w:rsidP="003D0E9C">
      <w:pPr>
        <w:rPr>
          <w:rFonts w:cstheme="minorHAnsi"/>
          <w:color w:val="333333"/>
        </w:rPr>
      </w:pPr>
    </w:p>
    <w:p w14:paraId="7ECFCDD7" w14:textId="77777777" w:rsidR="009F1819" w:rsidRPr="001A2ED5" w:rsidRDefault="009F1819" w:rsidP="009F1819">
      <w:pPr>
        <w:pStyle w:val="Heading3"/>
        <w:rPr>
          <w:rFonts w:asciiTheme="minorHAnsi" w:hAnsiTheme="minorHAnsi" w:cstheme="minorHAnsi"/>
          <w:b/>
          <w:bCs/>
          <w:sz w:val="32"/>
          <w:szCs w:val="32"/>
        </w:rPr>
      </w:pPr>
      <w:bookmarkStart w:id="0" w:name="_Toc85115982"/>
      <w:bookmarkStart w:id="1" w:name="_Toc85116007"/>
      <w:r w:rsidRPr="001A2ED5">
        <w:rPr>
          <w:rFonts w:asciiTheme="minorHAnsi" w:hAnsiTheme="minorHAnsi" w:cstheme="minorHAnsi"/>
          <w:b/>
          <w:bCs/>
          <w:sz w:val="32"/>
          <w:szCs w:val="32"/>
        </w:rPr>
        <w:t>Indiana Main Street Overview</w:t>
      </w:r>
      <w:bookmarkEnd w:id="0"/>
    </w:p>
    <w:p w14:paraId="0518A5EC" w14:textId="77777777" w:rsidR="009F1819" w:rsidRPr="00C12C36" w:rsidRDefault="009F1819" w:rsidP="009F1819">
      <w:pPr>
        <w:rPr>
          <w:rFonts w:cstheme="minorHAnsi"/>
          <w:sz w:val="23"/>
          <w:szCs w:val="23"/>
        </w:rPr>
      </w:pPr>
      <w:r w:rsidRPr="00C12C36">
        <w:rPr>
          <w:rFonts w:cstheme="minorHAnsi"/>
          <w:sz w:val="23"/>
          <w:szCs w:val="23"/>
        </w:rPr>
        <w:t>Since 1985, the Indiana Main Street Program (IMS) has been helping communities revitalize the economy, appearance, and image of their downtown commercial districts using the National Main Street Center’s successful Main Street Approach. Main Street is a comprehensive, incremental approach to revitalization built around a community’s unique heritage and attributes. Using local resources and initiative, the state program helps communities develop and provides support for the implementation of their own strategies to stimulate long-term economic growth and pride in the heart of the communities’ downtown or commercial core.  </w:t>
      </w:r>
    </w:p>
    <w:p w14:paraId="1DA2091B" w14:textId="6478B15B" w:rsidR="009F1819" w:rsidRPr="00C12C36" w:rsidRDefault="009F1819" w:rsidP="009F1819">
      <w:pPr>
        <w:rPr>
          <w:rFonts w:cstheme="minorHAnsi"/>
          <w:sz w:val="23"/>
          <w:szCs w:val="23"/>
        </w:rPr>
      </w:pPr>
      <w:r w:rsidRPr="00C12C36">
        <w:rPr>
          <w:rFonts w:cstheme="minorHAnsi"/>
          <w:sz w:val="23"/>
          <w:szCs w:val="23"/>
        </w:rPr>
        <w:t>In 2005, the IMS Program transitioned to the Indiana Office of Community and Rural Affairs (OCRA), where it is currently managed. IMS provides access to information, help getting focused, and community support and guidance to individuals and organizations interested in downtown revitalization. It also serves as a general clearinghouse for the latest tools and techniques in downtown development. General information, project development assistance information, and other resource materials are also available. The state program is a partner, but true revitalization success is built squarely on local commitment</w:t>
      </w:r>
      <w:r w:rsidRPr="00C12C36">
        <w:rPr>
          <w:rFonts w:cstheme="minorHAnsi"/>
          <w:color w:val="333333"/>
          <w:sz w:val="23"/>
          <w:szCs w:val="23"/>
        </w:rPr>
        <w:t xml:space="preserve">, </w:t>
      </w:r>
      <w:r w:rsidR="00FA3777" w:rsidRPr="00C12C36">
        <w:rPr>
          <w:rFonts w:cstheme="minorHAnsi"/>
          <w:sz w:val="23"/>
          <w:szCs w:val="23"/>
        </w:rPr>
        <w:t>initiative,</w:t>
      </w:r>
      <w:r w:rsidRPr="00C12C36">
        <w:rPr>
          <w:rFonts w:cstheme="minorHAnsi"/>
          <w:sz w:val="23"/>
          <w:szCs w:val="23"/>
        </w:rPr>
        <w:t> and follow-through.</w:t>
      </w:r>
    </w:p>
    <w:p w14:paraId="6C441763" w14:textId="77777777" w:rsidR="009F1819" w:rsidRPr="00C12C36" w:rsidRDefault="009F1819" w:rsidP="009F1819">
      <w:pPr>
        <w:rPr>
          <w:rFonts w:cstheme="minorHAnsi"/>
          <w:sz w:val="23"/>
          <w:szCs w:val="23"/>
        </w:rPr>
      </w:pPr>
      <w:r w:rsidRPr="00C12C36">
        <w:rPr>
          <w:rFonts w:cstheme="minorHAnsi"/>
          <w:sz w:val="23"/>
          <w:szCs w:val="23"/>
        </w:rPr>
        <w:t>In 20</w:t>
      </w:r>
      <w:r>
        <w:rPr>
          <w:rFonts w:cstheme="minorHAnsi"/>
          <w:sz w:val="23"/>
          <w:szCs w:val="23"/>
        </w:rPr>
        <w:t>19</w:t>
      </w:r>
      <w:r w:rsidRPr="00C12C36">
        <w:rPr>
          <w:rFonts w:cstheme="minorHAnsi"/>
          <w:sz w:val="23"/>
          <w:szCs w:val="23"/>
        </w:rPr>
        <w:t>, the Indiana Office of Community and Rural Affairs partnered with National Main Street and the Indiana Main Street Council to evaluate the IMS program, per Main Street America accreditation standards. In November 2020, OCRA announced updates to the program that add additional value to new and existing Main Street organizations alike. At the core of this improvement process is the development and implementation of the new Levels System.</w:t>
      </w:r>
    </w:p>
    <w:p w14:paraId="260DE9D1" w14:textId="474A5B74" w:rsidR="009F1819" w:rsidRDefault="009F1819" w:rsidP="009F1819">
      <w:pPr>
        <w:pStyle w:val="Heading1"/>
      </w:pPr>
    </w:p>
    <w:p w14:paraId="66E2C466" w14:textId="77777777" w:rsidR="009F1819" w:rsidRPr="001A2ED5" w:rsidRDefault="009F1819" w:rsidP="009F1819">
      <w:pPr>
        <w:pStyle w:val="Heading3"/>
        <w:rPr>
          <w:b/>
          <w:bCs/>
          <w:sz w:val="32"/>
          <w:szCs w:val="32"/>
        </w:rPr>
      </w:pPr>
      <w:r w:rsidRPr="001A2ED5">
        <w:rPr>
          <w:b/>
          <w:bCs/>
          <w:sz w:val="32"/>
          <w:szCs w:val="32"/>
        </w:rPr>
        <w:t xml:space="preserve">Indiana Accredited Main Street (IAMS): </w:t>
      </w:r>
    </w:p>
    <w:p w14:paraId="04F124D8" w14:textId="78CB6B62" w:rsidR="009F1819" w:rsidRPr="00FA3777" w:rsidRDefault="00172FC0" w:rsidP="009F1819">
      <w:pPr>
        <w:pStyle w:val="NoSpacing"/>
        <w:rPr>
          <w:rFonts w:cstheme="minorHAnsi"/>
          <w:sz w:val="23"/>
          <w:szCs w:val="23"/>
        </w:rPr>
      </w:pPr>
      <w:r>
        <w:rPr>
          <w:rFonts w:cstheme="minorHAnsi"/>
          <w:sz w:val="23"/>
          <w:szCs w:val="23"/>
        </w:rPr>
        <w:t>Existing OCRA Downtown Affiliated Network (ODAN) organizations</w:t>
      </w:r>
      <w:r w:rsidR="009F1819" w:rsidRPr="00FA3777">
        <w:rPr>
          <w:rFonts w:cstheme="minorHAnsi"/>
          <w:sz w:val="23"/>
          <w:szCs w:val="23"/>
        </w:rPr>
        <w:t xml:space="preserve"> interested in applying to </w:t>
      </w:r>
      <w:r>
        <w:rPr>
          <w:rFonts w:cstheme="minorHAnsi"/>
          <w:sz w:val="23"/>
          <w:szCs w:val="23"/>
        </w:rPr>
        <w:t>level-up to the Indiana Accredited Main Street level or those that are existing Indiana Accredited Main Streets and wish to remain at the level</w:t>
      </w:r>
      <w:r w:rsidR="009F1819" w:rsidRPr="00FA3777">
        <w:rPr>
          <w:rFonts w:cstheme="minorHAnsi"/>
          <w:sz w:val="23"/>
          <w:szCs w:val="23"/>
        </w:rPr>
        <w:t>, who are working the National Main Street Four Point Approach™ </w:t>
      </w:r>
      <w:r w:rsidR="00D266BB">
        <w:rPr>
          <w:rFonts w:cstheme="minorHAnsi"/>
          <w:sz w:val="23"/>
          <w:szCs w:val="23"/>
        </w:rPr>
        <w:t xml:space="preserve">and Indiana Accreditation Standards </w:t>
      </w:r>
      <w:r w:rsidR="009F1819" w:rsidRPr="00FA3777">
        <w:rPr>
          <w:rFonts w:cstheme="minorHAnsi"/>
          <w:sz w:val="23"/>
          <w:szCs w:val="23"/>
        </w:rPr>
        <w:t>but could lack a paid staff person</w:t>
      </w:r>
      <w:r w:rsidR="00387AFF" w:rsidRPr="00FA3777">
        <w:rPr>
          <w:rFonts w:cstheme="minorHAnsi"/>
          <w:sz w:val="23"/>
          <w:szCs w:val="23"/>
        </w:rPr>
        <w:t>.</w:t>
      </w:r>
    </w:p>
    <w:p w14:paraId="0AA34B0F" w14:textId="77777777" w:rsidR="009F1819" w:rsidRPr="009F1819" w:rsidRDefault="009F1819" w:rsidP="009F1819"/>
    <w:p w14:paraId="428DB9BA" w14:textId="77777777" w:rsidR="000F40DC" w:rsidRDefault="000F40DC" w:rsidP="00110A7D">
      <w:pPr>
        <w:pStyle w:val="Heading3"/>
        <w:rPr>
          <w:rFonts w:asciiTheme="minorHAnsi" w:hAnsiTheme="minorHAnsi" w:cstheme="minorHAnsi"/>
          <w:b/>
          <w:bCs/>
          <w:sz w:val="32"/>
          <w:szCs w:val="32"/>
        </w:rPr>
      </w:pPr>
    </w:p>
    <w:p w14:paraId="25580446" w14:textId="4BDEEF43" w:rsidR="00110A7D" w:rsidRPr="0062326A" w:rsidRDefault="002061F7" w:rsidP="00110A7D">
      <w:pPr>
        <w:pStyle w:val="Heading3"/>
        <w:rPr>
          <w:rFonts w:asciiTheme="minorHAnsi" w:hAnsiTheme="minorHAnsi" w:cstheme="minorHAnsi"/>
          <w:b/>
          <w:bCs/>
          <w:sz w:val="32"/>
          <w:szCs w:val="32"/>
        </w:rPr>
      </w:pPr>
      <w:r>
        <w:rPr>
          <w:rFonts w:asciiTheme="minorHAnsi" w:hAnsiTheme="minorHAnsi" w:cstheme="minorHAnsi"/>
          <w:b/>
          <w:bCs/>
          <w:sz w:val="32"/>
          <w:szCs w:val="32"/>
        </w:rPr>
        <w:t>BASELINE</w:t>
      </w:r>
      <w:r w:rsidR="00CF0732" w:rsidRPr="0062326A">
        <w:rPr>
          <w:rFonts w:asciiTheme="minorHAnsi" w:hAnsiTheme="minorHAnsi" w:cstheme="minorHAnsi"/>
          <w:b/>
          <w:bCs/>
          <w:sz w:val="32"/>
          <w:szCs w:val="32"/>
        </w:rPr>
        <w:t xml:space="preserve"> REQUIREMENTS</w:t>
      </w:r>
    </w:p>
    <w:p w14:paraId="3A26FDEF" w14:textId="07B006B4" w:rsidR="003A1B36" w:rsidRPr="00FA3777" w:rsidRDefault="005308DF" w:rsidP="003A1B36">
      <w:pPr>
        <w:autoSpaceDE w:val="0"/>
        <w:autoSpaceDN w:val="0"/>
        <w:adjustRightInd w:val="0"/>
        <w:rPr>
          <w:rFonts w:cstheme="minorHAnsi"/>
          <w:sz w:val="23"/>
          <w:szCs w:val="23"/>
        </w:rPr>
      </w:pPr>
      <w:r>
        <w:rPr>
          <w:rFonts w:cstheme="minorHAnsi"/>
          <w:sz w:val="23"/>
          <w:szCs w:val="23"/>
        </w:rPr>
        <w:t xml:space="preserve">Baseline requirements are the first step in qualifying for IAMS. </w:t>
      </w:r>
      <w:r w:rsidR="003A1B36" w:rsidRPr="00FA3777">
        <w:rPr>
          <w:rFonts w:cstheme="minorHAnsi"/>
          <w:sz w:val="23"/>
          <w:szCs w:val="23"/>
        </w:rPr>
        <w:t xml:space="preserve"> </w:t>
      </w:r>
    </w:p>
    <w:p w14:paraId="2F0C690B" w14:textId="06F62B05" w:rsidR="00CF0732" w:rsidRPr="00FA3777" w:rsidRDefault="003A1B36" w:rsidP="003A1B36">
      <w:pPr>
        <w:rPr>
          <w:rFonts w:cstheme="minorHAnsi"/>
          <w:sz w:val="23"/>
          <w:szCs w:val="23"/>
        </w:rPr>
      </w:pPr>
      <w:r w:rsidRPr="00FA3777">
        <w:rPr>
          <w:rFonts w:cstheme="minorHAnsi"/>
          <w:sz w:val="23"/>
          <w:szCs w:val="23"/>
        </w:rPr>
        <w:t xml:space="preserve">The current requirements are: </w:t>
      </w:r>
    </w:p>
    <w:p w14:paraId="23FEC29F" w14:textId="39302164" w:rsidR="00C27076" w:rsidRPr="00A83125" w:rsidRDefault="00C27076" w:rsidP="00A83125">
      <w:pPr>
        <w:pStyle w:val="ListParagraph"/>
        <w:numPr>
          <w:ilvl w:val="0"/>
          <w:numId w:val="37"/>
        </w:numPr>
        <w:autoSpaceDE w:val="0"/>
        <w:autoSpaceDN w:val="0"/>
        <w:adjustRightInd w:val="0"/>
        <w:rPr>
          <w:rFonts w:cstheme="minorHAnsi"/>
          <w:sz w:val="23"/>
          <w:szCs w:val="23"/>
        </w:rPr>
      </w:pPr>
      <w:r>
        <w:t>A</w:t>
      </w:r>
      <w:r w:rsidRPr="001F1423">
        <w:t xml:space="preserve">ctive </w:t>
      </w:r>
      <w:r w:rsidR="00A207F7">
        <w:t>nonprofit tax filing status</w:t>
      </w:r>
    </w:p>
    <w:p w14:paraId="16B9FB45" w14:textId="13439D85" w:rsidR="003A1B36" w:rsidRPr="00A83125" w:rsidRDefault="003A1B36" w:rsidP="00A83125">
      <w:pPr>
        <w:pStyle w:val="ListParagraph"/>
        <w:numPr>
          <w:ilvl w:val="0"/>
          <w:numId w:val="37"/>
        </w:numPr>
        <w:autoSpaceDE w:val="0"/>
        <w:autoSpaceDN w:val="0"/>
        <w:adjustRightInd w:val="0"/>
        <w:rPr>
          <w:rFonts w:cstheme="minorHAnsi"/>
          <w:sz w:val="23"/>
          <w:szCs w:val="23"/>
        </w:rPr>
      </w:pPr>
      <w:r w:rsidRPr="00A83125">
        <w:rPr>
          <w:rFonts w:cstheme="minorHAnsi"/>
          <w:sz w:val="23"/>
          <w:szCs w:val="23"/>
        </w:rPr>
        <w:t>A Board of Directors formed by a representative base of the district stakeholders and community members, dedicated to leading the district’s Main Street program.</w:t>
      </w:r>
    </w:p>
    <w:p w14:paraId="0CEC8DF6" w14:textId="34C50CE2" w:rsidR="003A1B36" w:rsidRPr="00A83125" w:rsidRDefault="003A1B36" w:rsidP="00A83125">
      <w:pPr>
        <w:pStyle w:val="ListParagraph"/>
        <w:numPr>
          <w:ilvl w:val="0"/>
          <w:numId w:val="37"/>
        </w:numPr>
        <w:autoSpaceDE w:val="0"/>
        <w:autoSpaceDN w:val="0"/>
        <w:adjustRightInd w:val="0"/>
        <w:rPr>
          <w:rFonts w:cstheme="minorHAnsi"/>
          <w:sz w:val="23"/>
          <w:szCs w:val="23"/>
        </w:rPr>
      </w:pPr>
      <w:r w:rsidRPr="00A83125">
        <w:rPr>
          <w:rFonts w:cstheme="minorHAnsi"/>
          <w:sz w:val="23"/>
          <w:szCs w:val="23"/>
        </w:rPr>
        <w:t>Detailed work plans that outline programming across the Main Street Four Points. Work plans include: the project, expected (measurable) outcomes, specific tasks needed to accomplish the project, assignments of those tasks showing volunteer and staff responsibilities, timelines, and budgets.</w:t>
      </w:r>
    </w:p>
    <w:p w14:paraId="44C22431" w14:textId="54F4B68B" w:rsidR="003A1B36" w:rsidRDefault="003A1B36" w:rsidP="00A83125">
      <w:pPr>
        <w:pStyle w:val="ListParagraph"/>
        <w:numPr>
          <w:ilvl w:val="0"/>
          <w:numId w:val="37"/>
        </w:numPr>
        <w:autoSpaceDE w:val="0"/>
        <w:autoSpaceDN w:val="0"/>
        <w:adjustRightInd w:val="0"/>
        <w:rPr>
          <w:rFonts w:cstheme="minorHAnsi"/>
          <w:sz w:val="23"/>
          <w:szCs w:val="23"/>
        </w:rPr>
      </w:pPr>
      <w:r w:rsidRPr="00A83125">
        <w:rPr>
          <w:rFonts w:cstheme="minorHAnsi"/>
          <w:sz w:val="23"/>
          <w:szCs w:val="23"/>
        </w:rPr>
        <w:t>A dedicated budget for the district’s revitalization programming and the Main Street program’s operations.</w:t>
      </w:r>
      <w:r w:rsidR="00172FC0">
        <w:rPr>
          <w:rFonts w:cstheme="minorHAnsi"/>
          <w:sz w:val="23"/>
          <w:szCs w:val="23"/>
        </w:rPr>
        <w:t xml:space="preserve"> </w:t>
      </w:r>
    </w:p>
    <w:p w14:paraId="4B0BC7B0" w14:textId="1C3A9698" w:rsidR="00184125" w:rsidRDefault="00184125" w:rsidP="00184125">
      <w:pPr>
        <w:pStyle w:val="ListParagraph"/>
        <w:numPr>
          <w:ilvl w:val="1"/>
          <w:numId w:val="37"/>
        </w:numPr>
        <w:autoSpaceDE w:val="0"/>
        <w:autoSpaceDN w:val="0"/>
        <w:adjustRightInd w:val="0"/>
        <w:rPr>
          <w:rFonts w:cstheme="minorHAnsi"/>
          <w:sz w:val="23"/>
          <w:szCs w:val="23"/>
        </w:rPr>
      </w:pPr>
      <w:r>
        <w:rPr>
          <w:rFonts w:cstheme="minorHAnsi"/>
          <w:sz w:val="23"/>
          <w:szCs w:val="23"/>
        </w:rPr>
        <w:t>Budget that effectively covers operational and programming goals. Examples of how these efforts are demonstrated include:</w:t>
      </w:r>
    </w:p>
    <w:p w14:paraId="0EAFFCD2" w14:textId="6AE0FCE3" w:rsidR="00184125" w:rsidRDefault="00184125" w:rsidP="00184125">
      <w:pPr>
        <w:pStyle w:val="ListParagraph"/>
        <w:numPr>
          <w:ilvl w:val="2"/>
          <w:numId w:val="37"/>
        </w:numPr>
        <w:autoSpaceDE w:val="0"/>
        <w:autoSpaceDN w:val="0"/>
        <w:adjustRightInd w:val="0"/>
        <w:rPr>
          <w:rFonts w:cstheme="minorHAnsi"/>
          <w:sz w:val="23"/>
          <w:szCs w:val="23"/>
        </w:rPr>
      </w:pPr>
      <w:r>
        <w:rPr>
          <w:rFonts w:cstheme="minorHAnsi"/>
          <w:sz w:val="23"/>
          <w:szCs w:val="23"/>
        </w:rPr>
        <w:t>Covering operational expense, including program personnel</w:t>
      </w:r>
      <w:r w:rsidR="004135AE">
        <w:rPr>
          <w:rFonts w:cstheme="minorHAnsi"/>
          <w:sz w:val="23"/>
          <w:szCs w:val="23"/>
        </w:rPr>
        <w:t xml:space="preserve"> (optional)</w:t>
      </w:r>
      <w:r>
        <w:rPr>
          <w:rFonts w:cstheme="minorHAnsi"/>
          <w:sz w:val="23"/>
          <w:szCs w:val="23"/>
        </w:rPr>
        <w:t>, office administration, financial management, activities, and travel expenses for professional development</w:t>
      </w:r>
    </w:p>
    <w:p w14:paraId="31484E59" w14:textId="73ADFFAD" w:rsidR="00184125" w:rsidRPr="00A83125" w:rsidRDefault="00184125" w:rsidP="00184125">
      <w:pPr>
        <w:pStyle w:val="ListParagraph"/>
        <w:numPr>
          <w:ilvl w:val="2"/>
          <w:numId w:val="37"/>
        </w:numPr>
        <w:autoSpaceDE w:val="0"/>
        <w:autoSpaceDN w:val="0"/>
        <w:adjustRightInd w:val="0"/>
        <w:rPr>
          <w:rFonts w:cstheme="minorHAnsi"/>
          <w:sz w:val="23"/>
          <w:szCs w:val="23"/>
        </w:rPr>
      </w:pPr>
      <w:r>
        <w:rPr>
          <w:rFonts w:cstheme="minorHAnsi"/>
          <w:sz w:val="23"/>
          <w:szCs w:val="23"/>
        </w:rPr>
        <w:t>Covering programming related to each point of the Main Street Approach (organization, economic vitality, design, promotion)</w:t>
      </w:r>
    </w:p>
    <w:p w14:paraId="44BCDFE0" w14:textId="1AD0086B" w:rsidR="003A1B36" w:rsidRPr="00A83125" w:rsidRDefault="003A1B36" w:rsidP="00A83125">
      <w:pPr>
        <w:pStyle w:val="ListParagraph"/>
        <w:numPr>
          <w:ilvl w:val="0"/>
          <w:numId w:val="37"/>
        </w:numPr>
        <w:autoSpaceDE w:val="0"/>
        <w:autoSpaceDN w:val="0"/>
        <w:adjustRightInd w:val="0"/>
        <w:rPr>
          <w:rFonts w:cstheme="minorHAnsi"/>
          <w:sz w:val="23"/>
          <w:szCs w:val="23"/>
        </w:rPr>
      </w:pPr>
      <w:r w:rsidRPr="00A83125">
        <w:rPr>
          <w:rFonts w:cstheme="minorHAnsi"/>
          <w:sz w:val="23"/>
          <w:szCs w:val="23"/>
        </w:rPr>
        <w:t>Demonstrated support from municipality for the Main Street program. This can include leadership participation, funding, in-kind, and philosophical support.</w:t>
      </w:r>
    </w:p>
    <w:p w14:paraId="0F4B669D" w14:textId="39970294" w:rsidR="003A1B36" w:rsidRDefault="004135AE" w:rsidP="00A83125">
      <w:pPr>
        <w:pStyle w:val="ListParagraph"/>
        <w:numPr>
          <w:ilvl w:val="0"/>
          <w:numId w:val="37"/>
        </w:numPr>
        <w:autoSpaceDE w:val="0"/>
        <w:autoSpaceDN w:val="0"/>
        <w:adjustRightInd w:val="0"/>
        <w:rPr>
          <w:rFonts w:cstheme="minorHAnsi"/>
          <w:sz w:val="23"/>
          <w:szCs w:val="23"/>
        </w:rPr>
      </w:pPr>
      <w:r>
        <w:rPr>
          <w:rFonts w:cstheme="minorHAnsi"/>
          <w:sz w:val="23"/>
          <w:szCs w:val="23"/>
        </w:rPr>
        <w:t>Ability to report r</w:t>
      </w:r>
      <w:r w:rsidR="003A1B36" w:rsidRPr="00A83125">
        <w:rPr>
          <w:rFonts w:cstheme="minorHAnsi"/>
          <w:sz w:val="23"/>
          <w:szCs w:val="23"/>
        </w:rPr>
        <w:t>einvestment statistics reported as required by Coordinating program (</w:t>
      </w:r>
      <w:r w:rsidR="00D31D54" w:rsidRPr="00A83125">
        <w:rPr>
          <w:rFonts w:cstheme="minorHAnsi"/>
          <w:sz w:val="23"/>
          <w:szCs w:val="23"/>
        </w:rPr>
        <w:t>quarterly</w:t>
      </w:r>
      <w:r w:rsidR="003A1B36" w:rsidRPr="00A83125">
        <w:rPr>
          <w:rFonts w:cstheme="minorHAnsi"/>
          <w:sz w:val="23"/>
          <w:szCs w:val="23"/>
        </w:rPr>
        <w:t>.)</w:t>
      </w:r>
    </w:p>
    <w:p w14:paraId="45F9BA3C" w14:textId="6A8F35CB" w:rsidR="00184125" w:rsidRDefault="008A3CA4" w:rsidP="00184125">
      <w:pPr>
        <w:pStyle w:val="ListParagraph"/>
        <w:numPr>
          <w:ilvl w:val="1"/>
          <w:numId w:val="37"/>
        </w:numPr>
        <w:autoSpaceDE w:val="0"/>
        <w:autoSpaceDN w:val="0"/>
        <w:adjustRightInd w:val="0"/>
        <w:rPr>
          <w:rFonts w:cstheme="minorHAnsi"/>
          <w:sz w:val="23"/>
          <w:szCs w:val="23"/>
        </w:rPr>
      </w:pPr>
      <w:r>
        <w:rPr>
          <w:rFonts w:cstheme="minorHAnsi"/>
          <w:sz w:val="23"/>
          <w:szCs w:val="23"/>
        </w:rPr>
        <w:t xml:space="preserve">Total number of </w:t>
      </w:r>
      <w:r w:rsidR="004135AE">
        <w:rPr>
          <w:rFonts w:cstheme="minorHAnsi"/>
          <w:sz w:val="23"/>
          <w:szCs w:val="23"/>
        </w:rPr>
        <w:t>net businesses</w:t>
      </w:r>
      <w:r w:rsidR="001E46AE">
        <w:rPr>
          <w:rFonts w:cstheme="minorHAnsi"/>
          <w:sz w:val="23"/>
          <w:szCs w:val="23"/>
        </w:rPr>
        <w:t xml:space="preserve"> added in the district</w:t>
      </w:r>
    </w:p>
    <w:p w14:paraId="6D5F35A9" w14:textId="229CE53E" w:rsidR="008A3CA4" w:rsidRDefault="008A3CA4" w:rsidP="008A3CA4">
      <w:pPr>
        <w:pStyle w:val="ListParagraph"/>
        <w:numPr>
          <w:ilvl w:val="2"/>
          <w:numId w:val="37"/>
        </w:numPr>
        <w:autoSpaceDE w:val="0"/>
        <w:autoSpaceDN w:val="0"/>
        <w:adjustRightInd w:val="0"/>
        <w:rPr>
          <w:rFonts w:cstheme="minorHAnsi"/>
          <w:sz w:val="23"/>
          <w:szCs w:val="23"/>
        </w:rPr>
      </w:pPr>
      <w:r>
        <w:rPr>
          <w:rFonts w:cstheme="minorHAnsi"/>
          <w:sz w:val="23"/>
          <w:szCs w:val="23"/>
        </w:rPr>
        <w:t>Women-owned businesses opened</w:t>
      </w:r>
    </w:p>
    <w:p w14:paraId="78134506" w14:textId="1A89CE81" w:rsidR="008A3CA4" w:rsidRDefault="008A3CA4" w:rsidP="008A3CA4">
      <w:pPr>
        <w:pStyle w:val="ListParagraph"/>
        <w:numPr>
          <w:ilvl w:val="2"/>
          <w:numId w:val="37"/>
        </w:numPr>
        <w:autoSpaceDE w:val="0"/>
        <w:autoSpaceDN w:val="0"/>
        <w:adjustRightInd w:val="0"/>
        <w:rPr>
          <w:rFonts w:cstheme="minorHAnsi"/>
          <w:sz w:val="23"/>
          <w:szCs w:val="23"/>
        </w:rPr>
      </w:pPr>
      <w:r>
        <w:rPr>
          <w:rFonts w:cstheme="minorHAnsi"/>
          <w:sz w:val="23"/>
          <w:szCs w:val="23"/>
        </w:rPr>
        <w:t>Minority-owned businesses opened</w:t>
      </w:r>
    </w:p>
    <w:p w14:paraId="33C3D965" w14:textId="7661A563" w:rsidR="008A3CA4" w:rsidRDefault="00E97024" w:rsidP="008A3CA4">
      <w:pPr>
        <w:pStyle w:val="ListParagraph"/>
        <w:numPr>
          <w:ilvl w:val="2"/>
          <w:numId w:val="37"/>
        </w:numPr>
        <w:autoSpaceDE w:val="0"/>
        <w:autoSpaceDN w:val="0"/>
        <w:adjustRightInd w:val="0"/>
        <w:rPr>
          <w:rFonts w:cstheme="minorHAnsi"/>
          <w:sz w:val="23"/>
          <w:szCs w:val="23"/>
        </w:rPr>
      </w:pPr>
      <w:r>
        <w:rPr>
          <w:rFonts w:cstheme="minorHAnsi"/>
          <w:sz w:val="23"/>
          <w:szCs w:val="23"/>
        </w:rPr>
        <w:t>Veteran</w:t>
      </w:r>
      <w:r w:rsidR="008A3CA4">
        <w:rPr>
          <w:rFonts w:cstheme="minorHAnsi"/>
          <w:sz w:val="23"/>
          <w:szCs w:val="23"/>
        </w:rPr>
        <w:t>-owned businesses opened</w:t>
      </w:r>
    </w:p>
    <w:p w14:paraId="1173DE55" w14:textId="5FFAF130" w:rsidR="008A3CA4" w:rsidRDefault="004135AE" w:rsidP="008A3CA4">
      <w:pPr>
        <w:pStyle w:val="ListParagraph"/>
        <w:numPr>
          <w:ilvl w:val="1"/>
          <w:numId w:val="37"/>
        </w:numPr>
        <w:autoSpaceDE w:val="0"/>
        <w:autoSpaceDN w:val="0"/>
        <w:adjustRightInd w:val="0"/>
        <w:rPr>
          <w:rFonts w:cstheme="minorHAnsi"/>
          <w:sz w:val="23"/>
          <w:szCs w:val="23"/>
        </w:rPr>
      </w:pPr>
      <w:r>
        <w:rPr>
          <w:rFonts w:cstheme="minorHAnsi"/>
          <w:sz w:val="23"/>
          <w:szCs w:val="23"/>
        </w:rPr>
        <w:t xml:space="preserve">Total number of net </w:t>
      </w:r>
      <w:r w:rsidR="008A3CA4">
        <w:rPr>
          <w:rFonts w:cstheme="minorHAnsi"/>
          <w:sz w:val="23"/>
          <w:szCs w:val="23"/>
        </w:rPr>
        <w:t>Jobs added in the district</w:t>
      </w:r>
    </w:p>
    <w:p w14:paraId="46891E19" w14:textId="1B12B5F0" w:rsidR="00E97024" w:rsidRDefault="00E97024" w:rsidP="008A3CA4">
      <w:pPr>
        <w:pStyle w:val="ListParagraph"/>
        <w:numPr>
          <w:ilvl w:val="1"/>
          <w:numId w:val="37"/>
        </w:numPr>
        <w:autoSpaceDE w:val="0"/>
        <w:autoSpaceDN w:val="0"/>
        <w:adjustRightInd w:val="0"/>
        <w:rPr>
          <w:rFonts w:cstheme="minorHAnsi"/>
          <w:sz w:val="23"/>
          <w:szCs w:val="23"/>
        </w:rPr>
      </w:pPr>
      <w:r>
        <w:rPr>
          <w:rFonts w:cstheme="minorHAnsi"/>
          <w:sz w:val="23"/>
          <w:szCs w:val="23"/>
        </w:rPr>
        <w:t xml:space="preserve">Number of local businesses participating in district events </w:t>
      </w:r>
    </w:p>
    <w:p w14:paraId="37DA6C1D" w14:textId="01BCD0C9" w:rsidR="00E97024" w:rsidRDefault="00E97024" w:rsidP="008A3CA4">
      <w:pPr>
        <w:pStyle w:val="ListParagraph"/>
        <w:numPr>
          <w:ilvl w:val="1"/>
          <w:numId w:val="37"/>
        </w:numPr>
        <w:autoSpaceDE w:val="0"/>
        <w:autoSpaceDN w:val="0"/>
        <w:adjustRightInd w:val="0"/>
        <w:rPr>
          <w:rFonts w:cstheme="minorHAnsi"/>
          <w:sz w:val="23"/>
          <w:szCs w:val="23"/>
        </w:rPr>
      </w:pPr>
      <w:r>
        <w:rPr>
          <w:rFonts w:cstheme="minorHAnsi"/>
          <w:sz w:val="23"/>
          <w:szCs w:val="23"/>
        </w:rPr>
        <w:t>Housing units added to the district</w:t>
      </w:r>
    </w:p>
    <w:p w14:paraId="43A24E57" w14:textId="09BD3286" w:rsidR="00E97024" w:rsidRDefault="00E97024" w:rsidP="008A3CA4">
      <w:pPr>
        <w:pStyle w:val="ListParagraph"/>
        <w:numPr>
          <w:ilvl w:val="1"/>
          <w:numId w:val="37"/>
        </w:numPr>
        <w:autoSpaceDE w:val="0"/>
        <w:autoSpaceDN w:val="0"/>
        <w:adjustRightInd w:val="0"/>
        <w:rPr>
          <w:rFonts w:cstheme="minorHAnsi"/>
          <w:sz w:val="23"/>
          <w:szCs w:val="23"/>
        </w:rPr>
      </w:pPr>
      <w:r>
        <w:rPr>
          <w:rFonts w:cstheme="minorHAnsi"/>
          <w:sz w:val="23"/>
          <w:szCs w:val="23"/>
        </w:rPr>
        <w:t>Number of public/private improvement projects in the district</w:t>
      </w:r>
    </w:p>
    <w:p w14:paraId="61FEBBF2" w14:textId="3907A0CE" w:rsidR="00E97024" w:rsidRDefault="00E97024" w:rsidP="008A3CA4">
      <w:pPr>
        <w:pStyle w:val="ListParagraph"/>
        <w:numPr>
          <w:ilvl w:val="1"/>
          <w:numId w:val="37"/>
        </w:numPr>
        <w:autoSpaceDE w:val="0"/>
        <w:autoSpaceDN w:val="0"/>
        <w:adjustRightInd w:val="0"/>
        <w:rPr>
          <w:rFonts w:cstheme="minorHAnsi"/>
          <w:sz w:val="23"/>
          <w:szCs w:val="23"/>
        </w:rPr>
      </w:pPr>
      <w:r>
        <w:rPr>
          <w:rFonts w:cstheme="minorHAnsi"/>
          <w:sz w:val="23"/>
          <w:szCs w:val="23"/>
        </w:rPr>
        <w:t>Number of volunteer hours contributed</w:t>
      </w:r>
    </w:p>
    <w:p w14:paraId="74B0D17B" w14:textId="1EC9C0C0" w:rsidR="00E97024" w:rsidRDefault="00E97024" w:rsidP="008A3CA4">
      <w:pPr>
        <w:pStyle w:val="ListParagraph"/>
        <w:numPr>
          <w:ilvl w:val="1"/>
          <w:numId w:val="37"/>
        </w:numPr>
        <w:autoSpaceDE w:val="0"/>
        <w:autoSpaceDN w:val="0"/>
        <w:adjustRightInd w:val="0"/>
        <w:rPr>
          <w:rFonts w:cstheme="minorHAnsi"/>
          <w:sz w:val="23"/>
          <w:szCs w:val="23"/>
        </w:rPr>
      </w:pPr>
      <w:r>
        <w:rPr>
          <w:rFonts w:cstheme="minorHAnsi"/>
          <w:sz w:val="23"/>
          <w:szCs w:val="23"/>
        </w:rPr>
        <w:t xml:space="preserve">Number of volunteers </w:t>
      </w:r>
    </w:p>
    <w:p w14:paraId="3CF448BD" w14:textId="779199AD" w:rsidR="00E97024" w:rsidRPr="00A83125" w:rsidRDefault="00E97024" w:rsidP="008A3CA4">
      <w:pPr>
        <w:pStyle w:val="ListParagraph"/>
        <w:numPr>
          <w:ilvl w:val="1"/>
          <w:numId w:val="37"/>
        </w:numPr>
        <w:autoSpaceDE w:val="0"/>
        <w:autoSpaceDN w:val="0"/>
        <w:adjustRightInd w:val="0"/>
        <w:rPr>
          <w:rFonts w:cstheme="minorHAnsi"/>
          <w:sz w:val="23"/>
          <w:szCs w:val="23"/>
        </w:rPr>
      </w:pPr>
      <w:r>
        <w:rPr>
          <w:rFonts w:cstheme="minorHAnsi"/>
          <w:sz w:val="23"/>
          <w:szCs w:val="23"/>
        </w:rPr>
        <w:t>Financial contributions made</w:t>
      </w:r>
      <w:r w:rsidR="001E46AE">
        <w:rPr>
          <w:rFonts w:cstheme="minorHAnsi"/>
          <w:sz w:val="23"/>
          <w:szCs w:val="23"/>
        </w:rPr>
        <w:t xml:space="preserve"> to</w:t>
      </w:r>
      <w:r>
        <w:rPr>
          <w:rFonts w:cstheme="minorHAnsi"/>
          <w:sz w:val="23"/>
          <w:szCs w:val="23"/>
        </w:rPr>
        <w:t xml:space="preserve"> Main Street by public/private sector</w:t>
      </w:r>
    </w:p>
    <w:p w14:paraId="42604CD7" w14:textId="77777777" w:rsidR="006D7933" w:rsidRPr="006D7933" w:rsidRDefault="006D7933" w:rsidP="006D7933">
      <w:pPr>
        <w:shd w:val="clear" w:color="auto" w:fill="FFFFFF" w:themeFill="background1"/>
        <w:autoSpaceDE w:val="0"/>
        <w:autoSpaceDN w:val="0"/>
        <w:adjustRightInd w:val="0"/>
        <w:spacing w:after="150" w:line="270" w:lineRule="atLeast"/>
        <w:rPr>
          <w:rFonts w:eastAsia="Times New Roman" w:cstheme="minorHAnsi"/>
          <w:color w:val="000000" w:themeColor="text1"/>
          <w:spacing w:val="8"/>
          <w:sz w:val="23"/>
          <w:szCs w:val="23"/>
        </w:rPr>
      </w:pPr>
    </w:p>
    <w:p w14:paraId="7DFAA3FC" w14:textId="566C55FE" w:rsidR="006D7933" w:rsidRPr="00E97024" w:rsidRDefault="004C53BE" w:rsidP="006D7933">
      <w:pPr>
        <w:shd w:val="clear" w:color="auto" w:fill="FFFFFF" w:themeFill="background1"/>
        <w:autoSpaceDE w:val="0"/>
        <w:autoSpaceDN w:val="0"/>
        <w:adjustRightInd w:val="0"/>
        <w:spacing w:after="150" w:line="270" w:lineRule="atLeast"/>
        <w:rPr>
          <w:rFonts w:eastAsia="Times New Roman" w:cstheme="minorHAnsi"/>
          <w:b/>
          <w:bCs/>
          <w:color w:val="000000" w:themeColor="text1"/>
          <w:spacing w:val="8"/>
          <w:sz w:val="23"/>
          <w:szCs w:val="23"/>
        </w:rPr>
      </w:pPr>
      <w:r>
        <w:rPr>
          <w:rFonts w:cstheme="minorHAnsi"/>
          <w:b/>
          <w:bCs/>
          <w:sz w:val="23"/>
          <w:szCs w:val="23"/>
        </w:rPr>
        <w:t>*</w:t>
      </w:r>
      <w:r w:rsidR="006D7933" w:rsidRPr="00E97024">
        <w:rPr>
          <w:rFonts w:cstheme="minorHAnsi"/>
          <w:b/>
          <w:bCs/>
          <w:sz w:val="23"/>
          <w:szCs w:val="23"/>
        </w:rPr>
        <w:t>Programs that do not meet these baseline requirements are not eligible for IAMS accreditation.</w:t>
      </w:r>
    </w:p>
    <w:p w14:paraId="5C90E6AE" w14:textId="77777777" w:rsidR="006D7933" w:rsidRPr="006D7933" w:rsidRDefault="006D7933" w:rsidP="006D7933">
      <w:pPr>
        <w:shd w:val="clear" w:color="auto" w:fill="FFFFFF" w:themeFill="background1"/>
        <w:autoSpaceDE w:val="0"/>
        <w:autoSpaceDN w:val="0"/>
        <w:adjustRightInd w:val="0"/>
        <w:spacing w:after="150" w:line="270" w:lineRule="atLeast"/>
        <w:rPr>
          <w:rFonts w:eastAsia="Times New Roman" w:cstheme="minorHAnsi"/>
          <w:color w:val="000000" w:themeColor="text1"/>
          <w:spacing w:val="8"/>
          <w:sz w:val="23"/>
          <w:szCs w:val="23"/>
        </w:rPr>
      </w:pPr>
    </w:p>
    <w:p w14:paraId="63910EC7" w14:textId="6A17C33F" w:rsidR="00CF0732" w:rsidRDefault="00CF0732" w:rsidP="00110A7D">
      <w:pPr>
        <w:shd w:val="clear" w:color="auto" w:fill="FFFFFF" w:themeFill="background1"/>
        <w:spacing w:after="150" w:line="270" w:lineRule="atLeast"/>
        <w:rPr>
          <w:rFonts w:eastAsia="Times New Roman" w:cstheme="minorHAnsi"/>
          <w:color w:val="000000" w:themeColor="text1"/>
          <w:spacing w:val="8"/>
          <w:sz w:val="24"/>
          <w:szCs w:val="24"/>
        </w:rPr>
      </w:pPr>
    </w:p>
    <w:p w14:paraId="2CAA3E33" w14:textId="1A20FD1A" w:rsidR="00931266" w:rsidRDefault="00931266" w:rsidP="00110A7D">
      <w:pPr>
        <w:shd w:val="clear" w:color="auto" w:fill="FFFFFF" w:themeFill="background1"/>
        <w:spacing w:after="150" w:line="270" w:lineRule="atLeast"/>
        <w:rPr>
          <w:rFonts w:eastAsia="Times New Roman" w:cstheme="minorHAnsi"/>
          <w:color w:val="000000" w:themeColor="text1"/>
          <w:spacing w:val="8"/>
          <w:sz w:val="24"/>
          <w:szCs w:val="24"/>
        </w:rPr>
      </w:pPr>
    </w:p>
    <w:p w14:paraId="7E9A885D" w14:textId="096E414A" w:rsidR="00931266" w:rsidRDefault="00931266" w:rsidP="00110A7D">
      <w:pPr>
        <w:shd w:val="clear" w:color="auto" w:fill="FFFFFF" w:themeFill="background1"/>
        <w:spacing w:after="150" w:line="270" w:lineRule="atLeast"/>
        <w:rPr>
          <w:rFonts w:eastAsia="Times New Roman" w:cstheme="minorHAnsi"/>
          <w:color w:val="000000" w:themeColor="text1"/>
          <w:spacing w:val="8"/>
          <w:sz w:val="24"/>
          <w:szCs w:val="24"/>
        </w:rPr>
      </w:pPr>
    </w:p>
    <w:p w14:paraId="3567E59F" w14:textId="64753B44" w:rsidR="000E05E8" w:rsidRDefault="00DA4EF5" w:rsidP="000E05E8">
      <w:pPr>
        <w:pStyle w:val="Heading1"/>
        <w:rPr>
          <w:b/>
          <w:bCs/>
        </w:rPr>
      </w:pPr>
      <w:r>
        <w:rPr>
          <w:b/>
          <w:bCs/>
        </w:rPr>
        <w:lastRenderedPageBreak/>
        <w:t xml:space="preserve">INDIANA </w:t>
      </w:r>
      <w:r w:rsidR="00931266">
        <w:rPr>
          <w:b/>
          <w:bCs/>
        </w:rPr>
        <w:t>ACCREDITATION STANDARDS</w:t>
      </w:r>
    </w:p>
    <w:p w14:paraId="0348AE05" w14:textId="77777777" w:rsidR="009A0D59" w:rsidRDefault="009A0D59" w:rsidP="009A0D59">
      <w:pPr>
        <w:autoSpaceDE w:val="0"/>
        <w:autoSpaceDN w:val="0"/>
        <w:adjustRightInd w:val="0"/>
        <w:rPr>
          <w:rFonts w:ascii="Gotham-Medium" w:hAnsi="Gotham-Medium" w:cs="Gotham-Medium"/>
          <w:color w:val="0091A6"/>
          <w:sz w:val="32"/>
          <w:szCs w:val="32"/>
        </w:rPr>
      </w:pPr>
    </w:p>
    <w:p w14:paraId="280A4B35" w14:textId="43E6E55E" w:rsidR="009A0D59" w:rsidRDefault="009A0D59" w:rsidP="009A0D59">
      <w:pPr>
        <w:autoSpaceDE w:val="0"/>
        <w:autoSpaceDN w:val="0"/>
        <w:adjustRightInd w:val="0"/>
        <w:rPr>
          <w:rFonts w:ascii="Gotham-Medium" w:hAnsi="Gotham-Medium" w:cs="Gotham-Medium"/>
          <w:color w:val="0091A6"/>
          <w:sz w:val="32"/>
          <w:szCs w:val="32"/>
        </w:rPr>
      </w:pPr>
      <w:r w:rsidRPr="005D191C">
        <w:rPr>
          <w:rFonts w:ascii="Gotham-Medium" w:hAnsi="Gotham-Medium" w:cs="Gotham-Medium"/>
          <w:color w:val="0091A6"/>
          <w:sz w:val="32"/>
          <w:szCs w:val="32"/>
          <w:highlight w:val="lightGray"/>
        </w:rPr>
        <w:t>STANDARD I</w:t>
      </w:r>
    </w:p>
    <w:p w14:paraId="7C5936D7" w14:textId="77777777" w:rsidR="00280E54" w:rsidRPr="00280E54" w:rsidRDefault="00280E54" w:rsidP="00280E54">
      <w:pPr>
        <w:autoSpaceDE w:val="0"/>
        <w:autoSpaceDN w:val="0"/>
        <w:adjustRightInd w:val="0"/>
        <w:rPr>
          <w:rFonts w:ascii="Gotham-Bold" w:hAnsi="Gotham-Bold" w:cs="Gotham-Bold"/>
          <w:b/>
          <w:bCs/>
          <w:color w:val="0091A6"/>
          <w:sz w:val="32"/>
          <w:szCs w:val="32"/>
        </w:rPr>
      </w:pPr>
      <w:r w:rsidRPr="00280E54">
        <w:rPr>
          <w:rFonts w:ascii="Gotham-Bold" w:hAnsi="Gotham-Bold" w:cs="Gotham-Bold"/>
          <w:b/>
          <w:bCs/>
          <w:color w:val="0091A6"/>
          <w:sz w:val="32"/>
          <w:szCs w:val="32"/>
        </w:rPr>
        <w:t>BROAD-BASED COMMUNITY COMMITMENT TO REVITALIZATION</w:t>
      </w:r>
    </w:p>
    <w:p w14:paraId="0A8A5FA0" w14:textId="6FFD7120" w:rsidR="00104391" w:rsidRPr="00280E54" w:rsidRDefault="00280E54" w:rsidP="00280E54">
      <w:pPr>
        <w:autoSpaceDE w:val="0"/>
        <w:autoSpaceDN w:val="0"/>
        <w:adjustRightInd w:val="0"/>
        <w:rPr>
          <w:rFonts w:ascii="Gotham-Book" w:hAnsi="Gotham-Book" w:cs="Gotham-Book"/>
        </w:rPr>
      </w:pPr>
      <w:r w:rsidRPr="00280E54">
        <w:rPr>
          <w:rFonts w:ascii="Gotham-Medium" w:hAnsi="Gotham-Medium" w:cs="Gotham-Medium"/>
        </w:rPr>
        <w:t xml:space="preserve">Standard One reflects that successful and sustainable revitalization efforts are not just the work of a single organization but should be the result of a community-wide effort that brings the public and private sectors together with a strong sense of ownership in their downtown or commercial district. </w:t>
      </w:r>
      <w:r w:rsidR="006870ED" w:rsidRPr="00280E54">
        <w:rPr>
          <w:rFonts w:ascii="Gotham-Book" w:hAnsi="Gotham-Book" w:cs="Gotham-Book"/>
        </w:rPr>
        <w:t>These Standard reviews</w:t>
      </w:r>
      <w:r w:rsidRPr="00280E54">
        <w:rPr>
          <w:rFonts w:ascii="Gotham-Book" w:hAnsi="Gotham-Book" w:cs="Gotham-Book"/>
        </w:rPr>
        <w:t xml:space="preserve"> the Main Street organizations’ essential role in fostering a culture of inclusion, engagement, collaboration, and commitment from all sectors of the community. Launching a program, growing it incrementally from one year to the next, and sustaining success for the long run are only possible through a diversity of strong partnerships and collaborations, continued outreach, and communication.</w:t>
      </w:r>
    </w:p>
    <w:p w14:paraId="31C08AC6" w14:textId="77777777" w:rsidR="00280E54" w:rsidRDefault="00280E54" w:rsidP="00280E54">
      <w:pPr>
        <w:autoSpaceDE w:val="0"/>
        <w:autoSpaceDN w:val="0"/>
        <w:adjustRightInd w:val="0"/>
        <w:rPr>
          <w:rFonts w:cstheme="minorHAnsi"/>
          <w:sz w:val="23"/>
          <w:szCs w:val="23"/>
        </w:rPr>
      </w:pPr>
    </w:p>
    <w:p w14:paraId="7C2196C0" w14:textId="77777777" w:rsidR="00FD262A" w:rsidRDefault="00FD262A" w:rsidP="00FD262A">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FOCUS AREAS</w:t>
      </w:r>
    </w:p>
    <w:p w14:paraId="39B5310A" w14:textId="50C27CF8" w:rsidR="00FD262A" w:rsidRDefault="00FD262A" w:rsidP="00FD262A">
      <w:pPr>
        <w:autoSpaceDE w:val="0"/>
        <w:autoSpaceDN w:val="0"/>
        <w:adjustRightInd w:val="0"/>
        <w:rPr>
          <w:rFonts w:ascii="Gotham-Medium" w:hAnsi="Gotham-Medium" w:cs="Gotham-Medium"/>
          <w:color w:val="000000"/>
        </w:rPr>
      </w:pPr>
      <w:r>
        <w:rPr>
          <w:rFonts w:ascii="Gotham-Book" w:hAnsi="Gotham-Book" w:cs="Gotham-Book"/>
          <w:color w:val="000000"/>
        </w:rPr>
        <w:t>Communities engaged in the Main Street Approach understand how essential these key areas of focus</w:t>
      </w:r>
      <w:r w:rsidR="00104391">
        <w:rPr>
          <w:rFonts w:ascii="Gotham-Book" w:hAnsi="Gotham-Book" w:cs="Gotham-Book"/>
          <w:color w:val="000000"/>
        </w:rPr>
        <w:t xml:space="preserve"> </w:t>
      </w:r>
      <w:r>
        <w:rPr>
          <w:rFonts w:ascii="Gotham-Book" w:hAnsi="Gotham-Book" w:cs="Gotham-Book"/>
          <w:color w:val="000000"/>
        </w:rPr>
        <w:t xml:space="preserve">are for an organization’s success: </w:t>
      </w:r>
      <w:r>
        <w:rPr>
          <w:rFonts w:ascii="Gotham-Medium" w:hAnsi="Gotham-Medium" w:cs="Gotham-Medium"/>
          <w:color w:val="000000"/>
        </w:rPr>
        <w:t>I) Partnerships and Collaborations, II) District and Community</w:t>
      </w:r>
      <w:r w:rsidR="00104391">
        <w:rPr>
          <w:rFonts w:ascii="Gotham-Medium" w:hAnsi="Gotham-Medium" w:cs="Gotham-Medium"/>
          <w:color w:val="000000"/>
        </w:rPr>
        <w:t xml:space="preserve"> </w:t>
      </w:r>
      <w:r>
        <w:rPr>
          <w:rFonts w:ascii="Gotham-Medium" w:hAnsi="Gotham-Medium" w:cs="Gotham-Medium"/>
          <w:color w:val="000000"/>
        </w:rPr>
        <w:t>Outreach, and III) Communication and Public Relations.</w:t>
      </w:r>
    </w:p>
    <w:p w14:paraId="50410764" w14:textId="77777777" w:rsidR="00104391" w:rsidRPr="00E825F0" w:rsidRDefault="00104391" w:rsidP="00FD262A">
      <w:pPr>
        <w:autoSpaceDE w:val="0"/>
        <w:autoSpaceDN w:val="0"/>
        <w:adjustRightInd w:val="0"/>
        <w:rPr>
          <w:rFonts w:cstheme="minorHAnsi"/>
          <w:sz w:val="23"/>
          <w:szCs w:val="23"/>
        </w:rPr>
      </w:pPr>
    </w:p>
    <w:p w14:paraId="3B002F24" w14:textId="77777777" w:rsidR="00FD262A" w:rsidRDefault="00FD262A" w:rsidP="00FD262A">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KEY INDICATORS</w:t>
      </w:r>
    </w:p>
    <w:p w14:paraId="111D4A21" w14:textId="77777777" w:rsidR="00FD262A" w:rsidRDefault="00FD262A" w:rsidP="00FD262A">
      <w:pPr>
        <w:autoSpaceDE w:val="0"/>
        <w:autoSpaceDN w:val="0"/>
        <w:adjustRightInd w:val="0"/>
        <w:rPr>
          <w:rFonts w:ascii="Gotham-Book" w:hAnsi="Gotham-Book" w:cs="Gotham-Book"/>
          <w:color w:val="000000"/>
        </w:rPr>
      </w:pPr>
      <w:r>
        <w:rPr>
          <w:rFonts w:ascii="Gotham-Book" w:hAnsi="Gotham-Book" w:cs="Gotham-Book"/>
          <w:color w:val="000000"/>
        </w:rPr>
        <w:t>The following indicators provide important guidance on how Main Street programs, the public sector,</w:t>
      </w:r>
    </w:p>
    <w:p w14:paraId="2BB1837F" w14:textId="77777777" w:rsidR="00FD262A" w:rsidRDefault="00FD262A" w:rsidP="00FD262A">
      <w:pPr>
        <w:autoSpaceDE w:val="0"/>
        <w:autoSpaceDN w:val="0"/>
        <w:adjustRightInd w:val="0"/>
        <w:rPr>
          <w:rFonts w:ascii="Gotham-Book" w:hAnsi="Gotham-Book" w:cs="Gotham-Book"/>
          <w:color w:val="000000"/>
        </w:rPr>
      </w:pPr>
      <w:r>
        <w:rPr>
          <w:rFonts w:ascii="Gotham-Book" w:hAnsi="Gotham-Book" w:cs="Gotham-Book"/>
          <w:color w:val="000000"/>
        </w:rPr>
        <w:t>district stakeholders, and the community at large can work together to develop strong partnerships</w:t>
      </w:r>
    </w:p>
    <w:p w14:paraId="540E58C1" w14:textId="77777777" w:rsidR="00FD262A" w:rsidRDefault="00FD262A" w:rsidP="00FD262A">
      <w:pPr>
        <w:autoSpaceDE w:val="0"/>
        <w:autoSpaceDN w:val="0"/>
        <w:adjustRightInd w:val="0"/>
        <w:rPr>
          <w:rFonts w:ascii="Gotham-Book" w:hAnsi="Gotham-Book" w:cs="Gotham-Book"/>
          <w:color w:val="000000"/>
        </w:rPr>
      </w:pPr>
      <w:r>
        <w:rPr>
          <w:rFonts w:ascii="Gotham-Book" w:hAnsi="Gotham-Book" w:cs="Gotham-Book"/>
          <w:color w:val="000000"/>
        </w:rPr>
        <w:t>and collaborations. Each indicator serves as an example of how your Main Street program is effectively</w:t>
      </w:r>
    </w:p>
    <w:p w14:paraId="6EC23E2D" w14:textId="72D4E000" w:rsidR="00FD262A" w:rsidRDefault="00FD262A" w:rsidP="00FD262A">
      <w:pPr>
        <w:autoSpaceDE w:val="0"/>
        <w:autoSpaceDN w:val="0"/>
        <w:adjustRightInd w:val="0"/>
        <w:rPr>
          <w:rFonts w:ascii="Gotham-Book" w:hAnsi="Gotham-Book" w:cs="Gotham-Book"/>
          <w:color w:val="000000"/>
        </w:rPr>
      </w:pPr>
      <w:r>
        <w:rPr>
          <w:rFonts w:ascii="Gotham-Book" w:hAnsi="Gotham-Book" w:cs="Gotham-Book"/>
          <w:color w:val="000000"/>
        </w:rPr>
        <w:t>meeting the Standard of building and fostering a broad community commitment to</w:t>
      </w:r>
      <w:r w:rsidR="00104391">
        <w:rPr>
          <w:rFonts w:ascii="Gotham-Book" w:hAnsi="Gotham-Book" w:cs="Gotham-Book"/>
          <w:color w:val="000000"/>
        </w:rPr>
        <w:t xml:space="preserve"> </w:t>
      </w:r>
      <w:r>
        <w:rPr>
          <w:rFonts w:ascii="Gotham-Book" w:hAnsi="Gotham-Book" w:cs="Gotham-Book"/>
          <w:color w:val="000000"/>
        </w:rPr>
        <w:t>revitalization.</w:t>
      </w:r>
    </w:p>
    <w:p w14:paraId="6BA242FA" w14:textId="4AF06F13" w:rsidR="00327C75" w:rsidRDefault="00327C75" w:rsidP="00FD262A">
      <w:pPr>
        <w:autoSpaceDE w:val="0"/>
        <w:autoSpaceDN w:val="0"/>
        <w:adjustRightInd w:val="0"/>
        <w:rPr>
          <w:rFonts w:ascii="Gotham-Book" w:hAnsi="Gotham-Book" w:cs="Gotham-Book"/>
          <w:color w:val="000000"/>
        </w:rPr>
      </w:pPr>
    </w:p>
    <w:p w14:paraId="0A53CD42" w14:textId="15635D40" w:rsidR="00327C75" w:rsidRDefault="00327C75" w:rsidP="00327C75">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SELF-ASSESSMENT TOOL</w:t>
      </w:r>
    </w:p>
    <w:p w14:paraId="4C289954" w14:textId="12B50CE7" w:rsidR="00692D77" w:rsidRDefault="00692D77" w:rsidP="00692D77">
      <w:pPr>
        <w:autoSpaceDE w:val="0"/>
        <w:autoSpaceDN w:val="0"/>
        <w:adjustRightInd w:val="0"/>
        <w:rPr>
          <w:rFonts w:ascii="Gotham-Book" w:hAnsi="Gotham-Book" w:cs="Gotham-Book"/>
          <w:sz w:val="20"/>
          <w:szCs w:val="20"/>
        </w:rPr>
      </w:pPr>
      <w:r>
        <w:rPr>
          <w:rFonts w:ascii="Gotham-Book" w:hAnsi="Gotham-Book" w:cs="Gotham-Book"/>
          <w:sz w:val="20"/>
          <w:szCs w:val="20"/>
        </w:rPr>
        <w:t xml:space="preserve">The Self-Assessment has been developed as a tool to help Main Street leaders recognize how </w:t>
      </w:r>
      <w:proofErr w:type="gramStart"/>
      <w:r>
        <w:rPr>
          <w:rFonts w:ascii="Gotham-Book" w:hAnsi="Gotham-Book" w:cs="Gotham-Book"/>
          <w:sz w:val="20"/>
          <w:szCs w:val="20"/>
        </w:rPr>
        <w:t>their</w:t>
      </w:r>
      <w:proofErr w:type="gramEnd"/>
    </w:p>
    <w:p w14:paraId="04E2084B" w14:textId="0B4EA196" w:rsidR="00327C75" w:rsidRDefault="00692D77" w:rsidP="00692D77">
      <w:pPr>
        <w:autoSpaceDE w:val="0"/>
        <w:autoSpaceDN w:val="0"/>
        <w:adjustRightInd w:val="0"/>
        <w:rPr>
          <w:rFonts w:ascii="Gotham-Book" w:hAnsi="Gotham-Book" w:cs="Gotham-Book"/>
          <w:sz w:val="20"/>
          <w:szCs w:val="20"/>
        </w:rPr>
      </w:pPr>
      <w:r>
        <w:rPr>
          <w:rFonts w:ascii="Gotham-Book" w:hAnsi="Gotham-Book" w:cs="Gotham-Book"/>
          <w:sz w:val="20"/>
          <w:szCs w:val="20"/>
        </w:rPr>
        <w:t xml:space="preserve">program’s efforts may align with the standards and identify areas for deeper focus and prioritization. </w:t>
      </w:r>
    </w:p>
    <w:p w14:paraId="035B4CCA" w14:textId="77777777" w:rsidR="00475A97" w:rsidRDefault="00475A97" w:rsidP="00475A97">
      <w:pPr>
        <w:autoSpaceDE w:val="0"/>
        <w:autoSpaceDN w:val="0"/>
        <w:adjustRightInd w:val="0"/>
        <w:rPr>
          <w:rFonts w:ascii="Gotham-Book" w:hAnsi="Gotham-Book" w:cs="Gotham-Book"/>
          <w:sz w:val="20"/>
          <w:szCs w:val="20"/>
        </w:rPr>
      </w:pPr>
      <w:r>
        <w:rPr>
          <w:rFonts w:ascii="Gotham-Book" w:hAnsi="Gotham-Book" w:cs="Gotham-Book"/>
          <w:sz w:val="20"/>
          <w:szCs w:val="20"/>
        </w:rPr>
        <w:t>Within each Standard in the new Self-Assessment Tool, you will be able to score yourself on the indicators listed</w:t>
      </w:r>
    </w:p>
    <w:p w14:paraId="6299AECA" w14:textId="3185A105" w:rsidR="00475A97" w:rsidRDefault="00475A97" w:rsidP="00475A97">
      <w:pPr>
        <w:autoSpaceDE w:val="0"/>
        <w:autoSpaceDN w:val="0"/>
        <w:adjustRightInd w:val="0"/>
        <w:rPr>
          <w:rFonts w:ascii="Gotham-Book" w:hAnsi="Gotham-Book" w:cs="Gotham-Book"/>
          <w:sz w:val="20"/>
          <w:szCs w:val="20"/>
        </w:rPr>
      </w:pPr>
      <w:r>
        <w:rPr>
          <w:rFonts w:ascii="Gotham-Book" w:hAnsi="Gotham-Book" w:cs="Gotham-Book"/>
          <w:sz w:val="20"/>
          <w:szCs w:val="20"/>
        </w:rPr>
        <w:t>based on a scale of 1-5. Each number represents the following:</w:t>
      </w:r>
    </w:p>
    <w:p w14:paraId="6E7EFDA0" w14:textId="1649F39C" w:rsidR="00475A97" w:rsidRDefault="00475A97" w:rsidP="00475A97">
      <w:pPr>
        <w:autoSpaceDE w:val="0"/>
        <w:autoSpaceDN w:val="0"/>
        <w:adjustRightInd w:val="0"/>
        <w:rPr>
          <w:rFonts w:ascii="Gotham-Book" w:hAnsi="Gotham-Book" w:cs="Gotham-Book"/>
          <w:sz w:val="20"/>
          <w:szCs w:val="20"/>
        </w:rPr>
      </w:pPr>
      <w:r w:rsidRPr="00475A97">
        <w:rPr>
          <w:rFonts w:ascii="Gotham-Book" w:hAnsi="Gotham-Book" w:cs="Gotham-Book"/>
          <w:noProof/>
          <w:sz w:val="20"/>
          <w:szCs w:val="20"/>
        </w:rPr>
        <w:drawing>
          <wp:inline distT="0" distB="0" distL="0" distR="0" wp14:anchorId="2E135DFF" wp14:editId="0B6DFAE5">
            <wp:extent cx="6400800" cy="710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710565"/>
                    </a:xfrm>
                    <a:prstGeom prst="rect">
                      <a:avLst/>
                    </a:prstGeom>
                  </pic:spPr>
                </pic:pic>
              </a:graphicData>
            </a:graphic>
          </wp:inline>
        </w:drawing>
      </w:r>
    </w:p>
    <w:p w14:paraId="58033CD0" w14:textId="77777777" w:rsidR="00692D77" w:rsidRDefault="00692D77" w:rsidP="00692D77">
      <w:pPr>
        <w:autoSpaceDE w:val="0"/>
        <w:autoSpaceDN w:val="0"/>
        <w:adjustRightInd w:val="0"/>
        <w:rPr>
          <w:rFonts w:ascii="Gotham-Book" w:hAnsi="Gotham-Book" w:cs="Gotham-Book"/>
          <w:color w:val="000000"/>
        </w:rPr>
      </w:pPr>
    </w:p>
    <w:p w14:paraId="3C9B91C1" w14:textId="77777777" w:rsidR="00104391" w:rsidRDefault="00104391" w:rsidP="00FD262A">
      <w:pPr>
        <w:autoSpaceDE w:val="0"/>
        <w:autoSpaceDN w:val="0"/>
        <w:adjustRightInd w:val="0"/>
        <w:rPr>
          <w:rFonts w:ascii="Gotham-Book" w:hAnsi="Gotham-Book" w:cs="Gotham-Book"/>
          <w:color w:val="000000"/>
        </w:rPr>
      </w:pPr>
    </w:p>
    <w:p w14:paraId="2CD8314B" w14:textId="54B63BC7" w:rsidR="00FD262A" w:rsidRPr="00104391" w:rsidRDefault="00FD262A" w:rsidP="001D37E7">
      <w:pPr>
        <w:pStyle w:val="ListParagraph"/>
        <w:numPr>
          <w:ilvl w:val="0"/>
          <w:numId w:val="2"/>
        </w:numPr>
        <w:autoSpaceDE w:val="0"/>
        <w:autoSpaceDN w:val="0"/>
        <w:adjustRightInd w:val="0"/>
        <w:rPr>
          <w:rFonts w:ascii="Gotham-Medium" w:hAnsi="Gotham-Medium" w:cs="Gotham-Medium"/>
          <w:color w:val="000000"/>
          <w:sz w:val="28"/>
          <w:szCs w:val="28"/>
        </w:rPr>
      </w:pPr>
      <w:r w:rsidRPr="00104391">
        <w:rPr>
          <w:rFonts w:ascii="Gotham-Medium" w:hAnsi="Gotham-Medium" w:cs="Gotham-Medium"/>
          <w:color w:val="000000"/>
          <w:sz w:val="28"/>
          <w:szCs w:val="28"/>
        </w:rPr>
        <w:t>PARTNERSHIPS AND COLLABORATIONS</w:t>
      </w:r>
    </w:p>
    <w:p w14:paraId="4B0D34FA" w14:textId="77777777" w:rsidR="00104391" w:rsidRPr="00104391" w:rsidRDefault="00104391" w:rsidP="00104391">
      <w:pPr>
        <w:autoSpaceDE w:val="0"/>
        <w:autoSpaceDN w:val="0"/>
        <w:adjustRightInd w:val="0"/>
        <w:ind w:left="720"/>
        <w:rPr>
          <w:rFonts w:ascii="Gotham-Medium" w:hAnsi="Gotham-Medium" w:cs="Gotham-Medium"/>
          <w:color w:val="000000"/>
          <w:sz w:val="28"/>
          <w:szCs w:val="28"/>
        </w:rPr>
      </w:pPr>
    </w:p>
    <w:p w14:paraId="551C0A2C" w14:textId="3ADFBD1E" w:rsidR="00FD262A" w:rsidRDefault="00FD262A" w:rsidP="00104391">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has developed partnerships and collaborations with local governments</w:t>
      </w:r>
      <w:r w:rsidR="00104391">
        <w:rPr>
          <w:rFonts w:ascii="Gotham-Book" w:hAnsi="Gotham-Book" w:cs="Gotham-Book"/>
          <w:color w:val="000000"/>
        </w:rPr>
        <w:t xml:space="preserve"> </w:t>
      </w:r>
      <w:r>
        <w:rPr>
          <w:rFonts w:ascii="Gotham-Book" w:hAnsi="Gotham-Book" w:cs="Gotham-Book"/>
          <w:color w:val="000000"/>
        </w:rPr>
        <w:t>that demonstrate shared responsibilities for the district’s revitalization and its program. Examples</w:t>
      </w:r>
      <w:r w:rsidR="00104391">
        <w:rPr>
          <w:rFonts w:ascii="Gotham-Book" w:hAnsi="Gotham-Book" w:cs="Gotham-Book"/>
          <w:color w:val="000000"/>
        </w:rPr>
        <w:t xml:space="preserve"> </w:t>
      </w:r>
      <w:r>
        <w:rPr>
          <w:rFonts w:ascii="Gotham-Book" w:hAnsi="Gotham-Book" w:cs="Gotham-Book"/>
          <w:color w:val="000000"/>
        </w:rPr>
        <w:t>of how these partnerships are demonstrated include:</w:t>
      </w:r>
    </w:p>
    <w:p w14:paraId="2FBF2B21" w14:textId="049C04CF" w:rsidR="00FD262A" w:rsidRPr="00104391" w:rsidRDefault="00FD262A" w:rsidP="001D37E7">
      <w:pPr>
        <w:pStyle w:val="ListParagraph"/>
        <w:numPr>
          <w:ilvl w:val="0"/>
          <w:numId w:val="3"/>
        </w:numPr>
        <w:autoSpaceDE w:val="0"/>
        <w:autoSpaceDN w:val="0"/>
        <w:adjustRightInd w:val="0"/>
        <w:rPr>
          <w:rFonts w:ascii="Gotham-Book" w:hAnsi="Gotham-Book" w:cs="Gotham-Book"/>
          <w:color w:val="000000"/>
        </w:rPr>
      </w:pPr>
      <w:r w:rsidRPr="00104391">
        <w:rPr>
          <w:rFonts w:ascii="Gotham-Book" w:hAnsi="Gotham-Book" w:cs="Gotham-Book"/>
          <w:color w:val="000000"/>
        </w:rPr>
        <w:t>Participation in strategy development and planning.</w:t>
      </w:r>
    </w:p>
    <w:p w14:paraId="53E64F1A" w14:textId="47A26C89" w:rsidR="00FD262A" w:rsidRPr="00104391" w:rsidRDefault="00FD262A" w:rsidP="001D37E7">
      <w:pPr>
        <w:pStyle w:val="ListParagraph"/>
        <w:numPr>
          <w:ilvl w:val="0"/>
          <w:numId w:val="3"/>
        </w:numPr>
        <w:autoSpaceDE w:val="0"/>
        <w:autoSpaceDN w:val="0"/>
        <w:adjustRightInd w:val="0"/>
        <w:rPr>
          <w:rFonts w:ascii="Gotham-Book" w:hAnsi="Gotham-Book" w:cs="Gotham-Book"/>
          <w:color w:val="000000"/>
        </w:rPr>
      </w:pPr>
      <w:r w:rsidRPr="00104391">
        <w:rPr>
          <w:rFonts w:ascii="Gotham-Book" w:hAnsi="Gotham-Book" w:cs="Gotham-Book"/>
          <w:color w:val="000000"/>
        </w:rPr>
        <w:t>Collaborations in the implementation of programming or work plans.</w:t>
      </w:r>
    </w:p>
    <w:p w14:paraId="4575888A" w14:textId="62A83866" w:rsidR="00FD262A" w:rsidRPr="00104391" w:rsidRDefault="00FD262A" w:rsidP="001D37E7">
      <w:pPr>
        <w:pStyle w:val="ListParagraph"/>
        <w:numPr>
          <w:ilvl w:val="0"/>
          <w:numId w:val="3"/>
        </w:numPr>
        <w:autoSpaceDE w:val="0"/>
        <w:autoSpaceDN w:val="0"/>
        <w:adjustRightInd w:val="0"/>
        <w:rPr>
          <w:rFonts w:ascii="Gotham-Book" w:hAnsi="Gotham-Book" w:cs="Gotham-Book"/>
          <w:color w:val="000000"/>
        </w:rPr>
      </w:pPr>
      <w:r w:rsidRPr="00104391">
        <w:rPr>
          <w:rFonts w:ascii="Gotham-Book" w:hAnsi="Gotham-Book" w:cs="Gotham-Book"/>
          <w:color w:val="000000"/>
        </w:rPr>
        <w:t>Monetary and non-monetary resources for the Main Street program.</w:t>
      </w:r>
    </w:p>
    <w:p w14:paraId="359306B8" w14:textId="3B46658D" w:rsidR="00FD262A" w:rsidRPr="00104391" w:rsidRDefault="00FD262A" w:rsidP="001D37E7">
      <w:pPr>
        <w:pStyle w:val="ListParagraph"/>
        <w:numPr>
          <w:ilvl w:val="0"/>
          <w:numId w:val="3"/>
        </w:numPr>
        <w:autoSpaceDE w:val="0"/>
        <w:autoSpaceDN w:val="0"/>
        <w:adjustRightInd w:val="0"/>
        <w:rPr>
          <w:rFonts w:ascii="Gotham-Book" w:hAnsi="Gotham-Book" w:cs="Gotham-Book"/>
          <w:color w:val="000000"/>
        </w:rPr>
      </w:pPr>
      <w:r w:rsidRPr="00104391">
        <w:rPr>
          <w:rFonts w:ascii="Gotham-Book" w:hAnsi="Gotham-Book" w:cs="Gotham-Book"/>
          <w:color w:val="000000"/>
        </w:rPr>
        <w:t>Engagement of elected officials and/or staff in the Main Street program Board and</w:t>
      </w:r>
      <w:r w:rsidR="00104391" w:rsidRPr="00104391">
        <w:rPr>
          <w:rFonts w:ascii="Gotham-Book" w:hAnsi="Gotham-Book" w:cs="Gotham-Book"/>
          <w:color w:val="000000"/>
        </w:rPr>
        <w:t xml:space="preserve"> </w:t>
      </w:r>
      <w:r w:rsidRPr="00104391">
        <w:rPr>
          <w:rFonts w:ascii="Gotham-Book" w:hAnsi="Gotham-Book" w:cs="Gotham-Book"/>
          <w:color w:val="000000"/>
        </w:rPr>
        <w:t>committees.</w:t>
      </w:r>
    </w:p>
    <w:p w14:paraId="64758B3F" w14:textId="02B7E215" w:rsidR="00FD262A" w:rsidRDefault="00FD262A" w:rsidP="001D37E7">
      <w:pPr>
        <w:pStyle w:val="ListParagraph"/>
        <w:numPr>
          <w:ilvl w:val="0"/>
          <w:numId w:val="3"/>
        </w:numPr>
        <w:autoSpaceDE w:val="0"/>
        <w:autoSpaceDN w:val="0"/>
        <w:adjustRightInd w:val="0"/>
        <w:rPr>
          <w:rFonts w:ascii="Gotham-Book" w:hAnsi="Gotham-Book" w:cs="Gotham-Book"/>
          <w:color w:val="000000"/>
        </w:rPr>
      </w:pPr>
      <w:r w:rsidRPr="00104391">
        <w:rPr>
          <w:rFonts w:ascii="Gotham-Book" w:hAnsi="Gotham-Book" w:cs="Gotham-Book"/>
          <w:color w:val="000000"/>
        </w:rPr>
        <w:t>Promoting the district revitalization and their partnership with Main Street.</w:t>
      </w:r>
    </w:p>
    <w:p w14:paraId="6F706F49" w14:textId="77777777" w:rsidR="000D0FB0" w:rsidRDefault="000D0FB0" w:rsidP="000D0FB0">
      <w:pPr>
        <w:autoSpaceDE w:val="0"/>
        <w:autoSpaceDN w:val="0"/>
        <w:adjustRightInd w:val="0"/>
        <w:ind w:left="720"/>
        <w:rPr>
          <w:rFonts w:ascii="Gotham-Book" w:hAnsi="Gotham-Book" w:cs="Gotham-Book"/>
          <w:color w:val="000000"/>
        </w:rPr>
      </w:pPr>
    </w:p>
    <w:p w14:paraId="79F15033" w14:textId="57C2D1A4" w:rsidR="001E5114" w:rsidRDefault="001E5114" w:rsidP="001E5114">
      <w:pPr>
        <w:autoSpaceDE w:val="0"/>
        <w:autoSpaceDN w:val="0"/>
        <w:adjustRightInd w:val="0"/>
        <w:rPr>
          <w:rFonts w:ascii="Gotham-Book" w:hAnsi="Gotham-Book" w:cs="Gotham-Book"/>
          <w:color w:val="000000"/>
        </w:rPr>
      </w:pPr>
    </w:p>
    <w:p w14:paraId="633A7A1C" w14:textId="52731DAF" w:rsidR="001E5114" w:rsidRDefault="001E5114" w:rsidP="00BD26AE">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Main Street has developed partnerships and collaborations with both nonprofit</w:t>
      </w:r>
      <w:r w:rsidR="00BD26AE">
        <w:rPr>
          <w:rFonts w:ascii="Gotham-Book" w:hAnsi="Gotham-Book" w:cs="Gotham-Book"/>
          <w:color w:val="000000"/>
        </w:rPr>
        <w:t xml:space="preserve"> </w:t>
      </w:r>
      <w:r>
        <w:rPr>
          <w:rFonts w:ascii="Gotham-Book" w:hAnsi="Gotham-Book" w:cs="Gotham-Book"/>
          <w:color w:val="000000"/>
        </w:rPr>
        <w:t>organizations and private sector entities that demonstrate shared responsibilities for the district’s</w:t>
      </w:r>
      <w:r w:rsidR="00BD26AE">
        <w:rPr>
          <w:rFonts w:ascii="Gotham-Book" w:hAnsi="Gotham-Book" w:cs="Gotham-Book"/>
          <w:color w:val="000000"/>
        </w:rPr>
        <w:t xml:space="preserve"> </w:t>
      </w:r>
      <w:r>
        <w:rPr>
          <w:rFonts w:ascii="Gotham-Book" w:hAnsi="Gotham-Book" w:cs="Gotham-Book"/>
          <w:color w:val="000000"/>
        </w:rPr>
        <w:t>revitalization and its program. Examples of how these partnerships are demonstrated include:</w:t>
      </w:r>
    </w:p>
    <w:p w14:paraId="556B6FC5" w14:textId="67423D85" w:rsidR="001E5114" w:rsidRPr="00BD26AE" w:rsidRDefault="001E5114" w:rsidP="001D37E7">
      <w:pPr>
        <w:pStyle w:val="ListParagraph"/>
        <w:numPr>
          <w:ilvl w:val="0"/>
          <w:numId w:val="4"/>
        </w:numPr>
        <w:autoSpaceDE w:val="0"/>
        <w:autoSpaceDN w:val="0"/>
        <w:adjustRightInd w:val="0"/>
        <w:rPr>
          <w:rFonts w:ascii="Gotham-Book" w:hAnsi="Gotham-Book" w:cs="Gotham-Book"/>
          <w:color w:val="000000"/>
        </w:rPr>
      </w:pPr>
      <w:r w:rsidRPr="00BD26AE">
        <w:rPr>
          <w:rFonts w:ascii="Gotham-Book" w:hAnsi="Gotham-Book" w:cs="Gotham-Book"/>
          <w:color w:val="000000"/>
        </w:rPr>
        <w:t>Participation in strategy development and planning.</w:t>
      </w:r>
    </w:p>
    <w:p w14:paraId="67F15BF3" w14:textId="47733581" w:rsidR="001E5114" w:rsidRPr="00BD26AE" w:rsidRDefault="001E5114" w:rsidP="001D37E7">
      <w:pPr>
        <w:pStyle w:val="ListParagraph"/>
        <w:numPr>
          <w:ilvl w:val="0"/>
          <w:numId w:val="4"/>
        </w:numPr>
        <w:autoSpaceDE w:val="0"/>
        <w:autoSpaceDN w:val="0"/>
        <w:adjustRightInd w:val="0"/>
        <w:rPr>
          <w:rFonts w:ascii="Gotham-Book" w:hAnsi="Gotham-Book" w:cs="Gotham-Book"/>
          <w:color w:val="000000"/>
        </w:rPr>
      </w:pPr>
      <w:r w:rsidRPr="00BD26AE">
        <w:rPr>
          <w:rFonts w:ascii="Gotham-Book" w:hAnsi="Gotham-Book" w:cs="Gotham-Book"/>
          <w:color w:val="000000"/>
        </w:rPr>
        <w:t>Collaborations in the implementation of programming or work plans</w:t>
      </w:r>
    </w:p>
    <w:p w14:paraId="2B8309BD" w14:textId="7427881F" w:rsidR="001E5114" w:rsidRPr="00BD26AE" w:rsidRDefault="001E5114" w:rsidP="001D37E7">
      <w:pPr>
        <w:pStyle w:val="ListParagraph"/>
        <w:numPr>
          <w:ilvl w:val="0"/>
          <w:numId w:val="4"/>
        </w:numPr>
        <w:autoSpaceDE w:val="0"/>
        <w:autoSpaceDN w:val="0"/>
        <w:adjustRightInd w:val="0"/>
        <w:rPr>
          <w:rFonts w:ascii="Gotham-Book" w:hAnsi="Gotham-Book" w:cs="Gotham-Book"/>
        </w:rPr>
      </w:pPr>
      <w:r w:rsidRPr="00BD26AE">
        <w:rPr>
          <w:rFonts w:ascii="Gotham-Book" w:hAnsi="Gotham-Book" w:cs="Gotham-Book"/>
        </w:rPr>
        <w:t>Monetary and non-monetary resources for the Main Street program.</w:t>
      </w:r>
    </w:p>
    <w:p w14:paraId="5D194F7B" w14:textId="7324ABB9" w:rsidR="001E5114" w:rsidRPr="00BD26AE" w:rsidRDefault="001E5114" w:rsidP="001D37E7">
      <w:pPr>
        <w:pStyle w:val="ListParagraph"/>
        <w:numPr>
          <w:ilvl w:val="0"/>
          <w:numId w:val="4"/>
        </w:numPr>
        <w:autoSpaceDE w:val="0"/>
        <w:autoSpaceDN w:val="0"/>
        <w:adjustRightInd w:val="0"/>
        <w:rPr>
          <w:rFonts w:ascii="Gotham-Book" w:hAnsi="Gotham-Book" w:cs="Gotham-Book"/>
        </w:rPr>
      </w:pPr>
      <w:r w:rsidRPr="00BD26AE">
        <w:rPr>
          <w:rFonts w:ascii="Gotham-Book" w:hAnsi="Gotham-Book" w:cs="Gotham-Book"/>
        </w:rPr>
        <w:t>Engagement with the Main Street program Board and committees.</w:t>
      </w:r>
    </w:p>
    <w:p w14:paraId="7261553A" w14:textId="7CA5D97B" w:rsidR="001E5114" w:rsidRDefault="001E5114" w:rsidP="001D37E7">
      <w:pPr>
        <w:pStyle w:val="ListParagraph"/>
        <w:numPr>
          <w:ilvl w:val="0"/>
          <w:numId w:val="4"/>
        </w:numPr>
        <w:autoSpaceDE w:val="0"/>
        <w:autoSpaceDN w:val="0"/>
        <w:adjustRightInd w:val="0"/>
        <w:rPr>
          <w:rFonts w:ascii="Gotham-Book" w:hAnsi="Gotham-Book" w:cs="Gotham-Book"/>
        </w:rPr>
      </w:pPr>
      <w:r w:rsidRPr="00BD26AE">
        <w:rPr>
          <w:rFonts w:ascii="Gotham-Book" w:hAnsi="Gotham-Book" w:cs="Gotham-Book"/>
        </w:rPr>
        <w:t>Promoting district revitalization and their partnership with Main Street.</w:t>
      </w:r>
    </w:p>
    <w:p w14:paraId="01953D99" w14:textId="21B41E3E" w:rsidR="00047B6B" w:rsidRDefault="00047B6B" w:rsidP="00047B6B">
      <w:pPr>
        <w:autoSpaceDE w:val="0"/>
        <w:autoSpaceDN w:val="0"/>
        <w:adjustRightInd w:val="0"/>
        <w:rPr>
          <w:rFonts w:ascii="Gotham-Book" w:hAnsi="Gotham-Book" w:cs="Gotham-Book"/>
        </w:rPr>
      </w:pPr>
    </w:p>
    <w:p w14:paraId="15F8EFFE" w14:textId="77777777" w:rsidR="00047B6B" w:rsidRPr="00047B6B" w:rsidRDefault="00047B6B" w:rsidP="00047B6B">
      <w:pPr>
        <w:autoSpaceDE w:val="0"/>
        <w:autoSpaceDN w:val="0"/>
        <w:adjustRightInd w:val="0"/>
        <w:rPr>
          <w:rFonts w:ascii="Gotham-Book" w:hAnsi="Gotham-Book" w:cs="Gotham-Book"/>
        </w:rPr>
      </w:pPr>
    </w:p>
    <w:p w14:paraId="4B715476" w14:textId="58CA2DB2" w:rsidR="001E5114" w:rsidRPr="008822C4" w:rsidRDefault="0082416A" w:rsidP="001D37E7">
      <w:pPr>
        <w:pStyle w:val="ListParagraph"/>
        <w:numPr>
          <w:ilvl w:val="0"/>
          <w:numId w:val="2"/>
        </w:numPr>
        <w:autoSpaceDE w:val="0"/>
        <w:autoSpaceDN w:val="0"/>
        <w:adjustRightInd w:val="0"/>
        <w:rPr>
          <w:rFonts w:ascii="Gotham-Medium" w:hAnsi="Gotham-Medium" w:cs="Gotham-Medium"/>
          <w:color w:val="000000"/>
          <w:sz w:val="28"/>
          <w:szCs w:val="28"/>
        </w:rPr>
      </w:pPr>
      <w:r>
        <w:rPr>
          <w:rFonts w:ascii="Gotham-Medium" w:hAnsi="Gotham-Medium" w:cs="Gotham-Medium"/>
          <w:color w:val="000000"/>
          <w:sz w:val="28"/>
          <w:szCs w:val="28"/>
        </w:rPr>
        <w:t xml:space="preserve">DISTRICT AND </w:t>
      </w:r>
      <w:r w:rsidR="001E5114" w:rsidRPr="008822C4">
        <w:rPr>
          <w:rFonts w:ascii="Gotham-Medium" w:hAnsi="Gotham-Medium" w:cs="Gotham-Medium"/>
          <w:color w:val="000000"/>
          <w:sz w:val="28"/>
          <w:szCs w:val="28"/>
        </w:rPr>
        <w:t>COMMUNITY OUTREACH</w:t>
      </w:r>
    </w:p>
    <w:p w14:paraId="4BD74A56" w14:textId="77777777" w:rsidR="008822C4" w:rsidRPr="008822C4" w:rsidRDefault="008822C4" w:rsidP="008822C4">
      <w:pPr>
        <w:autoSpaceDE w:val="0"/>
        <w:autoSpaceDN w:val="0"/>
        <w:adjustRightInd w:val="0"/>
        <w:ind w:left="720"/>
        <w:rPr>
          <w:rFonts w:ascii="Gotham-Medium" w:hAnsi="Gotham-Medium" w:cs="Gotham-Medium"/>
          <w:color w:val="000000"/>
          <w:sz w:val="28"/>
          <w:szCs w:val="28"/>
        </w:rPr>
      </w:pPr>
    </w:p>
    <w:p w14:paraId="21F62105" w14:textId="6BE9981E" w:rsidR="001E5114" w:rsidRDefault="001E5114" w:rsidP="008822C4">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has expanded its reach to connect and engage with all sectors of the</w:t>
      </w:r>
      <w:r w:rsidR="002D1A50">
        <w:rPr>
          <w:rFonts w:ascii="Gotham-Book" w:hAnsi="Gotham-Book" w:cs="Gotham-Book"/>
          <w:color w:val="000000"/>
        </w:rPr>
        <w:t xml:space="preserve"> </w:t>
      </w:r>
      <w:r>
        <w:rPr>
          <w:rFonts w:ascii="Gotham-Book" w:hAnsi="Gotham-Book" w:cs="Gotham-Book"/>
          <w:color w:val="000000"/>
        </w:rPr>
        <w:t>community (businesses, property owners, workforce, other organizations, residents). Examples</w:t>
      </w:r>
      <w:r w:rsidR="002D1A50">
        <w:rPr>
          <w:rFonts w:ascii="Gotham-Book" w:hAnsi="Gotham-Book" w:cs="Gotham-Book"/>
          <w:color w:val="000000"/>
        </w:rPr>
        <w:t xml:space="preserve"> </w:t>
      </w:r>
      <w:r>
        <w:rPr>
          <w:rFonts w:ascii="Gotham-Book" w:hAnsi="Gotham-Book" w:cs="Gotham-Book"/>
          <w:color w:val="000000"/>
        </w:rPr>
        <w:t>of how outreach efforts are demonstrated include:</w:t>
      </w:r>
    </w:p>
    <w:p w14:paraId="6F16CE7E" w14:textId="1C8DC42B" w:rsidR="001E5114" w:rsidRPr="002D1A50" w:rsidRDefault="001E5114" w:rsidP="001D37E7">
      <w:pPr>
        <w:pStyle w:val="ListParagraph"/>
        <w:numPr>
          <w:ilvl w:val="0"/>
          <w:numId w:val="5"/>
        </w:numPr>
        <w:autoSpaceDE w:val="0"/>
        <w:autoSpaceDN w:val="0"/>
        <w:adjustRightInd w:val="0"/>
        <w:rPr>
          <w:rFonts w:ascii="Gotham-Book" w:hAnsi="Gotham-Book" w:cs="Gotham-Book"/>
          <w:color w:val="000000"/>
        </w:rPr>
      </w:pPr>
      <w:r w:rsidRPr="002D1A50">
        <w:rPr>
          <w:rFonts w:ascii="Gotham-Book" w:hAnsi="Gotham-Book" w:cs="Gotham-Book"/>
          <w:color w:val="000000"/>
        </w:rPr>
        <w:t>A variety of communication tools (online and printed materials) used to reach a broad</w:t>
      </w:r>
      <w:r w:rsidR="002D1A50" w:rsidRPr="002D1A50">
        <w:rPr>
          <w:rFonts w:ascii="Gotham-Book" w:hAnsi="Gotham-Book" w:cs="Gotham-Book"/>
          <w:color w:val="000000"/>
        </w:rPr>
        <w:t xml:space="preserve"> </w:t>
      </w:r>
      <w:r w:rsidRPr="002D1A50">
        <w:rPr>
          <w:rFonts w:ascii="Gotham-Book" w:hAnsi="Gotham-Book" w:cs="Gotham-Book"/>
          <w:color w:val="000000"/>
        </w:rPr>
        <w:t>group of district stakeholders.</w:t>
      </w:r>
    </w:p>
    <w:p w14:paraId="216AC329" w14:textId="5F47F887" w:rsidR="001E5114" w:rsidRDefault="001E5114" w:rsidP="001D37E7">
      <w:pPr>
        <w:pStyle w:val="ListParagraph"/>
        <w:numPr>
          <w:ilvl w:val="0"/>
          <w:numId w:val="5"/>
        </w:numPr>
        <w:autoSpaceDE w:val="0"/>
        <w:autoSpaceDN w:val="0"/>
        <w:adjustRightInd w:val="0"/>
        <w:rPr>
          <w:rFonts w:ascii="Gotham-Book" w:hAnsi="Gotham-Book" w:cs="Gotham-Book"/>
          <w:color w:val="000000"/>
        </w:rPr>
      </w:pPr>
      <w:r w:rsidRPr="002D1A50">
        <w:rPr>
          <w:rFonts w:ascii="Gotham-Book" w:hAnsi="Gotham-Book" w:cs="Gotham-Book"/>
          <w:color w:val="000000"/>
        </w:rPr>
        <w:t>Workplans that outline how activities planned intend to reach the diverse make-up of the</w:t>
      </w:r>
      <w:r w:rsidR="002D1A50" w:rsidRPr="002D1A50">
        <w:rPr>
          <w:rFonts w:ascii="Gotham-Book" w:hAnsi="Gotham-Book" w:cs="Gotham-Book"/>
          <w:color w:val="000000"/>
        </w:rPr>
        <w:t xml:space="preserve"> </w:t>
      </w:r>
      <w:r w:rsidRPr="002D1A50">
        <w:rPr>
          <w:rFonts w:ascii="Gotham-Book" w:hAnsi="Gotham-Book" w:cs="Gotham-Book"/>
          <w:color w:val="000000"/>
        </w:rPr>
        <w:t>community.</w:t>
      </w:r>
    </w:p>
    <w:p w14:paraId="67163E57" w14:textId="61D9A391" w:rsidR="0082416A" w:rsidRDefault="0082416A" w:rsidP="001D37E7">
      <w:pPr>
        <w:pStyle w:val="ListParagraph"/>
        <w:numPr>
          <w:ilvl w:val="0"/>
          <w:numId w:val="5"/>
        </w:numPr>
        <w:autoSpaceDE w:val="0"/>
        <w:autoSpaceDN w:val="0"/>
        <w:adjustRightInd w:val="0"/>
        <w:rPr>
          <w:rFonts w:ascii="Gotham-Book" w:hAnsi="Gotham-Book" w:cs="Gotham-Book"/>
          <w:color w:val="000000"/>
        </w:rPr>
      </w:pPr>
      <w:r>
        <w:rPr>
          <w:rFonts w:ascii="Gotham-Book" w:hAnsi="Gotham-Book" w:cs="Gotham-Book"/>
          <w:color w:val="000000"/>
        </w:rPr>
        <w:t>Main Street b</w:t>
      </w:r>
      <w:r w:rsidR="004135AE">
        <w:rPr>
          <w:rFonts w:ascii="Gotham-Book" w:hAnsi="Gotham-Book" w:cs="Gotham-Book"/>
          <w:color w:val="000000"/>
        </w:rPr>
        <w:t>rings</w:t>
      </w:r>
      <w:r>
        <w:rPr>
          <w:rFonts w:ascii="Gotham-Book" w:hAnsi="Gotham-Book" w:cs="Gotham-Book"/>
          <w:color w:val="000000"/>
        </w:rPr>
        <w:t xml:space="preserve"> the district and community stakeholders together for input gathering, information sharing, etc. at least once a year. </w:t>
      </w:r>
      <w:r w:rsidRPr="0082416A">
        <w:rPr>
          <w:rFonts w:ascii="Gotham-Book" w:hAnsi="Gotham-Book" w:cs="Gotham-Book"/>
          <w:color w:val="7030A0"/>
        </w:rPr>
        <w:t>(Added August 2022)</w:t>
      </w:r>
    </w:p>
    <w:p w14:paraId="31DBD00B" w14:textId="656574BD" w:rsidR="00047B6B" w:rsidRDefault="00047B6B" w:rsidP="00047B6B">
      <w:pPr>
        <w:autoSpaceDE w:val="0"/>
        <w:autoSpaceDN w:val="0"/>
        <w:adjustRightInd w:val="0"/>
        <w:rPr>
          <w:rFonts w:ascii="Gotham-Book" w:hAnsi="Gotham-Book" w:cs="Gotham-Book"/>
          <w:color w:val="000000"/>
        </w:rPr>
      </w:pPr>
    </w:p>
    <w:p w14:paraId="299A9A1E" w14:textId="3B3B6DF5" w:rsidR="00047B6B" w:rsidRPr="000D0FB0" w:rsidRDefault="00047B6B" w:rsidP="00047B6B">
      <w:pPr>
        <w:autoSpaceDE w:val="0"/>
        <w:autoSpaceDN w:val="0"/>
        <w:adjustRightInd w:val="0"/>
        <w:ind w:left="720"/>
        <w:rPr>
          <w:rFonts w:ascii="Gotham-Book" w:hAnsi="Gotham-Book" w:cs="Gotham-Book"/>
          <w:color w:val="000000"/>
        </w:rPr>
      </w:pPr>
    </w:p>
    <w:p w14:paraId="003C6FD3" w14:textId="77777777" w:rsidR="00047B6B" w:rsidRPr="00047B6B" w:rsidRDefault="00047B6B" w:rsidP="00047B6B">
      <w:pPr>
        <w:autoSpaceDE w:val="0"/>
        <w:autoSpaceDN w:val="0"/>
        <w:adjustRightInd w:val="0"/>
        <w:rPr>
          <w:rFonts w:ascii="Gotham-Book" w:hAnsi="Gotham-Book" w:cs="Gotham-Book"/>
          <w:color w:val="000000"/>
        </w:rPr>
      </w:pPr>
    </w:p>
    <w:p w14:paraId="27E101B9" w14:textId="77777777" w:rsidR="008822C4" w:rsidRDefault="008822C4" w:rsidP="008822C4">
      <w:pPr>
        <w:autoSpaceDE w:val="0"/>
        <w:autoSpaceDN w:val="0"/>
        <w:adjustRightInd w:val="0"/>
        <w:ind w:left="720"/>
        <w:rPr>
          <w:rFonts w:ascii="Gotham-Book" w:hAnsi="Gotham-Book" w:cs="Gotham-Book"/>
          <w:color w:val="000000"/>
        </w:rPr>
      </w:pPr>
    </w:p>
    <w:p w14:paraId="199B2FF0" w14:textId="25A6C0A3" w:rsidR="001E5114" w:rsidRPr="008822C4" w:rsidRDefault="001E5114" w:rsidP="001D37E7">
      <w:pPr>
        <w:pStyle w:val="ListParagraph"/>
        <w:numPr>
          <w:ilvl w:val="0"/>
          <w:numId w:val="2"/>
        </w:numPr>
        <w:autoSpaceDE w:val="0"/>
        <w:autoSpaceDN w:val="0"/>
        <w:adjustRightInd w:val="0"/>
        <w:rPr>
          <w:rFonts w:ascii="Gotham-Medium" w:hAnsi="Gotham-Medium" w:cs="Gotham-Medium"/>
          <w:color w:val="000000"/>
          <w:sz w:val="28"/>
          <w:szCs w:val="28"/>
        </w:rPr>
      </w:pPr>
      <w:r w:rsidRPr="008822C4">
        <w:rPr>
          <w:rFonts w:ascii="Gotham-Medium" w:hAnsi="Gotham-Medium" w:cs="Gotham-Medium"/>
          <w:color w:val="000000"/>
          <w:sz w:val="28"/>
          <w:szCs w:val="28"/>
        </w:rPr>
        <w:t>COMMUNICATION AND PUBLIC RELATIONS</w:t>
      </w:r>
    </w:p>
    <w:p w14:paraId="2A94B314" w14:textId="77777777" w:rsidR="008822C4" w:rsidRPr="008822C4" w:rsidRDefault="008822C4" w:rsidP="008822C4">
      <w:pPr>
        <w:autoSpaceDE w:val="0"/>
        <w:autoSpaceDN w:val="0"/>
        <w:adjustRightInd w:val="0"/>
        <w:ind w:left="720"/>
        <w:rPr>
          <w:rFonts w:ascii="Gotham-Medium" w:hAnsi="Gotham-Medium" w:cs="Gotham-Medium"/>
          <w:color w:val="000000"/>
          <w:sz w:val="28"/>
          <w:szCs w:val="28"/>
        </w:rPr>
      </w:pPr>
    </w:p>
    <w:p w14:paraId="07B88876" w14:textId="67142999" w:rsidR="001E5114" w:rsidRDefault="001E5114" w:rsidP="008822C4">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has maintained communication and implemented public relations that</w:t>
      </w:r>
      <w:r w:rsidR="00AE52AC">
        <w:rPr>
          <w:rFonts w:ascii="Gotham-Book" w:hAnsi="Gotham-Book" w:cs="Gotham-Book"/>
          <w:color w:val="000000"/>
        </w:rPr>
        <w:t xml:space="preserve"> </w:t>
      </w:r>
      <w:r>
        <w:rPr>
          <w:rFonts w:ascii="Gotham-Book" w:hAnsi="Gotham-Book" w:cs="Gotham-Book"/>
          <w:color w:val="000000"/>
        </w:rPr>
        <w:t>inform and educate the community and district stakeholders about the district and the Main</w:t>
      </w:r>
      <w:r w:rsidR="00AE52AC">
        <w:rPr>
          <w:rFonts w:ascii="Gotham-Book" w:hAnsi="Gotham-Book" w:cs="Gotham-Book"/>
          <w:color w:val="000000"/>
        </w:rPr>
        <w:t xml:space="preserve"> </w:t>
      </w:r>
      <w:r>
        <w:rPr>
          <w:rFonts w:ascii="Gotham-Book" w:hAnsi="Gotham-Book" w:cs="Gotham-Book"/>
          <w:color w:val="000000"/>
        </w:rPr>
        <w:t>Street program. Examples of how these efforts are demonstrated include:</w:t>
      </w:r>
    </w:p>
    <w:p w14:paraId="3A5C7644" w14:textId="09E579F5" w:rsidR="001E5114" w:rsidRPr="00AE52AC" w:rsidRDefault="001E5114" w:rsidP="001D37E7">
      <w:pPr>
        <w:pStyle w:val="ListParagraph"/>
        <w:numPr>
          <w:ilvl w:val="0"/>
          <w:numId w:val="6"/>
        </w:numPr>
        <w:autoSpaceDE w:val="0"/>
        <w:autoSpaceDN w:val="0"/>
        <w:adjustRightInd w:val="0"/>
        <w:rPr>
          <w:rFonts w:ascii="Gotham-Book" w:hAnsi="Gotham-Book" w:cs="Gotham-Book"/>
          <w:color w:val="000000"/>
        </w:rPr>
      </w:pPr>
      <w:r w:rsidRPr="00AE52AC">
        <w:rPr>
          <w:rFonts w:ascii="Gotham-Book" w:hAnsi="Gotham-Book" w:cs="Gotham-Book"/>
          <w:color w:val="000000"/>
        </w:rPr>
        <w:t>The program’s external marketing (online, printed, social media, etc.) clearly promotes the</w:t>
      </w:r>
      <w:r w:rsidR="00AE52AC" w:rsidRPr="00AE52AC">
        <w:rPr>
          <w:rFonts w:ascii="Gotham-Book" w:hAnsi="Gotham-Book" w:cs="Gotham-Book"/>
          <w:color w:val="000000"/>
        </w:rPr>
        <w:t xml:space="preserve"> </w:t>
      </w:r>
      <w:r w:rsidRPr="00AE52AC">
        <w:rPr>
          <w:rFonts w:ascii="Gotham-Book" w:hAnsi="Gotham-Book" w:cs="Gotham-Book"/>
          <w:color w:val="000000"/>
        </w:rPr>
        <w:t>role and impact of the Main Street program.</w:t>
      </w:r>
    </w:p>
    <w:p w14:paraId="7A93D21E" w14:textId="796AF705" w:rsidR="001E5114" w:rsidRDefault="001E5114" w:rsidP="001D37E7">
      <w:pPr>
        <w:pStyle w:val="ListParagraph"/>
        <w:numPr>
          <w:ilvl w:val="0"/>
          <w:numId w:val="6"/>
        </w:numPr>
        <w:autoSpaceDE w:val="0"/>
        <w:autoSpaceDN w:val="0"/>
        <w:adjustRightInd w:val="0"/>
        <w:rPr>
          <w:rFonts w:ascii="Gotham-Book" w:hAnsi="Gotham-Book" w:cs="Gotham-Book"/>
          <w:color w:val="000000"/>
        </w:rPr>
      </w:pPr>
      <w:r w:rsidRPr="00AE52AC">
        <w:rPr>
          <w:rFonts w:ascii="Gotham-Book" w:hAnsi="Gotham-Book" w:cs="Gotham-Book"/>
          <w:color w:val="000000"/>
        </w:rPr>
        <w:t>Main Street’s leadership and staff are actively engaged in public relations activities that</w:t>
      </w:r>
      <w:r w:rsidR="00AE52AC" w:rsidRPr="00AE52AC">
        <w:rPr>
          <w:rFonts w:ascii="Gotham-Book" w:hAnsi="Gotham-Book" w:cs="Gotham-Book"/>
          <w:color w:val="000000"/>
        </w:rPr>
        <w:t xml:space="preserve"> </w:t>
      </w:r>
      <w:r w:rsidRPr="00AE52AC">
        <w:rPr>
          <w:rFonts w:ascii="Gotham-Book" w:hAnsi="Gotham-Book" w:cs="Gotham-Book"/>
          <w:color w:val="000000"/>
        </w:rPr>
        <w:t>educate, build awareness, and promote the Main Street program.</w:t>
      </w:r>
    </w:p>
    <w:p w14:paraId="17936F55" w14:textId="2B1727AD" w:rsidR="00083D14" w:rsidRDefault="00083D14" w:rsidP="001D37E7">
      <w:pPr>
        <w:pStyle w:val="ListParagraph"/>
        <w:numPr>
          <w:ilvl w:val="0"/>
          <w:numId w:val="6"/>
        </w:numPr>
        <w:autoSpaceDE w:val="0"/>
        <w:autoSpaceDN w:val="0"/>
        <w:adjustRightInd w:val="0"/>
        <w:rPr>
          <w:rFonts w:ascii="Gotham-Book" w:hAnsi="Gotham-Book" w:cs="Gotham-Book"/>
          <w:color w:val="000000"/>
        </w:rPr>
      </w:pPr>
      <w:r w:rsidRPr="00083D14">
        <w:rPr>
          <w:rFonts w:ascii="Gotham-Book" w:hAnsi="Gotham-Book" w:cs="Gotham-Book"/>
          <w:color w:val="000000"/>
        </w:rPr>
        <w:t>Main Street highlights positive stories about the district through a variety of media tools.</w:t>
      </w:r>
    </w:p>
    <w:p w14:paraId="3259D13E" w14:textId="50C6F7B8" w:rsidR="00047B6B" w:rsidRDefault="00047B6B" w:rsidP="00047B6B">
      <w:pPr>
        <w:autoSpaceDE w:val="0"/>
        <w:autoSpaceDN w:val="0"/>
        <w:adjustRightInd w:val="0"/>
        <w:rPr>
          <w:rFonts w:ascii="Gotham-Book" w:hAnsi="Gotham-Book" w:cs="Gotham-Book"/>
          <w:color w:val="000000"/>
        </w:rPr>
      </w:pPr>
    </w:p>
    <w:p w14:paraId="1568141B" w14:textId="71F62D5D" w:rsidR="00047B6B" w:rsidRPr="000D0FB0" w:rsidRDefault="00047B6B" w:rsidP="00047B6B">
      <w:pPr>
        <w:autoSpaceDE w:val="0"/>
        <w:autoSpaceDN w:val="0"/>
        <w:adjustRightInd w:val="0"/>
        <w:ind w:left="720"/>
        <w:rPr>
          <w:rFonts w:ascii="Gotham-Book" w:hAnsi="Gotham-Book" w:cs="Gotham-Book"/>
          <w:color w:val="000000"/>
        </w:rPr>
      </w:pPr>
    </w:p>
    <w:p w14:paraId="7C1A3B76" w14:textId="77777777" w:rsidR="00047B6B" w:rsidRPr="00047B6B" w:rsidRDefault="00047B6B" w:rsidP="00047B6B">
      <w:pPr>
        <w:autoSpaceDE w:val="0"/>
        <w:autoSpaceDN w:val="0"/>
        <w:adjustRightInd w:val="0"/>
        <w:rPr>
          <w:rFonts w:ascii="Gotham-Book" w:hAnsi="Gotham-Book" w:cs="Gotham-Book"/>
          <w:color w:val="000000"/>
        </w:rPr>
      </w:pPr>
    </w:p>
    <w:p w14:paraId="0DD849B6" w14:textId="77777777" w:rsidR="008822C4" w:rsidRDefault="008822C4" w:rsidP="008822C4">
      <w:pPr>
        <w:autoSpaceDE w:val="0"/>
        <w:autoSpaceDN w:val="0"/>
        <w:adjustRightInd w:val="0"/>
        <w:ind w:left="720"/>
        <w:rPr>
          <w:rFonts w:ascii="Gotham-Book" w:hAnsi="Gotham-Book" w:cs="Gotham-Book"/>
          <w:color w:val="000000"/>
        </w:rPr>
      </w:pPr>
    </w:p>
    <w:p w14:paraId="69D491A7" w14:textId="6AD930CA" w:rsidR="001E5114" w:rsidRDefault="001E5114" w:rsidP="008822C4">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Main Street has maintained communication and implemented public relations</w:t>
      </w:r>
      <w:r w:rsidR="00EE340B">
        <w:rPr>
          <w:rFonts w:ascii="Gotham-Book" w:hAnsi="Gotham-Book" w:cs="Gotham-Book"/>
          <w:color w:val="000000"/>
        </w:rPr>
        <w:t xml:space="preserve"> </w:t>
      </w:r>
      <w:r>
        <w:rPr>
          <w:rFonts w:ascii="Gotham-Book" w:hAnsi="Gotham-Book" w:cs="Gotham-Book"/>
          <w:color w:val="000000"/>
        </w:rPr>
        <w:t>that inform and educate the public sector or local government about the district and the Main</w:t>
      </w:r>
      <w:r w:rsidR="00EE340B">
        <w:rPr>
          <w:rFonts w:ascii="Gotham-Book" w:hAnsi="Gotham-Book" w:cs="Gotham-Book"/>
          <w:color w:val="000000"/>
        </w:rPr>
        <w:t xml:space="preserve"> </w:t>
      </w:r>
      <w:r>
        <w:rPr>
          <w:rFonts w:ascii="Gotham-Book" w:hAnsi="Gotham-Book" w:cs="Gotham-Book"/>
          <w:color w:val="000000"/>
        </w:rPr>
        <w:t>Street program. Examples of how these efforts are demonstrated include:</w:t>
      </w:r>
    </w:p>
    <w:p w14:paraId="4DE47C96" w14:textId="1EE62A5A" w:rsidR="001E5114" w:rsidRPr="0082416A" w:rsidRDefault="001E5114" w:rsidP="0082416A">
      <w:pPr>
        <w:pStyle w:val="ListParagraph"/>
        <w:numPr>
          <w:ilvl w:val="0"/>
          <w:numId w:val="7"/>
        </w:numPr>
        <w:autoSpaceDE w:val="0"/>
        <w:autoSpaceDN w:val="0"/>
        <w:adjustRightInd w:val="0"/>
        <w:rPr>
          <w:rFonts w:ascii="Gotham-Book" w:hAnsi="Gotham-Book" w:cs="Gotham-Book"/>
          <w:color w:val="000000"/>
        </w:rPr>
      </w:pPr>
      <w:r w:rsidRPr="00EE340B">
        <w:rPr>
          <w:rFonts w:ascii="Gotham-Book" w:hAnsi="Gotham-Book" w:cs="Gotham-Book"/>
          <w:color w:val="000000"/>
        </w:rPr>
        <w:t>Main Street meets with local government officials or attends council meetings to share</w:t>
      </w:r>
      <w:r w:rsidR="0082416A">
        <w:rPr>
          <w:rFonts w:ascii="Gotham-Book" w:hAnsi="Gotham-Book" w:cs="Gotham-Book"/>
          <w:color w:val="000000"/>
        </w:rPr>
        <w:t xml:space="preserve"> </w:t>
      </w:r>
      <w:r w:rsidRPr="0082416A">
        <w:rPr>
          <w:rFonts w:ascii="Gotham-Book" w:hAnsi="Gotham-Book" w:cs="Gotham-Book"/>
          <w:color w:val="000000"/>
        </w:rPr>
        <w:t>progress and impact (at least every quarter).</w:t>
      </w:r>
    </w:p>
    <w:p w14:paraId="12CE1DBE" w14:textId="217D335B" w:rsidR="001E5114" w:rsidRPr="00EE340B" w:rsidRDefault="001E5114" w:rsidP="001D37E7">
      <w:pPr>
        <w:pStyle w:val="ListParagraph"/>
        <w:numPr>
          <w:ilvl w:val="0"/>
          <w:numId w:val="7"/>
        </w:numPr>
        <w:autoSpaceDE w:val="0"/>
        <w:autoSpaceDN w:val="0"/>
        <w:adjustRightInd w:val="0"/>
        <w:rPr>
          <w:rFonts w:ascii="Gotham-Book" w:hAnsi="Gotham-Book" w:cs="Gotham-Book"/>
          <w:color w:val="000000"/>
        </w:rPr>
      </w:pPr>
      <w:r w:rsidRPr="00EE340B">
        <w:rPr>
          <w:rFonts w:ascii="Gotham-Book" w:hAnsi="Gotham-Book" w:cs="Gotham-Book"/>
          <w:color w:val="000000"/>
        </w:rPr>
        <w:lastRenderedPageBreak/>
        <w:t>Main Street invites participation of local government officials and staff to meetings and</w:t>
      </w:r>
      <w:r w:rsidR="00EE340B" w:rsidRPr="00EE340B">
        <w:rPr>
          <w:rFonts w:ascii="Gotham-Book" w:hAnsi="Gotham-Book" w:cs="Gotham-Book"/>
          <w:color w:val="000000"/>
        </w:rPr>
        <w:t xml:space="preserve"> </w:t>
      </w:r>
      <w:r w:rsidRPr="00EE340B">
        <w:rPr>
          <w:rFonts w:ascii="Gotham-Book" w:hAnsi="Gotham-Book" w:cs="Gotham-Book"/>
          <w:color w:val="000000"/>
        </w:rPr>
        <w:t>encourages visits to the district and programming activities.</w:t>
      </w:r>
    </w:p>
    <w:p w14:paraId="01A62F4B" w14:textId="469EC3A7" w:rsidR="00047B6B" w:rsidRDefault="00047B6B" w:rsidP="00047B6B">
      <w:pPr>
        <w:autoSpaceDE w:val="0"/>
        <w:autoSpaceDN w:val="0"/>
        <w:adjustRightInd w:val="0"/>
        <w:rPr>
          <w:rFonts w:ascii="Gotham-Book" w:hAnsi="Gotham-Book" w:cs="Gotham-Book"/>
          <w:color w:val="000000"/>
        </w:rPr>
      </w:pPr>
    </w:p>
    <w:p w14:paraId="53C4BB07" w14:textId="77777777" w:rsidR="00047B6B" w:rsidRPr="00047B6B" w:rsidRDefault="00047B6B" w:rsidP="00047B6B">
      <w:pPr>
        <w:autoSpaceDE w:val="0"/>
        <w:autoSpaceDN w:val="0"/>
        <w:adjustRightInd w:val="0"/>
        <w:rPr>
          <w:rFonts w:ascii="Gotham-Book" w:hAnsi="Gotham-Book" w:cs="Gotham-Book"/>
          <w:color w:val="000000"/>
        </w:rPr>
      </w:pPr>
    </w:p>
    <w:p w14:paraId="6D4C6842" w14:textId="77777777" w:rsidR="008822C4" w:rsidRDefault="008822C4" w:rsidP="008822C4">
      <w:pPr>
        <w:autoSpaceDE w:val="0"/>
        <w:autoSpaceDN w:val="0"/>
        <w:adjustRightInd w:val="0"/>
        <w:ind w:left="720"/>
        <w:rPr>
          <w:rFonts w:ascii="Gotham-Book" w:hAnsi="Gotham-Book" w:cs="Gotham-Book"/>
          <w:color w:val="000000"/>
        </w:rPr>
      </w:pPr>
    </w:p>
    <w:p w14:paraId="0FE9EE6C" w14:textId="3AAC0F3D" w:rsidR="001E5114" w:rsidRDefault="001E5114" w:rsidP="008822C4">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III: </w:t>
      </w:r>
      <w:r>
        <w:rPr>
          <w:rFonts w:ascii="Gotham-Book" w:hAnsi="Gotham-Book" w:cs="Gotham-Book"/>
          <w:color w:val="000000"/>
        </w:rPr>
        <w:t>Main Street has promoted the district’s positive image, brand identity, and</w:t>
      </w:r>
      <w:r w:rsidR="00D53498">
        <w:rPr>
          <w:rFonts w:ascii="Gotham-Book" w:hAnsi="Gotham-Book" w:cs="Gotham-Book"/>
          <w:color w:val="000000"/>
        </w:rPr>
        <w:t xml:space="preserve"> </w:t>
      </w:r>
      <w:r>
        <w:rPr>
          <w:rFonts w:ascii="Gotham-Book" w:hAnsi="Gotham-Book" w:cs="Gotham-Book"/>
          <w:color w:val="000000"/>
        </w:rPr>
        <w:t>assets. Examples of how these efforts are demonstrated include:</w:t>
      </w:r>
    </w:p>
    <w:p w14:paraId="1C6C587D" w14:textId="3905B22F" w:rsidR="001E5114" w:rsidRPr="00D53498" w:rsidRDefault="001E5114" w:rsidP="001D37E7">
      <w:pPr>
        <w:pStyle w:val="ListParagraph"/>
        <w:numPr>
          <w:ilvl w:val="0"/>
          <w:numId w:val="8"/>
        </w:numPr>
        <w:autoSpaceDE w:val="0"/>
        <w:autoSpaceDN w:val="0"/>
        <w:adjustRightInd w:val="0"/>
        <w:rPr>
          <w:rFonts w:ascii="Gotham-Book" w:hAnsi="Gotham-Book" w:cs="Gotham-Book"/>
          <w:color w:val="000000"/>
        </w:rPr>
      </w:pPr>
      <w:r w:rsidRPr="00D53498">
        <w:rPr>
          <w:rFonts w:ascii="Gotham-Book" w:hAnsi="Gotham-Book" w:cs="Gotham-Book"/>
          <w:color w:val="000000"/>
        </w:rPr>
        <w:t>A distinctive brand has been created and implemented for the district.</w:t>
      </w:r>
    </w:p>
    <w:p w14:paraId="038B702E" w14:textId="600B666E" w:rsidR="001E5114" w:rsidRPr="00D53498" w:rsidRDefault="001E5114" w:rsidP="001D37E7">
      <w:pPr>
        <w:pStyle w:val="ListParagraph"/>
        <w:numPr>
          <w:ilvl w:val="0"/>
          <w:numId w:val="8"/>
        </w:numPr>
        <w:autoSpaceDE w:val="0"/>
        <w:autoSpaceDN w:val="0"/>
        <w:adjustRightInd w:val="0"/>
        <w:rPr>
          <w:rFonts w:ascii="Gotham-Book" w:hAnsi="Gotham-Book" w:cs="Gotham-Book"/>
          <w:color w:val="000000"/>
        </w:rPr>
      </w:pPr>
      <w:r w:rsidRPr="00D53498">
        <w:rPr>
          <w:rFonts w:ascii="Gotham-Book" w:hAnsi="Gotham-Book" w:cs="Gotham-Book"/>
          <w:color w:val="000000"/>
        </w:rPr>
        <w:t>A distinctive brand has been created and implemented for the organization.</w:t>
      </w:r>
    </w:p>
    <w:p w14:paraId="25B6368C" w14:textId="7F158E77" w:rsidR="001E5114" w:rsidRPr="00D53498" w:rsidRDefault="001E5114" w:rsidP="001D37E7">
      <w:pPr>
        <w:pStyle w:val="ListParagraph"/>
        <w:numPr>
          <w:ilvl w:val="0"/>
          <w:numId w:val="8"/>
        </w:numPr>
        <w:autoSpaceDE w:val="0"/>
        <w:autoSpaceDN w:val="0"/>
        <w:adjustRightInd w:val="0"/>
        <w:rPr>
          <w:rFonts w:ascii="Gotham-Book" w:hAnsi="Gotham-Book" w:cs="Gotham-Book"/>
          <w:color w:val="000000"/>
        </w:rPr>
      </w:pPr>
      <w:r w:rsidRPr="00D53498">
        <w:rPr>
          <w:rFonts w:ascii="Gotham-Book" w:hAnsi="Gotham-Book" w:cs="Gotham-Book"/>
          <w:color w:val="000000"/>
        </w:rPr>
        <w:t>Social media platforms are used to promote the value of the district and the Main Street</w:t>
      </w:r>
      <w:r w:rsidR="00D53498" w:rsidRPr="00D53498">
        <w:rPr>
          <w:rFonts w:ascii="Gotham-Book" w:hAnsi="Gotham-Book" w:cs="Gotham-Book"/>
          <w:color w:val="000000"/>
        </w:rPr>
        <w:t xml:space="preserve"> </w:t>
      </w:r>
      <w:r w:rsidRPr="00D53498">
        <w:rPr>
          <w:rFonts w:ascii="Gotham-Book" w:hAnsi="Gotham-Book" w:cs="Gotham-Book"/>
          <w:color w:val="000000"/>
        </w:rPr>
        <w:t>program.</w:t>
      </w:r>
    </w:p>
    <w:p w14:paraId="310F7F3A" w14:textId="09AF0CCF" w:rsidR="001E5114" w:rsidRDefault="001E5114" w:rsidP="001D37E7">
      <w:pPr>
        <w:pStyle w:val="ListParagraph"/>
        <w:numPr>
          <w:ilvl w:val="0"/>
          <w:numId w:val="8"/>
        </w:numPr>
        <w:autoSpaceDE w:val="0"/>
        <w:autoSpaceDN w:val="0"/>
        <w:adjustRightInd w:val="0"/>
        <w:rPr>
          <w:rFonts w:ascii="Gotham-Book" w:hAnsi="Gotham-Book" w:cs="Gotham-Book"/>
          <w:color w:val="000000"/>
        </w:rPr>
      </w:pPr>
      <w:r w:rsidRPr="00D53498">
        <w:rPr>
          <w:rFonts w:ascii="Gotham-Book" w:hAnsi="Gotham-Book" w:cs="Gotham-Book"/>
          <w:color w:val="000000"/>
        </w:rPr>
        <w:t>An annual report is produced noting successes across the Four Points.</w:t>
      </w:r>
    </w:p>
    <w:p w14:paraId="1B8B1AAC" w14:textId="6D91A97F" w:rsidR="00047B6B" w:rsidRDefault="00047B6B" w:rsidP="00047B6B">
      <w:pPr>
        <w:autoSpaceDE w:val="0"/>
        <w:autoSpaceDN w:val="0"/>
        <w:adjustRightInd w:val="0"/>
        <w:rPr>
          <w:rFonts w:ascii="Gotham-Book" w:hAnsi="Gotham-Book" w:cs="Gotham-Book"/>
          <w:color w:val="000000"/>
        </w:rPr>
      </w:pPr>
    </w:p>
    <w:p w14:paraId="08204C73" w14:textId="77777777" w:rsidR="00047B6B" w:rsidRPr="00047B6B" w:rsidRDefault="00047B6B" w:rsidP="00047B6B">
      <w:pPr>
        <w:autoSpaceDE w:val="0"/>
        <w:autoSpaceDN w:val="0"/>
        <w:adjustRightInd w:val="0"/>
        <w:rPr>
          <w:rFonts w:ascii="Gotham-Book" w:hAnsi="Gotham-Book" w:cs="Gotham-Book"/>
          <w:color w:val="000000"/>
        </w:rPr>
      </w:pPr>
    </w:p>
    <w:p w14:paraId="1B3180DC" w14:textId="0D8D89DB" w:rsidR="00F92E76" w:rsidRDefault="00F92E76" w:rsidP="00F92E76">
      <w:pPr>
        <w:autoSpaceDE w:val="0"/>
        <w:autoSpaceDN w:val="0"/>
        <w:adjustRightInd w:val="0"/>
        <w:rPr>
          <w:rFonts w:ascii="Gotham-Book" w:hAnsi="Gotham-Book" w:cs="Gotham-Book"/>
          <w:color w:val="000000"/>
        </w:rPr>
      </w:pPr>
    </w:p>
    <w:p w14:paraId="152DD1DC" w14:textId="69452CE4" w:rsidR="00F92E76" w:rsidRDefault="00F92E76" w:rsidP="00F92E76">
      <w:pPr>
        <w:autoSpaceDE w:val="0"/>
        <w:autoSpaceDN w:val="0"/>
        <w:adjustRightInd w:val="0"/>
        <w:rPr>
          <w:rFonts w:ascii="Gotham-Medium" w:hAnsi="Gotham-Medium" w:cs="Gotham-Medium"/>
          <w:color w:val="0091A6"/>
          <w:sz w:val="32"/>
          <w:szCs w:val="32"/>
        </w:rPr>
      </w:pPr>
      <w:r w:rsidRPr="005D191C">
        <w:rPr>
          <w:rFonts w:ascii="Gotham-Medium" w:hAnsi="Gotham-Medium" w:cs="Gotham-Medium"/>
          <w:color w:val="0091A6"/>
          <w:sz w:val="32"/>
          <w:szCs w:val="32"/>
          <w:highlight w:val="lightGray"/>
        </w:rPr>
        <w:t>STANDARD II</w:t>
      </w:r>
    </w:p>
    <w:p w14:paraId="1DD80D42" w14:textId="331289D8" w:rsidR="00F92E76" w:rsidRPr="000C0EA7" w:rsidRDefault="00F92E76" w:rsidP="00F92E76">
      <w:pPr>
        <w:autoSpaceDE w:val="0"/>
        <w:autoSpaceDN w:val="0"/>
        <w:adjustRightInd w:val="0"/>
        <w:rPr>
          <w:rFonts w:ascii="Gotham-Bold" w:hAnsi="Gotham-Bold" w:cs="Gotham-Bold"/>
          <w:b/>
          <w:bCs/>
          <w:color w:val="0091A6"/>
          <w:sz w:val="32"/>
          <w:szCs w:val="32"/>
        </w:rPr>
      </w:pPr>
      <w:r w:rsidRPr="000C0EA7">
        <w:rPr>
          <w:rFonts w:ascii="Gotham-Bold" w:hAnsi="Gotham-Bold" w:cs="Gotham-Bold"/>
          <w:b/>
          <w:bCs/>
          <w:color w:val="0091A6"/>
          <w:sz w:val="32"/>
          <w:szCs w:val="32"/>
        </w:rPr>
        <w:t>INCLUSIVE LEADERSHIP AND ORGANIZATIONAL CAPACITY</w:t>
      </w:r>
    </w:p>
    <w:p w14:paraId="4A30EBCA" w14:textId="00094106" w:rsidR="00F92E76" w:rsidRPr="004A1E85" w:rsidRDefault="00F92E76" w:rsidP="00F92E76">
      <w:pPr>
        <w:autoSpaceDE w:val="0"/>
        <w:autoSpaceDN w:val="0"/>
        <w:adjustRightInd w:val="0"/>
        <w:rPr>
          <w:rFonts w:ascii="Gotham-Book" w:hAnsi="Gotham-Book" w:cs="Gotham-Book"/>
          <w:sz w:val="23"/>
          <w:szCs w:val="23"/>
        </w:rPr>
      </w:pPr>
      <w:r w:rsidRPr="004A1E85">
        <w:rPr>
          <w:rFonts w:ascii="Gotham-Medium" w:hAnsi="Gotham-Medium" w:cs="Gotham-Medium"/>
          <w:sz w:val="23"/>
          <w:szCs w:val="23"/>
        </w:rPr>
        <w:t xml:space="preserve">Strong, thriving communities </w:t>
      </w:r>
      <w:r w:rsidR="004A1E85" w:rsidRPr="004A1E85">
        <w:rPr>
          <w:rFonts w:ascii="Gotham-Medium" w:hAnsi="Gotham-Medium" w:cs="Gotham-Medium"/>
          <w:sz w:val="23"/>
          <w:szCs w:val="23"/>
        </w:rPr>
        <w:t>do not</w:t>
      </w:r>
      <w:r w:rsidRPr="004A1E85">
        <w:rPr>
          <w:rFonts w:ascii="Gotham-Medium" w:hAnsi="Gotham-Medium" w:cs="Gotham-Medium"/>
          <w:sz w:val="23"/>
          <w:szCs w:val="23"/>
        </w:rPr>
        <w:t xml:space="preserve"> just happen. They need effective leaders at all levels,</w:t>
      </w:r>
      <w:r w:rsidR="004A1E85">
        <w:rPr>
          <w:rFonts w:ascii="Gotham-Medium" w:hAnsi="Gotham-Medium" w:cs="Gotham-Medium"/>
          <w:sz w:val="23"/>
          <w:szCs w:val="23"/>
        </w:rPr>
        <w:t xml:space="preserve"> </w:t>
      </w:r>
      <w:r w:rsidRPr="004A1E85">
        <w:rPr>
          <w:rFonts w:ascii="Gotham-Medium" w:hAnsi="Gotham-Medium" w:cs="Gotham-Medium"/>
          <w:sz w:val="23"/>
          <w:szCs w:val="23"/>
        </w:rPr>
        <w:t>from a broad base of committed volunteers to dedicated professional staff offering their</w:t>
      </w:r>
      <w:r w:rsidR="004A1E85">
        <w:rPr>
          <w:rFonts w:ascii="Gotham-Medium" w:hAnsi="Gotham-Medium" w:cs="Gotham-Medium"/>
          <w:sz w:val="23"/>
          <w:szCs w:val="23"/>
        </w:rPr>
        <w:t xml:space="preserve"> </w:t>
      </w:r>
      <w:r w:rsidRPr="004A1E85">
        <w:rPr>
          <w:rFonts w:ascii="Gotham-Medium" w:hAnsi="Gotham-Medium" w:cs="Gotham-Medium"/>
          <w:sz w:val="23"/>
          <w:szCs w:val="23"/>
        </w:rPr>
        <w:t xml:space="preserve">time, talents, and passion for this work. </w:t>
      </w:r>
      <w:r w:rsidRPr="004A1E85">
        <w:rPr>
          <w:rFonts w:ascii="Gotham-Book" w:hAnsi="Gotham-Book" w:cs="Gotham-Book"/>
          <w:sz w:val="23"/>
          <w:szCs w:val="23"/>
        </w:rPr>
        <w:t>Standard Two reflects the value we place on</w:t>
      </w:r>
      <w:r w:rsidR="004A1E85">
        <w:rPr>
          <w:rFonts w:ascii="Gotham-Book" w:hAnsi="Gotham-Book" w:cs="Gotham-Book"/>
          <w:sz w:val="23"/>
          <w:szCs w:val="23"/>
        </w:rPr>
        <w:t xml:space="preserve"> </w:t>
      </w:r>
      <w:r w:rsidRPr="004A1E85">
        <w:rPr>
          <w:rFonts w:ascii="Gotham-Book" w:hAnsi="Gotham-Book" w:cs="Gotham-Book"/>
          <w:sz w:val="23"/>
          <w:szCs w:val="23"/>
        </w:rPr>
        <w:t>PEOPLE as Main Street’s greatest resource and our belief that everyone in the community</w:t>
      </w:r>
      <w:r w:rsidR="004A1E85">
        <w:rPr>
          <w:rFonts w:ascii="Gotham-Book" w:hAnsi="Gotham-Book" w:cs="Gotham-Book"/>
          <w:sz w:val="23"/>
          <w:szCs w:val="23"/>
        </w:rPr>
        <w:t xml:space="preserve"> </w:t>
      </w:r>
      <w:r w:rsidRPr="004A1E85">
        <w:rPr>
          <w:rFonts w:ascii="Gotham-Book" w:hAnsi="Gotham-Book" w:cs="Gotham-Book"/>
          <w:sz w:val="23"/>
          <w:szCs w:val="23"/>
        </w:rPr>
        <w:t>has a place in Main Street. This Standard encourages Main Street programs to place a strong</w:t>
      </w:r>
      <w:r w:rsidR="004A1E85">
        <w:rPr>
          <w:rFonts w:ascii="Gotham-Book" w:hAnsi="Gotham-Book" w:cs="Gotham-Book"/>
          <w:sz w:val="23"/>
          <w:szCs w:val="23"/>
        </w:rPr>
        <w:t xml:space="preserve"> </w:t>
      </w:r>
      <w:r w:rsidRPr="004A1E85">
        <w:rPr>
          <w:rFonts w:ascii="Gotham-Book" w:hAnsi="Gotham-Book" w:cs="Gotham-Book"/>
          <w:sz w:val="23"/>
          <w:szCs w:val="23"/>
        </w:rPr>
        <w:t xml:space="preserve">priority on human capital and develop a clear operational structure and </w:t>
      </w:r>
      <w:r w:rsidR="004A1E85">
        <w:rPr>
          <w:rFonts w:ascii="Gotham-Book" w:hAnsi="Gotham-Book" w:cs="Gotham-Book"/>
          <w:sz w:val="23"/>
          <w:szCs w:val="23"/>
        </w:rPr>
        <w:t>p</w:t>
      </w:r>
      <w:r w:rsidRPr="004A1E85">
        <w:rPr>
          <w:rFonts w:ascii="Gotham-Book" w:hAnsi="Gotham-Book" w:cs="Gotham-Book"/>
          <w:sz w:val="23"/>
          <w:szCs w:val="23"/>
        </w:rPr>
        <w:t>ractices that</w:t>
      </w:r>
      <w:r w:rsidR="004A1E85">
        <w:rPr>
          <w:rFonts w:ascii="Gotham-Book" w:hAnsi="Gotham-Book" w:cs="Gotham-Book"/>
          <w:sz w:val="23"/>
          <w:szCs w:val="23"/>
        </w:rPr>
        <w:t xml:space="preserve"> </w:t>
      </w:r>
      <w:r w:rsidRPr="004A1E85">
        <w:rPr>
          <w:rFonts w:ascii="Gotham-Book" w:hAnsi="Gotham-Book" w:cs="Gotham-Book"/>
          <w:sz w:val="23"/>
          <w:szCs w:val="23"/>
        </w:rPr>
        <w:t>increase the organization’s capacity to engage all sectors of the community and leverage</w:t>
      </w:r>
    </w:p>
    <w:p w14:paraId="693EFD3B" w14:textId="7E1F1ADE" w:rsidR="00F92E76" w:rsidRPr="004A1E85" w:rsidRDefault="00F92E76" w:rsidP="00F92E76">
      <w:pPr>
        <w:autoSpaceDE w:val="0"/>
        <w:autoSpaceDN w:val="0"/>
        <w:adjustRightInd w:val="0"/>
        <w:rPr>
          <w:rFonts w:ascii="Gotham-Book" w:hAnsi="Gotham-Book" w:cs="Gotham-Book"/>
          <w:sz w:val="23"/>
          <w:szCs w:val="23"/>
        </w:rPr>
      </w:pPr>
      <w:r w:rsidRPr="004A1E85">
        <w:rPr>
          <w:rFonts w:ascii="Gotham-Book" w:hAnsi="Gotham-Book" w:cs="Gotham-Book"/>
          <w:sz w:val="23"/>
          <w:szCs w:val="23"/>
        </w:rPr>
        <w:t>their participation in their revitalization efforts.</w:t>
      </w:r>
    </w:p>
    <w:p w14:paraId="0A56BE0C" w14:textId="3CC58E87" w:rsidR="00F92E76" w:rsidRDefault="00F92E76" w:rsidP="00F92E76">
      <w:pPr>
        <w:autoSpaceDE w:val="0"/>
        <w:autoSpaceDN w:val="0"/>
        <w:adjustRightInd w:val="0"/>
        <w:rPr>
          <w:rFonts w:ascii="Gotham-Book" w:hAnsi="Gotham-Book" w:cs="Gotham-Book"/>
          <w:color w:val="000000"/>
          <w:sz w:val="24"/>
          <w:szCs w:val="24"/>
        </w:rPr>
      </w:pPr>
    </w:p>
    <w:p w14:paraId="73129B28" w14:textId="77777777" w:rsidR="00F92E76" w:rsidRDefault="00F92E76" w:rsidP="00F92E76">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FOCUS AREAS</w:t>
      </w:r>
    </w:p>
    <w:p w14:paraId="01F9A56B" w14:textId="48C3C358" w:rsidR="00F92E76" w:rsidRDefault="00F92E76" w:rsidP="00F92E76">
      <w:pPr>
        <w:autoSpaceDE w:val="0"/>
        <w:autoSpaceDN w:val="0"/>
        <w:adjustRightInd w:val="0"/>
        <w:rPr>
          <w:rFonts w:ascii="Gotham-Medium" w:hAnsi="Gotham-Medium" w:cs="Gotham-Medium"/>
          <w:color w:val="000000"/>
        </w:rPr>
      </w:pPr>
      <w:r>
        <w:rPr>
          <w:rFonts w:ascii="Gotham-Book" w:hAnsi="Gotham-Book" w:cs="Gotham-Book"/>
          <w:color w:val="000000"/>
        </w:rPr>
        <w:t>Communities engaged in the Main Street Approach understand how essential these key areas of focus</w:t>
      </w:r>
      <w:r w:rsidR="00300C7F">
        <w:rPr>
          <w:rFonts w:ascii="Gotham-Book" w:hAnsi="Gotham-Book" w:cs="Gotham-Book"/>
          <w:color w:val="000000"/>
        </w:rPr>
        <w:t xml:space="preserve"> </w:t>
      </w:r>
      <w:r>
        <w:rPr>
          <w:rFonts w:ascii="Gotham-Book" w:hAnsi="Gotham-Book" w:cs="Gotham-Book"/>
          <w:color w:val="000000"/>
        </w:rPr>
        <w:t xml:space="preserve">are for an organization’s success: </w:t>
      </w:r>
      <w:r>
        <w:rPr>
          <w:rFonts w:ascii="Gotham-Medium" w:hAnsi="Gotham-Medium" w:cs="Gotham-Medium"/>
          <w:color w:val="000000"/>
        </w:rPr>
        <w:t>I) Inclusive Organizational Culture and Diverse Volunteer</w:t>
      </w:r>
      <w:r w:rsidR="00300C7F">
        <w:rPr>
          <w:rFonts w:ascii="Gotham-Medium" w:hAnsi="Gotham-Medium" w:cs="Gotham-Medium"/>
          <w:color w:val="000000"/>
        </w:rPr>
        <w:t xml:space="preserve"> </w:t>
      </w:r>
      <w:r>
        <w:rPr>
          <w:rFonts w:ascii="Gotham-Medium" w:hAnsi="Gotham-Medium" w:cs="Gotham-Medium"/>
          <w:color w:val="000000"/>
        </w:rPr>
        <w:t>Engagement, II) Active Board Leadership and Supporting Volunteer Base, III) Professional Staff</w:t>
      </w:r>
      <w:r w:rsidR="00300C7F">
        <w:rPr>
          <w:rFonts w:ascii="Gotham-Medium" w:hAnsi="Gotham-Medium" w:cs="Gotham-Medium"/>
          <w:color w:val="000000"/>
        </w:rPr>
        <w:t xml:space="preserve"> </w:t>
      </w:r>
      <w:r>
        <w:rPr>
          <w:rFonts w:ascii="Gotham-Medium" w:hAnsi="Gotham-Medium" w:cs="Gotham-Medium"/>
          <w:color w:val="000000"/>
        </w:rPr>
        <w:t>Management, and IV) Effective Operational Structure</w:t>
      </w:r>
    </w:p>
    <w:p w14:paraId="1929D2B9" w14:textId="77777777" w:rsidR="00300C7F" w:rsidRDefault="00300C7F" w:rsidP="00F92E76">
      <w:pPr>
        <w:autoSpaceDE w:val="0"/>
        <w:autoSpaceDN w:val="0"/>
        <w:adjustRightInd w:val="0"/>
        <w:rPr>
          <w:rFonts w:ascii="Gotham-Medium" w:hAnsi="Gotham-Medium" w:cs="Gotham-Medium"/>
          <w:color w:val="000000"/>
        </w:rPr>
      </w:pPr>
    </w:p>
    <w:p w14:paraId="72BA45A4" w14:textId="77777777" w:rsidR="00F92E76" w:rsidRDefault="00F92E76" w:rsidP="00F92E76">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KEY INDICATORS</w:t>
      </w:r>
    </w:p>
    <w:p w14:paraId="485D818D" w14:textId="5B117BB5" w:rsidR="00F92E76" w:rsidRDefault="00F92E76" w:rsidP="00F92E76">
      <w:pPr>
        <w:autoSpaceDE w:val="0"/>
        <w:autoSpaceDN w:val="0"/>
        <w:adjustRightInd w:val="0"/>
        <w:rPr>
          <w:rFonts w:ascii="Gotham-Book" w:hAnsi="Gotham-Book" w:cs="Gotham-Book"/>
          <w:color w:val="000000"/>
        </w:rPr>
      </w:pPr>
      <w:r>
        <w:rPr>
          <w:rFonts w:ascii="Gotham-Book" w:hAnsi="Gotham-Book" w:cs="Gotham-Book"/>
          <w:color w:val="000000"/>
        </w:rPr>
        <w:t>The following indicators provide important guidelines on how Main Street programs can become</w:t>
      </w:r>
      <w:r w:rsidR="00300C7F">
        <w:rPr>
          <w:rFonts w:ascii="Gotham-Book" w:hAnsi="Gotham-Book" w:cs="Gotham-Book"/>
          <w:color w:val="000000"/>
        </w:rPr>
        <w:t xml:space="preserve"> </w:t>
      </w:r>
      <w:r>
        <w:rPr>
          <w:rFonts w:ascii="Gotham-Book" w:hAnsi="Gotham-Book" w:cs="Gotham-Book"/>
          <w:color w:val="000000"/>
        </w:rPr>
        <w:t>proactive and effective agents for inclusive community engagement and leadership development,</w:t>
      </w:r>
      <w:r w:rsidR="00300C7F">
        <w:rPr>
          <w:rFonts w:ascii="Gotham-Book" w:hAnsi="Gotham-Book" w:cs="Gotham-Book"/>
          <w:color w:val="000000"/>
        </w:rPr>
        <w:t xml:space="preserve"> </w:t>
      </w:r>
      <w:r>
        <w:rPr>
          <w:rFonts w:ascii="Gotham-Book" w:hAnsi="Gotham-Book" w:cs="Gotham-Book"/>
          <w:color w:val="000000"/>
        </w:rPr>
        <w:t>ensuring that the investment of time and talents is a rewarding experience. Each indicator serves as</w:t>
      </w:r>
      <w:r w:rsidR="00300C7F">
        <w:rPr>
          <w:rFonts w:ascii="Gotham-Book" w:hAnsi="Gotham-Book" w:cs="Gotham-Book"/>
          <w:color w:val="000000"/>
        </w:rPr>
        <w:t xml:space="preserve"> </w:t>
      </w:r>
      <w:r>
        <w:rPr>
          <w:rFonts w:ascii="Gotham-Book" w:hAnsi="Gotham-Book" w:cs="Gotham-Book"/>
          <w:color w:val="000000"/>
        </w:rPr>
        <w:t>an example of how a Main Street program is effectively meeting the Standard of building and fostering</w:t>
      </w:r>
      <w:r w:rsidR="00300C7F">
        <w:rPr>
          <w:rFonts w:ascii="Gotham-Book" w:hAnsi="Gotham-Book" w:cs="Gotham-Book"/>
          <w:color w:val="000000"/>
        </w:rPr>
        <w:t xml:space="preserve"> </w:t>
      </w:r>
      <w:r>
        <w:rPr>
          <w:rFonts w:ascii="Gotham-Book" w:hAnsi="Gotham-Book" w:cs="Gotham-Book"/>
          <w:color w:val="000000"/>
        </w:rPr>
        <w:t>broad community commitment to revitalization.</w:t>
      </w:r>
    </w:p>
    <w:p w14:paraId="7DF94687" w14:textId="5F13B409" w:rsidR="00F92E76" w:rsidRDefault="00F92E76" w:rsidP="00F92E76">
      <w:pPr>
        <w:autoSpaceDE w:val="0"/>
        <w:autoSpaceDN w:val="0"/>
        <w:adjustRightInd w:val="0"/>
        <w:rPr>
          <w:rFonts w:ascii="Gotham-Book" w:hAnsi="Gotham-Book" w:cs="Gotham-Book"/>
          <w:color w:val="000000"/>
        </w:rPr>
      </w:pPr>
    </w:p>
    <w:p w14:paraId="3B998AE2" w14:textId="77777777" w:rsidR="00F92E76" w:rsidRDefault="00F92E76" w:rsidP="00300C7F">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I. INCLUSIVE ORGANIZATIONAL CULTURE AND DIVERSE VOLUNTEER</w:t>
      </w:r>
    </w:p>
    <w:p w14:paraId="0C71C946" w14:textId="13719FE4" w:rsidR="00F92E76" w:rsidRDefault="00F92E76" w:rsidP="00300C7F">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ENGAGEMENT</w:t>
      </w:r>
    </w:p>
    <w:p w14:paraId="4C6A1EF5" w14:textId="77777777" w:rsidR="00300C7F" w:rsidRDefault="00300C7F" w:rsidP="00300C7F">
      <w:pPr>
        <w:autoSpaceDE w:val="0"/>
        <w:autoSpaceDN w:val="0"/>
        <w:adjustRightInd w:val="0"/>
        <w:ind w:left="720"/>
        <w:rPr>
          <w:rFonts w:ascii="Gotham-Medium" w:hAnsi="Gotham-Medium" w:cs="Gotham-Medium"/>
          <w:color w:val="000000"/>
          <w:sz w:val="28"/>
          <w:szCs w:val="28"/>
        </w:rPr>
      </w:pPr>
    </w:p>
    <w:p w14:paraId="0D9D4524" w14:textId="23E98C8C"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organization has demonstrated its commitment to diverse, inclusive,</w:t>
      </w:r>
      <w:r w:rsidR="00F64D88">
        <w:rPr>
          <w:rFonts w:ascii="Gotham-Book" w:hAnsi="Gotham-Book" w:cs="Gotham-Book"/>
          <w:color w:val="000000"/>
        </w:rPr>
        <w:t xml:space="preserve"> </w:t>
      </w:r>
      <w:r>
        <w:rPr>
          <w:rFonts w:ascii="Gotham-Book" w:hAnsi="Gotham-Book" w:cs="Gotham-Book"/>
          <w:color w:val="000000"/>
        </w:rPr>
        <w:t>and equitable district and community engagement. Examples of how these efforts are</w:t>
      </w:r>
      <w:r w:rsidR="00F64D88">
        <w:rPr>
          <w:rFonts w:ascii="Gotham-Book" w:hAnsi="Gotham-Book" w:cs="Gotham-Book"/>
          <w:color w:val="000000"/>
        </w:rPr>
        <w:t xml:space="preserve"> </w:t>
      </w:r>
      <w:r>
        <w:rPr>
          <w:rFonts w:ascii="Gotham-Book" w:hAnsi="Gotham-Book" w:cs="Gotham-Book"/>
          <w:color w:val="000000"/>
        </w:rPr>
        <w:t>demonstrated include:</w:t>
      </w:r>
    </w:p>
    <w:p w14:paraId="680CFA1E" w14:textId="0D4BA439" w:rsidR="00F92E76" w:rsidRPr="00F64D88" w:rsidRDefault="00F92E76" w:rsidP="001D37E7">
      <w:pPr>
        <w:pStyle w:val="ListParagraph"/>
        <w:numPr>
          <w:ilvl w:val="0"/>
          <w:numId w:val="9"/>
        </w:numPr>
        <w:autoSpaceDE w:val="0"/>
        <w:autoSpaceDN w:val="0"/>
        <w:adjustRightInd w:val="0"/>
        <w:rPr>
          <w:rFonts w:ascii="Gotham-Book" w:hAnsi="Gotham-Book" w:cs="Gotham-Book"/>
          <w:color w:val="000000"/>
        </w:rPr>
      </w:pPr>
      <w:r w:rsidRPr="00F64D88">
        <w:rPr>
          <w:rFonts w:ascii="Gotham-Book" w:hAnsi="Gotham-Book" w:cs="Gotham-Book"/>
          <w:color w:val="000000"/>
        </w:rPr>
        <w:lastRenderedPageBreak/>
        <w:t>The organization’s stated mission and core values show a commitment to engaging all</w:t>
      </w:r>
      <w:r w:rsidR="00F64D88" w:rsidRPr="00F64D88">
        <w:rPr>
          <w:rFonts w:ascii="Gotham-Book" w:hAnsi="Gotham-Book" w:cs="Gotham-Book"/>
          <w:color w:val="000000"/>
        </w:rPr>
        <w:t xml:space="preserve"> </w:t>
      </w:r>
      <w:r w:rsidRPr="00F64D88">
        <w:rPr>
          <w:rFonts w:ascii="Gotham-Book" w:hAnsi="Gotham-Book" w:cs="Gotham-Book"/>
          <w:color w:val="000000"/>
        </w:rPr>
        <w:t>sectors of the community it serves.</w:t>
      </w:r>
    </w:p>
    <w:p w14:paraId="7E1B496F" w14:textId="5C406283" w:rsidR="00F92E76" w:rsidRPr="00F64D88" w:rsidRDefault="00F92E76" w:rsidP="001D37E7">
      <w:pPr>
        <w:pStyle w:val="ListParagraph"/>
        <w:numPr>
          <w:ilvl w:val="0"/>
          <w:numId w:val="9"/>
        </w:numPr>
        <w:autoSpaceDE w:val="0"/>
        <w:autoSpaceDN w:val="0"/>
        <w:adjustRightInd w:val="0"/>
        <w:rPr>
          <w:rFonts w:ascii="Gotham-Book" w:hAnsi="Gotham-Book" w:cs="Gotham-Book"/>
          <w:color w:val="000000"/>
        </w:rPr>
      </w:pPr>
      <w:r w:rsidRPr="00F64D88">
        <w:rPr>
          <w:rFonts w:ascii="Gotham-Book" w:hAnsi="Gotham-Book" w:cs="Gotham-Book"/>
          <w:color w:val="000000"/>
        </w:rPr>
        <w:t>Internal and external messaging promotes that Main Street has a place for everyone in the</w:t>
      </w:r>
      <w:r w:rsidR="00F64D88" w:rsidRPr="00F64D88">
        <w:rPr>
          <w:rFonts w:ascii="Gotham-Book" w:hAnsi="Gotham-Book" w:cs="Gotham-Book"/>
          <w:color w:val="000000"/>
        </w:rPr>
        <w:t xml:space="preserve"> </w:t>
      </w:r>
      <w:r w:rsidRPr="00F64D88">
        <w:rPr>
          <w:rFonts w:ascii="Gotham-Book" w:hAnsi="Gotham-Book" w:cs="Gotham-Book"/>
          <w:color w:val="000000"/>
        </w:rPr>
        <w:t>community and that diverse engagement is welcomed and valued. Communication tools</w:t>
      </w:r>
      <w:r w:rsidR="00F64D88" w:rsidRPr="00F64D88">
        <w:rPr>
          <w:rFonts w:ascii="Gotham-Book" w:hAnsi="Gotham-Book" w:cs="Gotham-Book"/>
          <w:color w:val="000000"/>
        </w:rPr>
        <w:t xml:space="preserve"> </w:t>
      </w:r>
      <w:r w:rsidRPr="00F64D88">
        <w:rPr>
          <w:rFonts w:ascii="Gotham-Book" w:hAnsi="Gotham-Book" w:cs="Gotham-Book"/>
          <w:color w:val="000000"/>
        </w:rPr>
        <w:t>address language barriers as appropriate.</w:t>
      </w:r>
    </w:p>
    <w:p w14:paraId="771A7C34" w14:textId="6109A0FB" w:rsidR="00F92E76" w:rsidRPr="00F64D88" w:rsidRDefault="00F92E76" w:rsidP="001D37E7">
      <w:pPr>
        <w:pStyle w:val="ListParagraph"/>
        <w:numPr>
          <w:ilvl w:val="0"/>
          <w:numId w:val="9"/>
        </w:numPr>
        <w:autoSpaceDE w:val="0"/>
        <w:autoSpaceDN w:val="0"/>
        <w:adjustRightInd w:val="0"/>
        <w:rPr>
          <w:rFonts w:ascii="Gotham-Book" w:hAnsi="Gotham-Book" w:cs="Gotham-Book"/>
          <w:color w:val="000000"/>
        </w:rPr>
      </w:pPr>
      <w:r w:rsidRPr="00F64D88">
        <w:rPr>
          <w:rFonts w:ascii="Gotham-Book" w:hAnsi="Gotham-Book" w:cs="Gotham-Book"/>
          <w:color w:val="000000"/>
        </w:rPr>
        <w:t>Work plans and programming activities address accessibility and inclusive design for all</w:t>
      </w:r>
      <w:r w:rsidR="00F64D88" w:rsidRPr="00F64D88">
        <w:rPr>
          <w:rFonts w:ascii="Gotham-Book" w:hAnsi="Gotham-Book" w:cs="Gotham-Book"/>
          <w:color w:val="000000"/>
        </w:rPr>
        <w:t xml:space="preserve"> </w:t>
      </w:r>
      <w:r w:rsidRPr="00F64D88">
        <w:rPr>
          <w:rFonts w:ascii="Gotham-Book" w:hAnsi="Gotham-Book" w:cs="Gotham-Book"/>
          <w:color w:val="000000"/>
        </w:rPr>
        <w:t>community members.</w:t>
      </w:r>
    </w:p>
    <w:p w14:paraId="11EE9504" w14:textId="542D0B2E" w:rsidR="00F92E76" w:rsidRDefault="00F92E76" w:rsidP="001D37E7">
      <w:pPr>
        <w:pStyle w:val="ListParagraph"/>
        <w:numPr>
          <w:ilvl w:val="0"/>
          <w:numId w:val="9"/>
        </w:numPr>
        <w:autoSpaceDE w:val="0"/>
        <w:autoSpaceDN w:val="0"/>
        <w:adjustRightInd w:val="0"/>
        <w:rPr>
          <w:rFonts w:ascii="Gotham-Book" w:hAnsi="Gotham-Book" w:cs="Gotham-Book"/>
          <w:color w:val="000000"/>
        </w:rPr>
      </w:pPr>
      <w:r w:rsidRPr="00F64D88">
        <w:rPr>
          <w:rFonts w:ascii="Gotham-Book" w:hAnsi="Gotham-Book" w:cs="Gotham-Book"/>
          <w:color w:val="000000"/>
        </w:rPr>
        <w:t>The organization’s policies address equitable access for all district and community stakeholders</w:t>
      </w:r>
      <w:r w:rsidR="00F64D88" w:rsidRPr="00F64D88">
        <w:rPr>
          <w:rFonts w:ascii="Gotham-Book" w:hAnsi="Gotham-Book" w:cs="Gotham-Book"/>
          <w:color w:val="000000"/>
        </w:rPr>
        <w:t xml:space="preserve"> </w:t>
      </w:r>
      <w:r w:rsidRPr="00F64D88">
        <w:rPr>
          <w:rFonts w:ascii="Gotham-Book" w:hAnsi="Gotham-Book" w:cs="Gotham-Book"/>
          <w:color w:val="000000"/>
        </w:rPr>
        <w:t>in the organization’s leadership structure (Board and committees) as well as in specific</w:t>
      </w:r>
      <w:r w:rsidR="00F64D88" w:rsidRPr="00F64D88">
        <w:rPr>
          <w:rFonts w:ascii="Gotham-Book" w:hAnsi="Gotham-Book" w:cs="Gotham-Book"/>
          <w:color w:val="000000"/>
        </w:rPr>
        <w:t xml:space="preserve"> </w:t>
      </w:r>
      <w:r w:rsidRPr="00F64D88">
        <w:rPr>
          <w:rFonts w:ascii="Gotham-Book" w:hAnsi="Gotham-Book" w:cs="Gotham-Book"/>
          <w:color w:val="000000"/>
        </w:rPr>
        <w:t>projects and activities.</w:t>
      </w:r>
    </w:p>
    <w:p w14:paraId="5F12CD49" w14:textId="6D83758B" w:rsidR="00047B6B" w:rsidRDefault="00047B6B" w:rsidP="00047B6B">
      <w:pPr>
        <w:autoSpaceDE w:val="0"/>
        <w:autoSpaceDN w:val="0"/>
        <w:adjustRightInd w:val="0"/>
        <w:rPr>
          <w:rFonts w:ascii="Gotham-Book" w:hAnsi="Gotham-Book" w:cs="Gotham-Book"/>
          <w:color w:val="000000"/>
        </w:rPr>
      </w:pPr>
    </w:p>
    <w:p w14:paraId="67413E65" w14:textId="77777777" w:rsidR="00047B6B" w:rsidRPr="00047B6B" w:rsidRDefault="00047B6B" w:rsidP="00047B6B">
      <w:pPr>
        <w:autoSpaceDE w:val="0"/>
        <w:autoSpaceDN w:val="0"/>
        <w:adjustRightInd w:val="0"/>
        <w:rPr>
          <w:rFonts w:ascii="Gotham-Book" w:hAnsi="Gotham-Book" w:cs="Gotham-Book"/>
          <w:color w:val="000000"/>
        </w:rPr>
      </w:pPr>
    </w:p>
    <w:p w14:paraId="5D558DE1" w14:textId="3630C6FB" w:rsidR="00F92E76" w:rsidRDefault="00F92E76" w:rsidP="00300C7F">
      <w:pPr>
        <w:autoSpaceDE w:val="0"/>
        <w:autoSpaceDN w:val="0"/>
        <w:adjustRightInd w:val="0"/>
        <w:ind w:left="720"/>
        <w:rPr>
          <w:rFonts w:ascii="Gotham-Book" w:hAnsi="Gotham-Book" w:cs="Gotham-Book"/>
          <w:color w:val="000000"/>
        </w:rPr>
      </w:pPr>
    </w:p>
    <w:p w14:paraId="422DE63C" w14:textId="0A6874D5"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The Main Street organization has implemented an inclusive volunteer program</w:t>
      </w:r>
      <w:r w:rsidR="00775720">
        <w:rPr>
          <w:rFonts w:ascii="Gotham-Book" w:hAnsi="Gotham-Book" w:cs="Gotham-Book"/>
          <w:color w:val="000000"/>
        </w:rPr>
        <w:t xml:space="preserve"> </w:t>
      </w:r>
      <w:r>
        <w:rPr>
          <w:rFonts w:ascii="Gotham-Book" w:hAnsi="Gotham-Book" w:cs="Gotham-Book"/>
          <w:color w:val="000000"/>
        </w:rPr>
        <w:t>that demonstrates the capacity to implement approved annual work plans and programming for</w:t>
      </w:r>
      <w:r w:rsidR="00775720">
        <w:rPr>
          <w:rFonts w:ascii="Gotham-Book" w:hAnsi="Gotham-Book" w:cs="Gotham-Book"/>
          <w:color w:val="000000"/>
        </w:rPr>
        <w:t xml:space="preserve"> </w:t>
      </w:r>
      <w:r>
        <w:rPr>
          <w:rFonts w:ascii="Gotham-Book" w:hAnsi="Gotham-Book" w:cs="Gotham-Book"/>
          <w:color w:val="000000"/>
        </w:rPr>
        <w:t>the district. Examples of how these efforts are demonstrated include:</w:t>
      </w:r>
    </w:p>
    <w:p w14:paraId="21F2DA1B" w14:textId="1AD356C1" w:rsidR="00F92E76" w:rsidRPr="00775720" w:rsidRDefault="00F92E76" w:rsidP="001D37E7">
      <w:pPr>
        <w:pStyle w:val="ListParagraph"/>
        <w:numPr>
          <w:ilvl w:val="0"/>
          <w:numId w:val="10"/>
        </w:numPr>
        <w:autoSpaceDE w:val="0"/>
        <w:autoSpaceDN w:val="0"/>
        <w:adjustRightInd w:val="0"/>
        <w:rPr>
          <w:rFonts w:ascii="Gotham-Book" w:hAnsi="Gotham-Book" w:cs="Gotham-Book"/>
          <w:color w:val="000000"/>
        </w:rPr>
      </w:pPr>
      <w:r w:rsidRPr="00775720">
        <w:rPr>
          <w:rFonts w:ascii="Gotham-Book" w:hAnsi="Gotham-Book" w:cs="Gotham-Book"/>
          <w:color w:val="000000"/>
        </w:rPr>
        <w:t>Clearly outlined volunteer needs for approved work plans or programming activities are</w:t>
      </w:r>
      <w:r w:rsidR="00775720" w:rsidRPr="00775720">
        <w:rPr>
          <w:rFonts w:ascii="Gotham-Book" w:hAnsi="Gotham-Book" w:cs="Gotham-Book"/>
          <w:color w:val="000000"/>
        </w:rPr>
        <w:t xml:space="preserve"> </w:t>
      </w:r>
      <w:r w:rsidRPr="00775720">
        <w:rPr>
          <w:rFonts w:ascii="Gotham-Book" w:hAnsi="Gotham-Book" w:cs="Gotham-Book"/>
          <w:color w:val="000000"/>
        </w:rPr>
        <w:t>in place and promoted broadly.</w:t>
      </w:r>
    </w:p>
    <w:p w14:paraId="07E3AFA4" w14:textId="5406F562" w:rsidR="00F92E76" w:rsidRPr="00775720" w:rsidRDefault="00F92E76" w:rsidP="001D37E7">
      <w:pPr>
        <w:pStyle w:val="ListParagraph"/>
        <w:numPr>
          <w:ilvl w:val="0"/>
          <w:numId w:val="10"/>
        </w:numPr>
        <w:autoSpaceDE w:val="0"/>
        <w:autoSpaceDN w:val="0"/>
        <w:adjustRightInd w:val="0"/>
        <w:rPr>
          <w:rFonts w:ascii="Gotham-Book" w:hAnsi="Gotham-Book" w:cs="Gotham-Book"/>
          <w:color w:val="000000"/>
        </w:rPr>
      </w:pPr>
      <w:r w:rsidRPr="00775720">
        <w:rPr>
          <w:rFonts w:ascii="Gotham-Book" w:hAnsi="Gotham-Book" w:cs="Gotham-Book"/>
          <w:color w:val="000000"/>
        </w:rPr>
        <w:t>A proactive effort to recruit diverse volunteers representing the entire community in a</w:t>
      </w:r>
      <w:r w:rsidR="00775720" w:rsidRPr="00775720">
        <w:rPr>
          <w:rFonts w:ascii="Gotham-Book" w:hAnsi="Gotham-Book" w:cs="Gotham-Book"/>
          <w:color w:val="000000"/>
        </w:rPr>
        <w:t xml:space="preserve"> </w:t>
      </w:r>
      <w:r w:rsidRPr="00775720">
        <w:rPr>
          <w:rFonts w:ascii="Gotham-Book" w:hAnsi="Gotham-Book" w:cs="Gotham-Book"/>
          <w:color w:val="000000"/>
        </w:rPr>
        <w:t>culturally competent way.</w:t>
      </w:r>
    </w:p>
    <w:p w14:paraId="59D92B3E" w14:textId="3F865B21" w:rsidR="00F92E76" w:rsidRPr="00775720" w:rsidRDefault="00F92E76" w:rsidP="001D37E7">
      <w:pPr>
        <w:pStyle w:val="ListParagraph"/>
        <w:numPr>
          <w:ilvl w:val="0"/>
          <w:numId w:val="10"/>
        </w:numPr>
        <w:autoSpaceDE w:val="0"/>
        <w:autoSpaceDN w:val="0"/>
        <w:adjustRightInd w:val="0"/>
        <w:rPr>
          <w:rFonts w:ascii="Gotham-Book" w:hAnsi="Gotham-Book" w:cs="Gotham-Book"/>
          <w:color w:val="000000"/>
        </w:rPr>
      </w:pPr>
      <w:r w:rsidRPr="00775720">
        <w:rPr>
          <w:rFonts w:ascii="Gotham-Book" w:hAnsi="Gotham-Book" w:cs="Gotham-Book"/>
          <w:color w:val="000000"/>
        </w:rPr>
        <w:t>Active volunteer coordination throughout the year that ensures attention to thoughtful</w:t>
      </w:r>
      <w:r w:rsidR="00775720" w:rsidRPr="00775720">
        <w:rPr>
          <w:rFonts w:ascii="Gotham-Book" w:hAnsi="Gotham-Book" w:cs="Gotham-Book"/>
          <w:color w:val="000000"/>
        </w:rPr>
        <w:t xml:space="preserve"> </w:t>
      </w:r>
      <w:r w:rsidRPr="00775720">
        <w:rPr>
          <w:rFonts w:ascii="Gotham-Book" w:hAnsi="Gotham-Book" w:cs="Gotham-Book"/>
          <w:color w:val="000000"/>
        </w:rPr>
        <w:t>placement, rotation, and retention of new and existing volunteers within the organization.</w:t>
      </w:r>
    </w:p>
    <w:p w14:paraId="30DC572A" w14:textId="019496D6" w:rsidR="00F92E76" w:rsidRPr="00775720" w:rsidRDefault="00F92E76" w:rsidP="001D37E7">
      <w:pPr>
        <w:pStyle w:val="ListParagraph"/>
        <w:numPr>
          <w:ilvl w:val="0"/>
          <w:numId w:val="10"/>
        </w:numPr>
        <w:autoSpaceDE w:val="0"/>
        <w:autoSpaceDN w:val="0"/>
        <w:adjustRightInd w:val="0"/>
        <w:rPr>
          <w:rFonts w:ascii="Gotham-Book" w:hAnsi="Gotham-Book" w:cs="Gotham-Book"/>
          <w:color w:val="000000"/>
        </w:rPr>
      </w:pPr>
      <w:r w:rsidRPr="00775720">
        <w:rPr>
          <w:rFonts w:ascii="Gotham-Book" w:hAnsi="Gotham-Book" w:cs="Gotham-Book"/>
          <w:color w:val="000000"/>
        </w:rPr>
        <w:t>Initiatives, activities, or events are taking place throughout the year to recognize and/or</w:t>
      </w:r>
      <w:r w:rsidR="00775720" w:rsidRPr="00775720">
        <w:rPr>
          <w:rFonts w:ascii="Gotham-Book" w:hAnsi="Gotham-Book" w:cs="Gotham-Book"/>
          <w:color w:val="000000"/>
        </w:rPr>
        <w:t xml:space="preserve"> </w:t>
      </w:r>
      <w:r w:rsidRPr="00775720">
        <w:rPr>
          <w:rFonts w:ascii="Gotham-Book" w:hAnsi="Gotham-Book" w:cs="Gotham-Book"/>
          <w:color w:val="000000"/>
        </w:rPr>
        <w:t>demonstrate appreciation for Main Street volunteers.</w:t>
      </w:r>
    </w:p>
    <w:p w14:paraId="084E67A6" w14:textId="1C68596C" w:rsidR="00F92E76" w:rsidRDefault="00F92E76" w:rsidP="001D37E7">
      <w:pPr>
        <w:pStyle w:val="ListParagraph"/>
        <w:numPr>
          <w:ilvl w:val="0"/>
          <w:numId w:val="10"/>
        </w:numPr>
        <w:autoSpaceDE w:val="0"/>
        <w:autoSpaceDN w:val="0"/>
        <w:adjustRightInd w:val="0"/>
        <w:rPr>
          <w:rFonts w:ascii="Gotham-Book" w:hAnsi="Gotham-Book" w:cs="Gotham-Book"/>
          <w:color w:val="000000"/>
        </w:rPr>
      </w:pPr>
      <w:r w:rsidRPr="00775720">
        <w:rPr>
          <w:rFonts w:ascii="Gotham-Book" w:hAnsi="Gotham-Book" w:cs="Gotham-Book"/>
          <w:color w:val="000000"/>
        </w:rPr>
        <w:t>Volunteers at all levels have access to and receive appropriate orientation, trainings, and</w:t>
      </w:r>
      <w:r w:rsidR="00775720" w:rsidRPr="00775720">
        <w:rPr>
          <w:rFonts w:ascii="Gotham-Book" w:hAnsi="Gotham-Book" w:cs="Gotham-Book"/>
          <w:color w:val="000000"/>
        </w:rPr>
        <w:t xml:space="preserve"> </w:t>
      </w:r>
      <w:r w:rsidRPr="00775720">
        <w:rPr>
          <w:rFonts w:ascii="Gotham-Book" w:hAnsi="Gotham-Book" w:cs="Gotham-Book"/>
          <w:color w:val="000000"/>
        </w:rPr>
        <w:t>leadership development throughout the year.</w:t>
      </w:r>
    </w:p>
    <w:p w14:paraId="6A3B5109" w14:textId="430FDB40" w:rsidR="00047B6B" w:rsidRDefault="00047B6B" w:rsidP="00047B6B">
      <w:pPr>
        <w:autoSpaceDE w:val="0"/>
        <w:autoSpaceDN w:val="0"/>
        <w:adjustRightInd w:val="0"/>
        <w:rPr>
          <w:rFonts w:ascii="Gotham-Book" w:hAnsi="Gotham-Book" w:cs="Gotham-Book"/>
          <w:color w:val="000000"/>
        </w:rPr>
      </w:pPr>
    </w:p>
    <w:p w14:paraId="525AEF4E" w14:textId="77777777" w:rsidR="00047B6B" w:rsidRPr="00047B6B" w:rsidRDefault="00047B6B" w:rsidP="00047B6B">
      <w:pPr>
        <w:autoSpaceDE w:val="0"/>
        <w:autoSpaceDN w:val="0"/>
        <w:adjustRightInd w:val="0"/>
        <w:rPr>
          <w:rFonts w:ascii="Gotham-Book" w:hAnsi="Gotham-Book" w:cs="Gotham-Book"/>
          <w:color w:val="000000"/>
        </w:rPr>
      </w:pPr>
    </w:p>
    <w:p w14:paraId="2706CC69" w14:textId="77777777" w:rsidR="00F92E76" w:rsidRDefault="00F92E76" w:rsidP="00300C7F">
      <w:pPr>
        <w:autoSpaceDE w:val="0"/>
        <w:autoSpaceDN w:val="0"/>
        <w:adjustRightInd w:val="0"/>
        <w:ind w:left="720"/>
        <w:rPr>
          <w:rFonts w:ascii="Gotham-Book" w:hAnsi="Gotham-Book" w:cs="Gotham-Book"/>
          <w:color w:val="000000"/>
        </w:rPr>
      </w:pPr>
    </w:p>
    <w:p w14:paraId="2A11B5F6" w14:textId="63A7F6DD"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III: </w:t>
      </w:r>
      <w:r>
        <w:rPr>
          <w:rFonts w:ascii="Gotham-Book" w:hAnsi="Gotham-Book" w:cs="Gotham-Book"/>
          <w:color w:val="000000"/>
        </w:rPr>
        <w:t>The Main Street Board of Directors is formed with a diverse and balanced representation</w:t>
      </w:r>
      <w:r w:rsidR="0073187D">
        <w:rPr>
          <w:rFonts w:ascii="Gotham-Book" w:hAnsi="Gotham-Book" w:cs="Gotham-Book"/>
          <w:color w:val="000000"/>
        </w:rPr>
        <w:t xml:space="preserve"> </w:t>
      </w:r>
      <w:r>
        <w:rPr>
          <w:rFonts w:ascii="Gotham-Book" w:hAnsi="Gotham-Book" w:cs="Gotham-Book"/>
          <w:color w:val="000000"/>
        </w:rPr>
        <w:t>of district and community stakeholders. The following participation is recommended:</w:t>
      </w:r>
    </w:p>
    <w:p w14:paraId="047E58AA" w14:textId="3DB67332" w:rsidR="00F92E76" w:rsidRPr="0073187D" w:rsidRDefault="00F92E76" w:rsidP="001D37E7">
      <w:pPr>
        <w:pStyle w:val="ListParagraph"/>
        <w:numPr>
          <w:ilvl w:val="0"/>
          <w:numId w:val="11"/>
        </w:numPr>
        <w:autoSpaceDE w:val="0"/>
        <w:autoSpaceDN w:val="0"/>
        <w:adjustRightInd w:val="0"/>
        <w:rPr>
          <w:rFonts w:ascii="Gotham-Book" w:hAnsi="Gotham-Book" w:cs="Gotham-Book"/>
          <w:color w:val="000000"/>
        </w:rPr>
      </w:pPr>
      <w:r w:rsidRPr="0073187D">
        <w:rPr>
          <w:rFonts w:ascii="Gotham-Book" w:hAnsi="Gotham-Book" w:cs="Gotham-Book"/>
          <w:color w:val="000000"/>
        </w:rPr>
        <w:t>District business owners</w:t>
      </w:r>
    </w:p>
    <w:p w14:paraId="7E1C315E" w14:textId="7A0F78E5" w:rsidR="00F92E76" w:rsidRPr="0073187D" w:rsidRDefault="00F92E76" w:rsidP="001D37E7">
      <w:pPr>
        <w:pStyle w:val="ListParagraph"/>
        <w:numPr>
          <w:ilvl w:val="0"/>
          <w:numId w:val="11"/>
        </w:numPr>
        <w:autoSpaceDE w:val="0"/>
        <w:autoSpaceDN w:val="0"/>
        <w:adjustRightInd w:val="0"/>
        <w:rPr>
          <w:rFonts w:ascii="Gotham-Book" w:hAnsi="Gotham-Book" w:cs="Gotham-Book"/>
          <w:color w:val="000000"/>
        </w:rPr>
      </w:pPr>
      <w:r w:rsidRPr="0073187D">
        <w:rPr>
          <w:rFonts w:ascii="Gotham-Book" w:hAnsi="Gotham-Book" w:cs="Gotham-Book"/>
          <w:color w:val="000000"/>
        </w:rPr>
        <w:t>District property owners</w:t>
      </w:r>
    </w:p>
    <w:p w14:paraId="1A9EEB85" w14:textId="22B18D2C" w:rsidR="00F92E76" w:rsidRPr="0073187D" w:rsidRDefault="00F92E76" w:rsidP="001D37E7">
      <w:pPr>
        <w:pStyle w:val="ListParagraph"/>
        <w:numPr>
          <w:ilvl w:val="0"/>
          <w:numId w:val="11"/>
        </w:numPr>
        <w:autoSpaceDE w:val="0"/>
        <w:autoSpaceDN w:val="0"/>
        <w:adjustRightInd w:val="0"/>
        <w:rPr>
          <w:rFonts w:ascii="Gotham-Book" w:hAnsi="Gotham-Book" w:cs="Gotham-Book"/>
          <w:color w:val="000000"/>
        </w:rPr>
      </w:pPr>
      <w:r w:rsidRPr="0073187D">
        <w:rPr>
          <w:rFonts w:ascii="Gotham-Book" w:hAnsi="Gotham-Book" w:cs="Gotham-Book"/>
          <w:color w:val="000000"/>
        </w:rPr>
        <w:t>District and community residents</w:t>
      </w:r>
    </w:p>
    <w:p w14:paraId="5DBE1745" w14:textId="5E6C2221" w:rsidR="00F92E76" w:rsidRPr="00972164" w:rsidRDefault="00F92E76" w:rsidP="001D37E7">
      <w:pPr>
        <w:pStyle w:val="ListParagraph"/>
        <w:numPr>
          <w:ilvl w:val="0"/>
          <w:numId w:val="11"/>
        </w:numPr>
        <w:autoSpaceDE w:val="0"/>
        <w:autoSpaceDN w:val="0"/>
        <w:adjustRightInd w:val="0"/>
        <w:rPr>
          <w:rFonts w:ascii="Gotham-Book" w:hAnsi="Gotham-Book" w:cs="Gotham-Book"/>
        </w:rPr>
      </w:pPr>
      <w:r w:rsidRPr="00972164">
        <w:rPr>
          <w:rFonts w:ascii="Gotham-Book" w:hAnsi="Gotham-Book" w:cs="Gotham-Book"/>
        </w:rPr>
        <w:t>Community businesses/corporations</w:t>
      </w:r>
    </w:p>
    <w:p w14:paraId="4A4A87D7" w14:textId="34E4F26D" w:rsidR="00F92E76" w:rsidRPr="00047B6B" w:rsidRDefault="00F92E76" w:rsidP="001D37E7">
      <w:pPr>
        <w:pStyle w:val="ListParagraph"/>
        <w:numPr>
          <w:ilvl w:val="0"/>
          <w:numId w:val="11"/>
        </w:numPr>
        <w:autoSpaceDE w:val="0"/>
        <w:autoSpaceDN w:val="0"/>
        <w:adjustRightInd w:val="0"/>
        <w:rPr>
          <w:rFonts w:ascii="Gotham-Medium" w:hAnsi="Gotham-Medium" w:cs="Gotham-Medium"/>
        </w:rPr>
      </w:pPr>
      <w:r w:rsidRPr="00972164">
        <w:rPr>
          <w:rFonts w:ascii="Gotham-Book" w:hAnsi="Gotham-Book" w:cs="Gotham-Book"/>
        </w:rPr>
        <w:t>Institutions (schools, universities, foundations, nonprofits, government)</w:t>
      </w:r>
    </w:p>
    <w:p w14:paraId="4E3506A1" w14:textId="2BCB874E" w:rsidR="00047B6B" w:rsidRDefault="00047B6B" w:rsidP="00047B6B">
      <w:pPr>
        <w:autoSpaceDE w:val="0"/>
        <w:autoSpaceDN w:val="0"/>
        <w:adjustRightInd w:val="0"/>
        <w:rPr>
          <w:rFonts w:ascii="Gotham-Medium" w:hAnsi="Gotham-Medium" w:cs="Gotham-Medium"/>
        </w:rPr>
      </w:pPr>
    </w:p>
    <w:p w14:paraId="3A129819" w14:textId="77777777" w:rsidR="00047B6B" w:rsidRPr="00047B6B" w:rsidRDefault="00047B6B" w:rsidP="00047B6B">
      <w:pPr>
        <w:autoSpaceDE w:val="0"/>
        <w:autoSpaceDN w:val="0"/>
        <w:adjustRightInd w:val="0"/>
        <w:rPr>
          <w:rFonts w:ascii="Gotham-Medium" w:hAnsi="Gotham-Medium" w:cs="Gotham-Medium"/>
        </w:rPr>
      </w:pPr>
    </w:p>
    <w:p w14:paraId="09EE4731" w14:textId="4ADCA0AD" w:rsidR="00F92E76" w:rsidRDefault="00F92E76" w:rsidP="00300C7F">
      <w:pPr>
        <w:autoSpaceDE w:val="0"/>
        <w:autoSpaceDN w:val="0"/>
        <w:adjustRightInd w:val="0"/>
        <w:ind w:left="720"/>
        <w:rPr>
          <w:rFonts w:ascii="Gotham-Book" w:hAnsi="Gotham-Book" w:cs="Gotham-Book"/>
          <w:color w:val="000000"/>
        </w:rPr>
      </w:pPr>
    </w:p>
    <w:p w14:paraId="160B2167" w14:textId="617DB2BC"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IV: </w:t>
      </w:r>
      <w:r>
        <w:rPr>
          <w:rFonts w:ascii="Gotham-Book" w:hAnsi="Gotham-Book" w:cs="Gotham-Book"/>
          <w:color w:val="000000"/>
        </w:rPr>
        <w:t>The Main Street organization has developed a leadership base (Board, staff,</w:t>
      </w:r>
      <w:r w:rsidR="004226A2">
        <w:rPr>
          <w:rFonts w:ascii="Gotham-Book" w:hAnsi="Gotham-Book" w:cs="Gotham-Book"/>
          <w:color w:val="000000"/>
        </w:rPr>
        <w:t xml:space="preserve"> </w:t>
      </w:r>
      <w:r>
        <w:rPr>
          <w:rFonts w:ascii="Gotham-Book" w:hAnsi="Gotham-Book" w:cs="Gotham-Book"/>
          <w:color w:val="000000"/>
        </w:rPr>
        <w:t>committee members, and volunteers) that reflects the district and the community it serves. The</w:t>
      </w:r>
      <w:r w:rsidR="004226A2">
        <w:rPr>
          <w:rFonts w:ascii="Gotham-Book" w:hAnsi="Gotham-Book" w:cs="Gotham-Book"/>
          <w:color w:val="000000"/>
        </w:rPr>
        <w:t xml:space="preserve"> </w:t>
      </w:r>
      <w:r>
        <w:rPr>
          <w:rFonts w:ascii="Gotham-Book" w:hAnsi="Gotham-Book" w:cs="Gotham-Book"/>
          <w:color w:val="000000"/>
        </w:rPr>
        <w:t xml:space="preserve">leadership base should be open, inclusive, and representative of the entire community, </w:t>
      </w:r>
      <w:proofErr w:type="gramStart"/>
      <w:r>
        <w:rPr>
          <w:rFonts w:ascii="Gotham-Book" w:hAnsi="Gotham-Book" w:cs="Gotham-Book"/>
          <w:color w:val="000000"/>
        </w:rPr>
        <w:t>taking</w:t>
      </w:r>
      <w:r w:rsidR="004226A2">
        <w:rPr>
          <w:rFonts w:ascii="Gotham-Book" w:hAnsi="Gotham-Book" w:cs="Gotham-Book"/>
          <w:color w:val="000000"/>
        </w:rPr>
        <w:t xml:space="preserve"> </w:t>
      </w:r>
      <w:r>
        <w:rPr>
          <w:rFonts w:ascii="Gotham-Book" w:hAnsi="Gotham-Book" w:cs="Gotham-Book"/>
          <w:color w:val="000000"/>
        </w:rPr>
        <w:t>into account</w:t>
      </w:r>
      <w:proofErr w:type="gramEnd"/>
      <w:r>
        <w:rPr>
          <w:rFonts w:ascii="Gotham-Book" w:hAnsi="Gotham-Book" w:cs="Gotham-Book"/>
          <w:color w:val="000000"/>
        </w:rPr>
        <w:t xml:space="preserve"> a broad </w:t>
      </w:r>
      <w:r w:rsidR="004226A2">
        <w:rPr>
          <w:rFonts w:ascii="Gotham-Book" w:hAnsi="Gotham-Book" w:cs="Gotham-Book"/>
          <w:color w:val="000000"/>
        </w:rPr>
        <w:t>r</w:t>
      </w:r>
      <w:r>
        <w:rPr>
          <w:rFonts w:ascii="Gotham-Book" w:hAnsi="Gotham-Book" w:cs="Gotham-Book"/>
          <w:color w:val="000000"/>
        </w:rPr>
        <w:t>ange of dimensions of diversity, including race, ethnicity, gender, education,</w:t>
      </w:r>
      <w:r w:rsidR="004226A2">
        <w:rPr>
          <w:rFonts w:ascii="Gotham-Book" w:hAnsi="Gotham-Book" w:cs="Gotham-Book"/>
          <w:color w:val="000000"/>
        </w:rPr>
        <w:t xml:space="preserve"> </w:t>
      </w:r>
      <w:r>
        <w:rPr>
          <w:rFonts w:ascii="Gotham-Book" w:hAnsi="Gotham-Book" w:cs="Gotham-Book"/>
          <w:color w:val="000000"/>
        </w:rPr>
        <w:t>physical and mental ability, veteran status, and income level. The program should take</w:t>
      </w:r>
      <w:r w:rsidR="004226A2">
        <w:rPr>
          <w:rFonts w:ascii="Gotham-Book" w:hAnsi="Gotham-Book" w:cs="Gotham-Book"/>
          <w:color w:val="000000"/>
        </w:rPr>
        <w:t xml:space="preserve"> </w:t>
      </w:r>
      <w:r>
        <w:rPr>
          <w:rFonts w:ascii="Gotham-Book" w:hAnsi="Gotham-Book" w:cs="Gotham-Book"/>
          <w:color w:val="000000"/>
        </w:rPr>
        <w:t>proactive measures to ensure under-represented groups are included as part of Main Street’s</w:t>
      </w:r>
      <w:r w:rsidR="004226A2">
        <w:rPr>
          <w:rFonts w:ascii="Gotham-Book" w:hAnsi="Gotham-Book" w:cs="Gotham-Book"/>
          <w:color w:val="000000"/>
        </w:rPr>
        <w:t xml:space="preserve"> </w:t>
      </w:r>
      <w:r>
        <w:rPr>
          <w:rFonts w:ascii="Gotham-Book" w:hAnsi="Gotham-Book" w:cs="Gotham-Book"/>
          <w:color w:val="000000"/>
        </w:rPr>
        <w:t>leadership base.</w:t>
      </w:r>
    </w:p>
    <w:p w14:paraId="463CE97C" w14:textId="4BCF42DC" w:rsidR="00F92E76" w:rsidRPr="004226A2" w:rsidRDefault="00F92E76" w:rsidP="001D37E7">
      <w:pPr>
        <w:pStyle w:val="ListParagraph"/>
        <w:numPr>
          <w:ilvl w:val="0"/>
          <w:numId w:val="12"/>
        </w:numPr>
        <w:autoSpaceDE w:val="0"/>
        <w:autoSpaceDN w:val="0"/>
        <w:adjustRightInd w:val="0"/>
        <w:rPr>
          <w:rFonts w:ascii="Gotham-Book" w:hAnsi="Gotham-Book" w:cs="Gotham-Book"/>
          <w:color w:val="000000"/>
        </w:rPr>
      </w:pPr>
      <w:r w:rsidRPr="004226A2">
        <w:rPr>
          <w:rFonts w:ascii="Gotham-Book" w:hAnsi="Gotham-Book" w:cs="Gotham-Book"/>
          <w:color w:val="000000"/>
        </w:rPr>
        <w:t>Looking at the community’s most recent population data, Main Street leadership base</w:t>
      </w:r>
      <w:r w:rsidR="004226A2" w:rsidRPr="004226A2">
        <w:rPr>
          <w:rFonts w:ascii="Gotham-Book" w:hAnsi="Gotham-Book" w:cs="Gotham-Book"/>
          <w:color w:val="000000"/>
        </w:rPr>
        <w:t xml:space="preserve"> </w:t>
      </w:r>
      <w:r w:rsidRPr="004226A2">
        <w:rPr>
          <w:rFonts w:ascii="Gotham-Book" w:hAnsi="Gotham-Book" w:cs="Gotham-Book"/>
          <w:color w:val="000000"/>
        </w:rPr>
        <w:t>reflects a balanced level of participation of all age groups.</w:t>
      </w:r>
    </w:p>
    <w:p w14:paraId="58F224B5" w14:textId="4C5BB339" w:rsidR="004226A2" w:rsidRPr="004226A2" w:rsidRDefault="00F92E76" w:rsidP="001D37E7">
      <w:pPr>
        <w:pStyle w:val="ListParagraph"/>
        <w:numPr>
          <w:ilvl w:val="0"/>
          <w:numId w:val="12"/>
        </w:numPr>
        <w:autoSpaceDE w:val="0"/>
        <w:autoSpaceDN w:val="0"/>
        <w:adjustRightInd w:val="0"/>
        <w:rPr>
          <w:rFonts w:ascii="Gotham-Book" w:hAnsi="Gotham-Book" w:cs="Gotham-Book"/>
          <w:color w:val="000000"/>
        </w:rPr>
      </w:pPr>
      <w:r w:rsidRPr="004226A2">
        <w:rPr>
          <w:rFonts w:ascii="Gotham-Book" w:hAnsi="Gotham-Book" w:cs="Gotham-Book"/>
          <w:color w:val="000000"/>
        </w:rPr>
        <w:lastRenderedPageBreak/>
        <w:t>Looking at the community’s most recent population data, the Main Street leadership base</w:t>
      </w:r>
      <w:r w:rsidR="004226A2" w:rsidRPr="004226A2">
        <w:rPr>
          <w:rFonts w:ascii="Gotham-Book" w:hAnsi="Gotham-Book" w:cs="Gotham-Book"/>
          <w:color w:val="000000"/>
        </w:rPr>
        <w:t xml:space="preserve"> </w:t>
      </w:r>
      <w:r w:rsidRPr="004226A2">
        <w:rPr>
          <w:rFonts w:ascii="Gotham-Book" w:hAnsi="Gotham-Book" w:cs="Gotham-Book"/>
          <w:color w:val="000000"/>
        </w:rPr>
        <w:t>reflects the racial and ethnic diversity of the community,</w:t>
      </w:r>
      <w:r w:rsidR="004226A2" w:rsidRPr="004226A2">
        <w:rPr>
          <w:rFonts w:ascii="Gotham-Book" w:hAnsi="Gotham-Book" w:cs="Gotham-Book"/>
          <w:color w:val="000000"/>
        </w:rPr>
        <w:t xml:space="preserve"> </w:t>
      </w:r>
    </w:p>
    <w:p w14:paraId="0D0CF719" w14:textId="12EBCD14" w:rsidR="00F92E76" w:rsidRPr="004226A2" w:rsidRDefault="00F92E76" w:rsidP="001D37E7">
      <w:pPr>
        <w:pStyle w:val="ListParagraph"/>
        <w:numPr>
          <w:ilvl w:val="0"/>
          <w:numId w:val="12"/>
        </w:numPr>
        <w:autoSpaceDE w:val="0"/>
        <w:autoSpaceDN w:val="0"/>
        <w:adjustRightInd w:val="0"/>
        <w:rPr>
          <w:rFonts w:ascii="Gotham-Book" w:hAnsi="Gotham-Book" w:cs="Gotham-Book"/>
          <w:color w:val="000000"/>
        </w:rPr>
      </w:pPr>
      <w:r w:rsidRPr="004226A2">
        <w:rPr>
          <w:rFonts w:ascii="Gotham-Book" w:hAnsi="Gotham-Book" w:cs="Gotham-Book"/>
          <w:color w:val="000000"/>
        </w:rPr>
        <w:t>Looking at the community’s most recent population data, the Main Street leadership base</w:t>
      </w:r>
      <w:r w:rsidR="004226A2" w:rsidRPr="004226A2">
        <w:rPr>
          <w:rFonts w:ascii="Gotham-Book" w:hAnsi="Gotham-Book" w:cs="Gotham-Book"/>
          <w:color w:val="000000"/>
        </w:rPr>
        <w:t xml:space="preserve"> </w:t>
      </w:r>
      <w:r w:rsidRPr="004226A2">
        <w:rPr>
          <w:rFonts w:ascii="Gotham-Book" w:hAnsi="Gotham-Book" w:cs="Gotham-Book"/>
          <w:color w:val="000000"/>
        </w:rPr>
        <w:t>reflects gender balance.</w:t>
      </w:r>
    </w:p>
    <w:p w14:paraId="095A6141" w14:textId="22944421" w:rsidR="00F92E76" w:rsidRDefault="00F92E76" w:rsidP="001D37E7">
      <w:pPr>
        <w:pStyle w:val="ListParagraph"/>
        <w:numPr>
          <w:ilvl w:val="0"/>
          <w:numId w:val="12"/>
        </w:numPr>
        <w:autoSpaceDE w:val="0"/>
        <w:autoSpaceDN w:val="0"/>
        <w:adjustRightInd w:val="0"/>
        <w:rPr>
          <w:rFonts w:ascii="Gotham-Book" w:hAnsi="Gotham-Book" w:cs="Gotham-Book"/>
        </w:rPr>
      </w:pPr>
      <w:r w:rsidRPr="004226A2">
        <w:rPr>
          <w:rFonts w:ascii="Gotham-Book" w:hAnsi="Gotham-Book" w:cs="Gotham-Book"/>
        </w:rPr>
        <w:t>Considering the Main Street Approach, the organization’s leadership base demonstrates a</w:t>
      </w:r>
      <w:r w:rsidR="004226A2" w:rsidRPr="004226A2">
        <w:rPr>
          <w:rFonts w:ascii="Gotham-Book" w:hAnsi="Gotham-Book" w:cs="Gotham-Book"/>
        </w:rPr>
        <w:t xml:space="preserve"> </w:t>
      </w:r>
      <w:r w:rsidRPr="004226A2">
        <w:rPr>
          <w:rFonts w:ascii="Gotham-Book" w:hAnsi="Gotham-Book" w:cs="Gotham-Book"/>
        </w:rPr>
        <w:t>wide range of skills, experiences, and perspectives.</w:t>
      </w:r>
    </w:p>
    <w:p w14:paraId="2D06738A" w14:textId="5C76FAD2" w:rsidR="00047B6B" w:rsidRDefault="00047B6B" w:rsidP="00047B6B">
      <w:pPr>
        <w:autoSpaceDE w:val="0"/>
        <w:autoSpaceDN w:val="0"/>
        <w:adjustRightInd w:val="0"/>
        <w:rPr>
          <w:rFonts w:ascii="Gotham-Book" w:hAnsi="Gotham-Book" w:cs="Gotham-Book"/>
        </w:rPr>
      </w:pPr>
    </w:p>
    <w:p w14:paraId="5B8125C6" w14:textId="77777777" w:rsidR="00047B6B" w:rsidRPr="00047B6B" w:rsidRDefault="00047B6B" w:rsidP="00047B6B">
      <w:pPr>
        <w:autoSpaceDE w:val="0"/>
        <w:autoSpaceDN w:val="0"/>
        <w:adjustRightInd w:val="0"/>
        <w:rPr>
          <w:rFonts w:ascii="Gotham-Book" w:hAnsi="Gotham-Book" w:cs="Gotham-Book"/>
        </w:rPr>
      </w:pPr>
    </w:p>
    <w:p w14:paraId="251302E2" w14:textId="6562681F" w:rsidR="00F92E76" w:rsidRDefault="00F92E76" w:rsidP="00300C7F">
      <w:pPr>
        <w:autoSpaceDE w:val="0"/>
        <w:autoSpaceDN w:val="0"/>
        <w:adjustRightInd w:val="0"/>
        <w:ind w:left="720"/>
        <w:rPr>
          <w:rFonts w:ascii="Gotham-Book" w:hAnsi="Gotham-Book" w:cs="Gotham-Book"/>
        </w:rPr>
      </w:pPr>
    </w:p>
    <w:p w14:paraId="46CFDDB9" w14:textId="6F502CD8" w:rsidR="00F92E76" w:rsidRDefault="00F92E76" w:rsidP="00300C7F">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II. ACTIVE BOARD LEADERSHIP AND SUPPORTING VOLUNTEER BASE</w:t>
      </w:r>
    </w:p>
    <w:p w14:paraId="072C5FA1" w14:textId="71D557AC" w:rsidR="00300C7F" w:rsidRDefault="00D528C0" w:rsidP="00300C7F">
      <w:pPr>
        <w:autoSpaceDE w:val="0"/>
        <w:autoSpaceDN w:val="0"/>
        <w:adjustRightInd w:val="0"/>
        <w:ind w:left="720"/>
        <w:rPr>
          <w:rFonts w:ascii="Gotham-Medium" w:hAnsi="Gotham-Medium" w:cs="Gotham-Medium"/>
          <w:color w:val="000000"/>
          <w:sz w:val="28"/>
          <w:szCs w:val="28"/>
        </w:rPr>
      </w:pPr>
      <w:r>
        <w:rPr>
          <w:rFonts w:ascii="Gotham-Medium" w:hAnsi="Gotham-Medium" w:cs="Gotham-Medium"/>
          <w:noProof/>
          <w:color w:val="000000"/>
          <w:sz w:val="28"/>
          <w:szCs w:val="28"/>
        </w:rPr>
        <mc:AlternateContent>
          <mc:Choice Requires="wps">
            <w:drawing>
              <wp:anchor distT="0" distB="0" distL="114300" distR="114300" simplePos="0" relativeHeight="251659264" behindDoc="1" locked="0" layoutInCell="1" allowOverlap="1" wp14:anchorId="12AAC5D1" wp14:editId="4F7B5256">
                <wp:simplePos x="0" y="0"/>
                <wp:positionH relativeFrom="column">
                  <wp:posOffset>76200</wp:posOffset>
                </wp:positionH>
                <wp:positionV relativeFrom="paragraph">
                  <wp:posOffset>67310</wp:posOffset>
                </wp:positionV>
                <wp:extent cx="6467475" cy="2428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467475" cy="242887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2F8417" id="Rectangle 3" o:spid="_x0000_s1026" style="position:absolute;margin-left:6pt;margin-top:5.3pt;width:509.25pt;height:19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" fillcolor="#c3c3c3 [2166]" strokecolor="#a5a5a5 [3206]" strokeweight=".5pt">
                <v:fill color2="#b6b6b6 [2614]" rotate="t" colors="0 #d2d2d2;.5 #c8c8c8;1 silver" focus="100%" type="gradient">
                  <o:fill v:ext="view" type="gradientUnscaled"/>
                </v:fill>
              </v:rect>
            </w:pict>
          </mc:Fallback>
        </mc:AlternateContent>
      </w:r>
    </w:p>
    <w:p w14:paraId="7B044A3B" w14:textId="5C82D278"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Board members have demonstrated active engagement in the Main Street program</w:t>
      </w:r>
      <w:r w:rsidR="00453366">
        <w:rPr>
          <w:rFonts w:ascii="Gotham-Book" w:hAnsi="Gotham-Book" w:cs="Gotham-Book"/>
          <w:color w:val="000000"/>
        </w:rPr>
        <w:t xml:space="preserve"> </w:t>
      </w:r>
      <w:r>
        <w:rPr>
          <w:rFonts w:ascii="Gotham-Book" w:hAnsi="Gotham-Book" w:cs="Gotham-Book"/>
          <w:color w:val="000000"/>
        </w:rPr>
        <w:t>throughout the year. Ideally, 100 percent but no less than 75 percent of Board members</w:t>
      </w:r>
      <w:r w:rsidR="00453366">
        <w:rPr>
          <w:rFonts w:ascii="Gotham-Book" w:hAnsi="Gotham-Book" w:cs="Gotham-Book"/>
          <w:color w:val="000000"/>
        </w:rPr>
        <w:t xml:space="preserve"> </w:t>
      </w:r>
      <w:r>
        <w:rPr>
          <w:rFonts w:ascii="Gotham-Book" w:hAnsi="Gotham-Book" w:cs="Gotham-Book"/>
          <w:color w:val="000000"/>
        </w:rPr>
        <w:t>have:</w:t>
      </w:r>
    </w:p>
    <w:p w14:paraId="6EA0A09B" w14:textId="58A9273C" w:rsidR="00F92E76" w:rsidRPr="00453366" w:rsidRDefault="00F92E76" w:rsidP="001D37E7">
      <w:pPr>
        <w:pStyle w:val="ListParagraph"/>
        <w:numPr>
          <w:ilvl w:val="0"/>
          <w:numId w:val="13"/>
        </w:numPr>
        <w:autoSpaceDE w:val="0"/>
        <w:autoSpaceDN w:val="0"/>
        <w:adjustRightInd w:val="0"/>
        <w:rPr>
          <w:rFonts w:ascii="Gotham-Book" w:hAnsi="Gotham-Book" w:cs="Gotham-Book"/>
          <w:color w:val="000000"/>
        </w:rPr>
      </w:pPr>
      <w:r w:rsidRPr="00453366">
        <w:rPr>
          <w:rFonts w:ascii="Gotham-Book" w:hAnsi="Gotham-Book" w:cs="Gotham-Book"/>
          <w:color w:val="000000"/>
        </w:rPr>
        <w:t>Attended Board meetings 75 percent of the time throughout the year.</w:t>
      </w:r>
    </w:p>
    <w:p w14:paraId="2AD55D52" w14:textId="743C8888" w:rsidR="00F92E76" w:rsidRPr="00453366" w:rsidRDefault="00F92E76" w:rsidP="001D37E7">
      <w:pPr>
        <w:pStyle w:val="ListParagraph"/>
        <w:numPr>
          <w:ilvl w:val="0"/>
          <w:numId w:val="13"/>
        </w:numPr>
        <w:autoSpaceDE w:val="0"/>
        <w:autoSpaceDN w:val="0"/>
        <w:adjustRightInd w:val="0"/>
        <w:rPr>
          <w:rFonts w:ascii="Gotham-Book" w:hAnsi="Gotham-Book" w:cs="Gotham-Book"/>
          <w:color w:val="000000"/>
        </w:rPr>
      </w:pPr>
      <w:r w:rsidRPr="00453366">
        <w:rPr>
          <w:rFonts w:ascii="Gotham-Book" w:hAnsi="Gotham-Book" w:cs="Gotham-Book"/>
          <w:color w:val="000000"/>
        </w:rPr>
        <w:t>New Board members participated in Board orientation and existing Board members</w:t>
      </w:r>
      <w:r w:rsidR="00453366" w:rsidRPr="00453366">
        <w:rPr>
          <w:rFonts w:ascii="Gotham-Book" w:hAnsi="Gotham-Book" w:cs="Gotham-Book"/>
          <w:color w:val="000000"/>
        </w:rPr>
        <w:t xml:space="preserve"> </w:t>
      </w:r>
      <w:r w:rsidRPr="00453366">
        <w:rPr>
          <w:rFonts w:ascii="Gotham-Book" w:hAnsi="Gotham-Book" w:cs="Gotham-Book"/>
          <w:color w:val="000000"/>
        </w:rPr>
        <w:t>participated in at least one training</w:t>
      </w:r>
      <w:r w:rsidR="004135AE">
        <w:rPr>
          <w:rFonts w:ascii="Gotham-Book" w:hAnsi="Gotham-Book" w:cs="Gotham-Book"/>
          <w:color w:val="000000"/>
        </w:rPr>
        <w:t xml:space="preserve"> </w:t>
      </w:r>
      <w:r w:rsidR="004135AE" w:rsidRPr="007D73F6">
        <w:rPr>
          <w:rFonts w:ascii="Gotham-Book" w:hAnsi="Gotham-Book" w:cs="Gotham-Book"/>
          <w:i/>
          <w:iCs/>
          <w:color w:val="000000"/>
        </w:rPr>
        <w:t>(</w:t>
      </w:r>
      <w:r w:rsidR="007D73F6" w:rsidRPr="007D73F6">
        <w:rPr>
          <w:rFonts w:ascii="Gotham-Book" w:hAnsi="Gotham-Book" w:cs="Gotham-Book"/>
          <w:i/>
          <w:iCs/>
          <w:color w:val="000000"/>
        </w:rPr>
        <w:t xml:space="preserve">Main Street America NOW conference, Indiana Preserving Historic Places conference, </w:t>
      </w:r>
      <w:r w:rsidR="004135AE" w:rsidRPr="007D73F6">
        <w:rPr>
          <w:rFonts w:ascii="Gotham-Book" w:hAnsi="Gotham-Book" w:cs="Gotham-Book"/>
          <w:i/>
          <w:iCs/>
          <w:color w:val="000000"/>
        </w:rPr>
        <w:t>webinar</w:t>
      </w:r>
      <w:r w:rsidR="007D73F6" w:rsidRPr="007D73F6">
        <w:rPr>
          <w:rFonts w:ascii="Gotham-Book" w:hAnsi="Gotham-Book" w:cs="Gotham-Book"/>
          <w:i/>
          <w:iCs/>
          <w:color w:val="000000"/>
        </w:rPr>
        <w:t>s</w:t>
      </w:r>
      <w:r w:rsidR="004135AE" w:rsidRPr="007D73F6">
        <w:rPr>
          <w:rFonts w:ascii="Gotham-Book" w:hAnsi="Gotham-Book" w:cs="Gotham-Book"/>
          <w:i/>
          <w:iCs/>
          <w:color w:val="000000"/>
        </w:rPr>
        <w:t>, lunch &amp; learn</w:t>
      </w:r>
      <w:r w:rsidR="007D73F6" w:rsidRPr="007D73F6">
        <w:rPr>
          <w:rFonts w:ascii="Gotham-Book" w:hAnsi="Gotham-Book" w:cs="Gotham-Book"/>
          <w:i/>
          <w:iCs/>
          <w:color w:val="000000"/>
        </w:rPr>
        <w:t>s</w:t>
      </w:r>
      <w:r w:rsidR="004135AE" w:rsidRPr="007D73F6">
        <w:rPr>
          <w:rFonts w:ascii="Gotham-Book" w:hAnsi="Gotham-Book" w:cs="Gotham-Book"/>
          <w:i/>
          <w:iCs/>
          <w:color w:val="000000"/>
        </w:rPr>
        <w:t>, community exchange</w:t>
      </w:r>
      <w:r w:rsidR="007D73F6" w:rsidRPr="007D73F6">
        <w:rPr>
          <w:rFonts w:ascii="Gotham-Book" w:hAnsi="Gotham-Book" w:cs="Gotham-Book"/>
          <w:i/>
          <w:iCs/>
          <w:color w:val="000000"/>
        </w:rPr>
        <w:t>s</w:t>
      </w:r>
      <w:r w:rsidR="004135AE" w:rsidRPr="007D73F6">
        <w:rPr>
          <w:rFonts w:ascii="Gotham-Book" w:hAnsi="Gotham-Book" w:cs="Gotham-Book"/>
          <w:i/>
          <w:iCs/>
          <w:color w:val="000000"/>
        </w:rPr>
        <w:t>, or technical assistance)</w:t>
      </w:r>
      <w:r w:rsidRPr="00453366">
        <w:rPr>
          <w:rFonts w:ascii="Gotham-Book" w:hAnsi="Gotham-Book" w:cs="Gotham-Book"/>
          <w:color w:val="000000"/>
        </w:rPr>
        <w:t xml:space="preserve"> offered by the Coordinating program.</w:t>
      </w:r>
    </w:p>
    <w:p w14:paraId="5669D9D2" w14:textId="11E95085" w:rsidR="00F92E76" w:rsidRPr="00453366" w:rsidRDefault="00F92E76" w:rsidP="001D37E7">
      <w:pPr>
        <w:pStyle w:val="ListParagraph"/>
        <w:numPr>
          <w:ilvl w:val="0"/>
          <w:numId w:val="13"/>
        </w:numPr>
        <w:autoSpaceDE w:val="0"/>
        <w:autoSpaceDN w:val="0"/>
        <w:adjustRightInd w:val="0"/>
        <w:rPr>
          <w:rFonts w:ascii="Gotham-Book" w:hAnsi="Gotham-Book" w:cs="Gotham-Book"/>
          <w:color w:val="000000"/>
        </w:rPr>
      </w:pPr>
      <w:r w:rsidRPr="00453366">
        <w:rPr>
          <w:rFonts w:ascii="Gotham-Book" w:hAnsi="Gotham-Book" w:cs="Gotham-Book"/>
          <w:color w:val="000000"/>
        </w:rPr>
        <w:t>Played an active role on the Board by leading a committee, a task force, or key initiative.</w:t>
      </w:r>
    </w:p>
    <w:p w14:paraId="74C761BA" w14:textId="01F69294" w:rsidR="00F92E76" w:rsidRDefault="00F92E76" w:rsidP="001D37E7">
      <w:pPr>
        <w:pStyle w:val="ListParagraph"/>
        <w:numPr>
          <w:ilvl w:val="0"/>
          <w:numId w:val="13"/>
        </w:numPr>
        <w:autoSpaceDE w:val="0"/>
        <w:autoSpaceDN w:val="0"/>
        <w:adjustRightInd w:val="0"/>
        <w:rPr>
          <w:rFonts w:ascii="Gotham-Book" w:hAnsi="Gotham-Book" w:cs="Gotham-Book"/>
          <w:color w:val="000000"/>
        </w:rPr>
      </w:pPr>
      <w:r w:rsidRPr="00453366">
        <w:rPr>
          <w:rFonts w:ascii="Gotham-Book" w:hAnsi="Gotham-Book" w:cs="Gotham-Book"/>
          <w:color w:val="000000"/>
        </w:rPr>
        <w:t>Advocated for the program and the district within the community, in coordination with</w:t>
      </w:r>
      <w:r w:rsidR="00453366" w:rsidRPr="00453366">
        <w:rPr>
          <w:rFonts w:ascii="Gotham-Book" w:hAnsi="Gotham-Book" w:cs="Gotham-Book"/>
          <w:color w:val="000000"/>
        </w:rPr>
        <w:t xml:space="preserve"> </w:t>
      </w:r>
      <w:r w:rsidRPr="00453366">
        <w:rPr>
          <w:rFonts w:ascii="Gotham-Book" w:hAnsi="Gotham-Book" w:cs="Gotham-Book"/>
          <w:color w:val="000000"/>
        </w:rPr>
        <w:t>Main Street staff and the rest of the board.</w:t>
      </w:r>
    </w:p>
    <w:p w14:paraId="1FAE9CB5" w14:textId="1DAF2341" w:rsidR="00047B6B" w:rsidRDefault="00047B6B" w:rsidP="00047B6B">
      <w:pPr>
        <w:autoSpaceDE w:val="0"/>
        <w:autoSpaceDN w:val="0"/>
        <w:adjustRightInd w:val="0"/>
        <w:rPr>
          <w:rFonts w:ascii="Gotham-Book" w:hAnsi="Gotham-Book" w:cs="Gotham-Book"/>
          <w:color w:val="000000"/>
        </w:rPr>
      </w:pPr>
    </w:p>
    <w:p w14:paraId="62E82C82" w14:textId="566E60C7" w:rsidR="00047B6B" w:rsidRPr="00047B6B" w:rsidRDefault="00047B6B" w:rsidP="00047B6B">
      <w:pPr>
        <w:autoSpaceDE w:val="0"/>
        <w:autoSpaceDN w:val="0"/>
        <w:adjustRightInd w:val="0"/>
        <w:rPr>
          <w:rFonts w:ascii="Gotham-Book" w:hAnsi="Gotham-Book" w:cs="Gotham-Book"/>
          <w:color w:val="000000"/>
        </w:rPr>
      </w:pPr>
    </w:p>
    <w:p w14:paraId="0B416D2B" w14:textId="46DBED85" w:rsidR="00F92E76" w:rsidRDefault="00F92E76" w:rsidP="00300C7F">
      <w:pPr>
        <w:autoSpaceDE w:val="0"/>
        <w:autoSpaceDN w:val="0"/>
        <w:adjustRightInd w:val="0"/>
        <w:ind w:left="720"/>
        <w:rPr>
          <w:rFonts w:ascii="Gotham-MediumItalic" w:hAnsi="Gotham-MediumItalic" w:cs="Gotham-MediumItalic"/>
          <w:i/>
          <w:iCs/>
          <w:color w:val="D02027"/>
          <w:sz w:val="24"/>
          <w:szCs w:val="24"/>
        </w:rPr>
      </w:pPr>
      <w:r>
        <w:rPr>
          <w:rFonts w:ascii="Gotham-MediumItalic" w:hAnsi="Gotham-MediumItalic" w:cs="Gotham-MediumItalic"/>
          <w:i/>
          <w:iCs/>
          <w:color w:val="D02027"/>
          <w:sz w:val="24"/>
          <w:szCs w:val="24"/>
        </w:rPr>
        <w:t>*Meeting this Indicator is a requirement and must be met to achieve Accreditation.</w:t>
      </w:r>
    </w:p>
    <w:p w14:paraId="28C67A06" w14:textId="61440847" w:rsidR="00F92E76" w:rsidRDefault="00F92E76" w:rsidP="00300C7F">
      <w:pPr>
        <w:autoSpaceDE w:val="0"/>
        <w:autoSpaceDN w:val="0"/>
        <w:adjustRightInd w:val="0"/>
        <w:ind w:left="720"/>
        <w:rPr>
          <w:rFonts w:ascii="Gotham-MediumItalic" w:hAnsi="Gotham-MediumItalic" w:cs="Gotham-MediumItalic"/>
          <w:i/>
          <w:iCs/>
          <w:color w:val="D02027"/>
          <w:sz w:val="24"/>
          <w:szCs w:val="24"/>
        </w:rPr>
      </w:pPr>
    </w:p>
    <w:p w14:paraId="4A573749" w14:textId="6081FB60"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Board members have demonstrated active leadership and support to ensuring</w:t>
      </w:r>
      <w:r w:rsidR="00EE46D4">
        <w:rPr>
          <w:rFonts w:ascii="Gotham-Book" w:hAnsi="Gotham-Book" w:cs="Gotham-Book"/>
          <w:color w:val="000000"/>
        </w:rPr>
        <w:t xml:space="preserve"> </w:t>
      </w:r>
      <w:r>
        <w:rPr>
          <w:rFonts w:ascii="Gotham-Book" w:hAnsi="Gotham-Book" w:cs="Gotham-Book"/>
          <w:color w:val="000000"/>
        </w:rPr>
        <w:t>the program is appropriately funded to meet its operational responsibilities and programming</w:t>
      </w:r>
      <w:r w:rsidR="00EE46D4">
        <w:rPr>
          <w:rFonts w:ascii="Gotham-Book" w:hAnsi="Gotham-Book" w:cs="Gotham-Book"/>
          <w:color w:val="000000"/>
        </w:rPr>
        <w:t xml:space="preserve"> </w:t>
      </w:r>
      <w:r>
        <w:rPr>
          <w:rFonts w:ascii="Gotham-Book" w:hAnsi="Gotham-Book" w:cs="Gotham-Book"/>
          <w:color w:val="000000"/>
        </w:rPr>
        <w:t>goals. Ideally, 100 percent but no less than 75 percent of Board members have:</w:t>
      </w:r>
    </w:p>
    <w:p w14:paraId="0EF0CC55" w14:textId="652A930D" w:rsidR="00F92E76" w:rsidRPr="0092278F" w:rsidRDefault="00F92E76" w:rsidP="001D37E7">
      <w:pPr>
        <w:pStyle w:val="ListParagraph"/>
        <w:numPr>
          <w:ilvl w:val="0"/>
          <w:numId w:val="14"/>
        </w:numPr>
        <w:autoSpaceDE w:val="0"/>
        <w:autoSpaceDN w:val="0"/>
        <w:adjustRightInd w:val="0"/>
        <w:rPr>
          <w:rFonts w:ascii="Gotham-Book" w:hAnsi="Gotham-Book" w:cs="Gotham-Book"/>
          <w:color w:val="000000"/>
        </w:rPr>
      </w:pPr>
      <w:r w:rsidRPr="0092278F">
        <w:rPr>
          <w:rFonts w:ascii="Gotham-Book" w:hAnsi="Gotham-Book" w:cs="Gotham-Book"/>
          <w:color w:val="000000"/>
        </w:rPr>
        <w:t>Made a personal financial investment in the program.</w:t>
      </w:r>
    </w:p>
    <w:p w14:paraId="46DB8011" w14:textId="6BEF7627" w:rsidR="00F92E76" w:rsidRPr="0092278F" w:rsidRDefault="00F92E76" w:rsidP="001D37E7">
      <w:pPr>
        <w:pStyle w:val="ListParagraph"/>
        <w:numPr>
          <w:ilvl w:val="0"/>
          <w:numId w:val="14"/>
        </w:numPr>
        <w:autoSpaceDE w:val="0"/>
        <w:autoSpaceDN w:val="0"/>
        <w:adjustRightInd w:val="0"/>
        <w:rPr>
          <w:rFonts w:ascii="Gotham-Book" w:hAnsi="Gotham-Book" w:cs="Gotham-Book"/>
          <w:color w:val="000000"/>
        </w:rPr>
      </w:pPr>
      <w:r w:rsidRPr="0092278F">
        <w:rPr>
          <w:rFonts w:ascii="Gotham-Book" w:hAnsi="Gotham-Book" w:cs="Gotham-Book"/>
          <w:color w:val="000000"/>
        </w:rPr>
        <w:t>Participated in the development of fundraising goals.</w:t>
      </w:r>
    </w:p>
    <w:p w14:paraId="6DCCE5F0" w14:textId="77E39CF6" w:rsidR="00F92E76" w:rsidRPr="0092278F" w:rsidRDefault="00F92E76" w:rsidP="001D37E7">
      <w:pPr>
        <w:pStyle w:val="ListParagraph"/>
        <w:numPr>
          <w:ilvl w:val="0"/>
          <w:numId w:val="14"/>
        </w:numPr>
        <w:autoSpaceDE w:val="0"/>
        <w:autoSpaceDN w:val="0"/>
        <w:adjustRightInd w:val="0"/>
        <w:rPr>
          <w:rFonts w:ascii="Gotham-Book" w:hAnsi="Gotham-Book" w:cs="Gotham-Book"/>
          <w:color w:val="000000"/>
        </w:rPr>
      </w:pPr>
      <w:r w:rsidRPr="0092278F">
        <w:rPr>
          <w:rFonts w:ascii="Gotham-Book" w:hAnsi="Gotham-Book" w:cs="Gotham-Book"/>
          <w:color w:val="000000"/>
        </w:rPr>
        <w:t>Led or participated in a key fundraising activity of the organization.</w:t>
      </w:r>
    </w:p>
    <w:p w14:paraId="689E1941" w14:textId="47C1FB7B" w:rsidR="00F92E76" w:rsidRPr="0092278F" w:rsidRDefault="00F92E76" w:rsidP="001D37E7">
      <w:pPr>
        <w:pStyle w:val="ListParagraph"/>
        <w:numPr>
          <w:ilvl w:val="0"/>
          <w:numId w:val="14"/>
        </w:numPr>
        <w:autoSpaceDE w:val="0"/>
        <w:autoSpaceDN w:val="0"/>
        <w:adjustRightInd w:val="0"/>
        <w:rPr>
          <w:rFonts w:ascii="Gotham-Book" w:hAnsi="Gotham-Book" w:cs="Gotham-Book"/>
          <w:color w:val="000000"/>
        </w:rPr>
      </w:pPr>
      <w:r w:rsidRPr="0092278F">
        <w:rPr>
          <w:rFonts w:ascii="Gotham-Book" w:hAnsi="Gotham-Book" w:cs="Gotham-Book"/>
          <w:color w:val="000000"/>
        </w:rPr>
        <w:t>Made direct solicitations.</w:t>
      </w:r>
    </w:p>
    <w:p w14:paraId="143BB034" w14:textId="43FAE883" w:rsidR="00F92E76" w:rsidRDefault="00F92E76" w:rsidP="001D37E7">
      <w:pPr>
        <w:pStyle w:val="ListParagraph"/>
        <w:numPr>
          <w:ilvl w:val="0"/>
          <w:numId w:val="14"/>
        </w:numPr>
        <w:autoSpaceDE w:val="0"/>
        <w:autoSpaceDN w:val="0"/>
        <w:adjustRightInd w:val="0"/>
        <w:rPr>
          <w:rFonts w:ascii="Gotham-Book" w:hAnsi="Gotham-Book" w:cs="Gotham-Book"/>
          <w:color w:val="000000"/>
        </w:rPr>
      </w:pPr>
      <w:r w:rsidRPr="0092278F">
        <w:rPr>
          <w:rFonts w:ascii="Gotham-Book" w:hAnsi="Gotham-Book" w:cs="Gotham-Book"/>
          <w:color w:val="000000"/>
        </w:rPr>
        <w:t>Supported donor relationship, retention, and/or recruitment.</w:t>
      </w:r>
    </w:p>
    <w:p w14:paraId="05937805" w14:textId="63B030AD" w:rsidR="00047B6B" w:rsidRDefault="00047B6B" w:rsidP="00047B6B">
      <w:pPr>
        <w:autoSpaceDE w:val="0"/>
        <w:autoSpaceDN w:val="0"/>
        <w:adjustRightInd w:val="0"/>
        <w:rPr>
          <w:rFonts w:ascii="Gotham-Book" w:hAnsi="Gotham-Book" w:cs="Gotham-Book"/>
          <w:color w:val="000000"/>
        </w:rPr>
      </w:pPr>
    </w:p>
    <w:p w14:paraId="0A513C8F" w14:textId="2D426B0A" w:rsidR="00047B6B" w:rsidRPr="00047B6B" w:rsidRDefault="00047B6B" w:rsidP="00047B6B">
      <w:pPr>
        <w:autoSpaceDE w:val="0"/>
        <w:autoSpaceDN w:val="0"/>
        <w:adjustRightInd w:val="0"/>
        <w:rPr>
          <w:rFonts w:ascii="Gotham-Book" w:hAnsi="Gotham-Book" w:cs="Gotham-Book"/>
          <w:color w:val="000000"/>
        </w:rPr>
      </w:pPr>
    </w:p>
    <w:p w14:paraId="5CFF9E4A" w14:textId="59E4708E" w:rsidR="00F01873" w:rsidRPr="00F01873" w:rsidRDefault="00F01873" w:rsidP="00F01873">
      <w:pPr>
        <w:autoSpaceDE w:val="0"/>
        <w:autoSpaceDN w:val="0"/>
        <w:adjustRightInd w:val="0"/>
        <w:rPr>
          <w:rFonts w:ascii="Gotham-Book" w:hAnsi="Gotham-Book" w:cs="Gotham-Book"/>
          <w:color w:val="000000"/>
        </w:rPr>
      </w:pPr>
    </w:p>
    <w:p w14:paraId="1295E402" w14:textId="2AA2E9FC"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III: </w:t>
      </w:r>
      <w:r>
        <w:rPr>
          <w:rFonts w:ascii="Gotham-Book" w:hAnsi="Gotham-Book" w:cs="Gotham-Book"/>
          <w:color w:val="000000"/>
        </w:rPr>
        <w:t>The Main Street program has developed an active, supporting volunteer structure</w:t>
      </w:r>
      <w:r w:rsidR="00F01873">
        <w:rPr>
          <w:rFonts w:ascii="Gotham-Book" w:hAnsi="Gotham-Book" w:cs="Gotham-Book"/>
          <w:color w:val="000000"/>
        </w:rPr>
        <w:t xml:space="preserve"> </w:t>
      </w:r>
      <w:r>
        <w:rPr>
          <w:rFonts w:ascii="Gotham-Book" w:hAnsi="Gotham-Book" w:cs="Gotham-Book"/>
          <w:color w:val="000000"/>
        </w:rPr>
        <w:t>to ensure capacity to plan and implement the approved work plans. Examples of how these</w:t>
      </w:r>
      <w:r w:rsidR="00F01873">
        <w:rPr>
          <w:rFonts w:ascii="Gotham-Book" w:hAnsi="Gotham-Book" w:cs="Gotham-Book"/>
          <w:color w:val="000000"/>
        </w:rPr>
        <w:t xml:space="preserve"> </w:t>
      </w:r>
      <w:r>
        <w:rPr>
          <w:rFonts w:ascii="Gotham-Book" w:hAnsi="Gotham-Book" w:cs="Gotham-Book"/>
          <w:color w:val="000000"/>
        </w:rPr>
        <w:t>efforts are demonstrated include:</w:t>
      </w:r>
    </w:p>
    <w:p w14:paraId="3A10DDB8" w14:textId="70D0A04D" w:rsidR="00F92E76" w:rsidRPr="00F01873" w:rsidRDefault="00F92E76" w:rsidP="001D37E7">
      <w:pPr>
        <w:pStyle w:val="ListParagraph"/>
        <w:numPr>
          <w:ilvl w:val="0"/>
          <w:numId w:val="15"/>
        </w:numPr>
        <w:autoSpaceDE w:val="0"/>
        <w:autoSpaceDN w:val="0"/>
        <w:adjustRightInd w:val="0"/>
        <w:rPr>
          <w:rFonts w:ascii="Gotham-Book" w:hAnsi="Gotham-Book" w:cs="Gotham-Book"/>
          <w:color w:val="000000"/>
        </w:rPr>
      </w:pPr>
      <w:r w:rsidRPr="00F01873">
        <w:rPr>
          <w:rFonts w:ascii="Gotham-Book" w:hAnsi="Gotham-Book" w:cs="Gotham-Book"/>
          <w:color w:val="000000"/>
        </w:rPr>
        <w:t>Established committees or teams that follow the Board’s outlined priorities, and/or the Main Street Four Points.</w:t>
      </w:r>
    </w:p>
    <w:p w14:paraId="3416A74C" w14:textId="3CE6D6F3" w:rsidR="00F92E76" w:rsidRPr="00F01873" w:rsidRDefault="00F92E76" w:rsidP="001D37E7">
      <w:pPr>
        <w:pStyle w:val="ListParagraph"/>
        <w:numPr>
          <w:ilvl w:val="0"/>
          <w:numId w:val="15"/>
        </w:numPr>
        <w:autoSpaceDE w:val="0"/>
        <w:autoSpaceDN w:val="0"/>
        <w:adjustRightInd w:val="0"/>
        <w:rPr>
          <w:rFonts w:ascii="Gotham-Book" w:hAnsi="Gotham-Book" w:cs="Gotham-Book"/>
          <w:color w:val="000000"/>
        </w:rPr>
      </w:pPr>
      <w:r w:rsidRPr="00F01873">
        <w:rPr>
          <w:rFonts w:ascii="Gotham-Book" w:hAnsi="Gotham-Book" w:cs="Gotham-Book"/>
          <w:color w:val="000000"/>
        </w:rPr>
        <w:t>Each volunteer committee or team has an active leader, chair, or co-chairs.</w:t>
      </w:r>
    </w:p>
    <w:p w14:paraId="09FE6C4E" w14:textId="031BEC47" w:rsidR="00F92E76" w:rsidRPr="00F01873" w:rsidRDefault="00F92E76" w:rsidP="001D37E7">
      <w:pPr>
        <w:pStyle w:val="ListParagraph"/>
        <w:numPr>
          <w:ilvl w:val="0"/>
          <w:numId w:val="15"/>
        </w:numPr>
        <w:autoSpaceDE w:val="0"/>
        <w:autoSpaceDN w:val="0"/>
        <w:adjustRightInd w:val="0"/>
        <w:rPr>
          <w:rFonts w:ascii="Gotham-Book" w:hAnsi="Gotham-Book" w:cs="Gotham-Book"/>
          <w:color w:val="000000"/>
        </w:rPr>
      </w:pPr>
      <w:r w:rsidRPr="00F01873">
        <w:rPr>
          <w:rFonts w:ascii="Gotham-Book" w:hAnsi="Gotham-Book" w:cs="Gotham-Book"/>
          <w:color w:val="000000"/>
        </w:rPr>
        <w:t>Each volunteer committee has an appropriate number of members to plan the approved</w:t>
      </w:r>
      <w:r w:rsidR="00F01873" w:rsidRPr="00F01873">
        <w:rPr>
          <w:rFonts w:ascii="Gotham-Book" w:hAnsi="Gotham-Book" w:cs="Gotham-Book"/>
          <w:color w:val="000000"/>
        </w:rPr>
        <w:t xml:space="preserve"> </w:t>
      </w:r>
      <w:r w:rsidRPr="00F01873">
        <w:rPr>
          <w:rFonts w:ascii="Gotham-Book" w:hAnsi="Gotham-Book" w:cs="Gotham-Book"/>
          <w:color w:val="000000"/>
        </w:rPr>
        <w:t>number of projects or initiatives it intends to implement. Ideally, there is a leader or champion</w:t>
      </w:r>
      <w:r w:rsidR="00F01873" w:rsidRPr="00F01873">
        <w:rPr>
          <w:rFonts w:ascii="Gotham-Book" w:hAnsi="Gotham-Book" w:cs="Gotham-Book"/>
          <w:color w:val="000000"/>
        </w:rPr>
        <w:t xml:space="preserve"> </w:t>
      </w:r>
      <w:r w:rsidRPr="00F01873">
        <w:rPr>
          <w:rFonts w:ascii="Gotham-Book" w:hAnsi="Gotham-Book" w:cs="Gotham-Book"/>
          <w:color w:val="000000"/>
        </w:rPr>
        <w:t>for every project.</w:t>
      </w:r>
    </w:p>
    <w:p w14:paraId="1E3580CA" w14:textId="5D95DAAE" w:rsidR="00F92E76" w:rsidRDefault="00F92E76" w:rsidP="001D37E7">
      <w:pPr>
        <w:pStyle w:val="ListParagraph"/>
        <w:numPr>
          <w:ilvl w:val="0"/>
          <w:numId w:val="15"/>
        </w:numPr>
        <w:autoSpaceDE w:val="0"/>
        <w:autoSpaceDN w:val="0"/>
        <w:adjustRightInd w:val="0"/>
        <w:rPr>
          <w:rFonts w:ascii="Gotham-Book" w:hAnsi="Gotham-Book" w:cs="Gotham-Book"/>
        </w:rPr>
      </w:pPr>
      <w:r w:rsidRPr="00F01873">
        <w:rPr>
          <w:rFonts w:ascii="Gotham-Book" w:hAnsi="Gotham-Book" w:cs="Gotham-Book"/>
        </w:rPr>
        <w:t>Committees or teams participate in trainings that support their roles at least annually.</w:t>
      </w:r>
    </w:p>
    <w:p w14:paraId="58F32438" w14:textId="4D9567C1" w:rsidR="00047B6B" w:rsidRDefault="00047B6B" w:rsidP="00047B6B">
      <w:pPr>
        <w:autoSpaceDE w:val="0"/>
        <w:autoSpaceDN w:val="0"/>
        <w:adjustRightInd w:val="0"/>
        <w:rPr>
          <w:rFonts w:ascii="Gotham-Book" w:hAnsi="Gotham-Book" w:cs="Gotham-Book"/>
        </w:rPr>
      </w:pPr>
    </w:p>
    <w:p w14:paraId="77BA4627" w14:textId="77777777" w:rsidR="00047B6B" w:rsidRPr="00047B6B" w:rsidRDefault="00047B6B" w:rsidP="00047B6B">
      <w:pPr>
        <w:autoSpaceDE w:val="0"/>
        <w:autoSpaceDN w:val="0"/>
        <w:adjustRightInd w:val="0"/>
        <w:rPr>
          <w:rFonts w:ascii="Gotham-Book" w:hAnsi="Gotham-Book" w:cs="Gotham-Book"/>
        </w:rPr>
      </w:pPr>
    </w:p>
    <w:p w14:paraId="320532D3" w14:textId="0C7B84D3" w:rsidR="00F92E76" w:rsidRDefault="00F92E76" w:rsidP="00300C7F">
      <w:pPr>
        <w:autoSpaceDE w:val="0"/>
        <w:autoSpaceDN w:val="0"/>
        <w:adjustRightInd w:val="0"/>
        <w:ind w:left="720"/>
        <w:rPr>
          <w:rFonts w:ascii="Gotham-Book" w:hAnsi="Gotham-Book" w:cs="Gotham-Book"/>
        </w:rPr>
      </w:pPr>
    </w:p>
    <w:p w14:paraId="7557940F" w14:textId="312DD193" w:rsidR="00F92E76" w:rsidRDefault="005D191C" w:rsidP="00300C7F">
      <w:pPr>
        <w:autoSpaceDE w:val="0"/>
        <w:autoSpaceDN w:val="0"/>
        <w:adjustRightInd w:val="0"/>
        <w:ind w:left="720"/>
        <w:rPr>
          <w:rFonts w:ascii="Gotham-Book" w:hAnsi="Gotham-Book" w:cs="Gotham-Book"/>
          <w:color w:val="000000"/>
        </w:rPr>
      </w:pPr>
      <w:r>
        <w:rPr>
          <w:rFonts w:ascii="Gotham-Medium" w:hAnsi="Gotham-Medium" w:cs="Gotham-Medium"/>
          <w:noProof/>
          <w:color w:val="000000"/>
          <w:sz w:val="28"/>
          <w:szCs w:val="28"/>
        </w:rPr>
        <mc:AlternateContent>
          <mc:Choice Requires="wps">
            <w:drawing>
              <wp:anchor distT="0" distB="0" distL="114300" distR="114300" simplePos="0" relativeHeight="251661312" behindDoc="1" locked="0" layoutInCell="1" allowOverlap="1" wp14:anchorId="2D4A7639" wp14:editId="3BDDC167">
                <wp:simplePos x="0" y="0"/>
                <wp:positionH relativeFrom="margin">
                  <wp:align>left</wp:align>
                </wp:positionH>
                <wp:positionV relativeFrom="paragraph">
                  <wp:posOffset>141605</wp:posOffset>
                </wp:positionV>
                <wp:extent cx="6467475" cy="2981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467475" cy="29813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2C848" id="Rectangle 4" o:spid="_x0000_s1026" style="position:absolute;margin-left:0;margin-top:11.15pt;width:509.25pt;height:234.7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" fillcolor="#c3c3c3 [2166]" strokecolor="#a5a5a5 [3206]" strokeweight=".5pt">
                <v:fill color2="#b6b6b6 [2614]" rotate="t" colors="0 #d2d2d2;.5 #c8c8c8;1 silver" focus="100%" type="gradient">
                  <o:fill v:ext="view" type="gradientUnscaled"/>
                </v:fill>
                <w10:wrap anchorx="margin"/>
              </v:rect>
            </w:pict>
          </mc:Fallback>
        </mc:AlternateContent>
      </w:r>
    </w:p>
    <w:p w14:paraId="06AE954D" w14:textId="395F3118" w:rsidR="00F92E76" w:rsidRPr="00300C7F" w:rsidRDefault="00F92E76" w:rsidP="001D37E7">
      <w:pPr>
        <w:pStyle w:val="ListParagraph"/>
        <w:numPr>
          <w:ilvl w:val="0"/>
          <w:numId w:val="2"/>
        </w:numPr>
        <w:autoSpaceDE w:val="0"/>
        <w:autoSpaceDN w:val="0"/>
        <w:adjustRightInd w:val="0"/>
        <w:rPr>
          <w:rFonts w:ascii="Gotham-Medium" w:hAnsi="Gotham-Medium" w:cs="Gotham-Medium"/>
          <w:sz w:val="28"/>
          <w:szCs w:val="28"/>
        </w:rPr>
      </w:pPr>
      <w:r w:rsidRPr="00300C7F">
        <w:rPr>
          <w:rFonts w:ascii="Gotham-Medium" w:hAnsi="Gotham-Medium" w:cs="Gotham-Medium"/>
          <w:sz w:val="28"/>
          <w:szCs w:val="28"/>
        </w:rPr>
        <w:t>EFFECTIVE OPERATIONAL STRUCTURE</w:t>
      </w:r>
    </w:p>
    <w:p w14:paraId="34344F86" w14:textId="6E20A8C9" w:rsidR="00300C7F" w:rsidRPr="00300C7F" w:rsidRDefault="00300C7F" w:rsidP="00300C7F">
      <w:pPr>
        <w:autoSpaceDE w:val="0"/>
        <w:autoSpaceDN w:val="0"/>
        <w:adjustRightInd w:val="0"/>
        <w:ind w:left="720"/>
        <w:rPr>
          <w:rFonts w:ascii="Gotham-Book" w:hAnsi="Gotham-Book" w:cs="Gotham-Book"/>
          <w:color w:val="000000"/>
        </w:rPr>
      </w:pPr>
    </w:p>
    <w:p w14:paraId="58A6A7A2" w14:textId="1D343B15"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organization has developed appropriate operational and organizational</w:t>
      </w:r>
      <w:r w:rsidR="005A4642">
        <w:rPr>
          <w:rFonts w:ascii="Gotham-Book" w:hAnsi="Gotham-Book" w:cs="Gotham-Book"/>
          <w:color w:val="000000"/>
        </w:rPr>
        <w:t xml:space="preserve"> </w:t>
      </w:r>
      <w:r>
        <w:rPr>
          <w:rFonts w:ascii="Gotham-Book" w:hAnsi="Gotham-Book" w:cs="Gotham-Book"/>
          <w:color w:val="000000"/>
        </w:rPr>
        <w:t>practices to manage effectively. This must include the following:</w:t>
      </w:r>
    </w:p>
    <w:p w14:paraId="0C79CCE5" w14:textId="5D14F6F6" w:rsidR="00F92E76" w:rsidRPr="005A4642" w:rsidRDefault="00F92E76" w:rsidP="001D37E7">
      <w:pPr>
        <w:pStyle w:val="ListParagraph"/>
        <w:numPr>
          <w:ilvl w:val="0"/>
          <w:numId w:val="16"/>
        </w:numPr>
        <w:autoSpaceDE w:val="0"/>
        <w:autoSpaceDN w:val="0"/>
        <w:adjustRightInd w:val="0"/>
        <w:rPr>
          <w:rFonts w:ascii="Gotham-Book" w:hAnsi="Gotham-Book" w:cs="Gotham-Book"/>
          <w:color w:val="000000"/>
        </w:rPr>
      </w:pPr>
      <w:r w:rsidRPr="005A4642">
        <w:rPr>
          <w:rFonts w:ascii="Gotham-Book" w:hAnsi="Gotham-Book" w:cs="Gotham-Book"/>
          <w:color w:val="000000"/>
        </w:rPr>
        <w:t>A clearly defined mission statement that confirms the purpose of the organization.</w:t>
      </w:r>
    </w:p>
    <w:p w14:paraId="5F4CC618" w14:textId="4BC63D8B" w:rsidR="00F92E76" w:rsidRPr="005A4642" w:rsidRDefault="00F92E76" w:rsidP="001D37E7">
      <w:pPr>
        <w:pStyle w:val="ListParagraph"/>
        <w:numPr>
          <w:ilvl w:val="0"/>
          <w:numId w:val="16"/>
        </w:numPr>
        <w:autoSpaceDE w:val="0"/>
        <w:autoSpaceDN w:val="0"/>
        <w:adjustRightInd w:val="0"/>
        <w:rPr>
          <w:rFonts w:ascii="Gotham-Book" w:hAnsi="Gotham-Book" w:cs="Gotham-Book"/>
          <w:color w:val="000000"/>
        </w:rPr>
      </w:pPr>
      <w:r w:rsidRPr="005A4642">
        <w:rPr>
          <w:rFonts w:ascii="Gotham-Book" w:hAnsi="Gotham-Book" w:cs="Gotham-Book"/>
          <w:color w:val="000000"/>
        </w:rPr>
        <w:t>Established by-laws, which are reviewed annually and revised appropriately to carry out</w:t>
      </w:r>
      <w:r w:rsidR="005A4642" w:rsidRPr="005A4642">
        <w:rPr>
          <w:rFonts w:ascii="Gotham-Book" w:hAnsi="Gotham-Book" w:cs="Gotham-Book"/>
          <w:color w:val="000000"/>
        </w:rPr>
        <w:t xml:space="preserve"> </w:t>
      </w:r>
      <w:r w:rsidRPr="005A4642">
        <w:rPr>
          <w:rFonts w:ascii="Gotham-Book" w:hAnsi="Gotham-Book" w:cs="Gotham-Book"/>
          <w:color w:val="000000"/>
        </w:rPr>
        <w:t>the program’s mission for the district.</w:t>
      </w:r>
    </w:p>
    <w:p w14:paraId="4565B25F" w14:textId="70084DF8" w:rsidR="00F92E76" w:rsidRPr="005A4642" w:rsidRDefault="00F92E76" w:rsidP="001D37E7">
      <w:pPr>
        <w:pStyle w:val="ListParagraph"/>
        <w:numPr>
          <w:ilvl w:val="0"/>
          <w:numId w:val="16"/>
        </w:numPr>
        <w:autoSpaceDE w:val="0"/>
        <w:autoSpaceDN w:val="0"/>
        <w:adjustRightInd w:val="0"/>
        <w:rPr>
          <w:rFonts w:ascii="Gotham-Book" w:hAnsi="Gotham-Book" w:cs="Gotham-Book"/>
          <w:color w:val="000000"/>
        </w:rPr>
      </w:pPr>
      <w:r w:rsidRPr="005A4642">
        <w:rPr>
          <w:rFonts w:ascii="Gotham-Book" w:hAnsi="Gotham-Book" w:cs="Gotham-Book"/>
          <w:color w:val="000000"/>
        </w:rPr>
        <w:t>Operating policies and procedures that outline internal and external communication</w:t>
      </w:r>
      <w:r w:rsidR="005A4642" w:rsidRPr="005A4642">
        <w:rPr>
          <w:rFonts w:ascii="Gotham-Book" w:hAnsi="Gotham-Book" w:cs="Gotham-Book"/>
          <w:color w:val="000000"/>
        </w:rPr>
        <w:t xml:space="preserve"> </w:t>
      </w:r>
      <w:r w:rsidRPr="005A4642">
        <w:rPr>
          <w:rFonts w:ascii="Gotham-Book" w:hAnsi="Gotham-Book" w:cs="Gotham-Book"/>
          <w:color w:val="000000"/>
        </w:rPr>
        <w:t>practices, conflicts of interest, personnel management, leadership selections, elections, and</w:t>
      </w:r>
      <w:r w:rsidR="005A4642" w:rsidRPr="005A4642">
        <w:rPr>
          <w:rFonts w:ascii="Gotham-Book" w:hAnsi="Gotham-Book" w:cs="Gotham-Book"/>
          <w:color w:val="000000"/>
        </w:rPr>
        <w:t xml:space="preserve"> </w:t>
      </w:r>
      <w:r w:rsidRPr="005A4642">
        <w:rPr>
          <w:rFonts w:ascii="Gotham-Book" w:hAnsi="Gotham-Book" w:cs="Gotham-Book"/>
          <w:color w:val="000000"/>
        </w:rPr>
        <w:t>terms, Board roles and responsibilities, etc.</w:t>
      </w:r>
    </w:p>
    <w:p w14:paraId="6978BF00" w14:textId="2BB92329" w:rsidR="00F92E76" w:rsidRPr="005A4642" w:rsidRDefault="00F92E76" w:rsidP="001D37E7">
      <w:pPr>
        <w:pStyle w:val="ListParagraph"/>
        <w:numPr>
          <w:ilvl w:val="0"/>
          <w:numId w:val="16"/>
        </w:numPr>
        <w:autoSpaceDE w:val="0"/>
        <w:autoSpaceDN w:val="0"/>
        <w:adjustRightInd w:val="0"/>
        <w:rPr>
          <w:rFonts w:ascii="Gotham-Book" w:hAnsi="Gotham-Book" w:cs="Gotham-Book"/>
          <w:color w:val="000000"/>
        </w:rPr>
      </w:pPr>
      <w:r w:rsidRPr="005A4642">
        <w:rPr>
          <w:rFonts w:ascii="Gotham-Book" w:hAnsi="Gotham-Book" w:cs="Gotham-Book"/>
          <w:color w:val="000000"/>
        </w:rPr>
        <w:t>Appropriate insurance for the organization, Board/staff, and its programming.</w:t>
      </w:r>
    </w:p>
    <w:p w14:paraId="4FD89381" w14:textId="7F0C2F95" w:rsidR="00F92E76" w:rsidRDefault="00F92E76" w:rsidP="001D37E7">
      <w:pPr>
        <w:pStyle w:val="ListParagraph"/>
        <w:numPr>
          <w:ilvl w:val="0"/>
          <w:numId w:val="16"/>
        </w:numPr>
        <w:autoSpaceDE w:val="0"/>
        <w:autoSpaceDN w:val="0"/>
        <w:adjustRightInd w:val="0"/>
        <w:rPr>
          <w:rFonts w:ascii="Gotham-Book" w:hAnsi="Gotham-Book" w:cs="Gotham-Book"/>
          <w:color w:val="000000"/>
        </w:rPr>
      </w:pPr>
      <w:r w:rsidRPr="005A4642">
        <w:rPr>
          <w:rFonts w:ascii="Gotham-Book" w:hAnsi="Gotham-Book" w:cs="Gotham-Book"/>
          <w:color w:val="000000"/>
        </w:rPr>
        <w:t>Legal and fiscal requirements are met and maintained as required with its tax status or</w:t>
      </w:r>
      <w:r w:rsidR="005A4642" w:rsidRPr="005A4642">
        <w:rPr>
          <w:rFonts w:ascii="Gotham-Book" w:hAnsi="Gotham-Book" w:cs="Gotham-Book"/>
          <w:color w:val="000000"/>
        </w:rPr>
        <w:t xml:space="preserve"> </w:t>
      </w:r>
      <w:r w:rsidRPr="005A4642">
        <w:rPr>
          <w:rFonts w:ascii="Gotham-Book" w:hAnsi="Gotham-Book" w:cs="Gotham-Book"/>
          <w:color w:val="000000"/>
        </w:rPr>
        <w:t>operation structure.</w:t>
      </w:r>
    </w:p>
    <w:p w14:paraId="118A599F" w14:textId="71EDEEF6" w:rsidR="00047B6B" w:rsidRDefault="00047B6B" w:rsidP="00047B6B">
      <w:pPr>
        <w:autoSpaceDE w:val="0"/>
        <w:autoSpaceDN w:val="0"/>
        <w:adjustRightInd w:val="0"/>
        <w:rPr>
          <w:rFonts w:ascii="Gotham-Book" w:hAnsi="Gotham-Book" w:cs="Gotham-Book"/>
          <w:color w:val="000000"/>
        </w:rPr>
      </w:pPr>
    </w:p>
    <w:p w14:paraId="1F7C2553" w14:textId="77777777" w:rsidR="00047B6B" w:rsidRPr="00047B6B" w:rsidRDefault="00047B6B" w:rsidP="00047B6B">
      <w:pPr>
        <w:autoSpaceDE w:val="0"/>
        <w:autoSpaceDN w:val="0"/>
        <w:adjustRightInd w:val="0"/>
        <w:rPr>
          <w:rFonts w:ascii="Gotham-Book" w:hAnsi="Gotham-Book" w:cs="Gotham-Book"/>
          <w:color w:val="000000"/>
        </w:rPr>
      </w:pPr>
    </w:p>
    <w:p w14:paraId="5677D69A" w14:textId="429FA9B5" w:rsidR="00F92E76" w:rsidRDefault="00F92E76" w:rsidP="00300C7F">
      <w:pPr>
        <w:autoSpaceDE w:val="0"/>
        <w:autoSpaceDN w:val="0"/>
        <w:adjustRightInd w:val="0"/>
        <w:ind w:left="720"/>
        <w:rPr>
          <w:rFonts w:ascii="Gotham-Book" w:hAnsi="Gotham-Book" w:cs="Gotham-Book"/>
          <w:color w:val="000000"/>
        </w:rPr>
      </w:pPr>
      <w:r>
        <w:rPr>
          <w:rFonts w:ascii="Gotham-MediumItalic" w:hAnsi="Gotham-MediumItalic" w:cs="Gotham-MediumItalic"/>
          <w:i/>
          <w:iCs/>
          <w:color w:val="D02027"/>
          <w:sz w:val="24"/>
          <w:szCs w:val="24"/>
        </w:rPr>
        <w:t>*Meeting this Indicator is a requirement and must be met to achieve Accreditation.</w:t>
      </w:r>
    </w:p>
    <w:p w14:paraId="6A02648D" w14:textId="77777777" w:rsidR="00F92E76" w:rsidRDefault="00F92E76" w:rsidP="00300C7F">
      <w:pPr>
        <w:autoSpaceDE w:val="0"/>
        <w:autoSpaceDN w:val="0"/>
        <w:adjustRightInd w:val="0"/>
        <w:ind w:left="720"/>
        <w:rPr>
          <w:rFonts w:ascii="Gotham-Book" w:hAnsi="Gotham-Book" w:cs="Gotham-Book"/>
          <w:color w:val="000000"/>
        </w:rPr>
      </w:pPr>
    </w:p>
    <w:p w14:paraId="734ABFE5" w14:textId="15B0B97E" w:rsidR="00F92E76" w:rsidRDefault="00F92E76" w:rsidP="00300C7F">
      <w:pPr>
        <w:autoSpaceDE w:val="0"/>
        <w:autoSpaceDN w:val="0"/>
        <w:adjustRightInd w:val="0"/>
        <w:ind w:left="720"/>
        <w:rPr>
          <w:rFonts w:ascii="Gotham-Book" w:hAnsi="Gotham-Book" w:cs="Gotham-Book"/>
          <w:color w:val="000000"/>
        </w:rPr>
      </w:pPr>
    </w:p>
    <w:p w14:paraId="37C8CFA5" w14:textId="77777777" w:rsidR="00F92E76" w:rsidRPr="00F92E76" w:rsidRDefault="00F92E76" w:rsidP="00300C7F">
      <w:pPr>
        <w:autoSpaceDE w:val="0"/>
        <w:autoSpaceDN w:val="0"/>
        <w:adjustRightInd w:val="0"/>
        <w:ind w:left="720"/>
        <w:rPr>
          <w:rFonts w:ascii="Gotham-Book" w:hAnsi="Gotham-Book" w:cs="Gotham-Book"/>
          <w:color w:val="000000"/>
        </w:rPr>
      </w:pPr>
    </w:p>
    <w:p w14:paraId="361F68F7" w14:textId="29EBB249" w:rsidR="00EB1A48" w:rsidRDefault="00EB1A48" w:rsidP="00EB1A48">
      <w:pPr>
        <w:autoSpaceDE w:val="0"/>
        <w:autoSpaceDN w:val="0"/>
        <w:adjustRightInd w:val="0"/>
        <w:rPr>
          <w:rFonts w:ascii="Gotham-Medium" w:hAnsi="Gotham-Medium" w:cs="Gotham-Medium"/>
          <w:color w:val="0091A6"/>
          <w:sz w:val="32"/>
          <w:szCs w:val="32"/>
        </w:rPr>
      </w:pPr>
      <w:r w:rsidRPr="005D191C">
        <w:rPr>
          <w:rFonts w:ascii="Gotham-Medium" w:hAnsi="Gotham-Medium" w:cs="Gotham-Medium"/>
          <w:color w:val="0091A6"/>
          <w:sz w:val="32"/>
          <w:szCs w:val="32"/>
          <w:highlight w:val="lightGray"/>
        </w:rPr>
        <w:t>STANDARD III</w:t>
      </w:r>
    </w:p>
    <w:p w14:paraId="54618915" w14:textId="77777777" w:rsidR="00684930" w:rsidRPr="00991BFF" w:rsidRDefault="00684930" w:rsidP="00684930">
      <w:pPr>
        <w:autoSpaceDE w:val="0"/>
        <w:autoSpaceDN w:val="0"/>
        <w:adjustRightInd w:val="0"/>
        <w:rPr>
          <w:rFonts w:ascii="Gotham-Bold" w:hAnsi="Gotham-Bold" w:cs="Gotham-Bold"/>
          <w:b/>
          <w:bCs/>
          <w:color w:val="0091A6"/>
          <w:sz w:val="32"/>
          <w:szCs w:val="32"/>
        </w:rPr>
      </w:pPr>
      <w:r w:rsidRPr="00991BFF">
        <w:rPr>
          <w:rFonts w:ascii="Gotham-Bold" w:hAnsi="Gotham-Bold" w:cs="Gotham-Bold"/>
          <w:b/>
          <w:bCs/>
          <w:color w:val="0091A6"/>
          <w:sz w:val="32"/>
          <w:szCs w:val="32"/>
        </w:rPr>
        <w:t>DIVERSIFIED FUNDING AND SUSTAINABLE PROGRAM OPERATIONS</w:t>
      </w:r>
    </w:p>
    <w:p w14:paraId="2513F1B5" w14:textId="77777777" w:rsidR="00684930" w:rsidRPr="007939F3" w:rsidRDefault="00684930" w:rsidP="00684930">
      <w:pPr>
        <w:autoSpaceDE w:val="0"/>
        <w:autoSpaceDN w:val="0"/>
        <w:adjustRightInd w:val="0"/>
        <w:rPr>
          <w:rFonts w:ascii="Gotham-Medium" w:hAnsi="Gotham-Medium" w:cs="Gotham-Medium"/>
          <w:sz w:val="23"/>
          <w:szCs w:val="23"/>
        </w:rPr>
      </w:pPr>
      <w:r w:rsidRPr="007939F3">
        <w:rPr>
          <w:rFonts w:ascii="Gotham-Medium" w:hAnsi="Gotham-Medium" w:cs="Gotham-Medium"/>
          <w:sz w:val="23"/>
          <w:szCs w:val="23"/>
        </w:rPr>
        <w:t>A successful revitalization program must have the financial resources necessary to carry</w:t>
      </w:r>
    </w:p>
    <w:p w14:paraId="092C6867" w14:textId="77777777" w:rsidR="00684930" w:rsidRPr="007939F3" w:rsidRDefault="00684930" w:rsidP="00684930">
      <w:pPr>
        <w:autoSpaceDE w:val="0"/>
        <w:autoSpaceDN w:val="0"/>
        <w:adjustRightInd w:val="0"/>
        <w:rPr>
          <w:rFonts w:ascii="Gotham-Book" w:hAnsi="Gotham-Book" w:cs="Gotham-Book"/>
          <w:sz w:val="23"/>
          <w:szCs w:val="23"/>
        </w:rPr>
      </w:pPr>
      <w:r w:rsidRPr="007939F3">
        <w:rPr>
          <w:rFonts w:ascii="Gotham-Medium" w:hAnsi="Gotham-Medium" w:cs="Gotham-Medium"/>
          <w:sz w:val="23"/>
          <w:szCs w:val="23"/>
        </w:rPr>
        <w:t xml:space="preserve">out its work and sustain its operations. </w:t>
      </w:r>
      <w:r w:rsidRPr="007939F3">
        <w:rPr>
          <w:rFonts w:ascii="Gotham-Book" w:hAnsi="Gotham-Book" w:cs="Gotham-Book"/>
          <w:sz w:val="23"/>
          <w:szCs w:val="23"/>
        </w:rPr>
        <w:t>Program sustainability relies on diversity of revenue</w:t>
      </w:r>
    </w:p>
    <w:p w14:paraId="07ADDB03" w14:textId="77777777" w:rsidR="00684930" w:rsidRPr="007939F3" w:rsidRDefault="00684930" w:rsidP="00684930">
      <w:pPr>
        <w:autoSpaceDE w:val="0"/>
        <w:autoSpaceDN w:val="0"/>
        <w:adjustRightInd w:val="0"/>
        <w:rPr>
          <w:rFonts w:ascii="Gotham-Book" w:hAnsi="Gotham-Book" w:cs="Gotham-Book"/>
          <w:sz w:val="23"/>
          <w:szCs w:val="23"/>
        </w:rPr>
      </w:pPr>
      <w:r w:rsidRPr="007939F3">
        <w:rPr>
          <w:rFonts w:ascii="Gotham-Book" w:hAnsi="Gotham-Book" w:cs="Gotham-Book"/>
          <w:sz w:val="23"/>
          <w:szCs w:val="23"/>
        </w:rPr>
        <w:t>streams as dependency on one primary or only source could jeopardize the program’s operations.</w:t>
      </w:r>
    </w:p>
    <w:p w14:paraId="33B7C048" w14:textId="77777777" w:rsidR="00684930" w:rsidRPr="007939F3" w:rsidRDefault="00684930" w:rsidP="00684930">
      <w:pPr>
        <w:autoSpaceDE w:val="0"/>
        <w:autoSpaceDN w:val="0"/>
        <w:adjustRightInd w:val="0"/>
        <w:rPr>
          <w:rFonts w:ascii="Gotham-Book" w:hAnsi="Gotham-Book" w:cs="Gotham-Book"/>
          <w:sz w:val="23"/>
          <w:szCs w:val="23"/>
        </w:rPr>
      </w:pPr>
      <w:r w:rsidRPr="007939F3">
        <w:rPr>
          <w:rFonts w:ascii="Gotham-Book" w:hAnsi="Gotham-Book" w:cs="Gotham-Book"/>
          <w:sz w:val="23"/>
          <w:szCs w:val="23"/>
        </w:rPr>
        <w:t>Through this Standard, Main Street programs demonstrate a priority for ensuring that</w:t>
      </w:r>
    </w:p>
    <w:p w14:paraId="2B585ADB" w14:textId="77777777" w:rsidR="00684930" w:rsidRPr="007939F3" w:rsidRDefault="00684930" w:rsidP="00684930">
      <w:pPr>
        <w:autoSpaceDE w:val="0"/>
        <w:autoSpaceDN w:val="0"/>
        <w:adjustRightInd w:val="0"/>
        <w:rPr>
          <w:rFonts w:ascii="Gotham-Book" w:hAnsi="Gotham-Book" w:cs="Gotham-Book"/>
          <w:sz w:val="23"/>
          <w:szCs w:val="23"/>
        </w:rPr>
      </w:pPr>
      <w:r w:rsidRPr="007939F3">
        <w:rPr>
          <w:rFonts w:ascii="Gotham-Book" w:hAnsi="Gotham-Book" w:cs="Gotham-Book"/>
          <w:sz w:val="23"/>
          <w:szCs w:val="23"/>
        </w:rPr>
        <w:t>the community is investing in the Main Street organization and programming efforts through</w:t>
      </w:r>
    </w:p>
    <w:p w14:paraId="77A24F15" w14:textId="77777777" w:rsidR="00684930" w:rsidRPr="007939F3" w:rsidRDefault="00684930" w:rsidP="00684930">
      <w:pPr>
        <w:autoSpaceDE w:val="0"/>
        <w:autoSpaceDN w:val="0"/>
        <w:adjustRightInd w:val="0"/>
        <w:rPr>
          <w:rFonts w:ascii="Gotham-Book" w:hAnsi="Gotham-Book" w:cs="Gotham-Book"/>
          <w:sz w:val="23"/>
          <w:szCs w:val="23"/>
        </w:rPr>
      </w:pPr>
      <w:r w:rsidRPr="007939F3">
        <w:rPr>
          <w:rFonts w:ascii="Gotham-Book" w:hAnsi="Gotham-Book" w:cs="Gotham-Book"/>
          <w:sz w:val="23"/>
          <w:szCs w:val="23"/>
        </w:rPr>
        <w:t>a comprehensive and balanced funding structure that ensures successful and sustainable</w:t>
      </w:r>
    </w:p>
    <w:p w14:paraId="28C0DC6E" w14:textId="77777777" w:rsidR="00684930" w:rsidRPr="007939F3" w:rsidRDefault="00684930" w:rsidP="00684930">
      <w:pPr>
        <w:autoSpaceDE w:val="0"/>
        <w:autoSpaceDN w:val="0"/>
        <w:adjustRightInd w:val="0"/>
        <w:rPr>
          <w:rFonts w:ascii="Gotham-Book" w:hAnsi="Gotham-Book" w:cs="Gotham-Book"/>
          <w:sz w:val="23"/>
          <w:szCs w:val="23"/>
        </w:rPr>
      </w:pPr>
      <w:r w:rsidRPr="007939F3">
        <w:rPr>
          <w:rFonts w:ascii="Gotham-Book" w:hAnsi="Gotham-Book" w:cs="Gotham-Book"/>
          <w:sz w:val="23"/>
          <w:szCs w:val="23"/>
        </w:rPr>
        <w:t>revitalization efforts.</w:t>
      </w:r>
    </w:p>
    <w:p w14:paraId="09D52EEC" w14:textId="77777777" w:rsidR="00684930" w:rsidRDefault="00684930" w:rsidP="00684930">
      <w:pPr>
        <w:autoSpaceDE w:val="0"/>
        <w:autoSpaceDN w:val="0"/>
        <w:adjustRightInd w:val="0"/>
        <w:rPr>
          <w:rFonts w:ascii="Gotham-Bold" w:hAnsi="Gotham-Bold" w:cs="Gotham-Bold"/>
          <w:b/>
          <w:bCs/>
          <w:color w:val="FFFFFF"/>
          <w:sz w:val="27"/>
          <w:szCs w:val="27"/>
        </w:rPr>
      </w:pPr>
      <w:r>
        <w:rPr>
          <w:rFonts w:ascii="Gotham-Bold" w:hAnsi="Gotham-Bold" w:cs="Gotham-Bold"/>
          <w:b/>
          <w:bCs/>
          <w:color w:val="FFFFFF"/>
          <w:sz w:val="27"/>
          <w:szCs w:val="27"/>
        </w:rPr>
        <w:t>STANDARD III</w:t>
      </w:r>
    </w:p>
    <w:p w14:paraId="78AB02DA" w14:textId="77777777" w:rsidR="00684930" w:rsidRDefault="00684930" w:rsidP="00684930">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FOCUS AREAS</w:t>
      </w:r>
    </w:p>
    <w:p w14:paraId="53994B9F" w14:textId="77777777" w:rsidR="00684930" w:rsidRDefault="00684930" w:rsidP="00684930">
      <w:pPr>
        <w:autoSpaceDE w:val="0"/>
        <w:autoSpaceDN w:val="0"/>
        <w:adjustRightInd w:val="0"/>
        <w:rPr>
          <w:rFonts w:ascii="Gotham-Book" w:hAnsi="Gotham-Book" w:cs="Gotham-Book"/>
          <w:color w:val="000000"/>
        </w:rPr>
      </w:pPr>
      <w:r>
        <w:rPr>
          <w:rFonts w:ascii="Gotham-Book" w:hAnsi="Gotham-Book" w:cs="Gotham-Book"/>
          <w:color w:val="000000"/>
        </w:rPr>
        <w:t>Communities engaged in the Main Street Approach understand how essential these key areas of focus</w:t>
      </w:r>
    </w:p>
    <w:p w14:paraId="3AF6F84A" w14:textId="77777777" w:rsidR="00684930" w:rsidRDefault="00684930" w:rsidP="00684930">
      <w:pPr>
        <w:autoSpaceDE w:val="0"/>
        <w:autoSpaceDN w:val="0"/>
        <w:adjustRightInd w:val="0"/>
        <w:rPr>
          <w:rFonts w:ascii="Gotham-Medium" w:hAnsi="Gotham-Medium" w:cs="Gotham-Medium"/>
          <w:color w:val="000000"/>
        </w:rPr>
      </w:pPr>
      <w:r>
        <w:rPr>
          <w:rFonts w:ascii="Gotham-Book" w:hAnsi="Gotham-Book" w:cs="Gotham-Book"/>
          <w:color w:val="000000"/>
        </w:rPr>
        <w:t xml:space="preserve">are for an organization’s success: </w:t>
      </w:r>
      <w:r>
        <w:rPr>
          <w:rFonts w:ascii="Gotham-Medium" w:hAnsi="Gotham-Medium" w:cs="Gotham-Medium"/>
          <w:color w:val="000000"/>
        </w:rPr>
        <w:t>I) Balanced Funding Structure, II) Strategic Revenue Development</w:t>
      </w:r>
    </w:p>
    <w:p w14:paraId="2FA00D72" w14:textId="77777777" w:rsidR="00684930" w:rsidRDefault="00684930" w:rsidP="00684930">
      <w:pPr>
        <w:autoSpaceDE w:val="0"/>
        <w:autoSpaceDN w:val="0"/>
        <w:adjustRightInd w:val="0"/>
        <w:rPr>
          <w:rFonts w:ascii="Gotham-Medium" w:hAnsi="Gotham-Medium" w:cs="Gotham-Medium"/>
          <w:color w:val="000000"/>
        </w:rPr>
      </w:pPr>
      <w:r>
        <w:rPr>
          <w:rFonts w:ascii="Gotham-Medium" w:hAnsi="Gotham-Medium" w:cs="Gotham-Medium"/>
          <w:color w:val="000000"/>
        </w:rPr>
        <w:t>and Fundraising, III) Budget and Work Plan Alignment and IV) Financial Management and Best</w:t>
      </w:r>
    </w:p>
    <w:p w14:paraId="4BCC66E2" w14:textId="2A308ABC" w:rsidR="00684930" w:rsidRDefault="00684930" w:rsidP="00684930">
      <w:pPr>
        <w:autoSpaceDE w:val="0"/>
        <w:autoSpaceDN w:val="0"/>
        <w:adjustRightInd w:val="0"/>
        <w:rPr>
          <w:rFonts w:ascii="Gotham-Medium" w:hAnsi="Gotham-Medium" w:cs="Gotham-Medium"/>
          <w:color w:val="0091A6"/>
          <w:sz w:val="32"/>
          <w:szCs w:val="32"/>
        </w:rPr>
      </w:pPr>
      <w:r>
        <w:rPr>
          <w:rFonts w:ascii="Gotham-Medium" w:hAnsi="Gotham-Medium" w:cs="Gotham-Medium"/>
          <w:color w:val="000000"/>
        </w:rPr>
        <w:t>Practices</w:t>
      </w:r>
    </w:p>
    <w:p w14:paraId="6F8ABB4E" w14:textId="77777777" w:rsidR="00684930" w:rsidRDefault="00684930" w:rsidP="00684930">
      <w:pPr>
        <w:autoSpaceDE w:val="0"/>
        <w:autoSpaceDN w:val="0"/>
        <w:adjustRightInd w:val="0"/>
        <w:rPr>
          <w:rFonts w:ascii="Gotham-Medium" w:hAnsi="Gotham-Medium" w:cs="Gotham-Medium"/>
          <w:color w:val="0091A6"/>
          <w:sz w:val="32"/>
          <w:szCs w:val="32"/>
        </w:rPr>
      </w:pPr>
    </w:p>
    <w:p w14:paraId="0B7C5363" w14:textId="3CD4D3C1" w:rsidR="00684930" w:rsidRDefault="00684930" w:rsidP="00684930">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KEY INDICATORS</w:t>
      </w:r>
    </w:p>
    <w:p w14:paraId="3B97B982" w14:textId="77777777" w:rsidR="00684930" w:rsidRDefault="00684930" w:rsidP="00684930">
      <w:pPr>
        <w:autoSpaceDE w:val="0"/>
        <w:autoSpaceDN w:val="0"/>
        <w:adjustRightInd w:val="0"/>
        <w:rPr>
          <w:rFonts w:ascii="Gotham-Book" w:hAnsi="Gotham-Book" w:cs="Gotham-Book"/>
          <w:color w:val="000000"/>
        </w:rPr>
      </w:pPr>
      <w:r>
        <w:rPr>
          <w:rFonts w:ascii="Gotham-Book" w:hAnsi="Gotham-Book" w:cs="Gotham-Book"/>
          <w:color w:val="000000"/>
        </w:rPr>
        <w:t>Understanding that funding is an essential resource to accomplish the work of revitalization, the</w:t>
      </w:r>
    </w:p>
    <w:p w14:paraId="46B48113" w14:textId="77777777" w:rsidR="00684930" w:rsidRDefault="00684930" w:rsidP="00684930">
      <w:pPr>
        <w:autoSpaceDE w:val="0"/>
        <w:autoSpaceDN w:val="0"/>
        <w:adjustRightInd w:val="0"/>
        <w:rPr>
          <w:rFonts w:ascii="Gotham-Book" w:hAnsi="Gotham-Book" w:cs="Gotham-Book"/>
          <w:color w:val="000000"/>
        </w:rPr>
      </w:pPr>
      <w:r>
        <w:rPr>
          <w:rFonts w:ascii="Gotham-Book" w:hAnsi="Gotham-Book" w:cs="Gotham-Book"/>
          <w:color w:val="000000"/>
        </w:rPr>
        <w:t>following indicators included under this Standard can guide Main Street programs in building, growing,</w:t>
      </w:r>
    </w:p>
    <w:p w14:paraId="15C88F5F" w14:textId="77777777" w:rsidR="00684930" w:rsidRDefault="00684930" w:rsidP="00684930">
      <w:pPr>
        <w:autoSpaceDE w:val="0"/>
        <w:autoSpaceDN w:val="0"/>
        <w:adjustRightInd w:val="0"/>
        <w:rPr>
          <w:rFonts w:ascii="Gotham-Book" w:hAnsi="Gotham-Book" w:cs="Gotham-Book"/>
          <w:color w:val="000000"/>
        </w:rPr>
      </w:pPr>
      <w:r>
        <w:rPr>
          <w:rFonts w:ascii="Gotham-Book" w:hAnsi="Gotham-Book" w:cs="Gotham-Book"/>
          <w:color w:val="000000"/>
        </w:rPr>
        <w:t>and sustaining diverse and balanced mix of investment in the revitalization efforts and the Main</w:t>
      </w:r>
    </w:p>
    <w:p w14:paraId="4A30DE57" w14:textId="6F4DA937" w:rsidR="00684930" w:rsidRDefault="00684930" w:rsidP="00684930">
      <w:pPr>
        <w:autoSpaceDE w:val="0"/>
        <w:autoSpaceDN w:val="0"/>
        <w:adjustRightInd w:val="0"/>
        <w:rPr>
          <w:rFonts w:ascii="Gotham-Book" w:hAnsi="Gotham-Book" w:cs="Gotham-Book"/>
          <w:color w:val="000000"/>
        </w:rPr>
      </w:pPr>
      <w:r>
        <w:rPr>
          <w:rFonts w:ascii="Gotham-Book" w:hAnsi="Gotham-Book" w:cs="Gotham-Book"/>
          <w:color w:val="000000"/>
        </w:rPr>
        <w:t>Street program from the start and throughout the years.</w:t>
      </w:r>
    </w:p>
    <w:p w14:paraId="11619FE4" w14:textId="77777777" w:rsidR="007939F3" w:rsidRDefault="007939F3" w:rsidP="00684930">
      <w:pPr>
        <w:autoSpaceDE w:val="0"/>
        <w:autoSpaceDN w:val="0"/>
        <w:adjustRightInd w:val="0"/>
        <w:rPr>
          <w:rFonts w:ascii="Gotham-Book" w:hAnsi="Gotham-Book" w:cs="Gotham-Book"/>
          <w:color w:val="000000"/>
        </w:rPr>
      </w:pPr>
    </w:p>
    <w:p w14:paraId="4FCE9D99" w14:textId="1695E301" w:rsidR="00684930" w:rsidRPr="007939F3" w:rsidRDefault="00684930" w:rsidP="001D37E7">
      <w:pPr>
        <w:pStyle w:val="ListParagraph"/>
        <w:numPr>
          <w:ilvl w:val="0"/>
          <w:numId w:val="17"/>
        </w:numPr>
        <w:autoSpaceDE w:val="0"/>
        <w:autoSpaceDN w:val="0"/>
        <w:adjustRightInd w:val="0"/>
        <w:rPr>
          <w:rFonts w:ascii="Gotham-Medium" w:hAnsi="Gotham-Medium" w:cs="Gotham-Medium"/>
          <w:color w:val="000000"/>
          <w:sz w:val="28"/>
          <w:szCs w:val="28"/>
        </w:rPr>
      </w:pPr>
      <w:r w:rsidRPr="007939F3">
        <w:rPr>
          <w:rFonts w:ascii="Gotham-Medium" w:hAnsi="Gotham-Medium" w:cs="Gotham-Medium"/>
          <w:color w:val="000000"/>
          <w:sz w:val="28"/>
          <w:szCs w:val="28"/>
        </w:rPr>
        <w:lastRenderedPageBreak/>
        <w:t>BALANCED FUNDING STRUCTURE</w:t>
      </w:r>
    </w:p>
    <w:p w14:paraId="47F10C75" w14:textId="77777777" w:rsidR="007939F3" w:rsidRPr="007939F3" w:rsidRDefault="007939F3" w:rsidP="007939F3">
      <w:pPr>
        <w:autoSpaceDE w:val="0"/>
        <w:autoSpaceDN w:val="0"/>
        <w:adjustRightInd w:val="0"/>
        <w:ind w:left="720"/>
        <w:rPr>
          <w:rFonts w:ascii="Gotham-Medium" w:hAnsi="Gotham-Medium" w:cs="Gotham-Medium"/>
          <w:color w:val="000000"/>
          <w:sz w:val="28"/>
          <w:szCs w:val="28"/>
        </w:rPr>
      </w:pPr>
    </w:p>
    <w:p w14:paraId="58BD415F" w14:textId="5556B0D3" w:rsidR="00684930" w:rsidRDefault="00684930" w:rsidP="007939F3">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organization’s budget demonstrates a balanced funding structure</w:t>
      </w:r>
      <w:r w:rsidR="007939F3">
        <w:rPr>
          <w:rFonts w:ascii="Gotham-Book" w:hAnsi="Gotham-Book" w:cs="Gotham-Book"/>
          <w:color w:val="000000"/>
        </w:rPr>
        <w:t xml:space="preserve"> </w:t>
      </w:r>
      <w:r>
        <w:rPr>
          <w:rFonts w:ascii="Gotham-Book" w:hAnsi="Gotham-Book" w:cs="Gotham-Book"/>
          <w:color w:val="000000"/>
        </w:rPr>
        <w:t>with a diverse mix of public and private sector sources. Examples of how these efforts are</w:t>
      </w:r>
      <w:r w:rsidR="007939F3">
        <w:rPr>
          <w:rFonts w:ascii="Gotham-Book" w:hAnsi="Gotham-Book" w:cs="Gotham-Book"/>
          <w:color w:val="000000"/>
        </w:rPr>
        <w:t xml:space="preserve"> </w:t>
      </w:r>
      <w:r>
        <w:rPr>
          <w:rFonts w:ascii="Gotham-Book" w:hAnsi="Gotham-Book" w:cs="Gotham-Book"/>
          <w:color w:val="000000"/>
        </w:rPr>
        <w:t>demonstrated include:</w:t>
      </w:r>
    </w:p>
    <w:p w14:paraId="5D713960" w14:textId="142F62D6" w:rsidR="00684930" w:rsidRPr="007939F3"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Contributions from private sector: e.g., businesses, community members and/or partner</w:t>
      </w:r>
      <w:r w:rsidR="007939F3" w:rsidRPr="007939F3">
        <w:rPr>
          <w:rFonts w:ascii="Gotham-Book" w:hAnsi="Gotham-Book" w:cs="Gotham-Book"/>
          <w:color w:val="000000"/>
        </w:rPr>
        <w:t xml:space="preserve"> </w:t>
      </w:r>
      <w:r w:rsidRPr="007939F3">
        <w:rPr>
          <w:rFonts w:ascii="Gotham-Book" w:hAnsi="Gotham-Book" w:cs="Gotham-Book"/>
          <w:color w:val="000000"/>
        </w:rPr>
        <w:t>organizations.</w:t>
      </w:r>
    </w:p>
    <w:p w14:paraId="5BB2FE00" w14:textId="182D1427" w:rsidR="00684930" w:rsidRPr="007939F3"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Special taxing district.</w:t>
      </w:r>
    </w:p>
    <w:p w14:paraId="7CC735F1" w14:textId="323934EB" w:rsidR="00684930" w:rsidRPr="007939F3"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Sponsorships</w:t>
      </w:r>
      <w:r w:rsidR="00F36FD7">
        <w:rPr>
          <w:rFonts w:ascii="Gotham-Book" w:hAnsi="Gotham-Book" w:cs="Gotham-Book"/>
          <w:color w:val="000000"/>
        </w:rPr>
        <w:t xml:space="preserve"> and/or in-kind donations</w:t>
      </w:r>
      <w:r w:rsidRPr="007939F3">
        <w:rPr>
          <w:rFonts w:ascii="Gotham-Book" w:hAnsi="Gotham-Book" w:cs="Gotham-Book"/>
          <w:color w:val="000000"/>
        </w:rPr>
        <w:t>.</w:t>
      </w:r>
    </w:p>
    <w:p w14:paraId="016D46A1" w14:textId="65CD5C31" w:rsidR="00684930" w:rsidRPr="007939F3"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Earned revenues.</w:t>
      </w:r>
    </w:p>
    <w:p w14:paraId="583B4D80" w14:textId="4EAD3751" w:rsidR="00684930" w:rsidRPr="007939F3"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Memberships</w:t>
      </w:r>
      <w:r w:rsidR="00F36FD7">
        <w:rPr>
          <w:rFonts w:ascii="Gotham-Book" w:hAnsi="Gotham-Book" w:cs="Gotham-Book"/>
          <w:color w:val="000000"/>
        </w:rPr>
        <w:t xml:space="preserve"> (501c6) or investor/friends’ program</w:t>
      </w:r>
      <w:r w:rsidRPr="007939F3">
        <w:rPr>
          <w:rFonts w:ascii="Gotham-Book" w:hAnsi="Gotham-Book" w:cs="Gotham-Book"/>
          <w:color w:val="000000"/>
        </w:rPr>
        <w:t>.</w:t>
      </w:r>
    </w:p>
    <w:p w14:paraId="76191E7C" w14:textId="77F21B78" w:rsidR="00684930" w:rsidRPr="007939F3"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Local Government.</w:t>
      </w:r>
    </w:p>
    <w:p w14:paraId="3CB3716F" w14:textId="2AA16662" w:rsidR="00684930"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Grants.</w:t>
      </w:r>
      <w:bookmarkEnd w:id="1"/>
    </w:p>
    <w:p w14:paraId="0CE192F3" w14:textId="19BE9904" w:rsidR="00047B6B" w:rsidRDefault="00047B6B" w:rsidP="00047B6B">
      <w:pPr>
        <w:autoSpaceDE w:val="0"/>
        <w:autoSpaceDN w:val="0"/>
        <w:adjustRightInd w:val="0"/>
        <w:rPr>
          <w:rFonts w:ascii="Gotham-Book" w:hAnsi="Gotham-Book" w:cs="Gotham-Book"/>
          <w:color w:val="000000"/>
        </w:rPr>
      </w:pPr>
    </w:p>
    <w:p w14:paraId="4000F14A" w14:textId="77777777" w:rsidR="00047B6B" w:rsidRPr="00047B6B" w:rsidRDefault="00047B6B" w:rsidP="00047B6B">
      <w:pPr>
        <w:autoSpaceDE w:val="0"/>
        <w:autoSpaceDN w:val="0"/>
        <w:adjustRightInd w:val="0"/>
        <w:rPr>
          <w:rFonts w:ascii="Gotham-Book" w:hAnsi="Gotham-Book" w:cs="Gotham-Book"/>
          <w:color w:val="000000"/>
        </w:rPr>
      </w:pPr>
    </w:p>
    <w:p w14:paraId="68DC81B9" w14:textId="77777777" w:rsidR="00B61185" w:rsidRPr="00B61185" w:rsidRDefault="00B61185" w:rsidP="00B61185">
      <w:pPr>
        <w:autoSpaceDE w:val="0"/>
        <w:autoSpaceDN w:val="0"/>
        <w:adjustRightInd w:val="0"/>
        <w:ind w:left="720"/>
        <w:rPr>
          <w:rFonts w:ascii="Gotham-Book" w:hAnsi="Gotham-Book" w:cs="Gotham-Book"/>
          <w:color w:val="000000"/>
        </w:rPr>
      </w:pPr>
    </w:p>
    <w:p w14:paraId="14E448BA" w14:textId="50CCCC82" w:rsidR="00B61185" w:rsidRDefault="00B61185" w:rsidP="00B61185">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The private sector is investing in the district’s revitalization efforts and the Main</w:t>
      </w:r>
      <w:r w:rsidR="00791772">
        <w:rPr>
          <w:rFonts w:ascii="Gotham-Book" w:hAnsi="Gotham-Book" w:cs="Gotham-Book"/>
          <w:color w:val="000000"/>
        </w:rPr>
        <w:t xml:space="preserve"> </w:t>
      </w:r>
      <w:r>
        <w:rPr>
          <w:rFonts w:ascii="Gotham-Book" w:hAnsi="Gotham-Book" w:cs="Gotham-Book"/>
          <w:color w:val="000000"/>
        </w:rPr>
        <w:t>Street program. Examples of how these efforts are demonstrated include:</w:t>
      </w:r>
    </w:p>
    <w:p w14:paraId="26FCE44B" w14:textId="4C2A2A39" w:rsidR="00B61185" w:rsidRPr="00D8175A" w:rsidRDefault="00B61185" w:rsidP="001D37E7">
      <w:pPr>
        <w:pStyle w:val="ListParagraph"/>
        <w:numPr>
          <w:ilvl w:val="0"/>
          <w:numId w:val="19"/>
        </w:numPr>
        <w:autoSpaceDE w:val="0"/>
        <w:autoSpaceDN w:val="0"/>
        <w:adjustRightInd w:val="0"/>
        <w:rPr>
          <w:rFonts w:ascii="Gotham-Book" w:hAnsi="Gotham-Book" w:cs="Gotham-Book"/>
          <w:color w:val="000000"/>
        </w:rPr>
      </w:pPr>
      <w:r w:rsidRPr="00D8175A">
        <w:rPr>
          <w:rFonts w:ascii="Gotham-Book" w:hAnsi="Gotham-Book" w:cs="Gotham-Book"/>
          <w:color w:val="000000"/>
        </w:rPr>
        <w:t>Fundraising activities such as event sponsorships, marketing initiatives, and/or special</w:t>
      </w:r>
      <w:r w:rsidR="00791772" w:rsidRPr="00D8175A">
        <w:rPr>
          <w:rFonts w:ascii="Gotham-Book" w:hAnsi="Gotham-Book" w:cs="Gotham-Book"/>
          <w:color w:val="000000"/>
        </w:rPr>
        <w:t xml:space="preserve"> </w:t>
      </w:r>
      <w:r w:rsidRPr="00D8175A">
        <w:rPr>
          <w:rFonts w:ascii="Gotham-Book" w:hAnsi="Gotham-Book" w:cs="Gotham-Book"/>
          <w:color w:val="000000"/>
        </w:rPr>
        <w:t>project funding.</w:t>
      </w:r>
    </w:p>
    <w:p w14:paraId="4ECEE9D0" w14:textId="3723CD6A" w:rsidR="00B61185" w:rsidRPr="00D8175A" w:rsidRDefault="00B61185" w:rsidP="001D37E7">
      <w:pPr>
        <w:pStyle w:val="ListParagraph"/>
        <w:numPr>
          <w:ilvl w:val="0"/>
          <w:numId w:val="19"/>
        </w:numPr>
        <w:autoSpaceDE w:val="0"/>
        <w:autoSpaceDN w:val="0"/>
        <w:adjustRightInd w:val="0"/>
        <w:rPr>
          <w:rFonts w:ascii="Gotham-Book" w:hAnsi="Gotham-Book" w:cs="Gotham-Book"/>
          <w:color w:val="000000"/>
        </w:rPr>
      </w:pPr>
      <w:r w:rsidRPr="00D8175A">
        <w:rPr>
          <w:rFonts w:ascii="Gotham-Book" w:hAnsi="Gotham-Book" w:cs="Gotham-Book"/>
          <w:color w:val="000000"/>
        </w:rPr>
        <w:t>Main Street program’s earned incomes, such as rents, merchandise sales, etc.</w:t>
      </w:r>
    </w:p>
    <w:p w14:paraId="72EC9EDC" w14:textId="10AF3AEA" w:rsidR="00B61185" w:rsidRPr="00D8175A" w:rsidRDefault="00B61185" w:rsidP="001D37E7">
      <w:pPr>
        <w:pStyle w:val="ListParagraph"/>
        <w:numPr>
          <w:ilvl w:val="0"/>
          <w:numId w:val="19"/>
        </w:numPr>
        <w:autoSpaceDE w:val="0"/>
        <w:autoSpaceDN w:val="0"/>
        <w:adjustRightInd w:val="0"/>
        <w:rPr>
          <w:rFonts w:ascii="Gotham-Book" w:hAnsi="Gotham-Book" w:cs="Gotham-Book"/>
          <w:color w:val="000000"/>
        </w:rPr>
      </w:pPr>
      <w:r w:rsidRPr="00D8175A">
        <w:rPr>
          <w:rFonts w:ascii="Gotham-Book" w:hAnsi="Gotham-Book" w:cs="Gotham-Book"/>
          <w:color w:val="000000"/>
        </w:rPr>
        <w:t>Investor programs such as memberships, Friends of, annual donations, etc.</w:t>
      </w:r>
    </w:p>
    <w:p w14:paraId="7A975701" w14:textId="7FAB8167" w:rsidR="00B61185" w:rsidRPr="00D8175A" w:rsidRDefault="00B61185" w:rsidP="001D37E7">
      <w:pPr>
        <w:pStyle w:val="ListParagraph"/>
        <w:numPr>
          <w:ilvl w:val="0"/>
          <w:numId w:val="19"/>
        </w:numPr>
        <w:autoSpaceDE w:val="0"/>
        <w:autoSpaceDN w:val="0"/>
        <w:adjustRightInd w:val="0"/>
        <w:rPr>
          <w:rFonts w:ascii="Gotham-Book" w:hAnsi="Gotham-Book" w:cs="Gotham-Book"/>
          <w:color w:val="000000"/>
        </w:rPr>
      </w:pPr>
      <w:r w:rsidRPr="00D8175A">
        <w:rPr>
          <w:rFonts w:ascii="Gotham-Book" w:hAnsi="Gotham-Book" w:cs="Gotham-Book"/>
          <w:color w:val="000000"/>
        </w:rPr>
        <w:t>In-kind services.</w:t>
      </w:r>
    </w:p>
    <w:p w14:paraId="44E9C876" w14:textId="6CAB4738" w:rsidR="00B61185" w:rsidRDefault="00B61185" w:rsidP="001D37E7">
      <w:pPr>
        <w:pStyle w:val="ListParagraph"/>
        <w:numPr>
          <w:ilvl w:val="0"/>
          <w:numId w:val="19"/>
        </w:numPr>
        <w:autoSpaceDE w:val="0"/>
        <w:autoSpaceDN w:val="0"/>
        <w:adjustRightInd w:val="0"/>
        <w:rPr>
          <w:rFonts w:ascii="Gotham-Book" w:hAnsi="Gotham-Book" w:cs="Gotham-Book"/>
          <w:color w:val="000000"/>
        </w:rPr>
      </w:pPr>
      <w:r w:rsidRPr="00D8175A">
        <w:rPr>
          <w:rFonts w:ascii="Gotham-Book" w:hAnsi="Gotham-Book" w:cs="Gotham-Book"/>
          <w:color w:val="000000"/>
        </w:rPr>
        <w:t>A special tax self-assessment mechanism(s) approved by district property and/or business</w:t>
      </w:r>
      <w:r w:rsidR="00791772" w:rsidRPr="00D8175A">
        <w:rPr>
          <w:rFonts w:ascii="Gotham-Book" w:hAnsi="Gotham-Book" w:cs="Gotham-Book"/>
          <w:color w:val="000000"/>
        </w:rPr>
        <w:t xml:space="preserve"> </w:t>
      </w:r>
      <w:r w:rsidRPr="00D8175A">
        <w:rPr>
          <w:rFonts w:ascii="Gotham-Book" w:hAnsi="Gotham-Book" w:cs="Gotham-Book"/>
          <w:color w:val="000000"/>
        </w:rPr>
        <w:t xml:space="preserve">owners, such as BIDs, </w:t>
      </w:r>
      <w:r w:rsidR="00F36FD7">
        <w:rPr>
          <w:rFonts w:ascii="Gotham-Book" w:hAnsi="Gotham-Book" w:cs="Gotham-Book"/>
          <w:color w:val="000000"/>
        </w:rPr>
        <w:t>TIF, Food &amp; Beverage Tax, Innkeepers Tax, etc.</w:t>
      </w:r>
    </w:p>
    <w:p w14:paraId="49F9CEF7" w14:textId="479833A8" w:rsidR="00047B6B" w:rsidRDefault="00047B6B" w:rsidP="00047B6B">
      <w:pPr>
        <w:autoSpaceDE w:val="0"/>
        <w:autoSpaceDN w:val="0"/>
        <w:adjustRightInd w:val="0"/>
        <w:rPr>
          <w:rFonts w:ascii="Gotham-Book" w:hAnsi="Gotham-Book" w:cs="Gotham-Book"/>
          <w:color w:val="000000"/>
        </w:rPr>
      </w:pPr>
    </w:p>
    <w:p w14:paraId="35027F8F" w14:textId="77777777" w:rsidR="00047B6B" w:rsidRPr="00047B6B" w:rsidRDefault="00047B6B" w:rsidP="00047B6B">
      <w:pPr>
        <w:autoSpaceDE w:val="0"/>
        <w:autoSpaceDN w:val="0"/>
        <w:adjustRightInd w:val="0"/>
        <w:rPr>
          <w:rFonts w:ascii="Gotham-Book" w:hAnsi="Gotham-Book" w:cs="Gotham-Book"/>
          <w:color w:val="000000"/>
        </w:rPr>
      </w:pPr>
    </w:p>
    <w:p w14:paraId="6EEE803A" w14:textId="77777777" w:rsidR="00D8175A" w:rsidRDefault="00D8175A" w:rsidP="00B61185">
      <w:pPr>
        <w:autoSpaceDE w:val="0"/>
        <w:autoSpaceDN w:val="0"/>
        <w:adjustRightInd w:val="0"/>
        <w:ind w:left="720"/>
        <w:rPr>
          <w:rFonts w:ascii="Gotham-Bold" w:hAnsi="Gotham-Bold" w:cs="Gotham-Bold"/>
          <w:b/>
          <w:bCs/>
          <w:color w:val="0091A6"/>
        </w:rPr>
      </w:pPr>
    </w:p>
    <w:p w14:paraId="43B714B8" w14:textId="0B2393EC" w:rsidR="00B61185" w:rsidRDefault="00B61185" w:rsidP="00B61185">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III: </w:t>
      </w:r>
      <w:r>
        <w:rPr>
          <w:rFonts w:ascii="Gotham-Book" w:hAnsi="Gotham-Book" w:cs="Gotham-Book"/>
          <w:color w:val="000000"/>
        </w:rPr>
        <w:t>The public sector is investing in the district’s revitalization and the Main Street</w:t>
      </w:r>
      <w:r w:rsidR="00791772">
        <w:rPr>
          <w:rFonts w:ascii="Gotham-Book" w:hAnsi="Gotham-Book" w:cs="Gotham-Book"/>
          <w:color w:val="000000"/>
        </w:rPr>
        <w:t xml:space="preserve"> </w:t>
      </w:r>
      <w:r>
        <w:rPr>
          <w:rFonts w:ascii="Gotham-Book" w:hAnsi="Gotham-Book" w:cs="Gotham-Book"/>
          <w:color w:val="000000"/>
        </w:rPr>
        <w:t>program. Examples of how these efforts are demonstrated include:</w:t>
      </w:r>
    </w:p>
    <w:p w14:paraId="61A2C210" w14:textId="5F65B7FF" w:rsidR="00B61185" w:rsidRPr="00D8175A" w:rsidRDefault="00B61185" w:rsidP="001D37E7">
      <w:pPr>
        <w:pStyle w:val="ListParagraph"/>
        <w:numPr>
          <w:ilvl w:val="0"/>
          <w:numId w:val="20"/>
        </w:numPr>
        <w:autoSpaceDE w:val="0"/>
        <w:autoSpaceDN w:val="0"/>
        <w:adjustRightInd w:val="0"/>
        <w:rPr>
          <w:rFonts w:ascii="Gotham-Book" w:hAnsi="Gotham-Book" w:cs="Gotham-Book"/>
          <w:color w:val="000000"/>
        </w:rPr>
      </w:pPr>
      <w:r w:rsidRPr="00D8175A">
        <w:rPr>
          <w:rFonts w:ascii="Gotham-Book" w:hAnsi="Gotham-Book" w:cs="Gotham-Book"/>
          <w:color w:val="000000"/>
        </w:rPr>
        <w:t>Annual contribution to the Main Street.</w:t>
      </w:r>
    </w:p>
    <w:p w14:paraId="3BFBDD3E" w14:textId="6CBB6E64" w:rsidR="00B61185" w:rsidRPr="00D8175A" w:rsidRDefault="00B61185" w:rsidP="001D37E7">
      <w:pPr>
        <w:pStyle w:val="ListParagraph"/>
        <w:numPr>
          <w:ilvl w:val="0"/>
          <w:numId w:val="20"/>
        </w:numPr>
        <w:autoSpaceDE w:val="0"/>
        <w:autoSpaceDN w:val="0"/>
        <w:adjustRightInd w:val="0"/>
        <w:rPr>
          <w:rFonts w:ascii="Gotham-Book" w:hAnsi="Gotham-Book" w:cs="Gotham-Book"/>
          <w:color w:val="000000"/>
        </w:rPr>
      </w:pPr>
      <w:r w:rsidRPr="00D8175A">
        <w:rPr>
          <w:rFonts w:ascii="Gotham-Book" w:hAnsi="Gotham-Book" w:cs="Gotham-Book"/>
          <w:color w:val="000000"/>
        </w:rPr>
        <w:t>Service agreements with the Main Street.</w:t>
      </w:r>
    </w:p>
    <w:p w14:paraId="48636FE9" w14:textId="5463E93A" w:rsidR="00B61185" w:rsidRPr="00D8175A" w:rsidRDefault="00B61185" w:rsidP="001D37E7">
      <w:pPr>
        <w:pStyle w:val="ListParagraph"/>
        <w:numPr>
          <w:ilvl w:val="0"/>
          <w:numId w:val="20"/>
        </w:numPr>
        <w:autoSpaceDE w:val="0"/>
        <w:autoSpaceDN w:val="0"/>
        <w:adjustRightInd w:val="0"/>
        <w:rPr>
          <w:rFonts w:ascii="Gotham-Book" w:hAnsi="Gotham-Book" w:cs="Gotham-Book"/>
          <w:color w:val="000000"/>
        </w:rPr>
      </w:pPr>
      <w:r w:rsidRPr="00D8175A">
        <w:rPr>
          <w:rFonts w:ascii="Gotham-Book" w:hAnsi="Gotham-Book" w:cs="Gotham-Book"/>
          <w:color w:val="000000"/>
        </w:rPr>
        <w:t>Supports through the employment of the Main Street Director</w:t>
      </w:r>
      <w:r w:rsidR="00F36FD7">
        <w:rPr>
          <w:rFonts w:ascii="Gotham-Book" w:hAnsi="Gotham-Book" w:cs="Gotham-Book"/>
          <w:color w:val="000000"/>
        </w:rPr>
        <w:t xml:space="preserve"> (if there is one)</w:t>
      </w:r>
      <w:r w:rsidRPr="00D8175A">
        <w:rPr>
          <w:rFonts w:ascii="Gotham-Book" w:hAnsi="Gotham-Book" w:cs="Gotham-Book"/>
          <w:color w:val="000000"/>
        </w:rPr>
        <w:t>.</w:t>
      </w:r>
    </w:p>
    <w:p w14:paraId="29C91610" w14:textId="7E222544" w:rsidR="00B61185" w:rsidRPr="00D8175A" w:rsidRDefault="00B61185" w:rsidP="001D37E7">
      <w:pPr>
        <w:pStyle w:val="ListParagraph"/>
        <w:numPr>
          <w:ilvl w:val="0"/>
          <w:numId w:val="20"/>
        </w:numPr>
        <w:autoSpaceDE w:val="0"/>
        <w:autoSpaceDN w:val="0"/>
        <w:adjustRightInd w:val="0"/>
        <w:rPr>
          <w:rFonts w:ascii="Gotham-Book" w:hAnsi="Gotham-Book" w:cs="Gotham-Book"/>
          <w:color w:val="000000"/>
        </w:rPr>
      </w:pPr>
      <w:r w:rsidRPr="00D8175A">
        <w:rPr>
          <w:rFonts w:ascii="Gotham-Book" w:hAnsi="Gotham-Book" w:cs="Gotham-Book"/>
          <w:color w:val="000000"/>
        </w:rPr>
        <w:t>Direct funding for event sponsorships &amp; marketing initiatives.</w:t>
      </w:r>
    </w:p>
    <w:p w14:paraId="2260242E" w14:textId="456B92D9" w:rsidR="00B61185" w:rsidRDefault="00B61185" w:rsidP="001D37E7">
      <w:pPr>
        <w:pStyle w:val="ListParagraph"/>
        <w:numPr>
          <w:ilvl w:val="0"/>
          <w:numId w:val="20"/>
        </w:numPr>
        <w:autoSpaceDE w:val="0"/>
        <w:autoSpaceDN w:val="0"/>
        <w:adjustRightInd w:val="0"/>
        <w:rPr>
          <w:rFonts w:ascii="Gotham-Book" w:hAnsi="Gotham-Book" w:cs="Gotham-Book"/>
          <w:color w:val="000000"/>
        </w:rPr>
      </w:pPr>
      <w:r w:rsidRPr="00D8175A">
        <w:rPr>
          <w:rFonts w:ascii="Gotham-Book" w:hAnsi="Gotham-Book" w:cs="Gotham-Book"/>
          <w:color w:val="000000"/>
        </w:rPr>
        <w:t>In-kind Services.</w:t>
      </w:r>
    </w:p>
    <w:p w14:paraId="4AED623A" w14:textId="7A717F42" w:rsidR="00047B6B" w:rsidRDefault="00047B6B" w:rsidP="00047B6B">
      <w:pPr>
        <w:autoSpaceDE w:val="0"/>
        <w:autoSpaceDN w:val="0"/>
        <w:adjustRightInd w:val="0"/>
        <w:rPr>
          <w:rFonts w:ascii="Gotham-Book" w:hAnsi="Gotham-Book" w:cs="Gotham-Book"/>
          <w:color w:val="000000"/>
        </w:rPr>
      </w:pPr>
    </w:p>
    <w:p w14:paraId="6F2BFC46" w14:textId="77777777" w:rsidR="00047B6B" w:rsidRPr="00047B6B" w:rsidRDefault="00047B6B" w:rsidP="00047B6B">
      <w:pPr>
        <w:autoSpaceDE w:val="0"/>
        <w:autoSpaceDN w:val="0"/>
        <w:adjustRightInd w:val="0"/>
        <w:rPr>
          <w:rFonts w:ascii="Gotham-Book" w:hAnsi="Gotham-Book" w:cs="Gotham-Book"/>
          <w:color w:val="000000"/>
        </w:rPr>
      </w:pPr>
    </w:p>
    <w:p w14:paraId="44FADFD6" w14:textId="17C3A591" w:rsidR="00B61185" w:rsidRDefault="00B61185" w:rsidP="00B61185">
      <w:pPr>
        <w:autoSpaceDE w:val="0"/>
        <w:autoSpaceDN w:val="0"/>
        <w:adjustRightInd w:val="0"/>
        <w:ind w:left="720"/>
        <w:rPr>
          <w:rFonts w:ascii="Gotham-Book" w:hAnsi="Gotham-Book" w:cs="Gotham-Book"/>
          <w:color w:val="000000"/>
        </w:rPr>
      </w:pPr>
    </w:p>
    <w:p w14:paraId="482A5896" w14:textId="77C6D780" w:rsidR="00B61185" w:rsidRPr="00D8175A" w:rsidRDefault="00B61185" w:rsidP="001D37E7">
      <w:pPr>
        <w:pStyle w:val="ListParagraph"/>
        <w:numPr>
          <w:ilvl w:val="0"/>
          <w:numId w:val="17"/>
        </w:numPr>
        <w:autoSpaceDE w:val="0"/>
        <w:autoSpaceDN w:val="0"/>
        <w:adjustRightInd w:val="0"/>
        <w:rPr>
          <w:rFonts w:ascii="Gotham-Medium" w:hAnsi="Gotham-Medium" w:cs="Gotham-Medium"/>
          <w:color w:val="000000"/>
          <w:sz w:val="28"/>
          <w:szCs w:val="28"/>
        </w:rPr>
      </w:pPr>
      <w:r w:rsidRPr="00D8175A">
        <w:rPr>
          <w:rFonts w:ascii="Gotham-Medium" w:hAnsi="Gotham-Medium" w:cs="Gotham-Medium"/>
          <w:color w:val="000000"/>
          <w:sz w:val="28"/>
          <w:szCs w:val="28"/>
        </w:rPr>
        <w:t>STRATEGIC REVENUE DEVELOPMENT AND FUNDRAISING</w:t>
      </w:r>
    </w:p>
    <w:p w14:paraId="4D66B1FB" w14:textId="77777777" w:rsidR="00D8175A" w:rsidRPr="00D8175A" w:rsidRDefault="00D8175A" w:rsidP="00D8175A">
      <w:pPr>
        <w:autoSpaceDE w:val="0"/>
        <w:autoSpaceDN w:val="0"/>
        <w:adjustRightInd w:val="0"/>
        <w:ind w:left="720"/>
        <w:rPr>
          <w:rFonts w:ascii="Gotham-Medium" w:hAnsi="Gotham-Medium" w:cs="Gotham-Medium"/>
          <w:color w:val="000000"/>
          <w:sz w:val="28"/>
          <w:szCs w:val="28"/>
        </w:rPr>
      </w:pPr>
    </w:p>
    <w:p w14:paraId="475984AD" w14:textId="104E60F6" w:rsidR="00B61185" w:rsidRDefault="00B61185" w:rsidP="00B61185">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program demonstrates commitment to strategic revenue development</w:t>
      </w:r>
      <w:r w:rsidR="00791772">
        <w:rPr>
          <w:rFonts w:ascii="Gotham-Book" w:hAnsi="Gotham-Book" w:cs="Gotham-Book"/>
          <w:color w:val="000000"/>
        </w:rPr>
        <w:t xml:space="preserve"> </w:t>
      </w:r>
      <w:r>
        <w:rPr>
          <w:rFonts w:ascii="Gotham-Book" w:hAnsi="Gotham-Book" w:cs="Gotham-Book"/>
          <w:color w:val="000000"/>
        </w:rPr>
        <w:t>process and oversight. Examples of how these efforts are demonstrated include:</w:t>
      </w:r>
    </w:p>
    <w:p w14:paraId="5043AEB3" w14:textId="0914EC4C" w:rsidR="00B61185" w:rsidRPr="00D8175A" w:rsidRDefault="00B61185" w:rsidP="001D37E7">
      <w:pPr>
        <w:pStyle w:val="ListParagraph"/>
        <w:numPr>
          <w:ilvl w:val="0"/>
          <w:numId w:val="23"/>
        </w:numPr>
        <w:autoSpaceDE w:val="0"/>
        <w:autoSpaceDN w:val="0"/>
        <w:adjustRightInd w:val="0"/>
        <w:rPr>
          <w:rFonts w:ascii="Gotham-Book" w:hAnsi="Gotham-Book" w:cs="Gotham-Book"/>
          <w:color w:val="000000"/>
        </w:rPr>
      </w:pPr>
      <w:r w:rsidRPr="00D8175A">
        <w:rPr>
          <w:rFonts w:ascii="Gotham-Book" w:hAnsi="Gotham-Book" w:cs="Gotham-Book"/>
          <w:color w:val="000000"/>
        </w:rPr>
        <w:t>The Board reviews fund-development plans, goals, and progress at least quarterly.</w:t>
      </w:r>
    </w:p>
    <w:p w14:paraId="2923E28F" w14:textId="038811B4" w:rsidR="00B61185" w:rsidRPr="00D8175A" w:rsidRDefault="00B61185" w:rsidP="001D37E7">
      <w:pPr>
        <w:pStyle w:val="ListParagraph"/>
        <w:numPr>
          <w:ilvl w:val="0"/>
          <w:numId w:val="23"/>
        </w:numPr>
        <w:autoSpaceDE w:val="0"/>
        <w:autoSpaceDN w:val="0"/>
        <w:adjustRightInd w:val="0"/>
        <w:rPr>
          <w:rFonts w:ascii="Gotham-Book" w:hAnsi="Gotham-Book" w:cs="Gotham-Book"/>
          <w:color w:val="000000"/>
        </w:rPr>
      </w:pPr>
      <w:r w:rsidRPr="00D8175A">
        <w:rPr>
          <w:rFonts w:ascii="Gotham-Book" w:hAnsi="Gotham-Book" w:cs="Gotham-Book"/>
          <w:color w:val="000000"/>
        </w:rPr>
        <w:t xml:space="preserve">A designated </w:t>
      </w:r>
      <w:r w:rsidR="00F36FD7">
        <w:rPr>
          <w:rFonts w:ascii="Gotham-Book" w:hAnsi="Gotham-Book" w:cs="Gotham-Book"/>
          <w:color w:val="000000"/>
        </w:rPr>
        <w:t>b</w:t>
      </w:r>
      <w:r w:rsidRPr="00D8175A">
        <w:rPr>
          <w:rFonts w:ascii="Gotham-Book" w:hAnsi="Gotham-Book" w:cs="Gotham-Book"/>
          <w:color w:val="000000"/>
        </w:rPr>
        <w:t>oard member provides active financial oversight for the program and is</w:t>
      </w:r>
      <w:r w:rsidR="00791772" w:rsidRPr="00D8175A">
        <w:rPr>
          <w:rFonts w:ascii="Gotham-Book" w:hAnsi="Gotham-Book" w:cs="Gotham-Book"/>
          <w:color w:val="000000"/>
        </w:rPr>
        <w:t xml:space="preserve"> </w:t>
      </w:r>
      <w:r w:rsidRPr="00D8175A">
        <w:rPr>
          <w:rFonts w:ascii="Gotham-Book" w:hAnsi="Gotham-Book" w:cs="Gotham-Book"/>
          <w:color w:val="000000"/>
        </w:rPr>
        <w:t>engaged in revenue development planning and reporting.</w:t>
      </w:r>
    </w:p>
    <w:p w14:paraId="7135ED58" w14:textId="3A3E2DBB" w:rsidR="00B61185" w:rsidRPr="00D8175A" w:rsidRDefault="00B61185" w:rsidP="001D37E7">
      <w:pPr>
        <w:pStyle w:val="ListParagraph"/>
        <w:numPr>
          <w:ilvl w:val="0"/>
          <w:numId w:val="23"/>
        </w:numPr>
        <w:autoSpaceDE w:val="0"/>
        <w:autoSpaceDN w:val="0"/>
        <w:adjustRightInd w:val="0"/>
        <w:rPr>
          <w:rFonts w:ascii="Gotham-Book" w:hAnsi="Gotham-Book" w:cs="Gotham-Book"/>
          <w:color w:val="000000"/>
        </w:rPr>
      </w:pPr>
      <w:r w:rsidRPr="00D8175A">
        <w:rPr>
          <w:rFonts w:ascii="Gotham-Book" w:hAnsi="Gotham-Book" w:cs="Gotham-Book"/>
          <w:color w:val="000000"/>
        </w:rPr>
        <w:t>A fund-development committee, organization committee, or team is in place to lead</w:t>
      </w:r>
      <w:r w:rsidR="00791772" w:rsidRPr="00D8175A">
        <w:rPr>
          <w:rFonts w:ascii="Gotham-Book" w:hAnsi="Gotham-Book" w:cs="Gotham-Book"/>
          <w:color w:val="000000"/>
        </w:rPr>
        <w:t xml:space="preserve"> </w:t>
      </w:r>
      <w:r w:rsidRPr="00D8175A">
        <w:rPr>
          <w:rFonts w:ascii="Gotham-Book" w:hAnsi="Gotham-Book" w:cs="Gotham-Book"/>
          <w:color w:val="000000"/>
        </w:rPr>
        <w:t>fund-development planning and implementation.</w:t>
      </w:r>
    </w:p>
    <w:p w14:paraId="3CDF38EA" w14:textId="350166E9" w:rsidR="00B61185" w:rsidRDefault="00B61185" w:rsidP="001D37E7">
      <w:pPr>
        <w:pStyle w:val="ListParagraph"/>
        <w:numPr>
          <w:ilvl w:val="0"/>
          <w:numId w:val="23"/>
        </w:numPr>
        <w:autoSpaceDE w:val="0"/>
        <w:autoSpaceDN w:val="0"/>
        <w:adjustRightInd w:val="0"/>
        <w:rPr>
          <w:rFonts w:ascii="Gotham-Book" w:hAnsi="Gotham-Book" w:cs="Gotham-Book"/>
          <w:color w:val="000000"/>
        </w:rPr>
      </w:pPr>
      <w:r w:rsidRPr="00D8175A">
        <w:rPr>
          <w:rFonts w:ascii="Gotham-Book" w:hAnsi="Gotham-Book" w:cs="Gotham-Book"/>
          <w:color w:val="000000"/>
        </w:rPr>
        <w:lastRenderedPageBreak/>
        <w:t>Committees are engaged in seeking funding to support projects.</w:t>
      </w:r>
    </w:p>
    <w:p w14:paraId="11D5CED1" w14:textId="402C8EC9" w:rsidR="00047B6B" w:rsidRDefault="00047B6B" w:rsidP="00047B6B">
      <w:pPr>
        <w:autoSpaceDE w:val="0"/>
        <w:autoSpaceDN w:val="0"/>
        <w:adjustRightInd w:val="0"/>
        <w:rPr>
          <w:rFonts w:ascii="Gotham-Book" w:hAnsi="Gotham-Book" w:cs="Gotham-Book"/>
          <w:color w:val="000000"/>
        </w:rPr>
      </w:pPr>
    </w:p>
    <w:p w14:paraId="086E9C59" w14:textId="77777777" w:rsidR="00047B6B" w:rsidRPr="00047B6B" w:rsidRDefault="00047B6B" w:rsidP="00047B6B">
      <w:pPr>
        <w:autoSpaceDE w:val="0"/>
        <w:autoSpaceDN w:val="0"/>
        <w:adjustRightInd w:val="0"/>
        <w:rPr>
          <w:rFonts w:ascii="Gotham-Book" w:hAnsi="Gotham-Book" w:cs="Gotham-Book"/>
          <w:color w:val="000000"/>
        </w:rPr>
      </w:pPr>
    </w:p>
    <w:p w14:paraId="0A83CFB1" w14:textId="77777777" w:rsidR="00D8175A" w:rsidRDefault="00D8175A" w:rsidP="00B61185">
      <w:pPr>
        <w:autoSpaceDE w:val="0"/>
        <w:autoSpaceDN w:val="0"/>
        <w:adjustRightInd w:val="0"/>
        <w:ind w:left="720"/>
        <w:rPr>
          <w:rFonts w:ascii="Gotham-Book" w:hAnsi="Gotham-Book" w:cs="Gotham-Book"/>
          <w:color w:val="000000"/>
        </w:rPr>
      </w:pPr>
    </w:p>
    <w:p w14:paraId="59BA3859" w14:textId="77777777" w:rsidR="00B70C1D" w:rsidRDefault="00B70C1D" w:rsidP="001D37E7">
      <w:pPr>
        <w:pStyle w:val="ListParagraph"/>
        <w:numPr>
          <w:ilvl w:val="0"/>
          <w:numId w:val="17"/>
        </w:numPr>
        <w:autoSpaceDE w:val="0"/>
        <w:autoSpaceDN w:val="0"/>
        <w:adjustRightInd w:val="0"/>
        <w:rPr>
          <w:rFonts w:ascii="Gotham-Medium" w:hAnsi="Gotham-Medium" w:cs="Gotham-Medium"/>
          <w:color w:val="000000"/>
          <w:sz w:val="28"/>
          <w:szCs w:val="28"/>
        </w:rPr>
      </w:pPr>
      <w:r>
        <w:rPr>
          <w:rFonts w:ascii="Gotham-Medium" w:hAnsi="Gotham-Medium" w:cs="Gotham-Medium"/>
          <w:color w:val="000000"/>
          <w:sz w:val="28"/>
          <w:szCs w:val="28"/>
        </w:rPr>
        <w:t>BUDGET AND WORK PLAN ALIGNMENT</w:t>
      </w:r>
    </w:p>
    <w:p w14:paraId="3F8CD6CB" w14:textId="0C4D9CC8" w:rsidR="00B70C1D" w:rsidRDefault="00B70C1D" w:rsidP="00B70C1D">
      <w:pPr>
        <w:pStyle w:val="ListParagraph"/>
        <w:autoSpaceDE w:val="0"/>
        <w:autoSpaceDN w:val="0"/>
        <w:adjustRightInd w:val="0"/>
        <w:ind w:left="1440"/>
        <w:rPr>
          <w:rFonts w:ascii="Gotham-Medium" w:hAnsi="Gotham-Medium" w:cs="Gotham-Medium"/>
          <w:color w:val="000000"/>
          <w:sz w:val="28"/>
          <w:szCs w:val="28"/>
        </w:rPr>
      </w:pPr>
      <w:r>
        <w:rPr>
          <w:rFonts w:ascii="Gotham-Medium" w:hAnsi="Gotham-Medium" w:cs="Gotham-Medium"/>
          <w:color w:val="000000"/>
          <w:sz w:val="28"/>
          <w:szCs w:val="28"/>
        </w:rPr>
        <w:t xml:space="preserve"> </w:t>
      </w:r>
    </w:p>
    <w:p w14:paraId="0B520745" w14:textId="021EB2B9" w:rsidR="00B70C1D" w:rsidRDefault="00B70C1D" w:rsidP="00B70C1D">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organization has an annual budget that is aligned to the organization’s strategies and goals. Examples of how these efforts are demonstrated include:</w:t>
      </w:r>
      <w:r w:rsidR="00AF5E40">
        <w:rPr>
          <w:rFonts w:ascii="Gotham-Book" w:hAnsi="Gotham-Book" w:cs="Gotham-Book"/>
          <w:color w:val="000000"/>
        </w:rPr>
        <w:t xml:space="preserve"> </w:t>
      </w:r>
      <w:r w:rsidR="00AF5E40" w:rsidRPr="0082416A">
        <w:rPr>
          <w:rFonts w:ascii="Gotham-Book" w:hAnsi="Gotham-Book" w:cs="Gotham-Book"/>
          <w:color w:val="7030A0"/>
        </w:rPr>
        <w:t>(Added August 2022)</w:t>
      </w:r>
    </w:p>
    <w:p w14:paraId="64EDAAF8" w14:textId="161BE8C8" w:rsidR="00B70C1D" w:rsidRDefault="00B70C1D" w:rsidP="00B70C1D">
      <w:pPr>
        <w:pStyle w:val="ListParagraph"/>
        <w:numPr>
          <w:ilvl w:val="0"/>
          <w:numId w:val="38"/>
        </w:numPr>
        <w:autoSpaceDE w:val="0"/>
        <w:autoSpaceDN w:val="0"/>
        <w:adjustRightInd w:val="0"/>
        <w:rPr>
          <w:rFonts w:ascii="Gotham-Book" w:hAnsi="Gotham-Book" w:cs="Gotham-Book"/>
          <w:color w:val="000000"/>
        </w:rPr>
      </w:pPr>
      <w:r>
        <w:rPr>
          <w:rFonts w:ascii="Gotham-Book" w:hAnsi="Gotham-Book" w:cs="Gotham-Book"/>
          <w:color w:val="000000"/>
        </w:rPr>
        <w:t>Alignment with the mission</w:t>
      </w:r>
      <w:r w:rsidR="00F36FD7">
        <w:rPr>
          <w:rFonts w:ascii="Gotham-Book" w:hAnsi="Gotham-Book" w:cs="Gotham-Book"/>
          <w:color w:val="000000"/>
        </w:rPr>
        <w:t>.</w:t>
      </w:r>
    </w:p>
    <w:p w14:paraId="59E4828D" w14:textId="47BDF196" w:rsidR="00AF5E40" w:rsidRDefault="00AF5E40" w:rsidP="00B70C1D">
      <w:pPr>
        <w:pStyle w:val="ListParagraph"/>
        <w:numPr>
          <w:ilvl w:val="0"/>
          <w:numId w:val="38"/>
        </w:numPr>
        <w:autoSpaceDE w:val="0"/>
        <w:autoSpaceDN w:val="0"/>
        <w:adjustRightInd w:val="0"/>
        <w:rPr>
          <w:rFonts w:ascii="Gotham-Book" w:hAnsi="Gotham-Book" w:cs="Gotham-Book"/>
          <w:color w:val="000000"/>
        </w:rPr>
      </w:pPr>
      <w:r>
        <w:rPr>
          <w:rFonts w:ascii="Gotham-Book" w:hAnsi="Gotham-Book" w:cs="Gotham-Book"/>
          <w:color w:val="000000"/>
        </w:rPr>
        <w:t>Alignment with the approved workplan</w:t>
      </w:r>
      <w:r w:rsidR="00F36FD7">
        <w:rPr>
          <w:rFonts w:ascii="Gotham-Book" w:hAnsi="Gotham-Book" w:cs="Gotham-Book"/>
          <w:color w:val="000000"/>
        </w:rPr>
        <w:t>.</w:t>
      </w:r>
    </w:p>
    <w:p w14:paraId="4CCBC392" w14:textId="5CE9D26B" w:rsidR="00AF5E40" w:rsidRDefault="00AF5E40" w:rsidP="00B70C1D">
      <w:pPr>
        <w:pStyle w:val="ListParagraph"/>
        <w:numPr>
          <w:ilvl w:val="0"/>
          <w:numId w:val="38"/>
        </w:numPr>
        <w:autoSpaceDE w:val="0"/>
        <w:autoSpaceDN w:val="0"/>
        <w:adjustRightInd w:val="0"/>
        <w:rPr>
          <w:rFonts w:ascii="Gotham-Book" w:hAnsi="Gotham-Book" w:cs="Gotham-Book"/>
          <w:color w:val="000000"/>
        </w:rPr>
      </w:pPr>
      <w:r>
        <w:rPr>
          <w:rFonts w:ascii="Gotham-Book" w:hAnsi="Gotham-Book" w:cs="Gotham-Book"/>
          <w:color w:val="000000"/>
        </w:rPr>
        <w:t>A diversity of income sources</w:t>
      </w:r>
      <w:r w:rsidR="00F36FD7">
        <w:rPr>
          <w:rFonts w:ascii="Gotham-Book" w:hAnsi="Gotham-Book" w:cs="Gotham-Book"/>
          <w:color w:val="000000"/>
        </w:rPr>
        <w:t>.</w:t>
      </w:r>
    </w:p>
    <w:p w14:paraId="013EB48E" w14:textId="77777777" w:rsidR="00AF5E40" w:rsidRPr="00AF5E40" w:rsidRDefault="00AF5E40" w:rsidP="00AF5E40">
      <w:pPr>
        <w:pStyle w:val="ListParagraph"/>
        <w:autoSpaceDE w:val="0"/>
        <w:autoSpaceDN w:val="0"/>
        <w:adjustRightInd w:val="0"/>
        <w:ind w:left="1440"/>
        <w:rPr>
          <w:rFonts w:ascii="Gotham-Book" w:hAnsi="Gotham-Book" w:cs="Gotham-Book"/>
          <w:color w:val="000000"/>
        </w:rPr>
      </w:pPr>
    </w:p>
    <w:p w14:paraId="6EECB5E9" w14:textId="77777777" w:rsidR="00AF5E40" w:rsidRPr="00AF5E40" w:rsidRDefault="00AF5E40" w:rsidP="00AF5E40">
      <w:pPr>
        <w:autoSpaceDE w:val="0"/>
        <w:autoSpaceDN w:val="0"/>
        <w:adjustRightInd w:val="0"/>
        <w:ind w:firstLine="720"/>
        <w:rPr>
          <w:rFonts w:ascii="Gotham-Book" w:hAnsi="Gotham-Book" w:cs="Gotham-Book"/>
          <w:color w:val="000000"/>
        </w:rPr>
      </w:pPr>
    </w:p>
    <w:p w14:paraId="440CBB57" w14:textId="5CB273EF" w:rsidR="00AF5E40" w:rsidRDefault="00AF5E40" w:rsidP="00AF5E40">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 xml:space="preserve">The Main Street exhibits commitment to a budget that effectively covers operational and programming goals. Examples of how these efforts are demonstrated include: </w:t>
      </w:r>
      <w:r w:rsidRPr="0082416A">
        <w:rPr>
          <w:rFonts w:ascii="Gotham-Book" w:hAnsi="Gotham-Book" w:cs="Gotham-Book"/>
          <w:color w:val="7030A0"/>
        </w:rPr>
        <w:t>(Added August 2022)</w:t>
      </w:r>
    </w:p>
    <w:p w14:paraId="377BD0A6" w14:textId="113A454A" w:rsidR="00AF5E40" w:rsidRDefault="00AF5E40" w:rsidP="00AF5E40">
      <w:pPr>
        <w:pStyle w:val="ListParagraph"/>
        <w:numPr>
          <w:ilvl w:val="0"/>
          <w:numId w:val="39"/>
        </w:numPr>
        <w:autoSpaceDE w:val="0"/>
        <w:autoSpaceDN w:val="0"/>
        <w:adjustRightInd w:val="0"/>
        <w:rPr>
          <w:rFonts w:ascii="Gotham-Book" w:hAnsi="Gotham-Book" w:cs="Gotham-Book"/>
          <w:color w:val="000000"/>
        </w:rPr>
      </w:pPr>
      <w:r>
        <w:rPr>
          <w:rFonts w:ascii="Gotham-Book" w:hAnsi="Gotham-Book" w:cs="Gotham-Book"/>
          <w:color w:val="000000"/>
        </w:rPr>
        <w:t>Covering operational expenses, including program personnel, office administration, financial management activities, and travel expenses, for professional development</w:t>
      </w:r>
      <w:r w:rsidR="00F36FD7">
        <w:rPr>
          <w:rFonts w:ascii="Gotham-Book" w:hAnsi="Gotham-Book" w:cs="Gotham-Book"/>
          <w:color w:val="000000"/>
        </w:rPr>
        <w:t>.</w:t>
      </w:r>
    </w:p>
    <w:p w14:paraId="0AB53EED" w14:textId="0380E960" w:rsidR="00AF5E40" w:rsidRDefault="00AF5E40" w:rsidP="00AF5E40">
      <w:pPr>
        <w:pStyle w:val="ListParagraph"/>
        <w:numPr>
          <w:ilvl w:val="0"/>
          <w:numId w:val="39"/>
        </w:numPr>
        <w:autoSpaceDE w:val="0"/>
        <w:autoSpaceDN w:val="0"/>
        <w:adjustRightInd w:val="0"/>
        <w:rPr>
          <w:rFonts w:ascii="Gotham-Book" w:hAnsi="Gotham-Book" w:cs="Gotham-Book"/>
          <w:color w:val="000000"/>
        </w:rPr>
      </w:pPr>
      <w:r>
        <w:rPr>
          <w:rFonts w:ascii="Gotham-Book" w:hAnsi="Gotham-Book" w:cs="Gotham-Book"/>
          <w:color w:val="000000"/>
        </w:rPr>
        <w:t>Covering program related to each point of the Main Street Approach (organization, economic vitality, design, promotion)</w:t>
      </w:r>
      <w:r w:rsidR="00F36FD7">
        <w:rPr>
          <w:rFonts w:ascii="Gotham-Book" w:hAnsi="Gotham-Book" w:cs="Gotham-Book"/>
          <w:color w:val="000000"/>
        </w:rPr>
        <w:t>.</w:t>
      </w:r>
    </w:p>
    <w:p w14:paraId="0CE52C3C" w14:textId="77777777" w:rsidR="00AF5E40" w:rsidRPr="00AF5E40" w:rsidRDefault="00AF5E40" w:rsidP="00AF5E40">
      <w:pPr>
        <w:pStyle w:val="ListParagraph"/>
        <w:autoSpaceDE w:val="0"/>
        <w:autoSpaceDN w:val="0"/>
        <w:adjustRightInd w:val="0"/>
        <w:ind w:left="1440"/>
        <w:rPr>
          <w:rFonts w:ascii="Gotham-Book" w:hAnsi="Gotham-Book" w:cs="Gotham-Book"/>
          <w:color w:val="000000"/>
        </w:rPr>
      </w:pPr>
    </w:p>
    <w:p w14:paraId="6F278F48" w14:textId="77777777" w:rsidR="00AF5E40" w:rsidRPr="00AF5E40" w:rsidRDefault="00AF5E40" w:rsidP="00AF5E40">
      <w:pPr>
        <w:autoSpaceDE w:val="0"/>
        <w:autoSpaceDN w:val="0"/>
        <w:adjustRightInd w:val="0"/>
        <w:rPr>
          <w:rFonts w:ascii="Gotham-Book" w:hAnsi="Gotham-Book" w:cs="Gotham-Book"/>
          <w:color w:val="000000"/>
        </w:rPr>
      </w:pPr>
    </w:p>
    <w:p w14:paraId="29835306" w14:textId="77777777" w:rsidR="00B70C1D" w:rsidRDefault="00B70C1D" w:rsidP="00B70C1D">
      <w:pPr>
        <w:pStyle w:val="ListParagraph"/>
        <w:autoSpaceDE w:val="0"/>
        <w:autoSpaceDN w:val="0"/>
        <w:adjustRightInd w:val="0"/>
        <w:ind w:left="1440"/>
        <w:rPr>
          <w:rFonts w:ascii="Gotham-Medium" w:hAnsi="Gotham-Medium" w:cs="Gotham-Medium"/>
          <w:color w:val="000000"/>
          <w:sz w:val="28"/>
          <w:szCs w:val="28"/>
        </w:rPr>
      </w:pPr>
    </w:p>
    <w:p w14:paraId="6C295A9B" w14:textId="576B0432" w:rsidR="00B61185" w:rsidRPr="00D8175A" w:rsidRDefault="00B61185" w:rsidP="001D37E7">
      <w:pPr>
        <w:pStyle w:val="ListParagraph"/>
        <w:numPr>
          <w:ilvl w:val="0"/>
          <w:numId w:val="17"/>
        </w:numPr>
        <w:autoSpaceDE w:val="0"/>
        <w:autoSpaceDN w:val="0"/>
        <w:adjustRightInd w:val="0"/>
        <w:rPr>
          <w:rFonts w:ascii="Gotham-Medium" w:hAnsi="Gotham-Medium" w:cs="Gotham-Medium"/>
          <w:color w:val="000000"/>
          <w:sz w:val="28"/>
          <w:szCs w:val="28"/>
        </w:rPr>
      </w:pPr>
      <w:r w:rsidRPr="00D8175A">
        <w:rPr>
          <w:rFonts w:ascii="Gotham-Medium" w:hAnsi="Gotham-Medium" w:cs="Gotham-Medium"/>
          <w:color w:val="000000"/>
          <w:sz w:val="28"/>
          <w:szCs w:val="28"/>
        </w:rPr>
        <w:t>FINANCIAL MANAGEMENT AND BEST PRACTICES</w:t>
      </w:r>
    </w:p>
    <w:p w14:paraId="4F3368D1" w14:textId="77777777" w:rsidR="00D8175A" w:rsidRPr="00D8175A" w:rsidRDefault="00D8175A" w:rsidP="00D8175A">
      <w:pPr>
        <w:autoSpaceDE w:val="0"/>
        <w:autoSpaceDN w:val="0"/>
        <w:adjustRightInd w:val="0"/>
        <w:ind w:left="720"/>
        <w:rPr>
          <w:rFonts w:ascii="Gotham-Medium" w:hAnsi="Gotham-Medium" w:cs="Gotham-Medium"/>
          <w:color w:val="000000"/>
          <w:sz w:val="28"/>
          <w:szCs w:val="28"/>
        </w:rPr>
      </w:pPr>
    </w:p>
    <w:p w14:paraId="70877E14" w14:textId="4C445E5A" w:rsidR="00B61185" w:rsidRDefault="00B61185" w:rsidP="00B61185">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organization demonstrates sound financial management outlined</w:t>
      </w:r>
      <w:r w:rsidR="00791772">
        <w:rPr>
          <w:rFonts w:ascii="Gotham-Book" w:hAnsi="Gotham-Book" w:cs="Gotham-Book"/>
          <w:color w:val="000000"/>
        </w:rPr>
        <w:t xml:space="preserve"> </w:t>
      </w:r>
      <w:r>
        <w:rPr>
          <w:rFonts w:ascii="Gotham-Book" w:hAnsi="Gotham-Book" w:cs="Gotham-Book"/>
          <w:color w:val="000000"/>
        </w:rPr>
        <w:t>by processes and procedures. Examples of how these efforts are demonstrated include:</w:t>
      </w:r>
    </w:p>
    <w:p w14:paraId="30D4E4EF" w14:textId="39CBCD26" w:rsidR="00B61185" w:rsidRPr="00D8175A" w:rsidRDefault="00B61185" w:rsidP="001D37E7">
      <w:pPr>
        <w:pStyle w:val="ListParagraph"/>
        <w:numPr>
          <w:ilvl w:val="0"/>
          <w:numId w:val="22"/>
        </w:numPr>
        <w:autoSpaceDE w:val="0"/>
        <w:autoSpaceDN w:val="0"/>
        <w:adjustRightInd w:val="0"/>
        <w:rPr>
          <w:rFonts w:ascii="Gotham-Book" w:hAnsi="Gotham-Book" w:cs="Gotham-Book"/>
          <w:color w:val="000000"/>
        </w:rPr>
      </w:pPr>
      <w:r w:rsidRPr="00D8175A">
        <w:rPr>
          <w:rFonts w:ascii="Gotham-Book" w:hAnsi="Gotham-Book" w:cs="Gotham-Book"/>
          <w:color w:val="000000"/>
        </w:rPr>
        <w:t>Financial tracking systems and reporting practices are in place. (QuickBooks or other</w:t>
      </w:r>
      <w:r w:rsidR="00791772" w:rsidRPr="00D8175A">
        <w:rPr>
          <w:rFonts w:ascii="Gotham-Book" w:hAnsi="Gotham-Book" w:cs="Gotham-Book"/>
          <w:color w:val="000000"/>
        </w:rPr>
        <w:t xml:space="preserve"> </w:t>
      </w:r>
      <w:r w:rsidRPr="00D8175A">
        <w:rPr>
          <w:rFonts w:ascii="Gotham-Book" w:hAnsi="Gotham-Book" w:cs="Gotham-Book"/>
          <w:color w:val="000000"/>
        </w:rPr>
        <w:t>software)</w:t>
      </w:r>
    </w:p>
    <w:p w14:paraId="725F82C8" w14:textId="709CFED9" w:rsidR="00B61185" w:rsidRPr="00D8175A" w:rsidRDefault="00B61185" w:rsidP="001D37E7">
      <w:pPr>
        <w:pStyle w:val="ListParagraph"/>
        <w:numPr>
          <w:ilvl w:val="0"/>
          <w:numId w:val="22"/>
        </w:numPr>
        <w:autoSpaceDE w:val="0"/>
        <w:autoSpaceDN w:val="0"/>
        <w:adjustRightInd w:val="0"/>
        <w:rPr>
          <w:rFonts w:ascii="Gotham-Book" w:hAnsi="Gotham-Book" w:cs="Gotham-Book"/>
          <w:color w:val="000000"/>
        </w:rPr>
      </w:pPr>
      <w:r w:rsidRPr="00D8175A">
        <w:rPr>
          <w:rFonts w:ascii="Gotham-Book" w:hAnsi="Gotham-Book" w:cs="Gotham-Book"/>
          <w:color w:val="000000"/>
        </w:rPr>
        <w:t>The organization’s monthly financial statements are reviewed by the Treasurer.</w:t>
      </w:r>
    </w:p>
    <w:p w14:paraId="2749426A" w14:textId="648E09D5" w:rsidR="00B61185" w:rsidRPr="00D8175A" w:rsidRDefault="00B61185" w:rsidP="001D37E7">
      <w:pPr>
        <w:pStyle w:val="ListParagraph"/>
        <w:numPr>
          <w:ilvl w:val="0"/>
          <w:numId w:val="22"/>
        </w:numPr>
        <w:autoSpaceDE w:val="0"/>
        <w:autoSpaceDN w:val="0"/>
        <w:adjustRightInd w:val="0"/>
        <w:rPr>
          <w:rFonts w:ascii="Gotham-Book" w:hAnsi="Gotham-Book" w:cs="Gotham-Book"/>
          <w:color w:val="000000"/>
        </w:rPr>
      </w:pPr>
      <w:r w:rsidRPr="00D8175A">
        <w:rPr>
          <w:rFonts w:ascii="Gotham-Book" w:hAnsi="Gotham-Book" w:cs="Gotham-Book"/>
          <w:color w:val="000000"/>
        </w:rPr>
        <w:t>The organization has a third party financial professional compile and reconcile monthly</w:t>
      </w:r>
      <w:r w:rsidR="00791772" w:rsidRPr="00D8175A">
        <w:rPr>
          <w:rFonts w:ascii="Gotham-Book" w:hAnsi="Gotham-Book" w:cs="Gotham-Book"/>
          <w:color w:val="000000"/>
        </w:rPr>
        <w:t xml:space="preserve"> </w:t>
      </w:r>
      <w:r w:rsidRPr="00D8175A">
        <w:rPr>
          <w:rFonts w:ascii="Gotham-Book" w:hAnsi="Gotham-Book" w:cs="Gotham-Book"/>
          <w:color w:val="000000"/>
        </w:rPr>
        <w:t>financial statements.</w:t>
      </w:r>
    </w:p>
    <w:p w14:paraId="6155CCAC" w14:textId="7FC197ED" w:rsidR="00B61185" w:rsidRDefault="00B61185" w:rsidP="001D37E7">
      <w:pPr>
        <w:pStyle w:val="ListParagraph"/>
        <w:numPr>
          <w:ilvl w:val="0"/>
          <w:numId w:val="22"/>
        </w:numPr>
        <w:autoSpaceDE w:val="0"/>
        <w:autoSpaceDN w:val="0"/>
        <w:adjustRightInd w:val="0"/>
        <w:rPr>
          <w:rFonts w:ascii="Gotham-Book" w:hAnsi="Gotham-Book" w:cs="Gotham-Book"/>
          <w:color w:val="000000"/>
        </w:rPr>
      </w:pPr>
      <w:r w:rsidRPr="00D8175A">
        <w:rPr>
          <w:rFonts w:ascii="Gotham-Book" w:hAnsi="Gotham-Book" w:cs="Gotham-Book"/>
          <w:color w:val="000000"/>
        </w:rPr>
        <w:t>The organization has had a third party financial professional review, reconcile and/or audit</w:t>
      </w:r>
      <w:r w:rsidR="00791772" w:rsidRPr="00D8175A">
        <w:rPr>
          <w:rFonts w:ascii="Gotham-Book" w:hAnsi="Gotham-Book" w:cs="Gotham-Book"/>
          <w:color w:val="000000"/>
        </w:rPr>
        <w:t xml:space="preserve"> </w:t>
      </w:r>
      <w:r w:rsidRPr="00D8175A">
        <w:rPr>
          <w:rFonts w:ascii="Gotham-Book" w:hAnsi="Gotham-Book" w:cs="Gotham-Book"/>
          <w:color w:val="000000"/>
        </w:rPr>
        <w:t>the program’s finances at a minimum every two years.</w:t>
      </w:r>
    </w:p>
    <w:p w14:paraId="40EE4A65" w14:textId="6BEC7BAB" w:rsidR="00047B6B" w:rsidRDefault="00047B6B" w:rsidP="00047B6B">
      <w:pPr>
        <w:autoSpaceDE w:val="0"/>
        <w:autoSpaceDN w:val="0"/>
        <w:adjustRightInd w:val="0"/>
        <w:rPr>
          <w:rFonts w:ascii="Gotham-Book" w:hAnsi="Gotham-Book" w:cs="Gotham-Book"/>
          <w:color w:val="000000"/>
        </w:rPr>
      </w:pPr>
    </w:p>
    <w:p w14:paraId="6A514C53" w14:textId="77777777" w:rsidR="00047B6B" w:rsidRPr="00047B6B" w:rsidRDefault="00047B6B" w:rsidP="00047B6B">
      <w:pPr>
        <w:autoSpaceDE w:val="0"/>
        <w:autoSpaceDN w:val="0"/>
        <w:adjustRightInd w:val="0"/>
        <w:rPr>
          <w:rFonts w:ascii="Gotham-Book" w:hAnsi="Gotham-Book" w:cs="Gotham-Book"/>
          <w:color w:val="000000"/>
        </w:rPr>
      </w:pPr>
    </w:p>
    <w:p w14:paraId="5FC79899" w14:textId="77777777" w:rsidR="00D8175A" w:rsidRDefault="00D8175A" w:rsidP="00B61185">
      <w:pPr>
        <w:autoSpaceDE w:val="0"/>
        <w:autoSpaceDN w:val="0"/>
        <w:adjustRightInd w:val="0"/>
        <w:ind w:left="720"/>
        <w:rPr>
          <w:rFonts w:ascii="Gotham-Bold" w:hAnsi="Gotham-Bold" w:cs="Gotham-Bold"/>
          <w:b/>
          <w:bCs/>
          <w:color w:val="0091A6"/>
        </w:rPr>
      </w:pPr>
    </w:p>
    <w:p w14:paraId="2BA07108" w14:textId="2367CA46" w:rsidR="00B61185" w:rsidRDefault="00B61185" w:rsidP="00B61185">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The Main Street organization’s financial management has clear leadership and</w:t>
      </w:r>
      <w:r w:rsidR="00791772">
        <w:rPr>
          <w:rFonts w:ascii="Gotham-Book" w:hAnsi="Gotham-Book" w:cs="Gotham-Book"/>
          <w:color w:val="000000"/>
        </w:rPr>
        <w:t xml:space="preserve"> </w:t>
      </w:r>
      <w:r>
        <w:rPr>
          <w:rFonts w:ascii="Gotham-Book" w:hAnsi="Gotham-Book" w:cs="Gotham-Book"/>
          <w:color w:val="000000"/>
        </w:rPr>
        <w:t>oversight. Examples of how these efforts are demonstrated include:</w:t>
      </w:r>
    </w:p>
    <w:p w14:paraId="040AB8C2" w14:textId="0FB8298B" w:rsidR="00B61185" w:rsidRPr="00D8175A" w:rsidRDefault="00B61185" w:rsidP="001D37E7">
      <w:pPr>
        <w:pStyle w:val="ListParagraph"/>
        <w:numPr>
          <w:ilvl w:val="0"/>
          <w:numId w:val="21"/>
        </w:numPr>
        <w:autoSpaceDE w:val="0"/>
        <w:autoSpaceDN w:val="0"/>
        <w:adjustRightInd w:val="0"/>
        <w:rPr>
          <w:rFonts w:ascii="Gotham-Book" w:hAnsi="Gotham-Book" w:cs="Gotham-Book"/>
          <w:color w:val="000000"/>
        </w:rPr>
      </w:pPr>
      <w:r w:rsidRPr="00D8175A">
        <w:rPr>
          <w:rFonts w:ascii="Gotham-Book" w:hAnsi="Gotham-Book" w:cs="Gotham-Book"/>
          <w:color w:val="000000"/>
        </w:rPr>
        <w:t>Leadership roles and responsibilities relating to budgeting, fund-development, and financial</w:t>
      </w:r>
      <w:r w:rsidR="00791772" w:rsidRPr="00D8175A">
        <w:rPr>
          <w:rFonts w:ascii="Gotham-Book" w:hAnsi="Gotham-Book" w:cs="Gotham-Book"/>
          <w:color w:val="000000"/>
        </w:rPr>
        <w:t xml:space="preserve"> </w:t>
      </w:r>
      <w:r w:rsidRPr="00D8175A">
        <w:rPr>
          <w:rFonts w:ascii="Gotham-Book" w:hAnsi="Gotham-Book" w:cs="Gotham-Book"/>
          <w:color w:val="000000"/>
        </w:rPr>
        <w:t>reporting are clearly outlined through Board, committee and/or Treasurer job descriptions.</w:t>
      </w:r>
    </w:p>
    <w:p w14:paraId="0B6E24DA" w14:textId="3B070DAA" w:rsidR="00B61185" w:rsidRDefault="00B61185" w:rsidP="001D37E7">
      <w:pPr>
        <w:pStyle w:val="ListParagraph"/>
        <w:numPr>
          <w:ilvl w:val="0"/>
          <w:numId w:val="21"/>
        </w:numPr>
        <w:autoSpaceDE w:val="0"/>
        <w:autoSpaceDN w:val="0"/>
        <w:adjustRightInd w:val="0"/>
        <w:rPr>
          <w:rFonts w:ascii="Gotham-Book" w:hAnsi="Gotham-Book" w:cs="Gotham-Book"/>
          <w:color w:val="000000"/>
        </w:rPr>
      </w:pPr>
      <w:r w:rsidRPr="00D8175A">
        <w:rPr>
          <w:rFonts w:ascii="Gotham-Book" w:hAnsi="Gotham-Book" w:cs="Gotham-Book"/>
          <w:color w:val="000000"/>
        </w:rPr>
        <w:t xml:space="preserve">The Main Street </w:t>
      </w:r>
      <w:r w:rsidR="00F36FD7">
        <w:rPr>
          <w:rFonts w:ascii="Gotham-Book" w:hAnsi="Gotham-Book" w:cs="Gotham-Book"/>
          <w:color w:val="000000"/>
        </w:rPr>
        <w:t>b</w:t>
      </w:r>
      <w:r w:rsidRPr="00D8175A">
        <w:rPr>
          <w:rFonts w:ascii="Gotham-Book" w:hAnsi="Gotham-Book" w:cs="Gotham-Book"/>
          <w:color w:val="000000"/>
        </w:rPr>
        <w:t>oard of directors conducts monthly reviews of the organization’s</w:t>
      </w:r>
      <w:r w:rsidR="00791772" w:rsidRPr="00D8175A">
        <w:rPr>
          <w:rFonts w:ascii="Gotham-Book" w:hAnsi="Gotham-Book" w:cs="Gotham-Book"/>
          <w:color w:val="000000"/>
        </w:rPr>
        <w:t xml:space="preserve"> </w:t>
      </w:r>
      <w:r w:rsidRPr="00D8175A">
        <w:rPr>
          <w:rFonts w:ascii="Gotham-Book" w:hAnsi="Gotham-Book" w:cs="Gotham-Book"/>
          <w:color w:val="000000"/>
        </w:rPr>
        <w:t>finances to ensure appropriate accountability and alignment with programming.</w:t>
      </w:r>
    </w:p>
    <w:p w14:paraId="1F7F8201" w14:textId="420D9B30" w:rsidR="00047B6B" w:rsidRDefault="00047B6B" w:rsidP="00047B6B">
      <w:pPr>
        <w:autoSpaceDE w:val="0"/>
        <w:autoSpaceDN w:val="0"/>
        <w:adjustRightInd w:val="0"/>
        <w:rPr>
          <w:rFonts w:ascii="Gotham-Book" w:hAnsi="Gotham-Book" w:cs="Gotham-Book"/>
          <w:color w:val="000000"/>
        </w:rPr>
      </w:pPr>
    </w:p>
    <w:p w14:paraId="1F07587B" w14:textId="77777777" w:rsidR="00047B6B" w:rsidRPr="00047B6B" w:rsidRDefault="00047B6B" w:rsidP="00047B6B">
      <w:pPr>
        <w:autoSpaceDE w:val="0"/>
        <w:autoSpaceDN w:val="0"/>
        <w:adjustRightInd w:val="0"/>
        <w:rPr>
          <w:rFonts w:ascii="Gotham-Book" w:hAnsi="Gotham-Book" w:cs="Gotham-Book"/>
          <w:color w:val="000000"/>
        </w:rPr>
      </w:pPr>
    </w:p>
    <w:p w14:paraId="622022FB" w14:textId="7181A7C7" w:rsidR="00991BFF" w:rsidRDefault="00991BFF" w:rsidP="00991BFF">
      <w:pPr>
        <w:autoSpaceDE w:val="0"/>
        <w:autoSpaceDN w:val="0"/>
        <w:adjustRightInd w:val="0"/>
        <w:rPr>
          <w:rFonts w:ascii="Gotham-Book" w:hAnsi="Gotham-Book" w:cs="Gotham-Book"/>
          <w:color w:val="000000"/>
        </w:rPr>
      </w:pPr>
    </w:p>
    <w:p w14:paraId="449DE6B5" w14:textId="51F061FA" w:rsidR="00991BFF" w:rsidRDefault="00991BFF" w:rsidP="00991BFF">
      <w:pPr>
        <w:autoSpaceDE w:val="0"/>
        <w:autoSpaceDN w:val="0"/>
        <w:adjustRightInd w:val="0"/>
        <w:rPr>
          <w:rFonts w:ascii="Gotham-Medium" w:hAnsi="Gotham-Medium" w:cs="Gotham-Medium"/>
          <w:color w:val="0091A6"/>
          <w:sz w:val="32"/>
          <w:szCs w:val="32"/>
        </w:rPr>
      </w:pPr>
      <w:r w:rsidRPr="005040A9">
        <w:rPr>
          <w:rFonts w:ascii="Gotham-Medium" w:hAnsi="Gotham-Medium" w:cs="Gotham-Medium"/>
          <w:color w:val="0091A6"/>
          <w:sz w:val="32"/>
          <w:szCs w:val="32"/>
          <w:highlight w:val="lightGray"/>
        </w:rPr>
        <w:t>STANDARD IV</w:t>
      </w:r>
    </w:p>
    <w:p w14:paraId="0DEB84BF" w14:textId="1F504D75" w:rsidR="00991BFF" w:rsidRPr="00991BFF" w:rsidRDefault="00991BFF" w:rsidP="00991BFF">
      <w:pPr>
        <w:autoSpaceDE w:val="0"/>
        <w:autoSpaceDN w:val="0"/>
        <w:adjustRightInd w:val="0"/>
        <w:rPr>
          <w:rFonts w:ascii="Gotham-Medium" w:hAnsi="Gotham-Medium" w:cs="Gotham-Medium"/>
          <w:color w:val="0091A6"/>
          <w:sz w:val="32"/>
          <w:szCs w:val="32"/>
        </w:rPr>
      </w:pPr>
      <w:r w:rsidRPr="00991BFF">
        <w:rPr>
          <w:rFonts w:ascii="Gotham-Bold" w:hAnsi="Gotham-Bold" w:cs="Gotham-Bold"/>
          <w:b/>
          <w:bCs/>
          <w:color w:val="0091A6"/>
          <w:sz w:val="32"/>
          <w:szCs w:val="32"/>
        </w:rPr>
        <w:lastRenderedPageBreak/>
        <w:t>STRATEGY-DRIVEN PROGRAMMING</w:t>
      </w:r>
    </w:p>
    <w:p w14:paraId="0037854F" w14:textId="77777777" w:rsidR="00991BFF" w:rsidRPr="00991BFF" w:rsidRDefault="00991BFF" w:rsidP="00991BFF">
      <w:pPr>
        <w:autoSpaceDE w:val="0"/>
        <w:autoSpaceDN w:val="0"/>
        <w:adjustRightInd w:val="0"/>
        <w:rPr>
          <w:rFonts w:ascii="Gotham-Medium" w:hAnsi="Gotham-Medium" w:cs="Gotham-Medium"/>
          <w:sz w:val="23"/>
          <w:szCs w:val="23"/>
        </w:rPr>
      </w:pPr>
      <w:r w:rsidRPr="00991BFF">
        <w:rPr>
          <w:rFonts w:ascii="Gotham-Medium" w:hAnsi="Gotham-Medium" w:cs="Gotham-Medium"/>
          <w:sz w:val="23"/>
          <w:szCs w:val="23"/>
        </w:rPr>
        <w:t>Main Street has built a strong track record for making change happen in communities</w:t>
      </w:r>
    </w:p>
    <w:p w14:paraId="6D01D3E8" w14:textId="77777777" w:rsidR="00991BFF" w:rsidRPr="00991BFF" w:rsidRDefault="00991BFF" w:rsidP="00991BFF">
      <w:pPr>
        <w:autoSpaceDE w:val="0"/>
        <w:autoSpaceDN w:val="0"/>
        <w:adjustRightInd w:val="0"/>
        <w:rPr>
          <w:rFonts w:ascii="Gotham-Book" w:hAnsi="Gotham-Book" w:cs="Gotham-Book"/>
          <w:sz w:val="23"/>
          <w:szCs w:val="23"/>
        </w:rPr>
      </w:pPr>
      <w:r w:rsidRPr="00991BFF">
        <w:rPr>
          <w:rFonts w:ascii="Gotham-Medium" w:hAnsi="Gotham-Medium" w:cs="Gotham-Medium"/>
          <w:sz w:val="23"/>
          <w:szCs w:val="23"/>
        </w:rPr>
        <w:t xml:space="preserve">across the country. </w:t>
      </w:r>
      <w:r w:rsidRPr="00991BFF">
        <w:rPr>
          <w:rFonts w:ascii="Gotham-Book" w:hAnsi="Gotham-Book" w:cs="Gotham-Book"/>
          <w:sz w:val="23"/>
          <w:szCs w:val="23"/>
        </w:rPr>
        <w:t>Change is an important guiding principle for Main Street. But rather than</w:t>
      </w:r>
    </w:p>
    <w:p w14:paraId="7A2B4B90" w14:textId="77777777" w:rsidR="00991BFF" w:rsidRPr="00991BFF" w:rsidRDefault="00991BFF" w:rsidP="00991BFF">
      <w:pPr>
        <w:autoSpaceDE w:val="0"/>
        <w:autoSpaceDN w:val="0"/>
        <w:adjustRightInd w:val="0"/>
        <w:rPr>
          <w:rFonts w:ascii="Gotham-Book" w:hAnsi="Gotham-Book" w:cs="Gotham-Book"/>
          <w:sz w:val="23"/>
          <w:szCs w:val="23"/>
        </w:rPr>
      </w:pPr>
      <w:r w:rsidRPr="00991BFF">
        <w:rPr>
          <w:rFonts w:ascii="Gotham-Book" w:hAnsi="Gotham-Book" w:cs="Gotham-Book"/>
          <w:sz w:val="23"/>
          <w:szCs w:val="23"/>
        </w:rPr>
        <w:t>letting change just happen, Main Street programs define and manage it from one year to the</w:t>
      </w:r>
    </w:p>
    <w:p w14:paraId="69FECB45" w14:textId="77777777" w:rsidR="00991BFF" w:rsidRPr="00991BFF" w:rsidRDefault="00991BFF" w:rsidP="00991BFF">
      <w:pPr>
        <w:autoSpaceDE w:val="0"/>
        <w:autoSpaceDN w:val="0"/>
        <w:adjustRightInd w:val="0"/>
        <w:rPr>
          <w:rFonts w:ascii="Gotham-Book" w:hAnsi="Gotham-Book" w:cs="Gotham-Book"/>
          <w:sz w:val="23"/>
          <w:szCs w:val="23"/>
        </w:rPr>
      </w:pPr>
      <w:r w:rsidRPr="00991BFF">
        <w:rPr>
          <w:rFonts w:ascii="Gotham-Book" w:hAnsi="Gotham-Book" w:cs="Gotham-Book"/>
          <w:sz w:val="23"/>
          <w:szCs w:val="23"/>
        </w:rPr>
        <w:t>next through a strategy-driven work plan and aligned implementation process. Standard Four</w:t>
      </w:r>
    </w:p>
    <w:p w14:paraId="6EC90EEC" w14:textId="77777777" w:rsidR="00991BFF" w:rsidRPr="00991BFF" w:rsidRDefault="00991BFF" w:rsidP="00991BFF">
      <w:pPr>
        <w:autoSpaceDE w:val="0"/>
        <w:autoSpaceDN w:val="0"/>
        <w:adjustRightInd w:val="0"/>
        <w:rPr>
          <w:rFonts w:ascii="Gotham-Book" w:hAnsi="Gotham-Book" w:cs="Gotham-Book"/>
          <w:sz w:val="23"/>
          <w:szCs w:val="23"/>
        </w:rPr>
      </w:pPr>
      <w:r w:rsidRPr="00991BFF">
        <w:rPr>
          <w:rFonts w:ascii="Gotham-Book" w:hAnsi="Gotham-Book" w:cs="Gotham-Book"/>
          <w:sz w:val="23"/>
          <w:szCs w:val="23"/>
        </w:rPr>
        <w:t>brings together all integrated components that must be in place to plan and successfully</w:t>
      </w:r>
    </w:p>
    <w:p w14:paraId="324E736A" w14:textId="77777777" w:rsidR="00991BFF" w:rsidRPr="00991BFF" w:rsidRDefault="00991BFF" w:rsidP="00991BFF">
      <w:pPr>
        <w:autoSpaceDE w:val="0"/>
        <w:autoSpaceDN w:val="0"/>
        <w:adjustRightInd w:val="0"/>
        <w:rPr>
          <w:rFonts w:ascii="Gotham-Book" w:hAnsi="Gotham-Book" w:cs="Gotham-Book"/>
          <w:sz w:val="23"/>
          <w:szCs w:val="23"/>
        </w:rPr>
      </w:pPr>
      <w:r w:rsidRPr="00991BFF">
        <w:rPr>
          <w:rFonts w:ascii="Gotham-Book" w:hAnsi="Gotham-Book" w:cs="Gotham-Book"/>
          <w:sz w:val="23"/>
          <w:szCs w:val="23"/>
        </w:rPr>
        <w:t>implement the revitalization work. Centered around Main Street’s Four Point Approach, these</w:t>
      </w:r>
    </w:p>
    <w:p w14:paraId="160E7B53" w14:textId="369EFE08" w:rsidR="00991BFF" w:rsidRPr="00991BFF" w:rsidRDefault="00991BFF" w:rsidP="00991BFF">
      <w:pPr>
        <w:autoSpaceDE w:val="0"/>
        <w:autoSpaceDN w:val="0"/>
        <w:adjustRightInd w:val="0"/>
        <w:rPr>
          <w:rFonts w:ascii="Gotham-Book" w:hAnsi="Gotham-Book" w:cs="Gotham-Book"/>
          <w:sz w:val="23"/>
          <w:szCs w:val="23"/>
        </w:rPr>
      </w:pPr>
      <w:r w:rsidRPr="00991BFF">
        <w:rPr>
          <w:rFonts w:ascii="Gotham-Book" w:hAnsi="Gotham-Book" w:cs="Gotham-Book"/>
          <w:sz w:val="23"/>
          <w:szCs w:val="23"/>
        </w:rPr>
        <w:t>integrated components aligned through</w:t>
      </w:r>
      <w:r w:rsidR="00227A82">
        <w:rPr>
          <w:rFonts w:ascii="Gotham-Book" w:hAnsi="Gotham-Book" w:cs="Gotham-Book"/>
          <w:sz w:val="23"/>
          <w:szCs w:val="23"/>
        </w:rPr>
        <w:t xml:space="preserve"> </w:t>
      </w:r>
      <w:r w:rsidRPr="00991BFF">
        <w:rPr>
          <w:rFonts w:ascii="Gotham-Book" w:hAnsi="Gotham-Book" w:cs="Gotham-Book"/>
          <w:sz w:val="23"/>
          <w:szCs w:val="23"/>
        </w:rPr>
        <w:t>community participation and based on understanding of the district’s unique and competitive</w:t>
      </w:r>
      <w:r w:rsidR="00227A82">
        <w:rPr>
          <w:rFonts w:ascii="Gotham-Book" w:hAnsi="Gotham-Book" w:cs="Gotham-Book"/>
          <w:sz w:val="23"/>
          <w:szCs w:val="23"/>
        </w:rPr>
        <w:t xml:space="preserve"> </w:t>
      </w:r>
      <w:r w:rsidRPr="00991BFF">
        <w:rPr>
          <w:rFonts w:ascii="Gotham-Book" w:hAnsi="Gotham-Book" w:cs="Gotham-Book"/>
          <w:sz w:val="23"/>
          <w:szCs w:val="23"/>
        </w:rPr>
        <w:t>market position.</w:t>
      </w:r>
    </w:p>
    <w:p w14:paraId="63C29A84" w14:textId="3BAEA82C" w:rsidR="00991BFF" w:rsidRDefault="00991BFF" w:rsidP="00991BFF">
      <w:pPr>
        <w:autoSpaceDE w:val="0"/>
        <w:autoSpaceDN w:val="0"/>
        <w:adjustRightInd w:val="0"/>
        <w:rPr>
          <w:rFonts w:ascii="Gotham-Book" w:hAnsi="Gotham-Book" w:cs="Gotham-Book"/>
          <w:color w:val="000000"/>
          <w:sz w:val="24"/>
          <w:szCs w:val="24"/>
        </w:rPr>
      </w:pPr>
    </w:p>
    <w:p w14:paraId="4805AD24" w14:textId="77777777" w:rsidR="00991BFF" w:rsidRDefault="00991BFF" w:rsidP="00991BFF">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FOCUS AREAS</w:t>
      </w:r>
    </w:p>
    <w:p w14:paraId="1CD0281B" w14:textId="77777777" w:rsidR="00991BFF" w:rsidRDefault="00991BFF" w:rsidP="00991BFF">
      <w:pPr>
        <w:autoSpaceDE w:val="0"/>
        <w:autoSpaceDN w:val="0"/>
        <w:adjustRightInd w:val="0"/>
        <w:rPr>
          <w:rFonts w:ascii="Gotham-Book" w:hAnsi="Gotham-Book" w:cs="Gotham-Book"/>
          <w:color w:val="000000"/>
        </w:rPr>
      </w:pPr>
      <w:r>
        <w:rPr>
          <w:rFonts w:ascii="Gotham-Book" w:hAnsi="Gotham-Book" w:cs="Gotham-Book"/>
          <w:color w:val="000000"/>
        </w:rPr>
        <w:t>Communities engaged in the Main Street Approach understand how essential these key areas of focus</w:t>
      </w:r>
    </w:p>
    <w:p w14:paraId="789F481B" w14:textId="77777777" w:rsidR="00991BFF" w:rsidRDefault="00991BFF" w:rsidP="00991BFF">
      <w:pPr>
        <w:autoSpaceDE w:val="0"/>
        <w:autoSpaceDN w:val="0"/>
        <w:adjustRightInd w:val="0"/>
        <w:rPr>
          <w:rFonts w:ascii="Gotham-Medium" w:hAnsi="Gotham-Medium" w:cs="Gotham-Medium"/>
          <w:color w:val="000000"/>
        </w:rPr>
      </w:pPr>
      <w:r>
        <w:rPr>
          <w:rFonts w:ascii="Gotham-Book" w:hAnsi="Gotham-Book" w:cs="Gotham-Book"/>
          <w:color w:val="000000"/>
        </w:rPr>
        <w:t xml:space="preserve">are for an organization’s success: </w:t>
      </w:r>
      <w:r>
        <w:rPr>
          <w:rFonts w:ascii="Gotham-Medium" w:hAnsi="Gotham-Medium" w:cs="Gotham-Medium"/>
          <w:color w:val="000000"/>
        </w:rPr>
        <w:t>I) Planning Guided by Inclusive Community and Market-informed</w:t>
      </w:r>
    </w:p>
    <w:p w14:paraId="3676813E" w14:textId="152739C7" w:rsidR="00991BFF" w:rsidRDefault="00991BFF" w:rsidP="00991BFF">
      <w:pPr>
        <w:autoSpaceDE w:val="0"/>
        <w:autoSpaceDN w:val="0"/>
        <w:adjustRightInd w:val="0"/>
        <w:rPr>
          <w:rFonts w:ascii="Gotham-Medium" w:hAnsi="Gotham-Medium" w:cs="Gotham-Medium"/>
          <w:color w:val="000000"/>
        </w:rPr>
      </w:pPr>
      <w:r>
        <w:rPr>
          <w:rFonts w:ascii="Gotham-Medium" w:hAnsi="Gotham-Medium" w:cs="Gotham-Medium"/>
          <w:color w:val="000000"/>
        </w:rPr>
        <w:t>Inputs, and</w:t>
      </w:r>
      <w:r w:rsidR="00227A82">
        <w:rPr>
          <w:rFonts w:ascii="Gotham-Medium" w:hAnsi="Gotham-Medium" w:cs="Gotham-Medium"/>
          <w:color w:val="000000"/>
        </w:rPr>
        <w:t xml:space="preserve"> </w:t>
      </w:r>
      <w:r>
        <w:rPr>
          <w:rFonts w:ascii="Gotham-Medium" w:hAnsi="Gotham-Medium" w:cs="Gotham-Medium"/>
          <w:color w:val="000000"/>
        </w:rPr>
        <w:t>II) Strategy-aligned Comprehensive Work Planning and Implementation Across all Four Points</w:t>
      </w:r>
    </w:p>
    <w:p w14:paraId="5365B895" w14:textId="00671449" w:rsidR="00991BFF" w:rsidRDefault="00991BFF" w:rsidP="00991BFF">
      <w:pPr>
        <w:autoSpaceDE w:val="0"/>
        <w:autoSpaceDN w:val="0"/>
        <w:adjustRightInd w:val="0"/>
        <w:rPr>
          <w:rFonts w:ascii="Gotham-Medium" w:hAnsi="Gotham-Medium" w:cs="Gotham-Medium"/>
          <w:color w:val="000000"/>
        </w:rPr>
      </w:pPr>
    </w:p>
    <w:p w14:paraId="09390F3C" w14:textId="77777777" w:rsidR="00991BFF" w:rsidRDefault="00991BFF" w:rsidP="00991BFF">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KEY INDICATORS</w:t>
      </w:r>
    </w:p>
    <w:p w14:paraId="6D0A2851" w14:textId="77777777" w:rsidR="00991BFF" w:rsidRDefault="00991BFF" w:rsidP="00991BFF">
      <w:pPr>
        <w:autoSpaceDE w:val="0"/>
        <w:autoSpaceDN w:val="0"/>
        <w:adjustRightInd w:val="0"/>
        <w:rPr>
          <w:rFonts w:ascii="Gotham-Book" w:hAnsi="Gotham-Book" w:cs="Gotham-Book"/>
          <w:color w:val="000000"/>
        </w:rPr>
      </w:pPr>
      <w:r>
        <w:rPr>
          <w:rFonts w:ascii="Gotham-Book" w:hAnsi="Gotham-Book" w:cs="Gotham-Book"/>
          <w:color w:val="000000"/>
        </w:rPr>
        <w:t>The following indicators provide important guidelines on how Main Street programs can develop a</w:t>
      </w:r>
    </w:p>
    <w:p w14:paraId="0D81D411" w14:textId="34F375D5" w:rsidR="00991BFF" w:rsidRDefault="00991BFF" w:rsidP="00991BFF">
      <w:pPr>
        <w:autoSpaceDE w:val="0"/>
        <w:autoSpaceDN w:val="0"/>
        <w:adjustRightInd w:val="0"/>
        <w:rPr>
          <w:rFonts w:ascii="Gotham-Book" w:hAnsi="Gotham-Book" w:cs="Gotham-Book"/>
          <w:color w:val="000000"/>
        </w:rPr>
      </w:pPr>
      <w:r>
        <w:rPr>
          <w:rFonts w:ascii="Gotham-Book" w:hAnsi="Gotham-Book" w:cs="Gotham-Book"/>
          <w:color w:val="000000"/>
        </w:rPr>
        <w:t>community and market informed strategy-driven planning and implementation process.</w:t>
      </w:r>
    </w:p>
    <w:p w14:paraId="7AFC41DE" w14:textId="3A77EB84" w:rsidR="00991BFF" w:rsidRDefault="00991BFF" w:rsidP="00991BFF">
      <w:pPr>
        <w:autoSpaceDE w:val="0"/>
        <w:autoSpaceDN w:val="0"/>
        <w:adjustRightInd w:val="0"/>
        <w:rPr>
          <w:rFonts w:ascii="Gotham-Book" w:hAnsi="Gotham-Book" w:cs="Gotham-Book"/>
          <w:color w:val="000000"/>
        </w:rPr>
      </w:pPr>
    </w:p>
    <w:p w14:paraId="31EF40CD" w14:textId="160D4F8A" w:rsidR="00991BFF" w:rsidRPr="005040A9" w:rsidRDefault="00991BFF" w:rsidP="005040A9">
      <w:pPr>
        <w:pStyle w:val="ListParagraph"/>
        <w:numPr>
          <w:ilvl w:val="0"/>
          <w:numId w:val="41"/>
        </w:numPr>
        <w:autoSpaceDE w:val="0"/>
        <w:autoSpaceDN w:val="0"/>
        <w:adjustRightInd w:val="0"/>
        <w:rPr>
          <w:rFonts w:ascii="Gotham-Medium" w:hAnsi="Gotham-Medium" w:cs="Gotham-Medium"/>
          <w:color w:val="000000"/>
          <w:sz w:val="28"/>
          <w:szCs w:val="28"/>
        </w:rPr>
      </w:pPr>
      <w:r w:rsidRPr="005040A9">
        <w:rPr>
          <w:rFonts w:ascii="Gotham-Medium" w:hAnsi="Gotham-Medium" w:cs="Gotham-Medium"/>
          <w:color w:val="000000"/>
          <w:sz w:val="28"/>
          <w:szCs w:val="28"/>
        </w:rPr>
        <w:t>PLANNING GUIDED BY INCLUSIVE COMMUNITY AND MARKET-INFORMED</w:t>
      </w:r>
      <w:r w:rsidR="00CA58ED" w:rsidRPr="005040A9">
        <w:rPr>
          <w:rFonts w:ascii="Gotham-Medium" w:hAnsi="Gotham-Medium" w:cs="Gotham-Medium"/>
          <w:color w:val="000000"/>
          <w:sz w:val="28"/>
          <w:szCs w:val="28"/>
        </w:rPr>
        <w:t xml:space="preserve"> </w:t>
      </w:r>
      <w:r w:rsidRPr="005040A9">
        <w:rPr>
          <w:rFonts w:ascii="Gotham-Medium" w:hAnsi="Gotham-Medium" w:cs="Gotham-Medium"/>
          <w:color w:val="000000"/>
          <w:sz w:val="28"/>
          <w:szCs w:val="28"/>
        </w:rPr>
        <w:t>INPUTS</w:t>
      </w:r>
    </w:p>
    <w:p w14:paraId="7F4F4D4A" w14:textId="77777777" w:rsidR="00CA58ED" w:rsidRPr="00CA58ED" w:rsidRDefault="00CA58ED" w:rsidP="00CA58ED">
      <w:pPr>
        <w:autoSpaceDE w:val="0"/>
        <w:autoSpaceDN w:val="0"/>
        <w:adjustRightInd w:val="0"/>
        <w:ind w:left="720"/>
        <w:rPr>
          <w:rFonts w:ascii="Gotham-Medium" w:hAnsi="Gotham-Medium" w:cs="Gotham-Medium"/>
          <w:color w:val="000000"/>
          <w:sz w:val="28"/>
          <w:szCs w:val="28"/>
        </w:rPr>
      </w:pPr>
    </w:p>
    <w:p w14:paraId="06B26FC2" w14:textId="59A016FE" w:rsidR="00991BFF" w:rsidRDefault="00991BFF" w:rsidP="00991BF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organization’s annual planning process as informed by a comprehensive set of</w:t>
      </w:r>
      <w:r w:rsidR="00CA58ED">
        <w:rPr>
          <w:rFonts w:ascii="Gotham-Book" w:hAnsi="Gotham-Book" w:cs="Gotham-Book"/>
          <w:color w:val="000000"/>
        </w:rPr>
        <w:t xml:space="preserve"> </w:t>
      </w:r>
      <w:r>
        <w:rPr>
          <w:rFonts w:ascii="Gotham-Book" w:hAnsi="Gotham-Book" w:cs="Gotham-Book"/>
          <w:color w:val="000000"/>
        </w:rPr>
        <w:t>inputs that guide</w:t>
      </w:r>
      <w:r w:rsidR="005040A9">
        <w:rPr>
          <w:rFonts w:ascii="Gotham-Book" w:hAnsi="Gotham-Book" w:cs="Gotham-Book"/>
          <w:color w:val="000000"/>
        </w:rPr>
        <w:t xml:space="preserve"> the</w:t>
      </w:r>
      <w:r>
        <w:rPr>
          <w:rFonts w:ascii="Gotham-Book" w:hAnsi="Gotham-Book" w:cs="Gotham-Book"/>
          <w:color w:val="000000"/>
        </w:rPr>
        <w:t xml:space="preserve"> work plan alignment and implementation.</w:t>
      </w:r>
    </w:p>
    <w:p w14:paraId="06761D27" w14:textId="77777777" w:rsidR="00991BFF" w:rsidRDefault="00991BFF" w:rsidP="00991BFF">
      <w:pPr>
        <w:autoSpaceDE w:val="0"/>
        <w:autoSpaceDN w:val="0"/>
        <w:adjustRightInd w:val="0"/>
        <w:ind w:left="720"/>
        <w:rPr>
          <w:rFonts w:ascii="Gotham-Book" w:hAnsi="Gotham-Book" w:cs="Gotham-Book"/>
          <w:color w:val="000000"/>
        </w:rPr>
      </w:pPr>
      <w:r>
        <w:rPr>
          <w:rFonts w:ascii="Gotham-Book" w:hAnsi="Gotham-Book" w:cs="Gotham-Book"/>
          <w:color w:val="000000"/>
        </w:rPr>
        <w:t>Examples of how these are demonstrated include:</w:t>
      </w:r>
    </w:p>
    <w:p w14:paraId="73C7E3CB" w14:textId="07B9F234" w:rsidR="00991BFF" w:rsidRPr="00CA58ED" w:rsidRDefault="00991BFF" w:rsidP="001D37E7">
      <w:pPr>
        <w:pStyle w:val="ListParagraph"/>
        <w:numPr>
          <w:ilvl w:val="0"/>
          <w:numId w:val="25"/>
        </w:numPr>
        <w:autoSpaceDE w:val="0"/>
        <w:autoSpaceDN w:val="0"/>
        <w:adjustRightInd w:val="0"/>
        <w:rPr>
          <w:rFonts w:ascii="Gotham-Book" w:hAnsi="Gotham-Book" w:cs="Gotham-Book"/>
          <w:color w:val="000000"/>
        </w:rPr>
      </w:pPr>
      <w:r w:rsidRPr="00CA58ED">
        <w:rPr>
          <w:rFonts w:ascii="Gotham-Book" w:hAnsi="Gotham-Book" w:cs="Gotham-Book"/>
          <w:color w:val="000000"/>
        </w:rPr>
        <w:t>Inclusive district and community input is gathered at a minimum of every three years to</w:t>
      </w:r>
      <w:r w:rsidR="00CA58ED" w:rsidRPr="00CA58ED">
        <w:rPr>
          <w:rFonts w:ascii="Gotham-Book" w:hAnsi="Gotham-Book" w:cs="Gotham-Book"/>
          <w:color w:val="000000"/>
        </w:rPr>
        <w:t xml:space="preserve"> </w:t>
      </w:r>
      <w:r w:rsidRPr="00CA58ED">
        <w:rPr>
          <w:rFonts w:ascii="Gotham-Book" w:hAnsi="Gotham-Book" w:cs="Gotham-Book"/>
          <w:color w:val="000000"/>
        </w:rPr>
        <w:t xml:space="preserve">keep the pulse </w:t>
      </w:r>
      <w:r w:rsidR="00CA58ED" w:rsidRPr="00CA58ED">
        <w:rPr>
          <w:rFonts w:ascii="Gotham-Book" w:hAnsi="Gotham-Book" w:cs="Gotham-Book"/>
          <w:color w:val="000000"/>
        </w:rPr>
        <w:t xml:space="preserve">on </w:t>
      </w:r>
      <w:r w:rsidRPr="00CA58ED">
        <w:rPr>
          <w:rFonts w:ascii="Gotham-Book" w:hAnsi="Gotham-Book" w:cs="Gotham-Book"/>
          <w:color w:val="000000"/>
        </w:rPr>
        <w:t>the district’s needs through focus group events, online surveys, and/or other</w:t>
      </w:r>
      <w:r w:rsidR="00CA58ED" w:rsidRPr="00CA58ED">
        <w:rPr>
          <w:rFonts w:ascii="Gotham-Book" w:hAnsi="Gotham-Book" w:cs="Gotham-Book"/>
          <w:color w:val="000000"/>
        </w:rPr>
        <w:t xml:space="preserve"> </w:t>
      </w:r>
      <w:r w:rsidRPr="00CA58ED">
        <w:rPr>
          <w:rFonts w:ascii="Gotham-Book" w:hAnsi="Gotham-Book" w:cs="Gotham-Book"/>
          <w:color w:val="000000"/>
        </w:rPr>
        <w:t>strategies.</w:t>
      </w:r>
    </w:p>
    <w:p w14:paraId="183C10EE" w14:textId="06E42386" w:rsidR="00991BFF" w:rsidRPr="00CA58ED" w:rsidRDefault="00991BFF" w:rsidP="001D37E7">
      <w:pPr>
        <w:pStyle w:val="ListParagraph"/>
        <w:numPr>
          <w:ilvl w:val="0"/>
          <w:numId w:val="25"/>
        </w:numPr>
        <w:autoSpaceDE w:val="0"/>
        <w:autoSpaceDN w:val="0"/>
        <w:adjustRightInd w:val="0"/>
        <w:rPr>
          <w:rFonts w:ascii="Gotham-Book" w:hAnsi="Gotham-Book" w:cs="Gotham-Book"/>
          <w:color w:val="000000"/>
        </w:rPr>
      </w:pPr>
      <w:r w:rsidRPr="00CA58ED">
        <w:rPr>
          <w:rFonts w:ascii="Gotham-Book" w:hAnsi="Gotham-Book" w:cs="Gotham-Book"/>
          <w:color w:val="000000"/>
        </w:rPr>
        <w:t>Market research and analysis has been conducted for the district’s trade area within an</w:t>
      </w:r>
      <w:r w:rsidR="00CA58ED" w:rsidRPr="00CA58ED">
        <w:rPr>
          <w:rFonts w:ascii="Gotham-Book" w:hAnsi="Gotham-Book" w:cs="Gotham-Book"/>
          <w:color w:val="000000"/>
        </w:rPr>
        <w:t xml:space="preserve"> </w:t>
      </w:r>
      <w:r w:rsidRPr="00CA58ED">
        <w:rPr>
          <w:rFonts w:ascii="Gotham-Book" w:hAnsi="Gotham-Book" w:cs="Gotham-Book"/>
          <w:color w:val="000000"/>
        </w:rPr>
        <w:t>appropriate time interval, depending on the local economy. This is recommended at least every</w:t>
      </w:r>
      <w:r w:rsidR="00CA58ED" w:rsidRPr="00CA58ED">
        <w:rPr>
          <w:rFonts w:ascii="Gotham-Book" w:hAnsi="Gotham-Book" w:cs="Gotham-Book"/>
          <w:color w:val="000000"/>
        </w:rPr>
        <w:t xml:space="preserve"> </w:t>
      </w:r>
      <w:r w:rsidRPr="00CA58ED">
        <w:rPr>
          <w:rFonts w:ascii="Gotham-Book" w:hAnsi="Gotham-Book" w:cs="Gotham-Book"/>
          <w:color w:val="000000"/>
        </w:rPr>
        <w:t>three to five years.</w:t>
      </w:r>
    </w:p>
    <w:p w14:paraId="78EADD76" w14:textId="736BD088" w:rsidR="00991BFF" w:rsidRPr="00CA58ED" w:rsidRDefault="00991BFF" w:rsidP="001D37E7">
      <w:pPr>
        <w:pStyle w:val="ListParagraph"/>
        <w:numPr>
          <w:ilvl w:val="0"/>
          <w:numId w:val="25"/>
        </w:numPr>
        <w:autoSpaceDE w:val="0"/>
        <w:autoSpaceDN w:val="0"/>
        <w:adjustRightInd w:val="0"/>
        <w:rPr>
          <w:rFonts w:ascii="Gotham-Book" w:hAnsi="Gotham-Book" w:cs="Gotham-Book"/>
          <w:color w:val="000000"/>
        </w:rPr>
      </w:pPr>
      <w:r w:rsidRPr="00CA58ED">
        <w:rPr>
          <w:rFonts w:ascii="Gotham-Book" w:hAnsi="Gotham-Book" w:cs="Gotham-Book"/>
          <w:color w:val="000000"/>
        </w:rPr>
        <w:t>Business inventory is up to date and reflective of the district’s business mix, uses, and</w:t>
      </w:r>
      <w:r w:rsidR="00CA58ED" w:rsidRPr="00CA58ED">
        <w:rPr>
          <w:rFonts w:ascii="Gotham-Book" w:hAnsi="Gotham-Book" w:cs="Gotham-Book"/>
          <w:color w:val="000000"/>
        </w:rPr>
        <w:t xml:space="preserve"> </w:t>
      </w:r>
      <w:r w:rsidRPr="00CA58ED">
        <w:rPr>
          <w:rFonts w:ascii="Gotham-Book" w:hAnsi="Gotham-Book" w:cs="Gotham-Book"/>
          <w:color w:val="000000"/>
        </w:rPr>
        <w:t>existing clusters.</w:t>
      </w:r>
    </w:p>
    <w:p w14:paraId="37EE4842" w14:textId="2E93B101" w:rsidR="00991BFF" w:rsidRPr="00CA58ED" w:rsidRDefault="00991BFF" w:rsidP="001D37E7">
      <w:pPr>
        <w:pStyle w:val="ListParagraph"/>
        <w:numPr>
          <w:ilvl w:val="0"/>
          <w:numId w:val="25"/>
        </w:numPr>
        <w:autoSpaceDE w:val="0"/>
        <w:autoSpaceDN w:val="0"/>
        <w:adjustRightInd w:val="0"/>
        <w:rPr>
          <w:rFonts w:ascii="Gotham-Book" w:hAnsi="Gotham-Book" w:cs="Gotham-Book"/>
          <w:color w:val="000000"/>
        </w:rPr>
      </w:pPr>
      <w:r w:rsidRPr="00CA58ED">
        <w:rPr>
          <w:rFonts w:ascii="Gotham-Book" w:hAnsi="Gotham-Book" w:cs="Gotham-Book"/>
          <w:color w:val="000000"/>
        </w:rPr>
        <w:t>Building inventory is up to date and reflective of the district’s property ownership, condition,</w:t>
      </w:r>
      <w:r w:rsidR="00CA58ED" w:rsidRPr="00CA58ED">
        <w:rPr>
          <w:rFonts w:ascii="Gotham-Book" w:hAnsi="Gotham-Book" w:cs="Gotham-Book"/>
          <w:color w:val="000000"/>
        </w:rPr>
        <w:t xml:space="preserve"> </w:t>
      </w:r>
      <w:r w:rsidRPr="00CA58ED">
        <w:rPr>
          <w:rFonts w:ascii="Gotham-Book" w:hAnsi="Gotham-Book" w:cs="Gotham-Book"/>
          <w:color w:val="000000"/>
        </w:rPr>
        <w:t>uses and status (for sale, for lease, occupied).</w:t>
      </w:r>
    </w:p>
    <w:p w14:paraId="5DF808E6" w14:textId="3D1400D8" w:rsidR="00991BFF" w:rsidRPr="00CA58ED" w:rsidRDefault="00991BFF" w:rsidP="001D37E7">
      <w:pPr>
        <w:pStyle w:val="ListParagraph"/>
        <w:numPr>
          <w:ilvl w:val="0"/>
          <w:numId w:val="25"/>
        </w:numPr>
        <w:autoSpaceDE w:val="0"/>
        <w:autoSpaceDN w:val="0"/>
        <w:adjustRightInd w:val="0"/>
        <w:rPr>
          <w:rFonts w:ascii="Gotham-Book" w:hAnsi="Gotham-Book" w:cs="Gotham-Book"/>
          <w:color w:val="000000"/>
        </w:rPr>
      </w:pPr>
      <w:r w:rsidRPr="00CA58ED">
        <w:rPr>
          <w:rFonts w:ascii="Gotham-Book" w:hAnsi="Gotham-Book" w:cs="Gotham-Book"/>
          <w:color w:val="000000"/>
        </w:rPr>
        <w:t>The organization maintains an asset map that recognizes distinctive place-based assets</w:t>
      </w:r>
      <w:r w:rsidR="00CA58ED" w:rsidRPr="00CA58ED">
        <w:rPr>
          <w:rFonts w:ascii="Gotham-Book" w:hAnsi="Gotham-Book" w:cs="Gotham-Book"/>
          <w:color w:val="000000"/>
        </w:rPr>
        <w:t xml:space="preserve"> </w:t>
      </w:r>
      <w:r w:rsidRPr="00CA58ED">
        <w:rPr>
          <w:rFonts w:ascii="Gotham-Book" w:hAnsi="Gotham-Book" w:cs="Gotham-Book"/>
          <w:color w:val="000000"/>
        </w:rPr>
        <w:t>within the district that highlight unique and competitive advantages and market opportunities.</w:t>
      </w:r>
    </w:p>
    <w:p w14:paraId="1D36F233" w14:textId="36162617" w:rsidR="00047B6B" w:rsidRDefault="00047B6B" w:rsidP="00047B6B">
      <w:pPr>
        <w:autoSpaceDE w:val="0"/>
        <w:autoSpaceDN w:val="0"/>
        <w:adjustRightInd w:val="0"/>
        <w:rPr>
          <w:rFonts w:ascii="Gotham-Book" w:hAnsi="Gotham-Book" w:cs="Gotham-Book"/>
          <w:color w:val="000000"/>
        </w:rPr>
      </w:pPr>
    </w:p>
    <w:p w14:paraId="0AC00BBD" w14:textId="77777777" w:rsidR="00047B6B" w:rsidRPr="00047B6B" w:rsidRDefault="00047B6B" w:rsidP="00047B6B">
      <w:pPr>
        <w:autoSpaceDE w:val="0"/>
        <w:autoSpaceDN w:val="0"/>
        <w:adjustRightInd w:val="0"/>
        <w:rPr>
          <w:rFonts w:ascii="Gotham-Book" w:hAnsi="Gotham-Book" w:cs="Gotham-Book"/>
          <w:color w:val="000000"/>
        </w:rPr>
      </w:pPr>
    </w:p>
    <w:p w14:paraId="70206A72" w14:textId="0EC8E7D1" w:rsidR="00430AA9" w:rsidRDefault="00430AA9" w:rsidP="00430AA9">
      <w:pPr>
        <w:autoSpaceDE w:val="0"/>
        <w:autoSpaceDN w:val="0"/>
        <w:adjustRightInd w:val="0"/>
        <w:rPr>
          <w:rFonts w:ascii="Gotham-Book" w:hAnsi="Gotham-Book" w:cs="Gotham-Book"/>
          <w:color w:val="000000"/>
        </w:rPr>
      </w:pPr>
    </w:p>
    <w:p w14:paraId="70E92C62" w14:textId="6C586820" w:rsidR="00430AA9" w:rsidRPr="005040A9" w:rsidRDefault="00430AA9" w:rsidP="005040A9">
      <w:pPr>
        <w:pStyle w:val="ListParagraph"/>
        <w:numPr>
          <w:ilvl w:val="0"/>
          <w:numId w:val="41"/>
        </w:numPr>
        <w:autoSpaceDE w:val="0"/>
        <w:autoSpaceDN w:val="0"/>
        <w:adjustRightInd w:val="0"/>
        <w:rPr>
          <w:rFonts w:ascii="Gotham-Medium" w:hAnsi="Gotham-Medium" w:cs="Gotham-Medium"/>
          <w:color w:val="000000"/>
          <w:sz w:val="28"/>
          <w:szCs w:val="28"/>
        </w:rPr>
      </w:pPr>
      <w:r w:rsidRPr="005040A9">
        <w:rPr>
          <w:rFonts w:ascii="Gotham-Medium" w:hAnsi="Gotham-Medium" w:cs="Gotham-Medium"/>
          <w:color w:val="000000"/>
          <w:sz w:val="28"/>
          <w:szCs w:val="28"/>
        </w:rPr>
        <w:t>STRATEGY-ALIGNED COMPREHENSIVE WORK PLANNING AND IMPLEMENTATION ACROSS ALL FOUR POINTS</w:t>
      </w:r>
    </w:p>
    <w:p w14:paraId="433B0B76" w14:textId="77777777" w:rsidR="00430AA9" w:rsidRPr="00430AA9" w:rsidRDefault="00430AA9" w:rsidP="00430AA9">
      <w:pPr>
        <w:autoSpaceDE w:val="0"/>
        <w:autoSpaceDN w:val="0"/>
        <w:adjustRightInd w:val="0"/>
        <w:ind w:left="720"/>
        <w:rPr>
          <w:rFonts w:ascii="Gotham-Medium" w:hAnsi="Gotham-Medium" w:cs="Gotham-Medium"/>
          <w:color w:val="000000"/>
          <w:sz w:val="28"/>
          <w:szCs w:val="28"/>
        </w:rPr>
      </w:pPr>
    </w:p>
    <w:p w14:paraId="5D0C8114" w14:textId="2D072B8A" w:rsidR="00430AA9" w:rsidRDefault="00430AA9" w:rsidP="00430AA9">
      <w:pPr>
        <w:autoSpaceDE w:val="0"/>
        <w:autoSpaceDN w:val="0"/>
        <w:adjustRightInd w:val="0"/>
        <w:ind w:left="720"/>
        <w:rPr>
          <w:rFonts w:ascii="Gotham-Book" w:hAnsi="Gotham-Book" w:cs="Gotham-Book"/>
          <w:color w:val="000000"/>
        </w:rPr>
      </w:pPr>
      <w:r>
        <w:rPr>
          <w:rFonts w:ascii="Gotham-Bold" w:hAnsi="Gotham-Bold" w:cs="Gotham-Bold"/>
          <w:b/>
          <w:bCs/>
          <w:color w:val="0091A6"/>
        </w:rPr>
        <w:lastRenderedPageBreak/>
        <w:t xml:space="preserve">INDICATOR I: </w:t>
      </w:r>
      <w:r>
        <w:rPr>
          <w:rFonts w:ascii="Gotham-Book" w:hAnsi="Gotham-Book" w:cs="Gotham-Book"/>
          <w:color w:val="000000"/>
        </w:rPr>
        <w:t>The Main Street board conducts an annual work planning process with volunteer committees to guide the organization’s programming. Examples of how these are demonstrated include:</w:t>
      </w:r>
    </w:p>
    <w:p w14:paraId="57B74632" w14:textId="463305B9" w:rsidR="00430AA9" w:rsidRPr="00122A91" w:rsidRDefault="00430AA9" w:rsidP="001D37E7">
      <w:pPr>
        <w:pStyle w:val="ListParagraph"/>
        <w:numPr>
          <w:ilvl w:val="0"/>
          <w:numId w:val="27"/>
        </w:numPr>
        <w:autoSpaceDE w:val="0"/>
        <w:autoSpaceDN w:val="0"/>
        <w:adjustRightInd w:val="0"/>
        <w:rPr>
          <w:rFonts w:ascii="Gotham-Book" w:hAnsi="Gotham-Book" w:cs="Gotham-Book"/>
          <w:color w:val="000000"/>
        </w:rPr>
      </w:pPr>
      <w:r w:rsidRPr="00122A91">
        <w:rPr>
          <w:rFonts w:ascii="Gotham-Book" w:hAnsi="Gotham-Book" w:cs="Gotham-Book"/>
          <w:color w:val="000000"/>
        </w:rPr>
        <w:t>Board outlines priorities or goals that guide volunteer committees in identifying the initiatives, projects, and activities to be approved in annual work plan.</w:t>
      </w:r>
    </w:p>
    <w:p w14:paraId="426E0D74" w14:textId="071E0A0E" w:rsidR="00430AA9" w:rsidRDefault="00430AA9" w:rsidP="00227A82">
      <w:pPr>
        <w:pStyle w:val="ListParagraph"/>
        <w:numPr>
          <w:ilvl w:val="0"/>
          <w:numId w:val="27"/>
        </w:numPr>
        <w:autoSpaceDE w:val="0"/>
        <w:autoSpaceDN w:val="0"/>
        <w:adjustRightInd w:val="0"/>
        <w:rPr>
          <w:rFonts w:ascii="Gotham-Book" w:hAnsi="Gotham-Book" w:cs="Gotham-Book"/>
          <w:color w:val="000000"/>
        </w:rPr>
      </w:pPr>
      <w:r w:rsidRPr="00227A82">
        <w:rPr>
          <w:rFonts w:ascii="Gotham-Book" w:hAnsi="Gotham-Book" w:cs="Gotham-Book"/>
          <w:color w:val="000000"/>
        </w:rPr>
        <w:t>Work plans include written action plans for critical projects that outline specific tasks, timeline, budget, volunteer hours, who’s responsible, etc.</w:t>
      </w:r>
    </w:p>
    <w:p w14:paraId="2674620D" w14:textId="7C34E979" w:rsidR="00A01808" w:rsidRPr="00227A82" w:rsidRDefault="00A01808" w:rsidP="00227A82">
      <w:pPr>
        <w:pStyle w:val="ListParagraph"/>
        <w:numPr>
          <w:ilvl w:val="0"/>
          <w:numId w:val="27"/>
        </w:numPr>
        <w:autoSpaceDE w:val="0"/>
        <w:autoSpaceDN w:val="0"/>
        <w:adjustRightInd w:val="0"/>
        <w:rPr>
          <w:rFonts w:ascii="Gotham-Book" w:hAnsi="Gotham-Book" w:cs="Gotham-Book"/>
          <w:color w:val="000000"/>
        </w:rPr>
      </w:pPr>
      <w:r>
        <w:rPr>
          <w:rFonts w:ascii="Gotham-Book" w:hAnsi="Gotham-Book" w:cs="Gotham-Book"/>
          <w:color w:val="000000"/>
        </w:rPr>
        <w:t>Annual fund-development goals and allocations are guided by the annual work plan</w:t>
      </w:r>
    </w:p>
    <w:p w14:paraId="45634094" w14:textId="06A4196F" w:rsidR="00047B6B" w:rsidRDefault="00047B6B" w:rsidP="00047B6B">
      <w:pPr>
        <w:autoSpaceDE w:val="0"/>
        <w:autoSpaceDN w:val="0"/>
        <w:adjustRightInd w:val="0"/>
        <w:rPr>
          <w:rFonts w:ascii="Gotham-Book" w:hAnsi="Gotham-Book" w:cs="Gotham-Book"/>
          <w:color w:val="000000"/>
        </w:rPr>
      </w:pPr>
    </w:p>
    <w:p w14:paraId="60706FE5" w14:textId="77777777" w:rsidR="00047B6B" w:rsidRPr="00047B6B" w:rsidRDefault="00047B6B" w:rsidP="00047B6B">
      <w:pPr>
        <w:autoSpaceDE w:val="0"/>
        <w:autoSpaceDN w:val="0"/>
        <w:adjustRightInd w:val="0"/>
        <w:rPr>
          <w:rFonts w:ascii="Gotham-Book" w:hAnsi="Gotham-Book" w:cs="Gotham-Book"/>
          <w:color w:val="000000"/>
        </w:rPr>
      </w:pPr>
    </w:p>
    <w:p w14:paraId="0CC0F914" w14:textId="0EA882E7" w:rsidR="007F5B23" w:rsidRDefault="007F5B23" w:rsidP="007F5B23">
      <w:pPr>
        <w:autoSpaceDE w:val="0"/>
        <w:autoSpaceDN w:val="0"/>
        <w:adjustRightInd w:val="0"/>
        <w:rPr>
          <w:rFonts w:ascii="Gotham-Book" w:hAnsi="Gotham-Book" w:cs="Gotham-Book"/>
          <w:color w:val="000000"/>
        </w:rPr>
      </w:pPr>
    </w:p>
    <w:p w14:paraId="689D7EBE" w14:textId="099A0A79" w:rsidR="007F5B23" w:rsidRDefault="007F5B23" w:rsidP="007F5B23">
      <w:pPr>
        <w:autoSpaceDE w:val="0"/>
        <w:autoSpaceDN w:val="0"/>
        <w:adjustRightInd w:val="0"/>
        <w:rPr>
          <w:rFonts w:ascii="Gotham-Medium" w:hAnsi="Gotham-Medium" w:cs="Gotham-Medium"/>
          <w:color w:val="0091A6"/>
          <w:sz w:val="32"/>
          <w:szCs w:val="32"/>
        </w:rPr>
      </w:pPr>
      <w:r w:rsidRPr="00A01808">
        <w:rPr>
          <w:rFonts w:ascii="Gotham-Medium" w:hAnsi="Gotham-Medium" w:cs="Gotham-Medium"/>
          <w:color w:val="0091A6"/>
          <w:sz w:val="32"/>
          <w:szCs w:val="32"/>
          <w:highlight w:val="lightGray"/>
        </w:rPr>
        <w:t>STANDARD V</w:t>
      </w:r>
    </w:p>
    <w:p w14:paraId="75908A9D" w14:textId="45228DE3" w:rsidR="007F5B23" w:rsidRPr="007F5B23" w:rsidRDefault="007F5B23" w:rsidP="007F5B23">
      <w:pPr>
        <w:autoSpaceDE w:val="0"/>
        <w:autoSpaceDN w:val="0"/>
        <w:adjustRightInd w:val="0"/>
        <w:rPr>
          <w:rFonts w:ascii="Gotham-Medium" w:hAnsi="Gotham-Medium" w:cs="Gotham-Medium"/>
          <w:color w:val="0091A6"/>
          <w:sz w:val="32"/>
          <w:szCs w:val="32"/>
        </w:rPr>
      </w:pPr>
      <w:r w:rsidRPr="007F5B23">
        <w:rPr>
          <w:rFonts w:ascii="Gotham-Bold" w:hAnsi="Gotham-Bold" w:cs="Gotham-Bold"/>
          <w:b/>
          <w:bCs/>
          <w:color w:val="0091A6"/>
          <w:sz w:val="32"/>
          <w:szCs w:val="32"/>
        </w:rPr>
        <w:t>PRESERVATION-BASED ECONOMIC DEVELOPMENT</w:t>
      </w:r>
    </w:p>
    <w:p w14:paraId="71B284CC" w14:textId="36123605" w:rsidR="007F5B23" w:rsidRPr="007F5B23" w:rsidRDefault="007F5B23" w:rsidP="007F5B23">
      <w:pPr>
        <w:autoSpaceDE w:val="0"/>
        <w:autoSpaceDN w:val="0"/>
        <w:adjustRightInd w:val="0"/>
        <w:rPr>
          <w:rFonts w:ascii="Gotham-Book" w:hAnsi="Gotham-Book" w:cs="Gotham-Book"/>
          <w:sz w:val="23"/>
          <w:szCs w:val="23"/>
        </w:rPr>
      </w:pPr>
      <w:r w:rsidRPr="007F5B23">
        <w:rPr>
          <w:rFonts w:ascii="Gotham-Medium" w:hAnsi="Gotham-Medium" w:cs="Gotham-Medium"/>
          <w:sz w:val="23"/>
          <w:szCs w:val="23"/>
        </w:rPr>
        <w:t>Successful Main Street efforts are built on the guiding principle that district economic</w:t>
      </w:r>
      <w:r>
        <w:rPr>
          <w:rFonts w:ascii="Gotham-Medium" w:hAnsi="Gotham-Medium" w:cs="Gotham-Medium"/>
          <w:sz w:val="23"/>
          <w:szCs w:val="23"/>
        </w:rPr>
        <w:t xml:space="preserve"> </w:t>
      </w:r>
      <w:r w:rsidRPr="007F5B23">
        <w:rPr>
          <w:rFonts w:ascii="Gotham-Medium" w:hAnsi="Gotham-Medium" w:cs="Gotham-Medium"/>
          <w:sz w:val="23"/>
          <w:szCs w:val="23"/>
        </w:rPr>
        <w:t>development is obtained by leveraging and preserving its unique historic and cultural</w:t>
      </w:r>
      <w:r>
        <w:rPr>
          <w:rFonts w:ascii="Gotham-Medium" w:hAnsi="Gotham-Medium" w:cs="Gotham-Medium"/>
          <w:sz w:val="23"/>
          <w:szCs w:val="23"/>
        </w:rPr>
        <w:t xml:space="preserve"> </w:t>
      </w:r>
      <w:r w:rsidRPr="007F5B23">
        <w:rPr>
          <w:rFonts w:ascii="Gotham-Medium" w:hAnsi="Gotham-Medium" w:cs="Gotham-Medium"/>
          <w:sz w:val="23"/>
          <w:szCs w:val="23"/>
        </w:rPr>
        <w:t xml:space="preserve">assets. </w:t>
      </w:r>
      <w:r w:rsidRPr="007F5B23">
        <w:rPr>
          <w:rFonts w:ascii="Gotham-Book" w:hAnsi="Gotham-Book" w:cs="Gotham-Book"/>
          <w:sz w:val="23"/>
          <w:szCs w:val="23"/>
        </w:rPr>
        <w:t>Standard Five confirms our strong belief that a community’s own place-based and</w:t>
      </w:r>
      <w:r>
        <w:rPr>
          <w:rFonts w:ascii="Gotham-Book" w:hAnsi="Gotham-Book" w:cs="Gotham-Book"/>
          <w:sz w:val="23"/>
          <w:szCs w:val="23"/>
        </w:rPr>
        <w:t xml:space="preserve"> </w:t>
      </w:r>
      <w:r w:rsidRPr="007F5B23">
        <w:rPr>
          <w:rFonts w:ascii="Gotham-Book" w:hAnsi="Gotham-Book" w:cs="Gotham-Book"/>
          <w:sz w:val="23"/>
          <w:szCs w:val="23"/>
        </w:rPr>
        <w:t>diverse cultural assets reflect the richness and strength of its identity and establishes a competitive</w:t>
      </w:r>
      <w:r>
        <w:rPr>
          <w:rFonts w:ascii="Gotham-Book" w:hAnsi="Gotham-Book" w:cs="Gotham-Book"/>
          <w:sz w:val="23"/>
          <w:szCs w:val="23"/>
        </w:rPr>
        <w:t xml:space="preserve"> </w:t>
      </w:r>
      <w:r w:rsidRPr="007F5B23">
        <w:rPr>
          <w:rFonts w:ascii="Gotham-Book" w:hAnsi="Gotham-Book" w:cs="Gotham-Book"/>
          <w:sz w:val="23"/>
          <w:szCs w:val="23"/>
        </w:rPr>
        <w:t>market advantage.</w:t>
      </w:r>
    </w:p>
    <w:p w14:paraId="71D7A9E8" w14:textId="799E115A" w:rsidR="007F5B23" w:rsidRDefault="007F5B23" w:rsidP="007F5B23">
      <w:pPr>
        <w:autoSpaceDE w:val="0"/>
        <w:autoSpaceDN w:val="0"/>
        <w:adjustRightInd w:val="0"/>
        <w:rPr>
          <w:rFonts w:ascii="Gotham-Book" w:hAnsi="Gotham-Book" w:cs="Gotham-Book"/>
          <w:color w:val="000000"/>
          <w:sz w:val="24"/>
          <w:szCs w:val="24"/>
        </w:rPr>
      </w:pPr>
    </w:p>
    <w:p w14:paraId="167A5A67" w14:textId="77777777" w:rsidR="007F5B23" w:rsidRDefault="007F5B23" w:rsidP="007F5B23">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FOCUS AREAS</w:t>
      </w:r>
    </w:p>
    <w:p w14:paraId="400CB570" w14:textId="550BFAEE" w:rsidR="007F5B23" w:rsidRDefault="007F5B23" w:rsidP="007F5B23">
      <w:pPr>
        <w:autoSpaceDE w:val="0"/>
        <w:autoSpaceDN w:val="0"/>
        <w:adjustRightInd w:val="0"/>
        <w:rPr>
          <w:rFonts w:ascii="Gotham-Medium" w:hAnsi="Gotham-Medium" w:cs="Gotham-Medium"/>
          <w:color w:val="000000"/>
        </w:rPr>
      </w:pPr>
      <w:r>
        <w:rPr>
          <w:rFonts w:ascii="Gotham-Book" w:hAnsi="Gotham-Book" w:cs="Gotham-Book"/>
          <w:color w:val="000000"/>
        </w:rPr>
        <w:t xml:space="preserve">Communities engaged in the Main Street Approach understand how essential these key areas of focus are for an organization’s success: </w:t>
      </w:r>
      <w:r>
        <w:rPr>
          <w:rFonts w:ascii="Gotham-Medium" w:hAnsi="Gotham-Medium" w:cs="Gotham-Medium"/>
          <w:color w:val="000000"/>
        </w:rPr>
        <w:t>I) Preservation Ethics and Education on Historic and Cultural Assets, II) Standards and Best Practices for Place-based, People-focused Design AND II) Promotion of Historic, Heritage, and Cultural Assets</w:t>
      </w:r>
    </w:p>
    <w:p w14:paraId="64718AB3" w14:textId="72E2F35B" w:rsidR="007F5B23" w:rsidRDefault="007F5B23" w:rsidP="007F5B23">
      <w:pPr>
        <w:autoSpaceDE w:val="0"/>
        <w:autoSpaceDN w:val="0"/>
        <w:adjustRightInd w:val="0"/>
        <w:rPr>
          <w:rFonts w:ascii="Gotham-Medium" w:hAnsi="Gotham-Medium" w:cs="Gotham-Medium"/>
          <w:color w:val="000000"/>
        </w:rPr>
      </w:pPr>
    </w:p>
    <w:p w14:paraId="42E04A1D" w14:textId="77777777" w:rsidR="007F5B23" w:rsidRDefault="007F5B23" w:rsidP="007F5B23">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KEY INDICATORS</w:t>
      </w:r>
    </w:p>
    <w:p w14:paraId="079ECD58" w14:textId="400867A0" w:rsidR="007F5B23" w:rsidRDefault="007F5B23" w:rsidP="007F5B23">
      <w:pPr>
        <w:autoSpaceDE w:val="0"/>
        <w:autoSpaceDN w:val="0"/>
        <w:adjustRightInd w:val="0"/>
        <w:rPr>
          <w:rFonts w:ascii="Gotham-Book" w:hAnsi="Gotham-Book" w:cs="Gotham-Book"/>
          <w:color w:val="000000"/>
        </w:rPr>
      </w:pPr>
      <w:r>
        <w:rPr>
          <w:rFonts w:ascii="Gotham-Book" w:hAnsi="Gotham-Book" w:cs="Gotham-Book"/>
          <w:color w:val="000000"/>
        </w:rPr>
        <w:t>The following indicators provide important guidelines on how Main Street programs can build a strong foundation for revitalization through the preservation of building and cultural assets, educating the public on their value to economic growth, and enlisting businesses and property owners in redevelopment efforts.</w:t>
      </w:r>
    </w:p>
    <w:p w14:paraId="1D7C3D78" w14:textId="424EDDFD" w:rsidR="002A1062" w:rsidRDefault="002A1062" w:rsidP="007F5B23">
      <w:pPr>
        <w:autoSpaceDE w:val="0"/>
        <w:autoSpaceDN w:val="0"/>
        <w:adjustRightInd w:val="0"/>
        <w:rPr>
          <w:rFonts w:ascii="Gotham-Book" w:hAnsi="Gotham-Book" w:cs="Gotham-Book"/>
          <w:color w:val="000000"/>
        </w:rPr>
      </w:pPr>
    </w:p>
    <w:p w14:paraId="7209D141" w14:textId="77777777" w:rsidR="002A1062" w:rsidRDefault="002A1062" w:rsidP="002A1062">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I. PRESERVATION ETHICS AND EDUCATION ON HISTORIC AND CULTURAL</w:t>
      </w:r>
    </w:p>
    <w:p w14:paraId="7DADA7C7" w14:textId="77777777" w:rsidR="002A1062" w:rsidRDefault="002A1062" w:rsidP="002A1062">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ASSETS</w:t>
      </w:r>
    </w:p>
    <w:p w14:paraId="0A0A7AF4" w14:textId="77777777" w:rsidR="002A1062" w:rsidRDefault="002A1062" w:rsidP="002A1062">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demonstrates the community’s commitment to its historic and cultural</w:t>
      </w:r>
    </w:p>
    <w:p w14:paraId="4F1B8748" w14:textId="77777777" w:rsidR="002A1062" w:rsidRDefault="002A1062" w:rsidP="002A1062">
      <w:pPr>
        <w:autoSpaceDE w:val="0"/>
        <w:autoSpaceDN w:val="0"/>
        <w:adjustRightInd w:val="0"/>
        <w:ind w:left="720"/>
        <w:rPr>
          <w:rFonts w:ascii="Gotham-Book" w:hAnsi="Gotham-Book" w:cs="Gotham-Book"/>
          <w:color w:val="000000"/>
        </w:rPr>
      </w:pPr>
      <w:r>
        <w:rPr>
          <w:rFonts w:ascii="Gotham-Book" w:hAnsi="Gotham-Book" w:cs="Gotham-Book"/>
          <w:color w:val="000000"/>
        </w:rPr>
        <w:t>assets. Examples of how these are demonstrated include:</w:t>
      </w:r>
    </w:p>
    <w:p w14:paraId="1C3DAA14" w14:textId="3F67487F" w:rsidR="002A1062" w:rsidRP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The district has historic buildings listed as local landmarks, a national landmark district, or listed in the National Register of Historic Places.</w:t>
      </w:r>
    </w:p>
    <w:p w14:paraId="04B2921E" w14:textId="1EDE07CE" w:rsidR="002A1062" w:rsidRP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The community is a Certified Local Government (CLG).</w:t>
      </w:r>
    </w:p>
    <w:p w14:paraId="519C3C00" w14:textId="580C4257" w:rsidR="002A1062" w:rsidRP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The district has received cultural, arts, or other special designations or recognitions.</w:t>
      </w:r>
    </w:p>
    <w:p w14:paraId="71B6A131" w14:textId="2E4A488C" w:rsidR="002A1062" w:rsidRP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Main Street advocates for a local preservation ordinance or the community has one.</w:t>
      </w:r>
    </w:p>
    <w:p w14:paraId="3007D876" w14:textId="672DEF35" w:rsidR="002A1062" w:rsidRP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Main Street has developed or supported the development of design standards, guidelines, and tools property owners can use to preserve, improve, and maintain historic buildings.</w:t>
      </w:r>
    </w:p>
    <w:p w14:paraId="26970B59" w14:textId="7837C62F" w:rsidR="002A1062" w:rsidRP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Incentives or in-kind services are in place to assist with improvements to historic and cultural resources (e.g., façade grant, sign grant, low interest loan, design assistance)</w:t>
      </w:r>
    </w:p>
    <w:p w14:paraId="66A711FE" w14:textId="0798E166" w:rsid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Local, county, and/or regional strategies acknowledge and incorporate the preservation of heritage and cultural assets as economic development priorities.</w:t>
      </w:r>
    </w:p>
    <w:p w14:paraId="0F0BC765" w14:textId="605D831A" w:rsidR="00047B6B" w:rsidRDefault="00047B6B" w:rsidP="00047B6B">
      <w:pPr>
        <w:autoSpaceDE w:val="0"/>
        <w:autoSpaceDN w:val="0"/>
        <w:adjustRightInd w:val="0"/>
        <w:rPr>
          <w:rFonts w:ascii="Gotham-Book" w:hAnsi="Gotham-Book" w:cs="Gotham-Book"/>
          <w:color w:val="000000"/>
        </w:rPr>
      </w:pPr>
    </w:p>
    <w:p w14:paraId="7E7B5455" w14:textId="77777777" w:rsidR="00047B6B" w:rsidRPr="00047B6B" w:rsidRDefault="00047B6B" w:rsidP="00047B6B">
      <w:pPr>
        <w:autoSpaceDE w:val="0"/>
        <w:autoSpaceDN w:val="0"/>
        <w:adjustRightInd w:val="0"/>
        <w:rPr>
          <w:rFonts w:ascii="Gotham-Book" w:hAnsi="Gotham-Book" w:cs="Gotham-Book"/>
          <w:color w:val="000000"/>
        </w:rPr>
      </w:pPr>
    </w:p>
    <w:p w14:paraId="16FD34C8" w14:textId="1BBFAEBC" w:rsidR="00ED0766" w:rsidRDefault="00ED0766" w:rsidP="00ED0766">
      <w:pPr>
        <w:autoSpaceDE w:val="0"/>
        <w:autoSpaceDN w:val="0"/>
        <w:adjustRightInd w:val="0"/>
        <w:rPr>
          <w:rFonts w:ascii="Gotham-Book" w:hAnsi="Gotham-Book" w:cs="Gotham-Book"/>
          <w:color w:val="000000"/>
        </w:rPr>
      </w:pPr>
    </w:p>
    <w:p w14:paraId="239F2642" w14:textId="2B8B8227" w:rsidR="00ED0766" w:rsidRDefault="00ED0766" w:rsidP="00ED0766">
      <w:pPr>
        <w:autoSpaceDE w:val="0"/>
        <w:autoSpaceDN w:val="0"/>
        <w:adjustRightInd w:val="0"/>
        <w:rPr>
          <w:rFonts w:ascii="Gotham-Book" w:hAnsi="Gotham-Book" w:cs="Gotham-Book"/>
          <w:color w:val="000000"/>
        </w:rPr>
      </w:pPr>
    </w:p>
    <w:p w14:paraId="1C1B657B" w14:textId="6D631898" w:rsidR="00ED0766" w:rsidRDefault="00ED0766" w:rsidP="00ED0766">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Main Street educates and builds awareness about preservation and cultural assets among stakeholders, public sector, community organizations and residents at large.</w:t>
      </w:r>
    </w:p>
    <w:p w14:paraId="6210DD0C" w14:textId="77777777" w:rsidR="00ED0766" w:rsidRDefault="00ED0766" w:rsidP="00ED0766">
      <w:pPr>
        <w:autoSpaceDE w:val="0"/>
        <w:autoSpaceDN w:val="0"/>
        <w:adjustRightInd w:val="0"/>
        <w:ind w:left="720"/>
        <w:rPr>
          <w:rFonts w:ascii="Gotham-Book" w:hAnsi="Gotham-Book" w:cs="Gotham-Book"/>
          <w:color w:val="000000"/>
        </w:rPr>
      </w:pPr>
      <w:r>
        <w:rPr>
          <w:rFonts w:ascii="Gotham-Book" w:hAnsi="Gotham-Book" w:cs="Gotham-Book"/>
          <w:color w:val="000000"/>
        </w:rPr>
        <w:t>Examples of how these are demonstrated include:</w:t>
      </w:r>
    </w:p>
    <w:p w14:paraId="0F9DBE2B" w14:textId="0F5E3E0F" w:rsidR="00ED0766" w:rsidRPr="00ED0766" w:rsidRDefault="00ED0766" w:rsidP="001D37E7">
      <w:pPr>
        <w:pStyle w:val="ListParagraph"/>
        <w:numPr>
          <w:ilvl w:val="0"/>
          <w:numId w:val="29"/>
        </w:numPr>
        <w:autoSpaceDE w:val="0"/>
        <w:autoSpaceDN w:val="0"/>
        <w:adjustRightInd w:val="0"/>
        <w:rPr>
          <w:rFonts w:ascii="Gotham-Book" w:hAnsi="Gotham-Book" w:cs="Gotham-Book"/>
          <w:color w:val="000000"/>
        </w:rPr>
      </w:pPr>
      <w:r w:rsidRPr="00ED0766">
        <w:rPr>
          <w:rFonts w:ascii="Gotham-Book" w:hAnsi="Gotham-Book" w:cs="Gotham-Book"/>
          <w:color w:val="000000"/>
        </w:rPr>
        <w:t>Holding education and awareness activities that promote the value of the district’s historic fabric and cultural assets throughout the year or at least annually during Preservation Month.</w:t>
      </w:r>
    </w:p>
    <w:p w14:paraId="459A0D9D" w14:textId="578170C4" w:rsidR="00ED0766" w:rsidRPr="00A01808" w:rsidRDefault="00ED0766" w:rsidP="00A01808">
      <w:pPr>
        <w:pStyle w:val="ListParagraph"/>
        <w:numPr>
          <w:ilvl w:val="0"/>
          <w:numId w:val="29"/>
        </w:numPr>
        <w:autoSpaceDE w:val="0"/>
        <w:autoSpaceDN w:val="0"/>
        <w:adjustRightInd w:val="0"/>
        <w:rPr>
          <w:rFonts w:ascii="Gotham-Book" w:hAnsi="Gotham-Book" w:cs="Gotham-Book"/>
          <w:color w:val="000000"/>
        </w:rPr>
      </w:pPr>
      <w:r w:rsidRPr="00ED0766">
        <w:rPr>
          <w:rFonts w:ascii="Gotham-Book" w:hAnsi="Gotham-Book" w:cs="Gotham-Book"/>
          <w:color w:val="000000"/>
        </w:rPr>
        <w:t>Providing programming and resources for district property and business owners that</w:t>
      </w:r>
      <w:r w:rsidR="00A01808">
        <w:rPr>
          <w:rFonts w:ascii="Gotham-Book" w:hAnsi="Gotham-Book" w:cs="Gotham-Book"/>
          <w:color w:val="000000"/>
        </w:rPr>
        <w:t xml:space="preserve"> </w:t>
      </w:r>
      <w:r w:rsidRPr="00A01808">
        <w:rPr>
          <w:rFonts w:ascii="Gotham-Book" w:hAnsi="Gotham-Book" w:cs="Gotham-Book"/>
          <w:color w:val="000000"/>
        </w:rPr>
        <w:t>results in the preservation and rehabilitation of local historic assets.</w:t>
      </w:r>
    </w:p>
    <w:p w14:paraId="7010509E" w14:textId="42C51F9A" w:rsidR="00ED0766" w:rsidRPr="00ED0766" w:rsidRDefault="00ED0766" w:rsidP="001D37E7">
      <w:pPr>
        <w:pStyle w:val="ListParagraph"/>
        <w:numPr>
          <w:ilvl w:val="0"/>
          <w:numId w:val="29"/>
        </w:numPr>
        <w:autoSpaceDE w:val="0"/>
        <w:autoSpaceDN w:val="0"/>
        <w:adjustRightInd w:val="0"/>
        <w:rPr>
          <w:rFonts w:ascii="Gotham-Book" w:hAnsi="Gotham-Book" w:cs="Gotham-Book"/>
          <w:color w:val="000000"/>
        </w:rPr>
      </w:pPr>
      <w:r w:rsidRPr="00ED0766">
        <w:rPr>
          <w:rFonts w:ascii="Gotham-Book" w:hAnsi="Gotham-Book" w:cs="Gotham-Book"/>
          <w:color w:val="000000"/>
        </w:rPr>
        <w:t>Attending staff and volunteer trainings provided by the Coordinating program, Main Street America, or other organizations.</w:t>
      </w:r>
    </w:p>
    <w:p w14:paraId="220CD348" w14:textId="4DAF7008" w:rsidR="00ED0766" w:rsidRDefault="00ED0766" w:rsidP="001D37E7">
      <w:pPr>
        <w:pStyle w:val="ListParagraph"/>
        <w:numPr>
          <w:ilvl w:val="0"/>
          <w:numId w:val="29"/>
        </w:numPr>
        <w:autoSpaceDE w:val="0"/>
        <w:autoSpaceDN w:val="0"/>
        <w:adjustRightInd w:val="0"/>
        <w:rPr>
          <w:rFonts w:ascii="Gotham-Book" w:hAnsi="Gotham-Book" w:cs="Gotham-Book"/>
          <w:color w:val="000000"/>
        </w:rPr>
      </w:pPr>
      <w:r w:rsidRPr="00ED0766">
        <w:rPr>
          <w:rFonts w:ascii="Gotham-Book" w:hAnsi="Gotham-Book" w:cs="Gotham-Book"/>
          <w:color w:val="000000"/>
        </w:rPr>
        <w:t>Building strong collaborations (e.g., Historic Preservation Commission, Certified Local Government, Historical and Arts entities, etc.) to support tools, ordinances, zoning policies that preserve the district’s built and cultural assets.</w:t>
      </w:r>
    </w:p>
    <w:p w14:paraId="5E69CDC1" w14:textId="34230A09" w:rsidR="00047B6B" w:rsidRDefault="00047B6B" w:rsidP="00047B6B">
      <w:pPr>
        <w:autoSpaceDE w:val="0"/>
        <w:autoSpaceDN w:val="0"/>
        <w:adjustRightInd w:val="0"/>
        <w:rPr>
          <w:rFonts w:ascii="Gotham-Book" w:hAnsi="Gotham-Book" w:cs="Gotham-Book"/>
          <w:color w:val="000000"/>
        </w:rPr>
      </w:pPr>
    </w:p>
    <w:p w14:paraId="3F44CF7D" w14:textId="77777777" w:rsidR="00047B6B" w:rsidRPr="00047B6B" w:rsidRDefault="00047B6B" w:rsidP="00047B6B">
      <w:pPr>
        <w:autoSpaceDE w:val="0"/>
        <w:autoSpaceDN w:val="0"/>
        <w:adjustRightInd w:val="0"/>
        <w:rPr>
          <w:rFonts w:ascii="Gotham-Book" w:hAnsi="Gotham-Book" w:cs="Gotham-Book"/>
          <w:color w:val="000000"/>
        </w:rPr>
      </w:pPr>
    </w:p>
    <w:p w14:paraId="70D2BB42" w14:textId="5B0FE681" w:rsidR="001D37E7" w:rsidRDefault="001D37E7" w:rsidP="001D37E7">
      <w:pPr>
        <w:autoSpaceDE w:val="0"/>
        <w:autoSpaceDN w:val="0"/>
        <w:adjustRightInd w:val="0"/>
        <w:rPr>
          <w:rFonts w:ascii="Gotham-Book" w:hAnsi="Gotham-Book" w:cs="Gotham-Book"/>
          <w:color w:val="000000"/>
        </w:rPr>
      </w:pPr>
    </w:p>
    <w:p w14:paraId="4D8924FE" w14:textId="77777777" w:rsidR="001D37E7" w:rsidRDefault="001D37E7" w:rsidP="001D37E7">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II. STANDARDS AND BEST PRACTICES FOR PLACE-BASED, PEOPLE-FOCUSED</w:t>
      </w:r>
    </w:p>
    <w:p w14:paraId="215CF978" w14:textId="77777777" w:rsidR="001D37E7" w:rsidRDefault="001D37E7" w:rsidP="001D37E7">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DESIGN</w:t>
      </w:r>
    </w:p>
    <w:p w14:paraId="24F06D99" w14:textId="58414E7C" w:rsidR="001D37E7" w:rsidRDefault="001D37E7" w:rsidP="001D37E7">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is an advocate and partner for the implementation of standards, guidelines, and best practices for the preservation of historic and cultural assets. Examples of how these are demonstrated include:</w:t>
      </w:r>
    </w:p>
    <w:p w14:paraId="4E69DF80" w14:textId="7460174D" w:rsidR="001D37E7" w:rsidRPr="001D37E7" w:rsidRDefault="001D37E7" w:rsidP="001D37E7">
      <w:pPr>
        <w:pStyle w:val="ListParagraph"/>
        <w:numPr>
          <w:ilvl w:val="0"/>
          <w:numId w:val="31"/>
        </w:numPr>
        <w:autoSpaceDE w:val="0"/>
        <w:autoSpaceDN w:val="0"/>
        <w:adjustRightInd w:val="0"/>
        <w:rPr>
          <w:rFonts w:ascii="Gotham-Book" w:hAnsi="Gotham-Book" w:cs="Gotham-Book"/>
          <w:color w:val="000000"/>
        </w:rPr>
      </w:pPr>
      <w:r w:rsidRPr="001D37E7">
        <w:rPr>
          <w:rFonts w:ascii="Gotham-Book" w:hAnsi="Gotham-Book" w:cs="Gotham-Book"/>
          <w:color w:val="000000"/>
        </w:rPr>
        <w:t>Partnered with local government, commissions, and community groups to assess and incorporate heritage and cultural assets into economic development and marketing priorities and initiatives.</w:t>
      </w:r>
    </w:p>
    <w:p w14:paraId="54846532" w14:textId="504DDA48" w:rsidR="001D37E7" w:rsidRPr="001D37E7" w:rsidRDefault="001D37E7" w:rsidP="001D37E7">
      <w:pPr>
        <w:pStyle w:val="ListParagraph"/>
        <w:numPr>
          <w:ilvl w:val="0"/>
          <w:numId w:val="31"/>
        </w:numPr>
        <w:autoSpaceDE w:val="0"/>
        <w:autoSpaceDN w:val="0"/>
        <w:adjustRightInd w:val="0"/>
        <w:rPr>
          <w:rFonts w:ascii="Gotham-Book" w:hAnsi="Gotham-Book" w:cs="Gotham-Book"/>
          <w:color w:val="000000"/>
        </w:rPr>
      </w:pPr>
      <w:r w:rsidRPr="001D37E7">
        <w:rPr>
          <w:rFonts w:ascii="Gotham-Book" w:hAnsi="Gotham-Book" w:cs="Gotham-Book"/>
          <w:color w:val="000000"/>
        </w:rPr>
        <w:t>Provided or connected district property owners with assistance in redevelopment that is aligned with the district’s strategy(s).</w:t>
      </w:r>
    </w:p>
    <w:p w14:paraId="6EC57D59" w14:textId="539E3471" w:rsidR="001D37E7" w:rsidRPr="001D37E7" w:rsidRDefault="001D37E7" w:rsidP="001D37E7">
      <w:pPr>
        <w:pStyle w:val="ListParagraph"/>
        <w:numPr>
          <w:ilvl w:val="0"/>
          <w:numId w:val="31"/>
        </w:numPr>
        <w:autoSpaceDE w:val="0"/>
        <w:autoSpaceDN w:val="0"/>
        <w:adjustRightInd w:val="0"/>
        <w:rPr>
          <w:rFonts w:ascii="Gotham-Book" w:hAnsi="Gotham-Book" w:cs="Gotham-Book"/>
          <w:color w:val="000000"/>
        </w:rPr>
      </w:pPr>
      <w:r w:rsidRPr="001D37E7">
        <w:rPr>
          <w:rFonts w:ascii="Gotham-Book" w:hAnsi="Gotham-Book" w:cs="Gotham-Book"/>
          <w:color w:val="000000"/>
        </w:rPr>
        <w:t>Provided guidance that educates property and business owners and developers on state and local ordinances, incentives, and other redevelopment tools.</w:t>
      </w:r>
    </w:p>
    <w:p w14:paraId="68ED76AD" w14:textId="7862CFA3" w:rsidR="001D37E7" w:rsidRPr="001D37E7" w:rsidRDefault="001D37E7" w:rsidP="001D37E7">
      <w:pPr>
        <w:pStyle w:val="ListParagraph"/>
        <w:numPr>
          <w:ilvl w:val="0"/>
          <w:numId w:val="31"/>
        </w:numPr>
        <w:autoSpaceDE w:val="0"/>
        <w:autoSpaceDN w:val="0"/>
        <w:adjustRightInd w:val="0"/>
        <w:rPr>
          <w:rFonts w:ascii="Gotham-Book" w:hAnsi="Gotham-Book" w:cs="Gotham-Book"/>
          <w:color w:val="000000"/>
        </w:rPr>
      </w:pPr>
      <w:r w:rsidRPr="001D37E7">
        <w:rPr>
          <w:rFonts w:ascii="Gotham-Book" w:hAnsi="Gotham-Book" w:cs="Gotham-Book"/>
          <w:color w:val="000000"/>
        </w:rPr>
        <w:t>Provided guidance to projects that leveraged preservation and/or economic development funding tools to support building improvements (TIF, Historic Tax Credits, CLG, USDA grants, etc.)</w:t>
      </w:r>
    </w:p>
    <w:p w14:paraId="0C0ACF1C" w14:textId="65CBC559" w:rsidR="001D37E7" w:rsidRDefault="001D37E7" w:rsidP="001D37E7">
      <w:pPr>
        <w:pStyle w:val="ListParagraph"/>
        <w:numPr>
          <w:ilvl w:val="0"/>
          <w:numId w:val="31"/>
        </w:numPr>
        <w:autoSpaceDE w:val="0"/>
        <w:autoSpaceDN w:val="0"/>
        <w:adjustRightInd w:val="0"/>
        <w:rPr>
          <w:rFonts w:ascii="Gotham-Book" w:hAnsi="Gotham-Book" w:cs="Gotham-Book"/>
          <w:color w:val="000000"/>
        </w:rPr>
      </w:pPr>
      <w:r w:rsidRPr="001D37E7">
        <w:rPr>
          <w:rFonts w:ascii="Gotham-Book" w:hAnsi="Gotham-Book" w:cs="Gotham-Book"/>
          <w:color w:val="000000"/>
        </w:rPr>
        <w:t>Advocated for threatened historic properties, and worked to acquire, attract new ownerships and/or worked with city leaders to enforce requirement maintenance standards</w:t>
      </w:r>
      <w:r w:rsidR="00B27766">
        <w:rPr>
          <w:rFonts w:ascii="Gotham-Book" w:hAnsi="Gotham-Book" w:cs="Gotham-Book"/>
          <w:color w:val="000000"/>
        </w:rPr>
        <w:t>.</w:t>
      </w:r>
    </w:p>
    <w:p w14:paraId="57BBC5F0" w14:textId="29121BB2" w:rsidR="00047B6B" w:rsidRDefault="00047B6B" w:rsidP="00047B6B">
      <w:pPr>
        <w:autoSpaceDE w:val="0"/>
        <w:autoSpaceDN w:val="0"/>
        <w:adjustRightInd w:val="0"/>
        <w:rPr>
          <w:rFonts w:ascii="Gotham-Book" w:hAnsi="Gotham-Book" w:cs="Gotham-Book"/>
          <w:color w:val="000000"/>
        </w:rPr>
      </w:pPr>
    </w:p>
    <w:p w14:paraId="36BD33DC" w14:textId="77777777" w:rsidR="00047B6B" w:rsidRPr="00047B6B" w:rsidRDefault="00047B6B" w:rsidP="00047B6B">
      <w:pPr>
        <w:autoSpaceDE w:val="0"/>
        <w:autoSpaceDN w:val="0"/>
        <w:adjustRightInd w:val="0"/>
        <w:rPr>
          <w:rFonts w:ascii="Gotham-Book" w:hAnsi="Gotham-Book" w:cs="Gotham-Book"/>
          <w:color w:val="000000"/>
        </w:rPr>
      </w:pPr>
    </w:p>
    <w:p w14:paraId="351D1E84" w14:textId="3928846C" w:rsidR="001D37E7" w:rsidRDefault="001D37E7" w:rsidP="001D37E7">
      <w:pPr>
        <w:autoSpaceDE w:val="0"/>
        <w:autoSpaceDN w:val="0"/>
        <w:adjustRightInd w:val="0"/>
        <w:ind w:left="720"/>
        <w:rPr>
          <w:rFonts w:ascii="Gotham-Book" w:hAnsi="Gotham-Book" w:cs="Gotham-Book"/>
          <w:color w:val="000000"/>
        </w:rPr>
      </w:pPr>
    </w:p>
    <w:p w14:paraId="1F76644D" w14:textId="77777777" w:rsidR="001D37E7" w:rsidRDefault="001D37E7" w:rsidP="001D37E7">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III. PROMOTION OF HISTORIC, HERITAGE, AND CULTURAL ASSETS</w:t>
      </w:r>
    </w:p>
    <w:p w14:paraId="4820E824" w14:textId="23977F13" w:rsidR="001D37E7" w:rsidRDefault="001D37E7" w:rsidP="001D37E7">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program actively promotes the district’s historic and cultural assets. Examples of how these are demonstrated include:</w:t>
      </w:r>
    </w:p>
    <w:p w14:paraId="626CEE3C" w14:textId="2EFF9DCF" w:rsidR="001D37E7" w:rsidRPr="001D37E7" w:rsidRDefault="001D37E7" w:rsidP="001D37E7">
      <w:pPr>
        <w:pStyle w:val="ListParagraph"/>
        <w:numPr>
          <w:ilvl w:val="0"/>
          <w:numId w:val="30"/>
        </w:numPr>
        <w:autoSpaceDE w:val="0"/>
        <w:autoSpaceDN w:val="0"/>
        <w:adjustRightInd w:val="0"/>
        <w:rPr>
          <w:rFonts w:ascii="Gotham-Book" w:hAnsi="Gotham-Book" w:cs="Gotham-Book"/>
          <w:color w:val="000000"/>
        </w:rPr>
      </w:pPr>
      <w:r w:rsidRPr="001D37E7">
        <w:rPr>
          <w:rFonts w:ascii="Gotham-Book" w:hAnsi="Gotham-Book" w:cs="Gotham-Book"/>
          <w:color w:val="000000"/>
        </w:rPr>
        <w:t>Activities/programming that interpret, celebrate, and recognize local heritage and cultural resources.</w:t>
      </w:r>
    </w:p>
    <w:p w14:paraId="2790461F" w14:textId="7CAE2486" w:rsidR="001D37E7" w:rsidRPr="001D37E7" w:rsidRDefault="001D37E7" w:rsidP="001D37E7">
      <w:pPr>
        <w:pStyle w:val="ListParagraph"/>
        <w:numPr>
          <w:ilvl w:val="0"/>
          <w:numId w:val="30"/>
        </w:numPr>
        <w:autoSpaceDE w:val="0"/>
        <w:autoSpaceDN w:val="0"/>
        <w:adjustRightInd w:val="0"/>
        <w:rPr>
          <w:rFonts w:ascii="Gotham-Book" w:hAnsi="Gotham-Book" w:cs="Gotham-Book"/>
        </w:rPr>
      </w:pPr>
      <w:r w:rsidRPr="001D37E7">
        <w:rPr>
          <w:rFonts w:ascii="Gotham-Book" w:hAnsi="Gotham-Book" w:cs="Gotham-Book"/>
        </w:rPr>
        <w:t>Working with media to promote stories that highlight the district’s historic and cultural assets and messages their importance to the community and economic growth.</w:t>
      </w:r>
    </w:p>
    <w:p w14:paraId="26329E5C" w14:textId="7F5C333F" w:rsidR="001D37E7" w:rsidRPr="00047B6B" w:rsidRDefault="001D37E7" w:rsidP="001D37E7">
      <w:pPr>
        <w:pStyle w:val="ListParagraph"/>
        <w:numPr>
          <w:ilvl w:val="0"/>
          <w:numId w:val="30"/>
        </w:numPr>
        <w:autoSpaceDE w:val="0"/>
        <w:autoSpaceDN w:val="0"/>
        <w:adjustRightInd w:val="0"/>
        <w:rPr>
          <w:rFonts w:ascii="Gotham-Book" w:hAnsi="Gotham-Book" w:cs="Gotham-Book"/>
          <w:color w:val="000000"/>
        </w:rPr>
      </w:pPr>
      <w:r w:rsidRPr="001D37E7">
        <w:rPr>
          <w:rFonts w:ascii="Gotham-Book" w:hAnsi="Gotham-Book" w:cs="Gotham-Book"/>
        </w:rPr>
        <w:t>Conducts activities that educate property owners on the benefits of rehabbing historic properties to increase the economic value of the property.</w:t>
      </w:r>
    </w:p>
    <w:p w14:paraId="0F270415" w14:textId="2BCBB801" w:rsidR="00047B6B" w:rsidRDefault="00047B6B" w:rsidP="00047B6B">
      <w:pPr>
        <w:autoSpaceDE w:val="0"/>
        <w:autoSpaceDN w:val="0"/>
        <w:adjustRightInd w:val="0"/>
        <w:rPr>
          <w:rFonts w:ascii="Gotham-Book" w:hAnsi="Gotham-Book" w:cs="Gotham-Book"/>
          <w:color w:val="000000"/>
        </w:rPr>
      </w:pPr>
    </w:p>
    <w:p w14:paraId="415EC459" w14:textId="77777777" w:rsidR="00047B6B" w:rsidRPr="00047B6B" w:rsidRDefault="00047B6B" w:rsidP="00047B6B">
      <w:pPr>
        <w:autoSpaceDE w:val="0"/>
        <w:autoSpaceDN w:val="0"/>
        <w:adjustRightInd w:val="0"/>
        <w:rPr>
          <w:rFonts w:ascii="Gotham-Book" w:hAnsi="Gotham-Book" w:cs="Gotham-Book"/>
          <w:color w:val="000000"/>
        </w:rPr>
      </w:pPr>
    </w:p>
    <w:p w14:paraId="37C1AFB4" w14:textId="7137E580" w:rsidR="000957D2" w:rsidRDefault="000957D2" w:rsidP="000957D2">
      <w:pPr>
        <w:autoSpaceDE w:val="0"/>
        <w:autoSpaceDN w:val="0"/>
        <w:adjustRightInd w:val="0"/>
        <w:rPr>
          <w:rFonts w:ascii="Gotham-Book" w:hAnsi="Gotham-Book" w:cs="Gotham-Book"/>
          <w:color w:val="000000"/>
        </w:rPr>
      </w:pPr>
    </w:p>
    <w:p w14:paraId="3EF12189" w14:textId="7BFB2597" w:rsidR="000957D2" w:rsidRDefault="000957D2" w:rsidP="000957D2">
      <w:pPr>
        <w:autoSpaceDE w:val="0"/>
        <w:autoSpaceDN w:val="0"/>
        <w:adjustRightInd w:val="0"/>
        <w:rPr>
          <w:rFonts w:ascii="Gotham-Medium" w:hAnsi="Gotham-Medium" w:cs="Gotham-Medium"/>
          <w:color w:val="0091A6"/>
          <w:sz w:val="32"/>
          <w:szCs w:val="32"/>
        </w:rPr>
      </w:pPr>
      <w:r w:rsidRPr="008A5B1A">
        <w:rPr>
          <w:rFonts w:ascii="Gotham-Medium" w:hAnsi="Gotham-Medium" w:cs="Gotham-Medium"/>
          <w:color w:val="0091A6"/>
          <w:sz w:val="32"/>
          <w:szCs w:val="32"/>
          <w:highlight w:val="lightGray"/>
        </w:rPr>
        <w:t>STANDARD VI</w:t>
      </w:r>
    </w:p>
    <w:p w14:paraId="6CDDFB81" w14:textId="1B066233" w:rsidR="000957D2" w:rsidRPr="000957D2" w:rsidRDefault="000957D2" w:rsidP="000957D2">
      <w:pPr>
        <w:autoSpaceDE w:val="0"/>
        <w:autoSpaceDN w:val="0"/>
        <w:adjustRightInd w:val="0"/>
        <w:rPr>
          <w:rFonts w:ascii="Gotham-Medium" w:hAnsi="Gotham-Medium" w:cs="Gotham-Medium"/>
          <w:color w:val="0091A6"/>
          <w:sz w:val="32"/>
          <w:szCs w:val="32"/>
        </w:rPr>
      </w:pPr>
      <w:r w:rsidRPr="000957D2">
        <w:rPr>
          <w:rFonts w:ascii="Gotham-Bold" w:hAnsi="Gotham-Bold" w:cs="Gotham-Bold"/>
          <w:b/>
          <w:bCs/>
          <w:color w:val="0091A6"/>
          <w:sz w:val="32"/>
          <w:szCs w:val="32"/>
        </w:rPr>
        <w:t>DEMONSTRATED IMPACT AND RESULTS</w:t>
      </w:r>
    </w:p>
    <w:p w14:paraId="086C5477" w14:textId="0671D003" w:rsidR="000957D2" w:rsidRPr="000957D2" w:rsidRDefault="000957D2" w:rsidP="000957D2">
      <w:pPr>
        <w:autoSpaceDE w:val="0"/>
        <w:autoSpaceDN w:val="0"/>
        <w:adjustRightInd w:val="0"/>
        <w:rPr>
          <w:rFonts w:ascii="Gotham-Book" w:hAnsi="Gotham-Book" w:cs="Gotham-Book"/>
          <w:sz w:val="23"/>
          <w:szCs w:val="23"/>
        </w:rPr>
      </w:pPr>
      <w:r w:rsidRPr="000957D2">
        <w:rPr>
          <w:rFonts w:ascii="Gotham-Medium" w:hAnsi="Gotham-Medium" w:cs="Gotham-Medium"/>
          <w:sz w:val="23"/>
          <w:szCs w:val="23"/>
        </w:rPr>
        <w:t>Main Street communities are part of a national network with a proven record for generating</w:t>
      </w:r>
      <w:r>
        <w:rPr>
          <w:rFonts w:ascii="Gotham-Medium" w:hAnsi="Gotham-Medium" w:cs="Gotham-Medium"/>
          <w:sz w:val="23"/>
          <w:szCs w:val="23"/>
        </w:rPr>
        <w:t xml:space="preserve"> </w:t>
      </w:r>
      <w:r w:rsidRPr="000957D2">
        <w:rPr>
          <w:rFonts w:ascii="Gotham-Medium" w:hAnsi="Gotham-Medium" w:cs="Gotham-Medium"/>
          <w:sz w:val="23"/>
          <w:szCs w:val="23"/>
        </w:rPr>
        <w:t>strong economic returns and strengthening the district’s position within a highly competitive</w:t>
      </w:r>
      <w:r>
        <w:rPr>
          <w:rFonts w:ascii="Gotham-Medium" w:hAnsi="Gotham-Medium" w:cs="Gotham-Medium"/>
          <w:sz w:val="23"/>
          <w:szCs w:val="23"/>
        </w:rPr>
        <w:t xml:space="preserve"> </w:t>
      </w:r>
      <w:r w:rsidRPr="000957D2">
        <w:rPr>
          <w:rFonts w:ascii="Gotham-Medium" w:hAnsi="Gotham-Medium" w:cs="Gotham-Medium"/>
          <w:sz w:val="23"/>
          <w:szCs w:val="23"/>
        </w:rPr>
        <w:t xml:space="preserve">marketplace. </w:t>
      </w:r>
      <w:r w:rsidRPr="000957D2">
        <w:rPr>
          <w:rFonts w:ascii="Gotham-Book" w:hAnsi="Gotham-Book" w:cs="Gotham-Book"/>
          <w:sz w:val="23"/>
          <w:szCs w:val="23"/>
        </w:rPr>
        <w:t>Standard Six highlights the importance of tracking, packaging, and demonstrating</w:t>
      </w:r>
      <w:r>
        <w:rPr>
          <w:rFonts w:ascii="Gotham-Book" w:hAnsi="Gotham-Book" w:cs="Gotham-Book"/>
          <w:sz w:val="23"/>
          <w:szCs w:val="23"/>
        </w:rPr>
        <w:t xml:space="preserve"> </w:t>
      </w:r>
      <w:r w:rsidRPr="000957D2">
        <w:rPr>
          <w:rFonts w:ascii="Gotham-Book" w:hAnsi="Gotham-Book" w:cs="Gotham-Book"/>
          <w:sz w:val="23"/>
          <w:szCs w:val="23"/>
        </w:rPr>
        <w:t>the qualitative and quantitative impact of the program’s revitalization efforts. It also</w:t>
      </w:r>
      <w:r>
        <w:rPr>
          <w:rFonts w:ascii="Gotham-Book" w:hAnsi="Gotham-Book" w:cs="Gotham-Book"/>
          <w:sz w:val="23"/>
          <w:szCs w:val="23"/>
        </w:rPr>
        <w:t xml:space="preserve"> </w:t>
      </w:r>
      <w:r w:rsidRPr="000957D2">
        <w:rPr>
          <w:rFonts w:ascii="Gotham-Book" w:hAnsi="Gotham-Book" w:cs="Gotham-Book"/>
          <w:sz w:val="23"/>
          <w:szCs w:val="23"/>
        </w:rPr>
        <w:t>provides the opportunity for the local Main Street program to tell their stories and advocate</w:t>
      </w:r>
      <w:r>
        <w:rPr>
          <w:rFonts w:ascii="Gotham-Book" w:hAnsi="Gotham-Book" w:cs="Gotham-Book"/>
          <w:sz w:val="23"/>
          <w:szCs w:val="23"/>
        </w:rPr>
        <w:t xml:space="preserve"> </w:t>
      </w:r>
      <w:r w:rsidRPr="000957D2">
        <w:rPr>
          <w:rFonts w:ascii="Gotham-Book" w:hAnsi="Gotham-Book" w:cs="Gotham-Book"/>
          <w:sz w:val="23"/>
          <w:szCs w:val="23"/>
        </w:rPr>
        <w:t>for resources needed for sustainability.</w:t>
      </w:r>
    </w:p>
    <w:p w14:paraId="626DE6D0" w14:textId="2D3CACCE" w:rsidR="000957D2" w:rsidRDefault="000957D2" w:rsidP="000957D2">
      <w:pPr>
        <w:autoSpaceDE w:val="0"/>
        <w:autoSpaceDN w:val="0"/>
        <w:adjustRightInd w:val="0"/>
        <w:rPr>
          <w:rFonts w:ascii="Gotham-Book" w:hAnsi="Gotham-Book" w:cs="Gotham-Book"/>
          <w:color w:val="000000"/>
          <w:sz w:val="24"/>
          <w:szCs w:val="24"/>
        </w:rPr>
      </w:pPr>
    </w:p>
    <w:p w14:paraId="59A9EABB" w14:textId="77777777" w:rsidR="000957D2" w:rsidRDefault="000957D2" w:rsidP="000957D2">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FOCUS AREAS</w:t>
      </w:r>
    </w:p>
    <w:p w14:paraId="0BBE1C40" w14:textId="7B97F781" w:rsidR="000957D2" w:rsidRDefault="000957D2" w:rsidP="000957D2">
      <w:pPr>
        <w:autoSpaceDE w:val="0"/>
        <w:autoSpaceDN w:val="0"/>
        <w:adjustRightInd w:val="0"/>
        <w:rPr>
          <w:rFonts w:ascii="Gotham-Medium" w:hAnsi="Gotham-Medium" w:cs="Gotham-Medium"/>
          <w:color w:val="000000"/>
        </w:rPr>
      </w:pPr>
      <w:r>
        <w:rPr>
          <w:rFonts w:ascii="Gotham-Book" w:hAnsi="Gotham-Book" w:cs="Gotham-Book"/>
          <w:color w:val="000000"/>
        </w:rPr>
        <w:t xml:space="preserve">Communities engaged in the Main Street Approach understand how essential these key areas of focus are for an organization’s success: </w:t>
      </w:r>
      <w:r>
        <w:rPr>
          <w:rFonts w:ascii="Gotham-Medium" w:hAnsi="Gotham-Medium" w:cs="Gotham-Medium"/>
          <w:color w:val="000000"/>
        </w:rPr>
        <w:t>I) Demonstrating the Value of Main Street, II) Measuring and Packaging Quantitative and Qualitative Outcomes and III) Promoting Progress and Demonstrating Impact and Results</w:t>
      </w:r>
    </w:p>
    <w:p w14:paraId="0E824646" w14:textId="36CE977D" w:rsidR="000957D2" w:rsidRDefault="000957D2" w:rsidP="000957D2">
      <w:pPr>
        <w:autoSpaceDE w:val="0"/>
        <w:autoSpaceDN w:val="0"/>
        <w:adjustRightInd w:val="0"/>
        <w:rPr>
          <w:rFonts w:ascii="Gotham-Medium" w:hAnsi="Gotham-Medium" w:cs="Gotham-Medium"/>
          <w:color w:val="000000"/>
        </w:rPr>
      </w:pPr>
    </w:p>
    <w:p w14:paraId="417B920C" w14:textId="77777777" w:rsidR="000957D2" w:rsidRDefault="000957D2" w:rsidP="000957D2">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KEY INDICATORS</w:t>
      </w:r>
    </w:p>
    <w:p w14:paraId="2E9668C2" w14:textId="47600A9D" w:rsidR="000957D2" w:rsidRDefault="000957D2" w:rsidP="000957D2">
      <w:pPr>
        <w:autoSpaceDE w:val="0"/>
        <w:autoSpaceDN w:val="0"/>
        <w:adjustRightInd w:val="0"/>
        <w:rPr>
          <w:rFonts w:ascii="Gotham-Book" w:hAnsi="Gotham-Book" w:cs="Gotham-Book"/>
          <w:color w:val="000000"/>
        </w:rPr>
      </w:pPr>
      <w:r>
        <w:rPr>
          <w:rFonts w:ascii="Gotham-Book" w:hAnsi="Gotham-Book" w:cs="Gotham-Book"/>
          <w:color w:val="000000"/>
        </w:rPr>
        <w:t>The following indicators provide important guidelines on how Main Street programs can build the case for Main Street and demonstrate the impact of their revitalization efforts.</w:t>
      </w:r>
    </w:p>
    <w:p w14:paraId="15170E3F" w14:textId="308A42AE" w:rsidR="000957D2" w:rsidRDefault="000957D2" w:rsidP="000957D2">
      <w:pPr>
        <w:autoSpaceDE w:val="0"/>
        <w:autoSpaceDN w:val="0"/>
        <w:adjustRightInd w:val="0"/>
        <w:rPr>
          <w:rFonts w:ascii="Gotham-Book" w:hAnsi="Gotham-Book" w:cs="Gotham-Book"/>
          <w:color w:val="000000"/>
        </w:rPr>
      </w:pPr>
    </w:p>
    <w:p w14:paraId="46369924" w14:textId="23DC2651" w:rsidR="000957D2" w:rsidRPr="008A5B1A" w:rsidRDefault="000957D2" w:rsidP="008A5B1A">
      <w:pPr>
        <w:pStyle w:val="ListParagraph"/>
        <w:numPr>
          <w:ilvl w:val="0"/>
          <w:numId w:val="43"/>
        </w:numPr>
        <w:autoSpaceDE w:val="0"/>
        <w:autoSpaceDN w:val="0"/>
        <w:adjustRightInd w:val="0"/>
        <w:rPr>
          <w:rFonts w:ascii="Gotham-Medium" w:hAnsi="Gotham-Medium" w:cs="Gotham-Medium"/>
          <w:color w:val="000000"/>
          <w:sz w:val="28"/>
          <w:szCs w:val="28"/>
        </w:rPr>
      </w:pPr>
      <w:r w:rsidRPr="008A5B1A">
        <w:rPr>
          <w:rFonts w:ascii="Gotham-Medium" w:hAnsi="Gotham-Medium" w:cs="Gotham-Medium"/>
          <w:color w:val="000000"/>
          <w:sz w:val="28"/>
          <w:szCs w:val="28"/>
        </w:rPr>
        <w:t>DEMONSTRATING THE VALUE OF MAIN STREET</w:t>
      </w:r>
    </w:p>
    <w:p w14:paraId="3AC6C7D7" w14:textId="472CA900" w:rsidR="000957D2" w:rsidRDefault="000957D2" w:rsidP="00333252">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is positioned as an advocate for the district, promoting revitalization as an economic development priority among the public and private sector and community at large.</w:t>
      </w:r>
    </w:p>
    <w:p w14:paraId="76ED5380" w14:textId="77777777" w:rsidR="000957D2" w:rsidRDefault="000957D2" w:rsidP="00333252">
      <w:pPr>
        <w:autoSpaceDE w:val="0"/>
        <w:autoSpaceDN w:val="0"/>
        <w:adjustRightInd w:val="0"/>
        <w:ind w:left="720"/>
        <w:rPr>
          <w:rFonts w:ascii="Gotham-Book" w:hAnsi="Gotham-Book" w:cs="Gotham-Book"/>
          <w:color w:val="000000"/>
        </w:rPr>
      </w:pPr>
      <w:r>
        <w:rPr>
          <w:rFonts w:ascii="Gotham-Book" w:hAnsi="Gotham-Book" w:cs="Gotham-Book"/>
          <w:color w:val="000000"/>
        </w:rPr>
        <w:t>Examples of how these are demonstrated include:</w:t>
      </w:r>
    </w:p>
    <w:p w14:paraId="3FB712A9" w14:textId="764B3E70"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District revitalization and physical and economic improvements are included in recent regional, or citywide master plans, economic development plans, comprehensive plans, etc.</w:t>
      </w:r>
    </w:p>
    <w:p w14:paraId="6D53A2C7" w14:textId="15DB1CD3"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Main Street participates in ongoing local planning efforts that involve the district.</w:t>
      </w:r>
    </w:p>
    <w:p w14:paraId="4383CAE8" w14:textId="4798F412"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Main Street participates in guest presentations to local community organizations and institutions.</w:t>
      </w:r>
    </w:p>
    <w:p w14:paraId="23739E4C" w14:textId="628921DF" w:rsidR="000957D2" w:rsidRPr="008E722E" w:rsidRDefault="000957D2" w:rsidP="008E722E">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 xml:space="preserve">Small business owners in and around the district regularly seek and receive assistance or support from </w:t>
      </w:r>
      <w:proofErr w:type="gramStart"/>
      <w:r w:rsidRPr="0028639F">
        <w:rPr>
          <w:rFonts w:ascii="Gotham-Book" w:hAnsi="Gotham-Book" w:cs="Gotham-Book"/>
          <w:color w:val="000000"/>
        </w:rPr>
        <w:t>the  Main</w:t>
      </w:r>
      <w:proofErr w:type="gramEnd"/>
      <w:r w:rsidRPr="0028639F">
        <w:rPr>
          <w:rFonts w:ascii="Gotham-Book" w:hAnsi="Gotham-Book" w:cs="Gotham-Book"/>
          <w:color w:val="000000"/>
        </w:rPr>
        <w:t xml:space="preserve"> Street program (e.g., letters of support for grants or loans, marketing</w:t>
      </w:r>
      <w:r w:rsidR="008E722E">
        <w:rPr>
          <w:rFonts w:ascii="Gotham-Book" w:hAnsi="Gotham-Book" w:cs="Gotham-Book"/>
          <w:color w:val="000000"/>
        </w:rPr>
        <w:t xml:space="preserve"> </w:t>
      </w:r>
      <w:r w:rsidRPr="008E722E">
        <w:rPr>
          <w:rFonts w:ascii="Gotham-Book" w:hAnsi="Gotham-Book" w:cs="Gotham-Book"/>
          <w:color w:val="000000"/>
        </w:rPr>
        <w:t>support on the Main Street program’s website and social media, etc.)</w:t>
      </w:r>
    </w:p>
    <w:p w14:paraId="258C9A4F" w14:textId="5A155A6D"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District stakeholders advocate for the program when requested.</w:t>
      </w:r>
    </w:p>
    <w:p w14:paraId="7B090C1B" w14:textId="6AB6D068"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The district is highlighted in local partners’ communication and marketing efforts (e.g., city, tourism, economic development, etc.) with blog posts, multi-line descriptions of the district, and/or photos featuring the district, etc.</w:t>
      </w:r>
    </w:p>
    <w:p w14:paraId="3305D7F6" w14:textId="70FD388B"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Main Street’s logo, webpage, and/or social media links are included on local government and other partner organizations’ websites.</w:t>
      </w:r>
    </w:p>
    <w:p w14:paraId="432CE51A" w14:textId="5AD314AD" w:rsidR="000957D2"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Entrepreneurs and local business owners regularly approach the Main Street program about commercial spaces in the district that could potentially serve as a base-of-operations for a new business or new location for an existing business.</w:t>
      </w:r>
    </w:p>
    <w:p w14:paraId="6ECD0EE1" w14:textId="5DC6AAB1" w:rsidR="00047B6B" w:rsidRDefault="00047B6B" w:rsidP="00047B6B">
      <w:pPr>
        <w:autoSpaceDE w:val="0"/>
        <w:autoSpaceDN w:val="0"/>
        <w:adjustRightInd w:val="0"/>
        <w:rPr>
          <w:rFonts w:ascii="Gotham-Book" w:hAnsi="Gotham-Book" w:cs="Gotham-Book"/>
          <w:color w:val="000000"/>
        </w:rPr>
      </w:pPr>
    </w:p>
    <w:p w14:paraId="298F213E" w14:textId="77777777" w:rsidR="00047B6B" w:rsidRPr="00047B6B" w:rsidRDefault="00047B6B" w:rsidP="00047B6B">
      <w:pPr>
        <w:autoSpaceDE w:val="0"/>
        <w:autoSpaceDN w:val="0"/>
        <w:adjustRightInd w:val="0"/>
        <w:rPr>
          <w:rFonts w:ascii="Gotham-Book" w:hAnsi="Gotham-Book" w:cs="Gotham-Book"/>
          <w:color w:val="000000"/>
        </w:rPr>
      </w:pPr>
    </w:p>
    <w:p w14:paraId="0BF0AD74" w14:textId="2B3AE76D" w:rsidR="000957D2" w:rsidRDefault="000957D2" w:rsidP="00333252">
      <w:pPr>
        <w:autoSpaceDE w:val="0"/>
        <w:autoSpaceDN w:val="0"/>
        <w:adjustRightInd w:val="0"/>
        <w:ind w:left="720"/>
        <w:rPr>
          <w:rFonts w:ascii="Gotham-Book" w:hAnsi="Gotham-Book" w:cs="Gotham-Book"/>
          <w:color w:val="000000"/>
        </w:rPr>
      </w:pPr>
    </w:p>
    <w:p w14:paraId="742241E1" w14:textId="77777777" w:rsidR="000957D2" w:rsidRDefault="000957D2" w:rsidP="00333252">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II. MEASURING AND PACKAGING QUANTITATIVE AND QUALITATIVE</w:t>
      </w:r>
    </w:p>
    <w:p w14:paraId="61464428" w14:textId="77777777" w:rsidR="000957D2" w:rsidRDefault="000957D2" w:rsidP="00333252">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OUTCOMES</w:t>
      </w:r>
    </w:p>
    <w:p w14:paraId="3C1C7C00" w14:textId="74C21AF5" w:rsidR="000957D2" w:rsidRDefault="000957D2" w:rsidP="00333252">
      <w:pPr>
        <w:autoSpaceDE w:val="0"/>
        <w:autoSpaceDN w:val="0"/>
        <w:adjustRightInd w:val="0"/>
        <w:ind w:left="720"/>
        <w:rPr>
          <w:rFonts w:ascii="Gotham-Book" w:hAnsi="Gotham-Book" w:cs="Gotham-Book"/>
          <w:color w:val="000000"/>
        </w:rPr>
      </w:pPr>
      <w:r>
        <w:rPr>
          <w:rFonts w:ascii="Gotham-Bold" w:hAnsi="Gotham-Bold" w:cs="Gotham-Bold"/>
          <w:b/>
          <w:bCs/>
          <w:color w:val="0091A6"/>
        </w:rPr>
        <w:lastRenderedPageBreak/>
        <w:t xml:space="preserve">INDICATOR I: </w:t>
      </w:r>
      <w:r>
        <w:rPr>
          <w:rFonts w:ascii="Gotham-Book" w:hAnsi="Gotham-Book" w:cs="Gotham-Book"/>
          <w:color w:val="000000"/>
        </w:rPr>
        <w:t>Main Street regularly collects and maintains district revitalization statistics (quantitative) and intangible impact data (qualitative) across the Four Points of the Main Street Approach and examines changes over time as required by the Coordinating Program. Examples of how these are demonstrated include:</w:t>
      </w:r>
    </w:p>
    <w:p w14:paraId="2BCDE072" w14:textId="3F3BAEB1"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businesses operating in the district.</w:t>
      </w:r>
    </w:p>
    <w:p w14:paraId="14284417" w14:textId="318A593D"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 xml:space="preserve">Number of businesses operating in the district that are </w:t>
      </w:r>
      <w:proofErr w:type="gramStart"/>
      <w:r w:rsidRPr="009B38A1">
        <w:rPr>
          <w:rFonts w:ascii="Gotham-Book" w:hAnsi="Gotham-Book" w:cs="Gotham-Book"/>
          <w:color w:val="000000"/>
        </w:rPr>
        <w:t>women-owned</w:t>
      </w:r>
      <w:proofErr w:type="gramEnd"/>
      <w:r w:rsidRPr="009B38A1">
        <w:rPr>
          <w:rFonts w:ascii="Gotham-Book" w:hAnsi="Gotham-Book" w:cs="Gotham-Book"/>
          <w:color w:val="000000"/>
        </w:rPr>
        <w:t>.</w:t>
      </w:r>
    </w:p>
    <w:p w14:paraId="67C8F58D" w14:textId="3DA88148"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 xml:space="preserve">Number of businesses operating in the district that are </w:t>
      </w:r>
      <w:proofErr w:type="gramStart"/>
      <w:r w:rsidRPr="009B38A1">
        <w:rPr>
          <w:rFonts w:ascii="Gotham-Book" w:hAnsi="Gotham-Book" w:cs="Gotham-Book"/>
          <w:color w:val="000000"/>
        </w:rPr>
        <w:t>minority-owned</w:t>
      </w:r>
      <w:proofErr w:type="gramEnd"/>
      <w:r w:rsidRPr="009B38A1">
        <w:rPr>
          <w:rFonts w:ascii="Gotham-Book" w:hAnsi="Gotham-Book" w:cs="Gotham-Book"/>
          <w:color w:val="000000"/>
        </w:rPr>
        <w:t>.</w:t>
      </w:r>
    </w:p>
    <w:p w14:paraId="23812234" w14:textId="707D0A25"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 xml:space="preserve">Number of businesses operating in the district that are </w:t>
      </w:r>
      <w:proofErr w:type="gramStart"/>
      <w:r w:rsidRPr="009B38A1">
        <w:rPr>
          <w:rFonts w:ascii="Gotham-Book" w:hAnsi="Gotham-Book" w:cs="Gotham-Book"/>
          <w:color w:val="000000"/>
        </w:rPr>
        <w:t>veteran-owned</w:t>
      </w:r>
      <w:proofErr w:type="gramEnd"/>
      <w:r w:rsidRPr="009B38A1">
        <w:rPr>
          <w:rFonts w:ascii="Gotham-Book" w:hAnsi="Gotham-Book" w:cs="Gotham-Book"/>
          <w:color w:val="000000"/>
        </w:rPr>
        <w:t>.</w:t>
      </w:r>
    </w:p>
    <w:p w14:paraId="2C09E1A9" w14:textId="738499AF"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employees/jobs based in the district.</w:t>
      </w:r>
    </w:p>
    <w:p w14:paraId="5C8A1F1F" w14:textId="006E5745"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 xml:space="preserve">Number of new businesses launched in the district over a given period (monthly, </w:t>
      </w:r>
      <w:r w:rsidRPr="008E722E">
        <w:rPr>
          <w:rFonts w:ascii="Gotham-Book" w:hAnsi="Gotham-Book" w:cs="Gotham-Book"/>
          <w:color w:val="000000"/>
          <w:highlight w:val="yellow"/>
        </w:rPr>
        <w:t>quarterly</w:t>
      </w:r>
      <w:r w:rsidRPr="009B38A1">
        <w:rPr>
          <w:rFonts w:ascii="Gotham-Book" w:hAnsi="Gotham-Book" w:cs="Gotham-Book"/>
          <w:color w:val="000000"/>
        </w:rPr>
        <w:t xml:space="preserve">, or annually) and number of employees/jobs added in a district </w:t>
      </w:r>
      <w:proofErr w:type="gramStart"/>
      <w:r w:rsidRPr="009B38A1">
        <w:rPr>
          <w:rFonts w:ascii="Gotham-Book" w:hAnsi="Gotham-Book" w:cs="Gotham-Book"/>
          <w:color w:val="000000"/>
        </w:rPr>
        <w:t>in a given</w:t>
      </w:r>
      <w:proofErr w:type="gramEnd"/>
      <w:r w:rsidRPr="009B38A1">
        <w:rPr>
          <w:rFonts w:ascii="Gotham-Book" w:hAnsi="Gotham-Book" w:cs="Gotham-Book"/>
          <w:color w:val="000000"/>
        </w:rPr>
        <w:t xml:space="preserve"> period.</w:t>
      </w:r>
    </w:p>
    <w:p w14:paraId="4B141732" w14:textId="74231EE3"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 xml:space="preserve">Number of business closures in the district over a given period (monthly, </w:t>
      </w:r>
      <w:r w:rsidRPr="008E722E">
        <w:rPr>
          <w:rFonts w:ascii="Gotham-Book" w:hAnsi="Gotham-Book" w:cs="Gotham-Book"/>
          <w:color w:val="000000"/>
          <w:highlight w:val="yellow"/>
        </w:rPr>
        <w:t>quarterly</w:t>
      </w:r>
      <w:r w:rsidRPr="009B38A1">
        <w:rPr>
          <w:rFonts w:ascii="Gotham-Book" w:hAnsi="Gotham-Book" w:cs="Gotham-Book"/>
          <w:color w:val="000000"/>
        </w:rPr>
        <w:t xml:space="preserve">, or annually) and number of employees/jobs lost in a district </w:t>
      </w:r>
      <w:proofErr w:type="gramStart"/>
      <w:r w:rsidRPr="009B38A1">
        <w:rPr>
          <w:rFonts w:ascii="Gotham-Book" w:hAnsi="Gotham-Book" w:cs="Gotham-Book"/>
          <w:color w:val="000000"/>
        </w:rPr>
        <w:t>in a given</w:t>
      </w:r>
      <w:proofErr w:type="gramEnd"/>
      <w:r w:rsidRPr="009B38A1">
        <w:rPr>
          <w:rFonts w:ascii="Gotham-Book" w:hAnsi="Gotham-Book" w:cs="Gotham-Book"/>
          <w:color w:val="000000"/>
        </w:rPr>
        <w:t xml:space="preserve"> period.</w:t>
      </w:r>
    </w:p>
    <w:p w14:paraId="5CCAB46D" w14:textId="3B391781"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local businesses participating as vendors in district events, festivals, etc.</w:t>
      </w:r>
    </w:p>
    <w:p w14:paraId="6665D586" w14:textId="63F7BDB5"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housing units added or lost in the district over a given period (monthly, quarterly, or annually), broken out by housing type (loft, apartment, duplex, single family detached home, etc.), tenure type (for lease or for sale), and sale/rent amount relative to area median income (i.e., affordability).</w:t>
      </w:r>
    </w:p>
    <w:p w14:paraId="3F780107" w14:textId="6CF871AC"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properties in the district renovated, including details about the capital invested in the renovations and any financial incentives programs leveraged in the renovation (e.g., historic tax credits, low-income housing tax credits, etc.).</w:t>
      </w:r>
    </w:p>
    <w:p w14:paraId="0DCD017D" w14:textId="24F9F874" w:rsidR="000957D2"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public improvement projects in the district that were launched/completed, including overall price tag, public dollars invested, and any secondary sources of capital invested.</w:t>
      </w:r>
    </w:p>
    <w:p w14:paraId="24BD43F2" w14:textId="589A8AB4" w:rsidR="00047B6B" w:rsidRDefault="00047B6B" w:rsidP="00047B6B">
      <w:pPr>
        <w:autoSpaceDE w:val="0"/>
        <w:autoSpaceDN w:val="0"/>
        <w:adjustRightInd w:val="0"/>
        <w:rPr>
          <w:rFonts w:ascii="Gotham-Book" w:hAnsi="Gotham-Book" w:cs="Gotham-Book"/>
          <w:color w:val="000000"/>
        </w:rPr>
      </w:pPr>
    </w:p>
    <w:p w14:paraId="3BC7F874" w14:textId="77777777" w:rsidR="00047B6B" w:rsidRPr="00047B6B" w:rsidRDefault="00047B6B" w:rsidP="00047B6B">
      <w:pPr>
        <w:autoSpaceDE w:val="0"/>
        <w:autoSpaceDN w:val="0"/>
        <w:adjustRightInd w:val="0"/>
        <w:rPr>
          <w:rFonts w:ascii="Gotham-Book" w:hAnsi="Gotham-Book" w:cs="Gotham-Book"/>
          <w:color w:val="000000"/>
        </w:rPr>
      </w:pPr>
    </w:p>
    <w:p w14:paraId="712AA07A" w14:textId="0B5B641B" w:rsidR="000957D2" w:rsidRDefault="000957D2" w:rsidP="00333252">
      <w:pPr>
        <w:autoSpaceDE w:val="0"/>
        <w:autoSpaceDN w:val="0"/>
        <w:adjustRightInd w:val="0"/>
        <w:ind w:left="720"/>
        <w:rPr>
          <w:rFonts w:ascii="Gotham-Book" w:hAnsi="Gotham-Book" w:cs="Gotham-Book"/>
          <w:color w:val="000000"/>
        </w:rPr>
      </w:pPr>
    </w:p>
    <w:p w14:paraId="1049748F" w14:textId="1AD34BD8" w:rsidR="000957D2" w:rsidRDefault="000957D2" w:rsidP="00333252">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Main Street annually collects and maintains organizational impact statistics (quantitative) and intangible impact data (qualitative) and examines changes over time. Examples of how these are demonstrated include:</w:t>
      </w:r>
    </w:p>
    <w:p w14:paraId="19378712" w14:textId="5B8D76BC" w:rsidR="000957D2" w:rsidRPr="00487A42" w:rsidRDefault="000957D2" w:rsidP="00333252">
      <w:pPr>
        <w:pStyle w:val="ListParagraph"/>
        <w:numPr>
          <w:ilvl w:val="0"/>
          <w:numId w:val="33"/>
        </w:numPr>
        <w:autoSpaceDE w:val="0"/>
        <w:autoSpaceDN w:val="0"/>
        <w:adjustRightInd w:val="0"/>
        <w:ind w:left="1440"/>
        <w:rPr>
          <w:rFonts w:ascii="Gotham-Book" w:hAnsi="Gotham-Book" w:cs="Gotham-Book"/>
          <w:color w:val="000000"/>
        </w:rPr>
      </w:pPr>
      <w:r w:rsidRPr="00487A42">
        <w:rPr>
          <w:rFonts w:ascii="Gotham-Book" w:hAnsi="Gotham-Book" w:cs="Gotham-Book"/>
          <w:color w:val="000000"/>
        </w:rPr>
        <w:t>Board annually reviews broad performance goals established within the organization’s work plan.</w:t>
      </w:r>
    </w:p>
    <w:p w14:paraId="41184991" w14:textId="70E688A5" w:rsidR="000957D2" w:rsidRPr="00487A42" w:rsidRDefault="000957D2" w:rsidP="00333252">
      <w:pPr>
        <w:pStyle w:val="ListParagraph"/>
        <w:numPr>
          <w:ilvl w:val="0"/>
          <w:numId w:val="33"/>
        </w:numPr>
        <w:autoSpaceDE w:val="0"/>
        <w:autoSpaceDN w:val="0"/>
        <w:adjustRightInd w:val="0"/>
        <w:ind w:left="1440"/>
        <w:rPr>
          <w:rFonts w:ascii="Gotham-Book" w:hAnsi="Gotham-Book" w:cs="Gotham-Book"/>
          <w:color w:val="000000"/>
        </w:rPr>
      </w:pPr>
      <w:r w:rsidRPr="00487A42">
        <w:rPr>
          <w:rFonts w:ascii="Gotham-Book" w:hAnsi="Gotham-Book" w:cs="Gotham-Book"/>
          <w:color w:val="000000"/>
        </w:rPr>
        <w:t xml:space="preserve">Board annually reviews </w:t>
      </w:r>
      <w:r w:rsidR="00227A82">
        <w:rPr>
          <w:rFonts w:ascii="Gotham-Book" w:hAnsi="Gotham-Book" w:cs="Gotham-Book"/>
          <w:color w:val="000000"/>
        </w:rPr>
        <w:t xml:space="preserve">established </w:t>
      </w:r>
      <w:r w:rsidRPr="00487A42">
        <w:rPr>
          <w:rFonts w:ascii="Gotham-Book" w:hAnsi="Gotham-Book" w:cs="Gotham-Book"/>
          <w:color w:val="000000"/>
        </w:rPr>
        <w:t xml:space="preserve">metrics </w:t>
      </w:r>
    </w:p>
    <w:p w14:paraId="5BCB25A7" w14:textId="37F817A1" w:rsidR="000957D2" w:rsidRPr="00487A42" w:rsidRDefault="000957D2" w:rsidP="00333252">
      <w:pPr>
        <w:pStyle w:val="ListParagraph"/>
        <w:numPr>
          <w:ilvl w:val="0"/>
          <w:numId w:val="33"/>
        </w:numPr>
        <w:autoSpaceDE w:val="0"/>
        <w:autoSpaceDN w:val="0"/>
        <w:adjustRightInd w:val="0"/>
        <w:ind w:left="1440"/>
        <w:rPr>
          <w:rFonts w:ascii="Gotham-Book" w:hAnsi="Gotham-Book" w:cs="Gotham-Book"/>
          <w:color w:val="000000"/>
        </w:rPr>
      </w:pPr>
      <w:r w:rsidRPr="00487A42">
        <w:rPr>
          <w:rFonts w:ascii="Gotham-Book" w:hAnsi="Gotham-Book" w:cs="Gotham-Book"/>
          <w:color w:val="000000"/>
        </w:rPr>
        <w:t>Number of volunteer hours contributed.</w:t>
      </w:r>
    </w:p>
    <w:p w14:paraId="1B7070AE" w14:textId="6595A39F" w:rsidR="000957D2" w:rsidRPr="00487A42" w:rsidRDefault="000957D2" w:rsidP="00333252">
      <w:pPr>
        <w:pStyle w:val="ListParagraph"/>
        <w:numPr>
          <w:ilvl w:val="0"/>
          <w:numId w:val="33"/>
        </w:numPr>
        <w:autoSpaceDE w:val="0"/>
        <w:autoSpaceDN w:val="0"/>
        <w:adjustRightInd w:val="0"/>
        <w:ind w:left="1440"/>
        <w:rPr>
          <w:rFonts w:ascii="Gotham-Book" w:hAnsi="Gotham-Book" w:cs="Gotham-Book"/>
          <w:color w:val="000000"/>
        </w:rPr>
      </w:pPr>
      <w:r w:rsidRPr="00487A42">
        <w:rPr>
          <w:rFonts w:ascii="Gotham-Book" w:hAnsi="Gotham-Book" w:cs="Gotham-Book"/>
          <w:color w:val="000000"/>
        </w:rPr>
        <w:t>Financial value of volunteer contribution (using Independentsector.org formula).</w:t>
      </w:r>
    </w:p>
    <w:p w14:paraId="4C1C15FB" w14:textId="1F43C9BB" w:rsidR="000957D2" w:rsidRPr="00487A42" w:rsidRDefault="000957D2" w:rsidP="00333252">
      <w:pPr>
        <w:pStyle w:val="ListParagraph"/>
        <w:numPr>
          <w:ilvl w:val="0"/>
          <w:numId w:val="33"/>
        </w:numPr>
        <w:autoSpaceDE w:val="0"/>
        <w:autoSpaceDN w:val="0"/>
        <w:adjustRightInd w:val="0"/>
        <w:ind w:left="1440"/>
        <w:rPr>
          <w:rFonts w:ascii="Gotham-Book" w:hAnsi="Gotham-Book" w:cs="Gotham-Book"/>
          <w:color w:val="000000"/>
        </w:rPr>
      </w:pPr>
      <w:r w:rsidRPr="00487A42">
        <w:rPr>
          <w:rFonts w:ascii="Gotham-Book" w:hAnsi="Gotham-Book" w:cs="Gotham-Book"/>
          <w:color w:val="000000"/>
        </w:rPr>
        <w:t>Number of volunteers participating.</w:t>
      </w:r>
    </w:p>
    <w:p w14:paraId="0B321DC3" w14:textId="3A46BAF8"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Testimonial reports from small business owners, property owners, and government officials about the value of the Main Street program.</w:t>
      </w:r>
    </w:p>
    <w:p w14:paraId="1CAC7385" w14:textId="685B0EAD"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Conversion of volunteer hours to in-kind dollars ($) contributed.</w:t>
      </w:r>
    </w:p>
    <w:p w14:paraId="1ED87934" w14:textId="78B7E4CB"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Financial ($) contributions made to Main Street by the public sector.</w:t>
      </w:r>
    </w:p>
    <w:p w14:paraId="71AE8918" w14:textId="2FA6952A"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Financial ($) contributions made to Main Street by the private sector.</w:t>
      </w:r>
    </w:p>
    <w:p w14:paraId="13A3C73E" w14:textId="77CFE898"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Number of responses and analysis of response data from a survey that seeks to understand the community’s growing knowledge about Main Street, the importance of Main Street, etc., as well as stakeholder attitudes about Main Street organization.</w:t>
      </w:r>
    </w:p>
    <w:p w14:paraId="0D1F4974" w14:textId="22AD58E7"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Impact surveys of promotional events.</w:t>
      </w:r>
    </w:p>
    <w:p w14:paraId="045195E6" w14:textId="68156126"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Impact surveys of education programming attendees.</w:t>
      </w:r>
    </w:p>
    <w:p w14:paraId="48A05DA0" w14:textId="09B97080" w:rsidR="000957D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Number of media impressions.</w:t>
      </w:r>
    </w:p>
    <w:p w14:paraId="2A1D9679" w14:textId="6207B92A" w:rsidR="00047B6B" w:rsidRDefault="00047B6B" w:rsidP="00047B6B">
      <w:pPr>
        <w:autoSpaceDE w:val="0"/>
        <w:autoSpaceDN w:val="0"/>
        <w:adjustRightInd w:val="0"/>
        <w:rPr>
          <w:rFonts w:ascii="Gotham-Book" w:hAnsi="Gotham-Book" w:cs="Gotham-Book"/>
        </w:rPr>
      </w:pPr>
    </w:p>
    <w:p w14:paraId="5D5777C4" w14:textId="77777777" w:rsidR="00047B6B" w:rsidRPr="00047B6B" w:rsidRDefault="00047B6B" w:rsidP="00047B6B">
      <w:pPr>
        <w:autoSpaceDE w:val="0"/>
        <w:autoSpaceDN w:val="0"/>
        <w:adjustRightInd w:val="0"/>
        <w:rPr>
          <w:rFonts w:ascii="Gotham-Book" w:hAnsi="Gotham-Book" w:cs="Gotham-Book"/>
        </w:rPr>
      </w:pPr>
    </w:p>
    <w:p w14:paraId="40DFAAB8" w14:textId="5FA519B4" w:rsidR="000957D2" w:rsidRDefault="000957D2" w:rsidP="00333252">
      <w:pPr>
        <w:autoSpaceDE w:val="0"/>
        <w:autoSpaceDN w:val="0"/>
        <w:adjustRightInd w:val="0"/>
        <w:ind w:left="720"/>
        <w:rPr>
          <w:rFonts w:ascii="Gotham-Book" w:hAnsi="Gotham-Book" w:cs="Gotham-Book"/>
        </w:rPr>
      </w:pPr>
    </w:p>
    <w:p w14:paraId="5BD7E575" w14:textId="36CD7CE9" w:rsidR="000957D2" w:rsidRDefault="000957D2" w:rsidP="00333252">
      <w:pPr>
        <w:autoSpaceDE w:val="0"/>
        <w:autoSpaceDN w:val="0"/>
        <w:adjustRightInd w:val="0"/>
        <w:ind w:left="720"/>
        <w:rPr>
          <w:rFonts w:ascii="Gotham-Book" w:hAnsi="Gotham-Book" w:cs="Gotham-Book"/>
        </w:rPr>
      </w:pPr>
      <w:r>
        <w:rPr>
          <w:rFonts w:ascii="Gotham-Medium" w:hAnsi="Gotham-Medium" w:cs="Gotham-Medium"/>
          <w:sz w:val="28"/>
          <w:szCs w:val="28"/>
        </w:rPr>
        <w:t>III. PROMOTING PROGRESS AND DEMONSTRATING IMPACT AND RESULTS</w:t>
      </w:r>
    </w:p>
    <w:p w14:paraId="48A5262D" w14:textId="1647F23D" w:rsidR="000957D2" w:rsidRDefault="000957D2" w:rsidP="00333252">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district’s revitalization programming, achievements, stories, and reinvestment</w:t>
      </w:r>
      <w:r w:rsidR="009B617C">
        <w:rPr>
          <w:rFonts w:ascii="Gotham-Book" w:hAnsi="Gotham-Book" w:cs="Gotham-Book"/>
          <w:color w:val="000000"/>
        </w:rPr>
        <w:t xml:space="preserve"> </w:t>
      </w:r>
      <w:r>
        <w:rPr>
          <w:rFonts w:ascii="Gotham-Book" w:hAnsi="Gotham-Book" w:cs="Gotham-Book"/>
          <w:color w:val="000000"/>
        </w:rPr>
        <w:t>statistics are promoted. Examples of how these are demonstrated include:</w:t>
      </w:r>
    </w:p>
    <w:p w14:paraId="2B416830" w14:textId="6FF01C48" w:rsidR="000957D2" w:rsidRPr="00487A42" w:rsidRDefault="000957D2" w:rsidP="00333252">
      <w:pPr>
        <w:pStyle w:val="ListParagraph"/>
        <w:numPr>
          <w:ilvl w:val="0"/>
          <w:numId w:val="32"/>
        </w:numPr>
        <w:autoSpaceDE w:val="0"/>
        <w:autoSpaceDN w:val="0"/>
        <w:adjustRightInd w:val="0"/>
        <w:ind w:left="1440"/>
        <w:rPr>
          <w:rFonts w:ascii="Gotham-Book" w:hAnsi="Gotham-Book" w:cs="Gotham-Book"/>
          <w:color w:val="000000"/>
        </w:rPr>
      </w:pPr>
      <w:r w:rsidRPr="00487A42">
        <w:rPr>
          <w:rFonts w:ascii="Gotham-Book" w:hAnsi="Gotham-Book" w:cs="Gotham-Book"/>
          <w:color w:val="000000"/>
        </w:rPr>
        <w:t>Sharing through the Coordinating program reporting system according to the timeline</w:t>
      </w:r>
      <w:r w:rsidR="009B617C" w:rsidRPr="00487A42">
        <w:rPr>
          <w:rFonts w:ascii="Gotham-Book" w:hAnsi="Gotham-Book" w:cs="Gotham-Book"/>
          <w:color w:val="000000"/>
        </w:rPr>
        <w:t xml:space="preserve"> </w:t>
      </w:r>
      <w:r w:rsidRPr="00487A42">
        <w:rPr>
          <w:rFonts w:ascii="Gotham-Book" w:hAnsi="Gotham-Book" w:cs="Gotham-Book"/>
          <w:color w:val="000000"/>
        </w:rPr>
        <w:t>outlined in annual agreements.</w:t>
      </w:r>
    </w:p>
    <w:p w14:paraId="40B46F88" w14:textId="797043E8" w:rsidR="000957D2" w:rsidRPr="00487A42" w:rsidRDefault="000957D2" w:rsidP="00333252">
      <w:pPr>
        <w:pStyle w:val="ListParagraph"/>
        <w:numPr>
          <w:ilvl w:val="0"/>
          <w:numId w:val="32"/>
        </w:numPr>
        <w:autoSpaceDE w:val="0"/>
        <w:autoSpaceDN w:val="0"/>
        <w:adjustRightInd w:val="0"/>
        <w:ind w:left="1440"/>
        <w:rPr>
          <w:rFonts w:ascii="Gotham-Book" w:hAnsi="Gotham-Book" w:cs="Gotham-Book"/>
          <w:color w:val="000000"/>
        </w:rPr>
      </w:pPr>
      <w:r w:rsidRPr="00487A42">
        <w:rPr>
          <w:rFonts w:ascii="Gotham-Book" w:hAnsi="Gotham-Book" w:cs="Gotham-Book"/>
          <w:color w:val="000000"/>
        </w:rPr>
        <w:t>Sharing with district stakeholders, local units of government, anchor organizations,</w:t>
      </w:r>
      <w:r w:rsidR="009B617C" w:rsidRPr="00487A42">
        <w:rPr>
          <w:rFonts w:ascii="Gotham-Book" w:hAnsi="Gotham-Book" w:cs="Gotham-Book"/>
          <w:color w:val="000000"/>
        </w:rPr>
        <w:t xml:space="preserve"> </w:t>
      </w:r>
      <w:r w:rsidRPr="00487A42">
        <w:rPr>
          <w:rFonts w:ascii="Gotham-Book" w:hAnsi="Gotham-Book" w:cs="Gotham-Book"/>
          <w:color w:val="000000"/>
        </w:rPr>
        <w:t>funders, and the community at large.</w:t>
      </w:r>
    </w:p>
    <w:p w14:paraId="39E4D46C" w14:textId="593845AF" w:rsidR="000957D2" w:rsidRPr="00487A42" w:rsidRDefault="000957D2" w:rsidP="00333252">
      <w:pPr>
        <w:pStyle w:val="ListParagraph"/>
        <w:numPr>
          <w:ilvl w:val="0"/>
          <w:numId w:val="32"/>
        </w:numPr>
        <w:autoSpaceDE w:val="0"/>
        <w:autoSpaceDN w:val="0"/>
        <w:adjustRightInd w:val="0"/>
        <w:ind w:left="1440"/>
        <w:rPr>
          <w:rFonts w:ascii="Gotham-Book" w:hAnsi="Gotham-Book" w:cs="Gotham-Book"/>
          <w:color w:val="000000"/>
        </w:rPr>
      </w:pPr>
      <w:r w:rsidRPr="00487A42">
        <w:rPr>
          <w:rFonts w:ascii="Gotham-Book" w:hAnsi="Gotham-Book" w:cs="Gotham-Book"/>
          <w:color w:val="000000"/>
        </w:rPr>
        <w:t>Highlighting and publishing success stories of impactful projects on digital platforms</w:t>
      </w:r>
      <w:r w:rsidR="009B617C" w:rsidRPr="00487A42">
        <w:rPr>
          <w:rFonts w:ascii="Gotham-Book" w:hAnsi="Gotham-Book" w:cs="Gotham-Book"/>
          <w:color w:val="000000"/>
        </w:rPr>
        <w:t xml:space="preserve"> </w:t>
      </w:r>
      <w:r w:rsidRPr="00487A42">
        <w:rPr>
          <w:rFonts w:ascii="Gotham-Book" w:hAnsi="Gotham-Book" w:cs="Gotham-Book"/>
          <w:color w:val="000000"/>
        </w:rPr>
        <w:t>(website, social media channels, etc.) and local media outlets.</w:t>
      </w:r>
    </w:p>
    <w:p w14:paraId="1AB5FBD8" w14:textId="56FD0B52" w:rsidR="000957D2" w:rsidRPr="00487A42" w:rsidRDefault="000957D2" w:rsidP="00333252">
      <w:pPr>
        <w:pStyle w:val="ListParagraph"/>
        <w:numPr>
          <w:ilvl w:val="0"/>
          <w:numId w:val="32"/>
        </w:numPr>
        <w:autoSpaceDE w:val="0"/>
        <w:autoSpaceDN w:val="0"/>
        <w:adjustRightInd w:val="0"/>
        <w:ind w:left="1440"/>
        <w:rPr>
          <w:rFonts w:ascii="Gotham-Book" w:hAnsi="Gotham-Book" w:cs="Gotham-Book"/>
          <w:color w:val="000000"/>
        </w:rPr>
      </w:pPr>
      <w:r w:rsidRPr="00487A42">
        <w:rPr>
          <w:rFonts w:ascii="Gotham-Book" w:hAnsi="Gotham-Book" w:cs="Gotham-Book"/>
          <w:color w:val="000000"/>
        </w:rPr>
        <w:t>Publishing and distributing an annual report and summary of revitalization statistics.</w:t>
      </w:r>
    </w:p>
    <w:p w14:paraId="53A5243E" w14:textId="67818C34" w:rsidR="000957D2" w:rsidRDefault="000957D2" w:rsidP="00333252">
      <w:pPr>
        <w:pStyle w:val="ListParagraph"/>
        <w:numPr>
          <w:ilvl w:val="0"/>
          <w:numId w:val="32"/>
        </w:numPr>
        <w:autoSpaceDE w:val="0"/>
        <w:autoSpaceDN w:val="0"/>
        <w:adjustRightInd w:val="0"/>
        <w:ind w:left="1440"/>
        <w:rPr>
          <w:rFonts w:ascii="Gotham-Book" w:hAnsi="Gotham-Book" w:cs="Gotham-Book"/>
          <w:color w:val="000000"/>
        </w:rPr>
      </w:pPr>
      <w:r w:rsidRPr="00487A42">
        <w:rPr>
          <w:rFonts w:ascii="Gotham-Book" w:hAnsi="Gotham-Book" w:cs="Gotham-Book"/>
          <w:color w:val="000000"/>
        </w:rPr>
        <w:t>Highlighting key statistics and testimonials on website and other marketing materials.</w:t>
      </w:r>
    </w:p>
    <w:p w14:paraId="6FEC9675" w14:textId="5D887AE8" w:rsidR="00047B6B" w:rsidRDefault="00047B6B" w:rsidP="00047B6B">
      <w:pPr>
        <w:autoSpaceDE w:val="0"/>
        <w:autoSpaceDN w:val="0"/>
        <w:adjustRightInd w:val="0"/>
        <w:rPr>
          <w:rFonts w:ascii="Gotham-Book" w:hAnsi="Gotham-Book" w:cs="Gotham-Book"/>
          <w:color w:val="000000"/>
        </w:rPr>
      </w:pPr>
    </w:p>
    <w:p w14:paraId="57DFF032" w14:textId="77777777" w:rsidR="00047B6B" w:rsidRPr="00047B6B" w:rsidRDefault="00047B6B" w:rsidP="00047B6B">
      <w:pPr>
        <w:autoSpaceDE w:val="0"/>
        <w:autoSpaceDN w:val="0"/>
        <w:adjustRightInd w:val="0"/>
        <w:rPr>
          <w:rFonts w:ascii="Gotham-Book" w:hAnsi="Gotham-Book" w:cs="Gotham-Book"/>
          <w:color w:val="000000"/>
        </w:rPr>
      </w:pPr>
    </w:p>
    <w:sectPr w:rsidR="00047B6B" w:rsidRPr="00047B6B" w:rsidSect="00D162FC">
      <w:headerReference w:type="default" r:id="rId12"/>
      <w:footerReference w:type="default" r:id="rId13"/>
      <w:headerReference w:type="first" r:id="rId14"/>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675B" w14:textId="77777777" w:rsidR="00A67343" w:rsidRDefault="00A67343" w:rsidP="00B707FF">
      <w:r>
        <w:separator/>
      </w:r>
    </w:p>
  </w:endnote>
  <w:endnote w:type="continuationSeparator" w:id="0">
    <w:p w14:paraId="2C8D5768" w14:textId="77777777" w:rsidR="00A67343" w:rsidRDefault="00A67343" w:rsidP="00B7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Gotham-Medium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03053"/>
      <w:docPartObj>
        <w:docPartGallery w:val="Page Numbers (Bottom of Page)"/>
        <w:docPartUnique/>
      </w:docPartObj>
    </w:sdtPr>
    <w:sdtEndPr>
      <w:rPr>
        <w:rFonts w:cstheme="minorHAnsi"/>
        <w:noProof/>
      </w:rPr>
    </w:sdtEndPr>
    <w:sdtContent>
      <w:p w14:paraId="058D5B3B" w14:textId="3F404D1F" w:rsidR="009D7155" w:rsidRPr="00F67561" w:rsidRDefault="009D7155" w:rsidP="00DF70CE">
        <w:pPr>
          <w:pStyle w:val="Footer"/>
          <w:jc w:val="center"/>
          <w:rPr>
            <w:rFonts w:cstheme="minorHAnsi"/>
          </w:rPr>
        </w:pPr>
        <w:r w:rsidRPr="007C7DE1">
          <w:rPr>
            <w:rFonts w:cstheme="minorHAnsi"/>
          </w:rPr>
          <w:fldChar w:fldCharType="begin"/>
        </w:r>
        <w:r w:rsidRPr="007C7DE1">
          <w:rPr>
            <w:rFonts w:cstheme="minorHAnsi"/>
          </w:rPr>
          <w:instrText xml:space="preserve"> PAGE   \* MERGEFORMAT </w:instrText>
        </w:r>
        <w:r w:rsidRPr="007C7DE1">
          <w:rPr>
            <w:rFonts w:cstheme="minorHAnsi"/>
          </w:rPr>
          <w:fldChar w:fldCharType="separate"/>
        </w:r>
        <w:r w:rsidRPr="007C7DE1">
          <w:rPr>
            <w:rFonts w:cstheme="minorHAnsi"/>
            <w:noProof/>
          </w:rPr>
          <w:t>2</w:t>
        </w:r>
        <w:r w:rsidRPr="007C7DE1">
          <w:rPr>
            <w:rFonts w:cstheme="minorHAnsi"/>
            <w:noProof/>
          </w:rPr>
          <w:fldChar w:fldCharType="end"/>
        </w:r>
      </w:p>
    </w:sdtContent>
  </w:sdt>
  <w:p w14:paraId="4DD7A24A" w14:textId="77777777" w:rsidR="009D7155" w:rsidRDefault="009D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CFDC" w14:textId="77777777" w:rsidR="00A67343" w:rsidRDefault="00A67343" w:rsidP="00B707FF">
      <w:r>
        <w:separator/>
      </w:r>
    </w:p>
  </w:footnote>
  <w:footnote w:type="continuationSeparator" w:id="0">
    <w:p w14:paraId="06DB011A" w14:textId="77777777" w:rsidR="00A67343" w:rsidRDefault="00A67343" w:rsidP="00B7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E6F9" w14:textId="39812ED5" w:rsidR="00D162FC" w:rsidRPr="00B67CF3" w:rsidRDefault="00931266" w:rsidP="00931266">
    <w:pPr>
      <w:pStyle w:val="Header"/>
      <w:jc w:val="center"/>
      <w:rPr>
        <w:color w:val="BFBFBF" w:themeColor="background1" w:themeShade="BF"/>
        <w:sz w:val="32"/>
        <w:szCs w:val="32"/>
      </w:rPr>
    </w:pPr>
    <w:r>
      <w:rPr>
        <w:color w:val="BFBFBF" w:themeColor="background1" w:themeShade="BF"/>
        <w:sz w:val="32"/>
        <w:szCs w:val="32"/>
      </w:rPr>
      <w:t>Indiana Accredited Main Street IAMS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9F89" w14:textId="0C12E409" w:rsidR="006D3307" w:rsidRDefault="00965A35" w:rsidP="006D3307">
    <w:pPr>
      <w:pStyle w:val="Header"/>
      <w:jc w:val="center"/>
    </w:pPr>
    <w:r>
      <w:rPr>
        <w:noProof/>
      </w:rPr>
      <w:drawing>
        <wp:inline distT="0" distB="0" distL="0" distR="0" wp14:anchorId="3C97F364" wp14:editId="73091F12">
          <wp:extent cx="2419350" cy="890455"/>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940" cy="907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971"/>
    <w:multiLevelType w:val="hybridMultilevel"/>
    <w:tmpl w:val="5B4A7D1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42E789D"/>
    <w:multiLevelType w:val="hybridMultilevel"/>
    <w:tmpl w:val="CE9E2D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3731D5"/>
    <w:multiLevelType w:val="hybridMultilevel"/>
    <w:tmpl w:val="6192A1AE"/>
    <w:lvl w:ilvl="0" w:tplc="E1F402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3752B"/>
    <w:multiLevelType w:val="hybridMultilevel"/>
    <w:tmpl w:val="63C27A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CD7A52"/>
    <w:multiLevelType w:val="hybridMultilevel"/>
    <w:tmpl w:val="E2CA18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0B5CA4"/>
    <w:multiLevelType w:val="hybridMultilevel"/>
    <w:tmpl w:val="8EC47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8504F"/>
    <w:multiLevelType w:val="hybridMultilevel"/>
    <w:tmpl w:val="3A7273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200698"/>
    <w:multiLevelType w:val="hybridMultilevel"/>
    <w:tmpl w:val="551CA9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CF0B24"/>
    <w:multiLevelType w:val="hybridMultilevel"/>
    <w:tmpl w:val="336C04CE"/>
    <w:lvl w:ilvl="0" w:tplc="FB08F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535B1"/>
    <w:multiLevelType w:val="hybridMultilevel"/>
    <w:tmpl w:val="284419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9A3953"/>
    <w:multiLevelType w:val="hybridMultilevel"/>
    <w:tmpl w:val="A454D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D34ECF"/>
    <w:multiLevelType w:val="hybridMultilevel"/>
    <w:tmpl w:val="581A34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FE4BC5"/>
    <w:multiLevelType w:val="hybridMultilevel"/>
    <w:tmpl w:val="5B4A7D1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8757F08"/>
    <w:multiLevelType w:val="hybridMultilevel"/>
    <w:tmpl w:val="7A046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2D704C"/>
    <w:multiLevelType w:val="hybridMultilevel"/>
    <w:tmpl w:val="A3CEB5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9C6166"/>
    <w:multiLevelType w:val="hybridMultilevel"/>
    <w:tmpl w:val="B12A0D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DE0936"/>
    <w:multiLevelType w:val="hybridMultilevel"/>
    <w:tmpl w:val="A328AF9E"/>
    <w:lvl w:ilvl="0" w:tplc="AF48E0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0939F9"/>
    <w:multiLevelType w:val="hybridMultilevel"/>
    <w:tmpl w:val="95C2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C28D1"/>
    <w:multiLevelType w:val="hybridMultilevel"/>
    <w:tmpl w:val="4CDE30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7F6411"/>
    <w:multiLevelType w:val="hybridMultilevel"/>
    <w:tmpl w:val="3F8E95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A3679E"/>
    <w:multiLevelType w:val="hybridMultilevel"/>
    <w:tmpl w:val="A73419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F124FC"/>
    <w:multiLevelType w:val="hybridMultilevel"/>
    <w:tmpl w:val="0F2A42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CC1DFF"/>
    <w:multiLevelType w:val="hybridMultilevel"/>
    <w:tmpl w:val="00F2B5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AA3F9B"/>
    <w:multiLevelType w:val="hybridMultilevel"/>
    <w:tmpl w:val="B1C8B2A2"/>
    <w:lvl w:ilvl="0" w:tplc="16F64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37462"/>
    <w:multiLevelType w:val="hybridMultilevel"/>
    <w:tmpl w:val="5B4A7D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046624"/>
    <w:multiLevelType w:val="hybridMultilevel"/>
    <w:tmpl w:val="534AAEAE"/>
    <w:lvl w:ilvl="0" w:tplc="BF4AF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5E497A"/>
    <w:multiLevelType w:val="hybridMultilevel"/>
    <w:tmpl w:val="211CBA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54690C"/>
    <w:multiLevelType w:val="hybridMultilevel"/>
    <w:tmpl w:val="A45E17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9C517C"/>
    <w:multiLevelType w:val="hybridMultilevel"/>
    <w:tmpl w:val="917CCD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76775E"/>
    <w:multiLevelType w:val="hybridMultilevel"/>
    <w:tmpl w:val="4D4606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3D3640"/>
    <w:multiLevelType w:val="hybridMultilevel"/>
    <w:tmpl w:val="E66EAF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7D439E"/>
    <w:multiLevelType w:val="hybridMultilevel"/>
    <w:tmpl w:val="C9182E62"/>
    <w:lvl w:ilvl="0" w:tplc="50006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4628F"/>
    <w:multiLevelType w:val="hybridMultilevel"/>
    <w:tmpl w:val="C9822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8947CB"/>
    <w:multiLevelType w:val="hybridMultilevel"/>
    <w:tmpl w:val="10086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127F3"/>
    <w:multiLevelType w:val="hybridMultilevel"/>
    <w:tmpl w:val="B1C21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B144C1"/>
    <w:multiLevelType w:val="hybridMultilevel"/>
    <w:tmpl w:val="E89646E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5F1B6A7E"/>
    <w:multiLevelType w:val="hybridMultilevel"/>
    <w:tmpl w:val="847ADC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4F7DD0"/>
    <w:multiLevelType w:val="hybridMultilevel"/>
    <w:tmpl w:val="F52E73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B276A6"/>
    <w:multiLevelType w:val="hybridMultilevel"/>
    <w:tmpl w:val="F12A69EA"/>
    <w:lvl w:ilvl="0" w:tplc="E1F402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B33429"/>
    <w:multiLevelType w:val="hybridMultilevel"/>
    <w:tmpl w:val="9E1AD5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1E2244"/>
    <w:multiLevelType w:val="hybridMultilevel"/>
    <w:tmpl w:val="A95A54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810FD3"/>
    <w:multiLevelType w:val="hybridMultilevel"/>
    <w:tmpl w:val="73A64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58150E"/>
    <w:multiLevelType w:val="hybridMultilevel"/>
    <w:tmpl w:val="E83003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566537">
    <w:abstractNumId w:val="17"/>
  </w:num>
  <w:num w:numId="2" w16cid:durableId="1978797859">
    <w:abstractNumId w:val="16"/>
  </w:num>
  <w:num w:numId="3" w16cid:durableId="601107774">
    <w:abstractNumId w:val="28"/>
  </w:num>
  <w:num w:numId="4" w16cid:durableId="544759243">
    <w:abstractNumId w:val="7"/>
  </w:num>
  <w:num w:numId="5" w16cid:durableId="593973760">
    <w:abstractNumId w:val="42"/>
  </w:num>
  <w:num w:numId="6" w16cid:durableId="991834952">
    <w:abstractNumId w:val="4"/>
  </w:num>
  <w:num w:numId="7" w16cid:durableId="537007324">
    <w:abstractNumId w:val="40"/>
  </w:num>
  <w:num w:numId="8" w16cid:durableId="985162816">
    <w:abstractNumId w:val="21"/>
  </w:num>
  <w:num w:numId="9" w16cid:durableId="388454911">
    <w:abstractNumId w:val="29"/>
  </w:num>
  <w:num w:numId="10" w16cid:durableId="1191605156">
    <w:abstractNumId w:val="20"/>
  </w:num>
  <w:num w:numId="11" w16cid:durableId="1579368858">
    <w:abstractNumId w:val="37"/>
  </w:num>
  <w:num w:numId="12" w16cid:durableId="2071078842">
    <w:abstractNumId w:val="19"/>
  </w:num>
  <w:num w:numId="13" w16cid:durableId="1128282190">
    <w:abstractNumId w:val="26"/>
  </w:num>
  <w:num w:numId="14" w16cid:durableId="539821203">
    <w:abstractNumId w:val="18"/>
  </w:num>
  <w:num w:numId="15" w16cid:durableId="1957248716">
    <w:abstractNumId w:val="36"/>
  </w:num>
  <w:num w:numId="16" w16cid:durableId="1877161332">
    <w:abstractNumId w:val="32"/>
  </w:num>
  <w:num w:numId="17" w16cid:durableId="2108427133">
    <w:abstractNumId w:val="2"/>
  </w:num>
  <w:num w:numId="18" w16cid:durableId="1124734">
    <w:abstractNumId w:val="10"/>
  </w:num>
  <w:num w:numId="19" w16cid:durableId="688482214">
    <w:abstractNumId w:val="9"/>
  </w:num>
  <w:num w:numId="20" w16cid:durableId="208424073">
    <w:abstractNumId w:val="39"/>
  </w:num>
  <w:num w:numId="21" w16cid:durableId="1495610134">
    <w:abstractNumId w:val="1"/>
  </w:num>
  <w:num w:numId="22" w16cid:durableId="169417394">
    <w:abstractNumId w:val="34"/>
  </w:num>
  <w:num w:numId="23" w16cid:durableId="812915905">
    <w:abstractNumId w:val="24"/>
  </w:num>
  <w:num w:numId="24" w16cid:durableId="1348411760">
    <w:abstractNumId w:val="38"/>
  </w:num>
  <w:num w:numId="25" w16cid:durableId="609318931">
    <w:abstractNumId w:val="22"/>
  </w:num>
  <w:num w:numId="26" w16cid:durableId="1946376181">
    <w:abstractNumId w:val="13"/>
  </w:num>
  <w:num w:numId="27" w16cid:durableId="1304583267">
    <w:abstractNumId w:val="3"/>
  </w:num>
  <w:num w:numId="28" w16cid:durableId="1792213436">
    <w:abstractNumId w:val="15"/>
  </w:num>
  <w:num w:numId="29" w16cid:durableId="72708904">
    <w:abstractNumId w:val="11"/>
  </w:num>
  <w:num w:numId="30" w16cid:durableId="412557114">
    <w:abstractNumId w:val="14"/>
  </w:num>
  <w:num w:numId="31" w16cid:durableId="1459300826">
    <w:abstractNumId w:val="30"/>
  </w:num>
  <w:num w:numId="32" w16cid:durableId="851070834">
    <w:abstractNumId w:val="5"/>
  </w:num>
  <w:num w:numId="33" w16cid:durableId="659114771">
    <w:abstractNumId w:val="33"/>
  </w:num>
  <w:num w:numId="34" w16cid:durableId="1009480421">
    <w:abstractNumId w:val="6"/>
  </w:num>
  <w:num w:numId="35" w16cid:durableId="784885361">
    <w:abstractNumId w:val="27"/>
  </w:num>
  <w:num w:numId="36" w16cid:durableId="1332220584">
    <w:abstractNumId w:val="41"/>
  </w:num>
  <w:num w:numId="37" w16cid:durableId="1790125831">
    <w:abstractNumId w:val="35"/>
  </w:num>
  <w:num w:numId="38" w16cid:durableId="2082944012">
    <w:abstractNumId w:val="12"/>
  </w:num>
  <w:num w:numId="39" w16cid:durableId="429206652">
    <w:abstractNumId w:val="0"/>
  </w:num>
  <w:num w:numId="40" w16cid:durableId="1454522125">
    <w:abstractNumId w:val="23"/>
  </w:num>
  <w:num w:numId="41" w16cid:durableId="1663387139">
    <w:abstractNumId w:val="31"/>
  </w:num>
  <w:num w:numId="42" w16cid:durableId="1684016745">
    <w:abstractNumId w:val="8"/>
  </w:num>
  <w:num w:numId="43" w16cid:durableId="1144346244">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0C"/>
    <w:rsid w:val="00002C10"/>
    <w:rsid w:val="0000689A"/>
    <w:rsid w:val="00007ACB"/>
    <w:rsid w:val="00015182"/>
    <w:rsid w:val="0003269C"/>
    <w:rsid w:val="000361FF"/>
    <w:rsid w:val="000418D9"/>
    <w:rsid w:val="000452A5"/>
    <w:rsid w:val="00047B6B"/>
    <w:rsid w:val="00051E97"/>
    <w:rsid w:val="00064F90"/>
    <w:rsid w:val="00073C76"/>
    <w:rsid w:val="00083D14"/>
    <w:rsid w:val="000842E4"/>
    <w:rsid w:val="000957D2"/>
    <w:rsid w:val="00097F1C"/>
    <w:rsid w:val="000B0DC7"/>
    <w:rsid w:val="000B53EA"/>
    <w:rsid w:val="000C0EA7"/>
    <w:rsid w:val="000C3276"/>
    <w:rsid w:val="000C7569"/>
    <w:rsid w:val="000D0FB0"/>
    <w:rsid w:val="000D2877"/>
    <w:rsid w:val="000D5276"/>
    <w:rsid w:val="000E05E8"/>
    <w:rsid w:val="000E5E09"/>
    <w:rsid w:val="000F40DC"/>
    <w:rsid w:val="000F7752"/>
    <w:rsid w:val="001013AD"/>
    <w:rsid w:val="00104391"/>
    <w:rsid w:val="00104930"/>
    <w:rsid w:val="00110A7D"/>
    <w:rsid w:val="00112692"/>
    <w:rsid w:val="00122A91"/>
    <w:rsid w:val="00132D65"/>
    <w:rsid w:val="00133199"/>
    <w:rsid w:val="00146059"/>
    <w:rsid w:val="001468DC"/>
    <w:rsid w:val="001606A2"/>
    <w:rsid w:val="001630B5"/>
    <w:rsid w:val="0016780B"/>
    <w:rsid w:val="00172FC0"/>
    <w:rsid w:val="00174851"/>
    <w:rsid w:val="001764AA"/>
    <w:rsid w:val="00182B4A"/>
    <w:rsid w:val="00184125"/>
    <w:rsid w:val="00185C6A"/>
    <w:rsid w:val="001975B3"/>
    <w:rsid w:val="001A2ED5"/>
    <w:rsid w:val="001C15A8"/>
    <w:rsid w:val="001C7500"/>
    <w:rsid w:val="001D37E7"/>
    <w:rsid w:val="001E46AE"/>
    <w:rsid w:val="001E4750"/>
    <w:rsid w:val="001E50A0"/>
    <w:rsid w:val="001E5114"/>
    <w:rsid w:val="001F0065"/>
    <w:rsid w:val="001F5311"/>
    <w:rsid w:val="001F5F93"/>
    <w:rsid w:val="001F76EC"/>
    <w:rsid w:val="0020324A"/>
    <w:rsid w:val="002055C0"/>
    <w:rsid w:val="002061F7"/>
    <w:rsid w:val="002136CD"/>
    <w:rsid w:val="00227A82"/>
    <w:rsid w:val="0023176D"/>
    <w:rsid w:val="0023443E"/>
    <w:rsid w:val="002350D7"/>
    <w:rsid w:val="00235C11"/>
    <w:rsid w:val="00251063"/>
    <w:rsid w:val="00253445"/>
    <w:rsid w:val="002628E7"/>
    <w:rsid w:val="00263DE4"/>
    <w:rsid w:val="002641F8"/>
    <w:rsid w:val="00267CC3"/>
    <w:rsid w:val="00277E13"/>
    <w:rsid w:val="00280BDD"/>
    <w:rsid w:val="00280E54"/>
    <w:rsid w:val="0028313A"/>
    <w:rsid w:val="00285FDA"/>
    <w:rsid w:val="0028639F"/>
    <w:rsid w:val="002941EE"/>
    <w:rsid w:val="00294935"/>
    <w:rsid w:val="002972AE"/>
    <w:rsid w:val="002A1062"/>
    <w:rsid w:val="002A14EF"/>
    <w:rsid w:val="002A15E6"/>
    <w:rsid w:val="002A3D6D"/>
    <w:rsid w:val="002A55A0"/>
    <w:rsid w:val="002B1C29"/>
    <w:rsid w:val="002D1654"/>
    <w:rsid w:val="002D1A50"/>
    <w:rsid w:val="002D3311"/>
    <w:rsid w:val="002E0B0B"/>
    <w:rsid w:val="002E469F"/>
    <w:rsid w:val="002F0C8B"/>
    <w:rsid w:val="002F290D"/>
    <w:rsid w:val="00300C7F"/>
    <w:rsid w:val="003013AB"/>
    <w:rsid w:val="003020BA"/>
    <w:rsid w:val="003100A4"/>
    <w:rsid w:val="00314911"/>
    <w:rsid w:val="00315A61"/>
    <w:rsid w:val="00315C83"/>
    <w:rsid w:val="00327425"/>
    <w:rsid w:val="00327C75"/>
    <w:rsid w:val="00333252"/>
    <w:rsid w:val="003400DD"/>
    <w:rsid w:val="00353759"/>
    <w:rsid w:val="00366199"/>
    <w:rsid w:val="0037036A"/>
    <w:rsid w:val="003852D1"/>
    <w:rsid w:val="00386058"/>
    <w:rsid w:val="00387AFF"/>
    <w:rsid w:val="00391369"/>
    <w:rsid w:val="00392A76"/>
    <w:rsid w:val="003931BA"/>
    <w:rsid w:val="00395AC7"/>
    <w:rsid w:val="00396CDB"/>
    <w:rsid w:val="003A1B36"/>
    <w:rsid w:val="003A32B5"/>
    <w:rsid w:val="003A6043"/>
    <w:rsid w:val="003A7465"/>
    <w:rsid w:val="003B6464"/>
    <w:rsid w:val="003C0D29"/>
    <w:rsid w:val="003C512D"/>
    <w:rsid w:val="003D0E9C"/>
    <w:rsid w:val="003D4067"/>
    <w:rsid w:val="003D59ED"/>
    <w:rsid w:val="003D5FCA"/>
    <w:rsid w:val="003E6DFA"/>
    <w:rsid w:val="003F3404"/>
    <w:rsid w:val="00407E2D"/>
    <w:rsid w:val="004135AE"/>
    <w:rsid w:val="004170E4"/>
    <w:rsid w:val="00421CB1"/>
    <w:rsid w:val="004225F2"/>
    <w:rsid w:val="004226A2"/>
    <w:rsid w:val="004239DA"/>
    <w:rsid w:val="00424144"/>
    <w:rsid w:val="00424F72"/>
    <w:rsid w:val="00430AA9"/>
    <w:rsid w:val="004338D1"/>
    <w:rsid w:val="00445F41"/>
    <w:rsid w:val="0045227C"/>
    <w:rsid w:val="00453366"/>
    <w:rsid w:val="00461282"/>
    <w:rsid w:val="004626FA"/>
    <w:rsid w:val="0047113A"/>
    <w:rsid w:val="00471836"/>
    <w:rsid w:val="004755B2"/>
    <w:rsid w:val="00475A97"/>
    <w:rsid w:val="00481AFF"/>
    <w:rsid w:val="00483E29"/>
    <w:rsid w:val="00487A42"/>
    <w:rsid w:val="00494719"/>
    <w:rsid w:val="004965BC"/>
    <w:rsid w:val="00497E86"/>
    <w:rsid w:val="004A1E85"/>
    <w:rsid w:val="004A2ABF"/>
    <w:rsid w:val="004A517D"/>
    <w:rsid w:val="004B22E4"/>
    <w:rsid w:val="004B4599"/>
    <w:rsid w:val="004B5CC0"/>
    <w:rsid w:val="004C0D5D"/>
    <w:rsid w:val="004C53BE"/>
    <w:rsid w:val="004D0692"/>
    <w:rsid w:val="004E38C8"/>
    <w:rsid w:val="004E4501"/>
    <w:rsid w:val="004F0609"/>
    <w:rsid w:val="005040A9"/>
    <w:rsid w:val="00504E0D"/>
    <w:rsid w:val="00507940"/>
    <w:rsid w:val="00507A15"/>
    <w:rsid w:val="00510CE4"/>
    <w:rsid w:val="00511BFE"/>
    <w:rsid w:val="00513B74"/>
    <w:rsid w:val="00517E12"/>
    <w:rsid w:val="00522664"/>
    <w:rsid w:val="00530094"/>
    <w:rsid w:val="005308DF"/>
    <w:rsid w:val="00531664"/>
    <w:rsid w:val="00535CD9"/>
    <w:rsid w:val="005372A4"/>
    <w:rsid w:val="00540AA8"/>
    <w:rsid w:val="00542CE5"/>
    <w:rsid w:val="00546D82"/>
    <w:rsid w:val="00553E03"/>
    <w:rsid w:val="00556D90"/>
    <w:rsid w:val="00562140"/>
    <w:rsid w:val="005624BC"/>
    <w:rsid w:val="005635FF"/>
    <w:rsid w:val="005636E3"/>
    <w:rsid w:val="00576D47"/>
    <w:rsid w:val="00577CB3"/>
    <w:rsid w:val="00581116"/>
    <w:rsid w:val="00581D34"/>
    <w:rsid w:val="00585D9E"/>
    <w:rsid w:val="005A4642"/>
    <w:rsid w:val="005A65F2"/>
    <w:rsid w:val="005C255D"/>
    <w:rsid w:val="005C2EB4"/>
    <w:rsid w:val="005C691C"/>
    <w:rsid w:val="005D0768"/>
    <w:rsid w:val="005D191C"/>
    <w:rsid w:val="005D1E00"/>
    <w:rsid w:val="005D5190"/>
    <w:rsid w:val="005E7157"/>
    <w:rsid w:val="005E7D2A"/>
    <w:rsid w:val="005F3575"/>
    <w:rsid w:val="005F7375"/>
    <w:rsid w:val="00606D41"/>
    <w:rsid w:val="006110A0"/>
    <w:rsid w:val="006118E2"/>
    <w:rsid w:val="006123B6"/>
    <w:rsid w:val="00620D2D"/>
    <w:rsid w:val="0062326A"/>
    <w:rsid w:val="00630640"/>
    <w:rsid w:val="0063599A"/>
    <w:rsid w:val="00635E2B"/>
    <w:rsid w:val="0063764E"/>
    <w:rsid w:val="00637C62"/>
    <w:rsid w:val="00640376"/>
    <w:rsid w:val="00646CEF"/>
    <w:rsid w:val="00651C73"/>
    <w:rsid w:val="00660560"/>
    <w:rsid w:val="006607DA"/>
    <w:rsid w:val="00662C03"/>
    <w:rsid w:val="00663845"/>
    <w:rsid w:val="00667617"/>
    <w:rsid w:val="00670BA6"/>
    <w:rsid w:val="006737FF"/>
    <w:rsid w:val="00676582"/>
    <w:rsid w:val="00683F28"/>
    <w:rsid w:val="00684930"/>
    <w:rsid w:val="006870ED"/>
    <w:rsid w:val="006876CE"/>
    <w:rsid w:val="00692D77"/>
    <w:rsid w:val="00693A79"/>
    <w:rsid w:val="00694854"/>
    <w:rsid w:val="006A0665"/>
    <w:rsid w:val="006A0EA8"/>
    <w:rsid w:val="006A43D2"/>
    <w:rsid w:val="006B267B"/>
    <w:rsid w:val="006B31C7"/>
    <w:rsid w:val="006B5727"/>
    <w:rsid w:val="006C1222"/>
    <w:rsid w:val="006C3854"/>
    <w:rsid w:val="006C454E"/>
    <w:rsid w:val="006D3307"/>
    <w:rsid w:val="006D7933"/>
    <w:rsid w:val="0070392E"/>
    <w:rsid w:val="00703E14"/>
    <w:rsid w:val="007070E3"/>
    <w:rsid w:val="00711CC4"/>
    <w:rsid w:val="007154E0"/>
    <w:rsid w:val="007173A2"/>
    <w:rsid w:val="0072505D"/>
    <w:rsid w:val="0073187D"/>
    <w:rsid w:val="00733012"/>
    <w:rsid w:val="0074521F"/>
    <w:rsid w:val="007479C7"/>
    <w:rsid w:val="007564FB"/>
    <w:rsid w:val="007572C4"/>
    <w:rsid w:val="007572C7"/>
    <w:rsid w:val="00760B12"/>
    <w:rsid w:val="00773E16"/>
    <w:rsid w:val="0077424A"/>
    <w:rsid w:val="00775720"/>
    <w:rsid w:val="0078343D"/>
    <w:rsid w:val="00791772"/>
    <w:rsid w:val="007939F3"/>
    <w:rsid w:val="00794966"/>
    <w:rsid w:val="00796933"/>
    <w:rsid w:val="00797C70"/>
    <w:rsid w:val="007A1402"/>
    <w:rsid w:val="007A7971"/>
    <w:rsid w:val="007C53E4"/>
    <w:rsid w:val="007C5C58"/>
    <w:rsid w:val="007C7DE1"/>
    <w:rsid w:val="007D144A"/>
    <w:rsid w:val="007D2DA2"/>
    <w:rsid w:val="007D371D"/>
    <w:rsid w:val="007D4279"/>
    <w:rsid w:val="007D73F6"/>
    <w:rsid w:val="007E2F63"/>
    <w:rsid w:val="007E5545"/>
    <w:rsid w:val="007E725E"/>
    <w:rsid w:val="007E7A66"/>
    <w:rsid w:val="007F5B23"/>
    <w:rsid w:val="007F764F"/>
    <w:rsid w:val="00800150"/>
    <w:rsid w:val="00814C2F"/>
    <w:rsid w:val="008161AD"/>
    <w:rsid w:val="00821DC6"/>
    <w:rsid w:val="0082416A"/>
    <w:rsid w:val="008268EE"/>
    <w:rsid w:val="00835876"/>
    <w:rsid w:val="00836F9A"/>
    <w:rsid w:val="00845DA0"/>
    <w:rsid w:val="0085042D"/>
    <w:rsid w:val="008514B2"/>
    <w:rsid w:val="00851812"/>
    <w:rsid w:val="00852FAD"/>
    <w:rsid w:val="00860A37"/>
    <w:rsid w:val="00860C42"/>
    <w:rsid w:val="00861FD9"/>
    <w:rsid w:val="0086592B"/>
    <w:rsid w:val="00865C65"/>
    <w:rsid w:val="00877654"/>
    <w:rsid w:val="008822C4"/>
    <w:rsid w:val="00885E4F"/>
    <w:rsid w:val="00886EF9"/>
    <w:rsid w:val="0089780D"/>
    <w:rsid w:val="008A0BF9"/>
    <w:rsid w:val="008A3CA4"/>
    <w:rsid w:val="008A4E17"/>
    <w:rsid w:val="008A5B1A"/>
    <w:rsid w:val="008A7560"/>
    <w:rsid w:val="008B0F6F"/>
    <w:rsid w:val="008B1839"/>
    <w:rsid w:val="008B2F9E"/>
    <w:rsid w:val="008B5F33"/>
    <w:rsid w:val="008B736B"/>
    <w:rsid w:val="008B7AB7"/>
    <w:rsid w:val="008C0FAA"/>
    <w:rsid w:val="008C2FD0"/>
    <w:rsid w:val="008C458C"/>
    <w:rsid w:val="008E1B0E"/>
    <w:rsid w:val="008E5736"/>
    <w:rsid w:val="008E722E"/>
    <w:rsid w:val="00900628"/>
    <w:rsid w:val="00905123"/>
    <w:rsid w:val="00906F1E"/>
    <w:rsid w:val="00911230"/>
    <w:rsid w:val="00916E05"/>
    <w:rsid w:val="0092278F"/>
    <w:rsid w:val="0092318E"/>
    <w:rsid w:val="00923260"/>
    <w:rsid w:val="00923548"/>
    <w:rsid w:val="00931266"/>
    <w:rsid w:val="00931D0F"/>
    <w:rsid w:val="00935940"/>
    <w:rsid w:val="009506E8"/>
    <w:rsid w:val="00952B35"/>
    <w:rsid w:val="009569D6"/>
    <w:rsid w:val="00964ED5"/>
    <w:rsid w:val="00965A35"/>
    <w:rsid w:val="00972164"/>
    <w:rsid w:val="00981BB2"/>
    <w:rsid w:val="009841DF"/>
    <w:rsid w:val="00985727"/>
    <w:rsid w:val="00991BFF"/>
    <w:rsid w:val="0099315C"/>
    <w:rsid w:val="009932CB"/>
    <w:rsid w:val="009A0D59"/>
    <w:rsid w:val="009A695F"/>
    <w:rsid w:val="009B1DF6"/>
    <w:rsid w:val="009B38A1"/>
    <w:rsid w:val="009B617C"/>
    <w:rsid w:val="009D0216"/>
    <w:rsid w:val="009D462E"/>
    <w:rsid w:val="009D4C49"/>
    <w:rsid w:val="009D58DA"/>
    <w:rsid w:val="009D7155"/>
    <w:rsid w:val="009D7ED6"/>
    <w:rsid w:val="009E082D"/>
    <w:rsid w:val="009E15BD"/>
    <w:rsid w:val="009E2A33"/>
    <w:rsid w:val="009F1819"/>
    <w:rsid w:val="009F65C2"/>
    <w:rsid w:val="009F6990"/>
    <w:rsid w:val="00A01808"/>
    <w:rsid w:val="00A0340F"/>
    <w:rsid w:val="00A038B6"/>
    <w:rsid w:val="00A07146"/>
    <w:rsid w:val="00A07672"/>
    <w:rsid w:val="00A1548A"/>
    <w:rsid w:val="00A207F7"/>
    <w:rsid w:val="00A229A3"/>
    <w:rsid w:val="00A32E10"/>
    <w:rsid w:val="00A400F2"/>
    <w:rsid w:val="00A41CC4"/>
    <w:rsid w:val="00A4247E"/>
    <w:rsid w:val="00A51F75"/>
    <w:rsid w:val="00A5326C"/>
    <w:rsid w:val="00A544FD"/>
    <w:rsid w:val="00A56FE7"/>
    <w:rsid w:val="00A654B0"/>
    <w:rsid w:val="00A65E66"/>
    <w:rsid w:val="00A67343"/>
    <w:rsid w:val="00A716B3"/>
    <w:rsid w:val="00A729EA"/>
    <w:rsid w:val="00A83125"/>
    <w:rsid w:val="00A85698"/>
    <w:rsid w:val="00A85DC6"/>
    <w:rsid w:val="00AB7DD0"/>
    <w:rsid w:val="00AC0093"/>
    <w:rsid w:val="00AC1F72"/>
    <w:rsid w:val="00AC21F1"/>
    <w:rsid w:val="00AD0E65"/>
    <w:rsid w:val="00AD2F88"/>
    <w:rsid w:val="00AD5A70"/>
    <w:rsid w:val="00AD66C5"/>
    <w:rsid w:val="00AE1CFF"/>
    <w:rsid w:val="00AE52AC"/>
    <w:rsid w:val="00AF16D2"/>
    <w:rsid w:val="00AF274C"/>
    <w:rsid w:val="00AF29FC"/>
    <w:rsid w:val="00AF5E40"/>
    <w:rsid w:val="00B016C9"/>
    <w:rsid w:val="00B0617A"/>
    <w:rsid w:val="00B0739C"/>
    <w:rsid w:val="00B132F3"/>
    <w:rsid w:val="00B13A79"/>
    <w:rsid w:val="00B14C39"/>
    <w:rsid w:val="00B27385"/>
    <w:rsid w:val="00B27766"/>
    <w:rsid w:val="00B3337D"/>
    <w:rsid w:val="00B359F2"/>
    <w:rsid w:val="00B42294"/>
    <w:rsid w:val="00B431CE"/>
    <w:rsid w:val="00B43BA3"/>
    <w:rsid w:val="00B53D0A"/>
    <w:rsid w:val="00B559E6"/>
    <w:rsid w:val="00B61185"/>
    <w:rsid w:val="00B64325"/>
    <w:rsid w:val="00B65FF4"/>
    <w:rsid w:val="00B6724E"/>
    <w:rsid w:val="00B67CF3"/>
    <w:rsid w:val="00B707D6"/>
    <w:rsid w:val="00B707FF"/>
    <w:rsid w:val="00B70C1D"/>
    <w:rsid w:val="00B71899"/>
    <w:rsid w:val="00B73831"/>
    <w:rsid w:val="00B920DD"/>
    <w:rsid w:val="00BA6B73"/>
    <w:rsid w:val="00BA7B67"/>
    <w:rsid w:val="00BB27B1"/>
    <w:rsid w:val="00BB3B3B"/>
    <w:rsid w:val="00BC0144"/>
    <w:rsid w:val="00BC1060"/>
    <w:rsid w:val="00BC318C"/>
    <w:rsid w:val="00BC3573"/>
    <w:rsid w:val="00BC6BC1"/>
    <w:rsid w:val="00BD26AE"/>
    <w:rsid w:val="00BD5DCF"/>
    <w:rsid w:val="00BD7CD8"/>
    <w:rsid w:val="00BE10E6"/>
    <w:rsid w:val="00BF02D5"/>
    <w:rsid w:val="00BF1E77"/>
    <w:rsid w:val="00BF5317"/>
    <w:rsid w:val="00C001D4"/>
    <w:rsid w:val="00C00B6D"/>
    <w:rsid w:val="00C00DFB"/>
    <w:rsid w:val="00C0264D"/>
    <w:rsid w:val="00C04C49"/>
    <w:rsid w:val="00C05E8D"/>
    <w:rsid w:val="00C12C36"/>
    <w:rsid w:val="00C13BE7"/>
    <w:rsid w:val="00C147EF"/>
    <w:rsid w:val="00C22976"/>
    <w:rsid w:val="00C22BAD"/>
    <w:rsid w:val="00C23B30"/>
    <w:rsid w:val="00C24EC1"/>
    <w:rsid w:val="00C27076"/>
    <w:rsid w:val="00C3087C"/>
    <w:rsid w:val="00C3293D"/>
    <w:rsid w:val="00C3435D"/>
    <w:rsid w:val="00C36E02"/>
    <w:rsid w:val="00C40407"/>
    <w:rsid w:val="00C43D38"/>
    <w:rsid w:val="00C550BB"/>
    <w:rsid w:val="00C72C77"/>
    <w:rsid w:val="00C73CEF"/>
    <w:rsid w:val="00C7577B"/>
    <w:rsid w:val="00C77670"/>
    <w:rsid w:val="00C865BE"/>
    <w:rsid w:val="00C9241A"/>
    <w:rsid w:val="00C92F5A"/>
    <w:rsid w:val="00C957CD"/>
    <w:rsid w:val="00CA14E7"/>
    <w:rsid w:val="00CA58ED"/>
    <w:rsid w:val="00CA5C0B"/>
    <w:rsid w:val="00CA6499"/>
    <w:rsid w:val="00CA7840"/>
    <w:rsid w:val="00CA7C7B"/>
    <w:rsid w:val="00CB1548"/>
    <w:rsid w:val="00CB730B"/>
    <w:rsid w:val="00CD3687"/>
    <w:rsid w:val="00CE173A"/>
    <w:rsid w:val="00CE32D3"/>
    <w:rsid w:val="00CE4FAF"/>
    <w:rsid w:val="00CE71A8"/>
    <w:rsid w:val="00CF016C"/>
    <w:rsid w:val="00CF0732"/>
    <w:rsid w:val="00CF5EB2"/>
    <w:rsid w:val="00D04201"/>
    <w:rsid w:val="00D04E9A"/>
    <w:rsid w:val="00D054F0"/>
    <w:rsid w:val="00D07D95"/>
    <w:rsid w:val="00D12886"/>
    <w:rsid w:val="00D162FC"/>
    <w:rsid w:val="00D16414"/>
    <w:rsid w:val="00D266BB"/>
    <w:rsid w:val="00D300D9"/>
    <w:rsid w:val="00D31D54"/>
    <w:rsid w:val="00D323D1"/>
    <w:rsid w:val="00D323E2"/>
    <w:rsid w:val="00D33A90"/>
    <w:rsid w:val="00D365ED"/>
    <w:rsid w:val="00D454E5"/>
    <w:rsid w:val="00D51987"/>
    <w:rsid w:val="00D51E0C"/>
    <w:rsid w:val="00D528C0"/>
    <w:rsid w:val="00D53422"/>
    <w:rsid w:val="00D53498"/>
    <w:rsid w:val="00D53B1F"/>
    <w:rsid w:val="00D6213E"/>
    <w:rsid w:val="00D659C9"/>
    <w:rsid w:val="00D67300"/>
    <w:rsid w:val="00D728F2"/>
    <w:rsid w:val="00D7537E"/>
    <w:rsid w:val="00D77789"/>
    <w:rsid w:val="00D80685"/>
    <w:rsid w:val="00D8175A"/>
    <w:rsid w:val="00D9179A"/>
    <w:rsid w:val="00D97D57"/>
    <w:rsid w:val="00DA4A6D"/>
    <w:rsid w:val="00DA4EF5"/>
    <w:rsid w:val="00DA7E0D"/>
    <w:rsid w:val="00DB0186"/>
    <w:rsid w:val="00DB632A"/>
    <w:rsid w:val="00DC1365"/>
    <w:rsid w:val="00DD03A6"/>
    <w:rsid w:val="00DD4DD2"/>
    <w:rsid w:val="00DD6CF6"/>
    <w:rsid w:val="00DE0373"/>
    <w:rsid w:val="00DE1948"/>
    <w:rsid w:val="00DE3041"/>
    <w:rsid w:val="00DE32AD"/>
    <w:rsid w:val="00DF70CE"/>
    <w:rsid w:val="00E11461"/>
    <w:rsid w:val="00E122AE"/>
    <w:rsid w:val="00E15F5F"/>
    <w:rsid w:val="00E17206"/>
    <w:rsid w:val="00E20D8D"/>
    <w:rsid w:val="00E424A4"/>
    <w:rsid w:val="00E433B5"/>
    <w:rsid w:val="00E536BF"/>
    <w:rsid w:val="00E53D21"/>
    <w:rsid w:val="00E54587"/>
    <w:rsid w:val="00E55D27"/>
    <w:rsid w:val="00E56CAD"/>
    <w:rsid w:val="00E6000E"/>
    <w:rsid w:val="00E7197B"/>
    <w:rsid w:val="00E72581"/>
    <w:rsid w:val="00E72D6B"/>
    <w:rsid w:val="00E825F0"/>
    <w:rsid w:val="00E8395E"/>
    <w:rsid w:val="00E8453E"/>
    <w:rsid w:val="00E85C90"/>
    <w:rsid w:val="00E86B25"/>
    <w:rsid w:val="00E93270"/>
    <w:rsid w:val="00E97024"/>
    <w:rsid w:val="00EB1A48"/>
    <w:rsid w:val="00EC2537"/>
    <w:rsid w:val="00EC5CC6"/>
    <w:rsid w:val="00EC7B5F"/>
    <w:rsid w:val="00ED0389"/>
    <w:rsid w:val="00ED0766"/>
    <w:rsid w:val="00ED3AB5"/>
    <w:rsid w:val="00ED4E1A"/>
    <w:rsid w:val="00EE04A5"/>
    <w:rsid w:val="00EE245C"/>
    <w:rsid w:val="00EE340B"/>
    <w:rsid w:val="00EE3788"/>
    <w:rsid w:val="00EE46D4"/>
    <w:rsid w:val="00EE4E31"/>
    <w:rsid w:val="00F003E8"/>
    <w:rsid w:val="00F01873"/>
    <w:rsid w:val="00F01FE2"/>
    <w:rsid w:val="00F20CE6"/>
    <w:rsid w:val="00F220A4"/>
    <w:rsid w:val="00F30559"/>
    <w:rsid w:val="00F33B3E"/>
    <w:rsid w:val="00F36FD7"/>
    <w:rsid w:val="00F42C9A"/>
    <w:rsid w:val="00F43C9B"/>
    <w:rsid w:val="00F457B5"/>
    <w:rsid w:val="00F45ACC"/>
    <w:rsid w:val="00F503CB"/>
    <w:rsid w:val="00F51DBA"/>
    <w:rsid w:val="00F53185"/>
    <w:rsid w:val="00F64D88"/>
    <w:rsid w:val="00F6583F"/>
    <w:rsid w:val="00F67561"/>
    <w:rsid w:val="00F724CA"/>
    <w:rsid w:val="00F76F8C"/>
    <w:rsid w:val="00F77AE2"/>
    <w:rsid w:val="00F8577F"/>
    <w:rsid w:val="00F92E76"/>
    <w:rsid w:val="00F93614"/>
    <w:rsid w:val="00F93D2E"/>
    <w:rsid w:val="00FA3777"/>
    <w:rsid w:val="00FA53B7"/>
    <w:rsid w:val="00FA7212"/>
    <w:rsid w:val="00FB6FC8"/>
    <w:rsid w:val="00FB70E3"/>
    <w:rsid w:val="00FD262A"/>
    <w:rsid w:val="00FD264C"/>
    <w:rsid w:val="00FD4628"/>
    <w:rsid w:val="00FE3B4E"/>
    <w:rsid w:val="00FE5642"/>
    <w:rsid w:val="00FF0D84"/>
    <w:rsid w:val="00FF7191"/>
    <w:rsid w:val="0222CF33"/>
    <w:rsid w:val="12F58878"/>
    <w:rsid w:val="2F95184B"/>
    <w:rsid w:val="37D5F62D"/>
    <w:rsid w:val="6C4C2D23"/>
    <w:rsid w:val="75F7B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9AA2C60"/>
  <w15:chartTrackingRefBased/>
  <w15:docId w15:val="{8E1806C4-FC80-49BE-94C5-AEC2F582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E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619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D0E9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2D"/>
    <w:pPr>
      <w:ind w:left="720"/>
      <w:contextualSpacing/>
    </w:pPr>
  </w:style>
  <w:style w:type="paragraph" w:styleId="NoSpacing">
    <w:name w:val="No Spacing"/>
    <w:uiPriority w:val="1"/>
    <w:qFormat/>
    <w:rsid w:val="007A1402"/>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2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94"/>
    <w:rPr>
      <w:rFonts w:ascii="Segoe UI" w:hAnsi="Segoe UI" w:cs="Segoe UI"/>
      <w:sz w:val="18"/>
      <w:szCs w:val="18"/>
    </w:rPr>
  </w:style>
  <w:style w:type="character" w:styleId="Hyperlink">
    <w:name w:val="Hyperlink"/>
    <w:basedOn w:val="DefaultParagraphFont"/>
    <w:uiPriority w:val="99"/>
    <w:unhideWhenUsed/>
    <w:rsid w:val="002A14E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A14EF"/>
    <w:rPr>
      <w:b/>
      <w:bCs/>
    </w:rPr>
  </w:style>
  <w:style w:type="character" w:customStyle="1" w:styleId="CommentSubjectChar">
    <w:name w:val="Comment Subject Char"/>
    <w:basedOn w:val="CommentTextChar"/>
    <w:link w:val="CommentSubject"/>
    <w:uiPriority w:val="99"/>
    <w:semiHidden/>
    <w:rsid w:val="002A14EF"/>
    <w:rPr>
      <w:b/>
      <w:bCs/>
      <w:sz w:val="20"/>
      <w:szCs w:val="20"/>
    </w:rPr>
  </w:style>
  <w:style w:type="character" w:customStyle="1" w:styleId="Heading2Char">
    <w:name w:val="Heading 2 Char"/>
    <w:basedOn w:val="DefaultParagraphFont"/>
    <w:link w:val="Heading2"/>
    <w:uiPriority w:val="9"/>
    <w:rsid w:val="00366199"/>
    <w:rPr>
      <w:rFonts w:ascii="Times New Roman" w:eastAsia="Times New Roman" w:hAnsi="Times New Roman" w:cs="Times New Roman"/>
      <w:b/>
      <w:bCs/>
      <w:sz w:val="36"/>
      <w:szCs w:val="36"/>
    </w:rPr>
  </w:style>
  <w:style w:type="character" w:styleId="Strong">
    <w:name w:val="Strong"/>
    <w:basedOn w:val="DefaultParagraphFont"/>
    <w:uiPriority w:val="22"/>
    <w:qFormat/>
    <w:rsid w:val="00366199"/>
    <w:rPr>
      <w:b/>
      <w:bCs/>
    </w:rPr>
  </w:style>
  <w:style w:type="paragraph" w:styleId="NormalWeb">
    <w:name w:val="Normal (Web)"/>
    <w:basedOn w:val="Normal"/>
    <w:uiPriority w:val="99"/>
    <w:semiHidden/>
    <w:unhideWhenUsed/>
    <w:rsid w:val="00931D0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10A0"/>
    <w:rPr>
      <w:color w:val="954F72" w:themeColor="followedHyperlink"/>
      <w:u w:val="single"/>
    </w:rPr>
  </w:style>
  <w:style w:type="character" w:styleId="UnresolvedMention">
    <w:name w:val="Unresolved Mention"/>
    <w:basedOn w:val="DefaultParagraphFont"/>
    <w:uiPriority w:val="99"/>
    <w:semiHidden/>
    <w:unhideWhenUsed/>
    <w:rsid w:val="006110A0"/>
    <w:rPr>
      <w:color w:val="605E5C"/>
      <w:shd w:val="clear" w:color="auto" w:fill="E1DFDD"/>
    </w:rPr>
  </w:style>
  <w:style w:type="paragraph" w:styleId="Header">
    <w:name w:val="header"/>
    <w:basedOn w:val="Normal"/>
    <w:link w:val="HeaderChar"/>
    <w:uiPriority w:val="99"/>
    <w:unhideWhenUsed/>
    <w:rsid w:val="00B707FF"/>
    <w:pPr>
      <w:tabs>
        <w:tab w:val="center" w:pos="4680"/>
        <w:tab w:val="right" w:pos="9360"/>
      </w:tabs>
    </w:pPr>
  </w:style>
  <w:style w:type="character" w:customStyle="1" w:styleId="HeaderChar">
    <w:name w:val="Header Char"/>
    <w:basedOn w:val="DefaultParagraphFont"/>
    <w:link w:val="Header"/>
    <w:uiPriority w:val="99"/>
    <w:rsid w:val="00B707FF"/>
  </w:style>
  <w:style w:type="paragraph" w:styleId="Footer">
    <w:name w:val="footer"/>
    <w:basedOn w:val="Normal"/>
    <w:link w:val="FooterChar"/>
    <w:uiPriority w:val="99"/>
    <w:unhideWhenUsed/>
    <w:rsid w:val="00B707FF"/>
    <w:pPr>
      <w:tabs>
        <w:tab w:val="center" w:pos="4680"/>
        <w:tab w:val="right" w:pos="9360"/>
      </w:tabs>
    </w:pPr>
  </w:style>
  <w:style w:type="character" w:customStyle="1" w:styleId="FooterChar">
    <w:name w:val="Footer Char"/>
    <w:basedOn w:val="DefaultParagraphFont"/>
    <w:link w:val="Footer"/>
    <w:uiPriority w:val="99"/>
    <w:rsid w:val="00B707FF"/>
  </w:style>
  <w:style w:type="character" w:customStyle="1" w:styleId="Heading1Char">
    <w:name w:val="Heading 1 Char"/>
    <w:basedOn w:val="DefaultParagraphFont"/>
    <w:link w:val="Heading1"/>
    <w:uiPriority w:val="9"/>
    <w:rsid w:val="003D0E9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0E9C"/>
    <w:pPr>
      <w:outlineLvl w:val="9"/>
    </w:pPr>
  </w:style>
  <w:style w:type="character" w:customStyle="1" w:styleId="Heading3Char">
    <w:name w:val="Heading 3 Char"/>
    <w:basedOn w:val="DefaultParagraphFont"/>
    <w:link w:val="Heading3"/>
    <w:uiPriority w:val="9"/>
    <w:rsid w:val="003D0E9C"/>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D0E9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2648">
      <w:bodyDiv w:val="1"/>
      <w:marLeft w:val="0"/>
      <w:marRight w:val="0"/>
      <w:marTop w:val="0"/>
      <w:marBottom w:val="0"/>
      <w:divBdr>
        <w:top w:val="none" w:sz="0" w:space="0" w:color="auto"/>
        <w:left w:val="none" w:sz="0" w:space="0" w:color="auto"/>
        <w:bottom w:val="none" w:sz="0" w:space="0" w:color="auto"/>
        <w:right w:val="none" w:sz="0" w:space="0" w:color="auto"/>
      </w:divBdr>
      <w:divsChild>
        <w:div w:id="2031026747">
          <w:marLeft w:val="547"/>
          <w:marRight w:val="0"/>
          <w:marTop w:val="0"/>
          <w:marBottom w:val="0"/>
          <w:divBdr>
            <w:top w:val="none" w:sz="0" w:space="0" w:color="auto"/>
            <w:left w:val="none" w:sz="0" w:space="0" w:color="auto"/>
            <w:bottom w:val="none" w:sz="0" w:space="0" w:color="auto"/>
            <w:right w:val="none" w:sz="0" w:space="0" w:color="auto"/>
          </w:divBdr>
        </w:div>
        <w:div w:id="481239894">
          <w:marLeft w:val="1267"/>
          <w:marRight w:val="0"/>
          <w:marTop w:val="0"/>
          <w:marBottom w:val="0"/>
          <w:divBdr>
            <w:top w:val="none" w:sz="0" w:space="0" w:color="auto"/>
            <w:left w:val="none" w:sz="0" w:space="0" w:color="auto"/>
            <w:bottom w:val="none" w:sz="0" w:space="0" w:color="auto"/>
            <w:right w:val="none" w:sz="0" w:space="0" w:color="auto"/>
          </w:divBdr>
        </w:div>
        <w:div w:id="869532013">
          <w:marLeft w:val="1267"/>
          <w:marRight w:val="0"/>
          <w:marTop w:val="0"/>
          <w:marBottom w:val="0"/>
          <w:divBdr>
            <w:top w:val="none" w:sz="0" w:space="0" w:color="auto"/>
            <w:left w:val="none" w:sz="0" w:space="0" w:color="auto"/>
            <w:bottom w:val="none" w:sz="0" w:space="0" w:color="auto"/>
            <w:right w:val="none" w:sz="0" w:space="0" w:color="auto"/>
          </w:divBdr>
        </w:div>
        <w:div w:id="1658923343">
          <w:marLeft w:val="1267"/>
          <w:marRight w:val="0"/>
          <w:marTop w:val="0"/>
          <w:marBottom w:val="0"/>
          <w:divBdr>
            <w:top w:val="none" w:sz="0" w:space="0" w:color="auto"/>
            <w:left w:val="none" w:sz="0" w:space="0" w:color="auto"/>
            <w:bottom w:val="none" w:sz="0" w:space="0" w:color="auto"/>
            <w:right w:val="none" w:sz="0" w:space="0" w:color="auto"/>
          </w:divBdr>
        </w:div>
        <w:div w:id="2110194006">
          <w:marLeft w:val="1267"/>
          <w:marRight w:val="0"/>
          <w:marTop w:val="0"/>
          <w:marBottom w:val="0"/>
          <w:divBdr>
            <w:top w:val="none" w:sz="0" w:space="0" w:color="auto"/>
            <w:left w:val="none" w:sz="0" w:space="0" w:color="auto"/>
            <w:bottom w:val="none" w:sz="0" w:space="0" w:color="auto"/>
            <w:right w:val="none" w:sz="0" w:space="0" w:color="auto"/>
          </w:divBdr>
        </w:div>
        <w:div w:id="752164785">
          <w:marLeft w:val="1267"/>
          <w:marRight w:val="0"/>
          <w:marTop w:val="0"/>
          <w:marBottom w:val="0"/>
          <w:divBdr>
            <w:top w:val="none" w:sz="0" w:space="0" w:color="auto"/>
            <w:left w:val="none" w:sz="0" w:space="0" w:color="auto"/>
            <w:bottom w:val="none" w:sz="0" w:space="0" w:color="auto"/>
            <w:right w:val="none" w:sz="0" w:space="0" w:color="auto"/>
          </w:divBdr>
        </w:div>
        <w:div w:id="1015037746">
          <w:marLeft w:val="1267"/>
          <w:marRight w:val="0"/>
          <w:marTop w:val="0"/>
          <w:marBottom w:val="0"/>
          <w:divBdr>
            <w:top w:val="none" w:sz="0" w:space="0" w:color="auto"/>
            <w:left w:val="none" w:sz="0" w:space="0" w:color="auto"/>
            <w:bottom w:val="none" w:sz="0" w:space="0" w:color="auto"/>
            <w:right w:val="none" w:sz="0" w:space="0" w:color="auto"/>
          </w:divBdr>
        </w:div>
        <w:div w:id="489759442">
          <w:marLeft w:val="1267"/>
          <w:marRight w:val="0"/>
          <w:marTop w:val="0"/>
          <w:marBottom w:val="0"/>
          <w:divBdr>
            <w:top w:val="none" w:sz="0" w:space="0" w:color="auto"/>
            <w:left w:val="none" w:sz="0" w:space="0" w:color="auto"/>
            <w:bottom w:val="none" w:sz="0" w:space="0" w:color="auto"/>
            <w:right w:val="none" w:sz="0" w:space="0" w:color="auto"/>
          </w:divBdr>
        </w:div>
        <w:div w:id="980887183">
          <w:marLeft w:val="1267"/>
          <w:marRight w:val="0"/>
          <w:marTop w:val="0"/>
          <w:marBottom w:val="0"/>
          <w:divBdr>
            <w:top w:val="none" w:sz="0" w:space="0" w:color="auto"/>
            <w:left w:val="none" w:sz="0" w:space="0" w:color="auto"/>
            <w:bottom w:val="none" w:sz="0" w:space="0" w:color="auto"/>
            <w:right w:val="none" w:sz="0" w:space="0" w:color="auto"/>
          </w:divBdr>
        </w:div>
        <w:div w:id="11954160">
          <w:marLeft w:val="1267"/>
          <w:marRight w:val="0"/>
          <w:marTop w:val="0"/>
          <w:marBottom w:val="0"/>
          <w:divBdr>
            <w:top w:val="none" w:sz="0" w:space="0" w:color="auto"/>
            <w:left w:val="none" w:sz="0" w:space="0" w:color="auto"/>
            <w:bottom w:val="none" w:sz="0" w:space="0" w:color="auto"/>
            <w:right w:val="none" w:sz="0" w:space="0" w:color="auto"/>
          </w:divBdr>
        </w:div>
      </w:divsChild>
    </w:div>
    <w:div w:id="151802526">
      <w:bodyDiv w:val="1"/>
      <w:marLeft w:val="0"/>
      <w:marRight w:val="0"/>
      <w:marTop w:val="0"/>
      <w:marBottom w:val="0"/>
      <w:divBdr>
        <w:top w:val="none" w:sz="0" w:space="0" w:color="auto"/>
        <w:left w:val="none" w:sz="0" w:space="0" w:color="auto"/>
        <w:bottom w:val="none" w:sz="0" w:space="0" w:color="auto"/>
        <w:right w:val="none" w:sz="0" w:space="0" w:color="auto"/>
      </w:divBdr>
    </w:div>
    <w:div w:id="246768972">
      <w:bodyDiv w:val="1"/>
      <w:marLeft w:val="0"/>
      <w:marRight w:val="0"/>
      <w:marTop w:val="0"/>
      <w:marBottom w:val="0"/>
      <w:divBdr>
        <w:top w:val="none" w:sz="0" w:space="0" w:color="auto"/>
        <w:left w:val="none" w:sz="0" w:space="0" w:color="auto"/>
        <w:bottom w:val="none" w:sz="0" w:space="0" w:color="auto"/>
        <w:right w:val="none" w:sz="0" w:space="0" w:color="auto"/>
      </w:divBdr>
    </w:div>
    <w:div w:id="367414229">
      <w:bodyDiv w:val="1"/>
      <w:marLeft w:val="0"/>
      <w:marRight w:val="0"/>
      <w:marTop w:val="0"/>
      <w:marBottom w:val="0"/>
      <w:divBdr>
        <w:top w:val="none" w:sz="0" w:space="0" w:color="auto"/>
        <w:left w:val="none" w:sz="0" w:space="0" w:color="auto"/>
        <w:bottom w:val="none" w:sz="0" w:space="0" w:color="auto"/>
        <w:right w:val="none" w:sz="0" w:space="0" w:color="auto"/>
      </w:divBdr>
    </w:div>
    <w:div w:id="370690107">
      <w:bodyDiv w:val="1"/>
      <w:marLeft w:val="0"/>
      <w:marRight w:val="0"/>
      <w:marTop w:val="0"/>
      <w:marBottom w:val="0"/>
      <w:divBdr>
        <w:top w:val="none" w:sz="0" w:space="0" w:color="auto"/>
        <w:left w:val="none" w:sz="0" w:space="0" w:color="auto"/>
        <w:bottom w:val="none" w:sz="0" w:space="0" w:color="auto"/>
        <w:right w:val="none" w:sz="0" w:space="0" w:color="auto"/>
      </w:divBdr>
      <w:divsChild>
        <w:div w:id="1145656678">
          <w:marLeft w:val="0"/>
          <w:marRight w:val="0"/>
          <w:marTop w:val="0"/>
          <w:marBottom w:val="0"/>
          <w:divBdr>
            <w:top w:val="none" w:sz="0" w:space="0" w:color="auto"/>
            <w:left w:val="none" w:sz="0" w:space="0" w:color="auto"/>
            <w:bottom w:val="none" w:sz="0" w:space="0" w:color="auto"/>
            <w:right w:val="none" w:sz="0" w:space="0" w:color="auto"/>
          </w:divBdr>
        </w:div>
        <w:div w:id="1092967407">
          <w:marLeft w:val="0"/>
          <w:marRight w:val="0"/>
          <w:marTop w:val="0"/>
          <w:marBottom w:val="0"/>
          <w:divBdr>
            <w:top w:val="none" w:sz="0" w:space="0" w:color="auto"/>
            <w:left w:val="none" w:sz="0" w:space="0" w:color="auto"/>
            <w:bottom w:val="none" w:sz="0" w:space="0" w:color="auto"/>
            <w:right w:val="none" w:sz="0" w:space="0" w:color="auto"/>
          </w:divBdr>
        </w:div>
      </w:divsChild>
    </w:div>
    <w:div w:id="574781306">
      <w:bodyDiv w:val="1"/>
      <w:marLeft w:val="0"/>
      <w:marRight w:val="0"/>
      <w:marTop w:val="0"/>
      <w:marBottom w:val="0"/>
      <w:divBdr>
        <w:top w:val="none" w:sz="0" w:space="0" w:color="auto"/>
        <w:left w:val="none" w:sz="0" w:space="0" w:color="auto"/>
        <w:bottom w:val="none" w:sz="0" w:space="0" w:color="auto"/>
        <w:right w:val="none" w:sz="0" w:space="0" w:color="auto"/>
      </w:divBdr>
      <w:divsChild>
        <w:div w:id="985742284">
          <w:marLeft w:val="0"/>
          <w:marRight w:val="0"/>
          <w:marTop w:val="0"/>
          <w:marBottom w:val="0"/>
          <w:divBdr>
            <w:top w:val="none" w:sz="0" w:space="0" w:color="auto"/>
            <w:left w:val="none" w:sz="0" w:space="0" w:color="auto"/>
            <w:bottom w:val="none" w:sz="0" w:space="0" w:color="auto"/>
            <w:right w:val="none" w:sz="0" w:space="0" w:color="auto"/>
          </w:divBdr>
        </w:div>
        <w:div w:id="1185897105">
          <w:marLeft w:val="0"/>
          <w:marRight w:val="0"/>
          <w:marTop w:val="0"/>
          <w:marBottom w:val="0"/>
          <w:divBdr>
            <w:top w:val="none" w:sz="0" w:space="0" w:color="auto"/>
            <w:left w:val="none" w:sz="0" w:space="0" w:color="auto"/>
            <w:bottom w:val="none" w:sz="0" w:space="0" w:color="auto"/>
            <w:right w:val="none" w:sz="0" w:space="0" w:color="auto"/>
          </w:divBdr>
        </w:div>
      </w:divsChild>
    </w:div>
    <w:div w:id="874082680">
      <w:bodyDiv w:val="1"/>
      <w:marLeft w:val="0"/>
      <w:marRight w:val="0"/>
      <w:marTop w:val="0"/>
      <w:marBottom w:val="0"/>
      <w:divBdr>
        <w:top w:val="none" w:sz="0" w:space="0" w:color="auto"/>
        <w:left w:val="none" w:sz="0" w:space="0" w:color="auto"/>
        <w:bottom w:val="none" w:sz="0" w:space="0" w:color="auto"/>
        <w:right w:val="none" w:sz="0" w:space="0" w:color="auto"/>
      </w:divBdr>
    </w:div>
    <w:div w:id="968321439">
      <w:bodyDiv w:val="1"/>
      <w:marLeft w:val="0"/>
      <w:marRight w:val="0"/>
      <w:marTop w:val="0"/>
      <w:marBottom w:val="0"/>
      <w:divBdr>
        <w:top w:val="none" w:sz="0" w:space="0" w:color="auto"/>
        <w:left w:val="none" w:sz="0" w:space="0" w:color="auto"/>
        <w:bottom w:val="none" w:sz="0" w:space="0" w:color="auto"/>
        <w:right w:val="none" w:sz="0" w:space="0" w:color="auto"/>
      </w:divBdr>
    </w:div>
    <w:div w:id="1021859595">
      <w:bodyDiv w:val="1"/>
      <w:marLeft w:val="0"/>
      <w:marRight w:val="0"/>
      <w:marTop w:val="0"/>
      <w:marBottom w:val="0"/>
      <w:divBdr>
        <w:top w:val="none" w:sz="0" w:space="0" w:color="auto"/>
        <w:left w:val="none" w:sz="0" w:space="0" w:color="auto"/>
        <w:bottom w:val="none" w:sz="0" w:space="0" w:color="auto"/>
        <w:right w:val="none" w:sz="0" w:space="0" w:color="auto"/>
      </w:divBdr>
      <w:divsChild>
        <w:div w:id="859971111">
          <w:marLeft w:val="0"/>
          <w:marRight w:val="0"/>
          <w:marTop w:val="0"/>
          <w:marBottom w:val="0"/>
          <w:divBdr>
            <w:top w:val="none" w:sz="0" w:space="0" w:color="auto"/>
            <w:left w:val="none" w:sz="0" w:space="0" w:color="auto"/>
            <w:bottom w:val="none" w:sz="0" w:space="0" w:color="auto"/>
            <w:right w:val="none" w:sz="0" w:space="0" w:color="auto"/>
          </w:divBdr>
        </w:div>
      </w:divsChild>
    </w:div>
    <w:div w:id="1387800836">
      <w:bodyDiv w:val="1"/>
      <w:marLeft w:val="0"/>
      <w:marRight w:val="0"/>
      <w:marTop w:val="0"/>
      <w:marBottom w:val="0"/>
      <w:divBdr>
        <w:top w:val="none" w:sz="0" w:space="0" w:color="auto"/>
        <w:left w:val="none" w:sz="0" w:space="0" w:color="auto"/>
        <w:bottom w:val="none" w:sz="0" w:space="0" w:color="auto"/>
        <w:right w:val="none" w:sz="0" w:space="0" w:color="auto"/>
      </w:divBdr>
    </w:div>
    <w:div w:id="1634872710">
      <w:bodyDiv w:val="1"/>
      <w:marLeft w:val="0"/>
      <w:marRight w:val="0"/>
      <w:marTop w:val="0"/>
      <w:marBottom w:val="0"/>
      <w:divBdr>
        <w:top w:val="none" w:sz="0" w:space="0" w:color="auto"/>
        <w:left w:val="none" w:sz="0" w:space="0" w:color="auto"/>
        <w:bottom w:val="none" w:sz="0" w:space="0" w:color="auto"/>
        <w:right w:val="none" w:sz="0" w:space="0" w:color="auto"/>
      </w:divBdr>
      <w:divsChild>
        <w:div w:id="937057909">
          <w:marLeft w:val="0"/>
          <w:marRight w:val="0"/>
          <w:marTop w:val="0"/>
          <w:marBottom w:val="0"/>
          <w:divBdr>
            <w:top w:val="none" w:sz="0" w:space="0" w:color="auto"/>
            <w:left w:val="none" w:sz="0" w:space="0" w:color="auto"/>
            <w:bottom w:val="none" w:sz="0" w:space="0" w:color="auto"/>
            <w:right w:val="none" w:sz="0" w:space="0" w:color="auto"/>
          </w:divBdr>
        </w:div>
      </w:divsChild>
    </w:div>
    <w:div w:id="1970012886">
      <w:bodyDiv w:val="1"/>
      <w:marLeft w:val="0"/>
      <w:marRight w:val="0"/>
      <w:marTop w:val="0"/>
      <w:marBottom w:val="0"/>
      <w:divBdr>
        <w:top w:val="none" w:sz="0" w:space="0" w:color="auto"/>
        <w:left w:val="none" w:sz="0" w:space="0" w:color="auto"/>
        <w:bottom w:val="none" w:sz="0" w:space="0" w:color="auto"/>
        <w:right w:val="none" w:sz="0" w:space="0" w:color="auto"/>
      </w:divBdr>
    </w:div>
    <w:div w:id="1977485371">
      <w:bodyDiv w:val="1"/>
      <w:marLeft w:val="0"/>
      <w:marRight w:val="0"/>
      <w:marTop w:val="0"/>
      <w:marBottom w:val="0"/>
      <w:divBdr>
        <w:top w:val="none" w:sz="0" w:space="0" w:color="auto"/>
        <w:left w:val="none" w:sz="0" w:space="0" w:color="auto"/>
        <w:bottom w:val="none" w:sz="0" w:space="0" w:color="auto"/>
        <w:right w:val="none" w:sz="0" w:space="0" w:color="auto"/>
      </w:divBdr>
      <w:divsChild>
        <w:div w:id="114577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F908DF320764BA210C0C093391EC8" ma:contentTypeVersion="7" ma:contentTypeDescription="Create a new document." ma:contentTypeScope="" ma:versionID="a755c92d44e2269470c55499f15c6015">
  <xsd:schema xmlns:xsd="http://www.w3.org/2001/XMLSchema" xmlns:xs="http://www.w3.org/2001/XMLSchema" xmlns:p="http://schemas.microsoft.com/office/2006/metadata/properties" xmlns:ns2="7a1cd320-ee6c-4b72-bc87-490694993878" targetNamespace="http://schemas.microsoft.com/office/2006/metadata/properties" ma:root="true" ma:fieldsID="2125a27afd8db647ca5940a940511d78" ns2:_="">
    <xsd:import namespace="7a1cd320-ee6c-4b72-bc87-4906949938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d320-ee6c-4b72-bc87-49069499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7CA3E-B2BE-4A41-A1B2-A8F38CB3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cd320-ee6c-4b72-bc87-490694993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7D630-3DFB-4EB5-8315-1F0A3D4BEDC1}">
  <ds:schemaRefs>
    <ds:schemaRef ds:uri="http://schemas.openxmlformats.org/officeDocument/2006/bibliography"/>
  </ds:schemaRefs>
</ds:datastoreItem>
</file>

<file path=customXml/itemProps3.xml><?xml version="1.0" encoding="utf-8"?>
<ds:datastoreItem xmlns:ds="http://schemas.openxmlformats.org/officeDocument/2006/customXml" ds:itemID="{15DC7DD3-E545-4829-A32C-FA4AF1E7F873}">
  <ds:schemaRefs>
    <ds:schemaRef ds:uri="http://schemas.microsoft.com/sharepoint/v3/contenttype/forms"/>
  </ds:schemaRefs>
</ds:datastoreItem>
</file>

<file path=customXml/itemProps4.xml><?xml version="1.0" encoding="utf-8"?>
<ds:datastoreItem xmlns:ds="http://schemas.openxmlformats.org/officeDocument/2006/customXml" ds:itemID="{D9508EBD-E9FF-4D14-9D9A-926DBED5F2FF}">
  <ds:schemaRefs>
    <ds:schemaRef ds:uri="7a1cd320-ee6c-4b72-bc87-490694993878"/>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5622</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Jackie</dc:creator>
  <cp:keywords/>
  <dc:description/>
  <cp:lastModifiedBy>Huff, Abigail</cp:lastModifiedBy>
  <cp:revision>2</cp:revision>
  <dcterms:created xsi:type="dcterms:W3CDTF">2023-05-16T18:29:00Z</dcterms:created>
  <dcterms:modified xsi:type="dcterms:W3CDTF">2023-05-16T18:29:00Z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0x010100F30F908DF320764BA210C0C093391EC8</vt:lpwstr>
  </property>
</Properties>
</file>