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286C8" w14:textId="77777777" w:rsidR="008253DB" w:rsidRDefault="008253DB" w:rsidP="001A78BC">
      <w:pPr>
        <w:pStyle w:val="NoSpacing"/>
        <w:pBdr>
          <w:bottom w:val="single" w:sz="12" w:space="1" w:color="auto"/>
        </w:pBdr>
        <w:rPr>
          <w:rFonts w:ascii="Times New Roman" w:hAnsi="Times New Roman" w:cs="Times New Roman"/>
          <w:sz w:val="24"/>
          <w:szCs w:val="24"/>
        </w:rPr>
      </w:pPr>
    </w:p>
    <w:p w14:paraId="5329983F" w14:textId="77777777" w:rsidR="001A78BC" w:rsidRPr="00B459FD" w:rsidRDefault="001A78BC" w:rsidP="001A78BC">
      <w:pPr>
        <w:pStyle w:val="NoSpacing"/>
        <w:rPr>
          <w:rFonts w:ascii="Times New Roman" w:hAnsi="Times New Roman" w:cs="Times New Roman"/>
          <w:sz w:val="28"/>
          <w:szCs w:val="28"/>
        </w:rPr>
      </w:pPr>
    </w:p>
    <w:p w14:paraId="7DC290CF" w14:textId="77777777" w:rsidR="001A78BC" w:rsidRPr="00B459FD" w:rsidRDefault="004A4A27" w:rsidP="001A78BC">
      <w:pPr>
        <w:pStyle w:val="NoSpacing"/>
        <w:pBdr>
          <w:bottom w:val="single" w:sz="12" w:space="1" w:color="auto"/>
        </w:pBdr>
        <w:jc w:val="center"/>
        <w:rPr>
          <w:rFonts w:ascii="Arial" w:hAnsi="Arial" w:cs="Arial"/>
          <w:b/>
          <w:sz w:val="28"/>
          <w:szCs w:val="28"/>
        </w:rPr>
      </w:pPr>
      <w:r>
        <w:rPr>
          <w:rFonts w:ascii="Arial" w:hAnsi="Arial" w:cs="Arial"/>
          <w:b/>
          <w:sz w:val="28"/>
          <w:szCs w:val="28"/>
        </w:rPr>
        <w:t xml:space="preserve">Sample </w:t>
      </w:r>
      <w:r w:rsidR="00D1726B" w:rsidRPr="00B459FD">
        <w:rPr>
          <w:rFonts w:ascii="Arial" w:hAnsi="Arial" w:cs="Arial"/>
          <w:b/>
          <w:sz w:val="28"/>
          <w:szCs w:val="28"/>
        </w:rPr>
        <w:t>Notice of Intent to Request Release of Funds</w:t>
      </w:r>
    </w:p>
    <w:p w14:paraId="2C3A52EE" w14:textId="77777777" w:rsidR="00D1726B" w:rsidRPr="00B459FD" w:rsidRDefault="004A4A27" w:rsidP="001A78BC">
      <w:pPr>
        <w:pStyle w:val="NoSpacing"/>
        <w:pBdr>
          <w:bottom w:val="single" w:sz="12" w:space="1" w:color="auto"/>
        </w:pBdr>
        <w:jc w:val="center"/>
        <w:rPr>
          <w:rFonts w:ascii="Arial" w:hAnsi="Arial" w:cs="Arial"/>
          <w:sz w:val="20"/>
          <w:szCs w:val="20"/>
        </w:rPr>
      </w:pPr>
      <w:r>
        <w:rPr>
          <w:rFonts w:ascii="Arial" w:hAnsi="Arial" w:cs="Arial"/>
          <w:sz w:val="20"/>
          <w:szCs w:val="20"/>
        </w:rPr>
        <w:t xml:space="preserve">Please read thoroughly and edit text appropriately.  </w:t>
      </w:r>
      <w:r w:rsidR="00391AFE">
        <w:rPr>
          <w:rFonts w:ascii="Arial" w:hAnsi="Arial" w:cs="Arial"/>
          <w:sz w:val="20"/>
          <w:szCs w:val="20"/>
        </w:rPr>
        <w:t xml:space="preserve">Requires seven </w:t>
      </w:r>
      <w:r w:rsidR="00D1726B" w:rsidRPr="00B459FD">
        <w:rPr>
          <w:rFonts w:ascii="Arial" w:hAnsi="Arial" w:cs="Arial"/>
          <w:sz w:val="20"/>
          <w:szCs w:val="20"/>
        </w:rPr>
        <w:t>day local comment period and fifteen</w:t>
      </w:r>
      <w:r w:rsidR="00391AFE">
        <w:rPr>
          <w:rFonts w:ascii="Arial" w:hAnsi="Arial" w:cs="Arial"/>
          <w:sz w:val="20"/>
          <w:szCs w:val="20"/>
        </w:rPr>
        <w:t xml:space="preserve"> </w:t>
      </w:r>
      <w:r w:rsidR="002131EE">
        <w:rPr>
          <w:rFonts w:ascii="Arial" w:hAnsi="Arial" w:cs="Arial"/>
          <w:sz w:val="20"/>
          <w:szCs w:val="20"/>
        </w:rPr>
        <w:t>day state comment period.</w:t>
      </w:r>
    </w:p>
    <w:p w14:paraId="548C4682" w14:textId="77777777" w:rsidR="001A78BC" w:rsidRPr="00B459FD" w:rsidRDefault="001A78BC" w:rsidP="001A78BC">
      <w:pPr>
        <w:pStyle w:val="NoSpacing"/>
        <w:pBdr>
          <w:bottom w:val="single" w:sz="12" w:space="1" w:color="auto"/>
        </w:pBdr>
        <w:rPr>
          <w:rFonts w:ascii="Arial" w:hAnsi="Arial" w:cs="Arial"/>
          <w:sz w:val="24"/>
          <w:szCs w:val="24"/>
        </w:rPr>
      </w:pPr>
    </w:p>
    <w:p w14:paraId="2479BF19" w14:textId="77777777" w:rsidR="001A78BC" w:rsidRPr="00B459FD" w:rsidRDefault="001A78BC" w:rsidP="001A78BC">
      <w:pPr>
        <w:pStyle w:val="NoSpacing"/>
        <w:rPr>
          <w:rFonts w:ascii="Arial" w:hAnsi="Arial" w:cs="Arial"/>
          <w:sz w:val="24"/>
          <w:szCs w:val="24"/>
        </w:rPr>
      </w:pPr>
    </w:p>
    <w:p w14:paraId="6DA4DBB3" w14:textId="77777777" w:rsidR="002D3D1B" w:rsidRPr="00B459FD" w:rsidRDefault="002D3D1B" w:rsidP="002D3D1B">
      <w:pPr>
        <w:pStyle w:val="NoSpacing"/>
        <w:jc w:val="center"/>
        <w:rPr>
          <w:rFonts w:ascii="Arial" w:hAnsi="Arial" w:cs="Arial"/>
          <w:i/>
          <w:sz w:val="24"/>
          <w:szCs w:val="24"/>
        </w:rPr>
      </w:pPr>
      <w:r w:rsidRPr="00B459FD">
        <w:rPr>
          <w:rFonts w:ascii="Arial" w:hAnsi="Arial" w:cs="Arial"/>
          <w:i/>
          <w:sz w:val="24"/>
          <w:szCs w:val="24"/>
        </w:rPr>
        <w:t>Town of Americana</w:t>
      </w:r>
      <w:r w:rsidR="002131EE">
        <w:rPr>
          <w:rFonts w:ascii="Arial" w:hAnsi="Arial" w:cs="Arial"/>
          <w:i/>
          <w:sz w:val="24"/>
          <w:szCs w:val="24"/>
        </w:rPr>
        <w:t>, Flag County</w:t>
      </w:r>
    </w:p>
    <w:p w14:paraId="688D5604" w14:textId="77777777" w:rsidR="002D3D1B" w:rsidRPr="00B459FD" w:rsidRDefault="002D3D1B" w:rsidP="002D3D1B">
      <w:pPr>
        <w:pStyle w:val="NoSpacing"/>
        <w:jc w:val="center"/>
        <w:rPr>
          <w:rFonts w:ascii="Arial" w:hAnsi="Arial" w:cs="Arial"/>
          <w:i/>
          <w:sz w:val="24"/>
          <w:szCs w:val="24"/>
        </w:rPr>
      </w:pPr>
      <w:r w:rsidRPr="00B459FD">
        <w:rPr>
          <w:rFonts w:ascii="Arial" w:hAnsi="Arial" w:cs="Arial"/>
          <w:i/>
          <w:sz w:val="24"/>
          <w:szCs w:val="24"/>
        </w:rPr>
        <w:t>P.O. Box 123</w:t>
      </w:r>
    </w:p>
    <w:p w14:paraId="1129B830" w14:textId="77777777" w:rsidR="002D3D1B" w:rsidRPr="00B459FD" w:rsidRDefault="002D3D1B" w:rsidP="002D3D1B">
      <w:pPr>
        <w:pStyle w:val="NoSpacing"/>
        <w:jc w:val="center"/>
        <w:rPr>
          <w:rFonts w:ascii="Arial" w:hAnsi="Arial" w:cs="Arial"/>
          <w:i/>
          <w:sz w:val="24"/>
          <w:szCs w:val="24"/>
        </w:rPr>
      </w:pPr>
      <w:r w:rsidRPr="00B459FD">
        <w:rPr>
          <w:rFonts w:ascii="Arial" w:hAnsi="Arial" w:cs="Arial"/>
          <w:i/>
          <w:sz w:val="24"/>
          <w:szCs w:val="24"/>
        </w:rPr>
        <w:t>Americana, Indiana 47777</w:t>
      </w:r>
    </w:p>
    <w:p w14:paraId="088BD006" w14:textId="77777777" w:rsidR="002D3D1B" w:rsidRPr="00B459FD" w:rsidRDefault="002D3D1B" w:rsidP="001A78BC">
      <w:pPr>
        <w:pStyle w:val="NoSpacing"/>
        <w:rPr>
          <w:rFonts w:ascii="Arial" w:hAnsi="Arial" w:cs="Arial"/>
          <w:sz w:val="24"/>
          <w:szCs w:val="24"/>
        </w:rPr>
      </w:pPr>
    </w:p>
    <w:p w14:paraId="76B82DB3" w14:textId="77777777" w:rsidR="002D3D1B" w:rsidRPr="00B459FD" w:rsidRDefault="002D3D1B" w:rsidP="001A78BC">
      <w:pPr>
        <w:pStyle w:val="NoSpacing"/>
        <w:rPr>
          <w:rFonts w:ascii="Arial" w:hAnsi="Arial" w:cs="Arial"/>
          <w:sz w:val="24"/>
          <w:szCs w:val="24"/>
        </w:rPr>
      </w:pPr>
    </w:p>
    <w:p w14:paraId="12BE1CB9" w14:textId="77777777" w:rsidR="001A78BC" w:rsidRPr="00B459FD" w:rsidRDefault="002D3D1B" w:rsidP="001A78BC">
      <w:pPr>
        <w:pStyle w:val="NoSpacing"/>
        <w:rPr>
          <w:rFonts w:ascii="Arial" w:hAnsi="Arial" w:cs="Arial"/>
          <w:sz w:val="24"/>
          <w:szCs w:val="24"/>
        </w:rPr>
      </w:pPr>
      <w:r w:rsidRPr="00B459FD">
        <w:rPr>
          <w:rFonts w:ascii="Arial" w:hAnsi="Arial" w:cs="Arial"/>
          <w:b/>
          <w:sz w:val="24"/>
          <w:szCs w:val="24"/>
        </w:rPr>
        <w:t>TO ALL INTERESTED AGENCIES, GROUPS AND PERSONS:</w:t>
      </w:r>
    </w:p>
    <w:p w14:paraId="22609FE1" w14:textId="77777777" w:rsidR="002D3D1B" w:rsidRPr="00B459FD" w:rsidRDefault="002D3D1B" w:rsidP="001A78BC">
      <w:pPr>
        <w:pStyle w:val="NoSpacing"/>
        <w:rPr>
          <w:rFonts w:ascii="Arial" w:hAnsi="Arial" w:cs="Arial"/>
          <w:sz w:val="24"/>
          <w:szCs w:val="24"/>
        </w:rPr>
      </w:pPr>
    </w:p>
    <w:p w14:paraId="6FE236D4" w14:textId="77777777" w:rsidR="002D3D1B" w:rsidRPr="00B459FD" w:rsidRDefault="002D3D1B" w:rsidP="001A78BC">
      <w:pPr>
        <w:pStyle w:val="NoSpacing"/>
        <w:rPr>
          <w:rFonts w:ascii="Arial" w:hAnsi="Arial" w:cs="Arial"/>
          <w:sz w:val="24"/>
          <w:szCs w:val="24"/>
        </w:rPr>
      </w:pPr>
      <w:r w:rsidRPr="00B459FD">
        <w:rPr>
          <w:rFonts w:ascii="Arial" w:hAnsi="Arial" w:cs="Arial"/>
          <w:sz w:val="24"/>
          <w:szCs w:val="24"/>
        </w:rPr>
        <w:t xml:space="preserve">On or about </w:t>
      </w:r>
      <w:r w:rsidR="007E4AD8" w:rsidRPr="00B459FD">
        <w:rPr>
          <w:rFonts w:ascii="Arial" w:hAnsi="Arial" w:cs="Arial"/>
          <w:i/>
          <w:sz w:val="24"/>
          <w:szCs w:val="24"/>
        </w:rPr>
        <w:t>May 9, 2010</w:t>
      </w:r>
      <w:r w:rsidR="002131EE">
        <w:rPr>
          <w:rFonts w:ascii="Arial" w:hAnsi="Arial" w:cs="Arial"/>
          <w:sz w:val="24"/>
          <w:szCs w:val="24"/>
        </w:rPr>
        <w:t>, the</w:t>
      </w:r>
      <w:r w:rsidRPr="00B459FD">
        <w:rPr>
          <w:rFonts w:ascii="Arial" w:hAnsi="Arial" w:cs="Arial"/>
          <w:sz w:val="24"/>
          <w:szCs w:val="24"/>
        </w:rPr>
        <w:t xml:space="preserve"> </w:t>
      </w:r>
      <w:r w:rsidRPr="00B459FD">
        <w:rPr>
          <w:rFonts w:ascii="Arial" w:hAnsi="Arial" w:cs="Arial"/>
          <w:i/>
          <w:sz w:val="24"/>
          <w:szCs w:val="24"/>
        </w:rPr>
        <w:t>Town of Americana</w:t>
      </w:r>
      <w:r w:rsidRPr="00B459FD">
        <w:rPr>
          <w:rFonts w:ascii="Arial" w:hAnsi="Arial" w:cs="Arial"/>
          <w:sz w:val="24"/>
          <w:szCs w:val="24"/>
        </w:rPr>
        <w:t xml:space="preserve"> will request the release federal funds</w:t>
      </w:r>
      <w:r w:rsidR="002131EE">
        <w:rPr>
          <w:rFonts w:ascii="Arial" w:hAnsi="Arial" w:cs="Arial"/>
          <w:sz w:val="24"/>
          <w:szCs w:val="24"/>
        </w:rPr>
        <w:t xml:space="preserve"> from the Indiana Office of Community and Rural Affairs (OCRA) for Community Development Block Grant Funds from the State of Indiana</w:t>
      </w:r>
      <w:r w:rsidRPr="00B459FD">
        <w:rPr>
          <w:rFonts w:ascii="Arial" w:hAnsi="Arial" w:cs="Arial"/>
          <w:sz w:val="24"/>
          <w:szCs w:val="24"/>
        </w:rPr>
        <w:t xml:space="preserve"> under Title I of the Housing and Community Development Act of 1974 (P.L. 93-383) for the following project:</w:t>
      </w:r>
    </w:p>
    <w:p w14:paraId="545E56C7" w14:textId="77777777" w:rsidR="002D3D1B" w:rsidRPr="00B459FD" w:rsidRDefault="002D3D1B" w:rsidP="001A78BC">
      <w:pPr>
        <w:pStyle w:val="NoSpacing"/>
        <w:rPr>
          <w:rFonts w:ascii="Arial" w:hAnsi="Arial" w:cs="Arial"/>
          <w:sz w:val="24"/>
          <w:szCs w:val="24"/>
        </w:rPr>
      </w:pPr>
    </w:p>
    <w:p w14:paraId="4234028F" w14:textId="77777777" w:rsidR="002D3D1B" w:rsidRPr="00B459FD" w:rsidRDefault="002D3D1B" w:rsidP="002D3D1B">
      <w:pPr>
        <w:pStyle w:val="NoSpacing"/>
        <w:jc w:val="center"/>
        <w:rPr>
          <w:rFonts w:ascii="Arial" w:hAnsi="Arial" w:cs="Arial"/>
          <w:b/>
          <w:i/>
          <w:sz w:val="24"/>
          <w:szCs w:val="24"/>
        </w:rPr>
      </w:pPr>
      <w:r w:rsidRPr="00B459FD">
        <w:rPr>
          <w:rFonts w:ascii="Arial" w:hAnsi="Arial" w:cs="Arial"/>
          <w:b/>
          <w:i/>
          <w:sz w:val="24"/>
          <w:szCs w:val="24"/>
        </w:rPr>
        <w:t>Americana Senior Center Rehabilitation Project</w:t>
      </w:r>
    </w:p>
    <w:p w14:paraId="605301DD" w14:textId="77777777" w:rsidR="002D3D1B" w:rsidRPr="00B459FD" w:rsidRDefault="002D3D1B" w:rsidP="002D3D1B">
      <w:pPr>
        <w:pStyle w:val="NoSpacing"/>
        <w:jc w:val="both"/>
        <w:rPr>
          <w:rFonts w:ascii="Arial" w:hAnsi="Arial" w:cs="Arial"/>
          <w:sz w:val="24"/>
          <w:szCs w:val="24"/>
        </w:rPr>
      </w:pPr>
    </w:p>
    <w:p w14:paraId="6B7B53EC" w14:textId="77777777" w:rsidR="002D3D1B" w:rsidRPr="00B459FD" w:rsidRDefault="002D3D1B" w:rsidP="002D3D1B">
      <w:pPr>
        <w:pStyle w:val="NoSpacing"/>
        <w:jc w:val="both"/>
        <w:rPr>
          <w:rFonts w:ascii="Arial" w:hAnsi="Arial" w:cs="Arial"/>
          <w:i/>
          <w:sz w:val="24"/>
          <w:szCs w:val="24"/>
        </w:rPr>
      </w:pPr>
      <w:r w:rsidRPr="00B459FD">
        <w:rPr>
          <w:rFonts w:ascii="Arial" w:hAnsi="Arial" w:cs="Arial"/>
          <w:sz w:val="24"/>
          <w:szCs w:val="24"/>
        </w:rPr>
        <w:t xml:space="preserve">The project will consist of </w:t>
      </w:r>
      <w:r w:rsidRPr="00B459FD">
        <w:rPr>
          <w:rFonts w:ascii="Arial" w:hAnsi="Arial" w:cs="Arial"/>
          <w:i/>
          <w:sz w:val="24"/>
          <w:szCs w:val="24"/>
        </w:rPr>
        <w:t>the rehabilitation of the existing senior center.  The rehabilitation will consist of the installation of new windows and doors, as well as a new heating and cooling system.</w:t>
      </w:r>
    </w:p>
    <w:p w14:paraId="754F805D" w14:textId="77777777" w:rsidR="002D3D1B" w:rsidRPr="00B459FD" w:rsidRDefault="002D3D1B">
      <w:pPr>
        <w:pStyle w:val="NoSpacing"/>
        <w:rPr>
          <w:rFonts w:ascii="Arial" w:hAnsi="Arial" w:cs="Arial"/>
          <w:b/>
          <w:sz w:val="24"/>
          <w:szCs w:val="24"/>
        </w:rPr>
      </w:pPr>
    </w:p>
    <w:p w14:paraId="05FC64E7" w14:textId="095359FC" w:rsidR="002D3D1B" w:rsidRPr="00B459FD" w:rsidRDefault="002D3D1B" w:rsidP="00887C79">
      <w:pPr>
        <w:pStyle w:val="NoSpacing"/>
        <w:jc w:val="both"/>
        <w:rPr>
          <w:rFonts w:ascii="Arial" w:hAnsi="Arial" w:cs="Arial"/>
          <w:sz w:val="24"/>
          <w:szCs w:val="24"/>
        </w:rPr>
      </w:pPr>
      <w:r w:rsidRPr="00B459FD">
        <w:rPr>
          <w:rFonts w:ascii="Arial" w:hAnsi="Arial" w:cs="Arial"/>
          <w:sz w:val="24"/>
          <w:szCs w:val="24"/>
        </w:rPr>
        <w:t>An Env</w:t>
      </w:r>
      <w:r w:rsidR="002131EE">
        <w:rPr>
          <w:rFonts w:ascii="Arial" w:hAnsi="Arial" w:cs="Arial"/>
          <w:sz w:val="24"/>
          <w:szCs w:val="24"/>
        </w:rPr>
        <w:t>ironmental Review Record regard</w:t>
      </w:r>
      <w:r w:rsidRPr="00B459FD">
        <w:rPr>
          <w:rFonts w:ascii="Arial" w:hAnsi="Arial" w:cs="Arial"/>
          <w:sz w:val="24"/>
          <w:szCs w:val="24"/>
        </w:rPr>
        <w:t>ing the proposed project has been made by the</w:t>
      </w:r>
      <w:r w:rsidR="002131EE">
        <w:rPr>
          <w:rFonts w:ascii="Arial" w:hAnsi="Arial" w:cs="Arial"/>
          <w:sz w:val="24"/>
          <w:szCs w:val="24"/>
        </w:rPr>
        <w:t xml:space="preserve"> </w:t>
      </w:r>
      <w:r w:rsidRPr="00B459FD">
        <w:rPr>
          <w:rFonts w:ascii="Arial" w:hAnsi="Arial" w:cs="Arial"/>
          <w:i/>
          <w:sz w:val="24"/>
          <w:szCs w:val="24"/>
        </w:rPr>
        <w:t>Town of Americana</w:t>
      </w:r>
      <w:r w:rsidRPr="00B459FD">
        <w:rPr>
          <w:rFonts w:ascii="Arial" w:hAnsi="Arial" w:cs="Arial"/>
          <w:sz w:val="24"/>
          <w:szCs w:val="24"/>
        </w:rPr>
        <w:t xml:space="preserve"> which documents the environmental review of the</w:t>
      </w:r>
      <w:r w:rsidR="002131EE">
        <w:rPr>
          <w:rFonts w:ascii="Arial" w:hAnsi="Arial" w:cs="Arial"/>
          <w:sz w:val="24"/>
          <w:szCs w:val="24"/>
        </w:rPr>
        <w:t xml:space="preserve"> project</w:t>
      </w:r>
      <w:r w:rsidRPr="00B459FD">
        <w:rPr>
          <w:rFonts w:ascii="Arial" w:hAnsi="Arial" w:cs="Arial"/>
          <w:sz w:val="24"/>
          <w:szCs w:val="24"/>
        </w:rPr>
        <w:t xml:space="preserve">.  This Environmental Review Record is on file at the above address and is available for public examination and copying upon request at the </w:t>
      </w:r>
      <w:r w:rsidRPr="00B459FD">
        <w:rPr>
          <w:rFonts w:ascii="Arial" w:hAnsi="Arial" w:cs="Arial"/>
          <w:i/>
          <w:sz w:val="24"/>
          <w:szCs w:val="24"/>
        </w:rPr>
        <w:t>Americana Town Hall</w:t>
      </w:r>
      <w:r w:rsidRPr="00B459FD">
        <w:rPr>
          <w:rFonts w:ascii="Arial" w:hAnsi="Arial" w:cs="Arial"/>
          <w:sz w:val="24"/>
          <w:szCs w:val="24"/>
        </w:rPr>
        <w:t xml:space="preserve"> between the hours of </w:t>
      </w:r>
      <w:r w:rsidRPr="00B459FD">
        <w:rPr>
          <w:rFonts w:ascii="Arial" w:hAnsi="Arial" w:cs="Arial"/>
          <w:i/>
          <w:sz w:val="24"/>
          <w:szCs w:val="24"/>
        </w:rPr>
        <w:t>8:00 A.M.</w:t>
      </w:r>
      <w:r w:rsidRPr="00B459FD">
        <w:rPr>
          <w:rFonts w:ascii="Arial" w:hAnsi="Arial" w:cs="Arial"/>
          <w:sz w:val="24"/>
          <w:szCs w:val="24"/>
        </w:rPr>
        <w:t xml:space="preserve"> and </w:t>
      </w:r>
      <w:r w:rsidRPr="00B459FD">
        <w:rPr>
          <w:rFonts w:ascii="Arial" w:hAnsi="Arial" w:cs="Arial"/>
          <w:i/>
          <w:sz w:val="24"/>
          <w:szCs w:val="24"/>
        </w:rPr>
        <w:t>4:00 P.M</w:t>
      </w:r>
      <w:r w:rsidRPr="00B459FD">
        <w:rPr>
          <w:rFonts w:ascii="Arial" w:hAnsi="Arial" w:cs="Arial"/>
          <w:sz w:val="24"/>
          <w:szCs w:val="24"/>
        </w:rPr>
        <w:t xml:space="preserve">., </w:t>
      </w:r>
      <w:r w:rsidRPr="00B459FD">
        <w:rPr>
          <w:rFonts w:ascii="Arial" w:hAnsi="Arial" w:cs="Arial"/>
          <w:i/>
          <w:sz w:val="24"/>
          <w:szCs w:val="24"/>
        </w:rPr>
        <w:t>Monday through Friday</w:t>
      </w:r>
      <w:r w:rsidRPr="00B459FD">
        <w:rPr>
          <w:rFonts w:ascii="Arial" w:hAnsi="Arial" w:cs="Arial"/>
          <w:sz w:val="24"/>
          <w:szCs w:val="24"/>
        </w:rPr>
        <w:t>.</w:t>
      </w:r>
      <w:r w:rsidR="0090374F">
        <w:rPr>
          <w:rFonts w:ascii="Arial" w:hAnsi="Arial" w:cs="Arial"/>
          <w:sz w:val="24"/>
          <w:szCs w:val="24"/>
        </w:rPr>
        <w:t xml:space="preserve"> Should town offices be closed, the ERR </w:t>
      </w:r>
      <w:r w:rsidR="0090374F" w:rsidRPr="0090374F">
        <w:rPr>
          <w:rFonts w:ascii="Arial" w:hAnsi="Arial" w:cs="Arial"/>
          <w:sz w:val="24"/>
          <w:szCs w:val="24"/>
        </w:rPr>
        <w:t xml:space="preserve">will be made available to the public for review either electronically or by U.S. mail. Please submit your request by U.S. mail to </w:t>
      </w:r>
      <w:r w:rsidR="0090374F" w:rsidRPr="00504089">
        <w:rPr>
          <w:rFonts w:ascii="Arial" w:hAnsi="Arial" w:cs="Arial"/>
          <w:sz w:val="24"/>
          <w:szCs w:val="24"/>
          <w:highlight w:val="yellow"/>
        </w:rPr>
        <w:t>[insert mailing address]</w:t>
      </w:r>
      <w:r w:rsidR="0090374F" w:rsidRPr="0090374F">
        <w:rPr>
          <w:rFonts w:ascii="Arial" w:hAnsi="Arial" w:cs="Arial"/>
          <w:sz w:val="24"/>
          <w:szCs w:val="24"/>
        </w:rPr>
        <w:t xml:space="preserve"> or by email to </w:t>
      </w:r>
      <w:r w:rsidR="0090374F" w:rsidRPr="00504089">
        <w:rPr>
          <w:rFonts w:ascii="Arial" w:hAnsi="Arial" w:cs="Arial"/>
          <w:sz w:val="24"/>
          <w:szCs w:val="24"/>
          <w:highlight w:val="yellow"/>
        </w:rPr>
        <w:t>[insert email address]</w:t>
      </w:r>
      <w:r w:rsidR="0090374F">
        <w:rPr>
          <w:rFonts w:ascii="Arial" w:hAnsi="Arial" w:cs="Arial"/>
          <w:sz w:val="24"/>
          <w:szCs w:val="24"/>
        </w:rPr>
        <w:t>.</w:t>
      </w:r>
    </w:p>
    <w:p w14:paraId="3EB7A1CC" w14:textId="77777777" w:rsidR="002D3D1B" w:rsidRDefault="002D3D1B">
      <w:pPr>
        <w:pStyle w:val="NoSpacing"/>
        <w:rPr>
          <w:rFonts w:ascii="Arial" w:hAnsi="Arial" w:cs="Arial"/>
          <w:sz w:val="24"/>
          <w:szCs w:val="24"/>
        </w:rPr>
      </w:pPr>
    </w:p>
    <w:p w14:paraId="25C6EB93" w14:textId="77777777" w:rsidR="00B912C3" w:rsidRDefault="00B912C3" w:rsidP="00B912C3">
      <w:pPr>
        <w:pStyle w:val="NoSpacing"/>
        <w:jc w:val="center"/>
        <w:rPr>
          <w:rFonts w:ascii="Arial" w:hAnsi="Arial" w:cs="Arial"/>
          <w:b/>
          <w:sz w:val="24"/>
          <w:szCs w:val="24"/>
        </w:rPr>
      </w:pPr>
      <w:r>
        <w:rPr>
          <w:rFonts w:ascii="Arial" w:hAnsi="Arial" w:cs="Arial"/>
          <w:b/>
          <w:sz w:val="24"/>
          <w:szCs w:val="24"/>
        </w:rPr>
        <w:t>Public Comments of Findings</w:t>
      </w:r>
    </w:p>
    <w:p w14:paraId="5B481F6C" w14:textId="77777777" w:rsidR="00B912C3" w:rsidRDefault="00B912C3" w:rsidP="00B912C3">
      <w:pPr>
        <w:pStyle w:val="NoSpacing"/>
        <w:jc w:val="both"/>
        <w:rPr>
          <w:rFonts w:ascii="Arial" w:hAnsi="Arial" w:cs="Arial"/>
          <w:sz w:val="24"/>
          <w:szCs w:val="24"/>
        </w:rPr>
      </w:pPr>
    </w:p>
    <w:p w14:paraId="78EA54D6" w14:textId="31EFC2C5" w:rsidR="00B912C3" w:rsidRDefault="00B912C3" w:rsidP="00B912C3">
      <w:pPr>
        <w:pStyle w:val="NoSpacing"/>
        <w:jc w:val="both"/>
        <w:rPr>
          <w:rFonts w:ascii="Arial" w:hAnsi="Arial" w:cs="Arial"/>
          <w:sz w:val="24"/>
          <w:szCs w:val="24"/>
        </w:rPr>
      </w:pPr>
      <w:r>
        <w:rPr>
          <w:rFonts w:ascii="Arial" w:hAnsi="Arial" w:cs="Arial"/>
          <w:sz w:val="24"/>
          <w:szCs w:val="24"/>
        </w:rPr>
        <w:t xml:space="preserve">All interested </w:t>
      </w:r>
      <w:r w:rsidR="002E5212">
        <w:rPr>
          <w:rFonts w:ascii="Arial" w:hAnsi="Arial" w:cs="Arial"/>
          <w:sz w:val="24"/>
          <w:szCs w:val="24"/>
        </w:rPr>
        <w:t xml:space="preserve">agencies, groups, and persons disagreeing with this decision are invited to submit written comments for consideration by the </w:t>
      </w:r>
      <w:r w:rsidR="002E5212" w:rsidRPr="00BF5619">
        <w:rPr>
          <w:rFonts w:ascii="Arial" w:hAnsi="Arial" w:cs="Arial"/>
          <w:i/>
          <w:sz w:val="24"/>
          <w:szCs w:val="24"/>
        </w:rPr>
        <w:t>Town of Americana</w:t>
      </w:r>
      <w:r w:rsidR="002E5212">
        <w:rPr>
          <w:rFonts w:ascii="Arial" w:hAnsi="Arial" w:cs="Arial"/>
          <w:sz w:val="24"/>
          <w:szCs w:val="24"/>
        </w:rPr>
        <w:t xml:space="preserve"> to the </w:t>
      </w:r>
      <w:r w:rsidR="002E5212" w:rsidRPr="00BF5619">
        <w:rPr>
          <w:rFonts w:ascii="Arial" w:hAnsi="Arial" w:cs="Arial"/>
          <w:i/>
          <w:sz w:val="24"/>
          <w:szCs w:val="24"/>
        </w:rPr>
        <w:t>Americana Town Hall, PO Box 123, Americana, Indiana 47777</w:t>
      </w:r>
      <w:r w:rsidR="0090374F">
        <w:rPr>
          <w:rFonts w:ascii="Arial" w:hAnsi="Arial" w:cs="Arial"/>
          <w:iCs/>
          <w:sz w:val="24"/>
          <w:szCs w:val="24"/>
        </w:rPr>
        <w:t xml:space="preserve"> or by email to [insert email address]</w:t>
      </w:r>
      <w:r w:rsidR="002E5212">
        <w:rPr>
          <w:rFonts w:ascii="Arial" w:hAnsi="Arial" w:cs="Arial"/>
          <w:sz w:val="24"/>
          <w:szCs w:val="24"/>
        </w:rPr>
        <w:t xml:space="preserve">. Such written comments </w:t>
      </w:r>
      <w:r w:rsidR="00BF5619">
        <w:rPr>
          <w:rFonts w:ascii="Arial" w:hAnsi="Arial" w:cs="Arial"/>
          <w:sz w:val="24"/>
          <w:szCs w:val="24"/>
        </w:rPr>
        <w:t xml:space="preserve">should be received by </w:t>
      </w:r>
      <w:r w:rsidR="00BF5619" w:rsidRPr="00BF5619">
        <w:rPr>
          <w:rFonts w:ascii="Arial" w:hAnsi="Arial" w:cs="Arial"/>
          <w:i/>
          <w:sz w:val="24"/>
          <w:szCs w:val="24"/>
        </w:rPr>
        <w:t>May 16, 20XX</w:t>
      </w:r>
      <w:r w:rsidR="00BF5619">
        <w:rPr>
          <w:rFonts w:ascii="Arial" w:hAnsi="Arial" w:cs="Arial"/>
          <w:sz w:val="24"/>
          <w:szCs w:val="24"/>
        </w:rPr>
        <w:t xml:space="preserve">. All such comments so received will be considered and the </w:t>
      </w:r>
      <w:r w:rsidR="00BF5619" w:rsidRPr="00BF5619">
        <w:rPr>
          <w:rFonts w:ascii="Arial" w:hAnsi="Arial" w:cs="Arial"/>
          <w:i/>
          <w:sz w:val="24"/>
          <w:szCs w:val="24"/>
        </w:rPr>
        <w:t>Town of Americana</w:t>
      </w:r>
      <w:r w:rsidR="00BF5619">
        <w:rPr>
          <w:rFonts w:ascii="Arial" w:hAnsi="Arial" w:cs="Arial"/>
          <w:sz w:val="24"/>
          <w:szCs w:val="24"/>
        </w:rPr>
        <w:t xml:space="preserve"> will not request the release of federal funds or take any administrative action on the proposed project prior to the date specified in the preceding sentences.  </w:t>
      </w:r>
    </w:p>
    <w:p w14:paraId="560FC9AB" w14:textId="36B8979D" w:rsidR="0090374F" w:rsidRDefault="0090374F" w:rsidP="00B912C3">
      <w:pPr>
        <w:pStyle w:val="NoSpacing"/>
        <w:jc w:val="both"/>
        <w:rPr>
          <w:rFonts w:ascii="Arial" w:hAnsi="Arial" w:cs="Arial"/>
          <w:sz w:val="24"/>
          <w:szCs w:val="24"/>
        </w:rPr>
      </w:pPr>
    </w:p>
    <w:p w14:paraId="629D2A7D" w14:textId="4273F00D" w:rsidR="0090374F" w:rsidRDefault="0090374F" w:rsidP="00B912C3">
      <w:pPr>
        <w:pStyle w:val="NoSpacing"/>
        <w:jc w:val="both"/>
        <w:rPr>
          <w:rFonts w:ascii="Arial" w:hAnsi="Arial" w:cs="Arial"/>
          <w:sz w:val="24"/>
          <w:szCs w:val="24"/>
        </w:rPr>
      </w:pPr>
    </w:p>
    <w:p w14:paraId="74CCF91D" w14:textId="77777777" w:rsidR="0090374F" w:rsidRPr="00B912C3" w:rsidRDefault="0090374F" w:rsidP="00B912C3">
      <w:pPr>
        <w:pStyle w:val="NoSpacing"/>
        <w:jc w:val="both"/>
        <w:rPr>
          <w:rFonts w:ascii="Arial" w:hAnsi="Arial" w:cs="Arial"/>
          <w:sz w:val="24"/>
          <w:szCs w:val="24"/>
        </w:rPr>
      </w:pPr>
    </w:p>
    <w:p w14:paraId="50C59771" w14:textId="77777777" w:rsidR="002D3D1B" w:rsidRPr="00B459FD" w:rsidRDefault="002D3D1B" w:rsidP="002D3D1B">
      <w:pPr>
        <w:pStyle w:val="NoSpacing"/>
        <w:jc w:val="center"/>
        <w:rPr>
          <w:rFonts w:ascii="Arial" w:hAnsi="Arial" w:cs="Arial"/>
          <w:b/>
          <w:sz w:val="24"/>
          <w:szCs w:val="24"/>
        </w:rPr>
      </w:pPr>
      <w:r w:rsidRPr="00B459FD">
        <w:rPr>
          <w:rFonts w:ascii="Arial" w:hAnsi="Arial" w:cs="Arial"/>
          <w:b/>
          <w:sz w:val="24"/>
          <w:szCs w:val="24"/>
        </w:rPr>
        <w:lastRenderedPageBreak/>
        <w:t>Release of Funds</w:t>
      </w:r>
    </w:p>
    <w:p w14:paraId="474FB413" w14:textId="77777777" w:rsidR="002D3D1B" w:rsidRPr="00B459FD" w:rsidRDefault="002D3D1B">
      <w:pPr>
        <w:pStyle w:val="NoSpacing"/>
        <w:rPr>
          <w:rFonts w:ascii="Arial" w:hAnsi="Arial" w:cs="Arial"/>
          <w:sz w:val="24"/>
          <w:szCs w:val="24"/>
        </w:rPr>
      </w:pPr>
    </w:p>
    <w:p w14:paraId="57BC1791" w14:textId="77777777" w:rsidR="002D3D1B" w:rsidRPr="00B459FD" w:rsidRDefault="002D3D1B" w:rsidP="00887C79">
      <w:pPr>
        <w:pStyle w:val="NoSpacing"/>
        <w:jc w:val="both"/>
        <w:rPr>
          <w:rFonts w:ascii="Arial" w:hAnsi="Arial" w:cs="Arial"/>
          <w:sz w:val="24"/>
          <w:szCs w:val="24"/>
        </w:rPr>
      </w:pPr>
      <w:r w:rsidRPr="00B459FD">
        <w:rPr>
          <w:rFonts w:ascii="Arial" w:hAnsi="Arial" w:cs="Arial"/>
          <w:sz w:val="24"/>
          <w:szCs w:val="24"/>
        </w:rPr>
        <w:t xml:space="preserve">The </w:t>
      </w:r>
      <w:r w:rsidRPr="00B459FD">
        <w:rPr>
          <w:rFonts w:ascii="Arial" w:hAnsi="Arial" w:cs="Arial"/>
          <w:i/>
          <w:sz w:val="24"/>
          <w:szCs w:val="24"/>
        </w:rPr>
        <w:t>Town of Americana</w:t>
      </w:r>
      <w:r w:rsidRPr="00B459FD">
        <w:rPr>
          <w:rFonts w:ascii="Arial" w:hAnsi="Arial" w:cs="Arial"/>
          <w:sz w:val="24"/>
          <w:szCs w:val="24"/>
        </w:rPr>
        <w:t xml:space="preserve"> will undertake the project described above with Community Development Block Grant funds from the State of Indiana under Title I of the Housing and Community Development Act of 1974.  The </w:t>
      </w:r>
      <w:r w:rsidRPr="00B459FD">
        <w:rPr>
          <w:rFonts w:ascii="Arial" w:hAnsi="Arial" w:cs="Arial"/>
          <w:i/>
          <w:sz w:val="24"/>
          <w:szCs w:val="24"/>
        </w:rPr>
        <w:t>Town of Americana</w:t>
      </w:r>
      <w:r w:rsidRPr="00B459FD">
        <w:rPr>
          <w:rFonts w:ascii="Arial" w:hAnsi="Arial" w:cs="Arial"/>
          <w:sz w:val="24"/>
          <w:szCs w:val="24"/>
        </w:rPr>
        <w:t xml:space="preserve"> is certifying to the </w:t>
      </w:r>
      <w:r w:rsidRPr="00BF5619">
        <w:rPr>
          <w:rFonts w:ascii="Arial" w:hAnsi="Arial" w:cs="Arial"/>
          <w:i/>
          <w:sz w:val="24"/>
          <w:szCs w:val="24"/>
        </w:rPr>
        <w:t>State</w:t>
      </w:r>
      <w:r w:rsidRPr="00B459FD">
        <w:rPr>
          <w:rFonts w:ascii="Arial" w:hAnsi="Arial" w:cs="Arial"/>
          <w:sz w:val="24"/>
          <w:szCs w:val="24"/>
        </w:rPr>
        <w:t xml:space="preserve"> that the </w:t>
      </w:r>
      <w:r w:rsidRPr="00B459FD">
        <w:rPr>
          <w:rFonts w:ascii="Arial" w:hAnsi="Arial" w:cs="Arial"/>
          <w:i/>
          <w:sz w:val="24"/>
          <w:szCs w:val="24"/>
        </w:rPr>
        <w:t>Town of Americana</w:t>
      </w:r>
      <w:r w:rsidRPr="00B459FD">
        <w:rPr>
          <w:rFonts w:ascii="Arial" w:hAnsi="Arial" w:cs="Arial"/>
          <w:sz w:val="24"/>
          <w:szCs w:val="24"/>
        </w:rPr>
        <w:t xml:space="preserve"> and </w:t>
      </w:r>
      <w:r w:rsidRPr="00B459FD">
        <w:rPr>
          <w:rFonts w:ascii="Arial" w:hAnsi="Arial" w:cs="Arial"/>
          <w:i/>
          <w:sz w:val="24"/>
          <w:szCs w:val="24"/>
        </w:rPr>
        <w:t>John Smith</w:t>
      </w:r>
      <w:r w:rsidRPr="00B459FD">
        <w:rPr>
          <w:rFonts w:ascii="Arial" w:hAnsi="Arial" w:cs="Arial"/>
          <w:sz w:val="24"/>
          <w:szCs w:val="24"/>
        </w:rPr>
        <w:t xml:space="preserve">, in his official capacity as Council President, consents to accept the jurisdiction of the federal courts if an action is brought to enforce responsibilities in relation to environmental reviews, decision making, and action; and that these responsibilities have been satisfied.  The legal effect of the certification is that upon its approval, the </w:t>
      </w:r>
      <w:r w:rsidRPr="00B459FD">
        <w:rPr>
          <w:rFonts w:ascii="Arial" w:hAnsi="Arial" w:cs="Arial"/>
          <w:i/>
          <w:sz w:val="24"/>
          <w:szCs w:val="24"/>
        </w:rPr>
        <w:t>Town of Americana</w:t>
      </w:r>
      <w:r w:rsidRPr="00B459FD">
        <w:rPr>
          <w:rFonts w:ascii="Arial" w:hAnsi="Arial" w:cs="Arial"/>
          <w:sz w:val="24"/>
          <w:szCs w:val="24"/>
        </w:rPr>
        <w:t xml:space="preserve"> may use the block grant funds and the State will have </w:t>
      </w:r>
      <w:r w:rsidR="002131EE">
        <w:rPr>
          <w:rFonts w:ascii="Arial" w:hAnsi="Arial" w:cs="Arial"/>
          <w:sz w:val="24"/>
          <w:szCs w:val="24"/>
        </w:rPr>
        <w:t xml:space="preserve">met </w:t>
      </w:r>
      <w:r w:rsidRPr="00B459FD">
        <w:rPr>
          <w:rFonts w:ascii="Arial" w:hAnsi="Arial" w:cs="Arial"/>
          <w:sz w:val="24"/>
          <w:szCs w:val="24"/>
        </w:rPr>
        <w:t>its responsibilities under the National Environmental Policy Act of 1969</w:t>
      </w:r>
      <w:r w:rsidR="00887C79" w:rsidRPr="00B459FD">
        <w:rPr>
          <w:rFonts w:ascii="Arial" w:hAnsi="Arial" w:cs="Arial"/>
          <w:sz w:val="24"/>
          <w:szCs w:val="24"/>
        </w:rPr>
        <w:t>.</w:t>
      </w:r>
    </w:p>
    <w:p w14:paraId="0C8C1B38" w14:textId="77777777" w:rsidR="0090374F" w:rsidRDefault="0090374F">
      <w:pPr>
        <w:rPr>
          <w:rFonts w:ascii="Arial" w:hAnsi="Arial" w:cs="Arial"/>
          <w:b/>
          <w:sz w:val="24"/>
          <w:szCs w:val="24"/>
        </w:rPr>
      </w:pPr>
    </w:p>
    <w:p w14:paraId="75FCE4F1" w14:textId="77777777" w:rsidR="0090374F" w:rsidRPr="00B459FD" w:rsidRDefault="0090374F" w:rsidP="0090374F">
      <w:pPr>
        <w:pStyle w:val="NoSpacing"/>
        <w:jc w:val="center"/>
        <w:rPr>
          <w:rFonts w:ascii="Arial" w:hAnsi="Arial" w:cs="Arial"/>
          <w:b/>
          <w:sz w:val="24"/>
          <w:szCs w:val="24"/>
        </w:rPr>
      </w:pPr>
      <w:r w:rsidRPr="00B459FD">
        <w:rPr>
          <w:rFonts w:ascii="Arial" w:hAnsi="Arial" w:cs="Arial"/>
          <w:b/>
          <w:sz w:val="24"/>
          <w:szCs w:val="24"/>
        </w:rPr>
        <w:t>Objections to State Release of Funds</w:t>
      </w:r>
    </w:p>
    <w:p w14:paraId="01E7FB33" w14:textId="77777777" w:rsidR="0090374F" w:rsidRPr="00B459FD" w:rsidRDefault="0090374F" w:rsidP="0090374F">
      <w:pPr>
        <w:pStyle w:val="NoSpacing"/>
        <w:jc w:val="both"/>
        <w:rPr>
          <w:rFonts w:ascii="Arial" w:hAnsi="Arial" w:cs="Arial"/>
          <w:sz w:val="24"/>
          <w:szCs w:val="24"/>
        </w:rPr>
      </w:pPr>
    </w:p>
    <w:p w14:paraId="3B9C7A91" w14:textId="7FC8745A" w:rsidR="0090374F" w:rsidRPr="00B459FD" w:rsidRDefault="0090374F" w:rsidP="0090374F">
      <w:pPr>
        <w:pStyle w:val="NoSpacing"/>
        <w:jc w:val="both"/>
        <w:rPr>
          <w:rFonts w:ascii="Arial" w:hAnsi="Arial" w:cs="Arial"/>
          <w:sz w:val="24"/>
          <w:szCs w:val="24"/>
        </w:rPr>
      </w:pPr>
      <w:r w:rsidRPr="00B459FD">
        <w:rPr>
          <w:rFonts w:ascii="Arial" w:hAnsi="Arial" w:cs="Arial"/>
          <w:sz w:val="24"/>
          <w:szCs w:val="24"/>
        </w:rPr>
        <w:t xml:space="preserve">The State will accept an objection to its approval only if it is on one of the following basis:  (a) that the certification was not in fact executed by the certifying officer or other officer of applicant approved by the State;  or (b) that the applicant’s environmental review record for the project indicated omission of a required review process.  Objections must be prepared and submitted in accordance with the required procedure (24 CFR 58) and may be </w:t>
      </w:r>
      <w:r w:rsidR="00136675">
        <w:rPr>
          <w:rFonts w:ascii="Arial" w:hAnsi="Arial" w:cs="Arial"/>
          <w:sz w:val="24"/>
          <w:szCs w:val="24"/>
        </w:rPr>
        <w:t>submitted to Grant Services &amp; OCRA</w:t>
      </w:r>
      <w:r w:rsidR="004F3AA9">
        <w:rPr>
          <w:rFonts w:ascii="Arial" w:hAnsi="Arial" w:cs="Arial"/>
          <w:sz w:val="24"/>
          <w:szCs w:val="24"/>
        </w:rPr>
        <w:t xml:space="preserve"> through the ER Report in GMS</w:t>
      </w:r>
      <w:r w:rsidRPr="00B459FD">
        <w:rPr>
          <w:rFonts w:ascii="Arial" w:hAnsi="Arial" w:cs="Arial"/>
          <w:sz w:val="24"/>
          <w:szCs w:val="24"/>
        </w:rPr>
        <w:t>.</w:t>
      </w:r>
    </w:p>
    <w:p w14:paraId="7D16D881" w14:textId="77777777" w:rsidR="0090374F" w:rsidRPr="00B459FD" w:rsidRDefault="0090374F" w:rsidP="0090374F">
      <w:pPr>
        <w:pStyle w:val="NoSpacing"/>
        <w:tabs>
          <w:tab w:val="left" w:pos="1085"/>
        </w:tabs>
        <w:jc w:val="both"/>
        <w:rPr>
          <w:rFonts w:ascii="Arial" w:hAnsi="Arial" w:cs="Arial"/>
          <w:sz w:val="24"/>
          <w:szCs w:val="24"/>
        </w:rPr>
      </w:pPr>
      <w:r>
        <w:rPr>
          <w:rFonts w:ascii="Arial" w:hAnsi="Arial" w:cs="Arial"/>
          <w:sz w:val="24"/>
          <w:szCs w:val="24"/>
        </w:rPr>
        <w:tab/>
      </w:r>
    </w:p>
    <w:p w14:paraId="707CB6CF" w14:textId="77777777" w:rsidR="0090374F" w:rsidRPr="00B459FD" w:rsidRDefault="0090374F" w:rsidP="0090374F">
      <w:pPr>
        <w:pStyle w:val="NoSpacing"/>
        <w:jc w:val="both"/>
        <w:rPr>
          <w:rFonts w:ascii="Arial" w:hAnsi="Arial" w:cs="Arial"/>
          <w:sz w:val="24"/>
          <w:szCs w:val="24"/>
        </w:rPr>
      </w:pPr>
      <w:r w:rsidRPr="00B459FD">
        <w:rPr>
          <w:rFonts w:ascii="Arial" w:hAnsi="Arial" w:cs="Arial"/>
          <w:sz w:val="24"/>
          <w:szCs w:val="24"/>
        </w:rPr>
        <w:t xml:space="preserve">Objections to the release of funds on basis other than those stated above will not be considered by the State.  No objections received after </w:t>
      </w:r>
      <w:r w:rsidRPr="00B459FD">
        <w:rPr>
          <w:rFonts w:ascii="Arial" w:hAnsi="Arial" w:cs="Arial"/>
          <w:i/>
          <w:sz w:val="24"/>
          <w:szCs w:val="24"/>
        </w:rPr>
        <w:t>May 24, 2010</w:t>
      </w:r>
      <w:r w:rsidRPr="00B459FD">
        <w:rPr>
          <w:rFonts w:ascii="Arial" w:hAnsi="Arial" w:cs="Arial"/>
          <w:sz w:val="24"/>
          <w:szCs w:val="24"/>
        </w:rPr>
        <w:t xml:space="preserve"> will be considered by the State.</w:t>
      </w:r>
    </w:p>
    <w:p w14:paraId="7B7E1D67" w14:textId="77777777" w:rsidR="0090374F" w:rsidRPr="00B459FD" w:rsidRDefault="0090374F" w:rsidP="0090374F">
      <w:pPr>
        <w:pStyle w:val="NoSpacing"/>
        <w:jc w:val="both"/>
        <w:rPr>
          <w:rFonts w:ascii="Arial" w:hAnsi="Arial" w:cs="Arial"/>
          <w:sz w:val="24"/>
          <w:szCs w:val="24"/>
        </w:rPr>
      </w:pPr>
    </w:p>
    <w:p w14:paraId="303B0283" w14:textId="77777777" w:rsidR="0090374F" w:rsidRPr="00B459FD" w:rsidRDefault="0090374F" w:rsidP="0090374F">
      <w:pPr>
        <w:pStyle w:val="NoSpacing"/>
        <w:jc w:val="both"/>
        <w:rPr>
          <w:rFonts w:ascii="Arial" w:hAnsi="Arial" w:cs="Arial"/>
          <w:i/>
          <w:sz w:val="24"/>
          <w:szCs w:val="24"/>
        </w:rPr>
      </w:pPr>
      <w:r w:rsidRPr="00B459FD">
        <w:rPr>
          <w:rFonts w:ascii="Arial" w:hAnsi="Arial" w:cs="Arial"/>
          <w:i/>
          <w:sz w:val="24"/>
          <w:szCs w:val="24"/>
        </w:rPr>
        <w:t>John Smith, Council President</w:t>
      </w:r>
    </w:p>
    <w:p w14:paraId="62DC2C70" w14:textId="77777777" w:rsidR="0090374F" w:rsidRPr="00B459FD" w:rsidRDefault="0090374F" w:rsidP="0090374F">
      <w:pPr>
        <w:pStyle w:val="NoSpacing"/>
        <w:jc w:val="both"/>
        <w:rPr>
          <w:rFonts w:ascii="Arial" w:hAnsi="Arial" w:cs="Arial"/>
          <w:i/>
          <w:sz w:val="24"/>
          <w:szCs w:val="24"/>
        </w:rPr>
      </w:pPr>
      <w:r w:rsidRPr="00B459FD">
        <w:rPr>
          <w:rFonts w:ascii="Arial" w:hAnsi="Arial" w:cs="Arial"/>
          <w:i/>
          <w:sz w:val="24"/>
          <w:szCs w:val="24"/>
        </w:rPr>
        <w:t>Town of Americana</w:t>
      </w:r>
    </w:p>
    <w:p w14:paraId="5D175CCE" w14:textId="784E981D" w:rsidR="00BC68F7" w:rsidRPr="0097366F" w:rsidRDefault="00BC68F7" w:rsidP="0097366F">
      <w:pPr>
        <w:rPr>
          <w:rFonts w:ascii="Arial" w:hAnsi="Arial" w:cs="Arial"/>
          <w:b/>
          <w:sz w:val="24"/>
          <w:szCs w:val="24"/>
        </w:rPr>
      </w:pPr>
    </w:p>
    <w:sectPr w:rsidR="00BC68F7" w:rsidRPr="0097366F" w:rsidSect="004A4A27">
      <w:headerReference w:type="default" r:id="rId6"/>
      <w:footerReference w:type="default" r:id="rId7"/>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7E4A0" w14:textId="77777777" w:rsidR="00D10E02" w:rsidRDefault="00D10E02" w:rsidP="001A78BC">
      <w:pPr>
        <w:spacing w:after="0" w:line="240" w:lineRule="auto"/>
      </w:pPr>
      <w:r>
        <w:separator/>
      </w:r>
    </w:p>
  </w:endnote>
  <w:endnote w:type="continuationSeparator" w:id="0">
    <w:p w14:paraId="66F07C35" w14:textId="77777777" w:rsidR="00D10E02" w:rsidRDefault="00D10E02" w:rsidP="001A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3313" w14:textId="32328156" w:rsidR="00BF5619" w:rsidRPr="00BF5619" w:rsidRDefault="00391AFE">
    <w:pPr>
      <w:pStyle w:val="Footer"/>
      <w:rPr>
        <w:rFonts w:ascii="Arial" w:hAnsi="Arial" w:cs="Arial"/>
        <w:snapToGrid w:val="0"/>
        <w:sz w:val="16"/>
        <w:szCs w:val="16"/>
      </w:rPr>
    </w:pPr>
    <w:r>
      <w:rPr>
        <w:rFonts w:ascii="Arial" w:hAnsi="Arial" w:cs="Arial"/>
        <w:sz w:val="16"/>
        <w:szCs w:val="16"/>
      </w:rPr>
      <w:t xml:space="preserve">Revised – </w:t>
    </w:r>
    <w:r w:rsidR="0090374F">
      <w:rPr>
        <w:rFonts w:ascii="Arial" w:hAnsi="Arial" w:cs="Arial"/>
        <w:snapToGrid w:val="0"/>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77D9B" w14:textId="77777777" w:rsidR="00D10E02" w:rsidRDefault="00D10E02" w:rsidP="001A78BC">
      <w:pPr>
        <w:spacing w:after="0" w:line="240" w:lineRule="auto"/>
      </w:pPr>
      <w:r>
        <w:separator/>
      </w:r>
    </w:p>
  </w:footnote>
  <w:footnote w:type="continuationSeparator" w:id="0">
    <w:p w14:paraId="1B44520A" w14:textId="77777777" w:rsidR="00D10E02" w:rsidRDefault="00D10E02" w:rsidP="001A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7AFA" w14:textId="77777777" w:rsidR="001A78BC" w:rsidRPr="00B459FD" w:rsidRDefault="001A78BC" w:rsidP="001A78BC">
    <w:pPr>
      <w:pStyle w:val="Header"/>
      <w:rPr>
        <w:rFonts w:ascii="Arial" w:hAnsi="Arial" w:cs="Arial"/>
        <w:b/>
        <w:sz w:val="24"/>
        <w:szCs w:val="24"/>
      </w:rPr>
    </w:pPr>
    <w:r w:rsidRPr="001A78BC">
      <w:rPr>
        <w:rFonts w:ascii="Times New Roman" w:hAnsi="Times New Roman" w:cs="Times New Roman"/>
        <w:b/>
        <w:sz w:val="24"/>
        <w:szCs w:val="24"/>
      </w:rPr>
      <w:tab/>
    </w:r>
    <w:r w:rsidRPr="001A78BC">
      <w:rPr>
        <w:rFonts w:ascii="Times New Roman" w:hAnsi="Times New Roman" w:cs="Times New Roman"/>
        <w:b/>
        <w:sz w:val="24"/>
        <w:szCs w:val="24"/>
      </w:rPr>
      <w:tab/>
    </w:r>
    <w:r w:rsidR="00B459FD" w:rsidRPr="00B459FD">
      <w:rPr>
        <w:rFonts w:ascii="Arial" w:hAnsi="Arial" w:cs="Arial"/>
        <w:b/>
        <w:sz w:val="24"/>
        <w:szCs w:val="24"/>
      </w:rPr>
      <w:t xml:space="preserve">Environmental </w:t>
    </w:r>
    <w:r w:rsidRPr="00B459FD">
      <w:rPr>
        <w:rFonts w:ascii="Arial" w:hAnsi="Arial" w:cs="Arial"/>
        <w:b/>
        <w:sz w:val="24"/>
        <w:szCs w:val="24"/>
      </w:rPr>
      <w:t xml:space="preserve">Form </w:t>
    </w:r>
    <w:r w:rsidR="00272E88">
      <w:rPr>
        <w:rFonts w:ascii="Arial" w:hAnsi="Arial" w:cs="Arial"/>
        <w:b/>
        <w:sz w:val="24"/>
        <w:szCs w:val="24"/>
      </w:rPr>
      <w:t>5</w:t>
    </w:r>
  </w:p>
  <w:p w14:paraId="24B2BC23" w14:textId="77777777" w:rsidR="001A78BC" w:rsidRDefault="001A78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BC"/>
    <w:rsid w:val="00012375"/>
    <w:rsid w:val="000268CC"/>
    <w:rsid w:val="000443D3"/>
    <w:rsid w:val="000B27B1"/>
    <w:rsid w:val="000B4224"/>
    <w:rsid w:val="001338AB"/>
    <w:rsid w:val="00136675"/>
    <w:rsid w:val="001418EB"/>
    <w:rsid w:val="001A78BC"/>
    <w:rsid w:val="002131EE"/>
    <w:rsid w:val="00260700"/>
    <w:rsid w:val="00272E88"/>
    <w:rsid w:val="002B6E2D"/>
    <w:rsid w:val="002D3D1B"/>
    <w:rsid w:val="002E5212"/>
    <w:rsid w:val="003272CF"/>
    <w:rsid w:val="00337934"/>
    <w:rsid w:val="00391AFE"/>
    <w:rsid w:val="004A4A27"/>
    <w:rsid w:val="004F3AA9"/>
    <w:rsid w:val="00504089"/>
    <w:rsid w:val="005367D3"/>
    <w:rsid w:val="00541695"/>
    <w:rsid w:val="00616667"/>
    <w:rsid w:val="006C775D"/>
    <w:rsid w:val="007D78E0"/>
    <w:rsid w:val="007E4AD8"/>
    <w:rsid w:val="008253DB"/>
    <w:rsid w:val="008613DA"/>
    <w:rsid w:val="008861D2"/>
    <w:rsid w:val="00887C79"/>
    <w:rsid w:val="0090374F"/>
    <w:rsid w:val="00960669"/>
    <w:rsid w:val="0097366F"/>
    <w:rsid w:val="009D0793"/>
    <w:rsid w:val="00AB619D"/>
    <w:rsid w:val="00B459FD"/>
    <w:rsid w:val="00B912C3"/>
    <w:rsid w:val="00BC68F7"/>
    <w:rsid w:val="00BD095E"/>
    <w:rsid w:val="00BF5619"/>
    <w:rsid w:val="00C95E33"/>
    <w:rsid w:val="00D10E02"/>
    <w:rsid w:val="00D1726B"/>
    <w:rsid w:val="00DA046B"/>
    <w:rsid w:val="00ED7593"/>
    <w:rsid w:val="00F533A6"/>
    <w:rsid w:val="00FE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36FC"/>
  <w15:docId w15:val="{874DE047-261F-457F-948C-4C614A53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8BC"/>
    <w:pPr>
      <w:spacing w:after="0" w:line="240" w:lineRule="auto"/>
    </w:pPr>
  </w:style>
  <w:style w:type="paragraph" w:styleId="Header">
    <w:name w:val="header"/>
    <w:basedOn w:val="Normal"/>
    <w:link w:val="HeaderChar"/>
    <w:uiPriority w:val="99"/>
    <w:unhideWhenUsed/>
    <w:rsid w:val="001A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BC"/>
  </w:style>
  <w:style w:type="paragraph" w:styleId="Footer">
    <w:name w:val="footer"/>
    <w:basedOn w:val="Normal"/>
    <w:link w:val="FooterChar"/>
    <w:uiPriority w:val="99"/>
    <w:unhideWhenUsed/>
    <w:rsid w:val="001A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BC"/>
  </w:style>
  <w:style w:type="paragraph" w:styleId="BalloonText">
    <w:name w:val="Balloon Text"/>
    <w:basedOn w:val="Normal"/>
    <w:link w:val="BalloonTextChar"/>
    <w:uiPriority w:val="99"/>
    <w:semiHidden/>
    <w:unhideWhenUsed/>
    <w:rsid w:val="00903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dc:creator>
  <cp:lastModifiedBy>Parthun, Timothy J (Tim)</cp:lastModifiedBy>
  <cp:revision>7</cp:revision>
  <dcterms:created xsi:type="dcterms:W3CDTF">2021-01-15T17:51:00Z</dcterms:created>
  <dcterms:modified xsi:type="dcterms:W3CDTF">2021-01-19T21:07:00Z</dcterms:modified>
</cp:coreProperties>
</file>