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D5" w:rsidRDefault="00763269">
      <w:pPr>
        <w:spacing w:line="43" w:lineRule="exact"/>
      </w:pPr>
      <w:r>
        <w:rPr>
          <w:noProof/>
          <w:snapToGrid/>
        </w:rPr>
        <w:pict>
          <v:rect id="_x0000_s1026" style="position:absolute;margin-left:18pt;margin-top:0;width:8in;height:2.15pt;z-index:-25165926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8C02D5" w:rsidRPr="000E36A0" w:rsidRDefault="008C02D5">
      <w:pPr>
        <w:jc w:val="center"/>
        <w:rPr>
          <w:rFonts w:ascii="Arial" w:hAnsi="Arial" w:cs="Arial"/>
          <w:b/>
          <w:sz w:val="28"/>
        </w:rPr>
      </w:pPr>
    </w:p>
    <w:p w:rsidR="008C02D5" w:rsidRPr="000E36A0" w:rsidRDefault="00D71E0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Sample </w:t>
      </w:r>
      <w:r w:rsidR="008C02D5" w:rsidRPr="000E36A0">
        <w:rPr>
          <w:rFonts w:ascii="Arial" w:hAnsi="Arial" w:cs="Arial"/>
          <w:b/>
          <w:sz w:val="28"/>
        </w:rPr>
        <w:t>Letter of Purchase Offer</w:t>
      </w:r>
    </w:p>
    <w:p w:rsidR="00907D86" w:rsidRPr="000E36A0" w:rsidRDefault="00907D86" w:rsidP="00907D86">
      <w:pPr>
        <w:jc w:val="center"/>
        <w:rPr>
          <w:rFonts w:ascii="Arial" w:hAnsi="Arial" w:cs="Arial"/>
          <w:sz w:val="18"/>
        </w:rPr>
      </w:pPr>
      <w:r w:rsidRPr="000E36A0">
        <w:rPr>
          <w:rFonts w:ascii="Arial" w:hAnsi="Arial" w:cs="Arial"/>
          <w:sz w:val="18"/>
        </w:rPr>
        <w:t xml:space="preserve">(Letter should be sent on Grantee or Attorney letterhead.  </w:t>
      </w:r>
      <w:r w:rsidR="00E211E1" w:rsidRPr="000E36A0">
        <w:rPr>
          <w:rFonts w:ascii="Arial" w:hAnsi="Arial" w:cs="Arial"/>
          <w:sz w:val="18"/>
        </w:rPr>
        <w:t>Include copy of appraisal</w:t>
      </w:r>
      <w:r w:rsidR="00781516">
        <w:rPr>
          <w:rFonts w:ascii="Arial" w:hAnsi="Arial" w:cs="Arial"/>
          <w:sz w:val="18"/>
        </w:rPr>
        <w:t>, review appraisal, and/</w:t>
      </w:r>
      <w:r w:rsidR="00E211E1" w:rsidRPr="000E36A0">
        <w:rPr>
          <w:rFonts w:ascii="Arial" w:hAnsi="Arial" w:cs="Arial"/>
          <w:sz w:val="18"/>
        </w:rPr>
        <w:t>or market estimate)</w:t>
      </w:r>
      <w:r w:rsidRPr="000E36A0">
        <w:rPr>
          <w:rFonts w:ascii="Arial" w:hAnsi="Arial" w:cs="Arial"/>
          <w:sz w:val="18"/>
        </w:rPr>
        <w:t xml:space="preserve">  </w:t>
      </w:r>
    </w:p>
    <w:p w:rsidR="008C02D5" w:rsidRPr="000E36A0" w:rsidRDefault="008C02D5" w:rsidP="00907D86">
      <w:pPr>
        <w:tabs>
          <w:tab w:val="center" w:pos="5220"/>
        </w:tabs>
        <w:rPr>
          <w:rFonts w:ascii="Arial" w:hAnsi="Arial" w:cs="Arial"/>
          <w:sz w:val="18"/>
        </w:rPr>
      </w:pPr>
      <w:r w:rsidRPr="000E36A0">
        <w:rPr>
          <w:rFonts w:ascii="Arial" w:hAnsi="Arial" w:cs="Arial"/>
        </w:rPr>
        <w:tab/>
      </w:r>
    </w:p>
    <w:p w:rsidR="008C02D5" w:rsidRPr="000E36A0" w:rsidRDefault="00763269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w:pict>
          <v:rect id="_x0000_s1027" style="position:absolute;margin-left:18pt;margin-top:0;width:8in;height:2.15pt;z-index:-25165824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8C02D5" w:rsidRPr="000E36A0" w:rsidRDefault="008C02D5">
      <w:pPr>
        <w:rPr>
          <w:rFonts w:ascii="Arial" w:hAnsi="Arial" w:cs="Arial"/>
          <w:sz w:val="18"/>
        </w:rPr>
      </w:pPr>
    </w:p>
    <w:p w:rsidR="00907D86" w:rsidRPr="000E36A0" w:rsidRDefault="00907D86">
      <w:pPr>
        <w:jc w:val="both"/>
        <w:rPr>
          <w:rFonts w:ascii="Arial" w:hAnsi="Arial" w:cs="Arial"/>
          <w:color w:val="000000"/>
          <w:sz w:val="22"/>
        </w:rPr>
      </w:pP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>DATE:</w:t>
      </w: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TO:    </w:t>
      </w:r>
      <w:r w:rsidR="000E36A0">
        <w:rPr>
          <w:rFonts w:ascii="Arial" w:hAnsi="Arial" w:cs="Arial"/>
          <w:color w:val="000000"/>
          <w:szCs w:val="24"/>
        </w:rPr>
        <w:tab/>
      </w:r>
      <w:r w:rsidRPr="000E36A0">
        <w:rPr>
          <w:rFonts w:ascii="Arial" w:hAnsi="Arial" w:cs="Arial"/>
          <w:color w:val="000000"/>
          <w:szCs w:val="24"/>
        </w:rPr>
        <w:t>(Property Owner)</w:t>
      </w: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          </w:t>
      </w:r>
      <w:r w:rsidR="000E36A0">
        <w:rPr>
          <w:rFonts w:ascii="Arial" w:hAnsi="Arial" w:cs="Arial"/>
          <w:color w:val="000000"/>
          <w:szCs w:val="24"/>
        </w:rPr>
        <w:tab/>
      </w:r>
      <w:r w:rsidRPr="000E36A0">
        <w:rPr>
          <w:rFonts w:ascii="Arial" w:hAnsi="Arial" w:cs="Arial"/>
          <w:color w:val="000000"/>
          <w:szCs w:val="24"/>
        </w:rPr>
        <w:t>(Address)</w:t>
      </w: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RE:   </w:t>
      </w:r>
      <w:r w:rsidR="000E36A0">
        <w:rPr>
          <w:rFonts w:ascii="Arial" w:hAnsi="Arial" w:cs="Arial"/>
          <w:color w:val="000000"/>
          <w:szCs w:val="24"/>
        </w:rPr>
        <w:tab/>
      </w:r>
      <w:r w:rsidRPr="000E36A0">
        <w:rPr>
          <w:rFonts w:ascii="Arial" w:hAnsi="Arial" w:cs="Arial"/>
          <w:color w:val="000000"/>
          <w:szCs w:val="24"/>
        </w:rPr>
        <w:t>(Project Name)</w:t>
      </w: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VIA:  </w:t>
      </w:r>
      <w:r w:rsidR="000E36A0">
        <w:rPr>
          <w:rFonts w:ascii="Arial" w:hAnsi="Arial" w:cs="Arial"/>
          <w:color w:val="000000"/>
          <w:szCs w:val="24"/>
        </w:rPr>
        <w:tab/>
      </w:r>
      <w:r w:rsidRPr="000E36A0">
        <w:rPr>
          <w:rFonts w:ascii="Arial" w:hAnsi="Arial" w:cs="Arial"/>
          <w:color w:val="000000"/>
          <w:szCs w:val="24"/>
        </w:rPr>
        <w:t>(Certified Mail or Hand Delivery</w:t>
      </w:r>
      <w:r w:rsidR="005B0228">
        <w:rPr>
          <w:rFonts w:ascii="Arial" w:hAnsi="Arial" w:cs="Arial"/>
          <w:color w:val="000000"/>
          <w:szCs w:val="24"/>
        </w:rPr>
        <w:t xml:space="preserve"> with Signed Receipt</w:t>
      </w:r>
      <w:bookmarkStart w:id="0" w:name="_GoBack"/>
      <w:bookmarkEnd w:id="0"/>
      <w:r w:rsidRPr="000E36A0">
        <w:rPr>
          <w:rFonts w:ascii="Arial" w:hAnsi="Arial" w:cs="Arial"/>
          <w:color w:val="000000"/>
          <w:szCs w:val="24"/>
        </w:rPr>
        <w:t>)</w:t>
      </w: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SUBJECT PROPERTY:  </w:t>
      </w:r>
    </w:p>
    <w:p w:rsidR="00907D86" w:rsidRPr="000E36A0" w:rsidRDefault="00907D86">
      <w:pPr>
        <w:jc w:val="both"/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jc w:val="both"/>
        <w:rPr>
          <w:rFonts w:ascii="Arial" w:hAnsi="Arial" w:cs="Arial"/>
          <w:szCs w:val="24"/>
        </w:rPr>
      </w:pPr>
      <w:r w:rsidRPr="000E36A0">
        <w:rPr>
          <w:rFonts w:ascii="Arial" w:hAnsi="Arial" w:cs="Arial"/>
          <w:szCs w:val="24"/>
        </w:rPr>
        <w:t xml:space="preserve">As you are aware, the (GRANTEE) is interested in acquiring (EASEMENT or ACREAGE) from you located at (ADDRESS) and more particularly described in the attached Exhibit A.  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Per the Uniform Relocation Act of 1970 we were required to appraise the property in order to protect your rights as a property owner.  The initial appraisal was performed on </w:t>
      </w:r>
      <w:r w:rsidR="00907D86" w:rsidRPr="000E36A0">
        <w:rPr>
          <w:rFonts w:ascii="Arial" w:hAnsi="Arial" w:cs="Arial"/>
          <w:color w:val="000000"/>
          <w:szCs w:val="24"/>
        </w:rPr>
        <w:t>(DATE)</w:t>
      </w:r>
      <w:r w:rsidRPr="000E36A0">
        <w:rPr>
          <w:rFonts w:ascii="Arial" w:hAnsi="Arial" w:cs="Arial"/>
          <w:color w:val="000000"/>
          <w:szCs w:val="24"/>
        </w:rPr>
        <w:t xml:space="preserve"> by </w:t>
      </w:r>
      <w:r w:rsidR="00907D86" w:rsidRPr="000E36A0">
        <w:rPr>
          <w:rFonts w:ascii="Arial" w:hAnsi="Arial" w:cs="Arial"/>
          <w:color w:val="000000"/>
          <w:szCs w:val="24"/>
        </w:rPr>
        <w:t>(APPRAISER)</w:t>
      </w:r>
      <w:r w:rsidRPr="000E36A0">
        <w:rPr>
          <w:rFonts w:ascii="Arial" w:hAnsi="Arial" w:cs="Arial"/>
          <w:color w:val="000000"/>
          <w:szCs w:val="24"/>
        </w:rPr>
        <w:t xml:space="preserve">.  Per </w:t>
      </w:r>
      <w:r w:rsidR="00781516">
        <w:rPr>
          <w:rFonts w:ascii="Arial" w:hAnsi="Arial" w:cs="Arial"/>
          <w:color w:val="000000"/>
          <w:szCs w:val="24"/>
        </w:rPr>
        <w:t>this appraisal</w:t>
      </w:r>
      <w:r w:rsidRPr="000E36A0">
        <w:rPr>
          <w:rFonts w:ascii="Arial" w:hAnsi="Arial" w:cs="Arial"/>
          <w:color w:val="000000"/>
          <w:szCs w:val="24"/>
        </w:rPr>
        <w:t xml:space="preserve">, your property is worth approximately </w:t>
      </w:r>
      <w:r w:rsidR="00907D86" w:rsidRPr="000E36A0">
        <w:rPr>
          <w:rFonts w:ascii="Arial" w:hAnsi="Arial" w:cs="Arial"/>
          <w:color w:val="000000"/>
          <w:szCs w:val="24"/>
        </w:rPr>
        <w:t>(VALUE).</w:t>
      </w:r>
      <w:r w:rsidRPr="000E36A0">
        <w:rPr>
          <w:rFonts w:ascii="Arial" w:hAnsi="Arial" w:cs="Arial"/>
          <w:color w:val="000000"/>
          <w:szCs w:val="24"/>
        </w:rPr>
        <w:t xml:space="preserve">  A copy of </w:t>
      </w:r>
      <w:r w:rsidR="00781516">
        <w:rPr>
          <w:rFonts w:ascii="Arial" w:hAnsi="Arial" w:cs="Arial"/>
          <w:color w:val="000000"/>
          <w:szCs w:val="24"/>
        </w:rPr>
        <w:t>the appraisal</w:t>
      </w:r>
      <w:r w:rsidRPr="000E36A0">
        <w:rPr>
          <w:rFonts w:ascii="Arial" w:hAnsi="Arial" w:cs="Arial"/>
          <w:color w:val="000000"/>
          <w:szCs w:val="24"/>
        </w:rPr>
        <w:t xml:space="preserve"> is enclosed for your review.</w:t>
      </w:r>
      <w:r w:rsidR="00781516">
        <w:rPr>
          <w:rFonts w:ascii="Arial" w:hAnsi="Arial" w:cs="Arial"/>
          <w:color w:val="000000"/>
          <w:szCs w:val="24"/>
        </w:rPr>
        <w:t xml:space="preserve">  The review appraisal was performed by (APPRAISER).  A copy of this report is also enclosed.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Based upon the information found within </w:t>
      </w:r>
      <w:r w:rsidR="00907D86" w:rsidRPr="000E36A0">
        <w:rPr>
          <w:rFonts w:ascii="Arial" w:hAnsi="Arial" w:cs="Arial"/>
          <w:color w:val="000000"/>
          <w:szCs w:val="24"/>
        </w:rPr>
        <w:t>the</w:t>
      </w:r>
      <w:r w:rsidRPr="000E36A0">
        <w:rPr>
          <w:rFonts w:ascii="Arial" w:hAnsi="Arial" w:cs="Arial"/>
          <w:color w:val="000000"/>
          <w:szCs w:val="24"/>
        </w:rPr>
        <w:t xml:space="preserve"> appraisal, the Town is prepared to offer you </w:t>
      </w:r>
      <w:r w:rsidR="00907D86" w:rsidRPr="000E36A0">
        <w:rPr>
          <w:rFonts w:ascii="Arial" w:hAnsi="Arial" w:cs="Arial"/>
          <w:color w:val="000000"/>
          <w:szCs w:val="24"/>
        </w:rPr>
        <w:t>(APPRAISED VALUE)</w:t>
      </w:r>
      <w:r w:rsidRPr="000E36A0">
        <w:rPr>
          <w:rFonts w:ascii="Arial" w:hAnsi="Arial" w:cs="Arial"/>
          <w:color w:val="000000"/>
          <w:szCs w:val="24"/>
        </w:rPr>
        <w:t xml:space="preserve"> for your </w:t>
      </w:r>
      <w:r w:rsidR="00907D86" w:rsidRPr="000E36A0">
        <w:rPr>
          <w:rFonts w:ascii="Arial" w:hAnsi="Arial" w:cs="Arial"/>
          <w:color w:val="000000"/>
          <w:szCs w:val="24"/>
        </w:rPr>
        <w:t>(EASEMENT or ACREAGE)</w:t>
      </w:r>
      <w:r w:rsidRPr="000E36A0">
        <w:rPr>
          <w:rFonts w:ascii="Arial" w:hAnsi="Arial" w:cs="Arial"/>
          <w:color w:val="000000"/>
          <w:szCs w:val="24"/>
        </w:rPr>
        <w:t>.  We would ask that you review the</w:t>
      </w:r>
      <w:r w:rsidR="00781516">
        <w:rPr>
          <w:rFonts w:ascii="Arial" w:hAnsi="Arial" w:cs="Arial"/>
          <w:color w:val="000000"/>
          <w:szCs w:val="24"/>
        </w:rPr>
        <w:t xml:space="preserve"> enclosed reports and </w:t>
      </w:r>
      <w:r w:rsidRPr="000E36A0">
        <w:rPr>
          <w:rFonts w:ascii="Arial" w:hAnsi="Arial" w:cs="Arial"/>
          <w:color w:val="000000"/>
          <w:szCs w:val="24"/>
        </w:rPr>
        <w:t>consider our offer.  We will contact you within the next few days to further discuss the matter.</w:t>
      </w:r>
      <w:r w:rsidR="00781516">
        <w:rPr>
          <w:rFonts w:ascii="Arial" w:hAnsi="Arial" w:cs="Arial"/>
          <w:color w:val="000000"/>
          <w:szCs w:val="24"/>
        </w:rPr>
        <w:t xml:space="preserve">  If you have any questions, please contact (NAME) at (PHONE).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 xml:space="preserve"> 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>Sincerely,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</w:p>
    <w:p w:rsidR="008C02D5" w:rsidRPr="000E36A0" w:rsidRDefault="008C02D5">
      <w:pPr>
        <w:jc w:val="both"/>
        <w:rPr>
          <w:rFonts w:ascii="Arial" w:hAnsi="Arial" w:cs="Arial"/>
          <w:color w:val="000000"/>
          <w:szCs w:val="24"/>
        </w:rPr>
      </w:pPr>
    </w:p>
    <w:p w:rsidR="00907D86" w:rsidRPr="000E36A0" w:rsidRDefault="00907D86">
      <w:pPr>
        <w:jc w:val="both"/>
        <w:rPr>
          <w:rFonts w:ascii="Arial" w:hAnsi="Arial" w:cs="Arial"/>
          <w:color w:val="000000"/>
          <w:szCs w:val="24"/>
        </w:rPr>
      </w:pPr>
    </w:p>
    <w:p w:rsidR="00907D86" w:rsidRPr="000E36A0" w:rsidRDefault="00907D86" w:rsidP="00907D86">
      <w:pPr>
        <w:jc w:val="both"/>
        <w:rPr>
          <w:rFonts w:ascii="Arial" w:hAnsi="Arial" w:cs="Arial"/>
          <w:color w:val="000000"/>
          <w:szCs w:val="24"/>
        </w:rPr>
      </w:pPr>
      <w:r w:rsidRPr="000E36A0">
        <w:rPr>
          <w:rFonts w:ascii="Arial" w:hAnsi="Arial" w:cs="Arial"/>
          <w:color w:val="000000"/>
          <w:szCs w:val="24"/>
        </w:rPr>
        <w:t>(GRANTEE or ATTORNEY)</w:t>
      </w:r>
    </w:p>
    <w:p w:rsidR="008C02D5" w:rsidRPr="000E36A0" w:rsidRDefault="008C02D5">
      <w:pPr>
        <w:jc w:val="both"/>
        <w:rPr>
          <w:rFonts w:ascii="Arial" w:hAnsi="Arial" w:cs="Arial"/>
          <w:color w:val="000000"/>
          <w:sz w:val="22"/>
        </w:rPr>
      </w:pPr>
    </w:p>
    <w:sectPr w:rsidR="008C02D5" w:rsidRPr="000E36A0" w:rsidSect="003E511E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E50" w:rsidRDefault="00644E50" w:rsidP="008C02D5">
      <w:r>
        <w:separator/>
      </w:r>
    </w:p>
  </w:endnote>
  <w:endnote w:type="continuationSeparator" w:id="1">
    <w:p w:rsidR="00644E50" w:rsidRDefault="00644E50" w:rsidP="008C0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516" w:rsidRPr="00781516" w:rsidRDefault="0078151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– </w:t>
    </w:r>
    <w:r w:rsidR="00D71E03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E50" w:rsidRDefault="00644E50" w:rsidP="008C02D5">
      <w:r>
        <w:separator/>
      </w:r>
    </w:p>
  </w:footnote>
  <w:footnote w:type="continuationSeparator" w:id="1">
    <w:p w:rsidR="00644E50" w:rsidRDefault="00644E50" w:rsidP="008C0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40" w:type="dxa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9720"/>
      <w:gridCol w:w="5220"/>
    </w:tblGrid>
    <w:tr w:rsidR="008C02D5" w:rsidTr="000E36A0">
      <w:tc>
        <w:tcPr>
          <w:tcW w:w="97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8C02D5" w:rsidRPr="000E36A0" w:rsidRDefault="000E36A0" w:rsidP="000E36A0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Acquisition Form 6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8C02D5" w:rsidRDefault="008C02D5" w:rsidP="00907D86">
          <w:pPr>
            <w:spacing w:after="58"/>
            <w:jc w:val="right"/>
            <w:rPr>
              <w:b/>
            </w:rPr>
          </w:pPr>
        </w:p>
      </w:tc>
    </w:tr>
  </w:tbl>
  <w:p w:rsidR="008C02D5" w:rsidRDefault="008C02D5"/>
  <w:p w:rsidR="008C02D5" w:rsidRDefault="008C02D5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07D86"/>
    <w:rsid w:val="000E36A0"/>
    <w:rsid w:val="003E511E"/>
    <w:rsid w:val="005B0228"/>
    <w:rsid w:val="00644E50"/>
    <w:rsid w:val="00763269"/>
    <w:rsid w:val="00781516"/>
    <w:rsid w:val="00806CDE"/>
    <w:rsid w:val="008C02D5"/>
    <w:rsid w:val="008C6701"/>
    <w:rsid w:val="00907D86"/>
    <w:rsid w:val="00CA64D0"/>
    <w:rsid w:val="00D71E03"/>
    <w:rsid w:val="00E2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1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511E"/>
  </w:style>
  <w:style w:type="paragraph" w:styleId="Header">
    <w:name w:val="header"/>
    <w:basedOn w:val="Normal"/>
    <w:link w:val="HeaderChar"/>
    <w:uiPriority w:val="99"/>
    <w:semiHidden/>
    <w:unhideWhenUsed/>
    <w:rsid w:val="00907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D86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7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D86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 Valued Customer</dc:creator>
  <cp:keywords/>
  <cp:lastModifiedBy>lgarner</cp:lastModifiedBy>
  <cp:revision>6</cp:revision>
  <cp:lastPrinted>2011-02-14T18:46:00Z</cp:lastPrinted>
  <dcterms:created xsi:type="dcterms:W3CDTF">2010-07-30T19:42:00Z</dcterms:created>
  <dcterms:modified xsi:type="dcterms:W3CDTF">2011-11-03T15:03:00Z</dcterms:modified>
</cp:coreProperties>
</file>