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87DE" w14:textId="77777777" w:rsidR="00174DFC" w:rsidRPr="00174DFC" w:rsidRDefault="001A3894" w:rsidP="00581D07">
      <w:pPr>
        <w:jc w:val="center"/>
        <w:rPr>
          <w:rFonts w:ascii="Chicago" w:hAnsi="Chicago"/>
          <w:noProof/>
        </w:rPr>
      </w:pPr>
      <w:bookmarkStart w:id="0" w:name="_GoBack"/>
      <w:bookmarkEnd w:id="0"/>
      <w:r>
        <w:rPr>
          <w:rFonts w:ascii="Chicago" w:hAnsi="Chicago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B6EDDA1" wp14:editId="07393A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6250" cy="1295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16" cy="130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EE">
        <w:rPr>
          <w:rFonts w:ascii="Chicago" w:hAnsi="Chicago"/>
          <w:sz w:val="36"/>
        </w:rPr>
        <w:t xml:space="preserve">St. Joseph County </w:t>
      </w:r>
      <w:r w:rsidR="00174DFC" w:rsidRPr="00174DFC">
        <w:rPr>
          <w:rFonts w:ascii="Chicago" w:hAnsi="Chicago"/>
          <w:sz w:val="36"/>
        </w:rPr>
        <w:t>Department</w:t>
      </w:r>
      <w:r w:rsidR="00716438">
        <w:rPr>
          <w:rFonts w:ascii="Chicago" w:hAnsi="Chicago"/>
          <w:sz w:val="36"/>
        </w:rPr>
        <w:t xml:space="preserve"> of Health</w:t>
      </w:r>
    </w:p>
    <w:p w14:paraId="61693759" w14:textId="77777777" w:rsidR="00904CC4" w:rsidRDefault="00904CC4" w:rsidP="00581D07">
      <w:pPr>
        <w:pStyle w:val="Title"/>
        <w:ind w:left="360"/>
        <w:rPr>
          <w:rFonts w:ascii="Tahoma" w:hAnsi="Tahoma" w:cs="Tahoma"/>
          <w:b w:val="0"/>
          <w:i/>
          <w:sz w:val="16"/>
        </w:rPr>
      </w:pPr>
      <w:r w:rsidRPr="00C561DB">
        <w:rPr>
          <w:rFonts w:ascii="Tahoma" w:hAnsi="Tahoma" w:cs="Tahoma"/>
          <w:b w:val="0"/>
          <w:i/>
          <w:sz w:val="16"/>
        </w:rPr>
        <w:t>“Promoting physical and mental health and facilitating the prevention of</w:t>
      </w:r>
    </w:p>
    <w:p w14:paraId="1C7D3A29" w14:textId="77777777" w:rsidR="00904CC4" w:rsidRPr="00C561DB" w:rsidRDefault="00904CC4" w:rsidP="00581D07">
      <w:pPr>
        <w:pStyle w:val="Title"/>
        <w:ind w:left="360"/>
        <w:rPr>
          <w:rFonts w:ascii="Tahoma" w:hAnsi="Tahoma" w:cs="Tahoma"/>
          <w:b w:val="0"/>
          <w:i/>
          <w:sz w:val="18"/>
        </w:rPr>
      </w:pPr>
      <w:r w:rsidRPr="00C561DB">
        <w:rPr>
          <w:rFonts w:ascii="Tahoma" w:hAnsi="Tahoma" w:cs="Tahoma"/>
          <w:b w:val="0"/>
          <w:i/>
          <w:sz w:val="16"/>
        </w:rPr>
        <w:t>disease, injury and disability for all St</w:t>
      </w:r>
      <w:r>
        <w:rPr>
          <w:rFonts w:ascii="Tahoma" w:hAnsi="Tahoma" w:cs="Tahoma"/>
          <w:b w:val="0"/>
          <w:i/>
          <w:sz w:val="16"/>
        </w:rPr>
        <w:t>.</w:t>
      </w:r>
      <w:r w:rsidRPr="00C561DB">
        <w:rPr>
          <w:rFonts w:ascii="Tahoma" w:hAnsi="Tahoma" w:cs="Tahoma"/>
          <w:b w:val="0"/>
          <w:i/>
          <w:sz w:val="16"/>
        </w:rPr>
        <w:t xml:space="preserve"> Joseph County residents”</w:t>
      </w:r>
    </w:p>
    <w:p w14:paraId="0B2CEECB" w14:textId="77777777" w:rsidR="00422582" w:rsidRDefault="00422582"/>
    <w:p w14:paraId="55D1A88D" w14:textId="77777777" w:rsidR="00904CC4" w:rsidRDefault="008A30DC">
      <w:r w:rsidRPr="008A30DC">
        <w:rPr>
          <w:rFonts w:ascii="Arial Narrow" w:hAnsi="Arial Narrow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04ED1F" wp14:editId="7BB0447D">
                <wp:simplePos x="0" y="0"/>
                <wp:positionH relativeFrom="column">
                  <wp:posOffset>2887980</wp:posOffset>
                </wp:positionH>
                <wp:positionV relativeFrom="paragraph">
                  <wp:posOffset>25400</wp:posOffset>
                </wp:positionV>
                <wp:extent cx="3512820" cy="619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1C12" w14:textId="34DEE8D9" w:rsidR="00E35E68" w:rsidRPr="008C6A6B" w:rsidRDefault="00E35E68" w:rsidP="008A30D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8C6A6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Robert M. Einterz, MD</w:t>
                            </w:r>
                            <w:r w:rsidRPr="008C6A6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</w:r>
                            <w:r w:rsidRPr="008C6A6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</w:r>
                            <w:r w:rsidRPr="008C6A6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ab/>
                              <w:t>Heidi Beidinger-Burnett, PhD, MPH</w:t>
                            </w:r>
                          </w:p>
                          <w:p w14:paraId="6F4DE69B" w14:textId="23E78FBD" w:rsidR="00E35E68" w:rsidRPr="00C561DB" w:rsidRDefault="00E35E68" w:rsidP="008A30DC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561D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Health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Officer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C561D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President, Board of Health</w:t>
                            </w:r>
                          </w:p>
                          <w:p w14:paraId="1A94C31E" w14:textId="77777777" w:rsidR="00E35E68" w:rsidRPr="008C6A6B" w:rsidRDefault="00E35E68" w:rsidP="008A30D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580E24A6" w14:textId="1AB0D3C9" w:rsidR="00E35E68" w:rsidRPr="008C6A6B" w:rsidRDefault="00E35E68" w:rsidP="008A30D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8C6A6B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Mark D. Fox, MD, PhD, MPH</w:t>
                            </w:r>
                            <w:r w:rsidRPr="008C6A6B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8C6A6B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ab/>
                              <w:t>Jason Marker, MD</w:t>
                            </w:r>
                          </w:p>
                          <w:p w14:paraId="31A0CA79" w14:textId="66706330" w:rsidR="00E35E68" w:rsidRDefault="00E35E68" w:rsidP="008A30DC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Deputy Health Officer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C561D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Vice President, Board of Health</w:t>
                            </w:r>
                          </w:p>
                          <w:p w14:paraId="00845974" w14:textId="77777777" w:rsidR="00E35E68" w:rsidRDefault="00E35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E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pt;margin-top:2pt;width:276.6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MGIAIAAB0EAAAOAAAAZHJzL2Uyb0RvYy54bWysU81u2zAMvg/YOwi6L469pE2MOEWXLsOA&#10;7gdo9wCMLMfCZFGTlNjd04+S0zTbbsN0ECiR/Eh+JFc3Q6fZUTqv0FQ8n0w5k0Zgrcy+4t8et28W&#10;nPkApgaNRlb8SXp+s379atXbUhbYoq6lYwRifNnbirch2DLLvGhlB36CVhpSNug6CPR0+6x20BN6&#10;p7NiOr3KenS1dSik9/R7Nyr5OuE3jRThS9N4GZiuOOUW0u3SvYt3tl5BuXdgWyVOacA/ZNGBMhT0&#10;DHUHAdjBqb+gOiUcemzCRGCXYdMoIVMNVE0+/aOahxasTLUQOd6eafL/D1Z8Pn51TNUVL/Jrzgx0&#10;1KRHOQT2DgdWRH5660sye7BkGAb6pj6nWr29R/HdM4ObFsxe3jqHfSuhpvzy6JlduI44PoLs+k9Y&#10;Uxg4BExAQ+O6SB7RwQid+vR07k1MRdDn23leLApSCdJd5cu8mKcQUD57W+fDB4kdi0LFHfU+ocPx&#10;3oeYDZTPJjGYR63qrdI6Pdx+t9GOHYHmZJvOCf03M21YX/HlnGJHL4PRP41QpwLNsVZdxRfTeKI7&#10;lJGN96ZOcgClR5ky0eZET2Rk5CYMu4EMI2c7rJ+IKIfjvNJ+kdCi+8lZT7Nacf/jAE5ypj8aInuZ&#10;z2ZxuNNjNr+ONLlLze5SA0YQVMUDZ6O4CWkhxopuqSmNSny9ZHLKlWYw0Xjalzjkl+9k9bLV618A&#10;AAD//wMAUEsDBBQABgAIAAAAIQAyrqaW3AAAAAoBAAAPAAAAZHJzL2Rvd25yZXYueG1sTI/BTsMw&#10;EETvSPyDtZW4IGoXJW0JcSpAAnFt6QdsYjeJGq+j2G3Sv2dzgtusZjT7Jt9NrhNXO4TWk4bVUoGw&#10;VHnTUq3h+PP5tAURIpLBzpPVcLMBdsX9XY6Z8SPt7fUQa8ElFDLU0MTYZ1KGqrEOw9L3ltg7+cFh&#10;5HOopRlw5HLXyWel1tJhS/yhwd5+NLY6Hy5Ow+l7fExfxvIrHjf7ZP2O7ab0N60fFtPbK4hop/gX&#10;hhmf0aFgptJfyATRaUjShNEjC540+0ptWZWzWqUgi1z+n1D8AgAA//8DAFBLAQItABQABgAIAAAA&#10;IQC2gziS/gAAAOEBAAATAAAAAAAAAAAAAAAAAAAAAABbQ29udGVudF9UeXBlc10ueG1sUEsBAi0A&#10;FAAGAAgAAAAhADj9If/WAAAAlAEAAAsAAAAAAAAAAAAAAAAALwEAAF9yZWxzLy5yZWxzUEsBAi0A&#10;FAAGAAgAAAAhAFZaIwYgAgAAHQQAAA4AAAAAAAAAAAAAAAAALgIAAGRycy9lMm9Eb2MueG1sUEsB&#10;Ai0AFAAGAAgAAAAhADKuppbcAAAACgEAAA8AAAAAAAAAAAAAAAAAegQAAGRycy9kb3ducmV2Lnht&#10;bFBLBQYAAAAABAAEAPMAAACDBQAAAAA=&#10;" stroked="f">
                <v:textbox>
                  <w:txbxContent>
                    <w:p w14:paraId="777C1C12" w14:textId="34DEE8D9" w:rsidR="00E35E68" w:rsidRPr="008C6A6B" w:rsidRDefault="00E35E68" w:rsidP="008A30DC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8C6A6B">
                        <w:rPr>
                          <w:rFonts w:ascii="Arial Narrow" w:hAnsi="Arial Narrow"/>
                          <w:b/>
                          <w:sz w:val="16"/>
                        </w:rPr>
                        <w:t>Robert M. Einterz, MD</w:t>
                      </w:r>
                      <w:r w:rsidRPr="008C6A6B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</w:r>
                      <w:r w:rsidRPr="008C6A6B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</w:r>
                      <w:r w:rsidRPr="008C6A6B">
                        <w:rPr>
                          <w:rFonts w:ascii="Arial Narrow" w:hAnsi="Arial Narrow"/>
                          <w:b/>
                          <w:sz w:val="16"/>
                        </w:rPr>
                        <w:tab/>
                        <w:t>Heidi Beidinger-Burnett, PhD, MPH</w:t>
                      </w:r>
                    </w:p>
                    <w:p w14:paraId="6F4DE69B" w14:textId="23E78FBD" w:rsidR="00E35E68" w:rsidRPr="00C561DB" w:rsidRDefault="00E35E68" w:rsidP="008A30DC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561DB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Health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Officer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C561DB">
                        <w:rPr>
                          <w:rFonts w:ascii="Arial Narrow" w:hAnsi="Arial Narrow"/>
                          <w:sz w:val="14"/>
                          <w:szCs w:val="14"/>
                        </w:rPr>
                        <w:t>President, Board of Health</w:t>
                      </w:r>
                    </w:p>
                    <w:p w14:paraId="1A94C31E" w14:textId="77777777" w:rsidR="00E35E68" w:rsidRPr="008C6A6B" w:rsidRDefault="00E35E68" w:rsidP="008A30DC">
                      <w:pPr>
                        <w:rPr>
                          <w:rFonts w:ascii="Arial Narrow" w:hAnsi="Arial Narrow"/>
                          <w:b/>
                          <w:bCs/>
                          <w:sz w:val="6"/>
                        </w:rPr>
                      </w:pPr>
                    </w:p>
                    <w:p w14:paraId="580E24A6" w14:textId="1AB0D3C9" w:rsidR="00E35E68" w:rsidRPr="008C6A6B" w:rsidRDefault="00E35E68" w:rsidP="008A30DC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8C6A6B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Mark D. Fox, MD, PhD, MPH</w:t>
                      </w:r>
                      <w:r w:rsidRPr="008C6A6B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ab/>
                      </w:r>
                      <w:r w:rsidRPr="008C6A6B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ab/>
                        <w:t>Jason Marker, MD</w:t>
                      </w:r>
                    </w:p>
                    <w:p w14:paraId="31A0CA79" w14:textId="66706330" w:rsidR="00E35E68" w:rsidRDefault="00E35E68" w:rsidP="008A30DC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Deputy Health Officer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C561DB">
                        <w:rPr>
                          <w:rFonts w:ascii="Arial Narrow" w:hAnsi="Arial Narrow"/>
                          <w:sz w:val="14"/>
                          <w:szCs w:val="14"/>
                        </w:rPr>
                        <w:t>Vice President, Board of Health</w:t>
                      </w:r>
                    </w:p>
                    <w:p w14:paraId="00845974" w14:textId="77777777" w:rsidR="00E35E68" w:rsidRDefault="00E35E68"/>
                  </w:txbxContent>
                </v:textbox>
                <w10:wrap type="square"/>
              </v:shape>
            </w:pict>
          </mc:Fallback>
        </mc:AlternateContent>
      </w:r>
    </w:p>
    <w:p w14:paraId="673C1C03" w14:textId="77777777" w:rsidR="00904CC4" w:rsidRPr="00904CC4" w:rsidRDefault="00904CC4">
      <w:pPr>
        <w:rPr>
          <w:sz w:val="14"/>
        </w:rPr>
      </w:pPr>
    </w:p>
    <w:p w14:paraId="080B836C" w14:textId="77777777" w:rsidR="00C24B7C" w:rsidRDefault="00C24B7C" w:rsidP="00174DFC">
      <w:pPr>
        <w:rPr>
          <w:rFonts w:ascii="Arial Narrow" w:hAnsi="Arial Narrow"/>
          <w:b/>
          <w:sz w:val="16"/>
        </w:rPr>
      </w:pPr>
    </w:p>
    <w:p w14:paraId="3CBD8207" w14:textId="77777777" w:rsidR="0049187D" w:rsidRDefault="0049187D" w:rsidP="00174DFC">
      <w:pPr>
        <w:rPr>
          <w:rFonts w:ascii="Arial Narrow" w:hAnsi="Arial Narrow"/>
          <w:sz w:val="14"/>
          <w:szCs w:val="14"/>
        </w:rPr>
      </w:pPr>
    </w:p>
    <w:p w14:paraId="4D321E6F" w14:textId="77777777" w:rsidR="0049187D" w:rsidRDefault="0049187D" w:rsidP="00174DFC">
      <w:pPr>
        <w:rPr>
          <w:rFonts w:ascii="Arial Narrow" w:hAnsi="Arial Narrow"/>
          <w:sz w:val="14"/>
          <w:szCs w:val="14"/>
        </w:rPr>
      </w:pPr>
    </w:p>
    <w:p w14:paraId="16C664A4" w14:textId="77777777" w:rsidR="00174DFC" w:rsidRDefault="00174DFC" w:rsidP="00174DFC">
      <w:pPr>
        <w:rPr>
          <w:rFonts w:ascii="Arial Narrow" w:hAnsi="Arial Narrow"/>
          <w:sz w:val="14"/>
          <w:szCs w:val="14"/>
        </w:rPr>
      </w:pPr>
    </w:p>
    <w:p w14:paraId="0D5C8667" w14:textId="77777777" w:rsidR="004330AE" w:rsidRDefault="004330AE" w:rsidP="004330AE">
      <w:pPr>
        <w:pStyle w:val="Title"/>
        <w:ind w:left="360"/>
        <w:jc w:val="both"/>
        <w:rPr>
          <w:bCs/>
          <w:iCs/>
          <w:szCs w:val="24"/>
        </w:rPr>
      </w:pPr>
    </w:p>
    <w:p w14:paraId="6665E59D" w14:textId="77777777" w:rsidR="004330AE" w:rsidRDefault="004330AE" w:rsidP="004330AE">
      <w:pPr>
        <w:pStyle w:val="Title"/>
        <w:ind w:left="360"/>
        <w:jc w:val="both"/>
        <w:rPr>
          <w:bCs/>
          <w:iCs/>
          <w:szCs w:val="24"/>
        </w:rPr>
      </w:pPr>
    </w:p>
    <w:p w14:paraId="4C9F2EF5" w14:textId="4F5AC5A4" w:rsidR="004330AE" w:rsidRDefault="004330AE" w:rsidP="004330AE">
      <w:pPr>
        <w:pStyle w:val="Title"/>
        <w:ind w:left="360"/>
        <w:jc w:val="both"/>
        <w:rPr>
          <w:bCs/>
          <w:iCs/>
          <w:szCs w:val="24"/>
        </w:rPr>
      </w:pPr>
      <w:r w:rsidRPr="004112A6">
        <w:rPr>
          <w:bCs/>
          <w:iCs/>
          <w:szCs w:val="24"/>
        </w:rPr>
        <w:t>FOR IMMEDIATE RELEASE</w:t>
      </w:r>
      <w:r w:rsidRPr="00E83206">
        <w:rPr>
          <w:bCs/>
          <w:iCs/>
          <w:color w:val="FF0000"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="00633AAE">
        <w:rPr>
          <w:bCs/>
          <w:iCs/>
          <w:szCs w:val="24"/>
        </w:rPr>
        <w:tab/>
      </w:r>
      <w:r>
        <w:rPr>
          <w:bCs/>
          <w:iCs/>
          <w:szCs w:val="24"/>
        </w:rPr>
        <w:t>C</w:t>
      </w:r>
      <w:r w:rsidRPr="002F0A11">
        <w:rPr>
          <w:bCs/>
          <w:iCs/>
          <w:szCs w:val="24"/>
        </w:rPr>
        <w:t xml:space="preserve">ONTACT:  </w:t>
      </w:r>
      <w:r>
        <w:rPr>
          <w:bCs/>
          <w:iCs/>
          <w:szCs w:val="24"/>
        </w:rPr>
        <w:t>Jenny Parcell</w:t>
      </w:r>
    </w:p>
    <w:p w14:paraId="11D95395" w14:textId="0C18D657" w:rsidR="004330AE" w:rsidRDefault="002939DE" w:rsidP="004330AE">
      <w:pPr>
        <w:pStyle w:val="Title"/>
        <w:ind w:left="360"/>
        <w:jc w:val="both"/>
        <w:rPr>
          <w:bCs/>
          <w:iCs/>
          <w:szCs w:val="24"/>
        </w:rPr>
      </w:pPr>
      <w:r>
        <w:rPr>
          <w:bCs/>
          <w:iCs/>
          <w:szCs w:val="24"/>
        </w:rPr>
        <w:t>April 1</w:t>
      </w:r>
      <w:r w:rsidR="004D01A8">
        <w:rPr>
          <w:bCs/>
          <w:iCs/>
          <w:szCs w:val="24"/>
        </w:rPr>
        <w:t>7</w:t>
      </w:r>
      <w:r>
        <w:rPr>
          <w:bCs/>
          <w:iCs/>
          <w:szCs w:val="24"/>
        </w:rPr>
        <w:t>, 2020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</w:r>
      <w:r w:rsidR="00743CD5">
        <w:rPr>
          <w:bCs/>
          <w:iCs/>
          <w:szCs w:val="24"/>
        </w:rPr>
        <w:tab/>
        <w:t xml:space="preserve"> </w:t>
      </w:r>
      <w:r w:rsidR="00743CD5">
        <w:rPr>
          <w:bCs/>
          <w:iCs/>
          <w:szCs w:val="24"/>
        </w:rPr>
        <w:tab/>
        <w:t xml:space="preserve">           </w:t>
      </w:r>
      <w:proofErr w:type="gramStart"/>
      <w:r w:rsidR="00743CD5">
        <w:rPr>
          <w:bCs/>
          <w:iCs/>
          <w:szCs w:val="24"/>
        </w:rPr>
        <w:t xml:space="preserve">   </w:t>
      </w:r>
      <w:r w:rsidR="004330AE">
        <w:rPr>
          <w:bCs/>
          <w:iCs/>
          <w:szCs w:val="24"/>
        </w:rPr>
        <w:t>(</w:t>
      </w:r>
      <w:proofErr w:type="gramEnd"/>
      <w:r w:rsidR="004330AE">
        <w:rPr>
          <w:bCs/>
          <w:iCs/>
          <w:szCs w:val="24"/>
        </w:rPr>
        <w:t>574) 235-9573</w:t>
      </w:r>
    </w:p>
    <w:p w14:paraId="59684827" w14:textId="77777777" w:rsidR="004330AE" w:rsidRDefault="004330AE" w:rsidP="004330AE">
      <w:pPr>
        <w:pStyle w:val="Title"/>
        <w:ind w:left="360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</w:p>
    <w:p w14:paraId="10A4F5E2" w14:textId="77777777" w:rsidR="004330AE" w:rsidRDefault="004330AE" w:rsidP="004330AE">
      <w:pPr>
        <w:jc w:val="center"/>
        <w:rPr>
          <w:b/>
          <w:szCs w:val="24"/>
        </w:rPr>
      </w:pPr>
    </w:p>
    <w:p w14:paraId="0C0711C6" w14:textId="631F8D4B" w:rsidR="004330AE" w:rsidRDefault="00C97F35" w:rsidP="00EB6B15">
      <w:pPr>
        <w:pStyle w:val="Title"/>
        <w:ind w:left="360"/>
        <w:rPr>
          <w:bCs/>
          <w:iCs/>
          <w:szCs w:val="24"/>
        </w:rPr>
      </w:pPr>
      <w:r>
        <w:rPr>
          <w:bCs/>
          <w:iCs/>
          <w:szCs w:val="24"/>
        </w:rPr>
        <w:t>COVID-19 Cases Update</w:t>
      </w:r>
    </w:p>
    <w:p w14:paraId="1415D2DF" w14:textId="77777777" w:rsidR="00E35E68" w:rsidRPr="00DB06F3" w:rsidRDefault="00E35E68" w:rsidP="004F471B">
      <w:pPr>
        <w:pStyle w:val="Title"/>
        <w:jc w:val="left"/>
        <w:rPr>
          <w:bCs/>
          <w:iCs/>
          <w:szCs w:val="24"/>
        </w:rPr>
      </w:pPr>
    </w:p>
    <w:p w14:paraId="279C60B0" w14:textId="66C0CAF6" w:rsidR="00833692" w:rsidRDefault="00E35E68" w:rsidP="00833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DC1D14">
        <w:rPr>
          <w:rFonts w:ascii="Times New Roman" w:hAnsi="Times New Roman" w:cs="Times New Roman"/>
          <w:color w:val="000000"/>
          <w:sz w:val="24"/>
          <w:szCs w:val="24"/>
        </w:rPr>
        <w:t>St. Joseph County</w:t>
      </w:r>
      <w:r w:rsidR="00CC294B" w:rsidRPr="00DC1D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692" w:rsidRPr="00DC1D1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As of today, the county’s total number of confirmed cases is at </w:t>
      </w:r>
      <w:r w:rsidR="00352747" w:rsidRPr="00DC1D1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3</w:t>
      </w:r>
      <w:r w:rsidR="004D01A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63</w:t>
      </w:r>
      <w:r w:rsidR="00352747" w:rsidRPr="00DC1D1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r w:rsidR="00AA1F0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Almost 57% of cases are female and 43% are male. Age breakdowns include: 19 and under (10%), 20-29 (13%), 30-39 (18%), 40-49 (21%), 50-59 (15%), 60-69 (12%), 70-79 (7%), and 80+ (5%). To date, 5,200 tests have been administered. </w:t>
      </w:r>
      <w:r w:rsidR="00292DA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We are also confirming the eighth death</w:t>
      </w:r>
      <w:r w:rsidR="00E01B8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480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E01B8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elderly male,</w:t>
      </w:r>
      <w:r w:rsidR="00292DA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relate</w:t>
      </w:r>
      <w:r w:rsidR="00E01B8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</w:t>
      </w:r>
      <w:r w:rsidR="00292DA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to COVID-19 infection. </w:t>
      </w:r>
    </w:p>
    <w:p w14:paraId="0D373D1A" w14:textId="1B2FB9FB" w:rsidR="008307F1" w:rsidRDefault="008307F1" w:rsidP="00833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</w:p>
    <w:p w14:paraId="10FE9A1E" w14:textId="6FD3EC74" w:rsidR="008307F1" w:rsidRDefault="008307F1" w:rsidP="00833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Beacon Health System will operate another mobile testing site on Monday, April 20 from 12-3 p.m. at Harrison Primary Center (3302 Western Ave., South Bend). Individuals must be symptomatic (fever, cough, or shortness of breath) and </w:t>
      </w:r>
      <w:r w:rsidR="00AF35C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testing is available on 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first come, first served basis. </w:t>
      </w:r>
    </w:p>
    <w:p w14:paraId="4DF7A403" w14:textId="77777777" w:rsidR="00C830B7" w:rsidRDefault="00C830B7" w:rsidP="00E35E68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523A0" w14:textId="77777777" w:rsidR="00E35E68" w:rsidRDefault="00E35E68" w:rsidP="00E35E68">
      <w:pPr>
        <w:pStyle w:val="Title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The St. Joseph County Department of Health urges the continuation of the following actions:</w:t>
      </w:r>
    </w:p>
    <w:p w14:paraId="092530F2" w14:textId="77777777" w:rsidR="00BE3F64" w:rsidRDefault="00E35E68" w:rsidP="00BE3F64">
      <w:pPr>
        <w:pStyle w:val="Title"/>
        <w:numPr>
          <w:ilvl w:val="0"/>
          <w:numId w:val="5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Practice extreme</w:t>
      </w:r>
      <w:r w:rsidRPr="00AB1383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physical</w:t>
      </w:r>
      <w:r w:rsidRPr="00AB1383">
        <w:rPr>
          <w:bCs/>
          <w:iCs/>
          <w:szCs w:val="24"/>
        </w:rPr>
        <w:t xml:space="preserve"> distancing</w:t>
      </w:r>
      <w:r>
        <w:rPr>
          <w:bCs/>
          <w:iCs/>
          <w:szCs w:val="24"/>
        </w:rPr>
        <w:t>.</w:t>
      </w:r>
    </w:p>
    <w:p w14:paraId="35F55930" w14:textId="7B43FC94" w:rsidR="00BE3F64" w:rsidRPr="00BE3F64" w:rsidRDefault="00BE3F64" w:rsidP="00BE3F64">
      <w:pPr>
        <w:pStyle w:val="Title"/>
        <w:numPr>
          <w:ilvl w:val="1"/>
          <w:numId w:val="5"/>
        </w:numPr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Maintain at least 6ft between individuals.</w:t>
      </w:r>
    </w:p>
    <w:p w14:paraId="72906B7F" w14:textId="77777777" w:rsidR="00BE3F64" w:rsidRDefault="00E35E68" w:rsidP="00BE3F64">
      <w:pPr>
        <w:pStyle w:val="Title"/>
        <w:numPr>
          <w:ilvl w:val="0"/>
          <w:numId w:val="5"/>
        </w:numPr>
        <w:jc w:val="left"/>
        <w:rPr>
          <w:bCs/>
          <w:iCs/>
          <w:szCs w:val="24"/>
        </w:rPr>
      </w:pPr>
      <w:r w:rsidRPr="00BE3F64">
        <w:rPr>
          <w:bCs/>
          <w:iCs/>
          <w:szCs w:val="24"/>
        </w:rPr>
        <w:t>Practice frequent and proper hand hygiene &amp; cough etiquette.</w:t>
      </w:r>
    </w:p>
    <w:p w14:paraId="1B02AC60" w14:textId="537D0EE8" w:rsidR="00BE3F64" w:rsidRPr="00BE3F64" w:rsidRDefault="00BE3F64" w:rsidP="00BE3F64">
      <w:pPr>
        <w:pStyle w:val="Title"/>
        <w:numPr>
          <w:ilvl w:val="1"/>
          <w:numId w:val="5"/>
        </w:numPr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Wash hands often, for at least 20 seconds, with soap &amp; water; coughing and sneezing into your sleeve. </w:t>
      </w:r>
    </w:p>
    <w:p w14:paraId="2A977B8B" w14:textId="77777777" w:rsidR="00BE3F64" w:rsidRDefault="00E35E68" w:rsidP="00BE3F64">
      <w:pPr>
        <w:pStyle w:val="Title"/>
        <w:numPr>
          <w:ilvl w:val="0"/>
          <w:numId w:val="5"/>
        </w:numPr>
        <w:jc w:val="left"/>
        <w:rPr>
          <w:bCs/>
          <w:iCs/>
          <w:szCs w:val="24"/>
        </w:rPr>
      </w:pPr>
      <w:r w:rsidRPr="00BE3F64">
        <w:rPr>
          <w:bCs/>
          <w:iCs/>
          <w:szCs w:val="24"/>
        </w:rPr>
        <w:t>Stay home if ill.</w:t>
      </w:r>
    </w:p>
    <w:p w14:paraId="6C30B6D6" w14:textId="37CE5577" w:rsidR="00E35E68" w:rsidRPr="00BE3F64" w:rsidRDefault="00E35E68" w:rsidP="00BE3F64">
      <w:pPr>
        <w:pStyle w:val="Title"/>
        <w:numPr>
          <w:ilvl w:val="0"/>
          <w:numId w:val="5"/>
        </w:numPr>
        <w:jc w:val="left"/>
        <w:rPr>
          <w:bCs/>
          <w:iCs/>
          <w:szCs w:val="24"/>
        </w:rPr>
      </w:pPr>
      <w:r w:rsidRPr="00BE3F64">
        <w:rPr>
          <w:bCs/>
          <w:iCs/>
          <w:szCs w:val="24"/>
        </w:rPr>
        <w:t>Adhere to the current Stay-at-Home order</w:t>
      </w:r>
      <w:r w:rsidR="00A70BB6">
        <w:rPr>
          <w:bCs/>
          <w:iCs/>
          <w:szCs w:val="24"/>
        </w:rPr>
        <w:t xml:space="preserve"> which has been extended to </w:t>
      </w:r>
      <w:r w:rsidR="00131045">
        <w:rPr>
          <w:bCs/>
          <w:iCs/>
          <w:szCs w:val="24"/>
        </w:rPr>
        <w:t>May 1, 2020.</w:t>
      </w:r>
    </w:p>
    <w:p w14:paraId="23E310B4" w14:textId="77777777" w:rsidR="00E35E68" w:rsidRDefault="00E35E68" w:rsidP="00E35E68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47EAA" w14:textId="77777777" w:rsidR="00E35E68" w:rsidRPr="00DB06F3" w:rsidRDefault="00E35E68" w:rsidP="00E35E68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6F3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 on COVID-19, visit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Indiana State Department of Health at </w:t>
      </w:r>
      <w:hyperlink r:id="rId8" w:history="1">
        <w:r w:rsidRPr="00810506">
          <w:rPr>
            <w:rStyle w:val="Hyperlink"/>
            <w:rFonts w:ascii="Times New Roman" w:hAnsi="Times New Roman" w:cs="Times New Roman"/>
            <w:sz w:val="24"/>
            <w:szCs w:val="24"/>
          </w:rPr>
          <w:t>www.in.gov/isdh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Centers for Disease Control and Prevention at </w:t>
      </w:r>
      <w:hyperlink r:id="rId9" w:history="1">
        <w:r w:rsidRPr="00DB06F3">
          <w:rPr>
            <w:rStyle w:val="Hyperlink"/>
            <w:rFonts w:ascii="Times New Roman" w:hAnsi="Times New Roman" w:cs="Times New Roman"/>
            <w:sz w:val="24"/>
            <w:szCs w:val="24"/>
          </w:rPr>
          <w:t>www.cdc.gov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Fo</w:t>
      </w:r>
      <w:r w:rsidRPr="00DB06F3">
        <w:rPr>
          <w:rFonts w:ascii="Times New Roman" w:hAnsi="Times New Roman" w:cs="Times New Roman"/>
          <w:color w:val="000000"/>
          <w:sz w:val="24"/>
          <w:szCs w:val="24"/>
        </w:rPr>
        <w:t>r general questions as it relates to COVID-19 infection, please call 2-1-1.</w:t>
      </w:r>
    </w:p>
    <w:p w14:paraId="1C7C1F38" w14:textId="77777777" w:rsidR="00E35E68" w:rsidRDefault="00E35E68" w:rsidP="00E35E68">
      <w:pPr>
        <w:pStyle w:val="Title"/>
        <w:jc w:val="left"/>
        <w:rPr>
          <w:bCs/>
          <w:iCs/>
          <w:szCs w:val="24"/>
        </w:rPr>
      </w:pPr>
    </w:p>
    <w:p w14:paraId="540F92A9" w14:textId="65B9190D" w:rsidR="00174DFC" w:rsidRPr="004F471B" w:rsidRDefault="004F471B" w:rsidP="004F471B">
      <w:pPr>
        <w:pStyle w:val="Title"/>
        <w:ind w:left="360"/>
        <w:rPr>
          <w:bCs/>
          <w:iCs/>
          <w:szCs w:val="24"/>
        </w:rPr>
      </w:pPr>
      <w:r>
        <w:rPr>
          <w:bCs/>
          <w:iCs/>
          <w:szCs w:val="24"/>
        </w:rPr>
        <w:t>###</w:t>
      </w:r>
    </w:p>
    <w:sectPr w:rsidR="00174DFC" w:rsidRPr="004F471B" w:rsidSect="00116A3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D83C" w14:textId="77777777" w:rsidR="00DC320D" w:rsidRDefault="00DC320D" w:rsidP="00174DFC">
      <w:r>
        <w:separator/>
      </w:r>
    </w:p>
  </w:endnote>
  <w:endnote w:type="continuationSeparator" w:id="0">
    <w:p w14:paraId="77AE9FEC" w14:textId="77777777" w:rsidR="00DC320D" w:rsidRDefault="00DC320D" w:rsidP="001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C69F" w14:textId="77777777" w:rsidR="00E35E68" w:rsidRPr="00B951A4" w:rsidRDefault="00E35E68" w:rsidP="008A30DC">
    <w:pPr>
      <w:pStyle w:val="Footer"/>
      <w:jc w:val="center"/>
      <w:rPr>
        <w:rFonts w:ascii="Arial" w:hAnsi="Arial" w:cs="Arial"/>
        <w:sz w:val="20"/>
        <w:szCs w:val="20"/>
      </w:rPr>
    </w:pPr>
    <w:r w:rsidRPr="00B951A4">
      <w:rPr>
        <w:rFonts w:ascii="Arial" w:hAnsi="Arial" w:cs="Arial"/>
        <w:sz w:val="20"/>
        <w:szCs w:val="20"/>
      </w:rPr>
      <w:t xml:space="preserve">227 W. Jefferson Blvd. | </w:t>
    </w:r>
    <w:r>
      <w:rPr>
        <w:rFonts w:ascii="Arial" w:hAnsi="Arial" w:cs="Arial"/>
        <w:sz w:val="20"/>
        <w:szCs w:val="20"/>
      </w:rPr>
      <w:t>8</w:t>
    </w:r>
    <w:r w:rsidRPr="00B951A4">
      <w:rPr>
        <w:rFonts w:ascii="Arial" w:hAnsi="Arial" w:cs="Arial"/>
        <w:sz w:val="20"/>
        <w:szCs w:val="20"/>
      </w:rPr>
      <w:t>th Fl. | South Bend, IN 46601</w:t>
    </w:r>
  </w:p>
  <w:p w14:paraId="784C905C" w14:textId="77777777" w:rsidR="00E35E68" w:rsidRPr="00B951A4" w:rsidRDefault="00E35E68" w:rsidP="008A30D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P: (574) 235-9750 | F: (574) 235-9960</w:t>
    </w:r>
  </w:p>
  <w:p w14:paraId="2C4B0804" w14:textId="77777777" w:rsidR="00E35E68" w:rsidRPr="008A30DC" w:rsidRDefault="00E35E68" w:rsidP="008A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109B" w14:textId="77777777" w:rsidR="00DC320D" w:rsidRDefault="00DC320D" w:rsidP="00174DFC">
      <w:r>
        <w:separator/>
      </w:r>
    </w:p>
  </w:footnote>
  <w:footnote w:type="continuationSeparator" w:id="0">
    <w:p w14:paraId="65C45CA6" w14:textId="77777777" w:rsidR="00DC320D" w:rsidRDefault="00DC320D" w:rsidP="0017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EEB"/>
    <w:multiLevelType w:val="hybridMultilevel"/>
    <w:tmpl w:val="E1B4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0EB"/>
    <w:multiLevelType w:val="hybridMultilevel"/>
    <w:tmpl w:val="B8B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60AE"/>
    <w:multiLevelType w:val="hybridMultilevel"/>
    <w:tmpl w:val="74CA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F6CE8"/>
    <w:multiLevelType w:val="hybridMultilevel"/>
    <w:tmpl w:val="821E47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E620DC"/>
    <w:multiLevelType w:val="hybridMultilevel"/>
    <w:tmpl w:val="B1AC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97907"/>
    <w:multiLevelType w:val="hybridMultilevel"/>
    <w:tmpl w:val="9A0E9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FC"/>
    <w:rsid w:val="00020779"/>
    <w:rsid w:val="00034897"/>
    <w:rsid w:val="000351CC"/>
    <w:rsid w:val="000441DE"/>
    <w:rsid w:val="0004604A"/>
    <w:rsid w:val="000461A5"/>
    <w:rsid w:val="000470E2"/>
    <w:rsid w:val="00090537"/>
    <w:rsid w:val="000A1E50"/>
    <w:rsid w:val="000B522F"/>
    <w:rsid w:val="000C71AA"/>
    <w:rsid w:val="000E1229"/>
    <w:rsid w:val="000E373A"/>
    <w:rsid w:val="000F471B"/>
    <w:rsid w:val="00112424"/>
    <w:rsid w:val="00116685"/>
    <w:rsid w:val="00116A3B"/>
    <w:rsid w:val="00124726"/>
    <w:rsid w:val="00131045"/>
    <w:rsid w:val="001441D6"/>
    <w:rsid w:val="00145AB5"/>
    <w:rsid w:val="00174DFC"/>
    <w:rsid w:val="00190A2E"/>
    <w:rsid w:val="00195888"/>
    <w:rsid w:val="001A3894"/>
    <w:rsid w:val="001A4D93"/>
    <w:rsid w:val="001A7102"/>
    <w:rsid w:val="001E401F"/>
    <w:rsid w:val="001E6172"/>
    <w:rsid w:val="001F1051"/>
    <w:rsid w:val="001F61D7"/>
    <w:rsid w:val="00215FEF"/>
    <w:rsid w:val="00223DE7"/>
    <w:rsid w:val="00245B65"/>
    <w:rsid w:val="00246903"/>
    <w:rsid w:val="00254C79"/>
    <w:rsid w:val="00282013"/>
    <w:rsid w:val="00283626"/>
    <w:rsid w:val="002856F0"/>
    <w:rsid w:val="00292DA8"/>
    <w:rsid w:val="002939DE"/>
    <w:rsid w:val="002A64A8"/>
    <w:rsid w:val="002E5E55"/>
    <w:rsid w:val="003001B8"/>
    <w:rsid w:val="003038F0"/>
    <w:rsid w:val="0030556D"/>
    <w:rsid w:val="00316594"/>
    <w:rsid w:val="00322D97"/>
    <w:rsid w:val="00352747"/>
    <w:rsid w:val="003670EA"/>
    <w:rsid w:val="0037005C"/>
    <w:rsid w:val="003A251B"/>
    <w:rsid w:val="003A5BDA"/>
    <w:rsid w:val="003A6686"/>
    <w:rsid w:val="003B5183"/>
    <w:rsid w:val="00404B3C"/>
    <w:rsid w:val="00406F93"/>
    <w:rsid w:val="004166DC"/>
    <w:rsid w:val="00422520"/>
    <w:rsid w:val="00422582"/>
    <w:rsid w:val="00424F36"/>
    <w:rsid w:val="00427655"/>
    <w:rsid w:val="004300D3"/>
    <w:rsid w:val="004330AE"/>
    <w:rsid w:val="00443C6A"/>
    <w:rsid w:val="00457683"/>
    <w:rsid w:val="00480D1A"/>
    <w:rsid w:val="00486491"/>
    <w:rsid w:val="00487D52"/>
    <w:rsid w:val="0049003A"/>
    <w:rsid w:val="0049187D"/>
    <w:rsid w:val="00496468"/>
    <w:rsid w:val="004B4B54"/>
    <w:rsid w:val="004C2E1E"/>
    <w:rsid w:val="004C5BBA"/>
    <w:rsid w:val="004D01A8"/>
    <w:rsid w:val="004F076E"/>
    <w:rsid w:val="004F471B"/>
    <w:rsid w:val="00507E0F"/>
    <w:rsid w:val="005429F1"/>
    <w:rsid w:val="0054786B"/>
    <w:rsid w:val="00554939"/>
    <w:rsid w:val="00563CD1"/>
    <w:rsid w:val="00581D07"/>
    <w:rsid w:val="005907A6"/>
    <w:rsid w:val="00592376"/>
    <w:rsid w:val="005A7B58"/>
    <w:rsid w:val="005B3FDD"/>
    <w:rsid w:val="00601080"/>
    <w:rsid w:val="006063C2"/>
    <w:rsid w:val="00614938"/>
    <w:rsid w:val="00631AA3"/>
    <w:rsid w:val="00633AAE"/>
    <w:rsid w:val="006342EE"/>
    <w:rsid w:val="00640DFC"/>
    <w:rsid w:val="00645D72"/>
    <w:rsid w:val="00656A36"/>
    <w:rsid w:val="00661BF2"/>
    <w:rsid w:val="00681F5C"/>
    <w:rsid w:val="006832E9"/>
    <w:rsid w:val="006B73C0"/>
    <w:rsid w:val="006C7E95"/>
    <w:rsid w:val="006D71FD"/>
    <w:rsid w:val="006E06BB"/>
    <w:rsid w:val="006E0790"/>
    <w:rsid w:val="006F5E35"/>
    <w:rsid w:val="006F696C"/>
    <w:rsid w:val="00716438"/>
    <w:rsid w:val="007221E9"/>
    <w:rsid w:val="00722FDC"/>
    <w:rsid w:val="007345FA"/>
    <w:rsid w:val="00743CD5"/>
    <w:rsid w:val="00764201"/>
    <w:rsid w:val="00774FFC"/>
    <w:rsid w:val="007806F7"/>
    <w:rsid w:val="00786FFE"/>
    <w:rsid w:val="007872FF"/>
    <w:rsid w:val="00793A07"/>
    <w:rsid w:val="00795C00"/>
    <w:rsid w:val="007B16FA"/>
    <w:rsid w:val="007B1FBC"/>
    <w:rsid w:val="007B5526"/>
    <w:rsid w:val="007C6A6F"/>
    <w:rsid w:val="007E4C27"/>
    <w:rsid w:val="007E51A0"/>
    <w:rsid w:val="007E6CB7"/>
    <w:rsid w:val="00807C28"/>
    <w:rsid w:val="00810D90"/>
    <w:rsid w:val="00814A83"/>
    <w:rsid w:val="00820394"/>
    <w:rsid w:val="00827F87"/>
    <w:rsid w:val="008307F1"/>
    <w:rsid w:val="00833692"/>
    <w:rsid w:val="008511CE"/>
    <w:rsid w:val="008515CB"/>
    <w:rsid w:val="00855F9B"/>
    <w:rsid w:val="00883887"/>
    <w:rsid w:val="00892CEC"/>
    <w:rsid w:val="008A30DC"/>
    <w:rsid w:val="008B22B2"/>
    <w:rsid w:val="008B5887"/>
    <w:rsid w:val="008C1984"/>
    <w:rsid w:val="008C6A6B"/>
    <w:rsid w:val="008D1EE6"/>
    <w:rsid w:val="008D3329"/>
    <w:rsid w:val="008E7BB9"/>
    <w:rsid w:val="00904CC4"/>
    <w:rsid w:val="009227D2"/>
    <w:rsid w:val="00943F6E"/>
    <w:rsid w:val="009455CD"/>
    <w:rsid w:val="009461D9"/>
    <w:rsid w:val="00975225"/>
    <w:rsid w:val="009A5D2A"/>
    <w:rsid w:val="009D1AD4"/>
    <w:rsid w:val="009D21C8"/>
    <w:rsid w:val="009D4803"/>
    <w:rsid w:val="009F1856"/>
    <w:rsid w:val="00A14C0D"/>
    <w:rsid w:val="00A2455D"/>
    <w:rsid w:val="00A42D88"/>
    <w:rsid w:val="00A624C4"/>
    <w:rsid w:val="00A675D2"/>
    <w:rsid w:val="00A70BB6"/>
    <w:rsid w:val="00AA1F0A"/>
    <w:rsid w:val="00AB5A02"/>
    <w:rsid w:val="00AD10E6"/>
    <w:rsid w:val="00AE1490"/>
    <w:rsid w:val="00AE6555"/>
    <w:rsid w:val="00AF35C4"/>
    <w:rsid w:val="00B02818"/>
    <w:rsid w:val="00B2223E"/>
    <w:rsid w:val="00B54BA0"/>
    <w:rsid w:val="00B6738B"/>
    <w:rsid w:val="00B763D0"/>
    <w:rsid w:val="00B949A9"/>
    <w:rsid w:val="00BB2801"/>
    <w:rsid w:val="00BC6FC9"/>
    <w:rsid w:val="00BD39FC"/>
    <w:rsid w:val="00BD43FD"/>
    <w:rsid w:val="00BE3358"/>
    <w:rsid w:val="00BE3F64"/>
    <w:rsid w:val="00BF523F"/>
    <w:rsid w:val="00C165F4"/>
    <w:rsid w:val="00C17BD4"/>
    <w:rsid w:val="00C24B7C"/>
    <w:rsid w:val="00C37058"/>
    <w:rsid w:val="00C370C1"/>
    <w:rsid w:val="00C421C3"/>
    <w:rsid w:val="00C6326A"/>
    <w:rsid w:val="00C74321"/>
    <w:rsid w:val="00C830B7"/>
    <w:rsid w:val="00C97F35"/>
    <w:rsid w:val="00CB0740"/>
    <w:rsid w:val="00CC294B"/>
    <w:rsid w:val="00CD1091"/>
    <w:rsid w:val="00CE37ED"/>
    <w:rsid w:val="00CE6BF1"/>
    <w:rsid w:val="00D210D3"/>
    <w:rsid w:val="00D407DA"/>
    <w:rsid w:val="00D41C31"/>
    <w:rsid w:val="00D66B96"/>
    <w:rsid w:val="00DB06F3"/>
    <w:rsid w:val="00DB0C46"/>
    <w:rsid w:val="00DB7199"/>
    <w:rsid w:val="00DC1D14"/>
    <w:rsid w:val="00DC320D"/>
    <w:rsid w:val="00DD5085"/>
    <w:rsid w:val="00DE3F6B"/>
    <w:rsid w:val="00E01B82"/>
    <w:rsid w:val="00E11467"/>
    <w:rsid w:val="00E219F8"/>
    <w:rsid w:val="00E228C5"/>
    <w:rsid w:val="00E27A1D"/>
    <w:rsid w:val="00E35E68"/>
    <w:rsid w:val="00E46F94"/>
    <w:rsid w:val="00E57696"/>
    <w:rsid w:val="00E9356A"/>
    <w:rsid w:val="00EB2B29"/>
    <w:rsid w:val="00EB6B15"/>
    <w:rsid w:val="00EC0999"/>
    <w:rsid w:val="00ED06CA"/>
    <w:rsid w:val="00ED73EF"/>
    <w:rsid w:val="00EF17C9"/>
    <w:rsid w:val="00EF633C"/>
    <w:rsid w:val="00F50A5A"/>
    <w:rsid w:val="00F54A2C"/>
    <w:rsid w:val="00F843CB"/>
    <w:rsid w:val="00FA1257"/>
    <w:rsid w:val="00FC1B25"/>
    <w:rsid w:val="00FC77A2"/>
    <w:rsid w:val="00FD0861"/>
    <w:rsid w:val="00FE0E93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A2418"/>
  <w15:docId w15:val="{4B7D0E24-A47D-4501-8F5C-F0AF62AD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C27"/>
  </w:style>
  <w:style w:type="paragraph" w:styleId="Heading4">
    <w:name w:val="heading 4"/>
    <w:basedOn w:val="Normal"/>
    <w:next w:val="Normal"/>
    <w:link w:val="Heading4Char"/>
    <w:qFormat/>
    <w:rsid w:val="00174DFC"/>
    <w:pPr>
      <w:keepNext/>
      <w:outlineLvl w:val="3"/>
    </w:pPr>
    <w:rPr>
      <w:rFonts w:eastAsia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4DFC"/>
    <w:rPr>
      <w:rFonts w:eastAsia="Times New Roman"/>
      <w:bCs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174DFC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74DFC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17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FC"/>
  </w:style>
  <w:style w:type="paragraph" w:styleId="Footer">
    <w:name w:val="footer"/>
    <w:basedOn w:val="Normal"/>
    <w:link w:val="FooterChar"/>
    <w:uiPriority w:val="99"/>
    <w:unhideWhenUsed/>
    <w:rsid w:val="0017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FC"/>
  </w:style>
  <w:style w:type="paragraph" w:styleId="BalloonText">
    <w:name w:val="Balloon Text"/>
    <w:basedOn w:val="Normal"/>
    <w:link w:val="BalloonTextChar"/>
    <w:uiPriority w:val="99"/>
    <w:semiHidden/>
    <w:unhideWhenUsed/>
    <w:rsid w:val="001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5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6F3"/>
    <w:rPr>
      <w:rFonts w:ascii="Calibri" w:hAnsi="Calibri" w:cs="Calibri"/>
      <w:sz w:val="22"/>
    </w:rPr>
  </w:style>
  <w:style w:type="paragraph" w:customStyle="1" w:styleId="paragraph">
    <w:name w:val="paragraph"/>
    <w:basedOn w:val="Normal"/>
    <w:rsid w:val="00833692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83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Rooney</dc:creator>
  <cp:lastModifiedBy>Jennifer Parcell</cp:lastModifiedBy>
  <cp:revision>2</cp:revision>
  <cp:lastPrinted>2020-04-16T20:35:00Z</cp:lastPrinted>
  <dcterms:created xsi:type="dcterms:W3CDTF">2020-04-17T20:40:00Z</dcterms:created>
  <dcterms:modified xsi:type="dcterms:W3CDTF">2020-04-17T20:40:00Z</dcterms:modified>
</cp:coreProperties>
</file>