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BA9AF" w14:textId="33596826" w:rsidR="00670756" w:rsidRDefault="00555BD5" w:rsidP="00555BD5">
      <w:pPr>
        <w:pStyle w:val="IntenseQuote"/>
        <w:rPr>
          <w:b/>
          <w:sz w:val="32"/>
          <w:szCs w:val="32"/>
        </w:rPr>
      </w:pPr>
      <w:bookmarkStart w:id="0" w:name="_GoBack"/>
      <w:bookmarkEnd w:id="0"/>
      <w:r w:rsidRPr="00555BD5">
        <w:rPr>
          <w:b/>
          <w:sz w:val="32"/>
          <w:szCs w:val="32"/>
        </w:rPr>
        <w:t>Farmers Markets</w:t>
      </w:r>
    </w:p>
    <w:p w14:paraId="07FD43EA" w14:textId="1EB88C8B" w:rsidR="00555BD5" w:rsidRDefault="00555BD5" w:rsidP="00555BD5">
      <w:pPr>
        <w:rPr>
          <w:b/>
          <w:sz w:val="28"/>
        </w:rPr>
      </w:pPr>
      <w:r w:rsidRPr="00555BD5">
        <w:rPr>
          <w:b/>
          <w:sz w:val="28"/>
        </w:rPr>
        <w:t>What is a Food Establishment?</w:t>
      </w:r>
    </w:p>
    <w:p w14:paraId="14986CE2" w14:textId="3695E7A7" w:rsidR="00555BD5" w:rsidRPr="00555BD5" w:rsidRDefault="00555BD5" w:rsidP="00555BD5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Food Establishment (FE) is defined in IC 16-18-2-137 and regulated under</w:t>
      </w:r>
    </w:p>
    <w:p w14:paraId="28F46CD1" w14:textId="2FE4CB6F" w:rsidR="00555BD5" w:rsidRDefault="00555BD5" w:rsidP="00555BD5">
      <w:pPr>
        <w:pStyle w:val="ListParagraph"/>
        <w:ind w:left="360"/>
        <w:rPr>
          <w:sz w:val="28"/>
        </w:rPr>
      </w:pPr>
      <w:r>
        <w:rPr>
          <w:sz w:val="28"/>
        </w:rPr>
        <w:t xml:space="preserve"> IC 16-42-5</w:t>
      </w:r>
    </w:p>
    <w:p w14:paraId="775D2C06" w14:textId="28DD6EC7" w:rsidR="00555BD5" w:rsidRPr="00555BD5" w:rsidRDefault="00555BD5" w:rsidP="00555BD5">
      <w:pPr>
        <w:pStyle w:val="ListParagraph"/>
        <w:numPr>
          <w:ilvl w:val="2"/>
          <w:numId w:val="1"/>
        </w:numPr>
        <w:rPr>
          <w:b/>
          <w:sz w:val="28"/>
        </w:rPr>
      </w:pPr>
      <w:r>
        <w:rPr>
          <w:sz w:val="28"/>
        </w:rPr>
        <w:t>Selling whole uncut produce, pre-packaged non -potentially hazardous food</w:t>
      </w:r>
    </w:p>
    <w:p w14:paraId="0CE5CE90" w14:textId="77777777" w:rsidR="00555BD5" w:rsidRPr="00555BD5" w:rsidRDefault="00555BD5" w:rsidP="00555BD5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Retail Food Establishment (REF), regulated under 410 IAC 7-24</w:t>
      </w:r>
    </w:p>
    <w:p w14:paraId="12A63165" w14:textId="77777777" w:rsidR="00555BD5" w:rsidRPr="00555BD5" w:rsidRDefault="00555BD5" w:rsidP="00555BD5">
      <w:pPr>
        <w:pStyle w:val="ListParagraph"/>
        <w:numPr>
          <w:ilvl w:val="2"/>
          <w:numId w:val="1"/>
        </w:numPr>
        <w:rPr>
          <w:b/>
          <w:sz w:val="28"/>
        </w:rPr>
      </w:pPr>
      <w:r>
        <w:rPr>
          <w:sz w:val="28"/>
        </w:rPr>
        <w:t>Restaurants, Schools, Hospitals, Grocery Stores</w:t>
      </w:r>
    </w:p>
    <w:p w14:paraId="51EF7EB1" w14:textId="2DEF1C6B" w:rsidR="00555BD5" w:rsidRPr="00555BD5" w:rsidRDefault="00555BD5" w:rsidP="00555BD5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Wholesale Food Establishments (WFE). Regulated under 410 IAC 7-21</w:t>
      </w:r>
    </w:p>
    <w:p w14:paraId="49220D49" w14:textId="0D802B84" w:rsidR="00555BD5" w:rsidRPr="00555BD5" w:rsidRDefault="00555BD5" w:rsidP="00555BD5">
      <w:pPr>
        <w:pStyle w:val="ListParagraph"/>
        <w:numPr>
          <w:ilvl w:val="2"/>
          <w:numId w:val="1"/>
        </w:numPr>
        <w:rPr>
          <w:b/>
          <w:sz w:val="28"/>
        </w:rPr>
      </w:pPr>
      <w:r>
        <w:rPr>
          <w:sz w:val="28"/>
        </w:rPr>
        <w:t>Manufacturers, Warehouses</w:t>
      </w:r>
    </w:p>
    <w:p w14:paraId="0912223A" w14:textId="64D3A57C" w:rsidR="00555BD5" w:rsidRDefault="00555BD5" w:rsidP="00555BD5">
      <w:pPr>
        <w:rPr>
          <w:b/>
          <w:sz w:val="28"/>
        </w:rPr>
      </w:pPr>
      <w:r>
        <w:rPr>
          <w:b/>
          <w:sz w:val="28"/>
        </w:rPr>
        <w:t xml:space="preserve">What is not a Food Establishment? </w:t>
      </w:r>
    </w:p>
    <w:p w14:paraId="26805F97" w14:textId="1648F42F" w:rsidR="00555BD5" w:rsidRDefault="00555BD5" w:rsidP="00555BD5">
      <w:pPr>
        <w:pStyle w:val="ListParagraph"/>
        <w:numPr>
          <w:ilvl w:val="0"/>
          <w:numId w:val="2"/>
        </w:numPr>
        <w:rPr>
          <w:sz w:val="28"/>
        </w:rPr>
      </w:pPr>
      <w:r w:rsidRPr="00555BD5">
        <w:rPr>
          <w:sz w:val="28"/>
        </w:rPr>
        <w:t xml:space="preserve">Private </w:t>
      </w:r>
      <w:r>
        <w:rPr>
          <w:sz w:val="28"/>
        </w:rPr>
        <w:t>residences and bed and breakfasts under 410 IAC 7-15.5</w:t>
      </w:r>
      <w:r>
        <w:rPr>
          <w:sz w:val="28"/>
        </w:rPr>
        <w:tab/>
      </w:r>
    </w:p>
    <w:p w14:paraId="07CC7EE0" w14:textId="56C2B7F6" w:rsidR="00555BD5" w:rsidRDefault="00555BD5" w:rsidP="00555BD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Private gatherings such as Weddings, Family Reunions, Etc.</w:t>
      </w:r>
    </w:p>
    <w:p w14:paraId="0718350F" w14:textId="4E15AF18" w:rsidR="00555BD5" w:rsidRDefault="00555BD5" w:rsidP="00555BD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Vehicles transporting food to the needy</w:t>
      </w:r>
    </w:p>
    <w:p w14:paraId="05FE977F" w14:textId="43162963" w:rsidR="006D31D4" w:rsidRDefault="00555BD5" w:rsidP="006D31D4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Some not-for-profits organizations, some schools, and some churches</w:t>
      </w:r>
    </w:p>
    <w:p w14:paraId="443E8285" w14:textId="10BDF50B" w:rsidR="006D31D4" w:rsidRDefault="006D31D4" w:rsidP="006D31D4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“Home Based Vendor” (HBV), aka “Section 29 Vendor” when they comply with IC 16-42-5-29</w:t>
      </w:r>
    </w:p>
    <w:p w14:paraId="3EC78E8D" w14:textId="3A1CF392" w:rsidR="006D31D4" w:rsidRDefault="006D31D4" w:rsidP="006D31D4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Holder of a winery/brewery permit (Indiana Alcohol and Tobacco Commission) at a temporary event regulated under IC 7.1</w:t>
      </w:r>
    </w:p>
    <w:p w14:paraId="03B909AD" w14:textId="048EEB26" w:rsidR="006D31D4" w:rsidRDefault="006D31D4" w:rsidP="006D31D4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Sellers of some poultry, eggs, rabbits (further discussed)</w:t>
      </w:r>
    </w:p>
    <w:p w14:paraId="79DFD5E3" w14:textId="3B64172A" w:rsidR="006D31D4" w:rsidRDefault="006D31D4" w:rsidP="006D31D4">
      <w:pPr>
        <w:rPr>
          <w:b/>
          <w:sz w:val="28"/>
        </w:rPr>
      </w:pPr>
      <w:r>
        <w:rPr>
          <w:b/>
          <w:sz w:val="28"/>
        </w:rPr>
        <w:t>ISDH Terms</w:t>
      </w:r>
    </w:p>
    <w:p w14:paraId="09D98B31" w14:textId="1DB2BB2B" w:rsidR="006D31D4" w:rsidRDefault="006D31D4" w:rsidP="006D31D4">
      <w:pPr>
        <w:pStyle w:val="ListParagraph"/>
        <w:numPr>
          <w:ilvl w:val="0"/>
          <w:numId w:val="3"/>
        </w:numPr>
        <w:rPr>
          <w:sz w:val="28"/>
        </w:rPr>
      </w:pPr>
      <w:r w:rsidRPr="006D31D4">
        <w:rPr>
          <w:sz w:val="28"/>
        </w:rPr>
        <w:t xml:space="preserve">A </w:t>
      </w:r>
      <w:r>
        <w:rPr>
          <w:sz w:val="28"/>
        </w:rPr>
        <w:t>“</w:t>
      </w:r>
      <w:r>
        <w:rPr>
          <w:b/>
          <w:i/>
          <w:sz w:val="28"/>
        </w:rPr>
        <w:t xml:space="preserve">Famers Market” </w:t>
      </w:r>
      <w:r>
        <w:rPr>
          <w:sz w:val="28"/>
        </w:rPr>
        <w:t>is a common facility where two or more farmers or growers gather on a regular basis to sell a variety of fruits, vegetables and other farm products directly to consumers</w:t>
      </w:r>
    </w:p>
    <w:p w14:paraId="35B93854" w14:textId="74D06AD3" w:rsidR="006D31D4" w:rsidRDefault="006D31D4" w:rsidP="006D31D4">
      <w:pPr>
        <w:pStyle w:val="ListParagraph"/>
        <w:numPr>
          <w:ilvl w:val="2"/>
          <w:numId w:val="3"/>
        </w:numPr>
        <w:rPr>
          <w:sz w:val="28"/>
        </w:rPr>
      </w:pPr>
      <w:r>
        <w:rPr>
          <w:sz w:val="28"/>
        </w:rPr>
        <w:t>Could be simulated with other events</w:t>
      </w:r>
    </w:p>
    <w:p w14:paraId="7DADEB00" w14:textId="2ABDA799" w:rsidR="006D31D4" w:rsidRDefault="006D31D4" w:rsidP="006D31D4">
      <w:pPr>
        <w:pStyle w:val="ListParagraph"/>
        <w:numPr>
          <w:ilvl w:val="2"/>
          <w:numId w:val="3"/>
        </w:numPr>
        <w:rPr>
          <w:sz w:val="28"/>
        </w:rPr>
      </w:pPr>
      <w:r>
        <w:rPr>
          <w:sz w:val="28"/>
        </w:rPr>
        <w:t xml:space="preserve">This is </w:t>
      </w:r>
      <w:r w:rsidRPr="006D31D4">
        <w:rPr>
          <w:sz w:val="28"/>
          <w:u w:val="single"/>
        </w:rPr>
        <w:t>NOT</w:t>
      </w:r>
      <w:r>
        <w:rPr>
          <w:sz w:val="28"/>
        </w:rPr>
        <w:t xml:space="preserve"> an individual food establishment, such as a store that buys and sells local grown produce</w:t>
      </w:r>
    </w:p>
    <w:p w14:paraId="48D35DAA" w14:textId="0ABCA71E" w:rsidR="006D31D4" w:rsidRDefault="006D31D4" w:rsidP="006D31D4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A </w:t>
      </w:r>
      <w:r>
        <w:rPr>
          <w:b/>
          <w:i/>
          <w:sz w:val="28"/>
        </w:rPr>
        <w:t xml:space="preserve">“Home -Based Vendor” </w:t>
      </w:r>
      <w:r w:rsidRPr="006D31D4">
        <w:rPr>
          <w:sz w:val="28"/>
        </w:rPr>
        <w:t>is an individual who:</w:t>
      </w:r>
    </w:p>
    <w:p w14:paraId="0263D86F" w14:textId="1671E6B8" w:rsidR="006D31D4" w:rsidRDefault="006D31D4" w:rsidP="006D31D4">
      <w:pPr>
        <w:pStyle w:val="ListParagraph"/>
        <w:numPr>
          <w:ilvl w:val="2"/>
          <w:numId w:val="3"/>
        </w:numPr>
        <w:rPr>
          <w:sz w:val="28"/>
        </w:rPr>
      </w:pPr>
      <w:r>
        <w:rPr>
          <w:sz w:val="28"/>
        </w:rPr>
        <w:lastRenderedPageBreak/>
        <w:t>Has made, grown, or raised a food product at their primary residence, property owned or leased by them</w:t>
      </w:r>
    </w:p>
    <w:p w14:paraId="2AACCF73" w14:textId="7D851BD1" w:rsidR="006D31D4" w:rsidRDefault="006D31D4" w:rsidP="006D31D4">
      <w:pPr>
        <w:pStyle w:val="ListParagraph"/>
        <w:numPr>
          <w:ilvl w:val="2"/>
          <w:numId w:val="3"/>
        </w:numPr>
        <w:rPr>
          <w:sz w:val="28"/>
        </w:rPr>
      </w:pPr>
      <w:r>
        <w:rPr>
          <w:sz w:val="28"/>
        </w:rPr>
        <w:t xml:space="preserve">Is Selling the food product they made, grew or raised </w:t>
      </w:r>
      <w:r>
        <w:rPr>
          <w:b/>
          <w:i/>
          <w:sz w:val="28"/>
        </w:rPr>
        <w:t>ONLY</w:t>
      </w:r>
      <w:r w:rsidR="003C5E1B">
        <w:rPr>
          <w:b/>
          <w:i/>
          <w:sz w:val="28"/>
        </w:rPr>
        <w:t xml:space="preserve"> </w:t>
      </w:r>
      <w:r w:rsidR="003C5E1B">
        <w:rPr>
          <w:sz w:val="28"/>
        </w:rPr>
        <w:t>at a roadside stand of farmers market; poultry, rabbit and eggs may be sold from a farm</w:t>
      </w:r>
    </w:p>
    <w:p w14:paraId="76891E94" w14:textId="747A3C53" w:rsidR="003C5E1B" w:rsidRDefault="003C5E1B" w:rsidP="006D31D4">
      <w:pPr>
        <w:pStyle w:val="ListParagraph"/>
        <w:numPr>
          <w:ilvl w:val="2"/>
          <w:numId w:val="3"/>
        </w:numPr>
        <w:rPr>
          <w:sz w:val="28"/>
        </w:rPr>
      </w:pPr>
      <w:r>
        <w:rPr>
          <w:sz w:val="28"/>
        </w:rPr>
        <w:t>Complies with IC 16-42-5-29</w:t>
      </w:r>
    </w:p>
    <w:p w14:paraId="106942E0" w14:textId="2D1D7407" w:rsidR="003C5E1B" w:rsidRDefault="003C5E1B" w:rsidP="003C5E1B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A </w:t>
      </w:r>
      <w:r>
        <w:rPr>
          <w:b/>
          <w:i/>
          <w:sz w:val="28"/>
        </w:rPr>
        <w:t xml:space="preserve">“Roadside Stand” </w:t>
      </w:r>
      <w:r>
        <w:rPr>
          <w:sz w:val="28"/>
        </w:rPr>
        <w:t>is:</w:t>
      </w:r>
    </w:p>
    <w:p w14:paraId="5DF90044" w14:textId="3DA7FF2B" w:rsidR="003C5E1B" w:rsidRDefault="003C5E1B" w:rsidP="003C5E1B">
      <w:pPr>
        <w:pStyle w:val="ListParagraph"/>
        <w:numPr>
          <w:ilvl w:val="2"/>
          <w:numId w:val="3"/>
        </w:numPr>
        <w:rPr>
          <w:sz w:val="28"/>
        </w:rPr>
      </w:pPr>
      <w:r>
        <w:rPr>
          <w:sz w:val="28"/>
        </w:rPr>
        <w:t xml:space="preserve">A place, building or structure along, or near, a road, street, lane, avenue, boulevard, or a highway where 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HBV sells food product(s) to the public.</w:t>
      </w:r>
    </w:p>
    <w:p w14:paraId="70F4FCEB" w14:textId="7B844FE5" w:rsidR="003C5E1B" w:rsidRDefault="003C5E1B" w:rsidP="003C5E1B">
      <w:pPr>
        <w:rPr>
          <w:b/>
          <w:sz w:val="28"/>
        </w:rPr>
      </w:pPr>
      <w:r>
        <w:rPr>
          <w:b/>
          <w:sz w:val="28"/>
        </w:rPr>
        <w:t>Statutory Term</w:t>
      </w:r>
    </w:p>
    <w:p w14:paraId="1DF9EC7E" w14:textId="39B767A3" w:rsidR="003C5E1B" w:rsidRDefault="003C5E1B" w:rsidP="003C5E1B">
      <w:pPr>
        <w:pStyle w:val="ListParagraph"/>
        <w:numPr>
          <w:ilvl w:val="0"/>
          <w:numId w:val="4"/>
        </w:numPr>
        <w:rPr>
          <w:sz w:val="28"/>
        </w:rPr>
      </w:pPr>
      <w:r w:rsidRPr="003C5E1B">
        <w:rPr>
          <w:sz w:val="28"/>
        </w:rPr>
        <w:t>PHF</w:t>
      </w:r>
      <w:r>
        <w:rPr>
          <w:sz w:val="28"/>
        </w:rPr>
        <w:t xml:space="preserve"> are natural or synthetic foods that require temperature control because of capability to support:</w:t>
      </w:r>
    </w:p>
    <w:p w14:paraId="4C0FB247" w14:textId="66BCE819" w:rsidR="003C5E1B" w:rsidRDefault="003C5E1B" w:rsidP="003C5E1B">
      <w:pPr>
        <w:pStyle w:val="ListParagraph"/>
        <w:numPr>
          <w:ilvl w:val="2"/>
          <w:numId w:val="4"/>
        </w:numPr>
        <w:rPr>
          <w:sz w:val="28"/>
        </w:rPr>
      </w:pPr>
      <w:r>
        <w:rPr>
          <w:sz w:val="28"/>
        </w:rPr>
        <w:t xml:space="preserve">Rapid and progressive growth of infectious / </w:t>
      </w:r>
      <w:r w:rsidR="00617292">
        <w:rPr>
          <w:sz w:val="28"/>
        </w:rPr>
        <w:t>toxigenic microorganisms</w:t>
      </w:r>
    </w:p>
    <w:p w14:paraId="475F5520" w14:textId="25D05949" w:rsidR="00617292" w:rsidRDefault="00617292" w:rsidP="003C5E1B">
      <w:pPr>
        <w:pStyle w:val="ListParagraph"/>
        <w:numPr>
          <w:ilvl w:val="2"/>
          <w:numId w:val="4"/>
        </w:numPr>
        <w:rPr>
          <w:sz w:val="28"/>
        </w:rPr>
      </w:pPr>
      <w:r>
        <w:rPr>
          <w:sz w:val="28"/>
        </w:rPr>
        <w:t>Growth and toxin production of Clostridium botulinum</w:t>
      </w:r>
    </w:p>
    <w:p w14:paraId="44FE0E33" w14:textId="3CB99B82" w:rsidR="00617292" w:rsidRDefault="00617292" w:rsidP="003C5E1B">
      <w:pPr>
        <w:pStyle w:val="ListParagraph"/>
        <w:numPr>
          <w:ilvl w:val="2"/>
          <w:numId w:val="4"/>
        </w:numPr>
        <w:rPr>
          <w:sz w:val="28"/>
        </w:rPr>
      </w:pPr>
      <w:r>
        <w:rPr>
          <w:sz w:val="28"/>
        </w:rPr>
        <w:t>In raw shell eggs, the growth of Salmonella enteritidis</w:t>
      </w:r>
    </w:p>
    <w:p w14:paraId="378F9049" w14:textId="6824B872" w:rsidR="00617292" w:rsidRDefault="00617292" w:rsidP="003C5E1B">
      <w:pPr>
        <w:pStyle w:val="ListParagraph"/>
        <w:numPr>
          <w:ilvl w:val="2"/>
          <w:numId w:val="4"/>
        </w:numPr>
        <w:rPr>
          <w:sz w:val="28"/>
        </w:rPr>
      </w:pPr>
      <w:r>
        <w:rPr>
          <w:sz w:val="28"/>
        </w:rPr>
        <w:t>pH (acidity), water activity (AW) and other intrinsic factors are considered when making a determination</w:t>
      </w:r>
    </w:p>
    <w:p w14:paraId="63C4DCD5" w14:textId="589311C2" w:rsidR="00617292" w:rsidRDefault="00617292" w:rsidP="003C5E1B">
      <w:pPr>
        <w:pStyle w:val="ListParagraph"/>
        <w:numPr>
          <w:ilvl w:val="2"/>
          <w:numId w:val="4"/>
        </w:numPr>
        <w:rPr>
          <w:sz w:val="28"/>
        </w:rPr>
      </w:pPr>
      <w:r>
        <w:rPr>
          <w:sz w:val="28"/>
        </w:rPr>
        <w:t>The term includes: meat, dairy, cut melons, cook produce, raw seed sprouts, and garlic-in-oil mixture that are not modified in a way that results in mixtures that do not support growth</w:t>
      </w:r>
    </w:p>
    <w:p w14:paraId="1D1D2CCD" w14:textId="2328D1F7" w:rsidR="00617292" w:rsidRDefault="00617292" w:rsidP="00617292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An </w:t>
      </w:r>
      <w:r>
        <w:rPr>
          <w:b/>
          <w:i/>
          <w:sz w:val="28"/>
        </w:rPr>
        <w:t xml:space="preserve">“End Consumer” </w:t>
      </w:r>
      <w:r>
        <w:rPr>
          <w:sz w:val="28"/>
        </w:rPr>
        <w:t>is a person who is the last person to purchase any food product and who does not resell the food product</w:t>
      </w:r>
    </w:p>
    <w:p w14:paraId="5C959516" w14:textId="55562728" w:rsidR="00617292" w:rsidRDefault="00617292" w:rsidP="00617292">
      <w:pPr>
        <w:pStyle w:val="ListParagraph"/>
        <w:numPr>
          <w:ilvl w:val="2"/>
          <w:numId w:val="4"/>
        </w:numPr>
        <w:rPr>
          <w:sz w:val="28"/>
        </w:rPr>
      </w:pPr>
      <w:r>
        <w:rPr>
          <w:sz w:val="28"/>
        </w:rPr>
        <w:t>As found in IC 16-42-5-29(b)</w:t>
      </w:r>
    </w:p>
    <w:p w14:paraId="6529107B" w14:textId="7522B524" w:rsidR="00617292" w:rsidRDefault="00617292" w:rsidP="00617292">
      <w:pPr>
        <w:rPr>
          <w:b/>
          <w:sz w:val="28"/>
        </w:rPr>
      </w:pPr>
      <w:r>
        <w:rPr>
          <w:b/>
          <w:sz w:val="28"/>
        </w:rPr>
        <w:t>Examples of PHF</w:t>
      </w:r>
    </w:p>
    <w:p w14:paraId="4F8C12E0" w14:textId="785B32C1" w:rsidR="00617292" w:rsidRPr="00617292" w:rsidRDefault="00617292" w:rsidP="00617292">
      <w:pPr>
        <w:pStyle w:val="ListParagraph"/>
        <w:numPr>
          <w:ilvl w:val="0"/>
          <w:numId w:val="5"/>
        </w:numPr>
        <w:rPr>
          <w:sz w:val="28"/>
        </w:rPr>
      </w:pPr>
      <w:r w:rsidRPr="00617292">
        <w:rPr>
          <w:sz w:val="28"/>
        </w:rPr>
        <w:t xml:space="preserve">Meat, poultry, aquatic animal products </w:t>
      </w:r>
    </w:p>
    <w:p w14:paraId="5DB711BE" w14:textId="75C5C28B" w:rsidR="00617292" w:rsidRPr="00617292" w:rsidRDefault="00617292" w:rsidP="00617292">
      <w:pPr>
        <w:pStyle w:val="ListParagraph"/>
        <w:numPr>
          <w:ilvl w:val="0"/>
          <w:numId w:val="5"/>
        </w:numPr>
        <w:rPr>
          <w:sz w:val="28"/>
        </w:rPr>
      </w:pPr>
      <w:r w:rsidRPr="00617292">
        <w:rPr>
          <w:sz w:val="28"/>
        </w:rPr>
        <w:t>Dairy</w:t>
      </w:r>
    </w:p>
    <w:p w14:paraId="3EC54D0D" w14:textId="6D522984" w:rsidR="00617292" w:rsidRPr="00617292" w:rsidRDefault="00617292" w:rsidP="00617292">
      <w:pPr>
        <w:pStyle w:val="ListParagraph"/>
        <w:numPr>
          <w:ilvl w:val="0"/>
          <w:numId w:val="5"/>
        </w:numPr>
        <w:rPr>
          <w:sz w:val="28"/>
        </w:rPr>
      </w:pPr>
      <w:r w:rsidRPr="00617292">
        <w:rPr>
          <w:sz w:val="28"/>
        </w:rPr>
        <w:t>Egg products</w:t>
      </w:r>
    </w:p>
    <w:p w14:paraId="040FAB49" w14:textId="43F76ECF" w:rsidR="00617292" w:rsidRDefault="00617292" w:rsidP="00617292">
      <w:pPr>
        <w:pStyle w:val="ListParagraph"/>
        <w:numPr>
          <w:ilvl w:val="2"/>
          <w:numId w:val="5"/>
        </w:numPr>
        <w:rPr>
          <w:sz w:val="28"/>
        </w:rPr>
      </w:pPr>
      <w:r w:rsidRPr="00617292">
        <w:rPr>
          <w:sz w:val="28"/>
        </w:rPr>
        <w:t>Excluding some baked items and dried noodles</w:t>
      </w:r>
      <w:r>
        <w:rPr>
          <w:sz w:val="28"/>
        </w:rPr>
        <w:t>; raw shell eggs are able to be sold through the Indiana State Egg Board</w:t>
      </w:r>
    </w:p>
    <w:p w14:paraId="0662DD49" w14:textId="7E2D12A9" w:rsidR="00617292" w:rsidRDefault="00617292" w:rsidP="0061729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Use of “reduced oxygen packaging” (ROP) methods</w:t>
      </w:r>
    </w:p>
    <w:p w14:paraId="3D991DCE" w14:textId="4E8B6210" w:rsidR="00617292" w:rsidRDefault="00617292" w:rsidP="0061729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Canned of hermetically sealed containers of acidified or low-acid foods</w:t>
      </w:r>
      <w:r w:rsidR="009E3089">
        <w:rPr>
          <w:sz w:val="28"/>
        </w:rPr>
        <w:t>; produce items in an oxygen sealed container</w:t>
      </w:r>
    </w:p>
    <w:p w14:paraId="543DEAE2" w14:textId="01BC76AE" w:rsidR="008A4954" w:rsidRDefault="008A4954" w:rsidP="0061729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Cut melons, raw seed sprouts</w:t>
      </w:r>
    </w:p>
    <w:p w14:paraId="3621945A" w14:textId="3D91C20B" w:rsidR="008A4954" w:rsidRDefault="008A4954" w:rsidP="0061729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lastRenderedPageBreak/>
        <w:t>Jerky</w:t>
      </w:r>
    </w:p>
    <w:p w14:paraId="1BCDFAE3" w14:textId="75626503" w:rsidR="008A4954" w:rsidRDefault="008A4954" w:rsidP="0061729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Non-modified garlic-in-oil mixtures</w:t>
      </w:r>
    </w:p>
    <w:p w14:paraId="5ACA0798" w14:textId="09664EF2" w:rsidR="008A4954" w:rsidRDefault="008A4954" w:rsidP="00617292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Cut tomatoes and cut leafy greens</w:t>
      </w:r>
    </w:p>
    <w:p w14:paraId="34EF41B4" w14:textId="21411A48" w:rsidR="008A4954" w:rsidRDefault="008A4954" w:rsidP="008A4954">
      <w:pPr>
        <w:pStyle w:val="ListParagraph"/>
        <w:numPr>
          <w:ilvl w:val="2"/>
          <w:numId w:val="5"/>
        </w:numPr>
        <w:rPr>
          <w:sz w:val="28"/>
        </w:rPr>
      </w:pPr>
      <w:r>
        <w:rPr>
          <w:sz w:val="28"/>
        </w:rPr>
        <w:t>FDA says these products require Time/ Temperature Control for Food Safety (TCS) which equals a potentially hazardous food</w:t>
      </w:r>
    </w:p>
    <w:p w14:paraId="599A0EE0" w14:textId="5DDD8D7F" w:rsidR="008A4954" w:rsidRPr="00E76A63" w:rsidRDefault="008A4954" w:rsidP="008A4954">
      <w:pPr>
        <w:rPr>
          <w:b/>
          <w:sz w:val="28"/>
        </w:rPr>
      </w:pPr>
      <w:r w:rsidRPr="00E76A63">
        <w:rPr>
          <w:b/>
          <w:sz w:val="28"/>
        </w:rPr>
        <w:t>Examples of HBV Products</w:t>
      </w:r>
    </w:p>
    <w:p w14:paraId="178A2CBD" w14:textId="258628A6" w:rsidR="008A4954" w:rsidRDefault="008A4954" w:rsidP="008A4954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Baked goods- cakes, fruit pies, cookies, brownies, dry noodles</w:t>
      </w:r>
    </w:p>
    <w:p w14:paraId="26D23F86" w14:textId="3BE6FD10" w:rsidR="008A4954" w:rsidRDefault="008A4954" w:rsidP="008A4954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Candy and confections- caramels, chocolates, fudge, hard candy</w:t>
      </w:r>
    </w:p>
    <w:p w14:paraId="2787243C" w14:textId="5C858AFE" w:rsidR="008A4954" w:rsidRDefault="008A4954" w:rsidP="008A4954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Whole, uncut produce</w:t>
      </w:r>
    </w:p>
    <w:p w14:paraId="0A322AB0" w14:textId="2C8C52AE" w:rsidR="008A4954" w:rsidRDefault="008A4954" w:rsidP="008A4954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Tree nuts and legumes</w:t>
      </w:r>
    </w:p>
    <w:p w14:paraId="452EB96D" w14:textId="72E1827C" w:rsidR="008A4954" w:rsidRDefault="008A4954" w:rsidP="008A4954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Honey, molasses, sorghum, maple syrup</w:t>
      </w:r>
    </w:p>
    <w:p w14:paraId="5057B6E6" w14:textId="30C55B4D" w:rsidR="008A4954" w:rsidRDefault="008A4954" w:rsidP="008A4954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Jams, jellies, preserves </w:t>
      </w:r>
    </w:p>
    <w:p w14:paraId="1E4C6301" w14:textId="1909DC4C" w:rsidR="008A4954" w:rsidRDefault="00E76A63" w:rsidP="008A4954">
      <w:pPr>
        <w:pStyle w:val="ListParagraph"/>
        <w:numPr>
          <w:ilvl w:val="2"/>
          <w:numId w:val="6"/>
        </w:numPr>
        <w:rPr>
          <w:sz w:val="28"/>
        </w:rPr>
      </w:pPr>
      <w:r>
        <w:rPr>
          <w:sz w:val="28"/>
        </w:rPr>
        <w:t>Only high acid fruit in sugar</w:t>
      </w:r>
    </w:p>
    <w:p w14:paraId="2A5516F1" w14:textId="6509ED00" w:rsidR="00E76A63" w:rsidRDefault="00E76A63" w:rsidP="00E76A63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May be temperature controlled only for quality</w:t>
      </w:r>
    </w:p>
    <w:p w14:paraId="48D5FA8E" w14:textId="2F3C028B" w:rsidR="00E76A63" w:rsidRDefault="00E76A63" w:rsidP="00E76A63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Some rabbit, poultry and in-shell chicken eggs</w:t>
      </w:r>
    </w:p>
    <w:p w14:paraId="2C3A6DE2" w14:textId="3DAEF2DE" w:rsidR="00E76A63" w:rsidRDefault="00E76A63" w:rsidP="00E76A63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Wild mushrooms (risk with this product therefore ISDH strongly advised the mushrooms be identified by an ISDH recognized mushroom expert)</w:t>
      </w:r>
    </w:p>
    <w:p w14:paraId="7F452DDF" w14:textId="7BA7F381" w:rsidR="00E76A63" w:rsidRDefault="00E76A63" w:rsidP="00E76A63">
      <w:pPr>
        <w:rPr>
          <w:b/>
          <w:sz w:val="28"/>
        </w:rPr>
      </w:pPr>
      <w:r>
        <w:rPr>
          <w:b/>
          <w:sz w:val="28"/>
        </w:rPr>
        <w:t xml:space="preserve">Can’t be Done as </w:t>
      </w:r>
      <w:proofErr w:type="gramStart"/>
      <w:r>
        <w:rPr>
          <w:b/>
          <w:sz w:val="28"/>
        </w:rPr>
        <w:t>a</w:t>
      </w:r>
      <w:proofErr w:type="gramEnd"/>
      <w:r>
        <w:rPr>
          <w:b/>
          <w:sz w:val="28"/>
        </w:rPr>
        <w:t xml:space="preserve"> HBV</w:t>
      </w:r>
    </w:p>
    <w:p w14:paraId="7535994A" w14:textId="1429A14C" w:rsidR="00E76A63" w:rsidRPr="008B6B44" w:rsidRDefault="008B6B44" w:rsidP="00E76A63">
      <w:pPr>
        <w:pStyle w:val="ListParagraph"/>
        <w:numPr>
          <w:ilvl w:val="0"/>
          <w:numId w:val="10"/>
        </w:numPr>
        <w:rPr>
          <w:b/>
          <w:sz w:val="28"/>
        </w:rPr>
      </w:pPr>
      <w:r>
        <w:rPr>
          <w:sz w:val="28"/>
        </w:rPr>
        <w:t>Heat treated vegetable</w:t>
      </w:r>
    </w:p>
    <w:p w14:paraId="1665DFE2" w14:textId="7ED97267" w:rsidR="008B6B44" w:rsidRPr="008B6B44" w:rsidRDefault="008B6B44" w:rsidP="00E76A63">
      <w:pPr>
        <w:pStyle w:val="ListParagraph"/>
        <w:numPr>
          <w:ilvl w:val="0"/>
          <w:numId w:val="10"/>
        </w:numPr>
        <w:rPr>
          <w:b/>
          <w:sz w:val="28"/>
        </w:rPr>
      </w:pPr>
      <w:r>
        <w:rPr>
          <w:sz w:val="28"/>
        </w:rPr>
        <w:t>Fermented vegetables in sealed containers</w:t>
      </w:r>
    </w:p>
    <w:p w14:paraId="7706D5B9" w14:textId="7AF946DB" w:rsidR="008B6B44" w:rsidRPr="008B6B44" w:rsidRDefault="008B6B44" w:rsidP="00E76A63">
      <w:pPr>
        <w:pStyle w:val="ListParagraph"/>
        <w:numPr>
          <w:ilvl w:val="0"/>
          <w:numId w:val="10"/>
        </w:numPr>
        <w:rPr>
          <w:b/>
          <w:sz w:val="28"/>
        </w:rPr>
      </w:pPr>
      <w:r>
        <w:rPr>
          <w:sz w:val="28"/>
        </w:rPr>
        <w:t>“Low acid” or “acidified” canned foods</w:t>
      </w:r>
    </w:p>
    <w:p w14:paraId="48204528" w14:textId="5191F939" w:rsidR="008B6B44" w:rsidRPr="008B6B44" w:rsidRDefault="008B6B44" w:rsidP="00E76A63">
      <w:pPr>
        <w:pStyle w:val="ListParagraph"/>
        <w:numPr>
          <w:ilvl w:val="0"/>
          <w:numId w:val="10"/>
        </w:numPr>
        <w:rPr>
          <w:b/>
          <w:sz w:val="28"/>
        </w:rPr>
      </w:pPr>
      <w:r>
        <w:rPr>
          <w:sz w:val="28"/>
        </w:rPr>
        <w:t xml:space="preserve">Shell eggs not from a domestic chicken </w:t>
      </w:r>
    </w:p>
    <w:p w14:paraId="6812DABE" w14:textId="64F0F22E" w:rsidR="008B6B44" w:rsidRPr="008B6B44" w:rsidRDefault="008B6B44" w:rsidP="008B6B44">
      <w:pPr>
        <w:pStyle w:val="ListParagraph"/>
        <w:numPr>
          <w:ilvl w:val="2"/>
          <w:numId w:val="10"/>
        </w:numPr>
        <w:rPr>
          <w:b/>
          <w:sz w:val="28"/>
        </w:rPr>
      </w:pPr>
      <w:r>
        <w:rPr>
          <w:sz w:val="28"/>
        </w:rPr>
        <w:t>Duck</w:t>
      </w:r>
    </w:p>
    <w:p w14:paraId="6D740963" w14:textId="7470B86E" w:rsidR="008B6B44" w:rsidRPr="008B6B44" w:rsidRDefault="008B6B44" w:rsidP="008B6B44">
      <w:pPr>
        <w:pStyle w:val="ListParagraph"/>
        <w:numPr>
          <w:ilvl w:val="2"/>
          <w:numId w:val="10"/>
        </w:numPr>
        <w:rPr>
          <w:b/>
          <w:sz w:val="28"/>
        </w:rPr>
      </w:pPr>
      <w:r>
        <w:rPr>
          <w:sz w:val="28"/>
        </w:rPr>
        <w:t>Quail’</w:t>
      </w:r>
    </w:p>
    <w:p w14:paraId="06ABA2C8" w14:textId="55AB460D" w:rsidR="008B6B44" w:rsidRPr="00D62EF1" w:rsidRDefault="008B6B44" w:rsidP="00D62EF1">
      <w:pPr>
        <w:pStyle w:val="ListParagraph"/>
        <w:numPr>
          <w:ilvl w:val="2"/>
          <w:numId w:val="10"/>
        </w:numPr>
        <w:rPr>
          <w:b/>
          <w:sz w:val="28"/>
        </w:rPr>
      </w:pPr>
      <w:r>
        <w:rPr>
          <w:sz w:val="28"/>
        </w:rPr>
        <w:t>Turkey</w:t>
      </w:r>
    </w:p>
    <w:p w14:paraId="26AB3552" w14:textId="21E7C7B7" w:rsidR="00D62EF1" w:rsidRDefault="00D62EF1" w:rsidP="00D62EF1">
      <w:pPr>
        <w:rPr>
          <w:b/>
          <w:sz w:val="28"/>
        </w:rPr>
      </w:pPr>
      <w:r>
        <w:rPr>
          <w:b/>
          <w:sz w:val="28"/>
        </w:rPr>
        <w:t>HBV Poultry</w:t>
      </w:r>
    </w:p>
    <w:p w14:paraId="53E58F12" w14:textId="43DB1A77" w:rsidR="00D62EF1" w:rsidRDefault="00D62EF1" w:rsidP="00D62EF1">
      <w:pPr>
        <w:pStyle w:val="ListParagraph"/>
        <w:numPr>
          <w:ilvl w:val="0"/>
          <w:numId w:val="13"/>
        </w:numPr>
        <w:rPr>
          <w:sz w:val="28"/>
        </w:rPr>
      </w:pPr>
      <w:r>
        <w:rPr>
          <w:sz w:val="28"/>
        </w:rPr>
        <w:t>Up to 1000 birds not FE</w:t>
      </w:r>
    </w:p>
    <w:p w14:paraId="47932C9C" w14:textId="5E4AA5A6" w:rsidR="00D62EF1" w:rsidRDefault="00D62EF1" w:rsidP="00D62EF1">
      <w:pPr>
        <w:pStyle w:val="ListParagraph"/>
        <w:numPr>
          <w:ilvl w:val="2"/>
          <w:numId w:val="13"/>
        </w:numPr>
        <w:rPr>
          <w:sz w:val="28"/>
        </w:rPr>
      </w:pPr>
      <w:r>
        <w:rPr>
          <w:sz w:val="28"/>
        </w:rPr>
        <w:t>Can be sold to the end consumer at a Farmers Market, roadside stand from the farm</w:t>
      </w:r>
    </w:p>
    <w:p w14:paraId="70C1BDCC" w14:textId="0CC09E93" w:rsidR="00D62EF1" w:rsidRDefault="00D62EF1" w:rsidP="00D62EF1">
      <w:pPr>
        <w:pStyle w:val="ListParagraph"/>
        <w:numPr>
          <w:ilvl w:val="0"/>
          <w:numId w:val="13"/>
        </w:numPr>
        <w:rPr>
          <w:sz w:val="28"/>
        </w:rPr>
      </w:pPr>
      <w:r>
        <w:rPr>
          <w:sz w:val="28"/>
        </w:rPr>
        <w:t>Over 1000 birds contact Meat and Poultry Division of the Indiana State Board of Animal Health (BOAH)</w:t>
      </w:r>
    </w:p>
    <w:p w14:paraId="549014E3" w14:textId="30F55386" w:rsidR="00D62EF1" w:rsidRDefault="00D62EF1" w:rsidP="00D62EF1">
      <w:pPr>
        <w:pStyle w:val="ListParagraph"/>
        <w:numPr>
          <w:ilvl w:val="0"/>
          <w:numId w:val="13"/>
        </w:numPr>
        <w:rPr>
          <w:sz w:val="28"/>
        </w:rPr>
      </w:pPr>
      <w:r>
        <w:rPr>
          <w:sz w:val="28"/>
        </w:rPr>
        <w:t xml:space="preserve">1-20,000 BOAH </w:t>
      </w:r>
      <w:r>
        <w:rPr>
          <w:b/>
          <w:i/>
          <w:sz w:val="28"/>
        </w:rPr>
        <w:t xml:space="preserve">“Limited Permit” </w:t>
      </w:r>
      <w:r>
        <w:rPr>
          <w:sz w:val="28"/>
        </w:rPr>
        <w:t>to sell the RFEs</w:t>
      </w:r>
    </w:p>
    <w:p w14:paraId="4E91F9F2" w14:textId="14003270" w:rsidR="00D62EF1" w:rsidRDefault="00D62EF1" w:rsidP="00D62EF1">
      <w:pPr>
        <w:pStyle w:val="ListParagraph"/>
        <w:numPr>
          <w:ilvl w:val="0"/>
          <w:numId w:val="13"/>
        </w:numPr>
        <w:rPr>
          <w:sz w:val="28"/>
        </w:rPr>
      </w:pPr>
      <w:r>
        <w:rPr>
          <w:sz w:val="28"/>
        </w:rPr>
        <w:lastRenderedPageBreak/>
        <w:t>All poultry produced and sold at a farmer’s market or roadside stand must be sold frozen</w:t>
      </w:r>
    </w:p>
    <w:p w14:paraId="2E89E016" w14:textId="24A62866" w:rsidR="00D62EF1" w:rsidRDefault="00D62EF1" w:rsidP="00D62EF1">
      <w:pPr>
        <w:pStyle w:val="ListParagraph"/>
        <w:numPr>
          <w:ilvl w:val="0"/>
          <w:numId w:val="13"/>
        </w:numPr>
        <w:rPr>
          <w:sz w:val="28"/>
        </w:rPr>
      </w:pPr>
      <w:r>
        <w:rPr>
          <w:sz w:val="28"/>
        </w:rPr>
        <w:t>All poultry sold on the farm must be sold refrigerated at the point of sale</w:t>
      </w:r>
    </w:p>
    <w:p w14:paraId="15689E3C" w14:textId="1BB6624B" w:rsidR="00D62EF1" w:rsidRDefault="00D62EF1" w:rsidP="00D62EF1">
      <w:pPr>
        <w:rPr>
          <w:b/>
          <w:sz w:val="28"/>
        </w:rPr>
      </w:pPr>
      <w:r>
        <w:rPr>
          <w:b/>
          <w:sz w:val="28"/>
        </w:rPr>
        <w:t>HBV Rabbit</w:t>
      </w:r>
    </w:p>
    <w:p w14:paraId="3EE5A7B8" w14:textId="6B071F55" w:rsidR="00D62EF1" w:rsidRDefault="00D62EF1" w:rsidP="00D62EF1">
      <w:pPr>
        <w:pStyle w:val="ListParagraph"/>
        <w:numPr>
          <w:ilvl w:val="0"/>
          <w:numId w:val="14"/>
        </w:numPr>
        <w:rPr>
          <w:sz w:val="28"/>
        </w:rPr>
      </w:pPr>
      <w:r>
        <w:rPr>
          <w:sz w:val="28"/>
        </w:rPr>
        <w:t>IC 16-42-5-29(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>) says: rabbits that are slaughtered and processed on the farm to be sold on the farm, at a farmer’s market, or a roadside stand</w:t>
      </w:r>
    </w:p>
    <w:p w14:paraId="2495AF68" w14:textId="7703A3B4" w:rsidR="00D62EF1" w:rsidRDefault="00D62EF1" w:rsidP="00D62EF1">
      <w:pPr>
        <w:pStyle w:val="ListParagraph"/>
        <w:numPr>
          <w:ilvl w:val="2"/>
          <w:numId w:val="14"/>
        </w:numPr>
        <w:rPr>
          <w:sz w:val="28"/>
        </w:rPr>
      </w:pPr>
      <w:r>
        <w:rPr>
          <w:sz w:val="28"/>
        </w:rPr>
        <w:t>Is not a “food establishment”</w:t>
      </w:r>
    </w:p>
    <w:p w14:paraId="61AC3097" w14:textId="2792D8D5" w:rsidR="00D62EF1" w:rsidRDefault="00D62EF1" w:rsidP="00D62EF1">
      <w:pPr>
        <w:pStyle w:val="ListParagraph"/>
        <w:numPr>
          <w:ilvl w:val="2"/>
          <w:numId w:val="14"/>
        </w:numPr>
        <w:rPr>
          <w:sz w:val="28"/>
        </w:rPr>
      </w:pPr>
      <w:r>
        <w:rPr>
          <w:sz w:val="28"/>
        </w:rPr>
        <w:t>Must sell Rabbits frozen at a farmer’s market or roadside stand</w:t>
      </w:r>
    </w:p>
    <w:p w14:paraId="47951821" w14:textId="29C2E1C9" w:rsidR="00D62EF1" w:rsidRDefault="00D62EF1" w:rsidP="00D62EF1">
      <w:pPr>
        <w:pStyle w:val="ListParagraph"/>
        <w:numPr>
          <w:ilvl w:val="2"/>
          <w:numId w:val="14"/>
        </w:numPr>
        <w:rPr>
          <w:sz w:val="28"/>
        </w:rPr>
      </w:pPr>
      <w:r>
        <w:rPr>
          <w:sz w:val="28"/>
        </w:rPr>
        <w:t>Must sell rabbits refrigerated from the farm at the point of sale and through delivery</w:t>
      </w:r>
    </w:p>
    <w:p w14:paraId="345CA719" w14:textId="2277241C" w:rsidR="00D62EF1" w:rsidRDefault="00D62EF1" w:rsidP="00D62EF1">
      <w:pPr>
        <w:pStyle w:val="ListParagraph"/>
        <w:numPr>
          <w:ilvl w:val="2"/>
          <w:numId w:val="14"/>
        </w:numPr>
        <w:rPr>
          <w:sz w:val="28"/>
        </w:rPr>
      </w:pPr>
      <w:r>
        <w:rPr>
          <w:sz w:val="28"/>
        </w:rPr>
        <w:t>Only to end consumers</w:t>
      </w:r>
    </w:p>
    <w:p w14:paraId="4FB1020A" w14:textId="786F9970" w:rsidR="00D62EF1" w:rsidRDefault="00D62EF1" w:rsidP="00D62EF1">
      <w:pPr>
        <w:rPr>
          <w:b/>
          <w:sz w:val="28"/>
        </w:rPr>
      </w:pPr>
      <w:r>
        <w:rPr>
          <w:b/>
          <w:sz w:val="28"/>
        </w:rPr>
        <w:t>Types of Vendors at Farmers Market</w:t>
      </w:r>
    </w:p>
    <w:p w14:paraId="221BE9E1" w14:textId="5644BF10" w:rsidR="00D62EF1" w:rsidRDefault="00D62EF1" w:rsidP="00D62EF1">
      <w:pPr>
        <w:pStyle w:val="ListParagraph"/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A Farmers Market must have </w:t>
      </w:r>
      <w:r w:rsidRPr="00D62EF1">
        <w:rPr>
          <w:sz w:val="28"/>
          <w:u w:val="single"/>
        </w:rPr>
        <w:t>at least 2 farmers present</w:t>
      </w:r>
      <w:r>
        <w:rPr>
          <w:sz w:val="28"/>
        </w:rPr>
        <w:t>, but there may also be other types of Vendors</w:t>
      </w:r>
    </w:p>
    <w:p w14:paraId="2662BF47" w14:textId="45B4AF06" w:rsidR="00D62EF1" w:rsidRDefault="00D62EF1" w:rsidP="00D62EF1">
      <w:pPr>
        <w:pStyle w:val="ListParagraph"/>
        <w:numPr>
          <w:ilvl w:val="0"/>
          <w:numId w:val="15"/>
        </w:numPr>
        <w:rPr>
          <w:sz w:val="28"/>
        </w:rPr>
      </w:pPr>
      <w:r>
        <w:rPr>
          <w:sz w:val="28"/>
        </w:rPr>
        <w:t xml:space="preserve">Market organizers may choose which types of vendors </w:t>
      </w:r>
      <w:r w:rsidR="00A17F4C">
        <w:rPr>
          <w:sz w:val="28"/>
        </w:rPr>
        <w:t>may be present at the Farmer’s Market</w:t>
      </w:r>
    </w:p>
    <w:p w14:paraId="3FAB6035" w14:textId="336D3C41" w:rsidR="00A17F4C" w:rsidRDefault="00A17F4C" w:rsidP="00A17F4C">
      <w:pPr>
        <w:pStyle w:val="ListParagraph"/>
        <w:numPr>
          <w:ilvl w:val="2"/>
          <w:numId w:val="15"/>
        </w:numPr>
        <w:rPr>
          <w:sz w:val="28"/>
        </w:rPr>
      </w:pPr>
      <w:r>
        <w:rPr>
          <w:sz w:val="28"/>
        </w:rPr>
        <w:t>Food establishments selling prepackaged, non-PHF from commercial source</w:t>
      </w:r>
    </w:p>
    <w:p w14:paraId="00AD64BB" w14:textId="37326B4A" w:rsidR="00A17F4C" w:rsidRDefault="00A17F4C" w:rsidP="00A17F4C">
      <w:pPr>
        <w:pStyle w:val="ListParagraph"/>
        <w:numPr>
          <w:ilvl w:val="2"/>
          <w:numId w:val="15"/>
        </w:numPr>
        <w:rPr>
          <w:sz w:val="28"/>
        </w:rPr>
      </w:pPr>
      <w:r>
        <w:rPr>
          <w:sz w:val="28"/>
        </w:rPr>
        <w:t>Whole, uncut produce</w:t>
      </w:r>
    </w:p>
    <w:p w14:paraId="244AD737" w14:textId="55EA1C54" w:rsidR="00A17F4C" w:rsidRDefault="00A17F4C" w:rsidP="00A17F4C">
      <w:pPr>
        <w:pStyle w:val="ListParagraph"/>
        <w:numPr>
          <w:ilvl w:val="2"/>
          <w:numId w:val="15"/>
        </w:numPr>
        <w:rPr>
          <w:sz w:val="28"/>
        </w:rPr>
      </w:pPr>
      <w:r>
        <w:rPr>
          <w:sz w:val="28"/>
        </w:rPr>
        <w:t>Retail food establishments (RFEs)</w:t>
      </w:r>
    </w:p>
    <w:p w14:paraId="114DAAAB" w14:textId="490EA136" w:rsidR="00A17F4C" w:rsidRDefault="00A17F4C" w:rsidP="00A17F4C">
      <w:pPr>
        <w:pStyle w:val="ListParagraph"/>
        <w:numPr>
          <w:ilvl w:val="2"/>
          <w:numId w:val="15"/>
        </w:numPr>
        <w:rPr>
          <w:sz w:val="28"/>
        </w:rPr>
      </w:pPr>
      <w:r>
        <w:rPr>
          <w:sz w:val="28"/>
        </w:rPr>
        <w:t>Some not -for-profit organizations</w:t>
      </w:r>
    </w:p>
    <w:p w14:paraId="2A9E961C" w14:textId="514B7845" w:rsidR="00A17F4C" w:rsidRDefault="00A17F4C" w:rsidP="00A17F4C">
      <w:pPr>
        <w:pStyle w:val="ListParagraph"/>
        <w:numPr>
          <w:ilvl w:val="2"/>
          <w:numId w:val="15"/>
        </w:numPr>
        <w:rPr>
          <w:sz w:val="28"/>
        </w:rPr>
      </w:pPr>
      <w:r>
        <w:rPr>
          <w:sz w:val="28"/>
        </w:rPr>
        <w:t>Wholesalers</w:t>
      </w:r>
    </w:p>
    <w:p w14:paraId="5751DF3C" w14:textId="53CA16EF" w:rsidR="00A17F4C" w:rsidRDefault="00A17F4C" w:rsidP="00A17F4C">
      <w:pPr>
        <w:pStyle w:val="ListParagraph"/>
        <w:numPr>
          <w:ilvl w:val="2"/>
          <w:numId w:val="15"/>
        </w:numPr>
        <w:rPr>
          <w:sz w:val="28"/>
        </w:rPr>
      </w:pPr>
      <w:r>
        <w:rPr>
          <w:sz w:val="28"/>
        </w:rPr>
        <w:t>Farmers of live fish and shrimp</w:t>
      </w:r>
    </w:p>
    <w:p w14:paraId="0ADEB27B" w14:textId="7A4BE784" w:rsidR="00A17F4C" w:rsidRDefault="00A17F4C" w:rsidP="00A17F4C">
      <w:pPr>
        <w:rPr>
          <w:b/>
          <w:sz w:val="28"/>
        </w:rPr>
      </w:pPr>
      <w:r>
        <w:rPr>
          <w:b/>
          <w:sz w:val="28"/>
        </w:rPr>
        <w:t>Labeling</w:t>
      </w:r>
    </w:p>
    <w:p w14:paraId="4CFDBBB2" w14:textId="0208196F" w:rsidR="00A17F4C" w:rsidRPr="00A17F4C" w:rsidRDefault="00A17F4C" w:rsidP="00A17F4C">
      <w:pPr>
        <w:pStyle w:val="ListParagraph"/>
        <w:numPr>
          <w:ilvl w:val="0"/>
          <w:numId w:val="16"/>
        </w:numPr>
        <w:rPr>
          <w:b/>
          <w:sz w:val="28"/>
        </w:rPr>
      </w:pPr>
      <w:r>
        <w:rPr>
          <w:sz w:val="28"/>
        </w:rPr>
        <w:t>HBV food products must be labeled according to IC 16-42-5-29 (c)(5)</w:t>
      </w:r>
    </w:p>
    <w:p w14:paraId="0BC46FC0" w14:textId="089542CD" w:rsidR="00A17F4C" w:rsidRPr="00A17F4C" w:rsidRDefault="00A17F4C" w:rsidP="00A17F4C">
      <w:pPr>
        <w:pStyle w:val="ListParagraph"/>
        <w:numPr>
          <w:ilvl w:val="2"/>
          <w:numId w:val="16"/>
        </w:numPr>
        <w:rPr>
          <w:b/>
          <w:sz w:val="28"/>
        </w:rPr>
      </w:pPr>
      <w:r>
        <w:rPr>
          <w:sz w:val="28"/>
        </w:rPr>
        <w:t>Producer’s name and address</w:t>
      </w:r>
    </w:p>
    <w:p w14:paraId="61307A07" w14:textId="08550DAF" w:rsidR="00A17F4C" w:rsidRPr="00A17F4C" w:rsidRDefault="00A17F4C" w:rsidP="00A17F4C">
      <w:pPr>
        <w:pStyle w:val="ListParagraph"/>
        <w:numPr>
          <w:ilvl w:val="2"/>
          <w:numId w:val="16"/>
        </w:numPr>
        <w:rPr>
          <w:b/>
          <w:sz w:val="28"/>
        </w:rPr>
      </w:pPr>
      <w:r>
        <w:rPr>
          <w:sz w:val="28"/>
        </w:rPr>
        <w:t>Common or usual name of food product</w:t>
      </w:r>
    </w:p>
    <w:p w14:paraId="41FA9AE3" w14:textId="66292B11" w:rsidR="00A17F4C" w:rsidRPr="00A17F4C" w:rsidRDefault="00A17F4C" w:rsidP="00A17F4C">
      <w:pPr>
        <w:pStyle w:val="ListParagraph"/>
        <w:numPr>
          <w:ilvl w:val="2"/>
          <w:numId w:val="16"/>
        </w:numPr>
        <w:rPr>
          <w:b/>
          <w:sz w:val="28"/>
        </w:rPr>
      </w:pPr>
      <w:r>
        <w:rPr>
          <w:sz w:val="28"/>
        </w:rPr>
        <w:t>Ingredients of food product</w:t>
      </w:r>
    </w:p>
    <w:p w14:paraId="54660BAF" w14:textId="79DB7BE6" w:rsidR="00A17F4C" w:rsidRPr="00A17F4C" w:rsidRDefault="00A17F4C" w:rsidP="00A17F4C">
      <w:pPr>
        <w:pStyle w:val="ListParagraph"/>
        <w:numPr>
          <w:ilvl w:val="2"/>
          <w:numId w:val="16"/>
        </w:numPr>
        <w:rPr>
          <w:b/>
          <w:sz w:val="28"/>
        </w:rPr>
      </w:pPr>
      <w:r>
        <w:rPr>
          <w:sz w:val="28"/>
        </w:rPr>
        <w:t>Net weight and volume or numerical count</w:t>
      </w:r>
    </w:p>
    <w:p w14:paraId="742D1C44" w14:textId="492E80D0" w:rsidR="00A17F4C" w:rsidRPr="00A17F4C" w:rsidRDefault="00A17F4C" w:rsidP="00A17F4C">
      <w:pPr>
        <w:pStyle w:val="ListParagraph"/>
        <w:numPr>
          <w:ilvl w:val="2"/>
          <w:numId w:val="16"/>
        </w:numPr>
        <w:rPr>
          <w:b/>
          <w:sz w:val="28"/>
        </w:rPr>
      </w:pPr>
      <w:r>
        <w:rPr>
          <w:sz w:val="28"/>
        </w:rPr>
        <w:t>Date food product was processed</w:t>
      </w:r>
    </w:p>
    <w:p w14:paraId="54E133D9" w14:textId="552E7F39" w:rsidR="00A17F4C" w:rsidRDefault="00A17F4C" w:rsidP="00A17F4C">
      <w:pPr>
        <w:pStyle w:val="ListParagraph"/>
        <w:numPr>
          <w:ilvl w:val="2"/>
          <w:numId w:val="16"/>
        </w:numPr>
        <w:rPr>
          <w:b/>
          <w:sz w:val="28"/>
        </w:rPr>
      </w:pPr>
      <w:r>
        <w:rPr>
          <w:sz w:val="28"/>
        </w:rPr>
        <w:lastRenderedPageBreak/>
        <w:t xml:space="preserve">The following statement in 10-point type: </w:t>
      </w:r>
      <w:r>
        <w:rPr>
          <w:b/>
          <w:sz w:val="28"/>
        </w:rPr>
        <w:t>“This product is home produced and processed and the production area has not been inspected by the State Department of Health.”</w:t>
      </w:r>
    </w:p>
    <w:p w14:paraId="73D381B3" w14:textId="2B5CCE96" w:rsidR="00A17F4C" w:rsidRPr="00CE0FEE" w:rsidRDefault="00CE0FEE" w:rsidP="00A17F4C">
      <w:pPr>
        <w:pStyle w:val="ListParagraph"/>
        <w:numPr>
          <w:ilvl w:val="0"/>
          <w:numId w:val="16"/>
        </w:numPr>
        <w:rPr>
          <w:b/>
          <w:sz w:val="28"/>
        </w:rPr>
      </w:pPr>
      <w:r>
        <w:rPr>
          <w:sz w:val="28"/>
        </w:rPr>
        <w:t>In Labeling on the product, a placard may be used in some situations:</w:t>
      </w:r>
    </w:p>
    <w:p w14:paraId="226E0C23" w14:textId="10846383" w:rsidR="00CE0FEE" w:rsidRPr="00520D3F" w:rsidRDefault="00520D3F" w:rsidP="00CE0FEE">
      <w:pPr>
        <w:pStyle w:val="ListParagraph"/>
        <w:numPr>
          <w:ilvl w:val="2"/>
          <w:numId w:val="16"/>
        </w:numPr>
        <w:rPr>
          <w:b/>
          <w:sz w:val="28"/>
        </w:rPr>
      </w:pPr>
      <w:r>
        <w:rPr>
          <w:sz w:val="28"/>
        </w:rPr>
        <w:t>When the product sold is not packaged (i.e. produce)</w:t>
      </w:r>
    </w:p>
    <w:p w14:paraId="41EA4F70" w14:textId="3DEFEB82" w:rsidR="00520D3F" w:rsidRPr="00520D3F" w:rsidRDefault="00520D3F" w:rsidP="00CE0FEE">
      <w:pPr>
        <w:pStyle w:val="ListParagraph"/>
        <w:numPr>
          <w:ilvl w:val="2"/>
          <w:numId w:val="16"/>
        </w:numPr>
        <w:rPr>
          <w:b/>
          <w:sz w:val="28"/>
        </w:rPr>
      </w:pPr>
      <w:r>
        <w:rPr>
          <w:sz w:val="28"/>
        </w:rPr>
        <w:t>Must contain all required labeling information in IC 16-42-5-29(c)(5)</w:t>
      </w:r>
    </w:p>
    <w:p w14:paraId="382A9D5D" w14:textId="29AE7BCD" w:rsidR="00520D3F" w:rsidRPr="00455F22" w:rsidRDefault="00520D3F" w:rsidP="00520D3F">
      <w:pPr>
        <w:pStyle w:val="ListParagraph"/>
        <w:numPr>
          <w:ilvl w:val="0"/>
          <w:numId w:val="16"/>
        </w:numPr>
        <w:rPr>
          <w:b/>
          <w:sz w:val="28"/>
        </w:rPr>
      </w:pPr>
      <w:r>
        <w:rPr>
          <w:sz w:val="28"/>
        </w:rPr>
        <w:t>Labeling Exceptions</w:t>
      </w:r>
      <w:r w:rsidR="00455F22">
        <w:rPr>
          <w:sz w:val="28"/>
        </w:rPr>
        <w:t xml:space="preserve"> to IC 16-42-5-29 (c)</w:t>
      </w:r>
    </w:p>
    <w:p w14:paraId="76D7BEDD" w14:textId="2BAD06CA" w:rsidR="00455F22" w:rsidRPr="009534DF" w:rsidRDefault="009534DF" w:rsidP="00455F22">
      <w:pPr>
        <w:pStyle w:val="ListParagraph"/>
        <w:numPr>
          <w:ilvl w:val="2"/>
          <w:numId w:val="16"/>
        </w:numPr>
        <w:rPr>
          <w:b/>
          <w:sz w:val="28"/>
        </w:rPr>
      </w:pPr>
      <w:r>
        <w:rPr>
          <w:sz w:val="28"/>
        </w:rPr>
        <w:t>Poultry see BOAH</w:t>
      </w:r>
    </w:p>
    <w:p w14:paraId="27EA3D44" w14:textId="0B971942" w:rsidR="009534DF" w:rsidRPr="009534DF" w:rsidRDefault="009534DF" w:rsidP="009534DF">
      <w:pPr>
        <w:pStyle w:val="ListParagraph"/>
        <w:numPr>
          <w:ilvl w:val="3"/>
          <w:numId w:val="16"/>
        </w:numPr>
        <w:rPr>
          <w:b/>
          <w:sz w:val="28"/>
        </w:rPr>
      </w:pPr>
      <w:r>
        <w:rPr>
          <w:sz w:val="28"/>
        </w:rPr>
        <w:t>Labeling will include the name &amp; address of the producer, common or usual name of the product, net weight or volume, ingredient list, date the food product was produced &amp; the statement:</w:t>
      </w:r>
    </w:p>
    <w:p w14:paraId="3EB0B4FF" w14:textId="3B890F45" w:rsidR="009534DF" w:rsidRPr="009534DF" w:rsidRDefault="009534DF" w:rsidP="009534DF">
      <w:pPr>
        <w:pStyle w:val="ListParagraph"/>
        <w:numPr>
          <w:ilvl w:val="4"/>
          <w:numId w:val="16"/>
        </w:numPr>
        <w:rPr>
          <w:b/>
          <w:sz w:val="28"/>
        </w:rPr>
      </w:pPr>
      <w:r>
        <w:rPr>
          <w:sz w:val="28"/>
        </w:rPr>
        <w:t>“Exempt P.L. 90-492” or similar statement notifying the consumer that the product was produced and processed at a facility that is exempt from inspection under IC 15-17-5-11, or</w:t>
      </w:r>
    </w:p>
    <w:p w14:paraId="141BA302" w14:textId="09430AE7" w:rsidR="009534DF" w:rsidRPr="009534DF" w:rsidRDefault="009534DF" w:rsidP="009534DF">
      <w:pPr>
        <w:pStyle w:val="ListParagraph"/>
        <w:numPr>
          <w:ilvl w:val="4"/>
          <w:numId w:val="16"/>
        </w:numPr>
        <w:rPr>
          <w:b/>
          <w:sz w:val="28"/>
        </w:rPr>
      </w:pPr>
      <w:r>
        <w:rPr>
          <w:sz w:val="28"/>
        </w:rPr>
        <w:t>“Limited Permit-Retail HRI” if produced in an establishment under a limited permit described at IC 15-17-5-11 (f)</w:t>
      </w:r>
    </w:p>
    <w:p w14:paraId="6C05E980" w14:textId="3746009E" w:rsidR="009534DF" w:rsidRPr="009534DF" w:rsidRDefault="009534DF" w:rsidP="009534DF">
      <w:pPr>
        <w:pStyle w:val="ListParagraph"/>
        <w:numPr>
          <w:ilvl w:val="2"/>
          <w:numId w:val="16"/>
        </w:numPr>
        <w:rPr>
          <w:b/>
          <w:sz w:val="28"/>
        </w:rPr>
      </w:pPr>
      <w:r>
        <w:rPr>
          <w:sz w:val="28"/>
        </w:rPr>
        <w:t>Chicken eggs see Indiana State Egg Board</w:t>
      </w:r>
    </w:p>
    <w:p w14:paraId="13927A21" w14:textId="5DA8F67A" w:rsidR="009534DF" w:rsidRDefault="009534DF" w:rsidP="009534DF">
      <w:pPr>
        <w:rPr>
          <w:b/>
          <w:sz w:val="28"/>
        </w:rPr>
      </w:pPr>
      <w:r>
        <w:rPr>
          <w:b/>
          <w:sz w:val="28"/>
        </w:rPr>
        <w:t>Giving Samples of HBV Products</w:t>
      </w:r>
    </w:p>
    <w:p w14:paraId="36049C09" w14:textId="0DB35995" w:rsidR="009534DF" w:rsidRDefault="009534DF" w:rsidP="009534DF">
      <w:pPr>
        <w:pStyle w:val="ListParagraph"/>
        <w:numPr>
          <w:ilvl w:val="0"/>
          <w:numId w:val="17"/>
        </w:numPr>
        <w:rPr>
          <w:sz w:val="28"/>
        </w:rPr>
      </w:pPr>
      <w:r>
        <w:rPr>
          <w:sz w:val="28"/>
        </w:rPr>
        <w:t>IC 16-24-5-29(c)(3) says, “practices proper sanitary procedures”</w:t>
      </w:r>
    </w:p>
    <w:p w14:paraId="5CEFE617" w14:textId="14C2B25A" w:rsidR="009534DF" w:rsidRDefault="009534DF" w:rsidP="009534DF">
      <w:pPr>
        <w:pStyle w:val="ListParagraph"/>
        <w:numPr>
          <w:ilvl w:val="2"/>
          <w:numId w:val="17"/>
        </w:numPr>
        <w:rPr>
          <w:sz w:val="28"/>
        </w:rPr>
      </w:pPr>
      <w:r>
        <w:rPr>
          <w:sz w:val="28"/>
        </w:rPr>
        <w:t>Sampling dose not include assembling of 2 or more HBV food products at a point of sale</w:t>
      </w:r>
    </w:p>
    <w:p w14:paraId="0C40DFA5" w14:textId="4B6196EB" w:rsidR="009534DF" w:rsidRDefault="009534DF" w:rsidP="009534DF">
      <w:pPr>
        <w:pStyle w:val="ListParagraph"/>
        <w:numPr>
          <w:ilvl w:val="2"/>
          <w:numId w:val="17"/>
        </w:numPr>
        <w:rPr>
          <w:sz w:val="28"/>
        </w:rPr>
      </w:pPr>
      <w:r>
        <w:rPr>
          <w:sz w:val="28"/>
        </w:rPr>
        <w:t>Sampling must be discontinued if not conducted</w:t>
      </w:r>
      <w:r w:rsidR="009B49C5">
        <w:rPr>
          <w:sz w:val="28"/>
        </w:rPr>
        <w:t xml:space="preserve"> in a sanitary manner</w:t>
      </w:r>
    </w:p>
    <w:p w14:paraId="64CC14DC" w14:textId="77777777" w:rsidR="00683467" w:rsidRDefault="00683467" w:rsidP="009534DF">
      <w:pPr>
        <w:pStyle w:val="ListParagraph"/>
        <w:numPr>
          <w:ilvl w:val="2"/>
          <w:numId w:val="17"/>
        </w:numPr>
        <w:rPr>
          <w:sz w:val="28"/>
        </w:rPr>
      </w:pPr>
      <w:r>
        <w:rPr>
          <w:sz w:val="28"/>
        </w:rPr>
        <w:t>Practicing proper sanitary procedures include:</w:t>
      </w:r>
    </w:p>
    <w:p w14:paraId="22A16390" w14:textId="77777777" w:rsidR="00683467" w:rsidRDefault="00683467" w:rsidP="00683467">
      <w:pPr>
        <w:pStyle w:val="ListParagraph"/>
        <w:numPr>
          <w:ilvl w:val="3"/>
          <w:numId w:val="17"/>
        </w:numPr>
        <w:rPr>
          <w:sz w:val="28"/>
        </w:rPr>
      </w:pPr>
      <w:r>
        <w:rPr>
          <w:sz w:val="28"/>
        </w:rPr>
        <w:t>Handwashing</w:t>
      </w:r>
    </w:p>
    <w:p w14:paraId="79E78996" w14:textId="41314E9C" w:rsidR="009B49C5" w:rsidRDefault="00683467" w:rsidP="00683467">
      <w:pPr>
        <w:pStyle w:val="ListParagraph"/>
        <w:numPr>
          <w:ilvl w:val="3"/>
          <w:numId w:val="17"/>
        </w:numPr>
        <w:rPr>
          <w:sz w:val="28"/>
        </w:rPr>
      </w:pPr>
      <w:r>
        <w:rPr>
          <w:sz w:val="28"/>
        </w:rPr>
        <w:t xml:space="preserve">Sanitation of container packaging </w:t>
      </w:r>
      <w:r w:rsidR="009B49C5">
        <w:rPr>
          <w:sz w:val="28"/>
        </w:rPr>
        <w:t xml:space="preserve"> </w:t>
      </w:r>
    </w:p>
    <w:p w14:paraId="1BA194B6" w14:textId="477E5E72" w:rsidR="00683467" w:rsidRDefault="00683467" w:rsidP="00683467">
      <w:pPr>
        <w:pStyle w:val="ListParagraph"/>
        <w:numPr>
          <w:ilvl w:val="3"/>
          <w:numId w:val="17"/>
        </w:numPr>
        <w:rPr>
          <w:sz w:val="28"/>
        </w:rPr>
      </w:pPr>
      <w:r>
        <w:rPr>
          <w:sz w:val="28"/>
        </w:rPr>
        <w:t>Safe storage of food product</w:t>
      </w:r>
    </w:p>
    <w:p w14:paraId="55FA1F11" w14:textId="52F89C1A" w:rsidR="00683467" w:rsidRDefault="00683467" w:rsidP="00683467">
      <w:pPr>
        <w:pStyle w:val="ListParagraph"/>
        <w:numPr>
          <w:ilvl w:val="3"/>
          <w:numId w:val="17"/>
        </w:numPr>
        <w:rPr>
          <w:sz w:val="28"/>
        </w:rPr>
      </w:pPr>
      <w:r>
        <w:rPr>
          <w:sz w:val="28"/>
        </w:rPr>
        <w:t>Protection from contamination</w:t>
      </w:r>
    </w:p>
    <w:p w14:paraId="268973E7" w14:textId="0CD06312" w:rsidR="00683467" w:rsidRDefault="005944E3" w:rsidP="00683467">
      <w:pPr>
        <w:pStyle w:val="ListParagraph"/>
        <w:numPr>
          <w:ilvl w:val="3"/>
          <w:numId w:val="17"/>
        </w:numPr>
        <w:rPr>
          <w:sz w:val="28"/>
        </w:rPr>
      </w:pPr>
      <w:r>
        <w:rPr>
          <w:sz w:val="28"/>
        </w:rPr>
        <w:t>May not sell other commercially prepared products (prepackaged items)</w:t>
      </w:r>
    </w:p>
    <w:p w14:paraId="317563FC" w14:textId="58CA962D" w:rsidR="005944E3" w:rsidRDefault="005944E3" w:rsidP="00683467">
      <w:pPr>
        <w:pStyle w:val="ListParagraph"/>
        <w:numPr>
          <w:ilvl w:val="3"/>
          <w:numId w:val="17"/>
        </w:numPr>
        <w:rPr>
          <w:sz w:val="28"/>
        </w:rPr>
      </w:pPr>
      <w:r>
        <w:rPr>
          <w:sz w:val="28"/>
        </w:rPr>
        <w:t>Shall not deliver to any location other than a farmer’s market or roadside stand (pre-ordering is acceptable)</w:t>
      </w:r>
    </w:p>
    <w:p w14:paraId="16C7AFC4" w14:textId="46D20326" w:rsidR="005944E3" w:rsidRDefault="005944E3" w:rsidP="00683467">
      <w:pPr>
        <w:pStyle w:val="ListParagraph"/>
        <w:numPr>
          <w:ilvl w:val="3"/>
          <w:numId w:val="17"/>
        </w:numPr>
        <w:rPr>
          <w:sz w:val="28"/>
        </w:rPr>
      </w:pPr>
      <w:r>
        <w:rPr>
          <w:sz w:val="28"/>
        </w:rPr>
        <w:t xml:space="preserve">May not sell products in other another state at a </w:t>
      </w:r>
      <w:proofErr w:type="gramStart"/>
      <w:r>
        <w:rPr>
          <w:sz w:val="28"/>
        </w:rPr>
        <w:t>farmers</w:t>
      </w:r>
      <w:proofErr w:type="gramEnd"/>
      <w:r>
        <w:rPr>
          <w:sz w:val="28"/>
        </w:rPr>
        <w:t xml:space="preserve"> market or roadside stand without meeting the requirements of that state</w:t>
      </w:r>
    </w:p>
    <w:p w14:paraId="01CFACEA" w14:textId="41403FE2" w:rsidR="005944E3" w:rsidRDefault="005944E3" w:rsidP="005944E3">
      <w:pPr>
        <w:rPr>
          <w:b/>
          <w:sz w:val="28"/>
        </w:rPr>
      </w:pPr>
      <w:r>
        <w:rPr>
          <w:b/>
          <w:sz w:val="28"/>
        </w:rPr>
        <w:lastRenderedPageBreak/>
        <w:t>Regulatory Authority</w:t>
      </w:r>
    </w:p>
    <w:p w14:paraId="37D59AA2" w14:textId="1F67A16D" w:rsidR="005944E3" w:rsidRDefault="005944E3" w:rsidP="005944E3">
      <w:pPr>
        <w:pStyle w:val="ListParagraph"/>
        <w:numPr>
          <w:ilvl w:val="0"/>
          <w:numId w:val="18"/>
        </w:numPr>
        <w:rPr>
          <w:b/>
          <w:color w:val="FF0000"/>
          <w:sz w:val="28"/>
        </w:rPr>
      </w:pPr>
      <w:r>
        <w:rPr>
          <w:sz w:val="28"/>
        </w:rPr>
        <w:t xml:space="preserve">HBV is subject to inspection and/or laboratory sampling </w:t>
      </w:r>
      <w:r w:rsidRPr="005944E3">
        <w:rPr>
          <w:b/>
          <w:color w:val="FF0000"/>
          <w:sz w:val="28"/>
        </w:rPr>
        <w:t>IF</w:t>
      </w:r>
      <w:r>
        <w:rPr>
          <w:b/>
          <w:color w:val="FF0000"/>
          <w:sz w:val="28"/>
        </w:rPr>
        <w:t>:</w:t>
      </w:r>
    </w:p>
    <w:p w14:paraId="58DF9BFD" w14:textId="1769F6CA" w:rsidR="005944E3" w:rsidRPr="005944E3" w:rsidRDefault="005944E3" w:rsidP="005944E3">
      <w:pPr>
        <w:pStyle w:val="ListParagraph"/>
        <w:numPr>
          <w:ilvl w:val="2"/>
          <w:numId w:val="18"/>
        </w:numPr>
        <w:rPr>
          <w:b/>
          <w:color w:val="FF0000"/>
          <w:sz w:val="28"/>
        </w:rPr>
      </w:pPr>
      <w:r w:rsidRPr="005944E3">
        <w:rPr>
          <w:b/>
          <w:color w:val="FF0000"/>
          <w:sz w:val="28"/>
        </w:rPr>
        <w:t xml:space="preserve"> </w:t>
      </w:r>
      <w:r>
        <w:rPr>
          <w:sz w:val="28"/>
        </w:rPr>
        <w:t>The HBV is non-compliant with IC 16-42-5-29 (d) or €</w:t>
      </w:r>
    </w:p>
    <w:p w14:paraId="572D623F" w14:textId="1D7E3DD1" w:rsidR="005944E3" w:rsidRPr="005944E3" w:rsidRDefault="005944E3" w:rsidP="005944E3">
      <w:pPr>
        <w:pStyle w:val="ListParagraph"/>
        <w:numPr>
          <w:ilvl w:val="2"/>
          <w:numId w:val="18"/>
        </w:numPr>
        <w:rPr>
          <w:b/>
          <w:color w:val="FF0000"/>
          <w:sz w:val="28"/>
        </w:rPr>
      </w:pPr>
      <w:r>
        <w:rPr>
          <w:sz w:val="28"/>
        </w:rPr>
        <w:t>The HBV ‘s food product is misbranded or adulterated</w:t>
      </w:r>
    </w:p>
    <w:p w14:paraId="0F163333" w14:textId="4C42FD98" w:rsidR="005944E3" w:rsidRPr="005944E3" w:rsidRDefault="005944E3" w:rsidP="005944E3">
      <w:pPr>
        <w:pStyle w:val="ListParagraph"/>
        <w:numPr>
          <w:ilvl w:val="2"/>
          <w:numId w:val="18"/>
        </w:numPr>
        <w:rPr>
          <w:b/>
          <w:color w:val="FF0000"/>
          <w:sz w:val="28"/>
        </w:rPr>
      </w:pPr>
      <w:r>
        <w:rPr>
          <w:sz w:val="28"/>
        </w:rPr>
        <w:t>A consumer complaint is received</w:t>
      </w:r>
    </w:p>
    <w:p w14:paraId="41079991" w14:textId="59AC90B7" w:rsidR="005944E3" w:rsidRPr="005944E3" w:rsidRDefault="005944E3" w:rsidP="005944E3">
      <w:pPr>
        <w:pStyle w:val="ListParagraph"/>
        <w:numPr>
          <w:ilvl w:val="2"/>
          <w:numId w:val="18"/>
        </w:numPr>
        <w:rPr>
          <w:b/>
          <w:color w:val="FF0000"/>
          <w:sz w:val="28"/>
        </w:rPr>
      </w:pPr>
      <w:r>
        <w:rPr>
          <w:sz w:val="28"/>
        </w:rPr>
        <w:t>There is an imminent health hazard</w:t>
      </w:r>
    </w:p>
    <w:p w14:paraId="7D80DB4C" w14:textId="6208FF10" w:rsidR="005944E3" w:rsidRPr="005944E3" w:rsidRDefault="005944E3" w:rsidP="005944E3">
      <w:pPr>
        <w:pStyle w:val="ListParagraph"/>
        <w:numPr>
          <w:ilvl w:val="0"/>
          <w:numId w:val="18"/>
        </w:numPr>
        <w:rPr>
          <w:b/>
          <w:color w:val="FF0000"/>
          <w:sz w:val="28"/>
        </w:rPr>
      </w:pPr>
      <w:r>
        <w:rPr>
          <w:sz w:val="28"/>
        </w:rPr>
        <w:t>Why would the regulatory authority be at the farmers market?</w:t>
      </w:r>
    </w:p>
    <w:p w14:paraId="0E2DED72" w14:textId="5E748B02" w:rsidR="005944E3" w:rsidRPr="005944E3" w:rsidRDefault="005944E3" w:rsidP="005944E3">
      <w:pPr>
        <w:pStyle w:val="ListParagraph"/>
        <w:numPr>
          <w:ilvl w:val="2"/>
          <w:numId w:val="18"/>
        </w:numPr>
        <w:rPr>
          <w:b/>
          <w:color w:val="FF0000"/>
          <w:sz w:val="28"/>
        </w:rPr>
      </w:pPr>
      <w:r>
        <w:rPr>
          <w:sz w:val="28"/>
        </w:rPr>
        <w:t>May be at a farmer’s market inspecting the RFEs and other general sanitary conditions of the market</w:t>
      </w:r>
    </w:p>
    <w:p w14:paraId="16A06C49" w14:textId="4729E839" w:rsidR="005944E3" w:rsidRPr="005944E3" w:rsidRDefault="005944E3" w:rsidP="005944E3">
      <w:pPr>
        <w:pStyle w:val="ListParagraph"/>
        <w:numPr>
          <w:ilvl w:val="2"/>
          <w:numId w:val="18"/>
        </w:numPr>
        <w:rPr>
          <w:b/>
          <w:color w:val="FF0000"/>
          <w:sz w:val="28"/>
        </w:rPr>
      </w:pPr>
      <w:r>
        <w:rPr>
          <w:sz w:val="28"/>
        </w:rPr>
        <w:t>May be ensuring that HBV products are not PHF, labeled, and sanitary requirements are met</w:t>
      </w:r>
    </w:p>
    <w:p w14:paraId="2DBEA415" w14:textId="5C72F8DB" w:rsidR="005944E3" w:rsidRPr="005944E3" w:rsidRDefault="005944E3" w:rsidP="005944E3">
      <w:pPr>
        <w:pStyle w:val="ListParagraph"/>
        <w:numPr>
          <w:ilvl w:val="2"/>
          <w:numId w:val="18"/>
        </w:numPr>
        <w:rPr>
          <w:b/>
          <w:color w:val="FF0000"/>
          <w:sz w:val="28"/>
        </w:rPr>
      </w:pPr>
      <w:r>
        <w:rPr>
          <w:sz w:val="28"/>
        </w:rPr>
        <w:t>Educate market masters and vendors</w:t>
      </w:r>
    </w:p>
    <w:p w14:paraId="41C1E15F" w14:textId="75B513F4" w:rsidR="005944E3" w:rsidRDefault="005944E3" w:rsidP="005944E3">
      <w:pPr>
        <w:rPr>
          <w:b/>
          <w:sz w:val="28"/>
        </w:rPr>
      </w:pPr>
      <w:r>
        <w:rPr>
          <w:b/>
          <w:sz w:val="28"/>
        </w:rPr>
        <w:t>HBV Review</w:t>
      </w:r>
    </w:p>
    <w:p w14:paraId="3ECB6BDB" w14:textId="6230431C" w:rsidR="005944E3" w:rsidRDefault="005944E3" w:rsidP="005944E3">
      <w:pPr>
        <w:pStyle w:val="ListParagraph"/>
        <w:numPr>
          <w:ilvl w:val="0"/>
          <w:numId w:val="19"/>
        </w:numPr>
        <w:rPr>
          <w:sz w:val="28"/>
        </w:rPr>
      </w:pPr>
      <w:r>
        <w:rPr>
          <w:sz w:val="28"/>
        </w:rPr>
        <w:t>HBV becomes a food establishment and is subject to applicable food safety laws if they do any of the following:</w:t>
      </w:r>
    </w:p>
    <w:p w14:paraId="1E24295A" w14:textId="5CC1A345" w:rsidR="005944E3" w:rsidRDefault="005944E3" w:rsidP="005944E3">
      <w:pPr>
        <w:pStyle w:val="ListParagraph"/>
        <w:numPr>
          <w:ilvl w:val="2"/>
          <w:numId w:val="19"/>
        </w:numPr>
        <w:rPr>
          <w:sz w:val="28"/>
        </w:rPr>
      </w:pPr>
      <w:r>
        <w:rPr>
          <w:sz w:val="28"/>
        </w:rPr>
        <w:t>Sells a PHF (except poultry/rabbits under IC 16-42-5-29</w:t>
      </w:r>
      <w:r w:rsidR="003150A9">
        <w:rPr>
          <w:sz w:val="28"/>
        </w:rPr>
        <w:t xml:space="preserve"> (h) &amp; eggs under (j))</w:t>
      </w:r>
    </w:p>
    <w:p w14:paraId="0BA17E8A" w14:textId="549A3C97" w:rsidR="003150A9" w:rsidRDefault="003150A9" w:rsidP="005944E3">
      <w:pPr>
        <w:pStyle w:val="ListParagraph"/>
        <w:numPr>
          <w:ilvl w:val="2"/>
          <w:numId w:val="19"/>
        </w:numPr>
        <w:rPr>
          <w:sz w:val="28"/>
        </w:rPr>
      </w:pPr>
      <w:r>
        <w:rPr>
          <w:sz w:val="28"/>
        </w:rPr>
        <w:t>Sells food products other than those produced in the home</w:t>
      </w:r>
    </w:p>
    <w:p w14:paraId="3C1348F1" w14:textId="54FA058A" w:rsidR="003150A9" w:rsidRDefault="003150A9" w:rsidP="005944E3">
      <w:pPr>
        <w:pStyle w:val="ListParagraph"/>
        <w:numPr>
          <w:ilvl w:val="2"/>
          <w:numId w:val="19"/>
        </w:numPr>
        <w:rPr>
          <w:sz w:val="28"/>
        </w:rPr>
      </w:pPr>
      <w:r>
        <w:rPr>
          <w:sz w:val="28"/>
        </w:rPr>
        <w:t>Sells wholesale (not to the end consumer)</w:t>
      </w:r>
    </w:p>
    <w:p w14:paraId="16B3505C" w14:textId="0AAD029B" w:rsidR="003150A9" w:rsidRPr="005944E3" w:rsidRDefault="003150A9" w:rsidP="005944E3">
      <w:pPr>
        <w:pStyle w:val="ListParagraph"/>
        <w:numPr>
          <w:ilvl w:val="2"/>
          <w:numId w:val="19"/>
        </w:numPr>
        <w:rPr>
          <w:sz w:val="28"/>
        </w:rPr>
      </w:pPr>
      <w:r>
        <w:rPr>
          <w:sz w:val="28"/>
        </w:rPr>
        <w:t>Fails to meet the specified requirements in IC 16-42-5-29</w:t>
      </w:r>
    </w:p>
    <w:p w14:paraId="07F1A9B9" w14:textId="34C54F6A" w:rsidR="00520D3F" w:rsidRDefault="00520D3F" w:rsidP="00520D3F">
      <w:pPr>
        <w:pStyle w:val="ListParagraph"/>
        <w:ind w:left="1080"/>
        <w:rPr>
          <w:b/>
          <w:sz w:val="28"/>
        </w:rPr>
      </w:pPr>
    </w:p>
    <w:p w14:paraId="1CE276A2" w14:textId="77777777" w:rsidR="00A17F4C" w:rsidRPr="00A17F4C" w:rsidRDefault="00A17F4C" w:rsidP="00A17F4C">
      <w:pPr>
        <w:pStyle w:val="ListParagraph"/>
        <w:ind w:left="360"/>
        <w:rPr>
          <w:b/>
          <w:sz w:val="28"/>
        </w:rPr>
      </w:pPr>
    </w:p>
    <w:p w14:paraId="66DF3B9B" w14:textId="77777777" w:rsidR="00D62EF1" w:rsidRPr="00D62EF1" w:rsidRDefault="00D62EF1" w:rsidP="00D62EF1">
      <w:pPr>
        <w:rPr>
          <w:b/>
          <w:sz w:val="28"/>
        </w:rPr>
      </w:pPr>
    </w:p>
    <w:p w14:paraId="6C0ECA55" w14:textId="77777777" w:rsidR="00E76A63" w:rsidRPr="00E76A63" w:rsidRDefault="00E76A63" w:rsidP="00E76A63">
      <w:pPr>
        <w:rPr>
          <w:b/>
          <w:sz w:val="28"/>
        </w:rPr>
      </w:pPr>
    </w:p>
    <w:p w14:paraId="2D471E4E" w14:textId="448A582B" w:rsidR="003C5E1B" w:rsidRDefault="003C5E1B" w:rsidP="003C5E1B">
      <w:pPr>
        <w:ind w:left="720"/>
        <w:rPr>
          <w:sz w:val="28"/>
        </w:rPr>
      </w:pPr>
    </w:p>
    <w:p w14:paraId="0A6534B4" w14:textId="77777777" w:rsidR="003C5E1B" w:rsidRPr="003C5E1B" w:rsidRDefault="003C5E1B" w:rsidP="003C5E1B">
      <w:pPr>
        <w:ind w:left="720"/>
        <w:rPr>
          <w:sz w:val="28"/>
        </w:rPr>
      </w:pPr>
    </w:p>
    <w:p w14:paraId="0943B7CE" w14:textId="77777777" w:rsidR="003C5E1B" w:rsidRPr="003C5E1B" w:rsidRDefault="003C5E1B" w:rsidP="003C5E1B">
      <w:pPr>
        <w:ind w:left="1080"/>
        <w:rPr>
          <w:sz w:val="28"/>
        </w:rPr>
      </w:pPr>
    </w:p>
    <w:p w14:paraId="0781DD62" w14:textId="77777777" w:rsidR="003C5E1B" w:rsidRPr="003C5E1B" w:rsidRDefault="003C5E1B" w:rsidP="003C5E1B">
      <w:pPr>
        <w:ind w:left="720"/>
        <w:rPr>
          <w:sz w:val="28"/>
        </w:rPr>
      </w:pPr>
    </w:p>
    <w:p w14:paraId="399EFDEE" w14:textId="77777777" w:rsidR="003C5E1B" w:rsidRPr="003C5E1B" w:rsidRDefault="003C5E1B" w:rsidP="003C5E1B">
      <w:pPr>
        <w:rPr>
          <w:sz w:val="28"/>
        </w:rPr>
      </w:pPr>
    </w:p>
    <w:p w14:paraId="204727EE" w14:textId="77777777" w:rsidR="00555BD5" w:rsidRPr="00555BD5" w:rsidRDefault="00555BD5" w:rsidP="00555BD5">
      <w:pPr>
        <w:rPr>
          <w:b/>
          <w:sz w:val="28"/>
        </w:rPr>
      </w:pPr>
    </w:p>
    <w:p w14:paraId="63F01C72" w14:textId="77777777" w:rsidR="00555BD5" w:rsidRPr="00555BD5" w:rsidRDefault="00555BD5" w:rsidP="00555BD5">
      <w:pPr>
        <w:pStyle w:val="ListParagraph"/>
        <w:ind w:left="360"/>
        <w:rPr>
          <w:b/>
          <w:sz w:val="28"/>
        </w:rPr>
      </w:pPr>
    </w:p>
    <w:p w14:paraId="007F25E5" w14:textId="77777777" w:rsidR="00555BD5" w:rsidRPr="00555BD5" w:rsidRDefault="00555BD5" w:rsidP="00555BD5">
      <w:pPr>
        <w:pStyle w:val="ListParagraph"/>
        <w:ind w:left="1080"/>
        <w:rPr>
          <w:b/>
          <w:sz w:val="28"/>
        </w:rPr>
      </w:pPr>
    </w:p>
    <w:sectPr w:rsidR="00555BD5" w:rsidRPr="00555B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C4B51" w14:textId="77777777" w:rsidR="00C92311" w:rsidRDefault="00C92311" w:rsidP="005944E3">
      <w:pPr>
        <w:spacing w:after="0" w:line="240" w:lineRule="auto"/>
      </w:pPr>
      <w:r>
        <w:separator/>
      </w:r>
    </w:p>
  </w:endnote>
  <w:endnote w:type="continuationSeparator" w:id="0">
    <w:p w14:paraId="0BB65446" w14:textId="77777777" w:rsidR="00C92311" w:rsidRDefault="00C92311" w:rsidP="0059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17911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164258" w14:textId="1975D605" w:rsidR="005944E3" w:rsidRDefault="005944E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35F620C" w14:textId="77777777" w:rsidR="005944E3" w:rsidRDefault="00594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3DBC4" w14:textId="77777777" w:rsidR="00C92311" w:rsidRDefault="00C92311" w:rsidP="005944E3">
      <w:pPr>
        <w:spacing w:after="0" w:line="240" w:lineRule="auto"/>
      </w:pPr>
      <w:r>
        <w:separator/>
      </w:r>
    </w:p>
  </w:footnote>
  <w:footnote w:type="continuationSeparator" w:id="0">
    <w:p w14:paraId="614B02C1" w14:textId="77777777" w:rsidR="00C92311" w:rsidRDefault="00C92311" w:rsidP="00594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5E4"/>
    <w:multiLevelType w:val="hybridMultilevel"/>
    <w:tmpl w:val="F670B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0C9C"/>
    <w:multiLevelType w:val="hybridMultilevel"/>
    <w:tmpl w:val="E99EF1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00F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F24AF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CF5113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D88185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3E718A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DF17A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8AE4B4A"/>
    <w:multiLevelType w:val="hybridMultilevel"/>
    <w:tmpl w:val="1DAA7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645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F866055"/>
    <w:multiLevelType w:val="hybridMultilevel"/>
    <w:tmpl w:val="AFA26C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624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DB751F0"/>
    <w:multiLevelType w:val="hybridMultilevel"/>
    <w:tmpl w:val="780A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1016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6E53A5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9E13BE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26671A3"/>
    <w:multiLevelType w:val="multilevel"/>
    <w:tmpl w:val="B824C4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8F46D6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9BC758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7"/>
  </w:num>
  <w:num w:numId="3">
    <w:abstractNumId w:val="18"/>
  </w:num>
  <w:num w:numId="4">
    <w:abstractNumId w:val="3"/>
  </w:num>
  <w:num w:numId="5">
    <w:abstractNumId w:val="17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  <w:num w:numId="12">
    <w:abstractNumId w:val="12"/>
  </w:num>
  <w:num w:numId="13">
    <w:abstractNumId w:val="13"/>
  </w:num>
  <w:num w:numId="14">
    <w:abstractNumId w:val="2"/>
  </w:num>
  <w:num w:numId="15">
    <w:abstractNumId w:val="6"/>
  </w:num>
  <w:num w:numId="16">
    <w:abstractNumId w:val="11"/>
  </w:num>
  <w:num w:numId="17">
    <w:abstractNumId w:val="15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D5"/>
    <w:rsid w:val="001E0148"/>
    <w:rsid w:val="003150A9"/>
    <w:rsid w:val="003C5E1B"/>
    <w:rsid w:val="00455F22"/>
    <w:rsid w:val="00520D3F"/>
    <w:rsid w:val="00555BD5"/>
    <w:rsid w:val="0058355F"/>
    <w:rsid w:val="005944E3"/>
    <w:rsid w:val="00617292"/>
    <w:rsid w:val="00683467"/>
    <w:rsid w:val="006D31D4"/>
    <w:rsid w:val="008A4954"/>
    <w:rsid w:val="008B6B44"/>
    <w:rsid w:val="009534DF"/>
    <w:rsid w:val="009B49C5"/>
    <w:rsid w:val="009E3089"/>
    <w:rsid w:val="00A17F4C"/>
    <w:rsid w:val="00A6135E"/>
    <w:rsid w:val="00C535B9"/>
    <w:rsid w:val="00C92311"/>
    <w:rsid w:val="00CE0FEE"/>
    <w:rsid w:val="00D62EF1"/>
    <w:rsid w:val="00E7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A765"/>
  <w15:chartTrackingRefBased/>
  <w15:docId w15:val="{F9E3DBD0-4A5D-4948-832E-F5C022E7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55BD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BD5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555B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E3"/>
  </w:style>
  <w:style w:type="paragraph" w:styleId="Footer">
    <w:name w:val="footer"/>
    <w:basedOn w:val="Normal"/>
    <w:link w:val="FooterChar"/>
    <w:uiPriority w:val="99"/>
    <w:unhideWhenUsed/>
    <w:rsid w:val="00594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A1F8-F881-4686-8F7E-A2947462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1169</Words>
  <Characters>6664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Shively</dc:creator>
  <cp:keywords/>
  <dc:description/>
  <cp:lastModifiedBy>LGray</cp:lastModifiedBy>
  <cp:revision>2</cp:revision>
  <dcterms:created xsi:type="dcterms:W3CDTF">2019-04-29T19:50:00Z</dcterms:created>
  <dcterms:modified xsi:type="dcterms:W3CDTF">2019-04-29T19:50:00Z</dcterms:modified>
</cp:coreProperties>
</file>