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63E01" w14:textId="77777777" w:rsidR="00744EEB" w:rsidRPr="00C61A7A" w:rsidRDefault="00744EEB" w:rsidP="00744EEB">
      <w:pPr>
        <w:spacing w:after="0" w:line="240" w:lineRule="auto"/>
        <w:jc w:val="center"/>
        <w:rPr>
          <w:rFonts w:eastAsia="Calibri" w:cstheme="minorHAnsi"/>
          <w:b/>
          <w:sz w:val="28"/>
          <w:szCs w:val="28"/>
        </w:rPr>
      </w:pPr>
      <w:r w:rsidRPr="00C61A7A">
        <w:rPr>
          <w:rFonts w:eastAsia="Calibri" w:cstheme="minorHAnsi"/>
          <w:b/>
          <w:sz w:val="28"/>
          <w:szCs w:val="28"/>
        </w:rPr>
        <w:t xml:space="preserve">Position:  </w:t>
      </w:r>
      <w:r w:rsidR="00CA41B1" w:rsidRPr="00C61A7A">
        <w:rPr>
          <w:rFonts w:eastAsia="Calibri" w:cstheme="minorHAnsi"/>
          <w:b/>
          <w:sz w:val="28"/>
          <w:szCs w:val="28"/>
        </w:rPr>
        <w:t>Part time Nurse</w:t>
      </w:r>
    </w:p>
    <w:p w14:paraId="304598F0" w14:textId="77777777" w:rsidR="00744EEB" w:rsidRPr="00C61A7A" w:rsidRDefault="00744EEB" w:rsidP="00744EEB">
      <w:pPr>
        <w:spacing w:after="0" w:line="240" w:lineRule="auto"/>
        <w:jc w:val="center"/>
        <w:rPr>
          <w:rFonts w:eastAsia="Calibri" w:cstheme="minorHAnsi"/>
          <w:b/>
          <w:sz w:val="24"/>
          <w:szCs w:val="24"/>
        </w:rPr>
      </w:pPr>
      <w:r w:rsidRPr="00C61A7A">
        <w:rPr>
          <w:rFonts w:eastAsia="Calibri" w:cstheme="minorHAnsi"/>
          <w:b/>
          <w:sz w:val="24"/>
          <w:szCs w:val="24"/>
        </w:rPr>
        <w:t>Benefits: Part-time</w:t>
      </w:r>
    </w:p>
    <w:p w14:paraId="7908EA3A" w14:textId="77777777" w:rsidR="00744EEB" w:rsidRPr="00C61A7A" w:rsidRDefault="00744EEB" w:rsidP="00744EEB">
      <w:pPr>
        <w:spacing w:after="0" w:line="240" w:lineRule="auto"/>
        <w:jc w:val="center"/>
        <w:rPr>
          <w:rFonts w:eastAsia="Calibri" w:cstheme="minorHAnsi"/>
          <w:b/>
          <w:sz w:val="24"/>
          <w:szCs w:val="24"/>
        </w:rPr>
      </w:pPr>
      <w:r w:rsidRPr="00C61A7A">
        <w:rPr>
          <w:rFonts w:eastAsia="Calibri" w:cstheme="minorHAnsi"/>
          <w:b/>
          <w:sz w:val="24"/>
          <w:szCs w:val="24"/>
        </w:rPr>
        <w:t xml:space="preserve">Any of the following hours: </w:t>
      </w:r>
    </w:p>
    <w:p w14:paraId="660EB85E" w14:textId="77777777" w:rsidR="00744EEB" w:rsidRPr="00C61A7A" w:rsidRDefault="00744EEB" w:rsidP="00744EEB">
      <w:pPr>
        <w:spacing w:after="0" w:line="240" w:lineRule="auto"/>
        <w:jc w:val="center"/>
        <w:rPr>
          <w:rFonts w:eastAsia="Calibri" w:cstheme="minorHAnsi"/>
          <w:b/>
          <w:sz w:val="24"/>
          <w:szCs w:val="24"/>
        </w:rPr>
      </w:pPr>
      <w:r w:rsidRPr="00C61A7A">
        <w:rPr>
          <w:rFonts w:eastAsia="Calibri" w:cstheme="minorHAnsi"/>
          <w:b/>
          <w:sz w:val="24"/>
          <w:szCs w:val="24"/>
        </w:rPr>
        <w:t>Mon, Tue, Thur, Fri, 8:00 am - 5:00 pm, Wednesday 8:00 am - 12:00pm</w:t>
      </w:r>
    </w:p>
    <w:p w14:paraId="5DC3CD61" w14:textId="77777777" w:rsidR="00744EEB" w:rsidRPr="00C61A7A" w:rsidRDefault="00744EEB" w:rsidP="00744EEB">
      <w:pPr>
        <w:spacing w:after="0" w:line="240" w:lineRule="auto"/>
        <w:jc w:val="center"/>
        <w:rPr>
          <w:rFonts w:eastAsia="Calibri" w:cstheme="minorHAnsi"/>
          <w:b/>
          <w:sz w:val="24"/>
          <w:szCs w:val="24"/>
        </w:rPr>
      </w:pPr>
    </w:p>
    <w:p w14:paraId="3BAAFD45" w14:textId="77777777" w:rsidR="008A5C2B" w:rsidRPr="00C61A7A" w:rsidRDefault="008A5C2B" w:rsidP="008A5C2B">
      <w:pPr>
        <w:pStyle w:val="Default"/>
        <w:rPr>
          <w:rFonts w:asciiTheme="minorHAnsi" w:hAnsiTheme="minorHAnsi" w:cstheme="minorHAnsi"/>
        </w:rPr>
      </w:pPr>
    </w:p>
    <w:p w14:paraId="29C323A6" w14:textId="77777777" w:rsidR="008A5C2B" w:rsidRPr="00C61A7A" w:rsidRDefault="008A5C2B" w:rsidP="008A5C2B">
      <w:pPr>
        <w:pStyle w:val="Default"/>
        <w:rPr>
          <w:rFonts w:asciiTheme="minorHAnsi" w:hAnsiTheme="minorHAnsi" w:cstheme="minorHAnsi"/>
          <w:b/>
          <w:bCs/>
          <w:u w:val="single"/>
        </w:rPr>
      </w:pPr>
      <w:r w:rsidRPr="00C61A7A">
        <w:rPr>
          <w:rFonts w:asciiTheme="minorHAnsi" w:hAnsiTheme="minorHAnsi" w:cstheme="minorHAnsi"/>
          <w:b/>
          <w:bCs/>
          <w:u w:val="single"/>
        </w:rPr>
        <w:t>POSITION OBJECTIVE:</w:t>
      </w:r>
    </w:p>
    <w:p w14:paraId="3E3B5A24" w14:textId="77777777" w:rsidR="008A5C2B" w:rsidRPr="00C61A7A" w:rsidRDefault="008A5C2B" w:rsidP="008A5C2B">
      <w:pPr>
        <w:pStyle w:val="Default"/>
        <w:rPr>
          <w:rFonts w:asciiTheme="minorHAnsi" w:hAnsiTheme="minorHAnsi" w:cstheme="minorHAnsi"/>
        </w:rPr>
      </w:pPr>
    </w:p>
    <w:p w14:paraId="05FDF1D2" w14:textId="77777777" w:rsidR="00CA41B1" w:rsidRPr="00C61A7A" w:rsidRDefault="00CA41B1" w:rsidP="00CA41B1">
      <w:pPr>
        <w:spacing w:before="100" w:beforeAutospacing="1" w:after="0" w:line="240" w:lineRule="auto"/>
        <w:rPr>
          <w:rFonts w:cstheme="minorHAnsi"/>
          <w:color w:val="000000"/>
          <w:sz w:val="24"/>
          <w:szCs w:val="24"/>
        </w:rPr>
      </w:pPr>
      <w:r w:rsidRPr="00C61A7A">
        <w:rPr>
          <w:rFonts w:cstheme="minorHAnsi"/>
          <w:color w:val="000000"/>
          <w:sz w:val="24"/>
          <w:szCs w:val="24"/>
        </w:rPr>
        <w:t xml:space="preserve">A part time health nurse provides assistance for our Full Time County Public Health Nurse when we have flu clinics, after school clinics, community projects and functions (such as National Memory Screening, Senior Expo)  sponsored by the Health Department when extra help is needed.  This p/t nurse would also be able to assist the f/t nurse in giving immunization in the event of her absence.  Public health nurses must meet various education and skills requirements to do their jobs effectively. </w:t>
      </w:r>
    </w:p>
    <w:p w14:paraId="7A32B77D" w14:textId="0100918F" w:rsidR="00CA41B1" w:rsidRPr="00C61A7A" w:rsidRDefault="00CA41B1" w:rsidP="00CA41B1">
      <w:pPr>
        <w:spacing w:before="100" w:beforeAutospacing="1" w:after="0" w:line="240" w:lineRule="auto"/>
        <w:rPr>
          <w:rFonts w:cstheme="minorHAnsi"/>
          <w:color w:val="000000"/>
          <w:sz w:val="24"/>
          <w:szCs w:val="24"/>
        </w:rPr>
      </w:pPr>
      <w:r w:rsidRPr="00C61A7A">
        <w:rPr>
          <w:rFonts w:cstheme="minorHAnsi"/>
          <w:color w:val="000000"/>
          <w:sz w:val="24"/>
          <w:szCs w:val="24"/>
        </w:rPr>
        <w:t>Our p/</w:t>
      </w:r>
      <w:r w:rsidR="00C61A7A" w:rsidRPr="00C61A7A">
        <w:rPr>
          <w:rFonts w:cstheme="minorHAnsi"/>
          <w:color w:val="000000"/>
          <w:sz w:val="24"/>
          <w:szCs w:val="24"/>
        </w:rPr>
        <w:t>t nurse</w:t>
      </w:r>
      <w:r w:rsidRPr="00C61A7A">
        <w:rPr>
          <w:rFonts w:cstheme="minorHAnsi"/>
          <w:color w:val="000000"/>
          <w:sz w:val="24"/>
          <w:szCs w:val="24"/>
        </w:rPr>
        <w:t xml:space="preserve"> gives immunizations on one day per week and helps with our clinics at schools and places of business.  She takes blood pressure, temperature, measurements and other data, developing information on health history, and diet history on walk ins.   She also can administer immunizations and medications, educate clients on potential side effects, tests and interpret lab reports. Public health nurses also might contact local health providers and community agencies to make referrals.</w:t>
      </w:r>
    </w:p>
    <w:p w14:paraId="06B62B14" w14:textId="77777777" w:rsidR="00CA41B1" w:rsidRPr="00C61A7A" w:rsidRDefault="00CA41B1" w:rsidP="00CA41B1">
      <w:pPr>
        <w:spacing w:before="100" w:beforeAutospacing="1" w:after="0" w:line="240" w:lineRule="auto"/>
        <w:rPr>
          <w:rFonts w:cstheme="minorHAnsi"/>
          <w:b/>
          <w:color w:val="000000"/>
          <w:sz w:val="24"/>
          <w:szCs w:val="24"/>
          <w:u w:val="single"/>
        </w:rPr>
      </w:pPr>
      <w:r w:rsidRPr="00C61A7A">
        <w:rPr>
          <w:rFonts w:cstheme="minorHAnsi"/>
          <w:b/>
          <w:color w:val="000000"/>
          <w:sz w:val="24"/>
          <w:szCs w:val="24"/>
          <w:u w:val="single"/>
        </w:rPr>
        <w:t>EDUCATION</w:t>
      </w:r>
      <w:r w:rsidRPr="00C61A7A">
        <w:rPr>
          <w:rFonts w:cstheme="minorHAnsi"/>
          <w:b/>
          <w:color w:val="000000"/>
          <w:sz w:val="24"/>
          <w:szCs w:val="24"/>
          <w:u w:val="single"/>
        </w:rPr>
        <w:br/>
      </w:r>
      <w:r w:rsidRPr="00C61A7A">
        <w:rPr>
          <w:rFonts w:cstheme="minorHAnsi"/>
          <w:b/>
          <w:color w:val="000000"/>
          <w:sz w:val="24"/>
          <w:szCs w:val="24"/>
          <w:u w:val="single"/>
        </w:rPr>
        <w:br/>
      </w:r>
      <w:r w:rsidR="003A2D98" w:rsidRPr="00C61A7A">
        <w:rPr>
          <w:rFonts w:cstheme="minorHAnsi"/>
          <w:b/>
          <w:color w:val="000000"/>
          <w:sz w:val="24"/>
          <w:szCs w:val="24"/>
        </w:rPr>
        <w:t>LPN or RN</w:t>
      </w:r>
    </w:p>
    <w:p w14:paraId="159F4AB3" w14:textId="77777777" w:rsidR="00CA41B1" w:rsidRPr="00C61A7A" w:rsidRDefault="00CA41B1" w:rsidP="00CA41B1">
      <w:pPr>
        <w:spacing w:before="100" w:beforeAutospacing="1" w:after="0" w:line="240" w:lineRule="auto"/>
        <w:rPr>
          <w:rFonts w:cstheme="minorHAnsi"/>
          <w:color w:val="000000"/>
          <w:sz w:val="24"/>
          <w:szCs w:val="24"/>
        </w:rPr>
      </w:pPr>
    </w:p>
    <w:p w14:paraId="1B0183DB" w14:textId="77777777" w:rsidR="00CA41B1" w:rsidRDefault="00CA41B1" w:rsidP="00CA41B1">
      <w:pPr>
        <w:spacing w:before="100" w:beforeAutospacing="1" w:after="0" w:line="240" w:lineRule="auto"/>
        <w:rPr>
          <w:rFonts w:ascii="Book Antiqua" w:hAnsi="Book Antiqua" w:cs="Arial"/>
          <w:color w:val="000000"/>
          <w:sz w:val="24"/>
          <w:szCs w:val="24"/>
        </w:rPr>
      </w:pPr>
    </w:p>
    <w:p w14:paraId="242C1F55" w14:textId="77777777" w:rsidR="00744EEB" w:rsidRPr="00CA41B1" w:rsidRDefault="008A5C2B" w:rsidP="00CA41B1">
      <w:pPr>
        <w:spacing w:after="0" w:line="240" w:lineRule="auto"/>
        <w:ind w:left="360"/>
        <w:rPr>
          <w:rFonts w:ascii="Book Antiqua" w:eastAsia="Calibri" w:hAnsi="Book Antiqua" w:cs="Times New Roman"/>
        </w:rPr>
      </w:pPr>
      <w:r w:rsidRPr="00CA41B1">
        <w:rPr>
          <w:sz w:val="20"/>
          <w:szCs w:val="20"/>
        </w:rPr>
        <w:t>.</w:t>
      </w:r>
    </w:p>
    <w:sectPr w:rsidR="00744EEB" w:rsidRPr="00CA41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altName w:val="Century Gothic"/>
    <w:charset w:val="00"/>
    <w:family w:val="swiss"/>
    <w:pitch w:val="variable"/>
    <w:sig w:usb0="00000287" w:usb1="00000000" w:usb2="00000000" w:usb3="00000000" w:csb0="0000009F" w:csb1="00000000"/>
  </w:font>
  <w:font w:name="Book Antiqua">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E19A2"/>
    <w:multiLevelType w:val="hybridMultilevel"/>
    <w:tmpl w:val="0DA4C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C76A89"/>
    <w:multiLevelType w:val="hybridMultilevel"/>
    <w:tmpl w:val="1514111A"/>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5C45DC"/>
    <w:multiLevelType w:val="hybridMultilevel"/>
    <w:tmpl w:val="B8C60C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A43669"/>
    <w:multiLevelType w:val="hybridMultilevel"/>
    <w:tmpl w:val="3FF4FA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0017593"/>
    <w:multiLevelType w:val="hybridMultilevel"/>
    <w:tmpl w:val="BEB6D8D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69D01087"/>
    <w:multiLevelType w:val="hybridMultilevel"/>
    <w:tmpl w:val="5AA24C44"/>
    <w:lvl w:ilvl="0" w:tplc="6AE437EC">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3C1F05"/>
    <w:multiLevelType w:val="hybridMultilevel"/>
    <w:tmpl w:val="657008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
  </w:num>
  <w:num w:numId="2">
    <w:abstractNumId w:val="1"/>
  </w:num>
  <w:num w:numId="3">
    <w:abstractNumId w:val="3"/>
  </w:num>
  <w:num w:numId="4">
    <w:abstractNumId w:val="6"/>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4EEB"/>
    <w:rsid w:val="000A1FBC"/>
    <w:rsid w:val="002C4871"/>
    <w:rsid w:val="003439A2"/>
    <w:rsid w:val="003A2D98"/>
    <w:rsid w:val="003D7CCC"/>
    <w:rsid w:val="005A75A5"/>
    <w:rsid w:val="00744EEB"/>
    <w:rsid w:val="008A5C2B"/>
    <w:rsid w:val="009A1070"/>
    <w:rsid w:val="00AA7600"/>
    <w:rsid w:val="00C61A7A"/>
    <w:rsid w:val="00C71D97"/>
    <w:rsid w:val="00CA41B1"/>
    <w:rsid w:val="00DE0F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A6821"/>
  <w15:docId w15:val="{E0FFF528-2E17-4331-919F-D337FCC72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A1F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1FBC"/>
    <w:rPr>
      <w:rFonts w:ascii="Tahoma" w:hAnsi="Tahoma" w:cs="Tahoma"/>
      <w:sz w:val="16"/>
      <w:szCs w:val="16"/>
    </w:rPr>
  </w:style>
  <w:style w:type="paragraph" w:styleId="ListParagraph">
    <w:name w:val="List Paragraph"/>
    <w:basedOn w:val="Normal"/>
    <w:uiPriority w:val="34"/>
    <w:qFormat/>
    <w:rsid w:val="009A1070"/>
    <w:pPr>
      <w:ind w:left="720"/>
      <w:contextualSpacing/>
    </w:pPr>
  </w:style>
  <w:style w:type="paragraph" w:customStyle="1" w:styleId="Default">
    <w:name w:val="Default"/>
    <w:rsid w:val="008A5C2B"/>
    <w:pPr>
      <w:autoSpaceDE w:val="0"/>
      <w:autoSpaceDN w:val="0"/>
      <w:adjustRightInd w:val="0"/>
      <w:spacing w:after="0" w:line="240" w:lineRule="auto"/>
    </w:pPr>
    <w:rPr>
      <w:rFonts w:ascii="Century Gothic" w:hAnsi="Century Gothic" w:cs="Century Goth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802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177</Words>
  <Characters>1009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Health Dept. 1</dc:creator>
  <cp:lastModifiedBy>Carroll IT</cp:lastModifiedBy>
  <cp:revision>3</cp:revision>
  <cp:lastPrinted>2021-07-07T13:14:00Z</cp:lastPrinted>
  <dcterms:created xsi:type="dcterms:W3CDTF">2014-12-11T19:22:00Z</dcterms:created>
  <dcterms:modified xsi:type="dcterms:W3CDTF">2021-07-07T13:23:00Z</dcterms:modified>
</cp:coreProperties>
</file>