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BA" w:rsidRPr="004A2D88" w:rsidRDefault="005C2651" w:rsidP="00654BBA">
      <w:pPr>
        <w:jc w:val="center"/>
        <w:rPr>
          <w:rFonts w:cs="Times New Roman"/>
          <w:color w:val="auto"/>
          <w:szCs w:val="24"/>
        </w:rPr>
      </w:pPr>
      <w:bookmarkStart w:id="0" w:name="_GoBack"/>
      <w:bookmarkEnd w:id="0"/>
      <w:r w:rsidRPr="005C2651">
        <w:rPr>
          <w:rFonts w:cs="Times New Roman"/>
          <w:noProof/>
          <w:color w:val="auto"/>
          <w:szCs w:val="24"/>
        </w:rPr>
        <w:drawing>
          <wp:inline distT="0" distB="0" distL="0" distR="0">
            <wp:extent cx="1285335" cy="1285335"/>
            <wp:effectExtent l="0" t="0" r="0" b="0"/>
            <wp:docPr id="2" name="Picture 2" descr="P:\LDO\LSTA\Logos\ISL New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DO\LSTA\Logos\ISL New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600" cy="1293600"/>
                    </a:xfrm>
                    <a:prstGeom prst="rect">
                      <a:avLst/>
                    </a:prstGeom>
                    <a:noFill/>
                    <a:ln>
                      <a:noFill/>
                    </a:ln>
                  </pic:spPr>
                </pic:pic>
              </a:graphicData>
            </a:graphic>
          </wp:inline>
        </w:drawing>
      </w:r>
    </w:p>
    <w:p w:rsidR="00654BBA" w:rsidRPr="000E5537" w:rsidRDefault="00654BBA" w:rsidP="00654BBA">
      <w:pPr>
        <w:jc w:val="center"/>
        <w:rPr>
          <w:rFonts w:asciiTheme="minorHAnsi" w:hAnsiTheme="minorHAnsi" w:cs="Times New Roman"/>
          <w:color w:val="auto"/>
          <w:szCs w:val="24"/>
        </w:rPr>
      </w:pPr>
    </w:p>
    <w:p w:rsidR="000E5537" w:rsidRPr="000E5537" w:rsidRDefault="00654BBA" w:rsidP="000E5537">
      <w:pPr>
        <w:jc w:val="center"/>
        <w:rPr>
          <w:rFonts w:asciiTheme="minorHAnsi" w:hAnsiTheme="minorHAnsi" w:cs="Times New Roman"/>
          <w:b/>
          <w:color w:val="auto"/>
          <w:szCs w:val="24"/>
        </w:rPr>
      </w:pPr>
      <w:r w:rsidRPr="000E5537">
        <w:rPr>
          <w:rFonts w:asciiTheme="minorHAnsi" w:hAnsiTheme="minorHAnsi" w:cs="Times New Roman"/>
          <w:b/>
          <w:color w:val="auto"/>
          <w:szCs w:val="24"/>
        </w:rPr>
        <w:t>Resource Sharing Committee</w:t>
      </w:r>
    </w:p>
    <w:p w:rsidR="004A2D88" w:rsidRPr="000E5537" w:rsidRDefault="00B97474" w:rsidP="000E5537">
      <w:pPr>
        <w:jc w:val="center"/>
        <w:rPr>
          <w:rFonts w:asciiTheme="minorHAnsi" w:hAnsiTheme="minorHAnsi" w:cs="Times New Roman"/>
          <w:b/>
          <w:color w:val="auto"/>
          <w:szCs w:val="24"/>
        </w:rPr>
      </w:pPr>
      <w:r>
        <w:rPr>
          <w:rFonts w:asciiTheme="minorHAnsi" w:hAnsiTheme="minorHAnsi" w:cs="Times New Roman"/>
          <w:color w:val="auto"/>
          <w:szCs w:val="24"/>
        </w:rPr>
        <w:t>April 27</w:t>
      </w:r>
      <w:r w:rsidR="004A2D88" w:rsidRPr="000E5537">
        <w:rPr>
          <w:rFonts w:asciiTheme="minorHAnsi" w:hAnsiTheme="minorHAnsi" w:cs="Times New Roman"/>
          <w:color w:val="auto"/>
          <w:szCs w:val="24"/>
        </w:rPr>
        <w:t>,</w:t>
      </w:r>
      <w:r w:rsidR="0025342D" w:rsidRPr="000E5537">
        <w:rPr>
          <w:rFonts w:asciiTheme="minorHAnsi" w:hAnsiTheme="minorHAnsi" w:cs="Times New Roman"/>
          <w:color w:val="auto"/>
          <w:szCs w:val="24"/>
        </w:rPr>
        <w:t xml:space="preserve"> 201</w:t>
      </w:r>
      <w:r w:rsidR="009804EC">
        <w:rPr>
          <w:rFonts w:asciiTheme="minorHAnsi" w:hAnsiTheme="minorHAnsi" w:cs="Times New Roman"/>
          <w:color w:val="auto"/>
          <w:szCs w:val="24"/>
        </w:rPr>
        <w:t>8</w:t>
      </w:r>
      <w:r w:rsidR="007E5D92">
        <w:rPr>
          <w:rFonts w:asciiTheme="minorHAnsi" w:hAnsiTheme="minorHAnsi" w:cs="Times New Roman"/>
          <w:color w:val="auto"/>
          <w:szCs w:val="24"/>
        </w:rPr>
        <w:t xml:space="preserve"> </w:t>
      </w:r>
      <w:r w:rsidR="00C62BFA">
        <w:rPr>
          <w:rFonts w:asciiTheme="minorHAnsi" w:hAnsiTheme="minorHAnsi" w:cs="Times New Roman"/>
          <w:color w:val="auto"/>
          <w:szCs w:val="24"/>
        </w:rPr>
        <w:t>1pm-2:30</w:t>
      </w:r>
      <w:r w:rsidR="000E5537" w:rsidRPr="000E5537">
        <w:rPr>
          <w:rFonts w:asciiTheme="minorHAnsi" w:hAnsiTheme="minorHAnsi" w:cs="Times New Roman"/>
          <w:color w:val="auto"/>
          <w:szCs w:val="24"/>
        </w:rPr>
        <w:t>pm</w:t>
      </w:r>
    </w:p>
    <w:p w:rsidR="00654BBA" w:rsidRPr="000E5537" w:rsidRDefault="00654BBA" w:rsidP="00654BBA">
      <w:pPr>
        <w:jc w:val="center"/>
        <w:rPr>
          <w:rFonts w:asciiTheme="minorHAnsi" w:hAnsiTheme="minorHAnsi" w:cs="Times New Roman"/>
          <w:color w:val="auto"/>
          <w:szCs w:val="24"/>
        </w:rPr>
      </w:pPr>
      <w:r w:rsidRPr="000E5537">
        <w:rPr>
          <w:rFonts w:asciiTheme="minorHAnsi" w:hAnsiTheme="minorHAnsi" w:cs="Times New Roman"/>
          <w:color w:val="auto"/>
          <w:szCs w:val="24"/>
        </w:rPr>
        <w:t>Indiana State Library</w:t>
      </w:r>
      <w:r w:rsidR="000E5537" w:rsidRPr="000E5537">
        <w:rPr>
          <w:rFonts w:asciiTheme="minorHAnsi" w:hAnsiTheme="minorHAnsi" w:cs="Times New Roman"/>
          <w:color w:val="auto"/>
          <w:szCs w:val="24"/>
        </w:rPr>
        <w:t xml:space="preserve"> -</w:t>
      </w:r>
      <w:r w:rsidR="00117F4E" w:rsidRPr="000E5537">
        <w:rPr>
          <w:rFonts w:asciiTheme="minorHAnsi" w:hAnsiTheme="minorHAnsi" w:cs="Times New Roman"/>
          <w:color w:val="auto"/>
          <w:szCs w:val="24"/>
        </w:rPr>
        <w:t xml:space="preserve"> </w:t>
      </w:r>
      <w:r w:rsidR="000E5537" w:rsidRPr="000E5537">
        <w:rPr>
          <w:rFonts w:asciiTheme="minorHAnsi" w:hAnsiTheme="minorHAnsi" w:cs="Times New Roman"/>
          <w:color w:val="auto"/>
          <w:szCs w:val="24"/>
        </w:rPr>
        <w:t>Room</w:t>
      </w:r>
      <w:r w:rsidR="00117F4E" w:rsidRPr="000E5537">
        <w:rPr>
          <w:rFonts w:asciiTheme="minorHAnsi" w:hAnsiTheme="minorHAnsi" w:cs="Times New Roman"/>
          <w:color w:val="auto"/>
          <w:szCs w:val="24"/>
        </w:rPr>
        <w:t xml:space="preserve"> </w:t>
      </w:r>
      <w:r w:rsidR="00E87072">
        <w:rPr>
          <w:rFonts w:asciiTheme="minorHAnsi" w:hAnsiTheme="minorHAnsi" w:cs="Times New Roman"/>
          <w:color w:val="auto"/>
          <w:szCs w:val="24"/>
        </w:rPr>
        <w:t>401</w:t>
      </w:r>
    </w:p>
    <w:p w:rsidR="00117F4E" w:rsidRPr="000E5537" w:rsidRDefault="00117F4E" w:rsidP="00654BBA">
      <w:pPr>
        <w:jc w:val="center"/>
        <w:rPr>
          <w:rFonts w:asciiTheme="minorHAnsi" w:hAnsiTheme="minorHAnsi" w:cs="Times New Roman"/>
          <w:color w:val="auto"/>
          <w:szCs w:val="24"/>
        </w:rPr>
      </w:pPr>
    </w:p>
    <w:p w:rsidR="00AF7213" w:rsidRDefault="00B345B9" w:rsidP="004A2D88">
      <w:pPr>
        <w:jc w:val="center"/>
        <w:rPr>
          <w:rFonts w:asciiTheme="minorHAnsi" w:hAnsiTheme="minorHAnsi" w:cs="Times New Roman"/>
          <w:b/>
          <w:color w:val="auto"/>
          <w:szCs w:val="24"/>
          <w:u w:val="single"/>
        </w:rPr>
      </w:pPr>
      <w:r w:rsidRPr="000E5537">
        <w:rPr>
          <w:rFonts w:asciiTheme="minorHAnsi" w:hAnsiTheme="minorHAnsi" w:cs="Times New Roman"/>
          <w:b/>
          <w:color w:val="auto"/>
          <w:szCs w:val="24"/>
          <w:u w:val="single"/>
        </w:rPr>
        <w:t>Agenda</w:t>
      </w:r>
    </w:p>
    <w:p w:rsidR="0015662E" w:rsidRPr="000E5537" w:rsidRDefault="0015662E" w:rsidP="004A2D88">
      <w:pPr>
        <w:jc w:val="center"/>
        <w:rPr>
          <w:rFonts w:asciiTheme="minorHAnsi" w:hAnsiTheme="minorHAnsi" w:cs="Times New Roman"/>
          <w:b/>
          <w:color w:val="auto"/>
          <w:szCs w:val="24"/>
          <w:u w:val="single"/>
        </w:rPr>
      </w:pPr>
    </w:p>
    <w:p w:rsidR="00C848DE" w:rsidRDefault="00545248" w:rsidP="00C848DE">
      <w:pPr>
        <w:rPr>
          <w:rFonts w:asciiTheme="minorHAnsi" w:hAnsiTheme="minorHAnsi" w:cs="Times New Roman"/>
          <w:color w:val="auto"/>
          <w:szCs w:val="24"/>
        </w:rPr>
      </w:pPr>
      <w:r w:rsidRPr="0015662E">
        <w:rPr>
          <w:rFonts w:asciiTheme="minorHAnsi" w:hAnsiTheme="minorHAnsi" w:cs="Times New Roman"/>
          <w:b/>
          <w:color w:val="auto"/>
          <w:szCs w:val="24"/>
        </w:rPr>
        <w:t>Present:</w:t>
      </w:r>
      <w:r>
        <w:rPr>
          <w:rFonts w:asciiTheme="minorHAnsi" w:hAnsiTheme="minorHAnsi" w:cs="Times New Roman"/>
          <w:color w:val="auto"/>
          <w:szCs w:val="24"/>
        </w:rPr>
        <w:t xml:space="preserve"> Wendy Knapp, Kara Cleveland, Nick Schenkel, Michelle Bradley, Tina Baich, Matthew </w:t>
      </w:r>
      <w:r w:rsidR="00AC2CCC">
        <w:rPr>
          <w:rFonts w:asciiTheme="minorHAnsi" w:hAnsiTheme="minorHAnsi" w:cs="Times New Roman"/>
          <w:color w:val="auto"/>
          <w:szCs w:val="24"/>
        </w:rPr>
        <w:t>Shaw, Jennifer Clifton, John We</w:t>
      </w:r>
      <w:r>
        <w:rPr>
          <w:rFonts w:asciiTheme="minorHAnsi" w:hAnsiTheme="minorHAnsi" w:cs="Times New Roman"/>
          <w:color w:val="auto"/>
          <w:szCs w:val="24"/>
        </w:rPr>
        <w:t>k</w:t>
      </w:r>
      <w:r w:rsidR="00AC2CCC">
        <w:rPr>
          <w:rFonts w:asciiTheme="minorHAnsi" w:hAnsiTheme="minorHAnsi" w:cs="Times New Roman"/>
          <w:color w:val="auto"/>
          <w:szCs w:val="24"/>
        </w:rPr>
        <w:t>l</w:t>
      </w:r>
      <w:r>
        <w:rPr>
          <w:rFonts w:asciiTheme="minorHAnsi" w:hAnsiTheme="minorHAnsi" w:cs="Times New Roman"/>
          <w:color w:val="auto"/>
          <w:szCs w:val="24"/>
        </w:rPr>
        <w:t>uk, Amy Winks, Jake Speer</w:t>
      </w:r>
      <w:r w:rsidR="00FE6930">
        <w:rPr>
          <w:rFonts w:asciiTheme="minorHAnsi" w:hAnsiTheme="minorHAnsi" w:cs="Times New Roman"/>
          <w:color w:val="auto"/>
          <w:szCs w:val="24"/>
        </w:rPr>
        <w:t>, Trista Rue</w:t>
      </w:r>
      <w:r w:rsidR="00302D06">
        <w:rPr>
          <w:rFonts w:asciiTheme="minorHAnsi" w:hAnsiTheme="minorHAnsi" w:cs="Times New Roman"/>
          <w:color w:val="auto"/>
          <w:szCs w:val="24"/>
        </w:rPr>
        <w:t>, Cheryl Wright</w:t>
      </w:r>
    </w:p>
    <w:p w:rsidR="00545248" w:rsidRPr="0015662E" w:rsidRDefault="00545248" w:rsidP="00C848DE">
      <w:pPr>
        <w:rPr>
          <w:rFonts w:asciiTheme="minorHAnsi" w:hAnsiTheme="minorHAnsi" w:cs="Times New Roman"/>
          <w:b/>
          <w:color w:val="auto"/>
          <w:szCs w:val="24"/>
        </w:rPr>
      </w:pPr>
    </w:p>
    <w:p w:rsidR="00545248" w:rsidRPr="00B955A6" w:rsidRDefault="00545248" w:rsidP="00C848DE">
      <w:pPr>
        <w:rPr>
          <w:rFonts w:asciiTheme="minorHAnsi" w:hAnsiTheme="minorHAnsi" w:cs="Times New Roman"/>
          <w:color w:val="FF0000"/>
          <w:szCs w:val="24"/>
        </w:rPr>
      </w:pPr>
      <w:r w:rsidRPr="0015662E">
        <w:rPr>
          <w:rFonts w:asciiTheme="minorHAnsi" w:hAnsiTheme="minorHAnsi" w:cs="Times New Roman"/>
          <w:b/>
          <w:color w:val="auto"/>
          <w:szCs w:val="24"/>
        </w:rPr>
        <w:t>Absent:</w:t>
      </w:r>
      <w:r>
        <w:rPr>
          <w:rFonts w:asciiTheme="minorHAnsi" w:hAnsiTheme="minorHAnsi" w:cs="Times New Roman"/>
          <w:color w:val="auto"/>
          <w:szCs w:val="24"/>
        </w:rPr>
        <w:t xml:space="preserve">  Robert Ro</w:t>
      </w:r>
      <w:r w:rsidR="00AC2CCC">
        <w:rPr>
          <w:rFonts w:asciiTheme="minorHAnsi" w:hAnsiTheme="minorHAnsi" w:cs="Times New Roman"/>
          <w:color w:val="auto"/>
          <w:szCs w:val="24"/>
        </w:rPr>
        <w:t>e</w:t>
      </w:r>
      <w:r>
        <w:rPr>
          <w:rFonts w:asciiTheme="minorHAnsi" w:hAnsiTheme="minorHAnsi" w:cs="Times New Roman"/>
          <w:color w:val="auto"/>
          <w:szCs w:val="24"/>
        </w:rPr>
        <w:t>themeyer</w:t>
      </w:r>
      <w:r w:rsidR="00D45E91">
        <w:rPr>
          <w:rFonts w:asciiTheme="minorHAnsi" w:hAnsiTheme="minorHAnsi" w:cs="Times New Roman"/>
          <w:color w:val="auto"/>
          <w:szCs w:val="24"/>
        </w:rPr>
        <w:t>, Patty Lunsford</w:t>
      </w:r>
      <w:r w:rsidR="00AC2CCC">
        <w:rPr>
          <w:rFonts w:asciiTheme="minorHAnsi" w:hAnsiTheme="minorHAnsi" w:cs="Times New Roman"/>
          <w:color w:val="auto"/>
          <w:szCs w:val="24"/>
        </w:rPr>
        <w:t>, Kim Quintrell</w:t>
      </w:r>
    </w:p>
    <w:p w:rsidR="00545248" w:rsidRDefault="00545248" w:rsidP="00C848DE">
      <w:pPr>
        <w:rPr>
          <w:rFonts w:asciiTheme="minorHAnsi" w:hAnsiTheme="minorHAnsi" w:cs="Times New Roman"/>
          <w:color w:val="auto"/>
          <w:szCs w:val="24"/>
        </w:rPr>
      </w:pPr>
    </w:p>
    <w:p w:rsidR="00C848DE" w:rsidRPr="0015662E" w:rsidRDefault="00C848DE" w:rsidP="0015662E">
      <w:pPr>
        <w:spacing w:line="360" w:lineRule="auto"/>
        <w:rPr>
          <w:rFonts w:asciiTheme="minorHAnsi" w:hAnsiTheme="minorHAnsi"/>
          <w:color w:val="auto"/>
          <w:u w:val="single"/>
        </w:rPr>
      </w:pPr>
      <w:r w:rsidRPr="0015662E">
        <w:rPr>
          <w:rFonts w:asciiTheme="minorHAnsi" w:hAnsiTheme="minorHAnsi"/>
          <w:color w:val="auto"/>
          <w:u w:val="single"/>
        </w:rPr>
        <w:t>Call Meeting to Order</w:t>
      </w:r>
    </w:p>
    <w:p w:rsidR="00545248" w:rsidRDefault="0015662E" w:rsidP="0015662E">
      <w:pPr>
        <w:pStyle w:val="ListParagraph"/>
        <w:numPr>
          <w:ilvl w:val="0"/>
          <w:numId w:val="34"/>
        </w:numPr>
        <w:spacing w:line="360" w:lineRule="auto"/>
        <w:rPr>
          <w:rFonts w:asciiTheme="minorHAnsi" w:hAnsiTheme="minorHAnsi"/>
          <w:color w:val="auto"/>
        </w:rPr>
      </w:pPr>
      <w:r>
        <w:rPr>
          <w:rFonts w:asciiTheme="minorHAnsi" w:hAnsiTheme="minorHAnsi"/>
          <w:color w:val="auto"/>
        </w:rPr>
        <w:t>Nick Schenkel called meeting to order at 1.01 PM</w:t>
      </w:r>
    </w:p>
    <w:p w:rsidR="0015662E" w:rsidRPr="0015662E" w:rsidRDefault="0015662E" w:rsidP="0015662E">
      <w:pPr>
        <w:pStyle w:val="ListParagraph"/>
        <w:numPr>
          <w:ilvl w:val="0"/>
          <w:numId w:val="34"/>
        </w:numPr>
        <w:spacing w:line="360" w:lineRule="auto"/>
        <w:rPr>
          <w:rFonts w:asciiTheme="minorHAnsi" w:hAnsiTheme="minorHAnsi"/>
          <w:color w:val="auto"/>
        </w:rPr>
      </w:pPr>
      <w:r>
        <w:rPr>
          <w:rFonts w:asciiTheme="minorHAnsi" w:hAnsiTheme="minorHAnsi"/>
          <w:color w:val="auto"/>
        </w:rPr>
        <w:t>Amy Winks is retiring and was thanked for her service to the Committee.</w:t>
      </w:r>
    </w:p>
    <w:p w:rsidR="00640278" w:rsidRPr="0015662E" w:rsidRDefault="00C848DE" w:rsidP="0015662E">
      <w:pPr>
        <w:spacing w:line="360" w:lineRule="auto"/>
        <w:rPr>
          <w:rFonts w:asciiTheme="minorHAnsi" w:hAnsiTheme="minorHAnsi"/>
          <w:color w:val="auto"/>
          <w:u w:val="single"/>
        </w:rPr>
      </w:pPr>
      <w:r w:rsidRPr="0015662E">
        <w:rPr>
          <w:rFonts w:asciiTheme="minorHAnsi" w:hAnsiTheme="minorHAnsi"/>
          <w:color w:val="auto"/>
          <w:u w:val="single"/>
        </w:rPr>
        <w:t>Approval of Agenda</w:t>
      </w:r>
    </w:p>
    <w:p w:rsidR="0015662E" w:rsidRPr="0015662E" w:rsidRDefault="0015662E" w:rsidP="0015662E">
      <w:pPr>
        <w:pStyle w:val="ListParagraph"/>
        <w:numPr>
          <w:ilvl w:val="0"/>
          <w:numId w:val="37"/>
        </w:numPr>
        <w:spacing w:line="360" w:lineRule="auto"/>
        <w:rPr>
          <w:rFonts w:asciiTheme="minorHAnsi" w:hAnsiTheme="minorHAnsi"/>
          <w:color w:val="auto"/>
        </w:rPr>
      </w:pPr>
      <w:r>
        <w:rPr>
          <w:rFonts w:asciiTheme="minorHAnsi" w:hAnsiTheme="minorHAnsi"/>
          <w:color w:val="auto"/>
        </w:rPr>
        <w:t>Motion to approve:  Matthew Shaw; 2</w:t>
      </w:r>
      <w:r w:rsidRPr="0015662E">
        <w:rPr>
          <w:rFonts w:asciiTheme="minorHAnsi" w:hAnsiTheme="minorHAnsi"/>
          <w:color w:val="auto"/>
          <w:vertAlign w:val="superscript"/>
        </w:rPr>
        <w:t>nd</w:t>
      </w:r>
      <w:r>
        <w:rPr>
          <w:rFonts w:asciiTheme="minorHAnsi" w:hAnsiTheme="minorHAnsi"/>
          <w:color w:val="auto"/>
        </w:rPr>
        <w:t>: Tina Baich; motion carries.</w:t>
      </w:r>
    </w:p>
    <w:p w:rsidR="00640278" w:rsidRDefault="00C848DE" w:rsidP="0015662E">
      <w:pPr>
        <w:spacing w:line="360" w:lineRule="auto"/>
        <w:rPr>
          <w:rFonts w:asciiTheme="minorHAnsi" w:hAnsiTheme="minorHAnsi"/>
          <w:color w:val="auto"/>
          <w:u w:val="single"/>
        </w:rPr>
      </w:pPr>
      <w:r w:rsidRPr="0015662E">
        <w:rPr>
          <w:rFonts w:asciiTheme="minorHAnsi" w:hAnsiTheme="minorHAnsi"/>
          <w:color w:val="auto"/>
          <w:u w:val="single"/>
        </w:rPr>
        <w:t>Approval of Minutes</w:t>
      </w:r>
    </w:p>
    <w:p w:rsidR="0015662E" w:rsidRPr="0015662E" w:rsidRDefault="0015662E" w:rsidP="0015662E">
      <w:pPr>
        <w:pStyle w:val="ListParagraph"/>
        <w:numPr>
          <w:ilvl w:val="0"/>
          <w:numId w:val="37"/>
        </w:numPr>
        <w:spacing w:line="360" w:lineRule="auto"/>
        <w:rPr>
          <w:rFonts w:asciiTheme="minorHAnsi" w:hAnsiTheme="minorHAnsi"/>
          <w:color w:val="auto"/>
          <w:u w:val="single"/>
        </w:rPr>
      </w:pPr>
      <w:r>
        <w:rPr>
          <w:rFonts w:asciiTheme="minorHAnsi" w:hAnsiTheme="minorHAnsi"/>
          <w:color w:val="auto"/>
        </w:rPr>
        <w:t xml:space="preserve">No corrections </w:t>
      </w:r>
    </w:p>
    <w:p w:rsidR="0015662E" w:rsidRPr="0015662E" w:rsidRDefault="0015662E" w:rsidP="0015662E">
      <w:pPr>
        <w:pStyle w:val="ListParagraph"/>
        <w:numPr>
          <w:ilvl w:val="0"/>
          <w:numId w:val="37"/>
        </w:numPr>
        <w:spacing w:line="360" w:lineRule="auto"/>
        <w:rPr>
          <w:rFonts w:asciiTheme="minorHAnsi" w:hAnsiTheme="minorHAnsi"/>
          <w:color w:val="auto"/>
          <w:u w:val="single"/>
        </w:rPr>
      </w:pPr>
      <w:r>
        <w:rPr>
          <w:rFonts w:asciiTheme="minorHAnsi" w:hAnsiTheme="minorHAnsi"/>
          <w:color w:val="auto"/>
        </w:rPr>
        <w:t>Motion to approve; Tina Baich; 2</w:t>
      </w:r>
      <w:r w:rsidRPr="0015662E">
        <w:rPr>
          <w:rFonts w:asciiTheme="minorHAnsi" w:hAnsiTheme="minorHAnsi"/>
          <w:color w:val="auto"/>
          <w:vertAlign w:val="superscript"/>
        </w:rPr>
        <w:t>nd</w:t>
      </w:r>
      <w:r>
        <w:rPr>
          <w:rFonts w:asciiTheme="minorHAnsi" w:hAnsiTheme="minorHAnsi"/>
          <w:color w:val="auto"/>
        </w:rPr>
        <w:t xml:space="preserve">: Matthew Shaw; motion carries. </w:t>
      </w:r>
    </w:p>
    <w:p w:rsidR="00545248" w:rsidRDefault="0015662E" w:rsidP="00545248">
      <w:pPr>
        <w:spacing w:line="360" w:lineRule="auto"/>
        <w:rPr>
          <w:rFonts w:asciiTheme="minorHAnsi" w:hAnsiTheme="minorHAnsi"/>
          <w:color w:val="auto"/>
          <w:u w:val="single"/>
        </w:rPr>
      </w:pPr>
      <w:r>
        <w:rPr>
          <w:rFonts w:asciiTheme="minorHAnsi" w:hAnsiTheme="minorHAnsi"/>
          <w:color w:val="auto"/>
          <w:u w:val="single"/>
        </w:rPr>
        <w:t>State Library Report</w:t>
      </w:r>
    </w:p>
    <w:p w:rsidR="0015662E" w:rsidRPr="0015662E" w:rsidRDefault="0015662E" w:rsidP="0015662E">
      <w:pPr>
        <w:pStyle w:val="ListParagraph"/>
        <w:numPr>
          <w:ilvl w:val="0"/>
          <w:numId w:val="39"/>
        </w:numPr>
        <w:spacing w:line="360" w:lineRule="auto"/>
        <w:rPr>
          <w:rFonts w:asciiTheme="minorHAnsi" w:hAnsiTheme="minorHAnsi"/>
          <w:color w:val="auto"/>
          <w:u w:val="single"/>
        </w:rPr>
      </w:pPr>
      <w:r>
        <w:rPr>
          <w:rFonts w:asciiTheme="minorHAnsi" w:hAnsiTheme="minorHAnsi"/>
          <w:color w:val="auto"/>
        </w:rPr>
        <w:t xml:space="preserve">State Library’s Strategic Plan is nearly complete.  Goals and objectives have been informed by conversations with staff, surveys, and meetings with State employees.  </w:t>
      </w:r>
    </w:p>
    <w:p w:rsidR="0015662E" w:rsidRPr="0015662E" w:rsidRDefault="0015662E" w:rsidP="0015662E">
      <w:pPr>
        <w:pStyle w:val="ListParagraph"/>
        <w:numPr>
          <w:ilvl w:val="1"/>
          <w:numId w:val="39"/>
        </w:numPr>
        <w:spacing w:line="360" w:lineRule="auto"/>
        <w:rPr>
          <w:rFonts w:asciiTheme="minorHAnsi" w:hAnsiTheme="minorHAnsi"/>
          <w:color w:val="auto"/>
          <w:u w:val="single"/>
        </w:rPr>
      </w:pPr>
      <w:r>
        <w:rPr>
          <w:rFonts w:asciiTheme="minorHAnsi" w:hAnsiTheme="minorHAnsi"/>
          <w:color w:val="auto"/>
        </w:rPr>
        <w:t>Jake Speer hopes to present plan to Indiana Library and Historical Board in June 2018.</w:t>
      </w:r>
    </w:p>
    <w:p w:rsidR="0015662E" w:rsidRDefault="0015662E" w:rsidP="0015662E">
      <w:pPr>
        <w:pStyle w:val="ListParagraph"/>
        <w:numPr>
          <w:ilvl w:val="1"/>
          <w:numId w:val="26"/>
        </w:numPr>
        <w:spacing w:line="360" w:lineRule="auto"/>
        <w:rPr>
          <w:rFonts w:asciiTheme="minorHAnsi" w:hAnsiTheme="minorHAnsi"/>
          <w:color w:val="auto"/>
        </w:rPr>
      </w:pPr>
      <w:r>
        <w:rPr>
          <w:rFonts w:asciiTheme="minorHAnsi" w:hAnsiTheme="minorHAnsi"/>
          <w:color w:val="auto"/>
        </w:rPr>
        <w:t>Evergreen update:</w:t>
      </w:r>
    </w:p>
    <w:p w:rsidR="0015662E" w:rsidRDefault="0015662E" w:rsidP="0015662E">
      <w:pPr>
        <w:pStyle w:val="ListParagraph"/>
        <w:numPr>
          <w:ilvl w:val="2"/>
          <w:numId w:val="26"/>
        </w:numPr>
        <w:spacing w:line="360" w:lineRule="auto"/>
        <w:rPr>
          <w:rFonts w:asciiTheme="minorHAnsi" w:hAnsiTheme="minorHAnsi"/>
          <w:color w:val="auto"/>
        </w:rPr>
      </w:pPr>
      <w:r>
        <w:rPr>
          <w:rFonts w:asciiTheme="minorHAnsi" w:hAnsiTheme="minorHAnsi"/>
          <w:color w:val="auto"/>
        </w:rPr>
        <w:t>Parke County Public Library is officially live on Evergreen.</w:t>
      </w:r>
    </w:p>
    <w:p w:rsidR="00013B92" w:rsidRDefault="00013B92" w:rsidP="0015662E">
      <w:pPr>
        <w:pStyle w:val="ListParagraph"/>
        <w:numPr>
          <w:ilvl w:val="2"/>
          <w:numId w:val="26"/>
        </w:numPr>
        <w:spacing w:line="360" w:lineRule="auto"/>
        <w:rPr>
          <w:rFonts w:asciiTheme="minorHAnsi" w:hAnsiTheme="minorHAnsi"/>
          <w:color w:val="auto"/>
        </w:rPr>
      </w:pPr>
      <w:r>
        <w:rPr>
          <w:rFonts w:asciiTheme="minorHAnsi" w:hAnsiTheme="minorHAnsi"/>
          <w:color w:val="auto"/>
        </w:rPr>
        <w:t>Fayette County Public Library is joining Evergreen.</w:t>
      </w:r>
    </w:p>
    <w:p w:rsidR="0015662E" w:rsidRDefault="0015662E" w:rsidP="0015662E">
      <w:pPr>
        <w:pStyle w:val="ListParagraph"/>
        <w:numPr>
          <w:ilvl w:val="2"/>
          <w:numId w:val="26"/>
        </w:numPr>
        <w:spacing w:line="360" w:lineRule="auto"/>
        <w:rPr>
          <w:rFonts w:asciiTheme="minorHAnsi" w:hAnsiTheme="minorHAnsi"/>
          <w:color w:val="auto"/>
        </w:rPr>
      </w:pPr>
      <w:r>
        <w:rPr>
          <w:rFonts w:asciiTheme="minorHAnsi" w:hAnsiTheme="minorHAnsi"/>
          <w:color w:val="auto"/>
        </w:rPr>
        <w:t>Walkerton</w:t>
      </w:r>
      <w:r w:rsidR="00013B92">
        <w:rPr>
          <w:rFonts w:asciiTheme="minorHAnsi" w:hAnsiTheme="minorHAnsi"/>
          <w:color w:val="auto"/>
        </w:rPr>
        <w:t>-Lincoln Township</w:t>
      </w:r>
      <w:r>
        <w:rPr>
          <w:rFonts w:asciiTheme="minorHAnsi" w:hAnsiTheme="minorHAnsi"/>
          <w:color w:val="auto"/>
        </w:rPr>
        <w:t xml:space="preserve"> Public Library </w:t>
      </w:r>
      <w:r w:rsidR="00013B92">
        <w:rPr>
          <w:rFonts w:asciiTheme="minorHAnsi" w:hAnsiTheme="minorHAnsi"/>
          <w:color w:val="auto"/>
        </w:rPr>
        <w:t>hopes to go live on Evergreen in May.</w:t>
      </w:r>
    </w:p>
    <w:p w:rsidR="00013B92" w:rsidRDefault="00013B92" w:rsidP="0015662E">
      <w:pPr>
        <w:pStyle w:val="ListParagraph"/>
        <w:numPr>
          <w:ilvl w:val="2"/>
          <w:numId w:val="26"/>
        </w:numPr>
        <w:spacing w:line="360" w:lineRule="auto"/>
        <w:rPr>
          <w:rFonts w:asciiTheme="minorHAnsi" w:hAnsiTheme="minorHAnsi"/>
          <w:color w:val="auto"/>
        </w:rPr>
      </w:pPr>
      <w:r>
        <w:rPr>
          <w:rFonts w:asciiTheme="minorHAnsi" w:hAnsiTheme="minorHAnsi"/>
          <w:color w:val="auto"/>
        </w:rPr>
        <w:lastRenderedPageBreak/>
        <w:t xml:space="preserve">Swayzee Public Library and Spiceland Township Public Library are cataloging in Evergreen. </w:t>
      </w:r>
    </w:p>
    <w:p w:rsidR="00013B92" w:rsidRPr="0015662E" w:rsidRDefault="00013B92" w:rsidP="0015662E">
      <w:pPr>
        <w:pStyle w:val="ListParagraph"/>
        <w:numPr>
          <w:ilvl w:val="2"/>
          <w:numId w:val="26"/>
        </w:numPr>
        <w:spacing w:line="360" w:lineRule="auto"/>
        <w:rPr>
          <w:rFonts w:asciiTheme="minorHAnsi" w:hAnsiTheme="minorHAnsi"/>
          <w:color w:val="auto"/>
        </w:rPr>
      </w:pPr>
      <w:r>
        <w:rPr>
          <w:rFonts w:asciiTheme="minorHAnsi" w:hAnsiTheme="minorHAnsi"/>
          <w:color w:val="auto"/>
        </w:rPr>
        <w:t>Anna Goben and Jason Boyer have been elected to the Evergreen International Executive Oversight Board, a recognition of their distinguished work and prominence of the Indiana initiatives.</w:t>
      </w:r>
    </w:p>
    <w:p w:rsidR="00640278" w:rsidRDefault="00C848DE" w:rsidP="00640278">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INSPIRE update</w:t>
      </w:r>
    </w:p>
    <w:p w:rsidR="00013B92" w:rsidRDefault="00013B92" w:rsidP="00013B92">
      <w:pPr>
        <w:pStyle w:val="ListParagraph"/>
        <w:numPr>
          <w:ilvl w:val="2"/>
          <w:numId w:val="26"/>
        </w:numPr>
        <w:spacing w:line="360" w:lineRule="auto"/>
        <w:rPr>
          <w:rFonts w:asciiTheme="minorHAnsi" w:hAnsiTheme="minorHAnsi"/>
          <w:color w:val="auto"/>
        </w:rPr>
      </w:pPr>
      <w:r>
        <w:rPr>
          <w:rFonts w:asciiTheme="minorHAnsi" w:hAnsiTheme="minorHAnsi"/>
          <w:color w:val="auto"/>
        </w:rPr>
        <w:t xml:space="preserve">John </w:t>
      </w:r>
      <w:r w:rsidR="00567EAE">
        <w:rPr>
          <w:rFonts w:asciiTheme="minorHAnsi" w:hAnsiTheme="minorHAnsi"/>
          <w:color w:val="auto"/>
        </w:rPr>
        <w:t>Wekluk</w:t>
      </w:r>
      <w:r>
        <w:rPr>
          <w:rFonts w:asciiTheme="minorHAnsi" w:hAnsiTheme="minorHAnsi"/>
          <w:color w:val="auto"/>
        </w:rPr>
        <w:t xml:space="preserve"> provided updates on INSPIRE marketing efforts, including participation in the Indiana Association of Home Educators Conference and Indiana Comic Con. INSPIRE ads will be featured on WFYI during the 2</w:t>
      </w:r>
      <w:r w:rsidRPr="00013B92">
        <w:rPr>
          <w:rFonts w:asciiTheme="minorHAnsi" w:hAnsiTheme="minorHAnsi"/>
          <w:color w:val="auto"/>
          <w:vertAlign w:val="superscript"/>
        </w:rPr>
        <w:t>nd</w:t>
      </w:r>
      <w:r>
        <w:rPr>
          <w:rFonts w:asciiTheme="minorHAnsi" w:hAnsiTheme="minorHAnsi"/>
          <w:color w:val="auto"/>
        </w:rPr>
        <w:t xml:space="preserve"> half of the year.  John encountered someone at Visit Indy who was introduced to INSPIRE through the WFYI ads.  Kara Cleveland mentioned Amber Painter’s participation in the IACC conference; they are interested in INSPIRE instruction.  Also, INSPIRE will be promoted at an upcoming meeting </w:t>
      </w:r>
      <w:r w:rsidR="00495321">
        <w:rPr>
          <w:rFonts w:asciiTheme="minorHAnsi" w:hAnsiTheme="minorHAnsi"/>
          <w:color w:val="auto"/>
        </w:rPr>
        <w:t xml:space="preserve">at the Department of Workforce Development. </w:t>
      </w:r>
    </w:p>
    <w:p w:rsidR="00013B92" w:rsidRDefault="00013B92" w:rsidP="00013B92">
      <w:pPr>
        <w:pStyle w:val="ListParagraph"/>
        <w:numPr>
          <w:ilvl w:val="2"/>
          <w:numId w:val="26"/>
        </w:numPr>
        <w:spacing w:line="360" w:lineRule="auto"/>
        <w:rPr>
          <w:rFonts w:asciiTheme="minorHAnsi" w:hAnsiTheme="minorHAnsi"/>
          <w:color w:val="auto"/>
        </w:rPr>
      </w:pPr>
      <w:r>
        <w:rPr>
          <w:rFonts w:asciiTheme="minorHAnsi" w:hAnsiTheme="minorHAnsi"/>
          <w:color w:val="auto"/>
        </w:rPr>
        <w:t xml:space="preserve">Jennifer Clifton reviewed INSPIRE statistics.  </w:t>
      </w:r>
    </w:p>
    <w:p w:rsidR="00013B92" w:rsidRDefault="00013B92" w:rsidP="00013B92">
      <w:pPr>
        <w:pStyle w:val="ListParagraph"/>
        <w:numPr>
          <w:ilvl w:val="3"/>
          <w:numId w:val="26"/>
        </w:numPr>
        <w:spacing w:line="360" w:lineRule="auto"/>
        <w:rPr>
          <w:rFonts w:asciiTheme="minorHAnsi" w:hAnsiTheme="minorHAnsi"/>
          <w:color w:val="auto"/>
        </w:rPr>
      </w:pPr>
      <w:r>
        <w:rPr>
          <w:rFonts w:asciiTheme="minorHAnsi" w:hAnsiTheme="minorHAnsi"/>
          <w:color w:val="auto"/>
        </w:rPr>
        <w:t>Searches and sessions are increasing</w:t>
      </w:r>
    </w:p>
    <w:p w:rsidR="00013B92" w:rsidRDefault="00013B92" w:rsidP="00013B92">
      <w:pPr>
        <w:pStyle w:val="ListParagraph"/>
        <w:numPr>
          <w:ilvl w:val="3"/>
          <w:numId w:val="26"/>
        </w:numPr>
        <w:spacing w:line="360" w:lineRule="auto"/>
        <w:rPr>
          <w:rFonts w:asciiTheme="minorHAnsi" w:hAnsiTheme="minorHAnsi"/>
          <w:color w:val="auto"/>
        </w:rPr>
      </w:pPr>
      <w:r>
        <w:rPr>
          <w:rFonts w:asciiTheme="minorHAnsi" w:hAnsiTheme="minorHAnsi"/>
          <w:color w:val="auto"/>
        </w:rPr>
        <w:t>Full-text downloads are being counted differently and register a decline</w:t>
      </w:r>
    </w:p>
    <w:p w:rsidR="00013B92" w:rsidRDefault="00013B92" w:rsidP="00013B92">
      <w:pPr>
        <w:pStyle w:val="ListParagraph"/>
        <w:numPr>
          <w:ilvl w:val="3"/>
          <w:numId w:val="26"/>
        </w:numPr>
        <w:spacing w:line="360" w:lineRule="auto"/>
        <w:rPr>
          <w:rFonts w:asciiTheme="minorHAnsi" w:hAnsiTheme="minorHAnsi"/>
          <w:color w:val="auto"/>
        </w:rPr>
      </w:pPr>
      <w:r>
        <w:rPr>
          <w:rFonts w:asciiTheme="minorHAnsi" w:hAnsiTheme="minorHAnsi"/>
          <w:color w:val="auto"/>
        </w:rPr>
        <w:t>Rosetta Stone usage for February and March showed 7435 registered users clocking 3783 hours of usage.</w:t>
      </w:r>
    </w:p>
    <w:p w:rsidR="00013B92" w:rsidRDefault="00013B92" w:rsidP="00013B92">
      <w:pPr>
        <w:pStyle w:val="ListParagraph"/>
        <w:numPr>
          <w:ilvl w:val="3"/>
          <w:numId w:val="26"/>
        </w:numPr>
        <w:spacing w:line="360" w:lineRule="auto"/>
        <w:rPr>
          <w:rFonts w:asciiTheme="minorHAnsi" w:hAnsiTheme="minorHAnsi"/>
          <w:color w:val="auto"/>
        </w:rPr>
      </w:pPr>
      <w:r>
        <w:rPr>
          <w:rFonts w:asciiTheme="minorHAnsi" w:hAnsiTheme="minorHAnsi"/>
          <w:color w:val="auto"/>
        </w:rPr>
        <w:t xml:space="preserve">A comparison of usage statistics for EBSCO and Gale databases shows more use of EBSCO databases, of which there are more in INSPIRE.  Gale Virtual Reference Library continues relatively strong usage. </w:t>
      </w:r>
      <w:r w:rsidR="00D36517">
        <w:rPr>
          <w:rFonts w:asciiTheme="minorHAnsi" w:hAnsiTheme="minorHAnsi"/>
          <w:color w:val="auto"/>
        </w:rPr>
        <w:t xml:space="preserve"> Wendy Knapp discussed some of the inaccuracies in usage data for Consumer Health Information.  Actual searches appear to be multiplied by the number of language offerings in the database.  </w:t>
      </w:r>
    </w:p>
    <w:p w:rsidR="00D36517" w:rsidRDefault="00D36517" w:rsidP="00013B92">
      <w:pPr>
        <w:pStyle w:val="ListParagraph"/>
        <w:numPr>
          <w:ilvl w:val="3"/>
          <w:numId w:val="26"/>
        </w:numPr>
        <w:spacing w:line="360" w:lineRule="auto"/>
        <w:rPr>
          <w:rFonts w:asciiTheme="minorHAnsi" w:hAnsiTheme="minorHAnsi"/>
          <w:color w:val="auto"/>
        </w:rPr>
      </w:pPr>
      <w:r>
        <w:rPr>
          <w:rFonts w:asciiTheme="minorHAnsi" w:hAnsiTheme="minorHAnsi"/>
          <w:color w:val="auto"/>
        </w:rPr>
        <w:t>Jake Speer mentioned ISL celebration of the 20</w:t>
      </w:r>
      <w:r w:rsidRPr="00D36517">
        <w:rPr>
          <w:rFonts w:asciiTheme="minorHAnsi" w:hAnsiTheme="minorHAnsi"/>
          <w:color w:val="auto"/>
          <w:vertAlign w:val="superscript"/>
        </w:rPr>
        <w:t>th</w:t>
      </w:r>
      <w:r>
        <w:rPr>
          <w:rFonts w:asciiTheme="minorHAnsi" w:hAnsiTheme="minorHAnsi"/>
          <w:color w:val="auto"/>
        </w:rPr>
        <w:t xml:space="preserve"> anniversary of INSPIRE in August 2018.  Steve Schmidt will likely speak about the history of the databases, and vendors and publishers will be invited.  There was a discussion about a weekend celebration to </w:t>
      </w:r>
      <w:r>
        <w:rPr>
          <w:rFonts w:asciiTheme="minorHAnsi" w:hAnsiTheme="minorHAnsi"/>
          <w:color w:val="auto"/>
        </w:rPr>
        <w:lastRenderedPageBreak/>
        <w:t xml:space="preserve">attract school media specialists.  The event will likely take place on a weekday, but Cheryl Wright suggested a live, virtual option for those who can’t attend in person. </w:t>
      </w:r>
    </w:p>
    <w:p w:rsidR="00640278" w:rsidRDefault="000D1A6E" w:rsidP="00640278">
      <w:pPr>
        <w:pStyle w:val="ListParagraph"/>
        <w:numPr>
          <w:ilvl w:val="1"/>
          <w:numId w:val="26"/>
        </w:numPr>
        <w:spacing w:line="360" w:lineRule="auto"/>
        <w:rPr>
          <w:rFonts w:asciiTheme="minorHAnsi" w:hAnsiTheme="minorHAnsi"/>
          <w:color w:val="auto"/>
        </w:rPr>
      </w:pPr>
      <w:r>
        <w:rPr>
          <w:rFonts w:asciiTheme="minorHAnsi" w:hAnsiTheme="minorHAnsi"/>
          <w:color w:val="auto"/>
        </w:rPr>
        <w:t>InfoExpress update</w:t>
      </w:r>
    </w:p>
    <w:p w:rsidR="00D36517" w:rsidRDefault="00D36517" w:rsidP="00D36517">
      <w:pPr>
        <w:pStyle w:val="ListParagraph"/>
        <w:numPr>
          <w:ilvl w:val="2"/>
          <w:numId w:val="26"/>
        </w:numPr>
        <w:spacing w:line="360" w:lineRule="auto"/>
        <w:rPr>
          <w:rFonts w:asciiTheme="minorHAnsi" w:hAnsiTheme="minorHAnsi"/>
          <w:color w:val="auto"/>
        </w:rPr>
      </w:pPr>
      <w:r>
        <w:rPr>
          <w:rFonts w:asciiTheme="minorHAnsi" w:hAnsiTheme="minorHAnsi"/>
          <w:color w:val="auto"/>
        </w:rPr>
        <w:t>Usage continues to increase.  YTD, over 214,000 parcels have been transported.  This is likely attributable to increased Evergreen and SRCS usage.</w:t>
      </w:r>
    </w:p>
    <w:p w:rsidR="00D36517" w:rsidRDefault="00AC2CCC" w:rsidP="00D36517">
      <w:pPr>
        <w:pStyle w:val="ListParagraph"/>
        <w:numPr>
          <w:ilvl w:val="2"/>
          <w:numId w:val="26"/>
        </w:numPr>
        <w:spacing w:line="360" w:lineRule="auto"/>
        <w:rPr>
          <w:rFonts w:asciiTheme="minorHAnsi" w:hAnsiTheme="minorHAnsi"/>
          <w:color w:val="auto"/>
        </w:rPr>
      </w:pPr>
      <w:r>
        <w:rPr>
          <w:rFonts w:asciiTheme="minorHAnsi" w:hAnsiTheme="minorHAnsi"/>
          <w:color w:val="auto"/>
        </w:rPr>
        <w:t xml:space="preserve">NOW </w:t>
      </w:r>
      <w:r w:rsidR="00D36517">
        <w:rPr>
          <w:rFonts w:asciiTheme="minorHAnsi" w:hAnsiTheme="minorHAnsi"/>
          <w:color w:val="auto"/>
        </w:rPr>
        <w:t>Courier continues to offer consistent service and recently addressed delivery/route difficulties in Western Indiana and the Anderson-area route.</w:t>
      </w:r>
    </w:p>
    <w:p w:rsidR="00D36517" w:rsidRDefault="00D36517" w:rsidP="00D36517">
      <w:pPr>
        <w:pStyle w:val="ListParagraph"/>
        <w:numPr>
          <w:ilvl w:val="2"/>
          <w:numId w:val="26"/>
        </w:numPr>
        <w:spacing w:line="360" w:lineRule="auto"/>
        <w:rPr>
          <w:rFonts w:asciiTheme="minorHAnsi" w:hAnsiTheme="minorHAnsi"/>
          <w:color w:val="auto"/>
        </w:rPr>
      </w:pPr>
      <w:r>
        <w:rPr>
          <w:rFonts w:asciiTheme="minorHAnsi" w:hAnsiTheme="minorHAnsi"/>
          <w:color w:val="auto"/>
        </w:rPr>
        <w:t xml:space="preserve">Courier contract expires in Summer 2019, and there could be a price increase at that time.  Jake Speer does not expect any fee changes for the upcoming 2018/2019 renewals. </w:t>
      </w:r>
    </w:p>
    <w:p w:rsidR="00640278" w:rsidRDefault="000172E3" w:rsidP="00640278">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 xml:space="preserve">IN-SHARE </w:t>
      </w:r>
      <w:r w:rsidR="00C848DE" w:rsidRPr="00640278">
        <w:rPr>
          <w:rFonts w:asciiTheme="minorHAnsi" w:hAnsiTheme="minorHAnsi"/>
          <w:color w:val="auto"/>
        </w:rPr>
        <w:t>update</w:t>
      </w:r>
    </w:p>
    <w:p w:rsidR="00D36517" w:rsidRDefault="00D36517" w:rsidP="00D36517">
      <w:pPr>
        <w:pStyle w:val="ListParagraph"/>
        <w:numPr>
          <w:ilvl w:val="2"/>
          <w:numId w:val="26"/>
        </w:numPr>
        <w:spacing w:line="360" w:lineRule="auto"/>
        <w:rPr>
          <w:rFonts w:asciiTheme="minorHAnsi" w:hAnsiTheme="minorHAnsi"/>
          <w:color w:val="auto"/>
        </w:rPr>
      </w:pPr>
      <w:r>
        <w:rPr>
          <w:rFonts w:asciiTheme="minorHAnsi" w:hAnsiTheme="minorHAnsi"/>
          <w:color w:val="auto"/>
        </w:rPr>
        <w:t>YTD there have been fewer than 3700 requests (approximately 900-1,000 each month)</w:t>
      </w:r>
    </w:p>
    <w:p w:rsidR="00D36517" w:rsidRDefault="00D36517" w:rsidP="00D36517">
      <w:pPr>
        <w:pStyle w:val="ListParagraph"/>
        <w:numPr>
          <w:ilvl w:val="2"/>
          <w:numId w:val="26"/>
        </w:numPr>
        <w:spacing w:line="360" w:lineRule="auto"/>
        <w:rPr>
          <w:rFonts w:asciiTheme="minorHAnsi" w:hAnsiTheme="minorHAnsi"/>
          <w:color w:val="auto"/>
        </w:rPr>
      </w:pPr>
      <w:r>
        <w:rPr>
          <w:rFonts w:asciiTheme="minorHAnsi" w:hAnsiTheme="minorHAnsi"/>
          <w:color w:val="auto"/>
        </w:rPr>
        <w:t xml:space="preserve">Four institutions are getting near their limit of 250 requests; ISL may up the limit to 350 for next year. </w:t>
      </w:r>
    </w:p>
    <w:p w:rsidR="00640278" w:rsidRDefault="00E87072" w:rsidP="000D1A6E">
      <w:pPr>
        <w:pStyle w:val="ListParagraph"/>
        <w:numPr>
          <w:ilvl w:val="1"/>
          <w:numId w:val="26"/>
        </w:numPr>
        <w:spacing w:line="360" w:lineRule="auto"/>
        <w:rPr>
          <w:rFonts w:asciiTheme="minorHAnsi" w:hAnsiTheme="minorHAnsi"/>
          <w:color w:val="auto"/>
        </w:rPr>
      </w:pPr>
      <w:r>
        <w:rPr>
          <w:rFonts w:asciiTheme="minorHAnsi" w:hAnsiTheme="minorHAnsi"/>
          <w:color w:val="auto"/>
        </w:rPr>
        <w:t>SRCS update</w:t>
      </w:r>
    </w:p>
    <w:p w:rsidR="00D36517" w:rsidRDefault="00D36517" w:rsidP="00D36517">
      <w:pPr>
        <w:pStyle w:val="ListParagraph"/>
        <w:numPr>
          <w:ilvl w:val="2"/>
          <w:numId w:val="26"/>
        </w:numPr>
        <w:spacing w:line="360" w:lineRule="auto"/>
        <w:rPr>
          <w:rFonts w:asciiTheme="minorHAnsi" w:hAnsiTheme="minorHAnsi"/>
          <w:color w:val="auto"/>
        </w:rPr>
      </w:pPr>
      <w:r>
        <w:rPr>
          <w:rFonts w:asciiTheme="minorHAnsi" w:hAnsiTheme="minorHAnsi"/>
          <w:color w:val="auto"/>
        </w:rPr>
        <w:t>YTD there have been over 25,000 circulations (approximately 6,400 each month)</w:t>
      </w:r>
    </w:p>
    <w:p w:rsidR="00D36517" w:rsidRDefault="00D36517" w:rsidP="00D36517">
      <w:pPr>
        <w:pStyle w:val="ListParagraph"/>
        <w:numPr>
          <w:ilvl w:val="2"/>
          <w:numId w:val="26"/>
        </w:numPr>
        <w:spacing w:line="360" w:lineRule="auto"/>
        <w:rPr>
          <w:rFonts w:asciiTheme="minorHAnsi" w:hAnsiTheme="minorHAnsi"/>
          <w:color w:val="auto"/>
        </w:rPr>
      </w:pPr>
      <w:r>
        <w:rPr>
          <w:rFonts w:asciiTheme="minorHAnsi" w:hAnsiTheme="minorHAnsi"/>
          <w:color w:val="auto"/>
        </w:rPr>
        <w:t>New libraries are joining, including Yorktown and Knigh</w:t>
      </w:r>
      <w:r w:rsidR="00904243">
        <w:rPr>
          <w:rFonts w:asciiTheme="minorHAnsi" w:hAnsiTheme="minorHAnsi"/>
          <w:color w:val="auto"/>
        </w:rPr>
        <w:t>tstown Public Libraries; Bedford, New Carlisle, and Evansville are ready to participate in SRCS training.  Remington is working on connection; New Harmony Working Men’s Institute and Whiting Public Library have expressed interest in joining.  Whiting just joined Evergreen and will likely delay SRCS implementation.</w:t>
      </w:r>
    </w:p>
    <w:p w:rsidR="00904243" w:rsidRDefault="00904243" w:rsidP="00D36517">
      <w:pPr>
        <w:pStyle w:val="ListParagraph"/>
        <w:numPr>
          <w:ilvl w:val="2"/>
          <w:numId w:val="26"/>
        </w:numPr>
        <w:spacing w:line="360" w:lineRule="auto"/>
        <w:rPr>
          <w:rFonts w:asciiTheme="minorHAnsi" w:hAnsiTheme="minorHAnsi"/>
          <w:color w:val="auto"/>
        </w:rPr>
      </w:pPr>
      <w:r>
        <w:rPr>
          <w:rFonts w:asciiTheme="minorHAnsi" w:hAnsiTheme="minorHAnsi"/>
          <w:color w:val="auto"/>
        </w:rPr>
        <w:t>Nick Schenkel mentioned difficulties with multi-copy (book club) requests in SRCS.</w:t>
      </w:r>
    </w:p>
    <w:p w:rsidR="00904243" w:rsidRDefault="00904243" w:rsidP="00D36517">
      <w:pPr>
        <w:pStyle w:val="ListParagraph"/>
        <w:numPr>
          <w:ilvl w:val="2"/>
          <w:numId w:val="26"/>
        </w:numPr>
        <w:spacing w:line="360" w:lineRule="auto"/>
        <w:rPr>
          <w:rFonts w:asciiTheme="minorHAnsi" w:hAnsiTheme="minorHAnsi"/>
          <w:color w:val="auto"/>
        </w:rPr>
      </w:pPr>
      <w:r>
        <w:rPr>
          <w:rFonts w:asciiTheme="minorHAnsi" w:hAnsiTheme="minorHAnsi"/>
          <w:color w:val="auto"/>
        </w:rPr>
        <w:lastRenderedPageBreak/>
        <w:t>Autographics will participate in Discovery to Deliver VIII on 11 May.  They will discuss some updates, but Version 6 will be formally announced at ALA.</w:t>
      </w:r>
    </w:p>
    <w:p w:rsidR="0012339A" w:rsidRDefault="00904243" w:rsidP="0012339A">
      <w:pPr>
        <w:pStyle w:val="ListParagraph"/>
        <w:numPr>
          <w:ilvl w:val="1"/>
          <w:numId w:val="32"/>
        </w:numPr>
        <w:spacing w:line="360" w:lineRule="auto"/>
        <w:rPr>
          <w:rFonts w:asciiTheme="minorHAnsi" w:hAnsiTheme="minorHAnsi"/>
          <w:color w:val="auto"/>
        </w:rPr>
      </w:pPr>
      <w:r>
        <w:rPr>
          <w:rFonts w:asciiTheme="minorHAnsi" w:hAnsiTheme="minorHAnsi"/>
          <w:color w:val="auto"/>
        </w:rPr>
        <w:t>Jake Speer said Autographics contract expires in 2020.  ISL will form an RFP review committee in Fall 2019.</w:t>
      </w:r>
    </w:p>
    <w:p w:rsidR="00904243" w:rsidRDefault="00904243" w:rsidP="00904243">
      <w:pPr>
        <w:pStyle w:val="ListParagraph"/>
        <w:numPr>
          <w:ilvl w:val="2"/>
          <w:numId w:val="32"/>
        </w:numPr>
        <w:spacing w:line="360" w:lineRule="auto"/>
        <w:rPr>
          <w:rFonts w:asciiTheme="minorHAnsi" w:hAnsiTheme="minorHAnsi"/>
          <w:color w:val="auto"/>
        </w:rPr>
      </w:pPr>
      <w:r>
        <w:rPr>
          <w:rFonts w:asciiTheme="minorHAnsi" w:hAnsiTheme="minorHAnsi"/>
          <w:color w:val="auto"/>
        </w:rPr>
        <w:t>Matthew Shaw and Tina Baich discussed continuing challenges for academic libraries, including:</w:t>
      </w:r>
    </w:p>
    <w:p w:rsidR="00904243" w:rsidRDefault="00904243" w:rsidP="00904243">
      <w:pPr>
        <w:pStyle w:val="ListParagraph"/>
        <w:numPr>
          <w:ilvl w:val="3"/>
          <w:numId w:val="32"/>
        </w:numPr>
        <w:spacing w:line="360" w:lineRule="auto"/>
        <w:rPr>
          <w:rFonts w:asciiTheme="minorHAnsi" w:hAnsiTheme="minorHAnsi"/>
          <w:color w:val="auto"/>
        </w:rPr>
      </w:pPr>
      <w:r>
        <w:rPr>
          <w:rFonts w:asciiTheme="minorHAnsi" w:hAnsiTheme="minorHAnsi"/>
          <w:color w:val="auto"/>
        </w:rPr>
        <w:t>No integration with discovery layers</w:t>
      </w:r>
    </w:p>
    <w:p w:rsidR="00904243" w:rsidRDefault="00904243" w:rsidP="00904243">
      <w:pPr>
        <w:pStyle w:val="ListParagraph"/>
        <w:numPr>
          <w:ilvl w:val="3"/>
          <w:numId w:val="32"/>
        </w:numPr>
        <w:spacing w:line="360" w:lineRule="auto"/>
        <w:rPr>
          <w:rFonts w:asciiTheme="minorHAnsi" w:hAnsiTheme="minorHAnsi"/>
          <w:color w:val="auto"/>
        </w:rPr>
      </w:pPr>
      <w:r>
        <w:rPr>
          <w:rFonts w:asciiTheme="minorHAnsi" w:hAnsiTheme="minorHAnsi"/>
          <w:color w:val="auto"/>
        </w:rPr>
        <w:t>Need for staff-mediation; unrealized workflow efficiencies</w:t>
      </w:r>
    </w:p>
    <w:p w:rsidR="00904243" w:rsidRDefault="00904243" w:rsidP="00904243">
      <w:pPr>
        <w:pStyle w:val="ListParagraph"/>
        <w:numPr>
          <w:ilvl w:val="3"/>
          <w:numId w:val="32"/>
        </w:numPr>
        <w:spacing w:line="360" w:lineRule="auto"/>
        <w:rPr>
          <w:rFonts w:asciiTheme="minorHAnsi" w:hAnsiTheme="minorHAnsi"/>
          <w:color w:val="auto"/>
        </w:rPr>
      </w:pPr>
      <w:r>
        <w:rPr>
          <w:rFonts w:asciiTheme="minorHAnsi" w:hAnsiTheme="minorHAnsi"/>
          <w:color w:val="auto"/>
        </w:rPr>
        <w:t xml:space="preserve">OCLC WMS Connector.  Autographics purportedly released the connector; however, Barb Chen (PALNI) was unaware of this.  Tina Baich mentioned that they will not be able to display MARC records in their interface.  </w:t>
      </w:r>
    </w:p>
    <w:p w:rsidR="003D3B65" w:rsidRDefault="00904243" w:rsidP="00074F5F">
      <w:pPr>
        <w:pStyle w:val="ListParagraph"/>
        <w:numPr>
          <w:ilvl w:val="0"/>
          <w:numId w:val="26"/>
        </w:numPr>
        <w:tabs>
          <w:tab w:val="left" w:pos="1080"/>
        </w:tabs>
        <w:spacing w:line="360" w:lineRule="auto"/>
        <w:rPr>
          <w:rFonts w:asciiTheme="minorHAnsi" w:hAnsiTheme="minorHAnsi"/>
          <w:color w:val="auto"/>
        </w:rPr>
      </w:pPr>
      <w:r>
        <w:rPr>
          <w:rFonts w:asciiTheme="minorHAnsi" w:hAnsiTheme="minorHAnsi"/>
          <w:color w:val="auto"/>
        </w:rPr>
        <w:t>Discovery to Delivery Planning</w:t>
      </w:r>
    </w:p>
    <w:p w:rsidR="00904243" w:rsidRDefault="00904243" w:rsidP="00904243">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Conference will take place on 11 May at the Indiana State Library</w:t>
      </w:r>
    </w:p>
    <w:p w:rsidR="00904243" w:rsidRDefault="00904243" w:rsidP="00904243">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It was decided that the ISL RSC will not include printed handout materials.</w:t>
      </w:r>
    </w:p>
    <w:p w:rsidR="00904243" w:rsidRDefault="00904243" w:rsidP="00904243">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To date, 96 have registered for the event.</w:t>
      </w:r>
    </w:p>
    <w:p w:rsidR="00904243" w:rsidRDefault="00904243" w:rsidP="00904243">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 xml:space="preserve">Jennifer will also send out an announcement via the SRCS listserv about </w:t>
      </w:r>
      <w:r w:rsidR="00AC2CCC">
        <w:rPr>
          <w:rFonts w:asciiTheme="minorHAnsi" w:hAnsiTheme="minorHAnsi"/>
          <w:color w:val="auto"/>
        </w:rPr>
        <w:t>Autographics</w:t>
      </w:r>
      <w:r>
        <w:rPr>
          <w:rFonts w:asciiTheme="minorHAnsi" w:hAnsiTheme="minorHAnsi"/>
          <w:color w:val="auto"/>
        </w:rPr>
        <w:t>’ participation in D2D.</w:t>
      </w:r>
    </w:p>
    <w:p w:rsidR="00276A9B" w:rsidRPr="00904243" w:rsidRDefault="00C848DE" w:rsidP="00904243">
      <w:pPr>
        <w:tabs>
          <w:tab w:val="left" w:pos="1080"/>
        </w:tabs>
        <w:spacing w:line="360" w:lineRule="auto"/>
        <w:ind w:left="360"/>
        <w:rPr>
          <w:rFonts w:asciiTheme="minorHAnsi" w:hAnsiTheme="minorHAnsi"/>
          <w:color w:val="auto"/>
          <w:u w:val="single"/>
        </w:rPr>
      </w:pPr>
      <w:r w:rsidRPr="00904243">
        <w:rPr>
          <w:rFonts w:asciiTheme="minorHAnsi" w:hAnsiTheme="minorHAnsi"/>
          <w:color w:val="auto"/>
          <w:u w:val="single"/>
        </w:rPr>
        <w:t xml:space="preserve">Old Business </w:t>
      </w:r>
    </w:p>
    <w:p w:rsidR="00904243" w:rsidRPr="00904243" w:rsidRDefault="00904243" w:rsidP="00904243">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 xml:space="preserve">There was a general discussion about opportunities for libraries to extend resource sharing to include “library of things” items.  It was agreed that all such collections should be discoverable, even if they can’t be loaned.  </w:t>
      </w:r>
      <w:r w:rsidR="00F85DAB">
        <w:rPr>
          <w:rFonts w:asciiTheme="minorHAnsi" w:hAnsiTheme="minorHAnsi"/>
          <w:color w:val="auto"/>
        </w:rPr>
        <w:t>Indiana State Library may have some data about which public libraries are developing these kinds of collections.  Academic libraries likely have such collections, but may not be able to participate in lending.  A poll may be administered at D2D to learn more about how widespread such collections are and to gage general interest in considering resource sharing for such items.</w:t>
      </w:r>
    </w:p>
    <w:p w:rsidR="00C00571" w:rsidRPr="00966C92" w:rsidRDefault="00C848DE" w:rsidP="00966C92">
      <w:pPr>
        <w:tabs>
          <w:tab w:val="left" w:pos="1080"/>
        </w:tabs>
        <w:spacing w:line="360" w:lineRule="auto"/>
        <w:ind w:left="360"/>
        <w:rPr>
          <w:rFonts w:asciiTheme="minorHAnsi" w:hAnsiTheme="minorHAnsi"/>
          <w:color w:val="auto"/>
          <w:u w:val="single"/>
        </w:rPr>
      </w:pPr>
      <w:r w:rsidRPr="00966C92">
        <w:rPr>
          <w:rFonts w:asciiTheme="minorHAnsi" w:hAnsiTheme="minorHAnsi"/>
          <w:color w:val="auto"/>
          <w:u w:val="single"/>
        </w:rPr>
        <w:t>New Business</w:t>
      </w:r>
    </w:p>
    <w:p w:rsidR="00966C92" w:rsidRDefault="00966C92" w:rsidP="00276A9B">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lastRenderedPageBreak/>
        <w:t>Robert Roethemeyer suggested that Jake Speer’s participation in the recent regional meeting of State Librarians may present opportunities for broader discussion about interstate resource sharing and delivery services.</w:t>
      </w:r>
    </w:p>
    <w:p w:rsidR="00966C92" w:rsidRDefault="00966C92" w:rsidP="00276A9B">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 xml:space="preserve">Matthew Shaw mentioned the need to establish interstate delivery/courier hubs to create the necessary infrastructure to facilitate access to shared print collections.  There was a general discussion about the relationship between shared print initiatives, shared collection development, and resource sharing.  There was agreement that there may be an opportunity to coordinate the efforts of ISL, Academic Libraries of Indiana, PALNI, and MCLS.  An inter-consortia committee may be formed in the future.   </w:t>
      </w:r>
    </w:p>
    <w:p w:rsidR="00966C92" w:rsidRDefault="00966C92" w:rsidP="00966C92">
      <w:pPr>
        <w:tabs>
          <w:tab w:val="left" w:pos="1080"/>
        </w:tabs>
        <w:spacing w:line="360" w:lineRule="auto"/>
        <w:rPr>
          <w:rFonts w:asciiTheme="minorHAnsi" w:hAnsiTheme="minorHAnsi"/>
          <w:color w:val="auto"/>
          <w:u w:val="single"/>
        </w:rPr>
      </w:pPr>
      <w:r>
        <w:rPr>
          <w:rFonts w:asciiTheme="minorHAnsi" w:hAnsiTheme="minorHAnsi"/>
          <w:color w:val="auto"/>
          <w:u w:val="single"/>
        </w:rPr>
        <w:t>Next Meeting</w:t>
      </w:r>
    </w:p>
    <w:p w:rsidR="00966C92" w:rsidRPr="00966C92" w:rsidRDefault="00966C92" w:rsidP="00966C92">
      <w:pPr>
        <w:pStyle w:val="ListParagraph"/>
        <w:numPr>
          <w:ilvl w:val="0"/>
          <w:numId w:val="40"/>
        </w:numPr>
        <w:tabs>
          <w:tab w:val="left" w:pos="1080"/>
        </w:tabs>
        <w:spacing w:line="360" w:lineRule="auto"/>
        <w:rPr>
          <w:rFonts w:asciiTheme="minorHAnsi" w:hAnsiTheme="minorHAnsi"/>
          <w:color w:val="auto"/>
          <w:u w:val="single"/>
        </w:rPr>
      </w:pPr>
      <w:r>
        <w:rPr>
          <w:rFonts w:asciiTheme="minorHAnsi" w:hAnsiTheme="minorHAnsi"/>
          <w:color w:val="auto"/>
        </w:rPr>
        <w:t>6 June, 1-2.30 PM</w:t>
      </w:r>
      <w:r w:rsidR="00B955A6">
        <w:rPr>
          <w:rFonts w:asciiTheme="minorHAnsi" w:hAnsiTheme="minorHAnsi"/>
          <w:color w:val="auto"/>
        </w:rPr>
        <w:t>; Jennifer Clifton will confirm location at ISL.</w:t>
      </w:r>
    </w:p>
    <w:p w:rsidR="00B955A6" w:rsidRDefault="00B955A6" w:rsidP="00B955A6">
      <w:pPr>
        <w:tabs>
          <w:tab w:val="left" w:pos="1080"/>
        </w:tabs>
        <w:spacing w:line="360" w:lineRule="auto"/>
        <w:rPr>
          <w:rFonts w:asciiTheme="minorHAnsi" w:hAnsiTheme="minorHAnsi"/>
          <w:color w:val="auto"/>
          <w:u w:val="single"/>
        </w:rPr>
      </w:pPr>
      <w:r>
        <w:rPr>
          <w:rFonts w:asciiTheme="minorHAnsi" w:hAnsiTheme="minorHAnsi"/>
          <w:color w:val="auto"/>
          <w:u w:val="single"/>
        </w:rPr>
        <w:t>Adjournment</w:t>
      </w:r>
    </w:p>
    <w:p w:rsidR="00B955A6" w:rsidRPr="00B955A6" w:rsidRDefault="00B955A6" w:rsidP="00B955A6">
      <w:pPr>
        <w:pStyle w:val="ListParagraph"/>
        <w:numPr>
          <w:ilvl w:val="0"/>
          <w:numId w:val="40"/>
        </w:numPr>
        <w:tabs>
          <w:tab w:val="left" w:pos="1080"/>
        </w:tabs>
        <w:spacing w:line="360" w:lineRule="auto"/>
        <w:rPr>
          <w:rFonts w:asciiTheme="minorHAnsi" w:hAnsiTheme="minorHAnsi"/>
          <w:color w:val="auto"/>
        </w:rPr>
      </w:pPr>
      <w:r>
        <w:rPr>
          <w:rFonts w:asciiTheme="minorHAnsi" w:hAnsiTheme="minorHAnsi"/>
          <w:color w:val="auto"/>
        </w:rPr>
        <w:t>Motion to adjourn, Cheryl Wright; 2</w:t>
      </w:r>
      <w:r w:rsidRPr="00B955A6">
        <w:rPr>
          <w:rFonts w:asciiTheme="minorHAnsi" w:hAnsiTheme="minorHAnsi"/>
          <w:color w:val="auto"/>
          <w:vertAlign w:val="superscript"/>
        </w:rPr>
        <w:t>nd</w:t>
      </w:r>
      <w:r>
        <w:rPr>
          <w:rFonts w:asciiTheme="minorHAnsi" w:hAnsiTheme="minorHAnsi"/>
          <w:color w:val="auto"/>
        </w:rPr>
        <w:t xml:space="preserve"> Tina Baich.  Meeting adjourned at 2.28 PM.</w:t>
      </w:r>
    </w:p>
    <w:p w:rsidR="00870B90" w:rsidRPr="00870B90" w:rsidRDefault="00870B90" w:rsidP="00870B90">
      <w:pPr>
        <w:tabs>
          <w:tab w:val="left" w:pos="1080"/>
        </w:tabs>
        <w:spacing w:line="360" w:lineRule="auto"/>
        <w:rPr>
          <w:rFonts w:asciiTheme="minorHAnsi" w:hAnsiTheme="minorHAnsi"/>
          <w:color w:val="auto"/>
        </w:rPr>
      </w:pPr>
    </w:p>
    <w:p w:rsidR="0083543E" w:rsidRPr="000E5537" w:rsidRDefault="0083543E" w:rsidP="0083543E">
      <w:pPr>
        <w:spacing w:line="360" w:lineRule="auto"/>
        <w:jc w:val="right"/>
        <w:rPr>
          <w:rFonts w:asciiTheme="minorHAnsi" w:hAnsiTheme="minorHAnsi" w:cs="Times New Roman"/>
          <w:color w:val="auto"/>
          <w:szCs w:val="24"/>
        </w:rPr>
      </w:pPr>
    </w:p>
    <w:sectPr w:rsidR="0083543E" w:rsidRPr="000E5537" w:rsidSect="00B23C83">
      <w:footerReference w:type="default" r:id="rId9"/>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72" w:rsidRDefault="009C5172" w:rsidP="005A720C">
      <w:r>
        <w:separator/>
      </w:r>
    </w:p>
  </w:endnote>
  <w:endnote w:type="continuationSeparator" w:id="0">
    <w:p w:rsidR="009C5172" w:rsidRDefault="009C5172" w:rsidP="005A720C">
      <w:r>
        <w:continuationSeparator/>
      </w:r>
    </w:p>
  </w:endnote>
  <w:endnote w:type="continuationNotice" w:id="1">
    <w:p w:rsidR="009C5172" w:rsidRDefault="009C5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A6E" w:rsidRPr="00020BF5" w:rsidRDefault="00020BF5" w:rsidP="00020BF5">
    <w:pPr>
      <w:pStyle w:val="Footer"/>
      <w:jc w:val="right"/>
      <w:rPr>
        <w:rFonts w:ascii="Calibri" w:hAnsi="Calibri"/>
        <w:color w:val="A6A6A6" w:themeColor="background1" w:themeShade="A6"/>
        <w:sz w:val="16"/>
        <w:szCs w:val="16"/>
      </w:rPr>
    </w:pPr>
    <w:r w:rsidRPr="00020BF5">
      <w:rPr>
        <w:rFonts w:ascii="Calibri" w:hAnsi="Calibri"/>
        <w:color w:val="A6A6A6" w:themeColor="background1" w:themeShade="A6"/>
        <w:sz w:val="16"/>
        <w:szCs w:val="16"/>
      </w:rPr>
      <w:t>5481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72" w:rsidRDefault="009C5172" w:rsidP="005A720C">
      <w:r>
        <w:separator/>
      </w:r>
    </w:p>
  </w:footnote>
  <w:footnote w:type="continuationSeparator" w:id="0">
    <w:p w:rsidR="009C5172" w:rsidRDefault="009C5172" w:rsidP="005A720C">
      <w:r>
        <w:continuationSeparator/>
      </w:r>
    </w:p>
  </w:footnote>
  <w:footnote w:type="continuationNotice" w:id="1">
    <w:p w:rsidR="009C5172" w:rsidRDefault="009C51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B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1607D79"/>
    <w:multiLevelType w:val="hybridMultilevel"/>
    <w:tmpl w:val="B6A2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1DC6"/>
    <w:multiLevelType w:val="hybridMultilevel"/>
    <w:tmpl w:val="CCF43A0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804AC"/>
    <w:multiLevelType w:val="hybridMultilevel"/>
    <w:tmpl w:val="7D8032F2"/>
    <w:lvl w:ilvl="0" w:tplc="F5125F4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447C73"/>
    <w:multiLevelType w:val="hybridMultilevel"/>
    <w:tmpl w:val="1CC05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12A5D"/>
    <w:multiLevelType w:val="hybridMultilevel"/>
    <w:tmpl w:val="FB4E9C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C61486"/>
    <w:multiLevelType w:val="hybridMultilevel"/>
    <w:tmpl w:val="0812FF28"/>
    <w:lvl w:ilvl="0" w:tplc="D7A0B21A">
      <w:start w:val="1"/>
      <w:numFmt w:val="upperLetter"/>
      <w:lvlText w:val="%1."/>
      <w:lvlJc w:val="left"/>
      <w:pPr>
        <w:ind w:left="1440" w:hanging="360"/>
      </w:pPr>
      <w:rPr>
        <w:rFonts w:ascii="Times New Roman" w:eastAsia="Times New Roman" w:hAnsi="Times New Roman" w:cs="Times New Roman"/>
      </w:r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6872D9"/>
    <w:multiLevelType w:val="hybridMultilevel"/>
    <w:tmpl w:val="CC440958"/>
    <w:lvl w:ilvl="0" w:tplc="3336ED72">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1A3E6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3C3CFB"/>
    <w:multiLevelType w:val="hybridMultilevel"/>
    <w:tmpl w:val="D938D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402ECB"/>
    <w:multiLevelType w:val="hybridMultilevel"/>
    <w:tmpl w:val="C608B77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C1F05"/>
    <w:multiLevelType w:val="hybridMultilevel"/>
    <w:tmpl w:val="F238F6AE"/>
    <w:lvl w:ilvl="0" w:tplc="810C1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B426D3"/>
    <w:multiLevelType w:val="hybridMultilevel"/>
    <w:tmpl w:val="64F2229E"/>
    <w:lvl w:ilvl="0" w:tplc="BDF4B9E2">
      <w:start w:val="1"/>
      <w:numFmt w:val="upperRoman"/>
      <w:lvlText w:val="%1."/>
      <w:lvlJc w:val="left"/>
      <w:pPr>
        <w:ind w:left="1080" w:hanging="72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1E67D51"/>
    <w:multiLevelType w:val="hybridMultilevel"/>
    <w:tmpl w:val="DD44F23C"/>
    <w:lvl w:ilvl="0" w:tplc="CA4E91D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324D0"/>
    <w:multiLevelType w:val="multilevel"/>
    <w:tmpl w:val="0E6ED130"/>
    <w:lvl w:ilvl="0">
      <w:start w:val="1"/>
      <w:numFmt w:val="decimal"/>
      <w:lvlText w:val="%1"/>
      <w:lvlJc w:val="left"/>
      <w:pPr>
        <w:ind w:left="480" w:hanging="480"/>
      </w:pPr>
      <w:rPr>
        <w:rFonts w:hint="default"/>
      </w:rPr>
    </w:lvl>
    <w:lvl w:ilvl="1">
      <w:start w:val="1"/>
      <w:numFmt w:val="decimalZero"/>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CA37583"/>
    <w:multiLevelType w:val="hybridMultilevel"/>
    <w:tmpl w:val="FC04E3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7739C8"/>
    <w:multiLevelType w:val="hybridMultilevel"/>
    <w:tmpl w:val="F6746D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656263"/>
    <w:multiLevelType w:val="hybridMultilevel"/>
    <w:tmpl w:val="7F38F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C2D40"/>
    <w:multiLevelType w:val="hybridMultilevel"/>
    <w:tmpl w:val="5F90B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FA6569"/>
    <w:multiLevelType w:val="hybridMultilevel"/>
    <w:tmpl w:val="6E005C18"/>
    <w:lvl w:ilvl="0" w:tplc="BDF4B9E2">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59C47E9"/>
    <w:multiLevelType w:val="hybridMultilevel"/>
    <w:tmpl w:val="E92E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F4BD0"/>
    <w:multiLevelType w:val="hybridMultilevel"/>
    <w:tmpl w:val="3C38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00654E"/>
    <w:multiLevelType w:val="multilevel"/>
    <w:tmpl w:val="1CF085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A131139"/>
    <w:multiLevelType w:val="hybridMultilevel"/>
    <w:tmpl w:val="6E005C18"/>
    <w:lvl w:ilvl="0" w:tplc="BDF4B9E2">
      <w:start w:val="1"/>
      <w:numFmt w:val="upperRoman"/>
      <w:lvlText w:val="%1."/>
      <w:lvlJc w:val="left"/>
      <w:pPr>
        <w:ind w:left="810" w:hanging="720"/>
      </w:p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24" w15:restartNumberingAfterBreak="0">
    <w:nsid w:val="4CD24F92"/>
    <w:multiLevelType w:val="hybridMultilevel"/>
    <w:tmpl w:val="A838D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C63ED0"/>
    <w:multiLevelType w:val="hybridMultilevel"/>
    <w:tmpl w:val="0D3A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02D7C"/>
    <w:multiLevelType w:val="multilevel"/>
    <w:tmpl w:val="14B82A1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6529242D"/>
    <w:multiLevelType w:val="hybridMultilevel"/>
    <w:tmpl w:val="0BDE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64C7C"/>
    <w:multiLevelType w:val="hybridMultilevel"/>
    <w:tmpl w:val="D674A22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B2D6763"/>
    <w:multiLevelType w:val="hybridMultilevel"/>
    <w:tmpl w:val="254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8486D"/>
    <w:multiLevelType w:val="hybridMultilevel"/>
    <w:tmpl w:val="A71EB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CC28C4"/>
    <w:multiLevelType w:val="hybridMultilevel"/>
    <w:tmpl w:val="6590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F206C"/>
    <w:multiLevelType w:val="hybridMultilevel"/>
    <w:tmpl w:val="0B6A35B0"/>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86CD3"/>
    <w:multiLevelType w:val="hybridMultilevel"/>
    <w:tmpl w:val="32A079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1315F8"/>
    <w:multiLevelType w:val="hybridMultilevel"/>
    <w:tmpl w:val="E29C206A"/>
    <w:lvl w:ilvl="0" w:tplc="4F863936">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F11894"/>
    <w:multiLevelType w:val="hybridMultilevel"/>
    <w:tmpl w:val="59C42294"/>
    <w:lvl w:ilvl="0" w:tplc="2CBEE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4409E2"/>
    <w:multiLevelType w:val="hybridMultilevel"/>
    <w:tmpl w:val="B3EA91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C9D5ECA"/>
    <w:multiLevelType w:val="hybridMultilevel"/>
    <w:tmpl w:val="731E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9"/>
  </w:num>
  <w:num w:numId="7">
    <w:abstractNumId w:val="23"/>
  </w:num>
  <w:num w:numId="8">
    <w:abstractNumId w:val="5"/>
  </w:num>
  <w:num w:numId="9">
    <w:abstractNumId w:val="15"/>
  </w:num>
  <w:num w:numId="10">
    <w:abstractNumId w:val="12"/>
  </w:num>
  <w:num w:numId="11">
    <w:abstractNumId w:val="30"/>
  </w:num>
  <w:num w:numId="12">
    <w:abstractNumId w:val="13"/>
  </w:num>
  <w:num w:numId="13">
    <w:abstractNumId w:val="27"/>
  </w:num>
  <w:num w:numId="14">
    <w:abstractNumId w:val="2"/>
  </w:num>
  <w:num w:numId="15">
    <w:abstractNumId w:val="10"/>
  </w:num>
  <w:num w:numId="16">
    <w:abstractNumId w:val="34"/>
  </w:num>
  <w:num w:numId="17">
    <w:abstractNumId w:val="37"/>
  </w:num>
  <w:num w:numId="18">
    <w:abstractNumId w:val="36"/>
  </w:num>
  <w:num w:numId="19">
    <w:abstractNumId w:val="21"/>
  </w:num>
  <w:num w:numId="20">
    <w:abstractNumId w:val="22"/>
  </w:num>
  <w:num w:numId="21">
    <w:abstractNumId w:val="0"/>
  </w:num>
  <w:num w:numId="22">
    <w:abstractNumId w:val="7"/>
  </w:num>
  <w:num w:numId="23">
    <w:abstractNumId w:val="8"/>
  </w:num>
  <w:num w:numId="24">
    <w:abstractNumId w:val="3"/>
  </w:num>
  <w:num w:numId="25">
    <w:abstractNumId w:val="11"/>
  </w:num>
  <w:num w:numId="26">
    <w:abstractNumId w:val="32"/>
  </w:num>
  <w:num w:numId="27">
    <w:abstractNumId w:val="35"/>
  </w:num>
  <w:num w:numId="28">
    <w:abstractNumId w:val="20"/>
  </w:num>
  <w:num w:numId="29">
    <w:abstractNumId w:val="25"/>
  </w:num>
  <w:num w:numId="30">
    <w:abstractNumId w:val="31"/>
  </w:num>
  <w:num w:numId="31">
    <w:abstractNumId w:val="29"/>
  </w:num>
  <w:num w:numId="32">
    <w:abstractNumId w:val="4"/>
  </w:num>
  <w:num w:numId="33">
    <w:abstractNumId w:val="24"/>
  </w:num>
  <w:num w:numId="34">
    <w:abstractNumId w:val="33"/>
  </w:num>
  <w:num w:numId="35">
    <w:abstractNumId w:val="14"/>
  </w:num>
  <w:num w:numId="36">
    <w:abstractNumId w:val="16"/>
  </w:num>
  <w:num w:numId="37">
    <w:abstractNumId w:val="9"/>
  </w:num>
  <w:num w:numId="38">
    <w:abstractNumId w:val="1"/>
  </w:num>
  <w:num w:numId="39">
    <w:abstractNumId w:val="1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EC"/>
    <w:rsid w:val="00003911"/>
    <w:rsid w:val="000050C6"/>
    <w:rsid w:val="00006329"/>
    <w:rsid w:val="00006783"/>
    <w:rsid w:val="00007ACB"/>
    <w:rsid w:val="00007E8B"/>
    <w:rsid w:val="00007E8E"/>
    <w:rsid w:val="000106A5"/>
    <w:rsid w:val="00013B92"/>
    <w:rsid w:val="00016C2D"/>
    <w:rsid w:val="000172E3"/>
    <w:rsid w:val="00020989"/>
    <w:rsid w:val="00020BF5"/>
    <w:rsid w:val="00020EF4"/>
    <w:rsid w:val="00021F44"/>
    <w:rsid w:val="00022609"/>
    <w:rsid w:val="0002361E"/>
    <w:rsid w:val="00024E92"/>
    <w:rsid w:val="0002522F"/>
    <w:rsid w:val="000307AA"/>
    <w:rsid w:val="00034A18"/>
    <w:rsid w:val="00036B9F"/>
    <w:rsid w:val="00037726"/>
    <w:rsid w:val="0004250F"/>
    <w:rsid w:val="00043697"/>
    <w:rsid w:val="00045ACC"/>
    <w:rsid w:val="00046A3F"/>
    <w:rsid w:val="000470BD"/>
    <w:rsid w:val="00050848"/>
    <w:rsid w:val="00050915"/>
    <w:rsid w:val="00051D4B"/>
    <w:rsid w:val="00051E3F"/>
    <w:rsid w:val="00055406"/>
    <w:rsid w:val="00055DDD"/>
    <w:rsid w:val="00056FCF"/>
    <w:rsid w:val="00060069"/>
    <w:rsid w:val="00060E06"/>
    <w:rsid w:val="00064110"/>
    <w:rsid w:val="000644A3"/>
    <w:rsid w:val="0006602D"/>
    <w:rsid w:val="00066929"/>
    <w:rsid w:val="00072B37"/>
    <w:rsid w:val="00074392"/>
    <w:rsid w:val="00074F5F"/>
    <w:rsid w:val="0007555F"/>
    <w:rsid w:val="0007603F"/>
    <w:rsid w:val="0007630A"/>
    <w:rsid w:val="00082005"/>
    <w:rsid w:val="000866E5"/>
    <w:rsid w:val="000869DD"/>
    <w:rsid w:val="00087B12"/>
    <w:rsid w:val="00091BC0"/>
    <w:rsid w:val="00092C39"/>
    <w:rsid w:val="00093DF9"/>
    <w:rsid w:val="00094C5A"/>
    <w:rsid w:val="00096379"/>
    <w:rsid w:val="000979D7"/>
    <w:rsid w:val="000A0199"/>
    <w:rsid w:val="000A5554"/>
    <w:rsid w:val="000A61C5"/>
    <w:rsid w:val="000B2E42"/>
    <w:rsid w:val="000B50BF"/>
    <w:rsid w:val="000B5709"/>
    <w:rsid w:val="000C5FFA"/>
    <w:rsid w:val="000C6197"/>
    <w:rsid w:val="000D11C3"/>
    <w:rsid w:val="000D1A6E"/>
    <w:rsid w:val="000D2DA7"/>
    <w:rsid w:val="000D3932"/>
    <w:rsid w:val="000D3BED"/>
    <w:rsid w:val="000D47A0"/>
    <w:rsid w:val="000D71EC"/>
    <w:rsid w:val="000E2372"/>
    <w:rsid w:val="000E263E"/>
    <w:rsid w:val="000E37C5"/>
    <w:rsid w:val="000E4513"/>
    <w:rsid w:val="000E551A"/>
    <w:rsid w:val="000E5537"/>
    <w:rsid w:val="000E58CC"/>
    <w:rsid w:val="000E626F"/>
    <w:rsid w:val="000E6BCD"/>
    <w:rsid w:val="000E728A"/>
    <w:rsid w:val="000E7880"/>
    <w:rsid w:val="000F16CF"/>
    <w:rsid w:val="000F53D7"/>
    <w:rsid w:val="000F6F4A"/>
    <w:rsid w:val="000F7129"/>
    <w:rsid w:val="000F73DE"/>
    <w:rsid w:val="00101427"/>
    <w:rsid w:val="00106F30"/>
    <w:rsid w:val="001113EE"/>
    <w:rsid w:val="00114990"/>
    <w:rsid w:val="0011665B"/>
    <w:rsid w:val="00117F4E"/>
    <w:rsid w:val="00120C82"/>
    <w:rsid w:val="00121967"/>
    <w:rsid w:val="001221B5"/>
    <w:rsid w:val="0012339A"/>
    <w:rsid w:val="0012472C"/>
    <w:rsid w:val="00124AED"/>
    <w:rsid w:val="00125A0B"/>
    <w:rsid w:val="00125B23"/>
    <w:rsid w:val="00126662"/>
    <w:rsid w:val="001279A3"/>
    <w:rsid w:val="0013090A"/>
    <w:rsid w:val="00131601"/>
    <w:rsid w:val="001326D7"/>
    <w:rsid w:val="0013342A"/>
    <w:rsid w:val="00135DB1"/>
    <w:rsid w:val="00136308"/>
    <w:rsid w:val="0014017B"/>
    <w:rsid w:val="0014021F"/>
    <w:rsid w:val="0014703B"/>
    <w:rsid w:val="001477CD"/>
    <w:rsid w:val="00150149"/>
    <w:rsid w:val="001505E5"/>
    <w:rsid w:val="001526DE"/>
    <w:rsid w:val="001539CE"/>
    <w:rsid w:val="00153B62"/>
    <w:rsid w:val="0015475F"/>
    <w:rsid w:val="00155394"/>
    <w:rsid w:val="00155AF3"/>
    <w:rsid w:val="00155EAD"/>
    <w:rsid w:val="0015662E"/>
    <w:rsid w:val="0015668F"/>
    <w:rsid w:val="001605D2"/>
    <w:rsid w:val="001622F3"/>
    <w:rsid w:val="00162423"/>
    <w:rsid w:val="00163E8D"/>
    <w:rsid w:val="001642E1"/>
    <w:rsid w:val="00165060"/>
    <w:rsid w:val="001650C2"/>
    <w:rsid w:val="00166777"/>
    <w:rsid w:val="001678DE"/>
    <w:rsid w:val="00167B77"/>
    <w:rsid w:val="00171E07"/>
    <w:rsid w:val="0017440B"/>
    <w:rsid w:val="00177189"/>
    <w:rsid w:val="001777AC"/>
    <w:rsid w:val="00177AF9"/>
    <w:rsid w:val="00181EA0"/>
    <w:rsid w:val="0018211E"/>
    <w:rsid w:val="001857E0"/>
    <w:rsid w:val="001873E7"/>
    <w:rsid w:val="00187500"/>
    <w:rsid w:val="00187916"/>
    <w:rsid w:val="00187CFF"/>
    <w:rsid w:val="00192E01"/>
    <w:rsid w:val="001937AC"/>
    <w:rsid w:val="00195056"/>
    <w:rsid w:val="0019534A"/>
    <w:rsid w:val="00195CA7"/>
    <w:rsid w:val="001968A4"/>
    <w:rsid w:val="001A38D2"/>
    <w:rsid w:val="001A41F9"/>
    <w:rsid w:val="001A457E"/>
    <w:rsid w:val="001A490A"/>
    <w:rsid w:val="001A5E50"/>
    <w:rsid w:val="001B2A32"/>
    <w:rsid w:val="001B2C01"/>
    <w:rsid w:val="001B2FE8"/>
    <w:rsid w:val="001B429E"/>
    <w:rsid w:val="001B54DD"/>
    <w:rsid w:val="001B6F33"/>
    <w:rsid w:val="001B7A82"/>
    <w:rsid w:val="001C0C5A"/>
    <w:rsid w:val="001C3CD5"/>
    <w:rsid w:val="001C5DF7"/>
    <w:rsid w:val="001C747E"/>
    <w:rsid w:val="001D29B6"/>
    <w:rsid w:val="001D30A4"/>
    <w:rsid w:val="001D3E8D"/>
    <w:rsid w:val="001D3EEA"/>
    <w:rsid w:val="001D4724"/>
    <w:rsid w:val="001D4878"/>
    <w:rsid w:val="001D6AAF"/>
    <w:rsid w:val="001D6CD0"/>
    <w:rsid w:val="001E31E9"/>
    <w:rsid w:val="001E3B55"/>
    <w:rsid w:val="001E4F96"/>
    <w:rsid w:val="001E5021"/>
    <w:rsid w:val="001E7F7D"/>
    <w:rsid w:val="001F08A8"/>
    <w:rsid w:val="001F1673"/>
    <w:rsid w:val="001F222B"/>
    <w:rsid w:val="001F2329"/>
    <w:rsid w:val="001F2DDC"/>
    <w:rsid w:val="001F3097"/>
    <w:rsid w:val="001F41BE"/>
    <w:rsid w:val="001F4C1E"/>
    <w:rsid w:val="001F4E26"/>
    <w:rsid w:val="001F5E8A"/>
    <w:rsid w:val="002008EE"/>
    <w:rsid w:val="00201A31"/>
    <w:rsid w:val="00201FEC"/>
    <w:rsid w:val="002044B3"/>
    <w:rsid w:val="00204A94"/>
    <w:rsid w:val="002052EB"/>
    <w:rsid w:val="00205FAC"/>
    <w:rsid w:val="00206C54"/>
    <w:rsid w:val="00210D3E"/>
    <w:rsid w:val="002119B4"/>
    <w:rsid w:val="00213171"/>
    <w:rsid w:val="0021650C"/>
    <w:rsid w:val="002173D6"/>
    <w:rsid w:val="002243EA"/>
    <w:rsid w:val="00224441"/>
    <w:rsid w:val="0023119C"/>
    <w:rsid w:val="00231533"/>
    <w:rsid w:val="00233168"/>
    <w:rsid w:val="00235169"/>
    <w:rsid w:val="002368C4"/>
    <w:rsid w:val="00236C60"/>
    <w:rsid w:val="002370AE"/>
    <w:rsid w:val="002379C1"/>
    <w:rsid w:val="00237F27"/>
    <w:rsid w:val="0024186D"/>
    <w:rsid w:val="00242BEA"/>
    <w:rsid w:val="002435CC"/>
    <w:rsid w:val="00245471"/>
    <w:rsid w:val="00247D33"/>
    <w:rsid w:val="0025342D"/>
    <w:rsid w:val="002537FF"/>
    <w:rsid w:val="00260A59"/>
    <w:rsid w:val="00262E61"/>
    <w:rsid w:val="00264B31"/>
    <w:rsid w:val="0026640D"/>
    <w:rsid w:val="002672C2"/>
    <w:rsid w:val="00267FAF"/>
    <w:rsid w:val="00270693"/>
    <w:rsid w:val="00270E29"/>
    <w:rsid w:val="00270FA8"/>
    <w:rsid w:val="00273EED"/>
    <w:rsid w:val="00274BDD"/>
    <w:rsid w:val="00275FFB"/>
    <w:rsid w:val="00276123"/>
    <w:rsid w:val="00276A9B"/>
    <w:rsid w:val="00277CD5"/>
    <w:rsid w:val="002804C6"/>
    <w:rsid w:val="002807BC"/>
    <w:rsid w:val="00281970"/>
    <w:rsid w:val="00282D8D"/>
    <w:rsid w:val="0028589A"/>
    <w:rsid w:val="00286FA1"/>
    <w:rsid w:val="00290B2F"/>
    <w:rsid w:val="00291B9E"/>
    <w:rsid w:val="002926EC"/>
    <w:rsid w:val="00292BC6"/>
    <w:rsid w:val="00296C30"/>
    <w:rsid w:val="002A1E8E"/>
    <w:rsid w:val="002A3DCB"/>
    <w:rsid w:val="002A45B7"/>
    <w:rsid w:val="002A5C45"/>
    <w:rsid w:val="002A66C2"/>
    <w:rsid w:val="002A7113"/>
    <w:rsid w:val="002A77B8"/>
    <w:rsid w:val="002B02AC"/>
    <w:rsid w:val="002B0CEF"/>
    <w:rsid w:val="002B2F32"/>
    <w:rsid w:val="002B30BE"/>
    <w:rsid w:val="002B3148"/>
    <w:rsid w:val="002B33C8"/>
    <w:rsid w:val="002B3CCD"/>
    <w:rsid w:val="002B550E"/>
    <w:rsid w:val="002B5A40"/>
    <w:rsid w:val="002B6A13"/>
    <w:rsid w:val="002B796E"/>
    <w:rsid w:val="002B7A93"/>
    <w:rsid w:val="002C0320"/>
    <w:rsid w:val="002C1472"/>
    <w:rsid w:val="002C3518"/>
    <w:rsid w:val="002C7206"/>
    <w:rsid w:val="002C7391"/>
    <w:rsid w:val="002D2684"/>
    <w:rsid w:val="002D3EB8"/>
    <w:rsid w:val="002D4DAF"/>
    <w:rsid w:val="002D60B9"/>
    <w:rsid w:val="002E1939"/>
    <w:rsid w:val="002E2210"/>
    <w:rsid w:val="002E31AB"/>
    <w:rsid w:val="002E4CBF"/>
    <w:rsid w:val="002E5F61"/>
    <w:rsid w:val="002E75A8"/>
    <w:rsid w:val="002F23A9"/>
    <w:rsid w:val="002F27DB"/>
    <w:rsid w:val="002F2DE9"/>
    <w:rsid w:val="002F3EF8"/>
    <w:rsid w:val="002F428A"/>
    <w:rsid w:val="002F4D2B"/>
    <w:rsid w:val="002F56A4"/>
    <w:rsid w:val="002F5B21"/>
    <w:rsid w:val="00301999"/>
    <w:rsid w:val="003023F6"/>
    <w:rsid w:val="00302481"/>
    <w:rsid w:val="003025C0"/>
    <w:rsid w:val="00302D06"/>
    <w:rsid w:val="00303506"/>
    <w:rsid w:val="003042F2"/>
    <w:rsid w:val="00305CA6"/>
    <w:rsid w:val="00311CD6"/>
    <w:rsid w:val="00313506"/>
    <w:rsid w:val="00313507"/>
    <w:rsid w:val="00314D79"/>
    <w:rsid w:val="00314E4D"/>
    <w:rsid w:val="003158D9"/>
    <w:rsid w:val="003177F0"/>
    <w:rsid w:val="003200DF"/>
    <w:rsid w:val="00324F4E"/>
    <w:rsid w:val="00334A9F"/>
    <w:rsid w:val="003359E8"/>
    <w:rsid w:val="00337289"/>
    <w:rsid w:val="003379CD"/>
    <w:rsid w:val="0034102E"/>
    <w:rsid w:val="00341BEB"/>
    <w:rsid w:val="0034261D"/>
    <w:rsid w:val="00343A0F"/>
    <w:rsid w:val="00350311"/>
    <w:rsid w:val="00351BB0"/>
    <w:rsid w:val="00354A56"/>
    <w:rsid w:val="00355E44"/>
    <w:rsid w:val="003603D4"/>
    <w:rsid w:val="00360516"/>
    <w:rsid w:val="0036210E"/>
    <w:rsid w:val="00362433"/>
    <w:rsid w:val="00362AC0"/>
    <w:rsid w:val="00366AE2"/>
    <w:rsid w:val="00370BD3"/>
    <w:rsid w:val="00371280"/>
    <w:rsid w:val="00371A14"/>
    <w:rsid w:val="00374993"/>
    <w:rsid w:val="00375F38"/>
    <w:rsid w:val="0037643D"/>
    <w:rsid w:val="00377744"/>
    <w:rsid w:val="00377BD4"/>
    <w:rsid w:val="00382038"/>
    <w:rsid w:val="00382E81"/>
    <w:rsid w:val="00383A64"/>
    <w:rsid w:val="00384D06"/>
    <w:rsid w:val="003859B8"/>
    <w:rsid w:val="00385D01"/>
    <w:rsid w:val="003872C4"/>
    <w:rsid w:val="00387869"/>
    <w:rsid w:val="00387970"/>
    <w:rsid w:val="00390929"/>
    <w:rsid w:val="00390D06"/>
    <w:rsid w:val="00392017"/>
    <w:rsid w:val="003932DF"/>
    <w:rsid w:val="00394EE4"/>
    <w:rsid w:val="00395FC2"/>
    <w:rsid w:val="003A040F"/>
    <w:rsid w:val="003A1739"/>
    <w:rsid w:val="003A224A"/>
    <w:rsid w:val="003A2AB5"/>
    <w:rsid w:val="003A4428"/>
    <w:rsid w:val="003A61F2"/>
    <w:rsid w:val="003A749A"/>
    <w:rsid w:val="003A7F79"/>
    <w:rsid w:val="003B26B2"/>
    <w:rsid w:val="003B2ACA"/>
    <w:rsid w:val="003B37C6"/>
    <w:rsid w:val="003B4D7A"/>
    <w:rsid w:val="003B631F"/>
    <w:rsid w:val="003B72BE"/>
    <w:rsid w:val="003C0BFE"/>
    <w:rsid w:val="003C0D05"/>
    <w:rsid w:val="003C1ADB"/>
    <w:rsid w:val="003C1BC1"/>
    <w:rsid w:val="003C4914"/>
    <w:rsid w:val="003C5FF1"/>
    <w:rsid w:val="003C65E5"/>
    <w:rsid w:val="003D0925"/>
    <w:rsid w:val="003D1BBC"/>
    <w:rsid w:val="003D2393"/>
    <w:rsid w:val="003D2AC8"/>
    <w:rsid w:val="003D3B65"/>
    <w:rsid w:val="003D5CA1"/>
    <w:rsid w:val="003D5E6D"/>
    <w:rsid w:val="003D5F28"/>
    <w:rsid w:val="003D7670"/>
    <w:rsid w:val="003D7A2B"/>
    <w:rsid w:val="003D7ACA"/>
    <w:rsid w:val="003E2BC3"/>
    <w:rsid w:val="003E2C89"/>
    <w:rsid w:val="003E5040"/>
    <w:rsid w:val="003E593B"/>
    <w:rsid w:val="003E5C35"/>
    <w:rsid w:val="003E7E72"/>
    <w:rsid w:val="003F3826"/>
    <w:rsid w:val="003F3E74"/>
    <w:rsid w:val="003F3F12"/>
    <w:rsid w:val="003F54BF"/>
    <w:rsid w:val="003F6466"/>
    <w:rsid w:val="003F64EC"/>
    <w:rsid w:val="003F7C6F"/>
    <w:rsid w:val="00401427"/>
    <w:rsid w:val="00402392"/>
    <w:rsid w:val="004023CC"/>
    <w:rsid w:val="00403572"/>
    <w:rsid w:val="00404787"/>
    <w:rsid w:val="00404EF6"/>
    <w:rsid w:val="0040597F"/>
    <w:rsid w:val="00406B3C"/>
    <w:rsid w:val="00412448"/>
    <w:rsid w:val="00412615"/>
    <w:rsid w:val="00413154"/>
    <w:rsid w:val="00414540"/>
    <w:rsid w:val="00414DB0"/>
    <w:rsid w:val="004153D6"/>
    <w:rsid w:val="00415B56"/>
    <w:rsid w:val="00423D9F"/>
    <w:rsid w:val="00424748"/>
    <w:rsid w:val="00424961"/>
    <w:rsid w:val="00424C2F"/>
    <w:rsid w:val="00427BC0"/>
    <w:rsid w:val="00430F02"/>
    <w:rsid w:val="00431500"/>
    <w:rsid w:val="00432446"/>
    <w:rsid w:val="004357F2"/>
    <w:rsid w:val="0043608A"/>
    <w:rsid w:val="00436F74"/>
    <w:rsid w:val="0044060C"/>
    <w:rsid w:val="00440682"/>
    <w:rsid w:val="00440AD9"/>
    <w:rsid w:val="00442348"/>
    <w:rsid w:val="00442F4D"/>
    <w:rsid w:val="0044476C"/>
    <w:rsid w:val="004451BB"/>
    <w:rsid w:val="00446B06"/>
    <w:rsid w:val="00446BEB"/>
    <w:rsid w:val="00451BE0"/>
    <w:rsid w:val="004522CC"/>
    <w:rsid w:val="00460498"/>
    <w:rsid w:val="00463D22"/>
    <w:rsid w:val="0046422C"/>
    <w:rsid w:val="004654F7"/>
    <w:rsid w:val="004659CB"/>
    <w:rsid w:val="00467F6C"/>
    <w:rsid w:val="00471635"/>
    <w:rsid w:val="004721D8"/>
    <w:rsid w:val="00472F11"/>
    <w:rsid w:val="004734B6"/>
    <w:rsid w:val="00473CCA"/>
    <w:rsid w:val="004763B1"/>
    <w:rsid w:val="00480150"/>
    <w:rsid w:val="004802FE"/>
    <w:rsid w:val="00480D27"/>
    <w:rsid w:val="00481657"/>
    <w:rsid w:val="00482BB4"/>
    <w:rsid w:val="004868DD"/>
    <w:rsid w:val="00494775"/>
    <w:rsid w:val="00495321"/>
    <w:rsid w:val="0049615B"/>
    <w:rsid w:val="0049644A"/>
    <w:rsid w:val="00496A3C"/>
    <w:rsid w:val="0049767D"/>
    <w:rsid w:val="004A01FB"/>
    <w:rsid w:val="004A0D0A"/>
    <w:rsid w:val="004A1187"/>
    <w:rsid w:val="004A25C7"/>
    <w:rsid w:val="004A2B26"/>
    <w:rsid w:val="004A2D88"/>
    <w:rsid w:val="004A5D84"/>
    <w:rsid w:val="004A6EE0"/>
    <w:rsid w:val="004B0959"/>
    <w:rsid w:val="004B4578"/>
    <w:rsid w:val="004B5964"/>
    <w:rsid w:val="004B699D"/>
    <w:rsid w:val="004C1F3C"/>
    <w:rsid w:val="004C5953"/>
    <w:rsid w:val="004C5D00"/>
    <w:rsid w:val="004D2CFA"/>
    <w:rsid w:val="004D4CD0"/>
    <w:rsid w:val="004D5146"/>
    <w:rsid w:val="004D54CF"/>
    <w:rsid w:val="004D7077"/>
    <w:rsid w:val="004E1446"/>
    <w:rsid w:val="004E32A9"/>
    <w:rsid w:val="004E3C3B"/>
    <w:rsid w:val="004E5781"/>
    <w:rsid w:val="004E5E00"/>
    <w:rsid w:val="004E7571"/>
    <w:rsid w:val="004E7A3C"/>
    <w:rsid w:val="004E7F3D"/>
    <w:rsid w:val="004F150A"/>
    <w:rsid w:val="004F1917"/>
    <w:rsid w:val="004F300D"/>
    <w:rsid w:val="004F3BA0"/>
    <w:rsid w:val="005000D0"/>
    <w:rsid w:val="00500A3F"/>
    <w:rsid w:val="00501B78"/>
    <w:rsid w:val="005021C8"/>
    <w:rsid w:val="00504446"/>
    <w:rsid w:val="0051078B"/>
    <w:rsid w:val="00513CFD"/>
    <w:rsid w:val="00513DE6"/>
    <w:rsid w:val="005146AD"/>
    <w:rsid w:val="005149EF"/>
    <w:rsid w:val="005153EC"/>
    <w:rsid w:val="00515C6C"/>
    <w:rsid w:val="00515CFA"/>
    <w:rsid w:val="005242D2"/>
    <w:rsid w:val="00525A3B"/>
    <w:rsid w:val="00526056"/>
    <w:rsid w:val="005268C1"/>
    <w:rsid w:val="005269A1"/>
    <w:rsid w:val="00527821"/>
    <w:rsid w:val="00532771"/>
    <w:rsid w:val="0053524F"/>
    <w:rsid w:val="00537E15"/>
    <w:rsid w:val="005409A5"/>
    <w:rsid w:val="0054486B"/>
    <w:rsid w:val="00545248"/>
    <w:rsid w:val="00545BD5"/>
    <w:rsid w:val="00547854"/>
    <w:rsid w:val="0055058C"/>
    <w:rsid w:val="0055322F"/>
    <w:rsid w:val="00555410"/>
    <w:rsid w:val="00555D9F"/>
    <w:rsid w:val="0055625E"/>
    <w:rsid w:val="00556F6B"/>
    <w:rsid w:val="005604DA"/>
    <w:rsid w:val="00560DF3"/>
    <w:rsid w:val="005615AE"/>
    <w:rsid w:val="0056242C"/>
    <w:rsid w:val="0056468E"/>
    <w:rsid w:val="00565481"/>
    <w:rsid w:val="00566AC2"/>
    <w:rsid w:val="00567EAE"/>
    <w:rsid w:val="00570130"/>
    <w:rsid w:val="005721DE"/>
    <w:rsid w:val="0058115C"/>
    <w:rsid w:val="00583C23"/>
    <w:rsid w:val="00586034"/>
    <w:rsid w:val="00587702"/>
    <w:rsid w:val="00587BB8"/>
    <w:rsid w:val="00590291"/>
    <w:rsid w:val="005902D1"/>
    <w:rsid w:val="00591701"/>
    <w:rsid w:val="005954B4"/>
    <w:rsid w:val="00596266"/>
    <w:rsid w:val="00597C41"/>
    <w:rsid w:val="005A20DA"/>
    <w:rsid w:val="005A25DF"/>
    <w:rsid w:val="005A391A"/>
    <w:rsid w:val="005A49A9"/>
    <w:rsid w:val="005A65DD"/>
    <w:rsid w:val="005A720C"/>
    <w:rsid w:val="005B1555"/>
    <w:rsid w:val="005B22F2"/>
    <w:rsid w:val="005B29DC"/>
    <w:rsid w:val="005B3CD2"/>
    <w:rsid w:val="005B5F9F"/>
    <w:rsid w:val="005B6BA8"/>
    <w:rsid w:val="005C2651"/>
    <w:rsid w:val="005C2839"/>
    <w:rsid w:val="005C325D"/>
    <w:rsid w:val="005C35FB"/>
    <w:rsid w:val="005C5AC2"/>
    <w:rsid w:val="005C5F58"/>
    <w:rsid w:val="005C7267"/>
    <w:rsid w:val="005C78A1"/>
    <w:rsid w:val="005D04D7"/>
    <w:rsid w:val="005D2804"/>
    <w:rsid w:val="005D3872"/>
    <w:rsid w:val="005D3AF7"/>
    <w:rsid w:val="005D3C42"/>
    <w:rsid w:val="005D465B"/>
    <w:rsid w:val="005D496B"/>
    <w:rsid w:val="005D5F09"/>
    <w:rsid w:val="005D6382"/>
    <w:rsid w:val="005D7FC9"/>
    <w:rsid w:val="005E0683"/>
    <w:rsid w:val="005E0AA7"/>
    <w:rsid w:val="005E27F1"/>
    <w:rsid w:val="005E5D02"/>
    <w:rsid w:val="005E73F4"/>
    <w:rsid w:val="005F1B0B"/>
    <w:rsid w:val="005F28F9"/>
    <w:rsid w:val="005F38E6"/>
    <w:rsid w:val="005F4050"/>
    <w:rsid w:val="005F42AC"/>
    <w:rsid w:val="005F5BD7"/>
    <w:rsid w:val="00600E4C"/>
    <w:rsid w:val="006014B0"/>
    <w:rsid w:val="00601D57"/>
    <w:rsid w:val="006036C6"/>
    <w:rsid w:val="00603C95"/>
    <w:rsid w:val="00610836"/>
    <w:rsid w:val="00610C18"/>
    <w:rsid w:val="0061153E"/>
    <w:rsid w:val="00612D58"/>
    <w:rsid w:val="00613FCD"/>
    <w:rsid w:val="0061640E"/>
    <w:rsid w:val="00616A01"/>
    <w:rsid w:val="00617723"/>
    <w:rsid w:val="00617C84"/>
    <w:rsid w:val="00624B5D"/>
    <w:rsid w:val="00625860"/>
    <w:rsid w:val="00625AF7"/>
    <w:rsid w:val="006303F9"/>
    <w:rsid w:val="006369F0"/>
    <w:rsid w:val="00640278"/>
    <w:rsid w:val="006403A4"/>
    <w:rsid w:val="00644CA9"/>
    <w:rsid w:val="00646FA8"/>
    <w:rsid w:val="00647A1B"/>
    <w:rsid w:val="006524EB"/>
    <w:rsid w:val="00652F92"/>
    <w:rsid w:val="00654604"/>
    <w:rsid w:val="00654BBA"/>
    <w:rsid w:val="00654DD5"/>
    <w:rsid w:val="00655D2F"/>
    <w:rsid w:val="0066351F"/>
    <w:rsid w:val="006635D5"/>
    <w:rsid w:val="00665CF5"/>
    <w:rsid w:val="00671674"/>
    <w:rsid w:val="00672227"/>
    <w:rsid w:val="006759B3"/>
    <w:rsid w:val="00684DBE"/>
    <w:rsid w:val="006867D1"/>
    <w:rsid w:val="00686D7F"/>
    <w:rsid w:val="00691794"/>
    <w:rsid w:val="00692688"/>
    <w:rsid w:val="006942D2"/>
    <w:rsid w:val="00694907"/>
    <w:rsid w:val="00694BA6"/>
    <w:rsid w:val="00695BAB"/>
    <w:rsid w:val="006A0967"/>
    <w:rsid w:val="006A20E9"/>
    <w:rsid w:val="006A3627"/>
    <w:rsid w:val="006A3FDD"/>
    <w:rsid w:val="006A4A8E"/>
    <w:rsid w:val="006A6044"/>
    <w:rsid w:val="006A67D4"/>
    <w:rsid w:val="006A7B3D"/>
    <w:rsid w:val="006B02A9"/>
    <w:rsid w:val="006B0753"/>
    <w:rsid w:val="006B1304"/>
    <w:rsid w:val="006B166D"/>
    <w:rsid w:val="006B1C99"/>
    <w:rsid w:val="006B34DC"/>
    <w:rsid w:val="006B53A9"/>
    <w:rsid w:val="006B5767"/>
    <w:rsid w:val="006B5EC2"/>
    <w:rsid w:val="006B6479"/>
    <w:rsid w:val="006B6EC8"/>
    <w:rsid w:val="006C216F"/>
    <w:rsid w:val="006C2DF0"/>
    <w:rsid w:val="006C3EBC"/>
    <w:rsid w:val="006C40F8"/>
    <w:rsid w:val="006C51BD"/>
    <w:rsid w:val="006C53B9"/>
    <w:rsid w:val="006C5796"/>
    <w:rsid w:val="006C6180"/>
    <w:rsid w:val="006C6676"/>
    <w:rsid w:val="006D1377"/>
    <w:rsid w:val="006D15FD"/>
    <w:rsid w:val="006D19EB"/>
    <w:rsid w:val="006D21FD"/>
    <w:rsid w:val="006D3EAB"/>
    <w:rsid w:val="006D424E"/>
    <w:rsid w:val="006D5A03"/>
    <w:rsid w:val="006D787F"/>
    <w:rsid w:val="006E1554"/>
    <w:rsid w:val="006E1EB0"/>
    <w:rsid w:val="006E3056"/>
    <w:rsid w:val="006E5242"/>
    <w:rsid w:val="006E6C8E"/>
    <w:rsid w:val="006F060A"/>
    <w:rsid w:val="006F0DD6"/>
    <w:rsid w:val="006F12BD"/>
    <w:rsid w:val="006F5229"/>
    <w:rsid w:val="006F551A"/>
    <w:rsid w:val="006F7809"/>
    <w:rsid w:val="00700E47"/>
    <w:rsid w:val="0070149B"/>
    <w:rsid w:val="00701A31"/>
    <w:rsid w:val="00701C67"/>
    <w:rsid w:val="00702747"/>
    <w:rsid w:val="0070379F"/>
    <w:rsid w:val="00706BE9"/>
    <w:rsid w:val="0071143E"/>
    <w:rsid w:val="0071272F"/>
    <w:rsid w:val="00712FAC"/>
    <w:rsid w:val="00714293"/>
    <w:rsid w:val="00715422"/>
    <w:rsid w:val="00715566"/>
    <w:rsid w:val="007158ED"/>
    <w:rsid w:val="00716EA3"/>
    <w:rsid w:val="00717C90"/>
    <w:rsid w:val="00722EBE"/>
    <w:rsid w:val="007236E8"/>
    <w:rsid w:val="00727266"/>
    <w:rsid w:val="0073323F"/>
    <w:rsid w:val="007337B5"/>
    <w:rsid w:val="00734D44"/>
    <w:rsid w:val="00740485"/>
    <w:rsid w:val="00740D9D"/>
    <w:rsid w:val="00743390"/>
    <w:rsid w:val="007472DA"/>
    <w:rsid w:val="0074752C"/>
    <w:rsid w:val="0075165D"/>
    <w:rsid w:val="00755A34"/>
    <w:rsid w:val="0075619B"/>
    <w:rsid w:val="0075735E"/>
    <w:rsid w:val="00760ADA"/>
    <w:rsid w:val="00763AB8"/>
    <w:rsid w:val="00765057"/>
    <w:rsid w:val="0076722A"/>
    <w:rsid w:val="00771BA6"/>
    <w:rsid w:val="007725DE"/>
    <w:rsid w:val="00772B35"/>
    <w:rsid w:val="00774482"/>
    <w:rsid w:val="00774D5F"/>
    <w:rsid w:val="00776332"/>
    <w:rsid w:val="00776983"/>
    <w:rsid w:val="007778B0"/>
    <w:rsid w:val="00781EF5"/>
    <w:rsid w:val="00783693"/>
    <w:rsid w:val="00784AA8"/>
    <w:rsid w:val="00784CAE"/>
    <w:rsid w:val="00787891"/>
    <w:rsid w:val="007902AE"/>
    <w:rsid w:val="00792FCD"/>
    <w:rsid w:val="0079338B"/>
    <w:rsid w:val="00793962"/>
    <w:rsid w:val="00793C5E"/>
    <w:rsid w:val="00793D85"/>
    <w:rsid w:val="00796BD5"/>
    <w:rsid w:val="007A29FA"/>
    <w:rsid w:val="007A55C4"/>
    <w:rsid w:val="007A5AE7"/>
    <w:rsid w:val="007A6283"/>
    <w:rsid w:val="007B2E72"/>
    <w:rsid w:val="007B4C31"/>
    <w:rsid w:val="007B521D"/>
    <w:rsid w:val="007B670E"/>
    <w:rsid w:val="007C0B06"/>
    <w:rsid w:val="007C3101"/>
    <w:rsid w:val="007C4EFE"/>
    <w:rsid w:val="007C7E00"/>
    <w:rsid w:val="007D71A5"/>
    <w:rsid w:val="007E3275"/>
    <w:rsid w:val="007E5D92"/>
    <w:rsid w:val="007E6A49"/>
    <w:rsid w:val="007E6B80"/>
    <w:rsid w:val="007E6D6F"/>
    <w:rsid w:val="007E7231"/>
    <w:rsid w:val="007E7C26"/>
    <w:rsid w:val="007F0297"/>
    <w:rsid w:val="007F12CE"/>
    <w:rsid w:val="007F4893"/>
    <w:rsid w:val="007F72E0"/>
    <w:rsid w:val="007F78E1"/>
    <w:rsid w:val="00801594"/>
    <w:rsid w:val="0080251E"/>
    <w:rsid w:val="00804674"/>
    <w:rsid w:val="00805915"/>
    <w:rsid w:val="00810227"/>
    <w:rsid w:val="0081071D"/>
    <w:rsid w:val="008108F8"/>
    <w:rsid w:val="00811B2B"/>
    <w:rsid w:val="0081538B"/>
    <w:rsid w:val="00816BD1"/>
    <w:rsid w:val="008213F1"/>
    <w:rsid w:val="00822DA4"/>
    <w:rsid w:val="00823D69"/>
    <w:rsid w:val="00824393"/>
    <w:rsid w:val="008252C7"/>
    <w:rsid w:val="0082750E"/>
    <w:rsid w:val="008276E7"/>
    <w:rsid w:val="00831406"/>
    <w:rsid w:val="00831A55"/>
    <w:rsid w:val="0083256E"/>
    <w:rsid w:val="0083437A"/>
    <w:rsid w:val="00834A20"/>
    <w:rsid w:val="00835315"/>
    <w:rsid w:val="0083543E"/>
    <w:rsid w:val="00835DB5"/>
    <w:rsid w:val="0084237C"/>
    <w:rsid w:val="0084253D"/>
    <w:rsid w:val="00843CCC"/>
    <w:rsid w:val="0084437E"/>
    <w:rsid w:val="00845290"/>
    <w:rsid w:val="008463A5"/>
    <w:rsid w:val="008465A7"/>
    <w:rsid w:val="00847359"/>
    <w:rsid w:val="008473FB"/>
    <w:rsid w:val="008507CE"/>
    <w:rsid w:val="008515DC"/>
    <w:rsid w:val="0085554F"/>
    <w:rsid w:val="00860F2B"/>
    <w:rsid w:val="00864A26"/>
    <w:rsid w:val="00864CF5"/>
    <w:rsid w:val="00865876"/>
    <w:rsid w:val="00866963"/>
    <w:rsid w:val="00870230"/>
    <w:rsid w:val="008703B6"/>
    <w:rsid w:val="00870B90"/>
    <w:rsid w:val="00877034"/>
    <w:rsid w:val="00877118"/>
    <w:rsid w:val="00877D39"/>
    <w:rsid w:val="00882196"/>
    <w:rsid w:val="00884ED4"/>
    <w:rsid w:val="00887369"/>
    <w:rsid w:val="008876E8"/>
    <w:rsid w:val="008876EB"/>
    <w:rsid w:val="00887DB2"/>
    <w:rsid w:val="0089085B"/>
    <w:rsid w:val="00891A85"/>
    <w:rsid w:val="00891BF0"/>
    <w:rsid w:val="00891FD8"/>
    <w:rsid w:val="0089224E"/>
    <w:rsid w:val="0089748B"/>
    <w:rsid w:val="008A258F"/>
    <w:rsid w:val="008A5BBE"/>
    <w:rsid w:val="008B1AF1"/>
    <w:rsid w:val="008B1EFF"/>
    <w:rsid w:val="008B319E"/>
    <w:rsid w:val="008B43B0"/>
    <w:rsid w:val="008B43F2"/>
    <w:rsid w:val="008B6E78"/>
    <w:rsid w:val="008B7ED3"/>
    <w:rsid w:val="008C20DC"/>
    <w:rsid w:val="008C43CE"/>
    <w:rsid w:val="008C66AD"/>
    <w:rsid w:val="008C717C"/>
    <w:rsid w:val="008C78F6"/>
    <w:rsid w:val="008C7BA5"/>
    <w:rsid w:val="008C7C3C"/>
    <w:rsid w:val="008D000D"/>
    <w:rsid w:val="008D0A25"/>
    <w:rsid w:val="008D16A3"/>
    <w:rsid w:val="008D1CEB"/>
    <w:rsid w:val="008D26B5"/>
    <w:rsid w:val="008D2F5D"/>
    <w:rsid w:val="008D391A"/>
    <w:rsid w:val="008D4CBE"/>
    <w:rsid w:val="008D4F8B"/>
    <w:rsid w:val="008D6C02"/>
    <w:rsid w:val="008E0490"/>
    <w:rsid w:val="008E3070"/>
    <w:rsid w:val="008E3CB4"/>
    <w:rsid w:val="008F014C"/>
    <w:rsid w:val="008F0611"/>
    <w:rsid w:val="008F0940"/>
    <w:rsid w:val="008F1970"/>
    <w:rsid w:val="008F198C"/>
    <w:rsid w:val="008F21C0"/>
    <w:rsid w:val="008F4435"/>
    <w:rsid w:val="008F6024"/>
    <w:rsid w:val="008F77AB"/>
    <w:rsid w:val="00900F0B"/>
    <w:rsid w:val="00901AEB"/>
    <w:rsid w:val="0090289A"/>
    <w:rsid w:val="009039CC"/>
    <w:rsid w:val="00904243"/>
    <w:rsid w:val="00904D6D"/>
    <w:rsid w:val="00907340"/>
    <w:rsid w:val="0090763D"/>
    <w:rsid w:val="00911C1F"/>
    <w:rsid w:val="00912FE5"/>
    <w:rsid w:val="009139A7"/>
    <w:rsid w:val="00913D71"/>
    <w:rsid w:val="0091427B"/>
    <w:rsid w:val="00915DE9"/>
    <w:rsid w:val="00916155"/>
    <w:rsid w:val="00916DA2"/>
    <w:rsid w:val="0092189E"/>
    <w:rsid w:val="00923DF1"/>
    <w:rsid w:val="00924216"/>
    <w:rsid w:val="009310BE"/>
    <w:rsid w:val="0093396D"/>
    <w:rsid w:val="00933D7C"/>
    <w:rsid w:val="00935205"/>
    <w:rsid w:val="009353C6"/>
    <w:rsid w:val="00935683"/>
    <w:rsid w:val="0093687A"/>
    <w:rsid w:val="00936A15"/>
    <w:rsid w:val="009370BE"/>
    <w:rsid w:val="00942DDF"/>
    <w:rsid w:val="00943390"/>
    <w:rsid w:val="009433D8"/>
    <w:rsid w:val="009454D9"/>
    <w:rsid w:val="0094634D"/>
    <w:rsid w:val="009510E3"/>
    <w:rsid w:val="009512F2"/>
    <w:rsid w:val="00951E04"/>
    <w:rsid w:val="009520FB"/>
    <w:rsid w:val="00954C77"/>
    <w:rsid w:val="00955271"/>
    <w:rsid w:val="00960D6C"/>
    <w:rsid w:val="00961B32"/>
    <w:rsid w:val="009623FC"/>
    <w:rsid w:val="009636FE"/>
    <w:rsid w:val="0096381D"/>
    <w:rsid w:val="00966C92"/>
    <w:rsid w:val="00967605"/>
    <w:rsid w:val="00970D36"/>
    <w:rsid w:val="009736A8"/>
    <w:rsid w:val="00973A75"/>
    <w:rsid w:val="009750A2"/>
    <w:rsid w:val="009753E7"/>
    <w:rsid w:val="00975780"/>
    <w:rsid w:val="009804EC"/>
    <w:rsid w:val="009837D6"/>
    <w:rsid w:val="00983D06"/>
    <w:rsid w:val="0098403B"/>
    <w:rsid w:val="009845DD"/>
    <w:rsid w:val="00984667"/>
    <w:rsid w:val="00984DF5"/>
    <w:rsid w:val="0098519D"/>
    <w:rsid w:val="009856E6"/>
    <w:rsid w:val="009857EE"/>
    <w:rsid w:val="00985DDE"/>
    <w:rsid w:val="0098652B"/>
    <w:rsid w:val="00991F87"/>
    <w:rsid w:val="009921A9"/>
    <w:rsid w:val="00992F67"/>
    <w:rsid w:val="00993857"/>
    <w:rsid w:val="00994FFB"/>
    <w:rsid w:val="00997BBF"/>
    <w:rsid w:val="00997E77"/>
    <w:rsid w:val="009A1079"/>
    <w:rsid w:val="009A3A6C"/>
    <w:rsid w:val="009A4153"/>
    <w:rsid w:val="009A64F1"/>
    <w:rsid w:val="009A69E4"/>
    <w:rsid w:val="009B0BA4"/>
    <w:rsid w:val="009B605D"/>
    <w:rsid w:val="009B6F6E"/>
    <w:rsid w:val="009C2F7F"/>
    <w:rsid w:val="009C3FDF"/>
    <w:rsid w:val="009C4C2A"/>
    <w:rsid w:val="009C5172"/>
    <w:rsid w:val="009C6315"/>
    <w:rsid w:val="009D02F5"/>
    <w:rsid w:val="009D1BA7"/>
    <w:rsid w:val="009D270D"/>
    <w:rsid w:val="009D2A81"/>
    <w:rsid w:val="009D3731"/>
    <w:rsid w:val="009D3DB9"/>
    <w:rsid w:val="009D51C9"/>
    <w:rsid w:val="009D53EE"/>
    <w:rsid w:val="009D5C73"/>
    <w:rsid w:val="009D6B61"/>
    <w:rsid w:val="009D7428"/>
    <w:rsid w:val="009E0E8A"/>
    <w:rsid w:val="009E619E"/>
    <w:rsid w:val="009E638C"/>
    <w:rsid w:val="009E6A48"/>
    <w:rsid w:val="009E7657"/>
    <w:rsid w:val="009F10FA"/>
    <w:rsid w:val="009F1378"/>
    <w:rsid w:val="009F5210"/>
    <w:rsid w:val="00A01338"/>
    <w:rsid w:val="00A02066"/>
    <w:rsid w:val="00A032D3"/>
    <w:rsid w:val="00A038DF"/>
    <w:rsid w:val="00A03B36"/>
    <w:rsid w:val="00A052D7"/>
    <w:rsid w:val="00A05B1B"/>
    <w:rsid w:val="00A12CB4"/>
    <w:rsid w:val="00A13370"/>
    <w:rsid w:val="00A13605"/>
    <w:rsid w:val="00A174CE"/>
    <w:rsid w:val="00A2118A"/>
    <w:rsid w:val="00A22FAA"/>
    <w:rsid w:val="00A23B15"/>
    <w:rsid w:val="00A27A36"/>
    <w:rsid w:val="00A31403"/>
    <w:rsid w:val="00A357AC"/>
    <w:rsid w:val="00A35805"/>
    <w:rsid w:val="00A3659C"/>
    <w:rsid w:val="00A366DC"/>
    <w:rsid w:val="00A36D6B"/>
    <w:rsid w:val="00A412B2"/>
    <w:rsid w:val="00A41780"/>
    <w:rsid w:val="00A42064"/>
    <w:rsid w:val="00A4294D"/>
    <w:rsid w:val="00A43493"/>
    <w:rsid w:val="00A43685"/>
    <w:rsid w:val="00A4392B"/>
    <w:rsid w:val="00A43E68"/>
    <w:rsid w:val="00A505D0"/>
    <w:rsid w:val="00A516BC"/>
    <w:rsid w:val="00A5200E"/>
    <w:rsid w:val="00A5289D"/>
    <w:rsid w:val="00A541D3"/>
    <w:rsid w:val="00A54CFA"/>
    <w:rsid w:val="00A565D8"/>
    <w:rsid w:val="00A60C37"/>
    <w:rsid w:val="00A61AC7"/>
    <w:rsid w:val="00A71255"/>
    <w:rsid w:val="00A734C8"/>
    <w:rsid w:val="00A74D4E"/>
    <w:rsid w:val="00A75478"/>
    <w:rsid w:val="00A76ECE"/>
    <w:rsid w:val="00A77DCF"/>
    <w:rsid w:val="00A8036A"/>
    <w:rsid w:val="00A81601"/>
    <w:rsid w:val="00A82028"/>
    <w:rsid w:val="00A835D1"/>
    <w:rsid w:val="00A8421C"/>
    <w:rsid w:val="00A84526"/>
    <w:rsid w:val="00A845F8"/>
    <w:rsid w:val="00A84BC0"/>
    <w:rsid w:val="00A84BC4"/>
    <w:rsid w:val="00A86071"/>
    <w:rsid w:val="00A86636"/>
    <w:rsid w:val="00A87E68"/>
    <w:rsid w:val="00A904A4"/>
    <w:rsid w:val="00A9275F"/>
    <w:rsid w:val="00A92A64"/>
    <w:rsid w:val="00A92DD9"/>
    <w:rsid w:val="00A94033"/>
    <w:rsid w:val="00A94188"/>
    <w:rsid w:val="00A9455D"/>
    <w:rsid w:val="00A960F2"/>
    <w:rsid w:val="00A972D8"/>
    <w:rsid w:val="00AA0187"/>
    <w:rsid w:val="00AA0748"/>
    <w:rsid w:val="00AA1D7F"/>
    <w:rsid w:val="00AA1D93"/>
    <w:rsid w:val="00AA2CC0"/>
    <w:rsid w:val="00AA4ACE"/>
    <w:rsid w:val="00AA7CFE"/>
    <w:rsid w:val="00AB0444"/>
    <w:rsid w:val="00AB1A8E"/>
    <w:rsid w:val="00AB2031"/>
    <w:rsid w:val="00AB4118"/>
    <w:rsid w:val="00AB44BE"/>
    <w:rsid w:val="00AB4D63"/>
    <w:rsid w:val="00AC2CCA"/>
    <w:rsid w:val="00AC2CCC"/>
    <w:rsid w:val="00AC6EEF"/>
    <w:rsid w:val="00AC6FA5"/>
    <w:rsid w:val="00AD32B3"/>
    <w:rsid w:val="00AD3B0D"/>
    <w:rsid w:val="00AD4E8C"/>
    <w:rsid w:val="00AD77EA"/>
    <w:rsid w:val="00AE1CB9"/>
    <w:rsid w:val="00AE3439"/>
    <w:rsid w:val="00AE41E6"/>
    <w:rsid w:val="00AE5784"/>
    <w:rsid w:val="00AE6D61"/>
    <w:rsid w:val="00AE734E"/>
    <w:rsid w:val="00AE7860"/>
    <w:rsid w:val="00AE7BE4"/>
    <w:rsid w:val="00AF18CF"/>
    <w:rsid w:val="00AF18D1"/>
    <w:rsid w:val="00AF1B76"/>
    <w:rsid w:val="00AF29C2"/>
    <w:rsid w:val="00AF2A3C"/>
    <w:rsid w:val="00AF349E"/>
    <w:rsid w:val="00AF3541"/>
    <w:rsid w:val="00AF3BA9"/>
    <w:rsid w:val="00AF4921"/>
    <w:rsid w:val="00AF5258"/>
    <w:rsid w:val="00AF5FE1"/>
    <w:rsid w:val="00AF7120"/>
    <w:rsid w:val="00AF7213"/>
    <w:rsid w:val="00B00C14"/>
    <w:rsid w:val="00B02C2D"/>
    <w:rsid w:val="00B038D9"/>
    <w:rsid w:val="00B03D44"/>
    <w:rsid w:val="00B073EC"/>
    <w:rsid w:val="00B0747E"/>
    <w:rsid w:val="00B07CE7"/>
    <w:rsid w:val="00B10513"/>
    <w:rsid w:val="00B10F00"/>
    <w:rsid w:val="00B11C7F"/>
    <w:rsid w:val="00B12B94"/>
    <w:rsid w:val="00B13FC7"/>
    <w:rsid w:val="00B15AAE"/>
    <w:rsid w:val="00B15F61"/>
    <w:rsid w:val="00B200FE"/>
    <w:rsid w:val="00B20BDF"/>
    <w:rsid w:val="00B21723"/>
    <w:rsid w:val="00B22179"/>
    <w:rsid w:val="00B232AC"/>
    <w:rsid w:val="00B23C83"/>
    <w:rsid w:val="00B24220"/>
    <w:rsid w:val="00B24C1F"/>
    <w:rsid w:val="00B25F6F"/>
    <w:rsid w:val="00B2633C"/>
    <w:rsid w:val="00B3056C"/>
    <w:rsid w:val="00B306EF"/>
    <w:rsid w:val="00B32CFC"/>
    <w:rsid w:val="00B33C4C"/>
    <w:rsid w:val="00B345B9"/>
    <w:rsid w:val="00B356D1"/>
    <w:rsid w:val="00B36F1F"/>
    <w:rsid w:val="00B4062F"/>
    <w:rsid w:val="00B42534"/>
    <w:rsid w:val="00B43261"/>
    <w:rsid w:val="00B43DD2"/>
    <w:rsid w:val="00B44B1D"/>
    <w:rsid w:val="00B46E1D"/>
    <w:rsid w:val="00B47067"/>
    <w:rsid w:val="00B47739"/>
    <w:rsid w:val="00B50F41"/>
    <w:rsid w:val="00B53666"/>
    <w:rsid w:val="00B5465B"/>
    <w:rsid w:val="00B57923"/>
    <w:rsid w:val="00B60175"/>
    <w:rsid w:val="00B60388"/>
    <w:rsid w:val="00B636F7"/>
    <w:rsid w:val="00B63C2D"/>
    <w:rsid w:val="00B641B9"/>
    <w:rsid w:val="00B65D7C"/>
    <w:rsid w:val="00B66AB2"/>
    <w:rsid w:val="00B66FEC"/>
    <w:rsid w:val="00B67D2F"/>
    <w:rsid w:val="00B70DC6"/>
    <w:rsid w:val="00B70F67"/>
    <w:rsid w:val="00B723BF"/>
    <w:rsid w:val="00B74780"/>
    <w:rsid w:val="00B7667D"/>
    <w:rsid w:val="00B772E2"/>
    <w:rsid w:val="00B773AB"/>
    <w:rsid w:val="00B77EE2"/>
    <w:rsid w:val="00B80551"/>
    <w:rsid w:val="00B84FD9"/>
    <w:rsid w:val="00B853E0"/>
    <w:rsid w:val="00B85FE4"/>
    <w:rsid w:val="00B86049"/>
    <w:rsid w:val="00B9099F"/>
    <w:rsid w:val="00B90FF8"/>
    <w:rsid w:val="00B91EDF"/>
    <w:rsid w:val="00B9249D"/>
    <w:rsid w:val="00B936CD"/>
    <w:rsid w:val="00B943C1"/>
    <w:rsid w:val="00B955A6"/>
    <w:rsid w:val="00B959F4"/>
    <w:rsid w:val="00B964D3"/>
    <w:rsid w:val="00B97474"/>
    <w:rsid w:val="00B97BC3"/>
    <w:rsid w:val="00B97E1A"/>
    <w:rsid w:val="00BA11A3"/>
    <w:rsid w:val="00BA48FA"/>
    <w:rsid w:val="00BA4C8B"/>
    <w:rsid w:val="00BA713F"/>
    <w:rsid w:val="00BB281A"/>
    <w:rsid w:val="00BB379D"/>
    <w:rsid w:val="00BB3918"/>
    <w:rsid w:val="00BB3AD6"/>
    <w:rsid w:val="00BB4A0F"/>
    <w:rsid w:val="00BB6BAF"/>
    <w:rsid w:val="00BB7006"/>
    <w:rsid w:val="00BB7837"/>
    <w:rsid w:val="00BC1555"/>
    <w:rsid w:val="00BC343C"/>
    <w:rsid w:val="00BC591E"/>
    <w:rsid w:val="00BC7FAB"/>
    <w:rsid w:val="00BD305F"/>
    <w:rsid w:val="00BD7D8D"/>
    <w:rsid w:val="00BE17B5"/>
    <w:rsid w:val="00BE595B"/>
    <w:rsid w:val="00BE5C49"/>
    <w:rsid w:val="00BE7218"/>
    <w:rsid w:val="00BE7BFD"/>
    <w:rsid w:val="00BF130C"/>
    <w:rsid w:val="00BF23BE"/>
    <w:rsid w:val="00BF2730"/>
    <w:rsid w:val="00BF2830"/>
    <w:rsid w:val="00BF5669"/>
    <w:rsid w:val="00BF59AA"/>
    <w:rsid w:val="00BF65A3"/>
    <w:rsid w:val="00BF6C9D"/>
    <w:rsid w:val="00C00571"/>
    <w:rsid w:val="00C03913"/>
    <w:rsid w:val="00C0410C"/>
    <w:rsid w:val="00C046F2"/>
    <w:rsid w:val="00C1074D"/>
    <w:rsid w:val="00C124AD"/>
    <w:rsid w:val="00C13E4C"/>
    <w:rsid w:val="00C141A3"/>
    <w:rsid w:val="00C15011"/>
    <w:rsid w:val="00C16787"/>
    <w:rsid w:val="00C20F05"/>
    <w:rsid w:val="00C2264B"/>
    <w:rsid w:val="00C2281C"/>
    <w:rsid w:val="00C2388B"/>
    <w:rsid w:val="00C24294"/>
    <w:rsid w:val="00C278E1"/>
    <w:rsid w:val="00C304BA"/>
    <w:rsid w:val="00C309C1"/>
    <w:rsid w:val="00C30CA2"/>
    <w:rsid w:val="00C30EF1"/>
    <w:rsid w:val="00C32FDB"/>
    <w:rsid w:val="00C34093"/>
    <w:rsid w:val="00C4354B"/>
    <w:rsid w:val="00C4481F"/>
    <w:rsid w:val="00C46D8C"/>
    <w:rsid w:val="00C50416"/>
    <w:rsid w:val="00C504F0"/>
    <w:rsid w:val="00C57D96"/>
    <w:rsid w:val="00C60ADE"/>
    <w:rsid w:val="00C6279E"/>
    <w:rsid w:val="00C62BFA"/>
    <w:rsid w:val="00C631F7"/>
    <w:rsid w:val="00C63709"/>
    <w:rsid w:val="00C643B5"/>
    <w:rsid w:val="00C6717B"/>
    <w:rsid w:val="00C7002A"/>
    <w:rsid w:val="00C7050E"/>
    <w:rsid w:val="00C71A06"/>
    <w:rsid w:val="00C74F33"/>
    <w:rsid w:val="00C7550D"/>
    <w:rsid w:val="00C777A7"/>
    <w:rsid w:val="00C77D08"/>
    <w:rsid w:val="00C821EE"/>
    <w:rsid w:val="00C848DE"/>
    <w:rsid w:val="00C84AA9"/>
    <w:rsid w:val="00C860E5"/>
    <w:rsid w:val="00C9089A"/>
    <w:rsid w:val="00C92679"/>
    <w:rsid w:val="00C94D97"/>
    <w:rsid w:val="00CA18D7"/>
    <w:rsid w:val="00CA1C99"/>
    <w:rsid w:val="00CA4C82"/>
    <w:rsid w:val="00CA631E"/>
    <w:rsid w:val="00CA6F12"/>
    <w:rsid w:val="00CB4952"/>
    <w:rsid w:val="00CC00AB"/>
    <w:rsid w:val="00CC1E12"/>
    <w:rsid w:val="00CC59B8"/>
    <w:rsid w:val="00CD1466"/>
    <w:rsid w:val="00CD38D8"/>
    <w:rsid w:val="00CD399E"/>
    <w:rsid w:val="00CD6F0B"/>
    <w:rsid w:val="00CD7F92"/>
    <w:rsid w:val="00CD7FB9"/>
    <w:rsid w:val="00CE0476"/>
    <w:rsid w:val="00CE325D"/>
    <w:rsid w:val="00CE3A37"/>
    <w:rsid w:val="00CE3DF0"/>
    <w:rsid w:val="00CE4B2B"/>
    <w:rsid w:val="00CE5B62"/>
    <w:rsid w:val="00CE5F4A"/>
    <w:rsid w:val="00CF4E22"/>
    <w:rsid w:val="00CF5CAF"/>
    <w:rsid w:val="00CF72AF"/>
    <w:rsid w:val="00D00403"/>
    <w:rsid w:val="00D01481"/>
    <w:rsid w:val="00D0278C"/>
    <w:rsid w:val="00D0330A"/>
    <w:rsid w:val="00D11BE2"/>
    <w:rsid w:val="00D159AD"/>
    <w:rsid w:val="00D173A8"/>
    <w:rsid w:val="00D17E76"/>
    <w:rsid w:val="00D2014C"/>
    <w:rsid w:val="00D25BE4"/>
    <w:rsid w:val="00D26025"/>
    <w:rsid w:val="00D26401"/>
    <w:rsid w:val="00D26B8E"/>
    <w:rsid w:val="00D27457"/>
    <w:rsid w:val="00D27626"/>
    <w:rsid w:val="00D3083F"/>
    <w:rsid w:val="00D32268"/>
    <w:rsid w:val="00D337A0"/>
    <w:rsid w:val="00D35305"/>
    <w:rsid w:val="00D36517"/>
    <w:rsid w:val="00D36EFC"/>
    <w:rsid w:val="00D37801"/>
    <w:rsid w:val="00D41126"/>
    <w:rsid w:val="00D4436C"/>
    <w:rsid w:val="00D45E91"/>
    <w:rsid w:val="00D47113"/>
    <w:rsid w:val="00D47C02"/>
    <w:rsid w:val="00D5002A"/>
    <w:rsid w:val="00D513B5"/>
    <w:rsid w:val="00D51900"/>
    <w:rsid w:val="00D52BFF"/>
    <w:rsid w:val="00D52EAF"/>
    <w:rsid w:val="00D53022"/>
    <w:rsid w:val="00D5743C"/>
    <w:rsid w:val="00D62CA1"/>
    <w:rsid w:val="00D65943"/>
    <w:rsid w:val="00D66721"/>
    <w:rsid w:val="00D7083C"/>
    <w:rsid w:val="00D7248B"/>
    <w:rsid w:val="00D7610D"/>
    <w:rsid w:val="00D845AD"/>
    <w:rsid w:val="00D84612"/>
    <w:rsid w:val="00D858F4"/>
    <w:rsid w:val="00D86A5A"/>
    <w:rsid w:val="00D86B2C"/>
    <w:rsid w:val="00D87B79"/>
    <w:rsid w:val="00D92109"/>
    <w:rsid w:val="00D945B1"/>
    <w:rsid w:val="00D94CD2"/>
    <w:rsid w:val="00D94FEF"/>
    <w:rsid w:val="00D95A9F"/>
    <w:rsid w:val="00D976E0"/>
    <w:rsid w:val="00DA06DB"/>
    <w:rsid w:val="00DA07B9"/>
    <w:rsid w:val="00DA0F1D"/>
    <w:rsid w:val="00DA1305"/>
    <w:rsid w:val="00DA46C2"/>
    <w:rsid w:val="00DA5A7B"/>
    <w:rsid w:val="00DA6C93"/>
    <w:rsid w:val="00DA6E5C"/>
    <w:rsid w:val="00DA723C"/>
    <w:rsid w:val="00DB0B23"/>
    <w:rsid w:val="00DB1A18"/>
    <w:rsid w:val="00DB261B"/>
    <w:rsid w:val="00DB2863"/>
    <w:rsid w:val="00DB36A8"/>
    <w:rsid w:val="00DB4475"/>
    <w:rsid w:val="00DB489F"/>
    <w:rsid w:val="00DB7EAC"/>
    <w:rsid w:val="00DC21E0"/>
    <w:rsid w:val="00DC25B1"/>
    <w:rsid w:val="00DC3170"/>
    <w:rsid w:val="00DC3E4F"/>
    <w:rsid w:val="00DC4AD5"/>
    <w:rsid w:val="00DC5C39"/>
    <w:rsid w:val="00DC693A"/>
    <w:rsid w:val="00DC6958"/>
    <w:rsid w:val="00DC72BF"/>
    <w:rsid w:val="00DD0F42"/>
    <w:rsid w:val="00DD21DF"/>
    <w:rsid w:val="00DD2F15"/>
    <w:rsid w:val="00DD4FCD"/>
    <w:rsid w:val="00DD668D"/>
    <w:rsid w:val="00DE0E0A"/>
    <w:rsid w:val="00DE227D"/>
    <w:rsid w:val="00DE2473"/>
    <w:rsid w:val="00DE2937"/>
    <w:rsid w:val="00DE4AD5"/>
    <w:rsid w:val="00DE4D44"/>
    <w:rsid w:val="00DE509C"/>
    <w:rsid w:val="00DF1349"/>
    <w:rsid w:val="00DF2075"/>
    <w:rsid w:val="00DF212D"/>
    <w:rsid w:val="00DF2209"/>
    <w:rsid w:val="00DF228E"/>
    <w:rsid w:val="00DF25D4"/>
    <w:rsid w:val="00DF2705"/>
    <w:rsid w:val="00DF2946"/>
    <w:rsid w:val="00DF2A41"/>
    <w:rsid w:val="00DF2FA8"/>
    <w:rsid w:val="00DF5072"/>
    <w:rsid w:val="00DF5B61"/>
    <w:rsid w:val="00DF62D2"/>
    <w:rsid w:val="00E0059E"/>
    <w:rsid w:val="00E00D72"/>
    <w:rsid w:val="00E00DF8"/>
    <w:rsid w:val="00E02C43"/>
    <w:rsid w:val="00E04939"/>
    <w:rsid w:val="00E06471"/>
    <w:rsid w:val="00E06476"/>
    <w:rsid w:val="00E068F6"/>
    <w:rsid w:val="00E070A9"/>
    <w:rsid w:val="00E122ED"/>
    <w:rsid w:val="00E125BD"/>
    <w:rsid w:val="00E12A1A"/>
    <w:rsid w:val="00E15FB8"/>
    <w:rsid w:val="00E17B05"/>
    <w:rsid w:val="00E216DF"/>
    <w:rsid w:val="00E2188A"/>
    <w:rsid w:val="00E21EB4"/>
    <w:rsid w:val="00E227CF"/>
    <w:rsid w:val="00E23ECF"/>
    <w:rsid w:val="00E24E62"/>
    <w:rsid w:val="00E25280"/>
    <w:rsid w:val="00E25361"/>
    <w:rsid w:val="00E277B6"/>
    <w:rsid w:val="00E303BA"/>
    <w:rsid w:val="00E43F7D"/>
    <w:rsid w:val="00E50A1D"/>
    <w:rsid w:val="00E51C11"/>
    <w:rsid w:val="00E52144"/>
    <w:rsid w:val="00E53C4F"/>
    <w:rsid w:val="00E5490E"/>
    <w:rsid w:val="00E55323"/>
    <w:rsid w:val="00E55763"/>
    <w:rsid w:val="00E5584B"/>
    <w:rsid w:val="00E57021"/>
    <w:rsid w:val="00E57757"/>
    <w:rsid w:val="00E57906"/>
    <w:rsid w:val="00E617A5"/>
    <w:rsid w:val="00E63614"/>
    <w:rsid w:val="00E63E6B"/>
    <w:rsid w:val="00E6404D"/>
    <w:rsid w:val="00E7525E"/>
    <w:rsid w:val="00E76B77"/>
    <w:rsid w:val="00E7730B"/>
    <w:rsid w:val="00E77CF6"/>
    <w:rsid w:val="00E81892"/>
    <w:rsid w:val="00E87072"/>
    <w:rsid w:val="00E910E4"/>
    <w:rsid w:val="00E92FF5"/>
    <w:rsid w:val="00E936A8"/>
    <w:rsid w:val="00E940FC"/>
    <w:rsid w:val="00E95528"/>
    <w:rsid w:val="00E9608D"/>
    <w:rsid w:val="00E96995"/>
    <w:rsid w:val="00EA06F8"/>
    <w:rsid w:val="00EA2E19"/>
    <w:rsid w:val="00EA3517"/>
    <w:rsid w:val="00EA4F80"/>
    <w:rsid w:val="00EA6E5C"/>
    <w:rsid w:val="00EA7E77"/>
    <w:rsid w:val="00EB0522"/>
    <w:rsid w:val="00EC0F14"/>
    <w:rsid w:val="00EC0F55"/>
    <w:rsid w:val="00EC100B"/>
    <w:rsid w:val="00EC264A"/>
    <w:rsid w:val="00EC2964"/>
    <w:rsid w:val="00EC2F03"/>
    <w:rsid w:val="00EC6586"/>
    <w:rsid w:val="00ED233A"/>
    <w:rsid w:val="00ED2833"/>
    <w:rsid w:val="00ED4308"/>
    <w:rsid w:val="00ED501C"/>
    <w:rsid w:val="00ED554A"/>
    <w:rsid w:val="00EE2F3F"/>
    <w:rsid w:val="00EE378E"/>
    <w:rsid w:val="00EE53F9"/>
    <w:rsid w:val="00EE677A"/>
    <w:rsid w:val="00EF075A"/>
    <w:rsid w:val="00EF1B69"/>
    <w:rsid w:val="00EF2679"/>
    <w:rsid w:val="00EF26C5"/>
    <w:rsid w:val="00EF297A"/>
    <w:rsid w:val="00EF2ECF"/>
    <w:rsid w:val="00EF328D"/>
    <w:rsid w:val="00EF594F"/>
    <w:rsid w:val="00EF7DF1"/>
    <w:rsid w:val="00EF7EB3"/>
    <w:rsid w:val="00F00348"/>
    <w:rsid w:val="00F01B41"/>
    <w:rsid w:val="00F01C57"/>
    <w:rsid w:val="00F029D5"/>
    <w:rsid w:val="00F03A16"/>
    <w:rsid w:val="00F07350"/>
    <w:rsid w:val="00F11740"/>
    <w:rsid w:val="00F15595"/>
    <w:rsid w:val="00F20CDB"/>
    <w:rsid w:val="00F2125F"/>
    <w:rsid w:val="00F238B2"/>
    <w:rsid w:val="00F23CF8"/>
    <w:rsid w:val="00F251CB"/>
    <w:rsid w:val="00F26BEB"/>
    <w:rsid w:val="00F27E69"/>
    <w:rsid w:val="00F3427E"/>
    <w:rsid w:val="00F34B17"/>
    <w:rsid w:val="00F3550C"/>
    <w:rsid w:val="00F35956"/>
    <w:rsid w:val="00F37BF9"/>
    <w:rsid w:val="00F4230E"/>
    <w:rsid w:val="00F426A8"/>
    <w:rsid w:val="00F42825"/>
    <w:rsid w:val="00F43D1E"/>
    <w:rsid w:val="00F471A4"/>
    <w:rsid w:val="00F4795E"/>
    <w:rsid w:val="00F47DC9"/>
    <w:rsid w:val="00F50083"/>
    <w:rsid w:val="00F5210A"/>
    <w:rsid w:val="00F54356"/>
    <w:rsid w:val="00F54909"/>
    <w:rsid w:val="00F54AE2"/>
    <w:rsid w:val="00F55643"/>
    <w:rsid w:val="00F56986"/>
    <w:rsid w:val="00F5701F"/>
    <w:rsid w:val="00F578B4"/>
    <w:rsid w:val="00F61FA6"/>
    <w:rsid w:val="00F62A29"/>
    <w:rsid w:val="00F63546"/>
    <w:rsid w:val="00F65771"/>
    <w:rsid w:val="00F65836"/>
    <w:rsid w:val="00F66CA6"/>
    <w:rsid w:val="00F722AD"/>
    <w:rsid w:val="00F75B23"/>
    <w:rsid w:val="00F7796B"/>
    <w:rsid w:val="00F77D2F"/>
    <w:rsid w:val="00F77EEC"/>
    <w:rsid w:val="00F81509"/>
    <w:rsid w:val="00F82226"/>
    <w:rsid w:val="00F82BC3"/>
    <w:rsid w:val="00F842E9"/>
    <w:rsid w:val="00F85DAB"/>
    <w:rsid w:val="00F8662E"/>
    <w:rsid w:val="00F86F6B"/>
    <w:rsid w:val="00F92D34"/>
    <w:rsid w:val="00F93950"/>
    <w:rsid w:val="00F94D1A"/>
    <w:rsid w:val="00F961DA"/>
    <w:rsid w:val="00F96C00"/>
    <w:rsid w:val="00FA1718"/>
    <w:rsid w:val="00FA2CC9"/>
    <w:rsid w:val="00FA316B"/>
    <w:rsid w:val="00FA3B77"/>
    <w:rsid w:val="00FA735C"/>
    <w:rsid w:val="00FB053E"/>
    <w:rsid w:val="00FB0782"/>
    <w:rsid w:val="00FB1FDA"/>
    <w:rsid w:val="00FB25D4"/>
    <w:rsid w:val="00FB3291"/>
    <w:rsid w:val="00FB3BA2"/>
    <w:rsid w:val="00FB4D75"/>
    <w:rsid w:val="00FB6D92"/>
    <w:rsid w:val="00FB7AAA"/>
    <w:rsid w:val="00FC0CC5"/>
    <w:rsid w:val="00FC1D0C"/>
    <w:rsid w:val="00FC1FC8"/>
    <w:rsid w:val="00FC2D3F"/>
    <w:rsid w:val="00FD17E7"/>
    <w:rsid w:val="00FD43DB"/>
    <w:rsid w:val="00FD6879"/>
    <w:rsid w:val="00FD7C82"/>
    <w:rsid w:val="00FE0ECB"/>
    <w:rsid w:val="00FE164A"/>
    <w:rsid w:val="00FE1929"/>
    <w:rsid w:val="00FE1FEE"/>
    <w:rsid w:val="00FE4CEA"/>
    <w:rsid w:val="00FE5951"/>
    <w:rsid w:val="00FE5FE0"/>
    <w:rsid w:val="00FE6930"/>
    <w:rsid w:val="00FE6F09"/>
    <w:rsid w:val="00FE79A2"/>
    <w:rsid w:val="00FE7E86"/>
    <w:rsid w:val="00FF3F2A"/>
    <w:rsid w:val="00FF4F15"/>
    <w:rsid w:val="00FF666B"/>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58F3C75-FD40-45F6-B9C7-5F358DBC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88"/>
    <w:pPr>
      <w:spacing w:after="0" w:line="240" w:lineRule="auto"/>
    </w:pPr>
    <w:rPr>
      <w:rFonts w:ascii="Times New Roman" w:hAnsi="Times New Roman" w:cs="Calibri"/>
      <w:color w:val="000000" w:themeColor="text1"/>
      <w:sz w:val="24"/>
    </w:rPr>
  </w:style>
  <w:style w:type="paragraph" w:styleId="Heading1">
    <w:name w:val="heading 1"/>
    <w:basedOn w:val="Normal"/>
    <w:next w:val="Normal"/>
    <w:link w:val="Heading1Char"/>
    <w:uiPriority w:val="9"/>
    <w:qFormat/>
    <w:rsid w:val="004A2D88"/>
    <w:pPr>
      <w:keepNext/>
      <w:keepLines/>
      <w:numPr>
        <w:numId w:val="21"/>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E2937"/>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2937"/>
    <w:pPr>
      <w:keepNext/>
      <w:keepLines/>
      <w:numPr>
        <w:ilvl w:val="2"/>
        <w:numId w:val="21"/>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E2937"/>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E2937"/>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E2937"/>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E2937"/>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E293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293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CA1"/>
    <w:pPr>
      <w:spacing w:after="0" w:line="240" w:lineRule="auto"/>
    </w:pPr>
  </w:style>
  <w:style w:type="paragraph" w:styleId="ListParagraph">
    <w:name w:val="List Paragraph"/>
    <w:basedOn w:val="Normal"/>
    <w:uiPriority w:val="34"/>
    <w:qFormat/>
    <w:rsid w:val="00D976E0"/>
    <w:pPr>
      <w:ind w:left="720"/>
    </w:pPr>
    <w:rPr>
      <w:rFonts w:cs="Times New Roman"/>
      <w:szCs w:val="24"/>
    </w:rPr>
  </w:style>
  <w:style w:type="paragraph" w:styleId="BalloonText">
    <w:name w:val="Balloon Text"/>
    <w:basedOn w:val="Normal"/>
    <w:link w:val="BalloonTextChar"/>
    <w:uiPriority w:val="99"/>
    <w:semiHidden/>
    <w:unhideWhenUsed/>
    <w:rsid w:val="00654BBA"/>
    <w:rPr>
      <w:rFonts w:ascii="Tahoma" w:hAnsi="Tahoma" w:cs="Tahoma"/>
      <w:sz w:val="16"/>
      <w:szCs w:val="16"/>
    </w:rPr>
  </w:style>
  <w:style w:type="character" w:customStyle="1" w:styleId="BalloonTextChar">
    <w:name w:val="Balloon Text Char"/>
    <w:basedOn w:val="DefaultParagraphFont"/>
    <w:link w:val="BalloonText"/>
    <w:uiPriority w:val="99"/>
    <w:semiHidden/>
    <w:rsid w:val="00654BBA"/>
    <w:rPr>
      <w:rFonts w:ascii="Tahoma" w:hAnsi="Tahoma" w:cs="Tahoma"/>
      <w:sz w:val="16"/>
      <w:szCs w:val="16"/>
    </w:rPr>
  </w:style>
  <w:style w:type="paragraph" w:styleId="Header">
    <w:name w:val="header"/>
    <w:basedOn w:val="Normal"/>
    <w:link w:val="HeaderChar"/>
    <w:uiPriority w:val="99"/>
    <w:unhideWhenUsed/>
    <w:rsid w:val="005A720C"/>
    <w:pPr>
      <w:tabs>
        <w:tab w:val="center" w:pos="4680"/>
        <w:tab w:val="right" w:pos="9360"/>
      </w:tabs>
    </w:pPr>
  </w:style>
  <w:style w:type="character" w:customStyle="1" w:styleId="HeaderChar">
    <w:name w:val="Header Char"/>
    <w:basedOn w:val="DefaultParagraphFont"/>
    <w:link w:val="Header"/>
    <w:uiPriority w:val="99"/>
    <w:rsid w:val="005A720C"/>
    <w:rPr>
      <w:rFonts w:ascii="Calibri" w:hAnsi="Calibri" w:cs="Calibri"/>
    </w:rPr>
  </w:style>
  <w:style w:type="paragraph" w:styleId="Footer">
    <w:name w:val="footer"/>
    <w:basedOn w:val="Normal"/>
    <w:link w:val="FooterChar"/>
    <w:uiPriority w:val="99"/>
    <w:unhideWhenUsed/>
    <w:rsid w:val="005A720C"/>
    <w:pPr>
      <w:tabs>
        <w:tab w:val="center" w:pos="4680"/>
        <w:tab w:val="right" w:pos="9360"/>
      </w:tabs>
    </w:pPr>
  </w:style>
  <w:style w:type="character" w:customStyle="1" w:styleId="FooterChar">
    <w:name w:val="Footer Char"/>
    <w:basedOn w:val="DefaultParagraphFont"/>
    <w:link w:val="Footer"/>
    <w:uiPriority w:val="99"/>
    <w:rsid w:val="005A720C"/>
    <w:rPr>
      <w:rFonts w:ascii="Calibri" w:hAnsi="Calibri" w:cs="Calibri"/>
    </w:rPr>
  </w:style>
  <w:style w:type="character" w:customStyle="1" w:styleId="Heading1Char">
    <w:name w:val="Heading 1 Char"/>
    <w:basedOn w:val="DefaultParagraphFont"/>
    <w:link w:val="Heading1"/>
    <w:uiPriority w:val="9"/>
    <w:rsid w:val="004A2D88"/>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DE293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293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E293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E293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E293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E293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E2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293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59453">
      <w:bodyDiv w:val="1"/>
      <w:marLeft w:val="0"/>
      <w:marRight w:val="0"/>
      <w:marTop w:val="0"/>
      <w:marBottom w:val="0"/>
      <w:divBdr>
        <w:top w:val="none" w:sz="0" w:space="0" w:color="auto"/>
        <w:left w:val="none" w:sz="0" w:space="0" w:color="auto"/>
        <w:bottom w:val="none" w:sz="0" w:space="0" w:color="auto"/>
        <w:right w:val="none" w:sz="0" w:space="0" w:color="auto"/>
      </w:divBdr>
    </w:div>
    <w:div w:id="701126084">
      <w:bodyDiv w:val="1"/>
      <w:marLeft w:val="0"/>
      <w:marRight w:val="0"/>
      <w:marTop w:val="0"/>
      <w:marBottom w:val="0"/>
      <w:divBdr>
        <w:top w:val="none" w:sz="0" w:space="0" w:color="auto"/>
        <w:left w:val="none" w:sz="0" w:space="0" w:color="auto"/>
        <w:bottom w:val="none" w:sz="0" w:space="0" w:color="auto"/>
        <w:right w:val="none" w:sz="0" w:space="0" w:color="auto"/>
      </w:divBdr>
    </w:div>
    <w:div w:id="722292989">
      <w:bodyDiv w:val="1"/>
      <w:marLeft w:val="0"/>
      <w:marRight w:val="0"/>
      <w:marTop w:val="0"/>
      <w:marBottom w:val="0"/>
      <w:divBdr>
        <w:top w:val="none" w:sz="0" w:space="0" w:color="auto"/>
        <w:left w:val="none" w:sz="0" w:space="0" w:color="auto"/>
        <w:bottom w:val="none" w:sz="0" w:space="0" w:color="auto"/>
        <w:right w:val="none" w:sz="0" w:space="0" w:color="auto"/>
      </w:divBdr>
    </w:div>
    <w:div w:id="725571739">
      <w:bodyDiv w:val="1"/>
      <w:marLeft w:val="0"/>
      <w:marRight w:val="0"/>
      <w:marTop w:val="0"/>
      <w:marBottom w:val="0"/>
      <w:divBdr>
        <w:top w:val="none" w:sz="0" w:space="0" w:color="auto"/>
        <w:left w:val="none" w:sz="0" w:space="0" w:color="auto"/>
        <w:bottom w:val="none" w:sz="0" w:space="0" w:color="auto"/>
        <w:right w:val="none" w:sz="0" w:space="0" w:color="auto"/>
      </w:divBdr>
    </w:div>
    <w:div w:id="1618022265">
      <w:bodyDiv w:val="1"/>
      <w:marLeft w:val="0"/>
      <w:marRight w:val="0"/>
      <w:marTop w:val="0"/>
      <w:marBottom w:val="0"/>
      <w:divBdr>
        <w:top w:val="none" w:sz="0" w:space="0" w:color="auto"/>
        <w:left w:val="none" w:sz="0" w:space="0" w:color="auto"/>
        <w:bottom w:val="none" w:sz="0" w:space="0" w:color="auto"/>
        <w:right w:val="none" w:sz="0" w:space="0" w:color="auto"/>
      </w:divBdr>
    </w:div>
    <w:div w:id="1759669079">
      <w:bodyDiv w:val="1"/>
      <w:marLeft w:val="0"/>
      <w:marRight w:val="0"/>
      <w:marTop w:val="0"/>
      <w:marBottom w:val="0"/>
      <w:divBdr>
        <w:top w:val="none" w:sz="0" w:space="0" w:color="auto"/>
        <w:left w:val="none" w:sz="0" w:space="0" w:color="auto"/>
        <w:bottom w:val="none" w:sz="0" w:space="0" w:color="auto"/>
        <w:right w:val="none" w:sz="0" w:space="0" w:color="auto"/>
      </w:divBdr>
    </w:div>
    <w:div w:id="1762024595">
      <w:bodyDiv w:val="1"/>
      <w:marLeft w:val="0"/>
      <w:marRight w:val="0"/>
      <w:marTop w:val="0"/>
      <w:marBottom w:val="0"/>
      <w:divBdr>
        <w:top w:val="none" w:sz="0" w:space="0" w:color="auto"/>
        <w:left w:val="none" w:sz="0" w:space="0" w:color="auto"/>
        <w:bottom w:val="none" w:sz="0" w:space="0" w:color="auto"/>
        <w:right w:val="none" w:sz="0" w:space="0" w:color="auto"/>
      </w:divBdr>
    </w:div>
    <w:div w:id="18612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44D2-E398-41DC-9E22-18801F22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SteSchmidt@library.IN.gov</Manager>
  <Company>Indiana University</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cbaich</dc:creator>
  <cp:lastModifiedBy>Clifton, Jennifer</cp:lastModifiedBy>
  <cp:revision>4</cp:revision>
  <cp:lastPrinted>2015-10-27T20:23:00Z</cp:lastPrinted>
  <dcterms:created xsi:type="dcterms:W3CDTF">2018-04-27T21:40:00Z</dcterms:created>
  <dcterms:modified xsi:type="dcterms:W3CDTF">2018-06-04T15:44:00Z</dcterms:modified>
</cp:coreProperties>
</file>