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D31F1" w14:textId="77777777"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14:anchorId="1E38B301" wp14:editId="0037DEF8">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14:paraId="3761BE52" w14:textId="77777777" w:rsidR="00654BBA" w:rsidRPr="000E5537" w:rsidRDefault="00654BBA" w:rsidP="00654BBA">
      <w:pPr>
        <w:jc w:val="center"/>
        <w:rPr>
          <w:rFonts w:asciiTheme="minorHAnsi" w:hAnsiTheme="minorHAnsi" w:cs="Times New Roman"/>
          <w:color w:val="auto"/>
          <w:szCs w:val="24"/>
        </w:rPr>
      </w:pPr>
    </w:p>
    <w:p w14:paraId="3BCF2C7A" w14:textId="77777777"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14:paraId="15EA1240" w14:textId="52A412DF" w:rsidR="00294598" w:rsidRDefault="002D2F71" w:rsidP="00666EB8">
      <w:pPr>
        <w:jc w:val="center"/>
        <w:rPr>
          <w:rFonts w:asciiTheme="minorHAnsi" w:hAnsiTheme="minorHAnsi" w:cs="Times New Roman"/>
          <w:color w:val="auto"/>
          <w:szCs w:val="24"/>
        </w:rPr>
      </w:pPr>
      <w:r>
        <w:rPr>
          <w:rFonts w:asciiTheme="minorHAnsi" w:hAnsiTheme="minorHAnsi" w:cs="Times New Roman"/>
          <w:color w:val="auto"/>
          <w:szCs w:val="24"/>
        </w:rPr>
        <w:t>2/12/21</w:t>
      </w:r>
      <w:r w:rsidR="006B2D83">
        <w:rPr>
          <w:rFonts w:asciiTheme="minorHAnsi" w:hAnsiTheme="minorHAnsi" w:cs="Times New Roman"/>
          <w:color w:val="auto"/>
          <w:szCs w:val="24"/>
        </w:rPr>
        <w:t xml:space="preserve">, </w:t>
      </w:r>
      <w:r>
        <w:rPr>
          <w:rFonts w:asciiTheme="minorHAnsi" w:hAnsiTheme="minorHAnsi" w:cs="Times New Roman"/>
          <w:color w:val="auto"/>
          <w:szCs w:val="24"/>
        </w:rPr>
        <w:t>2:30</w:t>
      </w:r>
      <w:r w:rsidR="006B2D83">
        <w:rPr>
          <w:rFonts w:asciiTheme="minorHAnsi" w:hAnsiTheme="minorHAnsi" w:cs="Times New Roman"/>
          <w:color w:val="auto"/>
          <w:szCs w:val="24"/>
        </w:rPr>
        <w:t xml:space="preserve"> pm</w:t>
      </w:r>
      <w:r w:rsidR="0088159B">
        <w:rPr>
          <w:rFonts w:asciiTheme="minorHAnsi" w:hAnsiTheme="minorHAnsi" w:cs="Times New Roman"/>
          <w:color w:val="auto"/>
          <w:szCs w:val="24"/>
        </w:rPr>
        <w:t xml:space="preserve"> E</w:t>
      </w:r>
      <w:r w:rsidR="006D31F9">
        <w:rPr>
          <w:rFonts w:asciiTheme="minorHAnsi" w:hAnsiTheme="minorHAnsi" w:cs="Times New Roman"/>
          <w:color w:val="auto"/>
          <w:szCs w:val="24"/>
        </w:rPr>
        <w:t>S</w:t>
      </w:r>
      <w:r w:rsidR="0088159B">
        <w:rPr>
          <w:rFonts w:asciiTheme="minorHAnsi" w:hAnsiTheme="minorHAnsi" w:cs="Times New Roman"/>
          <w:color w:val="auto"/>
          <w:szCs w:val="24"/>
        </w:rPr>
        <w:t>T</w:t>
      </w:r>
    </w:p>
    <w:p w14:paraId="4FCAD121" w14:textId="559CAD55" w:rsidR="0088159B" w:rsidRDefault="0088159B" w:rsidP="0088159B">
      <w:pPr>
        <w:jc w:val="center"/>
        <w:rPr>
          <w:rFonts w:asciiTheme="minorHAnsi" w:hAnsiTheme="minorHAnsi" w:cs="Times New Roman"/>
          <w:color w:val="auto"/>
          <w:szCs w:val="24"/>
        </w:rPr>
      </w:pPr>
    </w:p>
    <w:p w14:paraId="32C5BB73" w14:textId="09C25ACC" w:rsidR="00C2264B" w:rsidRPr="000E5537" w:rsidRDefault="00277814" w:rsidP="00277814">
      <w:pPr>
        <w:spacing w:line="360" w:lineRule="auto"/>
        <w:rPr>
          <w:rFonts w:asciiTheme="minorHAnsi" w:hAnsiTheme="minorHAnsi" w:cs="Times New Roman"/>
          <w:b/>
          <w:color w:val="auto"/>
          <w:szCs w:val="24"/>
          <w:u w:val="single"/>
        </w:rPr>
      </w:pPr>
      <w:r>
        <w:rPr>
          <w:rFonts w:asciiTheme="minorHAnsi" w:hAnsiTheme="minorHAnsi" w:cs="Times New Roman"/>
          <w:color w:val="auto"/>
          <w:szCs w:val="24"/>
        </w:rPr>
        <w:t xml:space="preserve">Attendees:  </w:t>
      </w:r>
      <w:r>
        <w:rPr>
          <w:rFonts w:asciiTheme="minorHAnsi" w:hAnsiTheme="minorHAnsi"/>
          <w:color w:val="auto"/>
        </w:rPr>
        <w:t>Alex Sarkissian, Stephanie Asberry, Nicole Brock, Cheryl Wright, Kara Cleveland, Jennifer Clifton, Alison Davis, Lynn Floyd, Robert Roethemeyer, Alison Davis, Nick Schenkel, Mike Paxton, Philina Martinez, Jake Speer, John Wekluk, Matthew Shaw</w:t>
      </w:r>
    </w:p>
    <w:p w14:paraId="66B50A29" w14:textId="77777777" w:rsidR="00AF7213" w:rsidRPr="000E5537" w:rsidRDefault="00B345B9" w:rsidP="004A2D88">
      <w:pPr>
        <w:jc w:val="center"/>
        <w:rPr>
          <w:rFonts w:asciiTheme="minorHAnsi" w:hAnsiTheme="minorHAnsi" w:cs="Times New Roman"/>
          <w:b/>
          <w:color w:val="auto"/>
          <w:szCs w:val="24"/>
          <w:u w:val="single"/>
        </w:rPr>
      </w:pPr>
      <w:r w:rsidRPr="000E5537">
        <w:rPr>
          <w:rFonts w:asciiTheme="minorHAnsi" w:hAnsiTheme="minorHAnsi" w:cs="Times New Roman"/>
          <w:b/>
          <w:color w:val="auto"/>
          <w:szCs w:val="24"/>
          <w:u w:val="single"/>
        </w:rPr>
        <w:t>Agenda</w:t>
      </w:r>
    </w:p>
    <w:p w14:paraId="4A53A980" w14:textId="77777777" w:rsidR="00C848DE" w:rsidRPr="000E5537" w:rsidRDefault="00C848DE" w:rsidP="00C848DE">
      <w:pPr>
        <w:rPr>
          <w:rFonts w:asciiTheme="minorHAnsi" w:hAnsiTheme="minorHAnsi" w:cs="Times New Roman"/>
          <w:color w:val="auto"/>
          <w:szCs w:val="24"/>
        </w:rPr>
      </w:pPr>
    </w:p>
    <w:p w14:paraId="069A6ED7" w14:textId="569EE977" w:rsidR="00C848DE"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Call Meeting to Order</w:t>
      </w:r>
    </w:p>
    <w:p w14:paraId="296F59C4" w14:textId="13F596A0" w:rsidR="002B1F34" w:rsidRPr="00640278" w:rsidRDefault="00277814" w:rsidP="00277814">
      <w:pPr>
        <w:pStyle w:val="ListParagraph"/>
        <w:numPr>
          <w:ilvl w:val="0"/>
          <w:numId w:val="32"/>
        </w:numPr>
        <w:spacing w:line="360" w:lineRule="auto"/>
        <w:rPr>
          <w:rFonts w:asciiTheme="minorHAnsi" w:hAnsiTheme="minorHAnsi"/>
          <w:color w:val="auto"/>
        </w:rPr>
      </w:pPr>
      <w:r>
        <w:rPr>
          <w:rFonts w:asciiTheme="minorHAnsi" w:hAnsiTheme="minorHAnsi"/>
          <w:color w:val="auto"/>
        </w:rPr>
        <w:t>N. Shenkel c</w:t>
      </w:r>
      <w:r w:rsidR="002B1F34">
        <w:rPr>
          <w:rFonts w:asciiTheme="minorHAnsi" w:hAnsiTheme="minorHAnsi"/>
          <w:color w:val="auto"/>
        </w:rPr>
        <w:t xml:space="preserve">alled </w:t>
      </w:r>
      <w:r>
        <w:rPr>
          <w:rFonts w:asciiTheme="minorHAnsi" w:hAnsiTheme="minorHAnsi"/>
          <w:color w:val="auto"/>
        </w:rPr>
        <w:t xml:space="preserve">meeting </w:t>
      </w:r>
      <w:r w:rsidR="002B1F34">
        <w:rPr>
          <w:rFonts w:asciiTheme="minorHAnsi" w:hAnsiTheme="minorHAnsi"/>
          <w:color w:val="auto"/>
        </w:rPr>
        <w:t>to order at 2.31 PM.</w:t>
      </w:r>
    </w:p>
    <w:p w14:paraId="6D9AF1B0" w14:textId="4FA03963" w:rsidR="009D74B3" w:rsidRDefault="009D74B3" w:rsidP="009D74B3">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p>
    <w:p w14:paraId="50C66CD2" w14:textId="28F95612" w:rsidR="00277814" w:rsidRPr="00277814" w:rsidRDefault="00277814" w:rsidP="00277814">
      <w:pPr>
        <w:pStyle w:val="ListParagraph"/>
        <w:numPr>
          <w:ilvl w:val="0"/>
          <w:numId w:val="32"/>
        </w:numPr>
        <w:spacing w:line="360" w:lineRule="auto"/>
        <w:rPr>
          <w:rFonts w:asciiTheme="minorHAnsi" w:hAnsiTheme="minorHAnsi"/>
          <w:color w:val="auto"/>
        </w:rPr>
      </w:pPr>
      <w:r>
        <w:rPr>
          <w:rFonts w:asciiTheme="minorHAnsi" w:hAnsiTheme="minorHAnsi"/>
          <w:color w:val="auto"/>
        </w:rPr>
        <w:t xml:space="preserve">Agenda approved </w:t>
      </w:r>
      <w:r w:rsidR="00C43396">
        <w:rPr>
          <w:rFonts w:asciiTheme="minorHAnsi" w:hAnsiTheme="minorHAnsi"/>
          <w:color w:val="auto"/>
        </w:rPr>
        <w:t xml:space="preserve">unanimously </w:t>
      </w:r>
      <w:r>
        <w:rPr>
          <w:rFonts w:asciiTheme="minorHAnsi" w:hAnsiTheme="minorHAnsi"/>
          <w:color w:val="auto"/>
        </w:rPr>
        <w:t>without additions</w:t>
      </w:r>
      <w:r w:rsidR="00C43396">
        <w:rPr>
          <w:rFonts w:asciiTheme="minorHAnsi" w:hAnsiTheme="minorHAnsi"/>
          <w:color w:val="auto"/>
        </w:rPr>
        <w:t>; motion: C. Wright; 2</w:t>
      </w:r>
      <w:r w:rsidR="00C43396" w:rsidRPr="00C43396">
        <w:rPr>
          <w:rFonts w:asciiTheme="minorHAnsi" w:hAnsiTheme="minorHAnsi"/>
          <w:color w:val="auto"/>
          <w:vertAlign w:val="superscript"/>
        </w:rPr>
        <w:t>nd</w:t>
      </w:r>
      <w:r w:rsidR="00C43396">
        <w:rPr>
          <w:rFonts w:asciiTheme="minorHAnsi" w:hAnsiTheme="minorHAnsi"/>
          <w:color w:val="auto"/>
        </w:rPr>
        <w:t>: R. Roethemeyer</w:t>
      </w:r>
    </w:p>
    <w:p w14:paraId="6C36E6FE" w14:textId="0A812253" w:rsidR="00640278" w:rsidRDefault="009D74B3" w:rsidP="0083543E">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 xml:space="preserve">Approval of </w:t>
      </w:r>
      <w:r w:rsidR="00C848DE" w:rsidRPr="00640278">
        <w:rPr>
          <w:rFonts w:asciiTheme="minorHAnsi" w:hAnsiTheme="minorHAnsi"/>
          <w:color w:val="auto"/>
        </w:rPr>
        <w:t>Minutes</w:t>
      </w:r>
    </w:p>
    <w:p w14:paraId="170E7EAE" w14:textId="082441DB" w:rsidR="00C43396" w:rsidRPr="00C43396" w:rsidRDefault="00C43396" w:rsidP="00C43396">
      <w:pPr>
        <w:pStyle w:val="ListParagraph"/>
        <w:numPr>
          <w:ilvl w:val="0"/>
          <w:numId w:val="32"/>
        </w:numPr>
        <w:spacing w:line="360" w:lineRule="auto"/>
        <w:rPr>
          <w:rFonts w:asciiTheme="minorHAnsi" w:hAnsiTheme="minorHAnsi"/>
          <w:color w:val="auto"/>
        </w:rPr>
      </w:pPr>
      <w:r>
        <w:rPr>
          <w:rFonts w:asciiTheme="minorHAnsi" w:hAnsiTheme="minorHAnsi"/>
          <w:color w:val="auto"/>
        </w:rPr>
        <w:t>Approved unanimously without amendments or corrections; motion: P. Martinez</w:t>
      </w:r>
    </w:p>
    <w:p w14:paraId="11489A6F" w14:textId="77777777" w:rsidR="00640278"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14:paraId="2959470D" w14:textId="419505E5" w:rsidR="00640278" w:rsidRDefault="00C848DE"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Evergreen update </w:t>
      </w:r>
      <w:r w:rsidR="00C43396">
        <w:rPr>
          <w:rFonts w:asciiTheme="minorHAnsi" w:hAnsiTheme="minorHAnsi"/>
          <w:color w:val="auto"/>
        </w:rPr>
        <w:t>(L. Floyd)</w:t>
      </w:r>
    </w:p>
    <w:p w14:paraId="51F53F53" w14:textId="549A5367" w:rsidR="00C43396" w:rsidRDefault="00BA26D9" w:rsidP="00C43396">
      <w:pPr>
        <w:pStyle w:val="ListParagraph"/>
        <w:numPr>
          <w:ilvl w:val="0"/>
          <w:numId w:val="32"/>
        </w:numPr>
        <w:spacing w:line="360" w:lineRule="auto"/>
        <w:rPr>
          <w:rFonts w:asciiTheme="minorHAnsi" w:hAnsiTheme="minorHAnsi"/>
          <w:color w:val="auto"/>
        </w:rPr>
      </w:pPr>
      <w:r>
        <w:rPr>
          <w:rFonts w:asciiTheme="minorHAnsi" w:hAnsiTheme="minorHAnsi"/>
          <w:color w:val="auto"/>
        </w:rPr>
        <w:t>S</w:t>
      </w:r>
      <w:r w:rsidR="00C43396">
        <w:rPr>
          <w:rFonts w:asciiTheme="minorHAnsi" w:hAnsiTheme="minorHAnsi"/>
          <w:color w:val="auto"/>
        </w:rPr>
        <w:t>hared Evergreen statistics related to 126 libraries currently using the system; anticipated decline in usage for 2020.</w:t>
      </w:r>
    </w:p>
    <w:p w14:paraId="44642108" w14:textId="19C5206F" w:rsidR="00C43396" w:rsidRDefault="00C43396" w:rsidP="00C43396">
      <w:pPr>
        <w:pStyle w:val="ListParagraph"/>
        <w:numPr>
          <w:ilvl w:val="0"/>
          <w:numId w:val="32"/>
        </w:numPr>
        <w:spacing w:line="360" w:lineRule="auto"/>
        <w:rPr>
          <w:rFonts w:asciiTheme="minorHAnsi" w:hAnsiTheme="minorHAnsi"/>
          <w:color w:val="auto"/>
        </w:rPr>
      </w:pPr>
      <w:r>
        <w:rPr>
          <w:rFonts w:asciiTheme="minorHAnsi" w:hAnsiTheme="minorHAnsi"/>
          <w:color w:val="auto"/>
        </w:rPr>
        <w:t>Annual meeting is scheduled for 30 March via Zoom</w:t>
      </w:r>
    </w:p>
    <w:p w14:paraId="3A7A1007" w14:textId="1B95B1B6" w:rsidR="00C43396" w:rsidRDefault="00C43396" w:rsidP="00C43396">
      <w:pPr>
        <w:pStyle w:val="ListParagraph"/>
        <w:numPr>
          <w:ilvl w:val="0"/>
          <w:numId w:val="32"/>
        </w:numPr>
        <w:spacing w:line="360" w:lineRule="auto"/>
        <w:rPr>
          <w:rFonts w:asciiTheme="minorHAnsi" w:hAnsiTheme="minorHAnsi"/>
          <w:color w:val="auto"/>
        </w:rPr>
      </w:pPr>
      <w:r>
        <w:rPr>
          <w:rFonts w:asciiTheme="minorHAnsi" w:hAnsiTheme="minorHAnsi"/>
          <w:color w:val="auto"/>
        </w:rPr>
        <w:t>Planning for Indiana conference in Fall and hope to be in-person</w:t>
      </w:r>
    </w:p>
    <w:p w14:paraId="58CF464B" w14:textId="35F3DF7B" w:rsidR="00C43396" w:rsidRPr="00C43396" w:rsidRDefault="00C43396" w:rsidP="00C43396">
      <w:pPr>
        <w:pStyle w:val="ListParagraph"/>
        <w:numPr>
          <w:ilvl w:val="0"/>
          <w:numId w:val="32"/>
        </w:numPr>
        <w:spacing w:line="360" w:lineRule="auto"/>
        <w:rPr>
          <w:rFonts w:asciiTheme="minorHAnsi" w:hAnsiTheme="minorHAnsi"/>
          <w:color w:val="auto"/>
        </w:rPr>
      </w:pPr>
      <w:r>
        <w:rPr>
          <w:rFonts w:asciiTheme="minorHAnsi" w:hAnsiTheme="minorHAnsi"/>
          <w:color w:val="auto"/>
        </w:rPr>
        <w:t>Keith Kaffenberger has been hired as Evergreen Indiana Coordinator and begins work in February.</w:t>
      </w:r>
    </w:p>
    <w:p w14:paraId="61079670" w14:textId="43C28F52" w:rsidR="00640278" w:rsidRDefault="00C848DE"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INSPIRE update</w:t>
      </w:r>
      <w:r w:rsidR="00BA26D9">
        <w:rPr>
          <w:rFonts w:asciiTheme="minorHAnsi" w:hAnsiTheme="minorHAnsi"/>
          <w:color w:val="auto"/>
        </w:rPr>
        <w:t xml:space="preserve"> (J. Speer)</w:t>
      </w:r>
    </w:p>
    <w:p w14:paraId="1A011E33" w14:textId="3AA22AC3" w:rsidR="00BA26D9" w:rsidRDefault="00BA26D9" w:rsidP="00BA26D9">
      <w:pPr>
        <w:pStyle w:val="ListParagraph"/>
        <w:numPr>
          <w:ilvl w:val="0"/>
          <w:numId w:val="33"/>
        </w:numPr>
        <w:spacing w:line="360" w:lineRule="auto"/>
        <w:rPr>
          <w:rFonts w:asciiTheme="minorHAnsi" w:hAnsiTheme="minorHAnsi"/>
          <w:color w:val="auto"/>
        </w:rPr>
      </w:pPr>
      <w:r>
        <w:rPr>
          <w:rFonts w:asciiTheme="minorHAnsi" w:hAnsiTheme="minorHAnsi"/>
          <w:color w:val="auto"/>
        </w:rPr>
        <w:t>K. Cleveland continues trainings and Q&amp;A sessions with continued good attendance.</w:t>
      </w:r>
    </w:p>
    <w:p w14:paraId="7A4F4278" w14:textId="0CB73E04" w:rsidR="00BA26D9" w:rsidRDefault="00BA26D9" w:rsidP="00BA26D9">
      <w:pPr>
        <w:pStyle w:val="ListParagraph"/>
        <w:numPr>
          <w:ilvl w:val="0"/>
          <w:numId w:val="33"/>
        </w:numPr>
        <w:spacing w:line="360" w:lineRule="auto"/>
        <w:rPr>
          <w:rFonts w:asciiTheme="minorHAnsi" w:hAnsiTheme="minorHAnsi"/>
          <w:color w:val="auto"/>
        </w:rPr>
      </w:pPr>
      <w:r>
        <w:rPr>
          <w:rFonts w:asciiTheme="minorHAnsi" w:hAnsiTheme="minorHAnsi"/>
          <w:color w:val="auto"/>
        </w:rPr>
        <w:lastRenderedPageBreak/>
        <w:t>Current levels for INSPIRE funding included in governor’s bill and house bill.</w:t>
      </w:r>
    </w:p>
    <w:p w14:paraId="5E877730" w14:textId="3913C43C" w:rsidR="00982239" w:rsidRDefault="00BA26D9" w:rsidP="00BA26D9">
      <w:pPr>
        <w:pStyle w:val="ListParagraph"/>
        <w:numPr>
          <w:ilvl w:val="1"/>
          <w:numId w:val="33"/>
        </w:numPr>
        <w:spacing w:line="360" w:lineRule="auto"/>
        <w:rPr>
          <w:rFonts w:asciiTheme="minorHAnsi" w:hAnsiTheme="minorHAnsi"/>
          <w:color w:val="auto"/>
        </w:rPr>
      </w:pPr>
      <w:r>
        <w:rPr>
          <w:rFonts w:asciiTheme="minorHAnsi" w:hAnsiTheme="minorHAnsi"/>
          <w:color w:val="auto"/>
        </w:rPr>
        <w:t xml:space="preserve">Some continued concerns in legislature about age-inappropriate content in EBSCO products.  ISL is in communication with the Governor’s Office, and no actions have been requested at this time.  ISL continues to work with EBSCO on questions related to particular magazine content that may be objectionable to some audiences. </w:t>
      </w:r>
    </w:p>
    <w:p w14:paraId="465C0724" w14:textId="761745CE" w:rsidR="00BA26D9" w:rsidRDefault="00BA26D9" w:rsidP="00BA26D9">
      <w:pPr>
        <w:pStyle w:val="ListParagraph"/>
        <w:numPr>
          <w:ilvl w:val="0"/>
          <w:numId w:val="33"/>
        </w:numPr>
        <w:spacing w:line="360" w:lineRule="auto"/>
        <w:rPr>
          <w:rFonts w:asciiTheme="minorHAnsi" w:hAnsiTheme="minorHAnsi"/>
          <w:color w:val="auto"/>
        </w:rPr>
      </w:pPr>
      <w:r>
        <w:rPr>
          <w:rFonts w:asciiTheme="minorHAnsi" w:hAnsiTheme="minorHAnsi"/>
          <w:color w:val="auto"/>
        </w:rPr>
        <w:t>INSPIRE usage continued to remain lower than previous years.  ISL is investigating potential impact of moving to COUNTR5, and speculates that research projects in K-12 environment may be down due to COVID and remote learning.</w:t>
      </w:r>
      <w:r w:rsidR="00BB1B2F">
        <w:rPr>
          <w:rFonts w:asciiTheme="minorHAnsi" w:hAnsiTheme="minorHAnsi"/>
          <w:color w:val="auto"/>
        </w:rPr>
        <w:t xml:space="preserve">  L. Floyd will work to create </w:t>
      </w:r>
      <w:r w:rsidR="00534FE8">
        <w:rPr>
          <w:rFonts w:asciiTheme="minorHAnsi" w:hAnsiTheme="minorHAnsi"/>
          <w:color w:val="auto"/>
        </w:rPr>
        <w:t>nuanced reports showing INSPIRE usage for different library types.</w:t>
      </w:r>
    </w:p>
    <w:p w14:paraId="75DDE698" w14:textId="2F32F2D0" w:rsidR="00534FE8" w:rsidRPr="00BA26D9" w:rsidRDefault="00534FE8" w:rsidP="00BA26D9">
      <w:pPr>
        <w:pStyle w:val="ListParagraph"/>
        <w:numPr>
          <w:ilvl w:val="0"/>
          <w:numId w:val="33"/>
        </w:numPr>
        <w:spacing w:line="360" w:lineRule="auto"/>
        <w:rPr>
          <w:rFonts w:asciiTheme="minorHAnsi" w:hAnsiTheme="minorHAnsi"/>
          <w:color w:val="auto"/>
        </w:rPr>
      </w:pPr>
      <w:r>
        <w:rPr>
          <w:rFonts w:asciiTheme="minorHAnsi" w:hAnsiTheme="minorHAnsi"/>
          <w:color w:val="auto"/>
        </w:rPr>
        <w:t>INSPIRE marketing formerly emphasized swag.  J. Speer and J. Wekluk have been meeting with a marketing firm and have developed plans for a new email marketing campaign with the tagline:  “Lifelong learning library for Hoosiers.”  Primary audiences are superintendents and teachers.  J. Speer and J. Wekluk will also plan to communicate with provosts and presidents of colleges and universities to promote the ROI of INSPIRE.</w:t>
      </w:r>
    </w:p>
    <w:p w14:paraId="7B2322EC" w14:textId="50889982" w:rsidR="00640278" w:rsidRDefault="000D1A6E" w:rsidP="00640278">
      <w:pPr>
        <w:pStyle w:val="ListParagraph"/>
        <w:numPr>
          <w:ilvl w:val="1"/>
          <w:numId w:val="26"/>
        </w:numPr>
        <w:spacing w:line="360" w:lineRule="auto"/>
        <w:rPr>
          <w:rFonts w:asciiTheme="minorHAnsi" w:hAnsiTheme="minorHAnsi"/>
          <w:color w:val="auto"/>
        </w:rPr>
      </w:pPr>
      <w:r>
        <w:rPr>
          <w:rFonts w:asciiTheme="minorHAnsi" w:hAnsiTheme="minorHAnsi"/>
          <w:color w:val="auto"/>
        </w:rPr>
        <w:t>InfoExpress update</w:t>
      </w:r>
      <w:r w:rsidR="00627B42">
        <w:rPr>
          <w:rFonts w:asciiTheme="minorHAnsi" w:hAnsiTheme="minorHAnsi"/>
          <w:color w:val="auto"/>
        </w:rPr>
        <w:t xml:space="preserve"> (N. Brock)</w:t>
      </w:r>
    </w:p>
    <w:p w14:paraId="2263368E" w14:textId="19B2F36F" w:rsidR="002179DB" w:rsidRDefault="002179DB" w:rsidP="002179DB">
      <w:pPr>
        <w:pStyle w:val="ListParagraph"/>
        <w:numPr>
          <w:ilvl w:val="0"/>
          <w:numId w:val="34"/>
        </w:numPr>
        <w:spacing w:line="360" w:lineRule="auto"/>
        <w:rPr>
          <w:rFonts w:asciiTheme="minorHAnsi" w:hAnsiTheme="minorHAnsi"/>
          <w:color w:val="auto"/>
        </w:rPr>
      </w:pPr>
      <w:r>
        <w:rPr>
          <w:rFonts w:asciiTheme="minorHAnsi" w:hAnsiTheme="minorHAnsi"/>
          <w:color w:val="auto"/>
        </w:rPr>
        <w:t>Continue to see decrease in resource sharing through various platforms and services, including INFOExpress.</w:t>
      </w:r>
    </w:p>
    <w:p w14:paraId="0131ACEA" w14:textId="71A023AA" w:rsidR="002179DB" w:rsidRDefault="002179DB" w:rsidP="002179DB">
      <w:pPr>
        <w:pStyle w:val="ListParagraph"/>
        <w:numPr>
          <w:ilvl w:val="0"/>
          <w:numId w:val="34"/>
        </w:numPr>
        <w:spacing w:line="360" w:lineRule="auto"/>
        <w:rPr>
          <w:rFonts w:asciiTheme="minorHAnsi" w:hAnsiTheme="minorHAnsi"/>
          <w:color w:val="auto"/>
        </w:rPr>
      </w:pPr>
      <w:r>
        <w:rPr>
          <w:rFonts w:asciiTheme="minorHAnsi" w:hAnsiTheme="minorHAnsi"/>
          <w:color w:val="auto"/>
        </w:rPr>
        <w:t>ISL met with NowCourier to discuss survey results; company has made key hires with view toward improving customer services, including:</w:t>
      </w:r>
    </w:p>
    <w:p w14:paraId="2785183C" w14:textId="36467506" w:rsidR="002179DB" w:rsidRDefault="002179DB" w:rsidP="002179DB">
      <w:pPr>
        <w:pStyle w:val="ListParagraph"/>
        <w:numPr>
          <w:ilvl w:val="1"/>
          <w:numId w:val="34"/>
        </w:numPr>
        <w:spacing w:line="360" w:lineRule="auto"/>
        <w:rPr>
          <w:rFonts w:asciiTheme="minorHAnsi" w:hAnsiTheme="minorHAnsi"/>
          <w:color w:val="auto"/>
        </w:rPr>
      </w:pPr>
      <w:r>
        <w:rPr>
          <w:rFonts w:asciiTheme="minorHAnsi" w:hAnsiTheme="minorHAnsi"/>
          <w:color w:val="auto"/>
        </w:rPr>
        <w:t>Training and performance manager</w:t>
      </w:r>
    </w:p>
    <w:p w14:paraId="48044464" w14:textId="4C49B57F" w:rsidR="002179DB" w:rsidRDefault="002179DB" w:rsidP="002179DB">
      <w:pPr>
        <w:pStyle w:val="ListParagraph"/>
        <w:numPr>
          <w:ilvl w:val="1"/>
          <w:numId w:val="34"/>
        </w:numPr>
        <w:spacing w:line="360" w:lineRule="auto"/>
        <w:rPr>
          <w:rFonts w:asciiTheme="minorHAnsi" w:hAnsiTheme="minorHAnsi"/>
          <w:color w:val="auto"/>
        </w:rPr>
      </w:pPr>
      <w:r>
        <w:rPr>
          <w:rFonts w:asciiTheme="minorHAnsi" w:hAnsiTheme="minorHAnsi"/>
          <w:color w:val="auto"/>
        </w:rPr>
        <w:t>Driving and recruitment outreach manager</w:t>
      </w:r>
    </w:p>
    <w:p w14:paraId="42C4B57C" w14:textId="08A4C6C0" w:rsidR="002179DB" w:rsidRPr="002179DB" w:rsidRDefault="002179DB" w:rsidP="002179DB">
      <w:pPr>
        <w:pStyle w:val="ListParagraph"/>
        <w:numPr>
          <w:ilvl w:val="0"/>
          <w:numId w:val="34"/>
        </w:numPr>
        <w:spacing w:line="360" w:lineRule="auto"/>
        <w:rPr>
          <w:rFonts w:asciiTheme="minorHAnsi" w:hAnsiTheme="minorHAnsi"/>
          <w:color w:val="auto"/>
        </w:rPr>
      </w:pPr>
      <w:r>
        <w:rPr>
          <w:rFonts w:asciiTheme="minorHAnsi" w:hAnsiTheme="minorHAnsi"/>
          <w:color w:val="auto"/>
        </w:rPr>
        <w:t>NowCourier is working on a new routing platform, which will help with transparency, parcel tracking, and technical integration.  ISL will be back in contact when developer is able to attend to related tasks.</w:t>
      </w:r>
    </w:p>
    <w:p w14:paraId="0DFFA894" w14:textId="64B9657D" w:rsidR="00640278" w:rsidRDefault="000172E3" w:rsidP="00640278">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IN-SHARE </w:t>
      </w:r>
      <w:r w:rsidR="00C848DE" w:rsidRPr="00640278">
        <w:rPr>
          <w:rFonts w:asciiTheme="minorHAnsi" w:hAnsiTheme="minorHAnsi"/>
          <w:color w:val="auto"/>
        </w:rPr>
        <w:t>update</w:t>
      </w:r>
      <w:r w:rsidR="00627B42">
        <w:rPr>
          <w:rFonts w:asciiTheme="minorHAnsi" w:hAnsiTheme="minorHAnsi"/>
          <w:color w:val="auto"/>
        </w:rPr>
        <w:t xml:space="preserve"> (N. Brock)</w:t>
      </w:r>
    </w:p>
    <w:p w14:paraId="1CDC09EE" w14:textId="4828A204" w:rsidR="004B0BEA" w:rsidRDefault="0069435B" w:rsidP="004B0BEA">
      <w:pPr>
        <w:pStyle w:val="ListParagraph"/>
        <w:numPr>
          <w:ilvl w:val="0"/>
          <w:numId w:val="29"/>
        </w:numPr>
        <w:spacing w:line="360" w:lineRule="auto"/>
        <w:rPr>
          <w:rFonts w:asciiTheme="minorHAnsi" w:hAnsiTheme="minorHAnsi"/>
          <w:color w:val="auto"/>
        </w:rPr>
      </w:pPr>
      <w:r>
        <w:rPr>
          <w:rFonts w:asciiTheme="minorHAnsi" w:hAnsiTheme="minorHAnsi"/>
          <w:color w:val="auto"/>
        </w:rPr>
        <w:t>IN-SHARE also experiencing decreased usage</w:t>
      </w:r>
    </w:p>
    <w:p w14:paraId="6805A59E" w14:textId="3B3F0E46" w:rsidR="0069435B" w:rsidRDefault="0069435B" w:rsidP="004B0BEA">
      <w:pPr>
        <w:pStyle w:val="ListParagraph"/>
        <w:numPr>
          <w:ilvl w:val="0"/>
          <w:numId w:val="29"/>
        </w:numPr>
        <w:spacing w:line="360" w:lineRule="auto"/>
        <w:rPr>
          <w:rFonts w:asciiTheme="minorHAnsi" w:hAnsiTheme="minorHAnsi"/>
          <w:color w:val="auto"/>
        </w:rPr>
      </w:pPr>
      <w:r>
        <w:rPr>
          <w:rFonts w:asciiTheme="minorHAnsi" w:hAnsiTheme="minorHAnsi"/>
          <w:color w:val="auto"/>
        </w:rPr>
        <w:lastRenderedPageBreak/>
        <w:t>Introducing product called Referral Center, which may help to reduce ISL mediation.</w:t>
      </w:r>
    </w:p>
    <w:p w14:paraId="23F2FE86" w14:textId="2CDD3F9B" w:rsidR="00640278" w:rsidRDefault="00E87072" w:rsidP="000D1A6E">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r w:rsidR="00627B42">
        <w:rPr>
          <w:rFonts w:asciiTheme="minorHAnsi" w:hAnsiTheme="minorHAnsi"/>
          <w:color w:val="auto"/>
        </w:rPr>
        <w:t xml:space="preserve"> (N. Brock)</w:t>
      </w:r>
    </w:p>
    <w:p w14:paraId="6F02EE56" w14:textId="36690FAE" w:rsidR="0069435B" w:rsidRDefault="0069435B" w:rsidP="007926C3">
      <w:pPr>
        <w:pStyle w:val="ListParagraph"/>
        <w:numPr>
          <w:ilvl w:val="0"/>
          <w:numId w:val="30"/>
        </w:numPr>
        <w:spacing w:line="360" w:lineRule="auto"/>
        <w:rPr>
          <w:rFonts w:asciiTheme="minorHAnsi" w:hAnsiTheme="minorHAnsi"/>
          <w:color w:val="auto"/>
        </w:rPr>
      </w:pPr>
      <w:r>
        <w:rPr>
          <w:rFonts w:asciiTheme="minorHAnsi" w:hAnsiTheme="minorHAnsi"/>
          <w:color w:val="auto"/>
        </w:rPr>
        <w:t>SRCS also experiencing decreased usage</w:t>
      </w:r>
    </w:p>
    <w:p w14:paraId="778B691D" w14:textId="69AF19C1" w:rsidR="0069435B" w:rsidRDefault="0069435B" w:rsidP="007926C3">
      <w:pPr>
        <w:pStyle w:val="ListParagraph"/>
        <w:numPr>
          <w:ilvl w:val="0"/>
          <w:numId w:val="30"/>
        </w:numPr>
        <w:spacing w:line="360" w:lineRule="auto"/>
        <w:rPr>
          <w:rFonts w:asciiTheme="minorHAnsi" w:hAnsiTheme="minorHAnsi"/>
          <w:color w:val="auto"/>
        </w:rPr>
      </w:pPr>
      <w:r>
        <w:rPr>
          <w:rFonts w:asciiTheme="minorHAnsi" w:hAnsiTheme="minorHAnsi"/>
          <w:color w:val="auto"/>
        </w:rPr>
        <w:t>AutoGraphics took down v5 redirects; libraries reported issues to ISL</w:t>
      </w:r>
      <w:r w:rsidR="00627B42">
        <w:rPr>
          <w:rFonts w:asciiTheme="minorHAnsi" w:hAnsiTheme="minorHAnsi"/>
          <w:color w:val="auto"/>
        </w:rPr>
        <w:t>, though they had been reminded to fix links.</w:t>
      </w:r>
    </w:p>
    <w:p w14:paraId="013FA6AB" w14:textId="4B88A793" w:rsidR="007926C3" w:rsidRDefault="00627B42" w:rsidP="007926C3">
      <w:pPr>
        <w:pStyle w:val="ListParagraph"/>
        <w:numPr>
          <w:ilvl w:val="0"/>
          <w:numId w:val="30"/>
        </w:numPr>
        <w:spacing w:line="360" w:lineRule="auto"/>
        <w:rPr>
          <w:rFonts w:asciiTheme="minorHAnsi" w:hAnsiTheme="minorHAnsi"/>
          <w:color w:val="auto"/>
        </w:rPr>
      </w:pPr>
      <w:r>
        <w:rPr>
          <w:rFonts w:asciiTheme="minorHAnsi" w:hAnsiTheme="minorHAnsi"/>
          <w:color w:val="auto"/>
        </w:rPr>
        <w:t xml:space="preserve">ISL is auditing </w:t>
      </w:r>
      <w:r w:rsidR="00CA4299">
        <w:rPr>
          <w:rFonts w:asciiTheme="minorHAnsi" w:hAnsiTheme="minorHAnsi"/>
          <w:color w:val="auto"/>
        </w:rPr>
        <w:t>2020 lending stats; requiring participants to lend and have fixed some mapping issues with public and academic libraries.</w:t>
      </w:r>
    </w:p>
    <w:p w14:paraId="3C1B1C78" w14:textId="77777777" w:rsidR="00276A9B" w:rsidRDefault="00C848DE" w:rsidP="00276A9B">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 xml:space="preserve">Old Business </w:t>
      </w:r>
    </w:p>
    <w:p w14:paraId="4E6DE10E" w14:textId="6B4C8323" w:rsidR="00CA4299" w:rsidRDefault="0068596D" w:rsidP="0068596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Mentoring initiative</w:t>
      </w:r>
    </w:p>
    <w:p w14:paraId="714FC116" w14:textId="596324D2" w:rsidR="00CA4299" w:rsidRPr="00CA4299" w:rsidRDefault="00CA4299" w:rsidP="00CA4299">
      <w:pPr>
        <w:pStyle w:val="ListParagraph"/>
        <w:numPr>
          <w:ilvl w:val="0"/>
          <w:numId w:val="35"/>
        </w:numPr>
        <w:tabs>
          <w:tab w:val="left" w:pos="1080"/>
        </w:tabs>
        <w:spacing w:line="360" w:lineRule="auto"/>
        <w:rPr>
          <w:rFonts w:asciiTheme="minorHAnsi" w:hAnsiTheme="minorHAnsi"/>
          <w:color w:val="auto"/>
        </w:rPr>
      </w:pPr>
      <w:r>
        <w:rPr>
          <w:rFonts w:asciiTheme="minorHAnsi" w:hAnsiTheme="minorHAnsi"/>
          <w:color w:val="auto"/>
        </w:rPr>
        <w:t xml:space="preserve">N. Brock and M. Paxton have exchanged emails related to development of a central repository; there was discussion about considering an expansive scope.  Further brainstorming is required. </w:t>
      </w:r>
    </w:p>
    <w:p w14:paraId="26AB991D" w14:textId="29D17FF2" w:rsidR="00B01040" w:rsidRDefault="00C848DE" w:rsidP="00B01040">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Business</w:t>
      </w:r>
    </w:p>
    <w:p w14:paraId="6526348A" w14:textId="54918D24" w:rsidR="002D2F71" w:rsidRDefault="002D2F71" w:rsidP="002D2F71">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Discovery to Delivery 2021</w:t>
      </w:r>
    </w:p>
    <w:p w14:paraId="6EE076A4" w14:textId="28AF01B2" w:rsidR="00CA4299" w:rsidRDefault="00CA4299" w:rsidP="00CA4299">
      <w:pPr>
        <w:pStyle w:val="ListParagraph"/>
        <w:numPr>
          <w:ilvl w:val="0"/>
          <w:numId w:val="35"/>
        </w:numPr>
        <w:tabs>
          <w:tab w:val="left" w:pos="1080"/>
        </w:tabs>
        <w:spacing w:line="360" w:lineRule="auto"/>
        <w:rPr>
          <w:rFonts w:asciiTheme="minorHAnsi" w:hAnsiTheme="minorHAnsi"/>
          <w:color w:val="auto"/>
        </w:rPr>
      </w:pPr>
      <w:r>
        <w:rPr>
          <w:rFonts w:asciiTheme="minorHAnsi" w:hAnsiTheme="minorHAnsi"/>
          <w:color w:val="auto"/>
        </w:rPr>
        <w:t>Planning Fall 2021 conference to be held at ISL with online attendance options.</w:t>
      </w:r>
    </w:p>
    <w:p w14:paraId="5CE0C010" w14:textId="673E24FD" w:rsidR="00CA4299" w:rsidRPr="00CA4299" w:rsidRDefault="00CA4299" w:rsidP="00CA4299">
      <w:pPr>
        <w:pStyle w:val="ListParagraph"/>
        <w:numPr>
          <w:ilvl w:val="0"/>
          <w:numId w:val="35"/>
        </w:numPr>
        <w:tabs>
          <w:tab w:val="left" w:pos="1080"/>
        </w:tabs>
        <w:spacing w:line="360" w:lineRule="auto"/>
        <w:rPr>
          <w:rFonts w:asciiTheme="minorHAnsi" w:hAnsiTheme="minorHAnsi"/>
          <w:color w:val="auto"/>
        </w:rPr>
      </w:pPr>
      <w:r>
        <w:rPr>
          <w:rFonts w:asciiTheme="minorHAnsi" w:hAnsiTheme="minorHAnsi"/>
          <w:color w:val="auto"/>
        </w:rPr>
        <w:t xml:space="preserve">Discussed May resource sharing roundup to discuss COVID-19 impacts and innovations with a view toward creating a panel or presentations suitable for D2D in the fall.  There was also a general discussion about the vulnerability of resource sharing infrastructure throughout the pandemic along with implications for management of local physical collections. </w:t>
      </w:r>
    </w:p>
    <w:p w14:paraId="201DA4D6" w14:textId="561DEBFB" w:rsidR="00640278" w:rsidRDefault="00640278"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S</w:t>
      </w:r>
      <w:r w:rsidR="00187916" w:rsidRPr="00640278">
        <w:rPr>
          <w:rFonts w:asciiTheme="minorHAnsi" w:hAnsiTheme="minorHAnsi"/>
          <w:color w:val="auto"/>
        </w:rPr>
        <w:t>et n</w:t>
      </w:r>
      <w:r w:rsidR="00C848DE" w:rsidRPr="00640278">
        <w:rPr>
          <w:rFonts w:asciiTheme="minorHAnsi" w:hAnsiTheme="minorHAnsi"/>
          <w:color w:val="auto"/>
        </w:rPr>
        <w:t>ext meeting</w:t>
      </w:r>
      <w:r w:rsidR="00187916" w:rsidRPr="00640278">
        <w:rPr>
          <w:rFonts w:asciiTheme="minorHAnsi" w:hAnsiTheme="minorHAnsi"/>
          <w:color w:val="auto"/>
        </w:rPr>
        <w:t xml:space="preserve"> dates</w:t>
      </w:r>
    </w:p>
    <w:p w14:paraId="54F2CF81" w14:textId="6AE34EB7" w:rsidR="00CA4299" w:rsidRDefault="00CA4299" w:rsidP="00CA4299">
      <w:pPr>
        <w:pStyle w:val="ListParagraph"/>
        <w:numPr>
          <w:ilvl w:val="0"/>
          <w:numId w:val="36"/>
        </w:numPr>
        <w:tabs>
          <w:tab w:val="left" w:pos="1080"/>
        </w:tabs>
        <w:spacing w:line="360" w:lineRule="auto"/>
        <w:rPr>
          <w:rFonts w:asciiTheme="minorHAnsi" w:hAnsiTheme="minorHAnsi"/>
          <w:color w:val="auto"/>
        </w:rPr>
      </w:pPr>
      <w:r>
        <w:rPr>
          <w:rFonts w:asciiTheme="minorHAnsi" w:hAnsiTheme="minorHAnsi"/>
          <w:color w:val="auto"/>
        </w:rPr>
        <w:t>Next meeting to be held on 19 March</w:t>
      </w:r>
    </w:p>
    <w:p w14:paraId="2D4FBB57" w14:textId="1B916D91" w:rsidR="00CA4299" w:rsidRPr="00CA4299" w:rsidRDefault="00CA4299" w:rsidP="00CA4299">
      <w:pPr>
        <w:pStyle w:val="ListParagraph"/>
        <w:numPr>
          <w:ilvl w:val="1"/>
          <w:numId w:val="36"/>
        </w:numPr>
        <w:tabs>
          <w:tab w:val="left" w:pos="1080"/>
        </w:tabs>
        <w:spacing w:line="360" w:lineRule="auto"/>
        <w:rPr>
          <w:rFonts w:asciiTheme="minorHAnsi" w:hAnsiTheme="minorHAnsi"/>
          <w:color w:val="auto"/>
        </w:rPr>
      </w:pPr>
      <w:r>
        <w:rPr>
          <w:rFonts w:asciiTheme="minorHAnsi" w:hAnsiTheme="minorHAnsi"/>
          <w:color w:val="auto"/>
        </w:rPr>
        <w:t>M. Shaw will not be in attendance; A. Davis will take minutes.</w:t>
      </w:r>
    </w:p>
    <w:p w14:paraId="2C495B2B" w14:textId="35251FBB" w:rsidR="0083543E" w:rsidRDefault="00C848DE" w:rsidP="0083543E">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Announcements</w:t>
      </w:r>
    </w:p>
    <w:p w14:paraId="6C3F0A6B" w14:textId="6AB9D702" w:rsidR="00CA4299" w:rsidRDefault="00CA4299" w:rsidP="00CA4299">
      <w:pPr>
        <w:pStyle w:val="ListParagraph"/>
        <w:numPr>
          <w:ilvl w:val="0"/>
          <w:numId w:val="36"/>
        </w:numPr>
        <w:tabs>
          <w:tab w:val="left" w:pos="1080"/>
        </w:tabs>
        <w:spacing w:line="360" w:lineRule="auto"/>
        <w:rPr>
          <w:rFonts w:asciiTheme="minorHAnsi" w:hAnsiTheme="minorHAnsi"/>
          <w:color w:val="auto"/>
        </w:rPr>
      </w:pPr>
      <w:r>
        <w:rPr>
          <w:rFonts w:asciiTheme="minorHAnsi" w:hAnsiTheme="minorHAnsi"/>
          <w:color w:val="auto"/>
        </w:rPr>
        <w:t>No announcements</w:t>
      </w:r>
    </w:p>
    <w:p w14:paraId="7F82FC00" w14:textId="5F716259" w:rsidR="00670C4C" w:rsidRDefault="00CA4299" w:rsidP="00670C4C">
      <w:pPr>
        <w:pStyle w:val="ListParagraph"/>
        <w:numPr>
          <w:ilvl w:val="0"/>
          <w:numId w:val="36"/>
        </w:numPr>
        <w:tabs>
          <w:tab w:val="left" w:pos="1080"/>
        </w:tabs>
        <w:spacing w:line="360" w:lineRule="auto"/>
        <w:rPr>
          <w:rFonts w:asciiTheme="minorHAnsi" w:hAnsiTheme="minorHAnsi"/>
          <w:color w:val="auto"/>
        </w:rPr>
      </w:pPr>
      <w:r>
        <w:rPr>
          <w:rFonts w:asciiTheme="minorHAnsi" w:hAnsiTheme="minorHAnsi"/>
          <w:color w:val="auto"/>
        </w:rPr>
        <w:t>Meeting adjourned by N. Schenkel at 3.47 PM</w:t>
      </w:r>
    </w:p>
    <w:p w14:paraId="1BD6D21E" w14:textId="778416EA" w:rsidR="00CA4299" w:rsidRDefault="00CA4299" w:rsidP="00CA4299">
      <w:pPr>
        <w:tabs>
          <w:tab w:val="left" w:pos="1080"/>
        </w:tabs>
        <w:spacing w:line="360" w:lineRule="auto"/>
        <w:rPr>
          <w:rFonts w:asciiTheme="minorHAnsi" w:hAnsiTheme="minorHAnsi"/>
          <w:color w:val="auto"/>
        </w:rPr>
      </w:pPr>
    </w:p>
    <w:p w14:paraId="216FFF54" w14:textId="5BE07FC6" w:rsidR="00CA4299" w:rsidRPr="00CA4299" w:rsidRDefault="00CA4299" w:rsidP="00CA4299">
      <w:pPr>
        <w:tabs>
          <w:tab w:val="left" w:pos="1080"/>
        </w:tabs>
        <w:spacing w:line="360" w:lineRule="auto"/>
        <w:rPr>
          <w:rFonts w:asciiTheme="minorHAnsi" w:hAnsiTheme="minorHAnsi"/>
          <w:color w:val="auto"/>
        </w:rPr>
      </w:pPr>
      <w:r>
        <w:rPr>
          <w:rFonts w:asciiTheme="minorHAnsi" w:hAnsiTheme="minorHAnsi"/>
          <w:color w:val="auto"/>
        </w:rPr>
        <w:t>Minutes prepared by M. Shaw, Secretary</w:t>
      </w:r>
    </w:p>
    <w:p w14:paraId="153B47A8" w14:textId="77777777" w:rsidR="0083543E" w:rsidRPr="000E5537" w:rsidRDefault="0083543E" w:rsidP="0083543E">
      <w:pPr>
        <w:spacing w:line="360" w:lineRule="auto"/>
        <w:jc w:val="right"/>
        <w:rPr>
          <w:rFonts w:asciiTheme="minorHAnsi" w:hAnsiTheme="minorHAnsi" w:cs="Times New Roman"/>
          <w:color w:val="auto"/>
          <w:szCs w:val="24"/>
        </w:rPr>
      </w:pPr>
    </w:p>
    <w:sectPr w:rsidR="0083543E" w:rsidRPr="000E5537" w:rsidSect="00B23C83">
      <w:footerReference w:type="default" r:id="rId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94C5E" w14:textId="77777777" w:rsidR="006E77CF" w:rsidRDefault="006E77CF" w:rsidP="005A720C">
      <w:r>
        <w:separator/>
      </w:r>
    </w:p>
  </w:endnote>
  <w:endnote w:type="continuationSeparator" w:id="0">
    <w:p w14:paraId="0EB84F55" w14:textId="77777777" w:rsidR="006E77CF" w:rsidRDefault="006E77CF" w:rsidP="005A720C">
      <w:r>
        <w:continuationSeparator/>
      </w:r>
    </w:p>
  </w:endnote>
  <w:endnote w:type="continuationNotice" w:id="1">
    <w:p w14:paraId="4FB2E12E" w14:textId="77777777" w:rsidR="006E77CF" w:rsidRDefault="006E7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BA6B" w14:textId="77777777" w:rsidR="000D1A6E" w:rsidRPr="00020BF5" w:rsidRDefault="000D1A6E" w:rsidP="00020BF5">
    <w:pPr>
      <w:pStyle w:val="Footer"/>
      <w:jc w:val="right"/>
      <w:rPr>
        <w:rFonts w:ascii="Calibri" w:hAnsi="Calibri"/>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8010E" w14:textId="77777777" w:rsidR="006E77CF" w:rsidRDefault="006E77CF" w:rsidP="005A720C">
      <w:r>
        <w:separator/>
      </w:r>
    </w:p>
  </w:footnote>
  <w:footnote w:type="continuationSeparator" w:id="0">
    <w:p w14:paraId="3136EEAE" w14:textId="77777777" w:rsidR="006E77CF" w:rsidRDefault="006E77CF" w:rsidP="005A720C">
      <w:r>
        <w:continuationSeparator/>
      </w:r>
    </w:p>
  </w:footnote>
  <w:footnote w:type="continuationNotice" w:id="1">
    <w:p w14:paraId="02DBBF89" w14:textId="77777777" w:rsidR="006E77CF" w:rsidRDefault="006E77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022175"/>
    <w:multiLevelType w:val="hybridMultilevel"/>
    <w:tmpl w:val="99083B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F02D17"/>
    <w:multiLevelType w:val="hybridMultilevel"/>
    <w:tmpl w:val="50C89A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17677"/>
    <w:multiLevelType w:val="hybridMultilevel"/>
    <w:tmpl w:val="1AD494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AC4BE9"/>
    <w:multiLevelType w:val="hybridMultilevel"/>
    <w:tmpl w:val="09AA0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87D26EA"/>
    <w:multiLevelType w:val="hybridMultilevel"/>
    <w:tmpl w:val="118A57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1" w15:restartNumberingAfterBreak="0">
    <w:nsid w:val="4A6F54ED"/>
    <w:multiLevelType w:val="hybridMultilevel"/>
    <w:tmpl w:val="AB44DF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B895B5F"/>
    <w:multiLevelType w:val="hybridMultilevel"/>
    <w:tmpl w:val="E6224E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0DB76A8"/>
    <w:multiLevelType w:val="hybridMultilevel"/>
    <w:tmpl w:val="BFF4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145"/>
    <w:multiLevelType w:val="hybridMultilevel"/>
    <w:tmpl w:val="EB94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20"/>
  </w:num>
  <w:num w:numId="8">
    <w:abstractNumId w:val="3"/>
  </w:num>
  <w:num w:numId="9">
    <w:abstractNumId w:val="15"/>
  </w:num>
  <w:num w:numId="10">
    <w:abstractNumId w:val="12"/>
  </w:num>
  <w:num w:numId="11">
    <w:abstractNumId w:val="28"/>
  </w:num>
  <w:num w:numId="12">
    <w:abstractNumId w:val="14"/>
  </w:num>
  <w:num w:numId="13">
    <w:abstractNumId w:val="25"/>
  </w:num>
  <w:num w:numId="14">
    <w:abstractNumId w:val="1"/>
  </w:num>
  <w:num w:numId="15">
    <w:abstractNumId w:val="9"/>
  </w:num>
  <w:num w:numId="16">
    <w:abstractNumId w:val="30"/>
  </w:num>
  <w:num w:numId="17">
    <w:abstractNumId w:val="33"/>
  </w:num>
  <w:num w:numId="18">
    <w:abstractNumId w:val="32"/>
  </w:num>
  <w:num w:numId="19">
    <w:abstractNumId w:val="17"/>
  </w:num>
  <w:num w:numId="20">
    <w:abstractNumId w:val="18"/>
  </w:num>
  <w:num w:numId="21">
    <w:abstractNumId w:val="0"/>
  </w:num>
  <w:num w:numId="22">
    <w:abstractNumId w:val="5"/>
  </w:num>
  <w:num w:numId="23">
    <w:abstractNumId w:val="6"/>
  </w:num>
  <w:num w:numId="24">
    <w:abstractNumId w:val="2"/>
  </w:num>
  <w:num w:numId="25">
    <w:abstractNumId w:val="11"/>
  </w:num>
  <w:num w:numId="26">
    <w:abstractNumId w:val="29"/>
  </w:num>
  <w:num w:numId="27">
    <w:abstractNumId w:val="31"/>
  </w:num>
  <w:num w:numId="28">
    <w:abstractNumId w:val="24"/>
  </w:num>
  <w:num w:numId="29">
    <w:abstractNumId w:val="23"/>
  </w:num>
  <w:num w:numId="30">
    <w:abstractNumId w:val="21"/>
  </w:num>
  <w:num w:numId="31">
    <w:abstractNumId w:val="26"/>
  </w:num>
  <w:num w:numId="32">
    <w:abstractNumId w:val="13"/>
  </w:num>
  <w:num w:numId="33">
    <w:abstractNumId w:val="10"/>
  </w:num>
  <w:num w:numId="34">
    <w:abstractNumId w:val="19"/>
  </w:num>
  <w:num w:numId="35">
    <w:abstractNumId w:val="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726"/>
    <w:rsid w:val="0004250F"/>
    <w:rsid w:val="00043697"/>
    <w:rsid w:val="00045ACC"/>
    <w:rsid w:val="00046A3F"/>
    <w:rsid w:val="000470BD"/>
    <w:rsid w:val="00050848"/>
    <w:rsid w:val="00050915"/>
    <w:rsid w:val="00051D4B"/>
    <w:rsid w:val="00051E3F"/>
    <w:rsid w:val="00055406"/>
    <w:rsid w:val="00055DDD"/>
    <w:rsid w:val="00056FCF"/>
    <w:rsid w:val="00060069"/>
    <w:rsid w:val="00060E06"/>
    <w:rsid w:val="00064110"/>
    <w:rsid w:val="000644A3"/>
    <w:rsid w:val="0006602D"/>
    <w:rsid w:val="00066929"/>
    <w:rsid w:val="00072B37"/>
    <w:rsid w:val="00074392"/>
    <w:rsid w:val="00074F5F"/>
    <w:rsid w:val="0007555F"/>
    <w:rsid w:val="0007603F"/>
    <w:rsid w:val="00082005"/>
    <w:rsid w:val="000866E5"/>
    <w:rsid w:val="000869DD"/>
    <w:rsid w:val="00087B12"/>
    <w:rsid w:val="00091BC0"/>
    <w:rsid w:val="00092C39"/>
    <w:rsid w:val="00093DF9"/>
    <w:rsid w:val="00094C5A"/>
    <w:rsid w:val="00096379"/>
    <w:rsid w:val="000979D7"/>
    <w:rsid w:val="000A0199"/>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E2372"/>
    <w:rsid w:val="000E263E"/>
    <w:rsid w:val="000E37C5"/>
    <w:rsid w:val="000E4513"/>
    <w:rsid w:val="000E551A"/>
    <w:rsid w:val="000E5537"/>
    <w:rsid w:val="000E58CC"/>
    <w:rsid w:val="000E626F"/>
    <w:rsid w:val="000E6BCD"/>
    <w:rsid w:val="000E6CDA"/>
    <w:rsid w:val="000E728A"/>
    <w:rsid w:val="000E7880"/>
    <w:rsid w:val="000F16CF"/>
    <w:rsid w:val="000F53D7"/>
    <w:rsid w:val="000F6F4A"/>
    <w:rsid w:val="000F7129"/>
    <w:rsid w:val="000F73DE"/>
    <w:rsid w:val="00101427"/>
    <w:rsid w:val="00103261"/>
    <w:rsid w:val="00106F30"/>
    <w:rsid w:val="001113EE"/>
    <w:rsid w:val="00114990"/>
    <w:rsid w:val="0011665B"/>
    <w:rsid w:val="00117F4E"/>
    <w:rsid w:val="00120C82"/>
    <w:rsid w:val="00121967"/>
    <w:rsid w:val="001221B5"/>
    <w:rsid w:val="0012472C"/>
    <w:rsid w:val="00124AED"/>
    <w:rsid w:val="00125A0B"/>
    <w:rsid w:val="00125B23"/>
    <w:rsid w:val="00126662"/>
    <w:rsid w:val="001279A3"/>
    <w:rsid w:val="00130611"/>
    <w:rsid w:val="0013090A"/>
    <w:rsid w:val="00131601"/>
    <w:rsid w:val="001326D7"/>
    <w:rsid w:val="0013342A"/>
    <w:rsid w:val="00135DB1"/>
    <w:rsid w:val="00136308"/>
    <w:rsid w:val="0014017B"/>
    <w:rsid w:val="0014021F"/>
    <w:rsid w:val="0014703B"/>
    <w:rsid w:val="001477CD"/>
    <w:rsid w:val="00150149"/>
    <w:rsid w:val="001505E5"/>
    <w:rsid w:val="001526DE"/>
    <w:rsid w:val="001539CE"/>
    <w:rsid w:val="00153B62"/>
    <w:rsid w:val="0015475F"/>
    <w:rsid w:val="00155394"/>
    <w:rsid w:val="00155AF3"/>
    <w:rsid w:val="00155EAD"/>
    <w:rsid w:val="0015668F"/>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5056"/>
    <w:rsid w:val="0019534A"/>
    <w:rsid w:val="00195CA7"/>
    <w:rsid w:val="001968A0"/>
    <w:rsid w:val="001968A4"/>
    <w:rsid w:val="001A38D2"/>
    <w:rsid w:val="001A41F9"/>
    <w:rsid w:val="001A457E"/>
    <w:rsid w:val="001A490A"/>
    <w:rsid w:val="001A5E50"/>
    <w:rsid w:val="001B2A32"/>
    <w:rsid w:val="001B2C01"/>
    <w:rsid w:val="001B2FE8"/>
    <w:rsid w:val="001B429E"/>
    <w:rsid w:val="001B54DD"/>
    <w:rsid w:val="001B6F33"/>
    <w:rsid w:val="001B7A82"/>
    <w:rsid w:val="001C0C5A"/>
    <w:rsid w:val="001C3CD5"/>
    <w:rsid w:val="001C5DF7"/>
    <w:rsid w:val="001C747E"/>
    <w:rsid w:val="001D29B6"/>
    <w:rsid w:val="001D30A4"/>
    <w:rsid w:val="001D3E8D"/>
    <w:rsid w:val="001D3EEA"/>
    <w:rsid w:val="001D4724"/>
    <w:rsid w:val="001D4878"/>
    <w:rsid w:val="001D6AAF"/>
    <w:rsid w:val="001D6CD0"/>
    <w:rsid w:val="001E0EE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1A37"/>
    <w:rsid w:val="00213171"/>
    <w:rsid w:val="0021650C"/>
    <w:rsid w:val="002173D6"/>
    <w:rsid w:val="002179DB"/>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6A9B"/>
    <w:rsid w:val="002776B9"/>
    <w:rsid w:val="00277814"/>
    <w:rsid w:val="00277CD5"/>
    <w:rsid w:val="002804C6"/>
    <w:rsid w:val="002807BC"/>
    <w:rsid w:val="00281970"/>
    <w:rsid w:val="00282D8D"/>
    <w:rsid w:val="0028589A"/>
    <w:rsid w:val="00286FA1"/>
    <w:rsid w:val="00290B2F"/>
    <w:rsid w:val="00291B9E"/>
    <w:rsid w:val="002926EC"/>
    <w:rsid w:val="00292BC6"/>
    <w:rsid w:val="00294598"/>
    <w:rsid w:val="00296C30"/>
    <w:rsid w:val="002A1E8E"/>
    <w:rsid w:val="002A3DCB"/>
    <w:rsid w:val="002A45B7"/>
    <w:rsid w:val="002A5C45"/>
    <w:rsid w:val="002A66C2"/>
    <w:rsid w:val="002A7113"/>
    <w:rsid w:val="002B02AC"/>
    <w:rsid w:val="002B0CEF"/>
    <w:rsid w:val="002B1F34"/>
    <w:rsid w:val="002B2F32"/>
    <w:rsid w:val="002B30BE"/>
    <w:rsid w:val="002B3148"/>
    <w:rsid w:val="002B324A"/>
    <w:rsid w:val="002B33C8"/>
    <w:rsid w:val="002B3CCD"/>
    <w:rsid w:val="002B550E"/>
    <w:rsid w:val="002B5A40"/>
    <w:rsid w:val="002B6A13"/>
    <w:rsid w:val="002B796E"/>
    <w:rsid w:val="002B7A93"/>
    <w:rsid w:val="002C0320"/>
    <w:rsid w:val="002C1472"/>
    <w:rsid w:val="002C3518"/>
    <w:rsid w:val="002C7206"/>
    <w:rsid w:val="002C7391"/>
    <w:rsid w:val="002D2684"/>
    <w:rsid w:val="002D2F71"/>
    <w:rsid w:val="002D3EB8"/>
    <w:rsid w:val="002D4DAF"/>
    <w:rsid w:val="002D60B9"/>
    <w:rsid w:val="002D701E"/>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4A56"/>
    <w:rsid w:val="00355E44"/>
    <w:rsid w:val="003603D4"/>
    <w:rsid w:val="00360516"/>
    <w:rsid w:val="0036210E"/>
    <w:rsid w:val="00362433"/>
    <w:rsid w:val="00362AC0"/>
    <w:rsid w:val="00363C36"/>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968C6"/>
    <w:rsid w:val="003A040F"/>
    <w:rsid w:val="003A0B8A"/>
    <w:rsid w:val="003A1739"/>
    <w:rsid w:val="003A224A"/>
    <w:rsid w:val="003A2AB5"/>
    <w:rsid w:val="003A4428"/>
    <w:rsid w:val="003A61F2"/>
    <w:rsid w:val="003A718A"/>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BC0"/>
    <w:rsid w:val="00430F02"/>
    <w:rsid w:val="00431500"/>
    <w:rsid w:val="00432446"/>
    <w:rsid w:val="004357F2"/>
    <w:rsid w:val="0043608A"/>
    <w:rsid w:val="00436F74"/>
    <w:rsid w:val="0044060C"/>
    <w:rsid w:val="00440682"/>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2BB4"/>
    <w:rsid w:val="00484980"/>
    <w:rsid w:val="004868DD"/>
    <w:rsid w:val="00494775"/>
    <w:rsid w:val="0049615B"/>
    <w:rsid w:val="0049644A"/>
    <w:rsid w:val="00496A3C"/>
    <w:rsid w:val="00496DF0"/>
    <w:rsid w:val="0049767D"/>
    <w:rsid w:val="004A01FB"/>
    <w:rsid w:val="004A0D0A"/>
    <w:rsid w:val="004A1187"/>
    <w:rsid w:val="004A25C7"/>
    <w:rsid w:val="004A2B26"/>
    <w:rsid w:val="004A2D88"/>
    <w:rsid w:val="004A5D84"/>
    <w:rsid w:val="004A6EE0"/>
    <w:rsid w:val="004B0959"/>
    <w:rsid w:val="004B0BEA"/>
    <w:rsid w:val="004B4578"/>
    <w:rsid w:val="004B4716"/>
    <w:rsid w:val="004B5964"/>
    <w:rsid w:val="004B699D"/>
    <w:rsid w:val="004C1F3C"/>
    <w:rsid w:val="004C5953"/>
    <w:rsid w:val="004C5D00"/>
    <w:rsid w:val="004D2CFA"/>
    <w:rsid w:val="004D4CD0"/>
    <w:rsid w:val="004D5146"/>
    <w:rsid w:val="004D54CF"/>
    <w:rsid w:val="004D7077"/>
    <w:rsid w:val="004D73D3"/>
    <w:rsid w:val="004E1446"/>
    <w:rsid w:val="004E32A9"/>
    <w:rsid w:val="004E3C3B"/>
    <w:rsid w:val="004E5781"/>
    <w:rsid w:val="004E5E00"/>
    <w:rsid w:val="004E7001"/>
    <w:rsid w:val="004E7A3C"/>
    <w:rsid w:val="004E7F3D"/>
    <w:rsid w:val="004F150A"/>
    <w:rsid w:val="004F1917"/>
    <w:rsid w:val="004F300D"/>
    <w:rsid w:val="004F3BA0"/>
    <w:rsid w:val="005000D0"/>
    <w:rsid w:val="00500A3F"/>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4FE8"/>
    <w:rsid w:val="0053524F"/>
    <w:rsid w:val="00537E15"/>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42C"/>
    <w:rsid w:val="00562B8F"/>
    <w:rsid w:val="0056468E"/>
    <w:rsid w:val="00565481"/>
    <w:rsid w:val="00566AC2"/>
    <w:rsid w:val="00570130"/>
    <w:rsid w:val="005721DE"/>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E7658"/>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2612C"/>
    <w:rsid w:val="00627B42"/>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66EB8"/>
    <w:rsid w:val="00670C4C"/>
    <w:rsid w:val="00671674"/>
    <w:rsid w:val="00672227"/>
    <w:rsid w:val="006759B3"/>
    <w:rsid w:val="00684DBE"/>
    <w:rsid w:val="0068596D"/>
    <w:rsid w:val="006867D1"/>
    <w:rsid w:val="00686D7F"/>
    <w:rsid w:val="00691794"/>
    <w:rsid w:val="00692688"/>
    <w:rsid w:val="006942D2"/>
    <w:rsid w:val="0069435B"/>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2D83"/>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21FD"/>
    <w:rsid w:val="006D31F9"/>
    <w:rsid w:val="006D3EAB"/>
    <w:rsid w:val="006D424E"/>
    <w:rsid w:val="006D5A03"/>
    <w:rsid w:val="006D787F"/>
    <w:rsid w:val="006E1554"/>
    <w:rsid w:val="006E1EB0"/>
    <w:rsid w:val="006E3056"/>
    <w:rsid w:val="006E5242"/>
    <w:rsid w:val="006E6C8E"/>
    <w:rsid w:val="006E77CF"/>
    <w:rsid w:val="006F060A"/>
    <w:rsid w:val="006F0DD6"/>
    <w:rsid w:val="006F12BD"/>
    <w:rsid w:val="006F2FB1"/>
    <w:rsid w:val="006F5229"/>
    <w:rsid w:val="006F551A"/>
    <w:rsid w:val="006F7809"/>
    <w:rsid w:val="00700E47"/>
    <w:rsid w:val="0070149B"/>
    <w:rsid w:val="00701A31"/>
    <w:rsid w:val="00701C67"/>
    <w:rsid w:val="00702747"/>
    <w:rsid w:val="0070379F"/>
    <w:rsid w:val="00706BE9"/>
    <w:rsid w:val="0071143E"/>
    <w:rsid w:val="0071272F"/>
    <w:rsid w:val="00712FAC"/>
    <w:rsid w:val="00714293"/>
    <w:rsid w:val="00715422"/>
    <w:rsid w:val="00715566"/>
    <w:rsid w:val="007158ED"/>
    <w:rsid w:val="00716EA3"/>
    <w:rsid w:val="00717C90"/>
    <w:rsid w:val="00722EBE"/>
    <w:rsid w:val="007236E8"/>
    <w:rsid w:val="00727266"/>
    <w:rsid w:val="0073323F"/>
    <w:rsid w:val="007337B5"/>
    <w:rsid w:val="00734D44"/>
    <w:rsid w:val="00740485"/>
    <w:rsid w:val="00740D9D"/>
    <w:rsid w:val="00743390"/>
    <w:rsid w:val="007472DA"/>
    <w:rsid w:val="0074752C"/>
    <w:rsid w:val="0075165D"/>
    <w:rsid w:val="00755A34"/>
    <w:rsid w:val="0075619B"/>
    <w:rsid w:val="0075735E"/>
    <w:rsid w:val="00760ADA"/>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6C3"/>
    <w:rsid w:val="00792FCD"/>
    <w:rsid w:val="0079338B"/>
    <w:rsid w:val="00793962"/>
    <w:rsid w:val="00793C5E"/>
    <w:rsid w:val="00793D85"/>
    <w:rsid w:val="00796BD5"/>
    <w:rsid w:val="007A004C"/>
    <w:rsid w:val="007A29FA"/>
    <w:rsid w:val="007A55C4"/>
    <w:rsid w:val="007A5AE7"/>
    <w:rsid w:val="007A6283"/>
    <w:rsid w:val="007A6CF8"/>
    <w:rsid w:val="007B2E72"/>
    <w:rsid w:val="007B4C31"/>
    <w:rsid w:val="007B521D"/>
    <w:rsid w:val="007B670E"/>
    <w:rsid w:val="007C0B06"/>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22E0"/>
    <w:rsid w:val="0081491D"/>
    <w:rsid w:val="0081538B"/>
    <w:rsid w:val="00816BD1"/>
    <w:rsid w:val="008213F1"/>
    <w:rsid w:val="00822DA4"/>
    <w:rsid w:val="00823D69"/>
    <w:rsid w:val="00824393"/>
    <w:rsid w:val="008252C7"/>
    <w:rsid w:val="0082750E"/>
    <w:rsid w:val="008276E7"/>
    <w:rsid w:val="00831406"/>
    <w:rsid w:val="00831A55"/>
    <w:rsid w:val="0083256E"/>
    <w:rsid w:val="0083437A"/>
    <w:rsid w:val="00834A20"/>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554F"/>
    <w:rsid w:val="00860F2B"/>
    <w:rsid w:val="00864A26"/>
    <w:rsid w:val="00864CF5"/>
    <w:rsid w:val="00865876"/>
    <w:rsid w:val="00866963"/>
    <w:rsid w:val="008703B6"/>
    <w:rsid w:val="00877034"/>
    <w:rsid w:val="00877118"/>
    <w:rsid w:val="00877D39"/>
    <w:rsid w:val="00877DE9"/>
    <w:rsid w:val="0088159B"/>
    <w:rsid w:val="00882196"/>
    <w:rsid w:val="00884ED4"/>
    <w:rsid w:val="00886831"/>
    <w:rsid w:val="00887369"/>
    <w:rsid w:val="008876E8"/>
    <w:rsid w:val="008876EB"/>
    <w:rsid w:val="00887DB2"/>
    <w:rsid w:val="0089085B"/>
    <w:rsid w:val="00891A85"/>
    <w:rsid w:val="00891BF0"/>
    <w:rsid w:val="00891FD8"/>
    <w:rsid w:val="0089224E"/>
    <w:rsid w:val="0089748B"/>
    <w:rsid w:val="008A0E7B"/>
    <w:rsid w:val="008A14AD"/>
    <w:rsid w:val="008A1D97"/>
    <w:rsid w:val="008A258F"/>
    <w:rsid w:val="008A5BBE"/>
    <w:rsid w:val="008B1AF1"/>
    <w:rsid w:val="008B1EFF"/>
    <w:rsid w:val="008B319E"/>
    <w:rsid w:val="008B43B0"/>
    <w:rsid w:val="008B43F2"/>
    <w:rsid w:val="008B6E78"/>
    <w:rsid w:val="008B7ED3"/>
    <w:rsid w:val="008C20DC"/>
    <w:rsid w:val="008C2F5E"/>
    <w:rsid w:val="008C43CE"/>
    <w:rsid w:val="008C66AD"/>
    <w:rsid w:val="008C717C"/>
    <w:rsid w:val="008C78F6"/>
    <w:rsid w:val="008C7BA5"/>
    <w:rsid w:val="008C7C3C"/>
    <w:rsid w:val="008D000D"/>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9BC"/>
    <w:rsid w:val="00970D36"/>
    <w:rsid w:val="00970FA5"/>
    <w:rsid w:val="009736A8"/>
    <w:rsid w:val="00973A75"/>
    <w:rsid w:val="009750A2"/>
    <w:rsid w:val="009753E7"/>
    <w:rsid w:val="00975780"/>
    <w:rsid w:val="009804EC"/>
    <w:rsid w:val="00982239"/>
    <w:rsid w:val="009837D6"/>
    <w:rsid w:val="00983D06"/>
    <w:rsid w:val="0098403B"/>
    <w:rsid w:val="009845DD"/>
    <w:rsid w:val="00984667"/>
    <w:rsid w:val="0098519D"/>
    <w:rsid w:val="009856E6"/>
    <w:rsid w:val="009857EE"/>
    <w:rsid w:val="00985DDE"/>
    <w:rsid w:val="0098652B"/>
    <w:rsid w:val="00991F87"/>
    <w:rsid w:val="00992F67"/>
    <w:rsid w:val="00993857"/>
    <w:rsid w:val="00994FFB"/>
    <w:rsid w:val="00997BBF"/>
    <w:rsid w:val="00997E77"/>
    <w:rsid w:val="009A1079"/>
    <w:rsid w:val="009A3A6C"/>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D74B3"/>
    <w:rsid w:val="009E0E8A"/>
    <w:rsid w:val="009E619E"/>
    <w:rsid w:val="009E638C"/>
    <w:rsid w:val="009E6A48"/>
    <w:rsid w:val="009E7657"/>
    <w:rsid w:val="009F10FA"/>
    <w:rsid w:val="009F1378"/>
    <w:rsid w:val="009F1B6C"/>
    <w:rsid w:val="009F5210"/>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7A36"/>
    <w:rsid w:val="00A31403"/>
    <w:rsid w:val="00A357AC"/>
    <w:rsid w:val="00A35805"/>
    <w:rsid w:val="00A3659C"/>
    <w:rsid w:val="00A366DC"/>
    <w:rsid w:val="00A36D6B"/>
    <w:rsid w:val="00A412B2"/>
    <w:rsid w:val="00A41780"/>
    <w:rsid w:val="00A42064"/>
    <w:rsid w:val="00A4294D"/>
    <w:rsid w:val="00A43493"/>
    <w:rsid w:val="00A43685"/>
    <w:rsid w:val="00A4392B"/>
    <w:rsid w:val="00A43E68"/>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1A8E"/>
    <w:rsid w:val="00AB4118"/>
    <w:rsid w:val="00AB41B8"/>
    <w:rsid w:val="00AB44BE"/>
    <w:rsid w:val="00AB4D63"/>
    <w:rsid w:val="00AC0F03"/>
    <w:rsid w:val="00AC2CCA"/>
    <w:rsid w:val="00AC6EEF"/>
    <w:rsid w:val="00AC6FA5"/>
    <w:rsid w:val="00AD32B3"/>
    <w:rsid w:val="00AD3B0D"/>
    <w:rsid w:val="00AD4E8C"/>
    <w:rsid w:val="00AD77EA"/>
    <w:rsid w:val="00AE1CB9"/>
    <w:rsid w:val="00AE2C12"/>
    <w:rsid w:val="00AE3439"/>
    <w:rsid w:val="00AE41E6"/>
    <w:rsid w:val="00AE50BB"/>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1040"/>
    <w:rsid w:val="00B02C2D"/>
    <w:rsid w:val="00B038D9"/>
    <w:rsid w:val="00B03D44"/>
    <w:rsid w:val="00B073EC"/>
    <w:rsid w:val="00B0747E"/>
    <w:rsid w:val="00B07CE7"/>
    <w:rsid w:val="00B10513"/>
    <w:rsid w:val="00B10F00"/>
    <w:rsid w:val="00B11C7F"/>
    <w:rsid w:val="00B12B94"/>
    <w:rsid w:val="00B13FC7"/>
    <w:rsid w:val="00B15AAE"/>
    <w:rsid w:val="00B15F61"/>
    <w:rsid w:val="00B200FE"/>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923"/>
    <w:rsid w:val="00B60175"/>
    <w:rsid w:val="00B60388"/>
    <w:rsid w:val="00B636F7"/>
    <w:rsid w:val="00B63C2D"/>
    <w:rsid w:val="00B641B9"/>
    <w:rsid w:val="00B65D7C"/>
    <w:rsid w:val="00B66AB2"/>
    <w:rsid w:val="00B66FEC"/>
    <w:rsid w:val="00B67D2F"/>
    <w:rsid w:val="00B70DC6"/>
    <w:rsid w:val="00B70F67"/>
    <w:rsid w:val="00B723BF"/>
    <w:rsid w:val="00B74780"/>
    <w:rsid w:val="00B7667D"/>
    <w:rsid w:val="00B772E2"/>
    <w:rsid w:val="00B773AB"/>
    <w:rsid w:val="00B77EE2"/>
    <w:rsid w:val="00B80551"/>
    <w:rsid w:val="00B84FD9"/>
    <w:rsid w:val="00B853E0"/>
    <w:rsid w:val="00B85FE4"/>
    <w:rsid w:val="00B86049"/>
    <w:rsid w:val="00B9099F"/>
    <w:rsid w:val="00B90FF8"/>
    <w:rsid w:val="00B91EDF"/>
    <w:rsid w:val="00B9249D"/>
    <w:rsid w:val="00B936CD"/>
    <w:rsid w:val="00B943C1"/>
    <w:rsid w:val="00B959F4"/>
    <w:rsid w:val="00B964D3"/>
    <w:rsid w:val="00B97474"/>
    <w:rsid w:val="00B97BC3"/>
    <w:rsid w:val="00B97E1A"/>
    <w:rsid w:val="00BA11A3"/>
    <w:rsid w:val="00BA26D9"/>
    <w:rsid w:val="00BA48FA"/>
    <w:rsid w:val="00BA4C8B"/>
    <w:rsid w:val="00BA713F"/>
    <w:rsid w:val="00BB1B2F"/>
    <w:rsid w:val="00BB281A"/>
    <w:rsid w:val="00BB379D"/>
    <w:rsid w:val="00BB3918"/>
    <w:rsid w:val="00BB3AD6"/>
    <w:rsid w:val="00BB4A0F"/>
    <w:rsid w:val="00BB6BAF"/>
    <w:rsid w:val="00BB7006"/>
    <w:rsid w:val="00BB7837"/>
    <w:rsid w:val="00BC1555"/>
    <w:rsid w:val="00BC2DA0"/>
    <w:rsid w:val="00BC343C"/>
    <w:rsid w:val="00BC591E"/>
    <w:rsid w:val="00BC7FAB"/>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24AD"/>
    <w:rsid w:val="00C13E4C"/>
    <w:rsid w:val="00C141A3"/>
    <w:rsid w:val="00C15011"/>
    <w:rsid w:val="00C16787"/>
    <w:rsid w:val="00C20F05"/>
    <w:rsid w:val="00C2264B"/>
    <w:rsid w:val="00C2281C"/>
    <w:rsid w:val="00C2388B"/>
    <w:rsid w:val="00C24294"/>
    <w:rsid w:val="00C2545B"/>
    <w:rsid w:val="00C278E1"/>
    <w:rsid w:val="00C304BA"/>
    <w:rsid w:val="00C309C1"/>
    <w:rsid w:val="00C30CA2"/>
    <w:rsid w:val="00C30EF1"/>
    <w:rsid w:val="00C32FDB"/>
    <w:rsid w:val="00C34093"/>
    <w:rsid w:val="00C43396"/>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299"/>
    <w:rsid w:val="00CA4C82"/>
    <w:rsid w:val="00CA631E"/>
    <w:rsid w:val="00CA6F12"/>
    <w:rsid w:val="00CB4952"/>
    <w:rsid w:val="00CB673D"/>
    <w:rsid w:val="00CC00AB"/>
    <w:rsid w:val="00CC1E12"/>
    <w:rsid w:val="00CC3DA9"/>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4E22"/>
    <w:rsid w:val="00CF5CAF"/>
    <w:rsid w:val="00CF72AF"/>
    <w:rsid w:val="00D00403"/>
    <w:rsid w:val="00D01481"/>
    <w:rsid w:val="00D0278C"/>
    <w:rsid w:val="00D0330A"/>
    <w:rsid w:val="00D11BE2"/>
    <w:rsid w:val="00D1365A"/>
    <w:rsid w:val="00D159AD"/>
    <w:rsid w:val="00D173A8"/>
    <w:rsid w:val="00D17E76"/>
    <w:rsid w:val="00D2014C"/>
    <w:rsid w:val="00D25BE4"/>
    <w:rsid w:val="00D26025"/>
    <w:rsid w:val="00D26401"/>
    <w:rsid w:val="00D26B8E"/>
    <w:rsid w:val="00D27457"/>
    <w:rsid w:val="00D27626"/>
    <w:rsid w:val="00D3083F"/>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6C2C"/>
    <w:rsid w:val="00D5743C"/>
    <w:rsid w:val="00D62CA1"/>
    <w:rsid w:val="00D65943"/>
    <w:rsid w:val="00D66721"/>
    <w:rsid w:val="00D7083C"/>
    <w:rsid w:val="00D7248B"/>
    <w:rsid w:val="00D75D76"/>
    <w:rsid w:val="00D7610D"/>
    <w:rsid w:val="00D81BB2"/>
    <w:rsid w:val="00D845AD"/>
    <w:rsid w:val="00D858F4"/>
    <w:rsid w:val="00D86A5A"/>
    <w:rsid w:val="00D86B2C"/>
    <w:rsid w:val="00D87B79"/>
    <w:rsid w:val="00D92109"/>
    <w:rsid w:val="00D945B1"/>
    <w:rsid w:val="00D94CD2"/>
    <w:rsid w:val="00D94FEF"/>
    <w:rsid w:val="00D9510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6439"/>
    <w:rsid w:val="00DB7EAC"/>
    <w:rsid w:val="00DC21E0"/>
    <w:rsid w:val="00DC25B1"/>
    <w:rsid w:val="00DC3170"/>
    <w:rsid w:val="00DC3E4F"/>
    <w:rsid w:val="00DC4AD5"/>
    <w:rsid w:val="00DC5C39"/>
    <w:rsid w:val="00DC693A"/>
    <w:rsid w:val="00DC6958"/>
    <w:rsid w:val="00DC72BF"/>
    <w:rsid w:val="00DD0F42"/>
    <w:rsid w:val="00DD21DF"/>
    <w:rsid w:val="00DD2F15"/>
    <w:rsid w:val="00DD4FCD"/>
    <w:rsid w:val="00DD668D"/>
    <w:rsid w:val="00DE0E0A"/>
    <w:rsid w:val="00DE227D"/>
    <w:rsid w:val="00DE2473"/>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122ED"/>
    <w:rsid w:val="00E125BD"/>
    <w:rsid w:val="00E12A1A"/>
    <w:rsid w:val="00E15FB8"/>
    <w:rsid w:val="00E17B05"/>
    <w:rsid w:val="00E216DF"/>
    <w:rsid w:val="00E2188A"/>
    <w:rsid w:val="00E21EB4"/>
    <w:rsid w:val="00E227CF"/>
    <w:rsid w:val="00E23ECF"/>
    <w:rsid w:val="00E24E62"/>
    <w:rsid w:val="00E25280"/>
    <w:rsid w:val="00E25361"/>
    <w:rsid w:val="00E25F52"/>
    <w:rsid w:val="00E277B6"/>
    <w:rsid w:val="00E303BA"/>
    <w:rsid w:val="00E43F7D"/>
    <w:rsid w:val="00E50A1D"/>
    <w:rsid w:val="00E51C11"/>
    <w:rsid w:val="00E52144"/>
    <w:rsid w:val="00E53C4F"/>
    <w:rsid w:val="00E5490E"/>
    <w:rsid w:val="00E55323"/>
    <w:rsid w:val="00E55763"/>
    <w:rsid w:val="00E5584B"/>
    <w:rsid w:val="00E56373"/>
    <w:rsid w:val="00E57021"/>
    <w:rsid w:val="00E57757"/>
    <w:rsid w:val="00E57906"/>
    <w:rsid w:val="00E617A5"/>
    <w:rsid w:val="00E63614"/>
    <w:rsid w:val="00E63E6B"/>
    <w:rsid w:val="00E6404D"/>
    <w:rsid w:val="00E7525E"/>
    <w:rsid w:val="00E76B77"/>
    <w:rsid w:val="00E7730B"/>
    <w:rsid w:val="00E77CF6"/>
    <w:rsid w:val="00E81892"/>
    <w:rsid w:val="00E87072"/>
    <w:rsid w:val="00E910E4"/>
    <w:rsid w:val="00E92FF5"/>
    <w:rsid w:val="00E936A8"/>
    <w:rsid w:val="00E940FC"/>
    <w:rsid w:val="00E95528"/>
    <w:rsid w:val="00E9608D"/>
    <w:rsid w:val="00E96995"/>
    <w:rsid w:val="00E96CCE"/>
    <w:rsid w:val="00EA06F8"/>
    <w:rsid w:val="00EA2E19"/>
    <w:rsid w:val="00EA3517"/>
    <w:rsid w:val="00EA4F80"/>
    <w:rsid w:val="00EA6E5C"/>
    <w:rsid w:val="00EA7E77"/>
    <w:rsid w:val="00EB0522"/>
    <w:rsid w:val="00EC0F14"/>
    <w:rsid w:val="00EC0F55"/>
    <w:rsid w:val="00EC100B"/>
    <w:rsid w:val="00EC264A"/>
    <w:rsid w:val="00EC2964"/>
    <w:rsid w:val="00EC2F03"/>
    <w:rsid w:val="00EC6586"/>
    <w:rsid w:val="00ED01CB"/>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5595"/>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71A4"/>
    <w:rsid w:val="00F4795E"/>
    <w:rsid w:val="00F47DC9"/>
    <w:rsid w:val="00F50083"/>
    <w:rsid w:val="00F5210A"/>
    <w:rsid w:val="00F54356"/>
    <w:rsid w:val="00F54909"/>
    <w:rsid w:val="00F54AE2"/>
    <w:rsid w:val="00F55643"/>
    <w:rsid w:val="00F56986"/>
    <w:rsid w:val="00F5701F"/>
    <w:rsid w:val="00F578B4"/>
    <w:rsid w:val="00F61FA6"/>
    <w:rsid w:val="00F62A29"/>
    <w:rsid w:val="00F63546"/>
    <w:rsid w:val="00F65771"/>
    <w:rsid w:val="00F65836"/>
    <w:rsid w:val="00F66CA6"/>
    <w:rsid w:val="00F722AD"/>
    <w:rsid w:val="00F75B23"/>
    <w:rsid w:val="00F76156"/>
    <w:rsid w:val="00F7796B"/>
    <w:rsid w:val="00F77D2F"/>
    <w:rsid w:val="00F77EEC"/>
    <w:rsid w:val="00F81509"/>
    <w:rsid w:val="00F82226"/>
    <w:rsid w:val="00F82BC3"/>
    <w:rsid w:val="00F842E9"/>
    <w:rsid w:val="00F8662E"/>
    <w:rsid w:val="00F86F6B"/>
    <w:rsid w:val="00F92D34"/>
    <w:rsid w:val="00F93950"/>
    <w:rsid w:val="00F94D1A"/>
    <w:rsid w:val="00F961DA"/>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0B08D"/>
  <w15:docId w15:val="{B089503D-364C-43DC-8F87-799157B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159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2612C"/>
    <w:rPr>
      <w:color w:val="605E5C"/>
      <w:shd w:val="clear" w:color="auto" w:fill="E1DFDD"/>
    </w:rPr>
  </w:style>
  <w:style w:type="character" w:styleId="FollowedHyperlink">
    <w:name w:val="FollowedHyperlink"/>
    <w:basedOn w:val="DefaultParagraphFont"/>
    <w:uiPriority w:val="99"/>
    <w:semiHidden/>
    <w:unhideWhenUsed/>
    <w:rsid w:val="002B1F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2382">
      <w:bodyDiv w:val="1"/>
      <w:marLeft w:val="0"/>
      <w:marRight w:val="0"/>
      <w:marTop w:val="0"/>
      <w:marBottom w:val="0"/>
      <w:divBdr>
        <w:top w:val="none" w:sz="0" w:space="0" w:color="auto"/>
        <w:left w:val="none" w:sz="0" w:space="0" w:color="auto"/>
        <w:bottom w:val="none" w:sz="0" w:space="0" w:color="auto"/>
        <w:right w:val="none" w:sz="0" w:space="0" w:color="auto"/>
      </w:divBdr>
    </w:div>
    <w:div w:id="376399693">
      <w:bodyDiv w:val="1"/>
      <w:marLeft w:val="0"/>
      <w:marRight w:val="0"/>
      <w:marTop w:val="0"/>
      <w:marBottom w:val="0"/>
      <w:divBdr>
        <w:top w:val="none" w:sz="0" w:space="0" w:color="auto"/>
        <w:left w:val="none" w:sz="0" w:space="0" w:color="auto"/>
        <w:bottom w:val="none" w:sz="0" w:space="0" w:color="auto"/>
        <w:right w:val="none" w:sz="0" w:space="0" w:color="auto"/>
      </w:divBdr>
    </w:div>
    <w:div w:id="409429313">
      <w:bodyDiv w:val="1"/>
      <w:marLeft w:val="0"/>
      <w:marRight w:val="0"/>
      <w:marTop w:val="0"/>
      <w:marBottom w:val="0"/>
      <w:divBdr>
        <w:top w:val="none" w:sz="0" w:space="0" w:color="auto"/>
        <w:left w:val="none" w:sz="0" w:space="0" w:color="auto"/>
        <w:bottom w:val="none" w:sz="0" w:space="0" w:color="auto"/>
        <w:right w:val="none" w:sz="0" w:space="0" w:color="auto"/>
      </w:divBdr>
    </w:div>
    <w:div w:id="474177781">
      <w:bodyDiv w:val="1"/>
      <w:marLeft w:val="0"/>
      <w:marRight w:val="0"/>
      <w:marTop w:val="0"/>
      <w:marBottom w:val="0"/>
      <w:divBdr>
        <w:top w:val="none" w:sz="0" w:space="0" w:color="auto"/>
        <w:left w:val="none" w:sz="0" w:space="0" w:color="auto"/>
        <w:bottom w:val="none" w:sz="0" w:space="0" w:color="auto"/>
        <w:right w:val="none" w:sz="0" w:space="0" w:color="auto"/>
      </w:divBdr>
    </w:div>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75717292">
      <w:bodyDiv w:val="1"/>
      <w:marLeft w:val="0"/>
      <w:marRight w:val="0"/>
      <w:marTop w:val="0"/>
      <w:marBottom w:val="0"/>
      <w:divBdr>
        <w:top w:val="none" w:sz="0" w:space="0" w:color="auto"/>
        <w:left w:val="none" w:sz="0" w:space="0" w:color="auto"/>
        <w:bottom w:val="none" w:sz="0" w:space="0" w:color="auto"/>
        <w:right w:val="none" w:sz="0" w:space="0" w:color="auto"/>
      </w:divBdr>
    </w:div>
    <w:div w:id="1040864223">
      <w:bodyDiv w:val="1"/>
      <w:marLeft w:val="0"/>
      <w:marRight w:val="0"/>
      <w:marTop w:val="0"/>
      <w:marBottom w:val="0"/>
      <w:divBdr>
        <w:top w:val="none" w:sz="0" w:space="0" w:color="auto"/>
        <w:left w:val="none" w:sz="0" w:space="0" w:color="auto"/>
        <w:bottom w:val="none" w:sz="0" w:space="0" w:color="auto"/>
        <w:right w:val="none" w:sz="0" w:space="0" w:color="auto"/>
      </w:divBdr>
    </w:div>
    <w:div w:id="1177118358">
      <w:bodyDiv w:val="1"/>
      <w:marLeft w:val="0"/>
      <w:marRight w:val="0"/>
      <w:marTop w:val="0"/>
      <w:marBottom w:val="0"/>
      <w:divBdr>
        <w:top w:val="none" w:sz="0" w:space="0" w:color="auto"/>
        <w:left w:val="none" w:sz="0" w:space="0" w:color="auto"/>
        <w:bottom w:val="none" w:sz="0" w:space="0" w:color="auto"/>
        <w:right w:val="none" w:sz="0" w:space="0" w:color="auto"/>
      </w:divBdr>
    </w:div>
    <w:div w:id="1303464650">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801919494">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 w:id="19379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53E6-D3BD-4AF9-96B5-F58AA718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cbaich</dc:creator>
  <cp:keywords/>
  <dc:description/>
  <cp:lastModifiedBy>Brock, Nicole</cp:lastModifiedBy>
  <cp:revision>2</cp:revision>
  <cp:lastPrinted>2020-04-20T13:01:00Z</cp:lastPrinted>
  <dcterms:created xsi:type="dcterms:W3CDTF">2021-02-15T20:47:00Z</dcterms:created>
  <dcterms:modified xsi:type="dcterms:W3CDTF">2021-02-15T20:47:00Z</dcterms:modified>
</cp:coreProperties>
</file>