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69A1" w14:textId="77777777" w:rsidR="00654BBA" w:rsidRPr="004A2D88" w:rsidRDefault="005C2651" w:rsidP="008902C6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36F5189" wp14:editId="3097BF2D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0A6D" w14:textId="77777777" w:rsidR="00654BBA" w:rsidRPr="000E5537" w:rsidRDefault="00654BBA" w:rsidP="008902C6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52F3AF45" w14:textId="77777777" w:rsidR="000E5537" w:rsidRPr="000E5537" w:rsidRDefault="00654BBA" w:rsidP="008902C6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6997C254" w14:textId="77777777" w:rsidR="004A2D88" w:rsidRPr="000E5537" w:rsidRDefault="00E87072" w:rsidP="008902C6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July 28</w:t>
      </w:r>
      <w:r w:rsidR="004A2D88" w:rsidRPr="000E5537">
        <w:rPr>
          <w:rFonts w:asciiTheme="minorHAnsi" w:hAnsiTheme="minorHAnsi" w:cs="Times New Roman"/>
          <w:color w:val="auto"/>
          <w:szCs w:val="24"/>
        </w:rPr>
        <w:t>,</w:t>
      </w:r>
      <w:r w:rsidR="0025342D" w:rsidRPr="000E5537">
        <w:rPr>
          <w:rFonts w:asciiTheme="minorHAnsi" w:hAnsiTheme="minorHAnsi" w:cs="Times New Roman"/>
          <w:color w:val="auto"/>
          <w:szCs w:val="24"/>
        </w:rPr>
        <w:t xml:space="preserve"> 201</w:t>
      </w:r>
      <w:r w:rsidR="0023119C" w:rsidRPr="000E5537">
        <w:rPr>
          <w:rFonts w:asciiTheme="minorHAnsi" w:hAnsiTheme="minorHAnsi" w:cs="Times New Roman"/>
          <w:color w:val="auto"/>
          <w:szCs w:val="24"/>
        </w:rPr>
        <w:t>7</w:t>
      </w:r>
      <w:r w:rsidR="007E5D92">
        <w:rPr>
          <w:rFonts w:asciiTheme="minorHAnsi" w:hAnsiTheme="minorHAnsi" w:cs="Times New Roman"/>
          <w:color w:val="auto"/>
          <w:szCs w:val="24"/>
        </w:rPr>
        <w:t xml:space="preserve"> 10</w:t>
      </w:r>
      <w:r w:rsidR="0093687A">
        <w:rPr>
          <w:rFonts w:asciiTheme="minorHAnsi" w:hAnsiTheme="minorHAnsi" w:cs="Times New Roman"/>
          <w:color w:val="auto"/>
          <w:szCs w:val="24"/>
        </w:rPr>
        <w:t>am-1</w:t>
      </w:r>
      <w:r w:rsidR="007E5D92">
        <w:rPr>
          <w:rFonts w:asciiTheme="minorHAnsi" w:hAnsiTheme="minorHAnsi" w:cs="Times New Roman"/>
          <w:color w:val="auto"/>
          <w:szCs w:val="24"/>
        </w:rPr>
        <w:t>2</w:t>
      </w:r>
      <w:r w:rsidR="000E5537" w:rsidRPr="000E5537">
        <w:rPr>
          <w:rFonts w:asciiTheme="minorHAnsi" w:hAnsiTheme="minorHAnsi" w:cs="Times New Roman"/>
          <w:color w:val="auto"/>
          <w:szCs w:val="24"/>
        </w:rPr>
        <w:t>pm</w:t>
      </w:r>
    </w:p>
    <w:p w14:paraId="47EC508C" w14:textId="40E79BD7" w:rsidR="008902C6" w:rsidRPr="00D52579" w:rsidRDefault="00654BBA" w:rsidP="00D52579">
      <w:pPr>
        <w:jc w:val="center"/>
        <w:rPr>
          <w:rFonts w:asciiTheme="minorHAnsi" w:hAnsiTheme="minorHAnsi" w:cs="Times New Roman"/>
          <w:color w:val="auto"/>
          <w:szCs w:val="24"/>
        </w:rPr>
      </w:pPr>
      <w:r w:rsidRPr="000E5537">
        <w:rPr>
          <w:rFonts w:asciiTheme="minorHAnsi" w:hAnsiTheme="minorHAnsi" w:cs="Times New Roman"/>
          <w:color w:val="auto"/>
          <w:szCs w:val="24"/>
        </w:rPr>
        <w:t>Indiana State Library</w:t>
      </w:r>
      <w:r w:rsidR="000E5537" w:rsidRPr="000E5537">
        <w:rPr>
          <w:rFonts w:asciiTheme="minorHAnsi" w:hAnsiTheme="minorHAnsi" w:cs="Times New Roman"/>
          <w:color w:val="auto"/>
          <w:szCs w:val="24"/>
        </w:rPr>
        <w:t xml:space="preserve"> -</w:t>
      </w:r>
      <w:r w:rsidR="00117F4E" w:rsidRPr="000E5537">
        <w:rPr>
          <w:rFonts w:asciiTheme="minorHAnsi" w:hAnsiTheme="minorHAnsi" w:cs="Times New Roman"/>
          <w:color w:val="auto"/>
          <w:szCs w:val="24"/>
        </w:rPr>
        <w:t xml:space="preserve"> </w:t>
      </w:r>
      <w:r w:rsidR="000E5537" w:rsidRPr="000E5537">
        <w:rPr>
          <w:rFonts w:asciiTheme="minorHAnsi" w:hAnsiTheme="minorHAnsi" w:cs="Times New Roman"/>
          <w:color w:val="auto"/>
          <w:szCs w:val="24"/>
        </w:rPr>
        <w:t>Room</w:t>
      </w:r>
      <w:r w:rsidR="00117F4E" w:rsidRPr="000E5537">
        <w:rPr>
          <w:rFonts w:asciiTheme="minorHAnsi" w:hAnsiTheme="minorHAnsi" w:cs="Times New Roman"/>
          <w:color w:val="auto"/>
          <w:szCs w:val="24"/>
        </w:rPr>
        <w:t xml:space="preserve"> </w:t>
      </w:r>
      <w:r w:rsidR="00E87072">
        <w:rPr>
          <w:rFonts w:asciiTheme="minorHAnsi" w:hAnsiTheme="minorHAnsi" w:cs="Times New Roman"/>
          <w:color w:val="auto"/>
          <w:szCs w:val="24"/>
        </w:rPr>
        <w:t>401</w:t>
      </w:r>
    </w:p>
    <w:p w14:paraId="4FDAF841" w14:textId="77777777" w:rsidR="00AF7213" w:rsidRPr="000E5537" w:rsidRDefault="009656D8" w:rsidP="008902C6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</w:p>
    <w:p w14:paraId="1E72B6F3" w14:textId="77777777" w:rsidR="00C848DE" w:rsidRDefault="00C848DE" w:rsidP="008902C6">
      <w:pPr>
        <w:rPr>
          <w:rFonts w:asciiTheme="minorHAnsi" w:hAnsiTheme="minorHAnsi" w:cs="Times New Roman"/>
          <w:color w:val="auto"/>
          <w:szCs w:val="24"/>
        </w:rPr>
      </w:pPr>
    </w:p>
    <w:p w14:paraId="31E139E2" w14:textId="77777777" w:rsidR="008902C6" w:rsidRPr="008902C6" w:rsidRDefault="008902C6" w:rsidP="008902C6">
      <w:pPr>
        <w:rPr>
          <w:rFonts w:asciiTheme="minorHAnsi" w:hAnsiTheme="minorHAnsi" w:cs="Times New Roman"/>
          <w:color w:val="auto"/>
          <w:szCs w:val="24"/>
          <w:u w:val="single"/>
        </w:rPr>
      </w:pPr>
      <w:r w:rsidRPr="008902C6">
        <w:rPr>
          <w:rFonts w:asciiTheme="minorHAnsi" w:hAnsiTheme="minorHAnsi" w:cs="Times New Roman"/>
          <w:color w:val="auto"/>
          <w:szCs w:val="24"/>
          <w:u w:val="single"/>
        </w:rPr>
        <w:t>Members Present:</w:t>
      </w:r>
    </w:p>
    <w:p w14:paraId="28765005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Tina Baich (Secretary), IUPUI University Library</w:t>
      </w:r>
    </w:p>
    <w:p w14:paraId="5DE89D24" w14:textId="77777777" w:rsidR="008902C6" w:rsidRPr="007F4D5A" w:rsidRDefault="008902C6" w:rsidP="008902C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Jennifer Clifton</w:t>
      </w:r>
      <w:r w:rsidRPr="007F4D5A">
        <w:rPr>
          <w:rFonts w:asciiTheme="minorHAnsi" w:hAnsiTheme="minorHAnsi" w:cs="Times New Roman"/>
        </w:rPr>
        <w:t>, Indiana State Library</w:t>
      </w:r>
    </w:p>
    <w:p w14:paraId="3FE1594D" w14:textId="77777777" w:rsidR="008902C6" w:rsidRPr="007F4D5A" w:rsidRDefault="008902C6" w:rsidP="008902C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Collette </w:t>
      </w:r>
      <w:proofErr w:type="spellStart"/>
      <w:r>
        <w:rPr>
          <w:rFonts w:asciiTheme="minorHAnsi" w:hAnsiTheme="minorHAnsi" w:cs="Times New Roman"/>
        </w:rPr>
        <w:t>Mak</w:t>
      </w:r>
      <w:proofErr w:type="spellEnd"/>
      <w:r w:rsidRPr="007F4D5A">
        <w:rPr>
          <w:rFonts w:asciiTheme="minorHAnsi" w:hAnsiTheme="minorHAnsi" w:cs="Times New Roman"/>
        </w:rPr>
        <w:t>, University of Notre Dame</w:t>
      </w:r>
    </w:p>
    <w:p w14:paraId="432BB60A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Trista Rue, Melton Public Library</w:t>
      </w:r>
    </w:p>
    <w:p w14:paraId="7EF37A04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Cheryl Wright, Indianapolis-Marion County Public Library</w:t>
      </w:r>
    </w:p>
    <w:p w14:paraId="5D9CEA3B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</w:p>
    <w:p w14:paraId="67D2C028" w14:textId="77777777" w:rsidR="008902C6" w:rsidRPr="008902C6" w:rsidRDefault="008902C6" w:rsidP="008902C6">
      <w:pPr>
        <w:rPr>
          <w:rFonts w:asciiTheme="minorHAnsi" w:hAnsiTheme="minorHAnsi" w:cs="Times New Roman"/>
          <w:color w:val="auto"/>
          <w:szCs w:val="24"/>
          <w:u w:val="single"/>
        </w:rPr>
      </w:pPr>
      <w:r w:rsidRPr="008902C6">
        <w:rPr>
          <w:rFonts w:asciiTheme="minorHAnsi" w:hAnsiTheme="minorHAnsi" w:cs="Times New Roman"/>
          <w:color w:val="auto"/>
          <w:szCs w:val="24"/>
          <w:u w:val="single"/>
        </w:rPr>
        <w:t>Members on the Phone:</w:t>
      </w:r>
    </w:p>
    <w:p w14:paraId="1B22BFDC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 xml:space="preserve">Robert </w:t>
      </w:r>
      <w:proofErr w:type="spellStart"/>
      <w:r w:rsidRPr="007F4D5A">
        <w:rPr>
          <w:rFonts w:asciiTheme="minorHAnsi" w:hAnsiTheme="minorHAnsi" w:cs="Times New Roman"/>
        </w:rPr>
        <w:t>Roethemeyer</w:t>
      </w:r>
      <w:proofErr w:type="spellEnd"/>
      <w:r w:rsidRPr="007F4D5A">
        <w:rPr>
          <w:rFonts w:asciiTheme="minorHAnsi" w:hAnsiTheme="minorHAnsi" w:cs="Times New Roman"/>
        </w:rPr>
        <w:t>, Concordia Theological Seminary</w:t>
      </w:r>
    </w:p>
    <w:p w14:paraId="1F272208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Amy Winks, Purdue University</w:t>
      </w:r>
    </w:p>
    <w:p w14:paraId="3B514ED8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</w:p>
    <w:p w14:paraId="394A8850" w14:textId="77777777" w:rsidR="008902C6" w:rsidRPr="008902C6" w:rsidRDefault="008902C6" w:rsidP="008902C6">
      <w:pPr>
        <w:rPr>
          <w:rFonts w:asciiTheme="minorHAnsi" w:hAnsiTheme="minorHAnsi" w:cs="Times New Roman"/>
          <w:color w:val="auto"/>
          <w:szCs w:val="24"/>
          <w:u w:val="single"/>
        </w:rPr>
      </w:pPr>
      <w:r w:rsidRPr="008902C6">
        <w:rPr>
          <w:rFonts w:asciiTheme="minorHAnsi" w:hAnsiTheme="minorHAnsi" w:cs="Times New Roman"/>
          <w:color w:val="auto"/>
          <w:szCs w:val="24"/>
          <w:u w:val="single"/>
        </w:rPr>
        <w:t>Guests Present:</w:t>
      </w:r>
    </w:p>
    <w:p w14:paraId="7B5C48B7" w14:textId="77777777" w:rsidR="008902C6" w:rsidRPr="007F4D5A" w:rsidRDefault="008902C6" w:rsidP="008902C6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Wendy Knapp, Indiana State Library</w:t>
      </w:r>
    </w:p>
    <w:p w14:paraId="1E5E84A7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Jacob Speer</w:t>
      </w:r>
      <w:r>
        <w:rPr>
          <w:rFonts w:asciiTheme="minorHAnsi" w:hAnsiTheme="minorHAnsi" w:cs="Times New Roman"/>
        </w:rPr>
        <w:t>, Indiana State Library</w:t>
      </w:r>
    </w:p>
    <w:p w14:paraId="2B13AB00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 xml:space="preserve">John </w:t>
      </w:r>
      <w:proofErr w:type="spellStart"/>
      <w:r>
        <w:rPr>
          <w:rFonts w:asciiTheme="minorHAnsi" w:hAnsiTheme="minorHAnsi" w:cs="Times New Roman"/>
          <w:color w:val="auto"/>
          <w:szCs w:val="24"/>
        </w:rPr>
        <w:t>Wekluk</w:t>
      </w:r>
      <w:proofErr w:type="spellEnd"/>
      <w:r>
        <w:rPr>
          <w:rFonts w:asciiTheme="minorHAnsi" w:hAnsiTheme="minorHAnsi" w:cs="Times New Roman"/>
        </w:rPr>
        <w:t>, Indiana State Library</w:t>
      </w:r>
    </w:p>
    <w:p w14:paraId="2C93D88C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</w:p>
    <w:p w14:paraId="3EE73984" w14:textId="77777777" w:rsidR="008902C6" w:rsidRPr="008902C6" w:rsidRDefault="008902C6" w:rsidP="008902C6">
      <w:pPr>
        <w:rPr>
          <w:rFonts w:asciiTheme="minorHAnsi" w:hAnsiTheme="minorHAnsi" w:cs="Times New Roman"/>
          <w:color w:val="auto"/>
          <w:szCs w:val="24"/>
          <w:u w:val="single"/>
        </w:rPr>
      </w:pPr>
      <w:r w:rsidRPr="008902C6">
        <w:rPr>
          <w:rFonts w:asciiTheme="minorHAnsi" w:hAnsiTheme="minorHAnsi" w:cs="Times New Roman"/>
          <w:color w:val="auto"/>
          <w:szCs w:val="24"/>
          <w:u w:val="single"/>
        </w:rPr>
        <w:t>Guests on the Phone:</w:t>
      </w:r>
    </w:p>
    <w:p w14:paraId="479661CE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Jason Boyer</w:t>
      </w:r>
      <w:r>
        <w:rPr>
          <w:rFonts w:asciiTheme="minorHAnsi" w:hAnsiTheme="minorHAnsi" w:cs="Times New Roman"/>
        </w:rPr>
        <w:t>, Indiana State Library</w:t>
      </w:r>
    </w:p>
    <w:p w14:paraId="6F330868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 xml:space="preserve">Anna </w:t>
      </w:r>
      <w:proofErr w:type="spellStart"/>
      <w:r>
        <w:rPr>
          <w:rFonts w:asciiTheme="minorHAnsi" w:hAnsiTheme="minorHAnsi" w:cs="Times New Roman"/>
          <w:color w:val="auto"/>
          <w:szCs w:val="24"/>
        </w:rPr>
        <w:t>Goben</w:t>
      </w:r>
      <w:proofErr w:type="spellEnd"/>
      <w:r>
        <w:rPr>
          <w:rFonts w:asciiTheme="minorHAnsi" w:hAnsiTheme="minorHAnsi" w:cs="Times New Roman"/>
        </w:rPr>
        <w:t>, Indiana State Library</w:t>
      </w:r>
    </w:p>
    <w:p w14:paraId="13D65F31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Amber Painter</w:t>
      </w:r>
      <w:r>
        <w:rPr>
          <w:rFonts w:asciiTheme="minorHAnsi" w:hAnsiTheme="minorHAnsi" w:cs="Times New Roman"/>
        </w:rPr>
        <w:t>, Indiana State Library</w:t>
      </w:r>
    </w:p>
    <w:p w14:paraId="220E9360" w14:textId="77777777" w:rsidR="008902C6" w:rsidRDefault="008902C6" w:rsidP="008902C6">
      <w:pPr>
        <w:rPr>
          <w:rFonts w:asciiTheme="minorHAnsi" w:hAnsiTheme="minorHAnsi" w:cs="Times New Roman"/>
          <w:color w:val="auto"/>
          <w:szCs w:val="24"/>
        </w:rPr>
      </w:pPr>
    </w:p>
    <w:p w14:paraId="243882AC" w14:textId="77777777" w:rsidR="008902C6" w:rsidRPr="008902C6" w:rsidRDefault="008902C6" w:rsidP="008902C6">
      <w:pPr>
        <w:rPr>
          <w:rFonts w:asciiTheme="minorHAnsi" w:hAnsiTheme="minorHAnsi" w:cs="Times New Roman"/>
          <w:color w:val="auto"/>
          <w:szCs w:val="24"/>
          <w:u w:val="single"/>
        </w:rPr>
      </w:pPr>
      <w:r w:rsidRPr="008902C6">
        <w:rPr>
          <w:rFonts w:asciiTheme="minorHAnsi" w:hAnsiTheme="minorHAnsi" w:cs="Times New Roman"/>
          <w:color w:val="auto"/>
          <w:szCs w:val="24"/>
          <w:u w:val="single"/>
        </w:rPr>
        <w:t>Members Absent:</w:t>
      </w:r>
    </w:p>
    <w:p w14:paraId="26F9CE30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Eric Fry, Allen County Public Library</w:t>
      </w:r>
    </w:p>
    <w:p w14:paraId="5867C8C6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Patty Lunsford, Franciscan St. Elizabeth Health</w:t>
      </w:r>
    </w:p>
    <w:p w14:paraId="208E3CC2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Terri Nicholson, South Dearborn High School</w:t>
      </w:r>
    </w:p>
    <w:p w14:paraId="0BBD9660" w14:textId="77777777" w:rsidR="008902C6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 xml:space="preserve">Nick </w:t>
      </w:r>
      <w:proofErr w:type="spellStart"/>
      <w:r w:rsidRPr="007F4D5A">
        <w:rPr>
          <w:rFonts w:asciiTheme="minorHAnsi" w:hAnsiTheme="minorHAnsi" w:cs="Times New Roman"/>
        </w:rPr>
        <w:t>Schenkel</w:t>
      </w:r>
      <w:proofErr w:type="spellEnd"/>
      <w:r w:rsidRPr="007F4D5A">
        <w:rPr>
          <w:rFonts w:asciiTheme="minorHAnsi" w:hAnsiTheme="minorHAnsi" w:cs="Times New Roman"/>
        </w:rPr>
        <w:t xml:space="preserve"> (Chair), West Lafayette Public Library</w:t>
      </w:r>
    </w:p>
    <w:p w14:paraId="033EA7B0" w14:textId="77777777" w:rsidR="008902C6" w:rsidRPr="007F4D5A" w:rsidRDefault="008902C6" w:rsidP="008902C6">
      <w:pPr>
        <w:rPr>
          <w:rFonts w:asciiTheme="minorHAnsi" w:hAnsiTheme="minorHAnsi" w:cs="Times New Roman"/>
        </w:rPr>
      </w:pPr>
      <w:r w:rsidRPr="007F4D5A">
        <w:rPr>
          <w:rFonts w:asciiTheme="minorHAnsi" w:hAnsiTheme="minorHAnsi" w:cs="Times New Roman"/>
        </w:rPr>
        <w:t>Matthew Shaw, Ball State University</w:t>
      </w:r>
    </w:p>
    <w:p w14:paraId="15B3B101" w14:textId="77777777" w:rsidR="008902C6" w:rsidRPr="007F4D5A" w:rsidRDefault="008902C6" w:rsidP="008902C6">
      <w:pPr>
        <w:rPr>
          <w:rFonts w:asciiTheme="minorHAnsi" w:hAnsiTheme="minorHAnsi" w:cs="Times New Roman"/>
        </w:rPr>
      </w:pPr>
    </w:p>
    <w:p w14:paraId="299A3155" w14:textId="77777777" w:rsidR="008902C6" w:rsidRPr="000E5537" w:rsidRDefault="008902C6" w:rsidP="008902C6">
      <w:pPr>
        <w:rPr>
          <w:rFonts w:asciiTheme="minorHAnsi" w:hAnsiTheme="minorHAnsi" w:cs="Times New Roman"/>
          <w:color w:val="auto"/>
          <w:szCs w:val="24"/>
        </w:rPr>
      </w:pPr>
    </w:p>
    <w:p w14:paraId="1B635CAD" w14:textId="77777777" w:rsidR="00C848DE" w:rsidRPr="008902C6" w:rsidRDefault="00C848DE" w:rsidP="008902C6">
      <w:pPr>
        <w:pStyle w:val="ListParagraph"/>
        <w:numPr>
          <w:ilvl w:val="0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Call Meeting to Order</w:t>
      </w:r>
    </w:p>
    <w:p w14:paraId="4DE727AC" w14:textId="77777777" w:rsidR="008902C6" w:rsidRDefault="008902C6" w:rsidP="008902C6">
      <w:pPr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Tina Baich called the meeting to order at 10:03am.</w:t>
      </w:r>
    </w:p>
    <w:p w14:paraId="37E9CE9F" w14:textId="77777777" w:rsidR="008902C6" w:rsidRPr="008902C6" w:rsidRDefault="008902C6" w:rsidP="008902C6">
      <w:pPr>
        <w:ind w:left="1080"/>
        <w:rPr>
          <w:rFonts w:asciiTheme="minorHAnsi" w:hAnsiTheme="minorHAnsi"/>
          <w:color w:val="auto"/>
        </w:rPr>
      </w:pPr>
    </w:p>
    <w:p w14:paraId="1FA87B23" w14:textId="77777777" w:rsidR="00640278" w:rsidRPr="008902C6" w:rsidRDefault="00C848DE" w:rsidP="008902C6">
      <w:pPr>
        <w:pStyle w:val="ListParagraph"/>
        <w:numPr>
          <w:ilvl w:val="0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Approval of Agenda</w:t>
      </w:r>
    </w:p>
    <w:p w14:paraId="1D88AB3C" w14:textId="77777777" w:rsidR="008902C6" w:rsidRDefault="008902C6" w:rsidP="008902C6">
      <w:pPr>
        <w:pStyle w:val="ListParagraph"/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The agenda was approved as presented.</w:t>
      </w:r>
    </w:p>
    <w:p w14:paraId="1F1DD525" w14:textId="77777777" w:rsidR="008902C6" w:rsidRDefault="008902C6" w:rsidP="008902C6">
      <w:pPr>
        <w:pStyle w:val="ListParagraph"/>
        <w:ind w:left="1080"/>
        <w:rPr>
          <w:rFonts w:asciiTheme="minorHAnsi" w:hAnsiTheme="minorHAnsi"/>
          <w:color w:val="auto"/>
        </w:rPr>
      </w:pPr>
    </w:p>
    <w:p w14:paraId="5686B6B2" w14:textId="77777777" w:rsidR="00640278" w:rsidRPr="008902C6" w:rsidRDefault="00C848DE" w:rsidP="008902C6">
      <w:pPr>
        <w:pStyle w:val="ListParagraph"/>
        <w:numPr>
          <w:ilvl w:val="0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Approval of Minutes</w:t>
      </w:r>
    </w:p>
    <w:p w14:paraId="091BA4BB" w14:textId="77777777" w:rsidR="008902C6" w:rsidRDefault="008902C6" w:rsidP="008902C6">
      <w:pPr>
        <w:pStyle w:val="ListParagraph"/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minutes were approved as presented.</w:t>
      </w:r>
    </w:p>
    <w:p w14:paraId="048B5A27" w14:textId="77777777" w:rsidR="008902C6" w:rsidRDefault="008902C6" w:rsidP="008902C6">
      <w:pPr>
        <w:pStyle w:val="ListParagraph"/>
        <w:ind w:left="1080"/>
        <w:rPr>
          <w:rFonts w:asciiTheme="minorHAnsi" w:hAnsiTheme="minorHAnsi"/>
          <w:color w:val="auto"/>
        </w:rPr>
      </w:pPr>
    </w:p>
    <w:p w14:paraId="710E30D4" w14:textId="77777777" w:rsidR="00640278" w:rsidRPr="008902C6" w:rsidRDefault="00C848DE" w:rsidP="008902C6">
      <w:pPr>
        <w:pStyle w:val="ListParagraph"/>
        <w:numPr>
          <w:ilvl w:val="0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State Library Report</w:t>
      </w:r>
    </w:p>
    <w:p w14:paraId="48742ABA" w14:textId="77777777" w:rsidR="00640278" w:rsidRPr="008902C6" w:rsidRDefault="008902C6" w:rsidP="008902C6">
      <w:pPr>
        <w:pStyle w:val="ListParagraph"/>
        <w:numPr>
          <w:ilvl w:val="1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Evergreen update</w:t>
      </w:r>
    </w:p>
    <w:p w14:paraId="2B980933" w14:textId="53F71772" w:rsidR="008902C6" w:rsidRDefault="008902C6" w:rsidP="008902C6">
      <w:pPr>
        <w:pStyle w:val="ListParagraph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Anna </w:t>
      </w:r>
      <w:proofErr w:type="spellStart"/>
      <w:r w:rsidR="004817ED">
        <w:rPr>
          <w:rFonts w:asciiTheme="minorHAnsi" w:hAnsiTheme="minorHAnsi"/>
          <w:color w:val="auto"/>
        </w:rPr>
        <w:t>Goben</w:t>
      </w:r>
      <w:proofErr w:type="spellEnd"/>
      <w:r w:rsidR="004817ED">
        <w:rPr>
          <w:rFonts w:asciiTheme="minorHAnsi" w:hAnsiTheme="minorHAnsi"/>
          <w:color w:val="auto"/>
        </w:rPr>
        <w:t xml:space="preserve"> reported there are no new members beyond those already announced. The new </w:t>
      </w:r>
      <w:r>
        <w:rPr>
          <w:rFonts w:asciiTheme="minorHAnsi" w:hAnsiTheme="minorHAnsi"/>
          <w:color w:val="auto"/>
        </w:rPr>
        <w:t>DVD program has solid numbers</w:t>
      </w:r>
      <w:r w:rsidR="004817ED">
        <w:rPr>
          <w:rFonts w:asciiTheme="minorHAnsi" w:hAnsiTheme="minorHAnsi"/>
          <w:color w:val="auto"/>
        </w:rPr>
        <w:t>, and she s</w:t>
      </w:r>
      <w:r>
        <w:rPr>
          <w:rFonts w:asciiTheme="minorHAnsi" w:hAnsiTheme="minorHAnsi"/>
          <w:color w:val="auto"/>
        </w:rPr>
        <w:t xml:space="preserve">hould have data in September on how media has changed circulation. </w:t>
      </w:r>
      <w:r w:rsidR="004817ED">
        <w:rPr>
          <w:rFonts w:asciiTheme="minorHAnsi" w:hAnsiTheme="minorHAnsi"/>
          <w:color w:val="auto"/>
        </w:rPr>
        <w:t>The c</w:t>
      </w:r>
      <w:r>
        <w:rPr>
          <w:rFonts w:asciiTheme="minorHAnsi" w:hAnsiTheme="minorHAnsi"/>
          <w:color w:val="auto"/>
        </w:rPr>
        <w:t xml:space="preserve">ataloging parties </w:t>
      </w:r>
      <w:r w:rsidR="004817ED">
        <w:rPr>
          <w:rFonts w:asciiTheme="minorHAnsi" w:hAnsiTheme="minorHAnsi"/>
          <w:color w:val="auto"/>
        </w:rPr>
        <w:t xml:space="preserve">are </w:t>
      </w:r>
      <w:r>
        <w:rPr>
          <w:rFonts w:asciiTheme="minorHAnsi" w:hAnsiTheme="minorHAnsi"/>
          <w:color w:val="auto"/>
        </w:rPr>
        <w:t xml:space="preserve">going really well. 20 different libraries have sent catalogers. </w:t>
      </w:r>
      <w:r w:rsidR="004817ED">
        <w:rPr>
          <w:rFonts w:asciiTheme="minorHAnsi" w:hAnsiTheme="minorHAnsi"/>
          <w:color w:val="auto"/>
        </w:rPr>
        <w:t>She is in</w:t>
      </w:r>
      <w:r>
        <w:rPr>
          <w:rFonts w:asciiTheme="minorHAnsi" w:hAnsiTheme="minorHAnsi"/>
          <w:color w:val="auto"/>
        </w:rPr>
        <w:t xml:space="preserve"> negotiations with 4 libraries who were out of standards who think they will be able to come within standards and move to Evergreen in the next year. </w:t>
      </w:r>
      <w:r w:rsidR="004817ED">
        <w:rPr>
          <w:rFonts w:asciiTheme="minorHAnsi" w:hAnsiTheme="minorHAnsi"/>
          <w:color w:val="auto"/>
        </w:rPr>
        <w:t>This t</w:t>
      </w:r>
      <w:r>
        <w:rPr>
          <w:rFonts w:asciiTheme="minorHAnsi" w:hAnsiTheme="minorHAnsi"/>
          <w:color w:val="auto"/>
        </w:rPr>
        <w:t>akes us from 12 to 8 out of standards public libraries.</w:t>
      </w:r>
    </w:p>
    <w:p w14:paraId="02A5A506" w14:textId="77777777" w:rsidR="008902C6" w:rsidRDefault="008902C6" w:rsidP="008902C6">
      <w:pPr>
        <w:pStyle w:val="ListParagraph"/>
        <w:ind w:left="1440"/>
        <w:rPr>
          <w:rFonts w:asciiTheme="minorHAnsi" w:hAnsiTheme="minorHAnsi"/>
          <w:color w:val="auto"/>
        </w:rPr>
      </w:pPr>
    </w:p>
    <w:p w14:paraId="27B89333" w14:textId="77777777" w:rsidR="00640278" w:rsidRPr="008902C6" w:rsidRDefault="00C848DE" w:rsidP="008902C6">
      <w:pPr>
        <w:pStyle w:val="ListParagraph"/>
        <w:numPr>
          <w:ilvl w:val="1"/>
          <w:numId w:val="26"/>
        </w:numPr>
        <w:rPr>
          <w:rFonts w:asciiTheme="minorHAnsi" w:hAnsiTheme="minorHAnsi"/>
          <w:b/>
          <w:color w:val="auto"/>
        </w:rPr>
      </w:pPr>
      <w:r w:rsidRPr="008902C6">
        <w:rPr>
          <w:rFonts w:asciiTheme="minorHAnsi" w:hAnsiTheme="minorHAnsi"/>
          <w:b/>
          <w:color w:val="auto"/>
        </w:rPr>
        <w:t>INSPIRE update</w:t>
      </w:r>
    </w:p>
    <w:p w14:paraId="6EF3D1F6" w14:textId="5DA1CE11" w:rsidR="008902C6" w:rsidRDefault="008902C6" w:rsidP="008902C6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Jennifer</w:t>
      </w:r>
      <w:r w:rsidR="004817ED">
        <w:rPr>
          <w:rFonts w:asciiTheme="minorHAnsi" w:hAnsiTheme="minorHAnsi"/>
          <w:color w:val="auto"/>
        </w:rPr>
        <w:t xml:space="preserve"> Clifton reported a l</w:t>
      </w:r>
      <w:r>
        <w:rPr>
          <w:rFonts w:asciiTheme="minorHAnsi" w:hAnsiTheme="minorHAnsi"/>
          <w:color w:val="auto"/>
        </w:rPr>
        <w:t xml:space="preserve">arger than normal drop in full-text. </w:t>
      </w:r>
      <w:r w:rsidR="004817ED">
        <w:rPr>
          <w:rFonts w:asciiTheme="minorHAnsi" w:hAnsiTheme="minorHAnsi"/>
          <w:color w:val="auto"/>
        </w:rPr>
        <w:t>The v</w:t>
      </w:r>
      <w:r>
        <w:rPr>
          <w:rFonts w:asciiTheme="minorHAnsi" w:hAnsiTheme="minorHAnsi"/>
          <w:color w:val="auto"/>
        </w:rPr>
        <w:t>endor says school is out and there is at least one library no longer providing access to databases via Z39.50</w:t>
      </w:r>
      <w:r w:rsidR="004817ED">
        <w:rPr>
          <w:rFonts w:asciiTheme="minorHAnsi" w:hAnsiTheme="minorHAnsi"/>
          <w:color w:val="auto"/>
        </w:rPr>
        <w:t>.</w:t>
      </w:r>
    </w:p>
    <w:p w14:paraId="31BDE909" w14:textId="77777777" w:rsidR="004817ED" w:rsidRDefault="004817ED" w:rsidP="008902C6">
      <w:pPr>
        <w:ind w:left="1440"/>
        <w:rPr>
          <w:rFonts w:asciiTheme="minorHAnsi" w:hAnsiTheme="minorHAnsi"/>
          <w:color w:val="auto"/>
        </w:rPr>
      </w:pPr>
    </w:p>
    <w:p w14:paraId="1ACAB152" w14:textId="68B8461C" w:rsidR="008902C6" w:rsidRDefault="004817ED" w:rsidP="008902C6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There are </w:t>
      </w:r>
      <w:r w:rsidR="008902C6">
        <w:rPr>
          <w:rFonts w:asciiTheme="minorHAnsi" w:hAnsiTheme="minorHAnsi"/>
          <w:color w:val="auto"/>
        </w:rPr>
        <w:t xml:space="preserve">4600 registered users for Rosetta Stone </w:t>
      </w:r>
      <w:r>
        <w:rPr>
          <w:rFonts w:asciiTheme="minorHAnsi" w:hAnsiTheme="minorHAnsi"/>
          <w:color w:val="auto"/>
        </w:rPr>
        <w:t xml:space="preserve">with </w:t>
      </w:r>
      <w:r w:rsidR="008902C6">
        <w:rPr>
          <w:rFonts w:asciiTheme="minorHAnsi" w:hAnsiTheme="minorHAnsi"/>
          <w:color w:val="auto"/>
        </w:rPr>
        <w:t>2100 hours of usage in June</w:t>
      </w:r>
      <w:r>
        <w:rPr>
          <w:rFonts w:asciiTheme="minorHAnsi" w:hAnsiTheme="minorHAnsi"/>
          <w:color w:val="auto"/>
        </w:rPr>
        <w:t>.</w:t>
      </w:r>
    </w:p>
    <w:p w14:paraId="504E58FA" w14:textId="77777777" w:rsidR="004817ED" w:rsidRDefault="004817ED" w:rsidP="008902C6">
      <w:pPr>
        <w:ind w:left="1440"/>
        <w:rPr>
          <w:rFonts w:asciiTheme="minorHAnsi" w:hAnsiTheme="minorHAnsi"/>
          <w:color w:val="auto"/>
        </w:rPr>
      </w:pPr>
    </w:p>
    <w:p w14:paraId="6D016071" w14:textId="1A618446" w:rsidR="008902C6" w:rsidRDefault="004817ED" w:rsidP="008902C6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The INSPIRE </w:t>
      </w:r>
      <w:r w:rsidR="008902C6">
        <w:rPr>
          <w:rFonts w:asciiTheme="minorHAnsi" w:hAnsiTheme="minorHAnsi"/>
          <w:color w:val="auto"/>
        </w:rPr>
        <w:t xml:space="preserve">Advisory Committee met to discuss </w:t>
      </w:r>
      <w:r>
        <w:rPr>
          <w:rFonts w:asciiTheme="minorHAnsi" w:hAnsiTheme="minorHAnsi"/>
          <w:color w:val="auto"/>
        </w:rPr>
        <w:t xml:space="preserve">the </w:t>
      </w:r>
      <w:r w:rsidR="008902C6">
        <w:rPr>
          <w:rFonts w:asciiTheme="minorHAnsi" w:hAnsiTheme="minorHAnsi"/>
          <w:color w:val="auto"/>
        </w:rPr>
        <w:t xml:space="preserve">addition of Stacks to customize </w:t>
      </w:r>
      <w:r>
        <w:rPr>
          <w:rFonts w:asciiTheme="minorHAnsi" w:hAnsiTheme="minorHAnsi"/>
          <w:color w:val="auto"/>
        </w:rPr>
        <w:t xml:space="preserve">the </w:t>
      </w:r>
      <w:proofErr w:type="spellStart"/>
      <w:r w:rsidR="008902C6">
        <w:rPr>
          <w:rFonts w:asciiTheme="minorHAnsi" w:hAnsiTheme="minorHAnsi"/>
          <w:color w:val="auto"/>
        </w:rPr>
        <w:t>Ebsco</w:t>
      </w:r>
      <w:proofErr w:type="spellEnd"/>
      <w:r w:rsidR="008902C6">
        <w:rPr>
          <w:rFonts w:asciiTheme="minorHAnsi" w:hAnsiTheme="minorHAnsi"/>
          <w:color w:val="auto"/>
        </w:rPr>
        <w:t xml:space="preserve"> </w:t>
      </w:r>
      <w:r w:rsidR="0012769F">
        <w:rPr>
          <w:rFonts w:asciiTheme="minorHAnsi" w:hAnsiTheme="minorHAnsi"/>
          <w:color w:val="auto"/>
        </w:rPr>
        <w:t xml:space="preserve">Discovery Service homepage </w:t>
      </w:r>
      <w:r w:rsidR="008902C6">
        <w:rPr>
          <w:rFonts w:asciiTheme="minorHAnsi" w:hAnsiTheme="minorHAnsi"/>
          <w:color w:val="auto"/>
        </w:rPr>
        <w:t>more easily and</w:t>
      </w:r>
      <w:r>
        <w:rPr>
          <w:rFonts w:asciiTheme="minorHAnsi" w:hAnsiTheme="minorHAnsi"/>
          <w:color w:val="auto"/>
        </w:rPr>
        <w:t xml:space="preserve"> the</w:t>
      </w:r>
      <w:r w:rsidR="008902C6">
        <w:rPr>
          <w:rFonts w:asciiTheme="minorHAnsi" w:hAnsiTheme="minorHAnsi"/>
          <w:color w:val="auto"/>
        </w:rPr>
        <w:t xml:space="preserve"> upcoming 20</w:t>
      </w:r>
      <w:r w:rsidR="008902C6" w:rsidRPr="008902C6">
        <w:rPr>
          <w:rFonts w:asciiTheme="minorHAnsi" w:hAnsiTheme="minorHAnsi"/>
          <w:color w:val="auto"/>
          <w:vertAlign w:val="superscript"/>
        </w:rPr>
        <w:t>th</w:t>
      </w:r>
      <w:r w:rsidR="008902C6">
        <w:rPr>
          <w:rFonts w:asciiTheme="minorHAnsi" w:hAnsiTheme="minorHAnsi"/>
          <w:color w:val="auto"/>
        </w:rPr>
        <w:t xml:space="preserve"> anniversary of INSPIRE coming up in January. </w:t>
      </w:r>
      <w:r>
        <w:rPr>
          <w:rFonts w:asciiTheme="minorHAnsi" w:hAnsiTheme="minorHAnsi"/>
          <w:color w:val="auto"/>
        </w:rPr>
        <w:t>They are considering</w:t>
      </w:r>
      <w:r w:rsidR="008902C6">
        <w:rPr>
          <w:rFonts w:asciiTheme="minorHAnsi" w:hAnsiTheme="minorHAnsi"/>
          <w:color w:val="auto"/>
        </w:rPr>
        <w:t xml:space="preserve"> hosting an INSPIRE themed conference.</w:t>
      </w:r>
    </w:p>
    <w:p w14:paraId="68DDBE18" w14:textId="77777777" w:rsidR="0012769F" w:rsidRDefault="0012769F" w:rsidP="008902C6">
      <w:pPr>
        <w:ind w:left="1440"/>
        <w:rPr>
          <w:rFonts w:asciiTheme="minorHAnsi" w:hAnsiTheme="minorHAnsi"/>
          <w:color w:val="auto"/>
        </w:rPr>
      </w:pPr>
    </w:p>
    <w:p w14:paraId="1DD2800E" w14:textId="3EF80FC3" w:rsidR="008902C6" w:rsidRDefault="0012769F" w:rsidP="008902C6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John</w:t>
      </w:r>
      <w:r w:rsidR="004817ED">
        <w:rPr>
          <w:rFonts w:asciiTheme="minorHAnsi" w:hAnsiTheme="minorHAnsi"/>
          <w:color w:val="auto"/>
        </w:rPr>
        <w:t xml:space="preserve"> </w:t>
      </w:r>
      <w:proofErr w:type="spellStart"/>
      <w:r w:rsidR="004817ED">
        <w:rPr>
          <w:rFonts w:asciiTheme="minorHAnsi" w:hAnsiTheme="minorHAnsi"/>
          <w:color w:val="auto"/>
        </w:rPr>
        <w:t>Wekluk</w:t>
      </w:r>
      <w:proofErr w:type="spellEnd"/>
      <w:r w:rsidR="004817ED">
        <w:rPr>
          <w:rFonts w:asciiTheme="minorHAnsi" w:hAnsiTheme="minorHAnsi"/>
          <w:color w:val="auto"/>
        </w:rPr>
        <w:t xml:space="preserve"> reported that the</w:t>
      </w:r>
      <w:r>
        <w:rPr>
          <w:rFonts w:asciiTheme="minorHAnsi" w:hAnsiTheme="minorHAnsi"/>
          <w:color w:val="auto"/>
        </w:rPr>
        <w:t xml:space="preserve"> NPR underwriting </w:t>
      </w:r>
      <w:r w:rsidR="004817ED">
        <w:rPr>
          <w:rFonts w:asciiTheme="minorHAnsi" w:hAnsiTheme="minorHAnsi"/>
          <w:color w:val="auto"/>
        </w:rPr>
        <w:t xml:space="preserve">to promote INSPIRE is </w:t>
      </w:r>
      <w:r>
        <w:rPr>
          <w:rFonts w:asciiTheme="minorHAnsi" w:hAnsiTheme="minorHAnsi"/>
          <w:color w:val="auto"/>
        </w:rPr>
        <w:t>still being aired.</w:t>
      </w:r>
    </w:p>
    <w:p w14:paraId="2F874AB1" w14:textId="77777777" w:rsidR="008902C6" w:rsidRPr="008902C6" w:rsidRDefault="008902C6" w:rsidP="008902C6">
      <w:pPr>
        <w:ind w:left="1440"/>
        <w:rPr>
          <w:rFonts w:asciiTheme="minorHAnsi" w:hAnsiTheme="minorHAnsi"/>
          <w:color w:val="auto"/>
        </w:rPr>
      </w:pPr>
    </w:p>
    <w:p w14:paraId="74492537" w14:textId="77777777" w:rsidR="00640278" w:rsidRPr="0012769F" w:rsidRDefault="000D1A6E" w:rsidP="008902C6">
      <w:pPr>
        <w:pStyle w:val="ListParagraph"/>
        <w:numPr>
          <w:ilvl w:val="1"/>
          <w:numId w:val="26"/>
        </w:numPr>
        <w:rPr>
          <w:rFonts w:asciiTheme="minorHAnsi" w:hAnsiTheme="minorHAnsi"/>
          <w:b/>
          <w:color w:val="auto"/>
        </w:rPr>
      </w:pPr>
      <w:proofErr w:type="spellStart"/>
      <w:r w:rsidRPr="0012769F">
        <w:rPr>
          <w:rFonts w:asciiTheme="minorHAnsi" w:hAnsiTheme="minorHAnsi"/>
          <w:b/>
          <w:color w:val="auto"/>
        </w:rPr>
        <w:t>I</w:t>
      </w:r>
      <w:r w:rsidR="0012769F">
        <w:rPr>
          <w:rFonts w:asciiTheme="minorHAnsi" w:hAnsiTheme="minorHAnsi"/>
          <w:b/>
          <w:color w:val="auto"/>
        </w:rPr>
        <w:t>N</w:t>
      </w:r>
      <w:r w:rsidRPr="0012769F">
        <w:rPr>
          <w:rFonts w:asciiTheme="minorHAnsi" w:hAnsiTheme="minorHAnsi"/>
          <w:b/>
          <w:color w:val="auto"/>
        </w:rPr>
        <w:t>foExpress</w:t>
      </w:r>
      <w:proofErr w:type="spellEnd"/>
      <w:r w:rsidRPr="0012769F">
        <w:rPr>
          <w:rFonts w:asciiTheme="minorHAnsi" w:hAnsiTheme="minorHAnsi"/>
          <w:b/>
          <w:color w:val="auto"/>
        </w:rPr>
        <w:t xml:space="preserve"> update</w:t>
      </w:r>
    </w:p>
    <w:p w14:paraId="3525A2AC" w14:textId="30F32E6D" w:rsidR="0012769F" w:rsidRDefault="004817ED" w:rsidP="0012769F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Clifton reported that ISL has</w:t>
      </w:r>
      <w:r w:rsidR="0012769F">
        <w:rPr>
          <w:rFonts w:asciiTheme="minorHAnsi" w:hAnsiTheme="minorHAnsi"/>
          <w:color w:val="auto"/>
        </w:rPr>
        <w:t xml:space="preserve"> been tracking parcels</w:t>
      </w:r>
      <w:r>
        <w:rPr>
          <w:rFonts w:asciiTheme="minorHAnsi" w:hAnsiTheme="minorHAnsi"/>
          <w:color w:val="auto"/>
        </w:rPr>
        <w:t xml:space="preserve">. There </w:t>
      </w:r>
      <w:proofErr w:type="gramStart"/>
      <w:r>
        <w:rPr>
          <w:rFonts w:asciiTheme="minorHAnsi" w:hAnsiTheme="minorHAnsi"/>
          <w:color w:val="auto"/>
        </w:rPr>
        <w:t>have</w:t>
      </w:r>
      <w:proofErr w:type="gramEnd"/>
      <w:r>
        <w:rPr>
          <w:rFonts w:asciiTheme="minorHAnsi" w:hAnsiTheme="minorHAnsi"/>
          <w:color w:val="auto"/>
        </w:rPr>
        <w:t xml:space="preserve"> been an</w:t>
      </w:r>
      <w:r w:rsidR="0012769F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average</w:t>
      </w:r>
      <w:r w:rsidR="0012769F">
        <w:rPr>
          <w:rFonts w:asciiTheme="minorHAnsi" w:hAnsiTheme="minorHAnsi"/>
          <w:color w:val="auto"/>
        </w:rPr>
        <w:t xml:space="preserve"> of 48,000 parce</w:t>
      </w:r>
      <w:r>
        <w:rPr>
          <w:rFonts w:asciiTheme="minorHAnsi" w:hAnsiTheme="minorHAnsi"/>
          <w:color w:val="auto"/>
        </w:rPr>
        <w:t>ls / month over last few months. This is</w:t>
      </w:r>
      <w:r w:rsidR="0012769F">
        <w:rPr>
          <w:rFonts w:asciiTheme="minorHAnsi" w:hAnsiTheme="minorHAnsi"/>
          <w:color w:val="auto"/>
        </w:rPr>
        <w:t xml:space="preserve"> u</w:t>
      </w:r>
      <w:r>
        <w:rPr>
          <w:rFonts w:asciiTheme="minorHAnsi" w:hAnsiTheme="minorHAnsi"/>
          <w:color w:val="auto"/>
        </w:rPr>
        <w:t xml:space="preserve">p 2,000 / month from last year. Libraries are </w:t>
      </w:r>
      <w:r w:rsidR="0012769F">
        <w:rPr>
          <w:rFonts w:asciiTheme="minorHAnsi" w:hAnsiTheme="minorHAnsi"/>
          <w:color w:val="auto"/>
        </w:rPr>
        <w:t xml:space="preserve">using </w:t>
      </w:r>
      <w:r>
        <w:rPr>
          <w:rFonts w:asciiTheme="minorHAnsi" w:hAnsiTheme="minorHAnsi"/>
          <w:color w:val="auto"/>
        </w:rPr>
        <w:t xml:space="preserve">the courier </w:t>
      </w:r>
      <w:r w:rsidR="0012769F">
        <w:rPr>
          <w:rFonts w:asciiTheme="minorHAnsi" w:hAnsiTheme="minorHAnsi"/>
          <w:color w:val="auto"/>
        </w:rPr>
        <w:t>more after implementation of SRCS</w:t>
      </w:r>
      <w:r>
        <w:rPr>
          <w:rFonts w:asciiTheme="minorHAnsi" w:hAnsiTheme="minorHAnsi"/>
          <w:color w:val="auto"/>
        </w:rPr>
        <w:t>.</w:t>
      </w:r>
    </w:p>
    <w:p w14:paraId="7FDE6557" w14:textId="77777777" w:rsidR="0012769F" w:rsidRDefault="0012769F" w:rsidP="0012769F">
      <w:pPr>
        <w:ind w:left="1440"/>
        <w:rPr>
          <w:rFonts w:asciiTheme="minorHAnsi" w:hAnsiTheme="minorHAnsi"/>
          <w:color w:val="auto"/>
        </w:rPr>
      </w:pPr>
    </w:p>
    <w:p w14:paraId="11E2B80A" w14:textId="7756E701" w:rsidR="0012769F" w:rsidRDefault="004817ED" w:rsidP="0012769F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n</w:t>
      </w:r>
      <w:r w:rsidR="0012769F">
        <w:rPr>
          <w:rFonts w:asciiTheme="minorHAnsi" w:hAnsiTheme="minorHAnsi"/>
          <w:color w:val="auto"/>
        </w:rPr>
        <w:t xml:space="preserve">ew </w:t>
      </w:r>
      <w:r>
        <w:rPr>
          <w:rFonts w:asciiTheme="minorHAnsi" w:hAnsiTheme="minorHAnsi"/>
          <w:color w:val="auto"/>
        </w:rPr>
        <w:t xml:space="preserve">public library </w:t>
      </w:r>
      <w:r w:rsidR="0012769F">
        <w:rPr>
          <w:rFonts w:asciiTheme="minorHAnsi" w:hAnsiTheme="minorHAnsi"/>
          <w:color w:val="auto"/>
        </w:rPr>
        <w:t>standards that went into effect in Jan</w:t>
      </w:r>
      <w:r>
        <w:rPr>
          <w:rFonts w:asciiTheme="minorHAnsi" w:hAnsiTheme="minorHAnsi"/>
          <w:color w:val="auto"/>
        </w:rPr>
        <w:t xml:space="preserve">uary base </w:t>
      </w: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 xml:space="preserve"> on volume. As a result, we</w:t>
      </w:r>
      <w:r w:rsidR="0012769F">
        <w:rPr>
          <w:rFonts w:asciiTheme="minorHAnsi" w:hAnsiTheme="minorHAnsi"/>
          <w:color w:val="auto"/>
        </w:rPr>
        <w:t xml:space="preserve"> have gained 58 days of service</w:t>
      </w:r>
      <w:r w:rsidR="00ED2DB3">
        <w:rPr>
          <w:rFonts w:asciiTheme="minorHAnsi" w:hAnsiTheme="minorHAnsi"/>
          <w:color w:val="auto"/>
        </w:rPr>
        <w:t xml:space="preserve"> and lost 3 (net gain of 55 days)</w:t>
      </w:r>
      <w:r>
        <w:rPr>
          <w:rFonts w:asciiTheme="minorHAnsi" w:hAnsiTheme="minorHAnsi"/>
          <w:color w:val="auto"/>
        </w:rPr>
        <w:t>. There are</w:t>
      </w:r>
      <w:r w:rsidR="0012769F">
        <w:rPr>
          <w:rFonts w:asciiTheme="minorHAnsi" w:hAnsiTheme="minorHAnsi"/>
          <w:color w:val="auto"/>
        </w:rPr>
        <w:t xml:space="preserve"> still 10 libraries that haven’t renewed yet</w:t>
      </w:r>
      <w:r>
        <w:rPr>
          <w:rFonts w:asciiTheme="minorHAnsi" w:hAnsiTheme="minorHAnsi"/>
          <w:color w:val="auto"/>
        </w:rPr>
        <w:t>.</w:t>
      </w:r>
    </w:p>
    <w:p w14:paraId="41BB0DCE" w14:textId="77777777" w:rsidR="0012769F" w:rsidRDefault="0012769F" w:rsidP="0012769F">
      <w:pPr>
        <w:ind w:left="1440"/>
        <w:rPr>
          <w:rFonts w:asciiTheme="minorHAnsi" w:hAnsiTheme="minorHAnsi"/>
          <w:color w:val="auto"/>
        </w:rPr>
      </w:pPr>
    </w:p>
    <w:p w14:paraId="400D7E30" w14:textId="170EBC87" w:rsidR="0012769F" w:rsidRDefault="004817ED" w:rsidP="0012769F">
      <w:pPr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c</w:t>
      </w:r>
      <w:r w:rsidR="00ED2DB3">
        <w:rPr>
          <w:rFonts w:asciiTheme="minorHAnsi" w:hAnsiTheme="minorHAnsi"/>
          <w:color w:val="auto"/>
        </w:rPr>
        <w:t>ontract with NOW Courier extends through 2018.</w:t>
      </w:r>
    </w:p>
    <w:p w14:paraId="60AED5EC" w14:textId="77777777" w:rsidR="0012769F" w:rsidRPr="0012769F" w:rsidRDefault="0012769F" w:rsidP="0012769F">
      <w:pPr>
        <w:ind w:left="1440"/>
        <w:rPr>
          <w:rFonts w:asciiTheme="minorHAnsi" w:hAnsiTheme="minorHAnsi"/>
          <w:color w:val="auto"/>
        </w:rPr>
      </w:pPr>
    </w:p>
    <w:p w14:paraId="2E519A73" w14:textId="77777777" w:rsidR="00640278" w:rsidRPr="0012769F" w:rsidRDefault="000172E3" w:rsidP="008902C6">
      <w:pPr>
        <w:pStyle w:val="ListParagraph"/>
        <w:numPr>
          <w:ilvl w:val="1"/>
          <w:numId w:val="26"/>
        </w:numPr>
        <w:rPr>
          <w:rFonts w:asciiTheme="minorHAnsi" w:hAnsiTheme="minorHAnsi"/>
          <w:b/>
          <w:color w:val="auto"/>
        </w:rPr>
      </w:pPr>
      <w:r w:rsidRPr="0012769F">
        <w:rPr>
          <w:rFonts w:asciiTheme="minorHAnsi" w:hAnsiTheme="minorHAnsi"/>
          <w:b/>
          <w:color w:val="auto"/>
        </w:rPr>
        <w:t xml:space="preserve">IN-SHARE </w:t>
      </w:r>
      <w:r w:rsidR="00C848DE" w:rsidRPr="0012769F">
        <w:rPr>
          <w:rFonts w:asciiTheme="minorHAnsi" w:hAnsiTheme="minorHAnsi"/>
          <w:b/>
          <w:color w:val="auto"/>
        </w:rPr>
        <w:t>update</w:t>
      </w:r>
    </w:p>
    <w:p w14:paraId="0B9EEDD8" w14:textId="77777777" w:rsidR="00E87072" w:rsidRPr="00ED2DB3" w:rsidRDefault="00ED2DB3" w:rsidP="008902C6">
      <w:pPr>
        <w:pStyle w:val="ListParagraph"/>
        <w:numPr>
          <w:ilvl w:val="2"/>
          <w:numId w:val="26"/>
        </w:numPr>
        <w:rPr>
          <w:rFonts w:asciiTheme="minorHAnsi" w:hAnsiTheme="minorHAnsi"/>
          <w:b/>
          <w:color w:val="auto"/>
        </w:rPr>
      </w:pPr>
      <w:r w:rsidRPr="00ED2DB3">
        <w:rPr>
          <w:rFonts w:asciiTheme="minorHAnsi" w:hAnsiTheme="minorHAnsi"/>
          <w:b/>
          <w:color w:val="auto"/>
        </w:rPr>
        <w:t>Impact of charge</w:t>
      </w:r>
    </w:p>
    <w:p w14:paraId="6B17368E" w14:textId="624610D1" w:rsidR="00ED2DB3" w:rsidRPr="00ED2DB3" w:rsidRDefault="004817ED" w:rsidP="00ED2DB3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ISL has</w:t>
      </w:r>
      <w:r w:rsidR="00ED2DB3">
        <w:rPr>
          <w:rFonts w:asciiTheme="minorHAnsi" w:hAnsiTheme="minorHAnsi"/>
          <w:color w:val="auto"/>
        </w:rPr>
        <w:t xml:space="preserve"> seen a huge decline in requests through IN-SHARE. </w:t>
      </w:r>
      <w:r>
        <w:rPr>
          <w:rFonts w:asciiTheme="minorHAnsi" w:hAnsiTheme="minorHAnsi"/>
          <w:color w:val="auto"/>
        </w:rPr>
        <w:t xml:space="preserve">There were only </w:t>
      </w:r>
      <w:r w:rsidR="00ED2DB3">
        <w:rPr>
          <w:rFonts w:asciiTheme="minorHAnsi" w:hAnsiTheme="minorHAnsi"/>
          <w:color w:val="auto"/>
        </w:rPr>
        <w:t>800 this month in comparison to 2000.</w:t>
      </w:r>
    </w:p>
    <w:p w14:paraId="7494E38A" w14:textId="77777777" w:rsidR="00E87072" w:rsidRDefault="00E87072" w:rsidP="008902C6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 w:rsidRPr="00E87072">
        <w:rPr>
          <w:rFonts w:asciiTheme="minorHAnsi" w:hAnsiTheme="minorHAnsi"/>
          <w:color w:val="auto"/>
        </w:rPr>
        <w:lastRenderedPageBreak/>
        <w:t>1</w:t>
      </w:r>
      <w:r w:rsidRPr="00E87072">
        <w:rPr>
          <w:rFonts w:asciiTheme="minorHAnsi" w:hAnsiTheme="minorHAnsi"/>
          <w:color w:val="auto"/>
          <w:vertAlign w:val="superscript"/>
        </w:rPr>
        <w:t>st</w:t>
      </w:r>
      <w:r w:rsidRPr="00E87072">
        <w:rPr>
          <w:rFonts w:asciiTheme="minorHAnsi" w:hAnsiTheme="minorHAnsi"/>
          <w:color w:val="auto"/>
        </w:rPr>
        <w:t xml:space="preserve"> quarter</w:t>
      </w:r>
      <w:r>
        <w:rPr>
          <w:rFonts w:asciiTheme="minorHAnsi" w:hAnsiTheme="minorHAnsi"/>
          <w:color w:val="auto"/>
        </w:rPr>
        <w:t xml:space="preserve"> evaluation</w:t>
      </w:r>
      <w:r w:rsidRPr="00E87072">
        <w:rPr>
          <w:rFonts w:asciiTheme="minorHAnsi" w:hAnsiTheme="minorHAnsi"/>
          <w:color w:val="auto"/>
        </w:rPr>
        <w:t xml:space="preserve"> and recommendations</w:t>
      </w:r>
    </w:p>
    <w:p w14:paraId="0EEA0C03" w14:textId="6F165CFA" w:rsidR="00ED2DB3" w:rsidRDefault="004817ED" w:rsidP="00ED2DB3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Handout provided. ISL is w</w:t>
      </w:r>
      <w:r w:rsidR="00ED2DB3">
        <w:rPr>
          <w:rFonts w:asciiTheme="minorHAnsi" w:hAnsiTheme="minorHAnsi"/>
          <w:color w:val="auto"/>
        </w:rPr>
        <w:t>orking to move institutional librarie</w:t>
      </w:r>
      <w:r>
        <w:rPr>
          <w:rFonts w:asciiTheme="minorHAnsi" w:hAnsiTheme="minorHAnsi"/>
          <w:color w:val="auto"/>
        </w:rPr>
        <w:t>s to SRCS to minimize charges. We n</w:t>
      </w:r>
      <w:r w:rsidR="00ED2DB3">
        <w:rPr>
          <w:rFonts w:asciiTheme="minorHAnsi" w:hAnsiTheme="minorHAnsi"/>
          <w:color w:val="auto"/>
        </w:rPr>
        <w:t>eed to develop a policy for this since SRCS requires lending.</w:t>
      </w:r>
      <w:r w:rsidR="002C212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ISL may</w:t>
      </w:r>
      <w:r w:rsidR="002C2128">
        <w:rPr>
          <w:rFonts w:asciiTheme="minorHAnsi" w:hAnsiTheme="minorHAnsi"/>
          <w:color w:val="auto"/>
        </w:rPr>
        <w:t xml:space="preserve"> connect with the person in charge of DOC libraries to talk about a fee for service</w:t>
      </w:r>
      <w:r>
        <w:rPr>
          <w:rFonts w:asciiTheme="minorHAnsi" w:hAnsiTheme="minorHAnsi"/>
          <w:color w:val="auto"/>
        </w:rPr>
        <w:t xml:space="preserve"> to compensate for lack of lending</w:t>
      </w:r>
      <w:r w:rsidR="002C2128">
        <w:rPr>
          <w:rFonts w:asciiTheme="minorHAnsi" w:hAnsiTheme="minorHAnsi"/>
          <w:color w:val="auto"/>
        </w:rPr>
        <w:t>.</w:t>
      </w:r>
    </w:p>
    <w:p w14:paraId="43DB91B4" w14:textId="77777777" w:rsidR="00ED2DB3" w:rsidRDefault="00ED2DB3" w:rsidP="00ED2DB3">
      <w:pPr>
        <w:ind w:left="2160"/>
        <w:rPr>
          <w:rFonts w:asciiTheme="minorHAnsi" w:hAnsiTheme="minorHAnsi"/>
          <w:color w:val="auto"/>
        </w:rPr>
      </w:pPr>
    </w:p>
    <w:p w14:paraId="59716C39" w14:textId="47F9DDDA" w:rsidR="002C2128" w:rsidRDefault="002C2128" w:rsidP="00ED2DB3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Cheryl </w:t>
      </w:r>
      <w:r w:rsidR="004817ED">
        <w:rPr>
          <w:rFonts w:asciiTheme="minorHAnsi" w:hAnsiTheme="minorHAnsi"/>
          <w:color w:val="auto"/>
        </w:rPr>
        <w:t xml:space="preserve">Wright </w:t>
      </w:r>
      <w:r>
        <w:rPr>
          <w:rFonts w:asciiTheme="minorHAnsi" w:hAnsiTheme="minorHAnsi"/>
          <w:color w:val="auto"/>
        </w:rPr>
        <w:t>mentioned the Pages to Prisoners program running out of Bloomington.</w:t>
      </w:r>
    </w:p>
    <w:p w14:paraId="6F51ABA2" w14:textId="77777777" w:rsidR="002C2128" w:rsidRDefault="002C2128" w:rsidP="00ED2DB3">
      <w:pPr>
        <w:ind w:left="2160"/>
        <w:rPr>
          <w:rFonts w:asciiTheme="minorHAnsi" w:hAnsiTheme="minorHAnsi"/>
          <w:color w:val="auto"/>
        </w:rPr>
      </w:pPr>
    </w:p>
    <w:p w14:paraId="2B325965" w14:textId="56589082" w:rsidR="00ED2DB3" w:rsidRDefault="004817ED" w:rsidP="00ED2DB3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ISL is m</w:t>
      </w:r>
      <w:r w:rsidR="00ED2DB3">
        <w:rPr>
          <w:rFonts w:asciiTheme="minorHAnsi" w:hAnsiTheme="minorHAnsi"/>
          <w:color w:val="auto"/>
        </w:rPr>
        <w:t>onitoring higher volume users to be able to warn people about potential charges.</w:t>
      </w:r>
    </w:p>
    <w:p w14:paraId="459C2EC4" w14:textId="77777777" w:rsidR="00A74AD1" w:rsidRDefault="00A74AD1" w:rsidP="00ED2DB3">
      <w:pPr>
        <w:ind w:left="2160"/>
        <w:rPr>
          <w:rFonts w:asciiTheme="minorHAnsi" w:hAnsiTheme="minorHAnsi"/>
          <w:color w:val="auto"/>
        </w:rPr>
      </w:pPr>
    </w:p>
    <w:p w14:paraId="13BADC17" w14:textId="591C3C56" w:rsidR="00A74AD1" w:rsidRDefault="00157A0F" w:rsidP="00ED2DB3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Tina </w:t>
      </w:r>
      <w:r w:rsidR="004817ED">
        <w:rPr>
          <w:rFonts w:asciiTheme="minorHAnsi" w:hAnsiTheme="minorHAnsi"/>
          <w:color w:val="auto"/>
        </w:rPr>
        <w:t xml:space="preserve">Baich </w:t>
      </w:r>
      <w:r>
        <w:rPr>
          <w:rFonts w:asciiTheme="minorHAnsi" w:hAnsiTheme="minorHAnsi"/>
          <w:color w:val="auto"/>
        </w:rPr>
        <w:t xml:space="preserve">asked whether people understood requesting in-state versus out-of-state. </w:t>
      </w:r>
      <w:r w:rsidR="004817ED">
        <w:rPr>
          <w:rFonts w:asciiTheme="minorHAnsi" w:hAnsiTheme="minorHAnsi"/>
          <w:color w:val="auto"/>
        </w:rPr>
        <w:t>Wright</w:t>
      </w:r>
      <w:r w:rsidR="00A74AD1">
        <w:rPr>
          <w:rFonts w:asciiTheme="minorHAnsi" w:hAnsiTheme="minorHAnsi"/>
          <w:color w:val="auto"/>
        </w:rPr>
        <w:t xml:space="preserve"> suggested limiting to 250 in-state requests and allowing unlimited out-of-state requests.</w:t>
      </w:r>
    </w:p>
    <w:p w14:paraId="029A0B64" w14:textId="77777777" w:rsidR="00ED2DB3" w:rsidRPr="00ED2DB3" w:rsidRDefault="00ED2DB3" w:rsidP="00ED2DB3">
      <w:pPr>
        <w:ind w:left="2160"/>
        <w:rPr>
          <w:rFonts w:asciiTheme="minorHAnsi" w:hAnsiTheme="minorHAnsi"/>
          <w:color w:val="auto"/>
        </w:rPr>
      </w:pPr>
    </w:p>
    <w:p w14:paraId="6AB3B52C" w14:textId="77777777" w:rsidR="00640278" w:rsidRPr="00A74AD1" w:rsidRDefault="00E87072" w:rsidP="008902C6">
      <w:pPr>
        <w:pStyle w:val="ListParagraph"/>
        <w:numPr>
          <w:ilvl w:val="1"/>
          <w:numId w:val="26"/>
        </w:numPr>
        <w:rPr>
          <w:rFonts w:asciiTheme="minorHAnsi" w:hAnsiTheme="minorHAnsi"/>
          <w:b/>
          <w:color w:val="auto"/>
        </w:rPr>
      </w:pPr>
      <w:r w:rsidRPr="00A74AD1">
        <w:rPr>
          <w:rFonts w:asciiTheme="minorHAnsi" w:hAnsiTheme="minorHAnsi"/>
          <w:b/>
          <w:color w:val="auto"/>
        </w:rPr>
        <w:t>SRCS update</w:t>
      </w:r>
    </w:p>
    <w:p w14:paraId="0B3A3B85" w14:textId="77777777" w:rsidR="000C5FFA" w:rsidRDefault="000C5FFA" w:rsidP="008902C6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</w:t>
      </w:r>
      <w:r w:rsidRPr="000C5FFA">
        <w:rPr>
          <w:rFonts w:asciiTheme="minorHAnsi" w:hAnsiTheme="minorHAnsi"/>
          <w:color w:val="auto"/>
          <w:vertAlign w:val="superscript"/>
        </w:rPr>
        <w:t>st</w:t>
      </w:r>
      <w:r>
        <w:rPr>
          <w:rFonts w:asciiTheme="minorHAnsi" w:hAnsiTheme="minorHAnsi"/>
          <w:color w:val="auto"/>
        </w:rPr>
        <w:t xml:space="preserve"> year review and future plans</w:t>
      </w:r>
    </w:p>
    <w:p w14:paraId="540A2253" w14:textId="5069D8B5" w:rsidR="00A74AD1" w:rsidRDefault="004817ED" w:rsidP="00A74AD1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There have been n</w:t>
      </w:r>
      <w:r w:rsidR="00A74AD1">
        <w:rPr>
          <w:rFonts w:asciiTheme="minorHAnsi" w:hAnsiTheme="minorHAnsi"/>
          <w:color w:val="auto"/>
        </w:rPr>
        <w:t xml:space="preserve">o large increases in use in the last few months. Most requests </w:t>
      </w:r>
      <w:r>
        <w:rPr>
          <w:rFonts w:asciiTheme="minorHAnsi" w:hAnsiTheme="minorHAnsi"/>
          <w:color w:val="auto"/>
        </w:rPr>
        <w:t xml:space="preserve">are </w:t>
      </w:r>
      <w:r w:rsidR="00A74AD1">
        <w:rPr>
          <w:rFonts w:asciiTheme="minorHAnsi" w:hAnsiTheme="minorHAnsi"/>
          <w:color w:val="auto"/>
        </w:rPr>
        <w:t xml:space="preserve">being supplied within 4 days. </w:t>
      </w:r>
      <w:r>
        <w:rPr>
          <w:rFonts w:asciiTheme="minorHAnsi" w:hAnsiTheme="minorHAnsi"/>
          <w:color w:val="auto"/>
        </w:rPr>
        <w:t>There have been</w:t>
      </w:r>
      <w:r w:rsidR="00A74AD1">
        <w:rPr>
          <w:rFonts w:asciiTheme="minorHAnsi" w:hAnsiTheme="minorHAnsi"/>
          <w:color w:val="auto"/>
        </w:rPr>
        <w:t xml:space="preserve"> issues with </w:t>
      </w:r>
      <w:r>
        <w:rPr>
          <w:rFonts w:asciiTheme="minorHAnsi" w:hAnsiTheme="minorHAnsi"/>
          <w:color w:val="auto"/>
        </w:rPr>
        <w:t xml:space="preserve">the </w:t>
      </w:r>
      <w:r w:rsidR="00A74AD1">
        <w:rPr>
          <w:rFonts w:asciiTheme="minorHAnsi" w:hAnsiTheme="minorHAnsi"/>
          <w:color w:val="auto"/>
        </w:rPr>
        <w:t xml:space="preserve">software, </w:t>
      </w:r>
      <w:r>
        <w:rPr>
          <w:rFonts w:asciiTheme="minorHAnsi" w:hAnsiTheme="minorHAnsi"/>
          <w:color w:val="auto"/>
        </w:rPr>
        <w:t>particularly transit glitches, r</w:t>
      </w:r>
      <w:r w:rsidR="00A74AD1">
        <w:rPr>
          <w:rFonts w:asciiTheme="minorHAnsi" w:hAnsiTheme="minorHAnsi"/>
          <w:color w:val="auto"/>
        </w:rPr>
        <w:t>elated to NCIP.</w:t>
      </w:r>
    </w:p>
    <w:p w14:paraId="23D3AF28" w14:textId="77777777" w:rsidR="00A74AD1" w:rsidRDefault="00A74AD1" w:rsidP="00A74AD1">
      <w:pPr>
        <w:ind w:left="2160"/>
        <w:rPr>
          <w:rFonts w:asciiTheme="minorHAnsi" w:hAnsiTheme="minorHAnsi"/>
          <w:color w:val="auto"/>
        </w:rPr>
      </w:pPr>
    </w:p>
    <w:p w14:paraId="0AF365AE" w14:textId="5C36B102" w:rsidR="00A74AD1" w:rsidRDefault="004817ED" w:rsidP="00A74AD1">
      <w:pPr>
        <w:ind w:left="2160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 updates in July included better table sorting and </w:t>
      </w:r>
      <w:r w:rsidR="00A74AD1">
        <w:rPr>
          <w:rFonts w:asciiTheme="minorHAnsi" w:hAnsiTheme="minorHAnsi"/>
          <w:color w:val="auto"/>
        </w:rPr>
        <w:t>opti</w:t>
      </w:r>
      <w:r>
        <w:rPr>
          <w:rFonts w:asciiTheme="minorHAnsi" w:hAnsiTheme="minorHAnsi"/>
          <w:color w:val="auto"/>
        </w:rPr>
        <w:t>on for patron self-registration. AG is</w:t>
      </w:r>
      <w:r w:rsidR="00A74AD1">
        <w:rPr>
          <w:rFonts w:asciiTheme="minorHAnsi" w:hAnsiTheme="minorHAnsi"/>
          <w:color w:val="auto"/>
        </w:rPr>
        <w:t xml:space="preserve"> working on other user suggestions</w:t>
      </w:r>
      <w:r>
        <w:rPr>
          <w:rFonts w:asciiTheme="minorHAnsi" w:hAnsiTheme="minorHAnsi"/>
          <w:color w:val="auto"/>
        </w:rPr>
        <w:t>.</w:t>
      </w:r>
    </w:p>
    <w:p w14:paraId="36907703" w14:textId="77777777" w:rsidR="00A74AD1" w:rsidRDefault="00A74AD1" w:rsidP="00A74AD1">
      <w:pPr>
        <w:ind w:left="2160"/>
        <w:rPr>
          <w:rFonts w:asciiTheme="minorHAnsi" w:hAnsiTheme="minorHAnsi"/>
          <w:color w:val="auto"/>
        </w:rPr>
      </w:pPr>
    </w:p>
    <w:p w14:paraId="5F328DC6" w14:textId="12AC56AC" w:rsidR="00A74AD1" w:rsidRDefault="004817ED" w:rsidP="00A74AD1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There will be a </w:t>
      </w:r>
      <w:r w:rsidR="00A74AD1">
        <w:rPr>
          <w:rFonts w:asciiTheme="minorHAnsi" w:hAnsiTheme="minorHAnsi"/>
          <w:color w:val="auto"/>
        </w:rPr>
        <w:t>Virtual User Conference in September starting the 11</w:t>
      </w:r>
      <w:r w:rsidR="00A74AD1" w:rsidRPr="00A74AD1">
        <w:rPr>
          <w:rFonts w:asciiTheme="minorHAnsi" w:hAnsiTheme="minorHAnsi"/>
          <w:color w:val="auto"/>
          <w:vertAlign w:val="superscript"/>
        </w:rPr>
        <w:t>th</w:t>
      </w:r>
      <w:r w:rsidR="00A74AD1">
        <w:rPr>
          <w:rFonts w:asciiTheme="minorHAnsi" w:hAnsiTheme="minorHAnsi"/>
          <w:color w:val="auto"/>
        </w:rPr>
        <w:t xml:space="preserve">. </w:t>
      </w:r>
      <w:r>
        <w:rPr>
          <w:rFonts w:asciiTheme="minorHAnsi" w:hAnsiTheme="minorHAnsi"/>
          <w:color w:val="auto"/>
        </w:rPr>
        <w:t>Clifton</w:t>
      </w:r>
      <w:r w:rsidR="00A74AD1">
        <w:rPr>
          <w:rFonts w:asciiTheme="minorHAnsi" w:hAnsiTheme="minorHAnsi"/>
          <w:color w:val="auto"/>
        </w:rPr>
        <w:t xml:space="preserve"> can share the information.</w:t>
      </w:r>
    </w:p>
    <w:p w14:paraId="3175BD0C" w14:textId="77777777" w:rsidR="00A74AD1" w:rsidRDefault="00A74AD1" w:rsidP="00A74AD1">
      <w:pPr>
        <w:ind w:left="2160"/>
        <w:rPr>
          <w:rFonts w:asciiTheme="minorHAnsi" w:hAnsiTheme="minorHAnsi"/>
          <w:color w:val="auto"/>
        </w:rPr>
      </w:pPr>
    </w:p>
    <w:p w14:paraId="0CE24037" w14:textId="3C0C1442" w:rsidR="00A74AD1" w:rsidRDefault="00A74AD1" w:rsidP="00A74AD1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</w:t>
      </w:r>
      <w:r w:rsidRPr="00A74AD1">
        <w:rPr>
          <w:rFonts w:asciiTheme="minorHAnsi" w:hAnsiTheme="minorHAnsi"/>
          <w:color w:val="auto"/>
          <w:vertAlign w:val="superscript"/>
        </w:rPr>
        <w:t>st</w:t>
      </w:r>
      <w:r>
        <w:rPr>
          <w:rFonts w:asciiTheme="minorHAnsi" w:hAnsiTheme="minorHAnsi"/>
          <w:color w:val="auto"/>
        </w:rPr>
        <w:t xml:space="preserve"> year of service anniversary </w:t>
      </w:r>
      <w:r w:rsidR="004817ED">
        <w:rPr>
          <w:rFonts w:asciiTheme="minorHAnsi" w:hAnsiTheme="minorHAnsi"/>
          <w:color w:val="auto"/>
        </w:rPr>
        <w:t xml:space="preserve">will be </w:t>
      </w:r>
      <w:r>
        <w:rPr>
          <w:rFonts w:asciiTheme="minorHAnsi" w:hAnsiTheme="minorHAnsi"/>
          <w:color w:val="auto"/>
        </w:rPr>
        <w:t>August 15.</w:t>
      </w:r>
    </w:p>
    <w:p w14:paraId="5EC64310" w14:textId="77777777" w:rsidR="00A74AD1" w:rsidRPr="00A74AD1" w:rsidRDefault="00A74AD1" w:rsidP="00A74AD1">
      <w:pPr>
        <w:ind w:left="2160"/>
        <w:rPr>
          <w:rFonts w:asciiTheme="minorHAnsi" w:hAnsiTheme="minorHAnsi"/>
          <w:color w:val="auto"/>
        </w:rPr>
      </w:pPr>
    </w:p>
    <w:p w14:paraId="7707A8C8" w14:textId="77777777" w:rsidR="00E87072" w:rsidRDefault="00E87072" w:rsidP="008902C6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User Survey</w:t>
      </w:r>
    </w:p>
    <w:p w14:paraId="7BE2F70A" w14:textId="4BBA2342" w:rsidR="00811838" w:rsidRDefault="004817ED" w:rsidP="00811838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Clifton</w:t>
      </w:r>
      <w:r w:rsidR="00811838">
        <w:rPr>
          <w:rFonts w:asciiTheme="minorHAnsi" w:hAnsiTheme="minorHAnsi"/>
          <w:color w:val="auto"/>
        </w:rPr>
        <w:t xml:space="preserve"> drafted some possible questions for a survey.</w:t>
      </w:r>
    </w:p>
    <w:p w14:paraId="4D2C3A89" w14:textId="77777777" w:rsidR="00811838" w:rsidRPr="004817ED" w:rsidRDefault="00811838" w:rsidP="004817ED">
      <w:pPr>
        <w:pStyle w:val="ListParagraph"/>
        <w:numPr>
          <w:ilvl w:val="0"/>
          <w:numId w:val="28"/>
        </w:numPr>
        <w:rPr>
          <w:rFonts w:asciiTheme="minorHAnsi" w:hAnsiTheme="minorHAnsi"/>
          <w:color w:val="auto"/>
        </w:rPr>
      </w:pPr>
      <w:r w:rsidRPr="004817ED">
        <w:rPr>
          <w:rFonts w:asciiTheme="minorHAnsi" w:hAnsiTheme="minorHAnsi"/>
          <w:color w:val="auto"/>
        </w:rPr>
        <w:t>How they are participating? Do they mediate?</w:t>
      </w:r>
    </w:p>
    <w:p w14:paraId="34CE7602" w14:textId="77777777" w:rsidR="00811838" w:rsidRPr="004817ED" w:rsidRDefault="00811838" w:rsidP="004817ED">
      <w:pPr>
        <w:pStyle w:val="ListParagraph"/>
        <w:numPr>
          <w:ilvl w:val="0"/>
          <w:numId w:val="28"/>
        </w:numPr>
        <w:rPr>
          <w:rFonts w:asciiTheme="minorHAnsi" w:hAnsiTheme="minorHAnsi"/>
          <w:color w:val="auto"/>
        </w:rPr>
      </w:pPr>
      <w:r w:rsidRPr="004817ED">
        <w:rPr>
          <w:rFonts w:asciiTheme="minorHAnsi" w:hAnsiTheme="minorHAnsi"/>
          <w:color w:val="auto"/>
        </w:rPr>
        <w:t>Technical issues preventing full participation?</w:t>
      </w:r>
    </w:p>
    <w:p w14:paraId="6F91F534" w14:textId="77777777" w:rsidR="00811838" w:rsidRPr="004817ED" w:rsidRDefault="00811838" w:rsidP="004817ED">
      <w:pPr>
        <w:pStyle w:val="ListParagraph"/>
        <w:numPr>
          <w:ilvl w:val="0"/>
          <w:numId w:val="28"/>
        </w:numPr>
        <w:rPr>
          <w:rFonts w:asciiTheme="minorHAnsi" w:hAnsiTheme="minorHAnsi"/>
          <w:color w:val="auto"/>
        </w:rPr>
      </w:pPr>
      <w:r w:rsidRPr="004817ED">
        <w:rPr>
          <w:rFonts w:asciiTheme="minorHAnsi" w:hAnsiTheme="minorHAnsi"/>
          <w:color w:val="auto"/>
        </w:rPr>
        <w:t>How it has effected ILL workflow?</w:t>
      </w:r>
    </w:p>
    <w:p w14:paraId="4D78BADC" w14:textId="77777777" w:rsidR="00811838" w:rsidRPr="004817ED" w:rsidRDefault="00811838" w:rsidP="004817ED">
      <w:pPr>
        <w:pStyle w:val="ListParagraph"/>
        <w:numPr>
          <w:ilvl w:val="0"/>
          <w:numId w:val="28"/>
        </w:numPr>
        <w:rPr>
          <w:rFonts w:asciiTheme="minorHAnsi" w:hAnsiTheme="minorHAnsi"/>
          <w:color w:val="auto"/>
        </w:rPr>
      </w:pPr>
      <w:r w:rsidRPr="004817ED">
        <w:rPr>
          <w:rFonts w:asciiTheme="minorHAnsi" w:hAnsiTheme="minorHAnsi"/>
          <w:color w:val="auto"/>
        </w:rPr>
        <w:t>Overall satisfaction</w:t>
      </w:r>
    </w:p>
    <w:p w14:paraId="2BA56436" w14:textId="4F319657" w:rsidR="00811838" w:rsidRPr="004817ED" w:rsidRDefault="004817ED" w:rsidP="004817ED">
      <w:pPr>
        <w:pStyle w:val="ListParagraph"/>
        <w:numPr>
          <w:ilvl w:val="0"/>
          <w:numId w:val="28"/>
        </w:numPr>
        <w:rPr>
          <w:rFonts w:asciiTheme="minorHAnsi" w:hAnsiTheme="minorHAnsi"/>
          <w:color w:val="auto"/>
        </w:rPr>
      </w:pPr>
      <w:r w:rsidRPr="004817ED">
        <w:rPr>
          <w:rFonts w:asciiTheme="minorHAnsi" w:hAnsiTheme="minorHAnsi"/>
          <w:color w:val="auto"/>
        </w:rPr>
        <w:t>Suggestions</w:t>
      </w:r>
    </w:p>
    <w:p w14:paraId="030240BD" w14:textId="77777777" w:rsidR="0096040D" w:rsidRDefault="0096040D" w:rsidP="00811838">
      <w:pPr>
        <w:ind w:left="2160"/>
        <w:rPr>
          <w:rFonts w:asciiTheme="minorHAnsi" w:hAnsiTheme="minorHAnsi"/>
          <w:color w:val="auto"/>
        </w:rPr>
      </w:pPr>
    </w:p>
    <w:p w14:paraId="087A5354" w14:textId="290607F2" w:rsidR="0096040D" w:rsidRDefault="004817ED" w:rsidP="00811838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Baich</w:t>
      </w:r>
      <w:r w:rsidR="0096040D">
        <w:rPr>
          <w:rFonts w:asciiTheme="minorHAnsi" w:hAnsiTheme="minorHAnsi"/>
          <w:color w:val="auto"/>
        </w:rPr>
        <w:t xml:space="preserve"> suggested drafting a survey for patrons that libraries could send to their patrons to gather consistent information across the participant group.</w:t>
      </w:r>
    </w:p>
    <w:p w14:paraId="1723591C" w14:textId="77777777" w:rsidR="0096040D" w:rsidRDefault="0096040D" w:rsidP="004817ED">
      <w:pPr>
        <w:rPr>
          <w:rFonts w:asciiTheme="minorHAnsi" w:hAnsiTheme="minorHAnsi"/>
          <w:color w:val="auto"/>
        </w:rPr>
      </w:pPr>
    </w:p>
    <w:p w14:paraId="421E3241" w14:textId="1E0EB44E" w:rsidR="0096040D" w:rsidRDefault="004817ED" w:rsidP="00811838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Clifton</w:t>
      </w:r>
      <w:r w:rsidR="0096040D">
        <w:rPr>
          <w:rFonts w:asciiTheme="minorHAnsi" w:hAnsiTheme="minorHAnsi"/>
          <w:color w:val="auto"/>
        </w:rPr>
        <w:t xml:space="preserve"> will draft and send </w:t>
      </w:r>
      <w:r>
        <w:rPr>
          <w:rFonts w:asciiTheme="minorHAnsi" w:hAnsiTheme="minorHAnsi"/>
          <w:color w:val="auto"/>
        </w:rPr>
        <w:t xml:space="preserve">the library survey </w:t>
      </w:r>
      <w:r w:rsidR="0096040D">
        <w:rPr>
          <w:rFonts w:asciiTheme="minorHAnsi" w:hAnsiTheme="minorHAnsi"/>
          <w:color w:val="auto"/>
        </w:rPr>
        <w:t xml:space="preserve">to </w:t>
      </w:r>
      <w:r>
        <w:rPr>
          <w:rFonts w:asciiTheme="minorHAnsi" w:hAnsiTheme="minorHAnsi"/>
          <w:color w:val="auto"/>
        </w:rPr>
        <w:t xml:space="preserve">the </w:t>
      </w:r>
      <w:r w:rsidR="0096040D">
        <w:rPr>
          <w:rFonts w:asciiTheme="minorHAnsi" w:hAnsiTheme="minorHAnsi"/>
          <w:color w:val="auto"/>
        </w:rPr>
        <w:t>committee</w:t>
      </w:r>
      <w:r>
        <w:rPr>
          <w:rFonts w:asciiTheme="minorHAnsi" w:hAnsiTheme="minorHAnsi"/>
          <w:color w:val="auto"/>
        </w:rPr>
        <w:t xml:space="preserve"> and then </w:t>
      </w:r>
      <w:r w:rsidR="0096040D">
        <w:rPr>
          <w:rFonts w:asciiTheme="minorHAnsi" w:hAnsiTheme="minorHAnsi"/>
          <w:color w:val="auto"/>
        </w:rPr>
        <w:t>to libraries around August 15.</w:t>
      </w:r>
    </w:p>
    <w:p w14:paraId="1B7AD277" w14:textId="77777777" w:rsidR="0096040D" w:rsidRPr="00811838" w:rsidRDefault="0096040D" w:rsidP="00811838">
      <w:pPr>
        <w:ind w:left="2160"/>
        <w:rPr>
          <w:rFonts w:asciiTheme="minorHAnsi" w:hAnsiTheme="minorHAnsi"/>
          <w:color w:val="auto"/>
        </w:rPr>
      </w:pPr>
    </w:p>
    <w:p w14:paraId="51E8D374" w14:textId="77777777" w:rsidR="00E87072" w:rsidRDefault="00E87072" w:rsidP="008902C6">
      <w:pPr>
        <w:pStyle w:val="ListParagraph"/>
        <w:numPr>
          <w:ilvl w:val="2"/>
          <w:numId w:val="26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User Group</w:t>
      </w:r>
    </w:p>
    <w:p w14:paraId="6C04FA21" w14:textId="3A7D7BE7" w:rsidR="001575CB" w:rsidRDefault="004817ED" w:rsidP="001575CB">
      <w:pPr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ISL suggested a q</w:t>
      </w:r>
      <w:r w:rsidR="001575CB">
        <w:rPr>
          <w:rFonts w:asciiTheme="minorHAnsi" w:hAnsiTheme="minorHAnsi"/>
          <w:color w:val="auto"/>
        </w:rPr>
        <w:t>uarterly phone call to share SRCS updates</w:t>
      </w:r>
      <w:r>
        <w:rPr>
          <w:rFonts w:asciiTheme="minorHAnsi" w:hAnsiTheme="minorHAnsi"/>
          <w:color w:val="auto"/>
        </w:rPr>
        <w:t>.</w:t>
      </w:r>
      <w:r w:rsidR="001575CB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Baich</w:t>
      </w:r>
      <w:r w:rsidR="001575CB">
        <w:rPr>
          <w:rFonts w:asciiTheme="minorHAnsi" w:hAnsiTheme="minorHAnsi"/>
          <w:color w:val="auto"/>
        </w:rPr>
        <w:t xml:space="preserve"> suggested a quarterly product update webinar.</w:t>
      </w:r>
    </w:p>
    <w:p w14:paraId="15FCC0E6" w14:textId="77777777" w:rsidR="001575CB" w:rsidRPr="001575CB" w:rsidRDefault="001575CB" w:rsidP="001575CB">
      <w:pPr>
        <w:ind w:left="2160"/>
        <w:rPr>
          <w:rFonts w:asciiTheme="minorHAnsi" w:hAnsiTheme="minorHAnsi"/>
          <w:color w:val="auto"/>
        </w:rPr>
      </w:pPr>
    </w:p>
    <w:p w14:paraId="1C80E33E" w14:textId="77777777" w:rsidR="00E87072" w:rsidRPr="0096040D" w:rsidRDefault="00E87072" w:rsidP="008902C6">
      <w:pPr>
        <w:pStyle w:val="ListParagraph"/>
        <w:numPr>
          <w:ilvl w:val="0"/>
          <w:numId w:val="26"/>
        </w:numPr>
        <w:rPr>
          <w:rFonts w:asciiTheme="minorHAnsi" w:hAnsiTheme="minorHAnsi"/>
          <w:b/>
          <w:color w:val="auto"/>
        </w:rPr>
      </w:pPr>
      <w:r w:rsidRPr="0096040D">
        <w:rPr>
          <w:rFonts w:asciiTheme="minorHAnsi" w:hAnsiTheme="minorHAnsi"/>
          <w:b/>
          <w:color w:val="auto"/>
        </w:rPr>
        <w:t xml:space="preserve">Great Lakes Resource Sharing conference </w:t>
      </w:r>
      <w:r w:rsidR="000C5FFA" w:rsidRPr="0096040D">
        <w:rPr>
          <w:rFonts w:asciiTheme="minorHAnsi" w:hAnsiTheme="minorHAnsi"/>
          <w:b/>
          <w:color w:val="auto"/>
        </w:rPr>
        <w:t>recap</w:t>
      </w:r>
    </w:p>
    <w:p w14:paraId="179A7108" w14:textId="5D91A4B2" w:rsidR="0096040D" w:rsidRDefault="004817ED" w:rsidP="0096040D">
      <w:pPr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Baich</w:t>
      </w:r>
      <w:r w:rsidR="002B58E4">
        <w:rPr>
          <w:rFonts w:asciiTheme="minorHAnsi" w:hAnsiTheme="minorHAnsi"/>
          <w:color w:val="auto"/>
        </w:rPr>
        <w:t xml:space="preserve"> reported that th</w:t>
      </w:r>
      <w:r w:rsidR="0009593F">
        <w:rPr>
          <w:rFonts w:asciiTheme="minorHAnsi" w:hAnsiTheme="minorHAnsi"/>
          <w:color w:val="auto"/>
        </w:rPr>
        <w:t>e conference went well overall. Hot topics were assessment, collaboration, and using ILL data to inform services.</w:t>
      </w:r>
    </w:p>
    <w:p w14:paraId="1AEEF987" w14:textId="77777777" w:rsidR="0096040D" w:rsidRPr="0096040D" w:rsidRDefault="0096040D" w:rsidP="0096040D">
      <w:pPr>
        <w:rPr>
          <w:rFonts w:asciiTheme="minorHAnsi" w:hAnsiTheme="minorHAnsi"/>
          <w:color w:val="auto"/>
        </w:rPr>
      </w:pPr>
    </w:p>
    <w:p w14:paraId="5CE77DAB" w14:textId="77777777" w:rsidR="00C46D8C" w:rsidRPr="0009593F" w:rsidRDefault="00C46D8C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09593F">
        <w:rPr>
          <w:rFonts w:asciiTheme="minorHAnsi" w:hAnsiTheme="minorHAnsi"/>
          <w:b/>
          <w:color w:val="auto"/>
        </w:rPr>
        <w:t xml:space="preserve">D2D </w:t>
      </w:r>
      <w:r w:rsidR="00E87072" w:rsidRPr="0009593F">
        <w:rPr>
          <w:rFonts w:asciiTheme="minorHAnsi" w:hAnsiTheme="minorHAnsi"/>
          <w:b/>
          <w:color w:val="auto"/>
        </w:rPr>
        <w:t>Planning</w:t>
      </w:r>
    </w:p>
    <w:p w14:paraId="37CCE9DB" w14:textId="77777777" w:rsidR="00E87072" w:rsidRPr="004417B8" w:rsidRDefault="00E87072" w:rsidP="008902C6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4417B8">
        <w:rPr>
          <w:rFonts w:asciiTheme="minorHAnsi" w:hAnsiTheme="minorHAnsi"/>
          <w:b/>
          <w:color w:val="auto"/>
        </w:rPr>
        <w:t>Location</w:t>
      </w:r>
    </w:p>
    <w:p w14:paraId="4B343D24" w14:textId="0D711D49" w:rsidR="0009593F" w:rsidRDefault="004817ED" w:rsidP="004817ED">
      <w:pPr>
        <w:tabs>
          <w:tab w:val="left" w:pos="1080"/>
        </w:tabs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location has not yet been determined.</w:t>
      </w:r>
    </w:p>
    <w:p w14:paraId="68E7533C" w14:textId="77777777" w:rsidR="004817ED" w:rsidRPr="0009593F" w:rsidRDefault="004817ED" w:rsidP="004817ED">
      <w:pPr>
        <w:tabs>
          <w:tab w:val="left" w:pos="1080"/>
        </w:tabs>
        <w:ind w:left="1440"/>
        <w:rPr>
          <w:rFonts w:asciiTheme="minorHAnsi" w:hAnsiTheme="minorHAnsi"/>
          <w:color w:val="auto"/>
        </w:rPr>
      </w:pPr>
    </w:p>
    <w:p w14:paraId="2E1A6BF7" w14:textId="77777777" w:rsidR="0009593F" w:rsidRPr="004417B8" w:rsidRDefault="00E87072" w:rsidP="0009593F">
      <w:pPr>
        <w:pStyle w:val="ListParagraph"/>
        <w:numPr>
          <w:ilvl w:val="1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4417B8">
        <w:rPr>
          <w:rFonts w:asciiTheme="minorHAnsi" w:hAnsiTheme="minorHAnsi"/>
          <w:b/>
          <w:color w:val="auto"/>
        </w:rPr>
        <w:t>Committee</w:t>
      </w:r>
    </w:p>
    <w:p w14:paraId="6977F97B" w14:textId="14DFDCB2" w:rsidR="0009593F" w:rsidRDefault="004817ED" w:rsidP="00D52579">
      <w:pPr>
        <w:tabs>
          <w:tab w:val="left" w:pos="1080"/>
        </w:tabs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Cheryl Wright and Wendy Knapp volunteered to serve on the joint planning subcommittee.</w:t>
      </w:r>
    </w:p>
    <w:p w14:paraId="3AAAC624" w14:textId="77777777" w:rsidR="0009593F" w:rsidRPr="0009593F" w:rsidRDefault="0009593F" w:rsidP="0009593F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</w:p>
    <w:p w14:paraId="4480207B" w14:textId="77777777" w:rsidR="00640278" w:rsidRPr="004417B8" w:rsidRDefault="0023119C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4417B8">
        <w:rPr>
          <w:rFonts w:asciiTheme="minorHAnsi" w:hAnsiTheme="minorHAnsi"/>
          <w:b/>
          <w:color w:val="auto"/>
        </w:rPr>
        <w:t>Update on Indiana STAR Checklist</w:t>
      </w:r>
    </w:p>
    <w:p w14:paraId="026ADA84" w14:textId="3272F47E" w:rsidR="0009593F" w:rsidRDefault="004817ED" w:rsidP="004417B8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Mak</w:t>
      </w:r>
      <w:proofErr w:type="spellEnd"/>
      <w:r w:rsidR="004417B8">
        <w:rPr>
          <w:rFonts w:asciiTheme="minorHAnsi" w:hAnsiTheme="minorHAnsi"/>
          <w:color w:val="auto"/>
        </w:rPr>
        <w:t xml:space="preserve"> added initial identification information and requests for supporting information. </w:t>
      </w:r>
      <w:r>
        <w:rPr>
          <w:rFonts w:asciiTheme="minorHAnsi" w:hAnsiTheme="minorHAnsi"/>
          <w:color w:val="auto"/>
        </w:rPr>
        <w:t>Baich</w:t>
      </w:r>
      <w:r w:rsidR="004417B8">
        <w:rPr>
          <w:rFonts w:asciiTheme="minorHAnsi" w:hAnsiTheme="minorHAnsi"/>
          <w:color w:val="auto"/>
        </w:rPr>
        <w:t xml:space="preserve"> will respond to Suzanne </w:t>
      </w:r>
      <w:r>
        <w:rPr>
          <w:rFonts w:asciiTheme="minorHAnsi" w:hAnsiTheme="minorHAnsi"/>
          <w:color w:val="auto"/>
        </w:rPr>
        <w:t xml:space="preserve">Walker </w:t>
      </w:r>
      <w:r w:rsidR="004417B8">
        <w:rPr>
          <w:rFonts w:asciiTheme="minorHAnsi" w:hAnsiTheme="minorHAnsi"/>
          <w:color w:val="auto"/>
        </w:rPr>
        <w:t>about the Google Form survey.</w:t>
      </w:r>
    </w:p>
    <w:p w14:paraId="584DA689" w14:textId="77777777" w:rsidR="004417B8" w:rsidRPr="0009593F" w:rsidRDefault="004417B8" w:rsidP="004417B8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</w:p>
    <w:p w14:paraId="35FAB289" w14:textId="77777777" w:rsidR="00640278" w:rsidRPr="004417B8" w:rsidRDefault="00C848DE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4417B8">
        <w:rPr>
          <w:rFonts w:asciiTheme="minorHAnsi" w:hAnsiTheme="minorHAnsi"/>
          <w:b/>
          <w:color w:val="auto"/>
        </w:rPr>
        <w:t>O</w:t>
      </w:r>
      <w:r w:rsidR="00351727" w:rsidRPr="004417B8">
        <w:rPr>
          <w:rFonts w:asciiTheme="minorHAnsi" w:hAnsiTheme="minorHAnsi"/>
          <w:b/>
          <w:color w:val="auto"/>
        </w:rPr>
        <w:t>ld Business</w:t>
      </w:r>
    </w:p>
    <w:p w14:paraId="6D9FF74D" w14:textId="77777777" w:rsidR="00351727" w:rsidRDefault="004417B8" w:rsidP="004417B8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old business.</w:t>
      </w:r>
    </w:p>
    <w:p w14:paraId="2CDF3464" w14:textId="77777777" w:rsidR="004417B8" w:rsidRPr="00351727" w:rsidRDefault="004417B8" w:rsidP="004417B8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</w:p>
    <w:p w14:paraId="09E9BE11" w14:textId="77777777" w:rsidR="00640278" w:rsidRPr="00DA6A20" w:rsidRDefault="00C848DE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DA6A20">
        <w:rPr>
          <w:rFonts w:asciiTheme="minorHAnsi" w:hAnsiTheme="minorHAnsi"/>
          <w:b/>
          <w:color w:val="auto"/>
        </w:rPr>
        <w:t>New Business</w:t>
      </w:r>
    </w:p>
    <w:p w14:paraId="672D4E91" w14:textId="22926A42" w:rsidR="004417B8" w:rsidRDefault="004417B8" w:rsidP="0094059B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Nick </w:t>
      </w:r>
      <w:proofErr w:type="spellStart"/>
      <w:r w:rsidR="004817ED">
        <w:rPr>
          <w:rFonts w:asciiTheme="minorHAnsi" w:hAnsiTheme="minorHAnsi"/>
          <w:color w:val="auto"/>
        </w:rPr>
        <w:t>Schenkel</w:t>
      </w:r>
      <w:proofErr w:type="spellEnd"/>
      <w:r w:rsidR="004817ED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suggested we discuss a solution for copy requests</w:t>
      </w:r>
      <w:r w:rsidR="0094059B">
        <w:rPr>
          <w:rFonts w:asciiTheme="minorHAnsi" w:hAnsiTheme="minorHAnsi"/>
          <w:color w:val="auto"/>
        </w:rPr>
        <w:t xml:space="preserve"> a</w:t>
      </w:r>
      <w:r>
        <w:rPr>
          <w:rFonts w:asciiTheme="minorHAnsi" w:hAnsiTheme="minorHAnsi"/>
          <w:color w:val="auto"/>
        </w:rPr>
        <w:t>fter seeing a question on SRCS list about photocopies.</w:t>
      </w:r>
      <w:r w:rsidR="00157A0F">
        <w:rPr>
          <w:rFonts w:asciiTheme="minorHAnsi" w:hAnsiTheme="minorHAnsi"/>
          <w:color w:val="auto"/>
        </w:rPr>
        <w:t xml:space="preserve"> </w:t>
      </w:r>
      <w:r w:rsidR="004817ED">
        <w:rPr>
          <w:rFonts w:asciiTheme="minorHAnsi" w:hAnsiTheme="minorHAnsi"/>
          <w:color w:val="auto"/>
        </w:rPr>
        <w:t>Baich</w:t>
      </w:r>
      <w:r w:rsidR="00157A0F">
        <w:rPr>
          <w:rFonts w:asciiTheme="minorHAnsi" w:hAnsiTheme="minorHAnsi"/>
          <w:color w:val="auto"/>
        </w:rPr>
        <w:t xml:space="preserve"> suggested copy requests be exempted from IN-SHARE charging structure</w:t>
      </w:r>
      <w:r w:rsidR="004817ED">
        <w:rPr>
          <w:rFonts w:asciiTheme="minorHAnsi" w:hAnsiTheme="minorHAnsi"/>
          <w:color w:val="auto"/>
        </w:rPr>
        <w:t xml:space="preserve"> since SRCS doesn’t support such requests</w:t>
      </w:r>
      <w:r w:rsidR="00157A0F">
        <w:rPr>
          <w:rFonts w:asciiTheme="minorHAnsi" w:hAnsiTheme="minorHAnsi"/>
          <w:color w:val="auto"/>
        </w:rPr>
        <w:t xml:space="preserve">. Speer recommended the SRCS User Group look at </w:t>
      </w:r>
      <w:r w:rsidR="004817ED">
        <w:rPr>
          <w:rFonts w:asciiTheme="minorHAnsi" w:hAnsiTheme="minorHAnsi"/>
          <w:color w:val="auto"/>
        </w:rPr>
        <w:t>whether we should try to support copy requests through SRCS</w:t>
      </w:r>
      <w:r w:rsidR="00157A0F">
        <w:rPr>
          <w:rFonts w:asciiTheme="minorHAnsi" w:hAnsiTheme="minorHAnsi"/>
          <w:color w:val="auto"/>
        </w:rPr>
        <w:t>.</w:t>
      </w:r>
    </w:p>
    <w:p w14:paraId="502BF9F3" w14:textId="77777777" w:rsidR="00157A0F" w:rsidRDefault="00157A0F" w:rsidP="0094059B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</w:p>
    <w:p w14:paraId="7471611B" w14:textId="50996185" w:rsidR="00F26E71" w:rsidRDefault="004817ED" w:rsidP="00F47209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Speer</w:t>
      </w:r>
      <w:r w:rsidR="00F26E71">
        <w:rPr>
          <w:rFonts w:asciiTheme="minorHAnsi" w:hAnsiTheme="minorHAnsi"/>
          <w:color w:val="auto"/>
        </w:rPr>
        <w:t xml:space="preserve"> will reach out to </w:t>
      </w:r>
      <w:proofErr w:type="spellStart"/>
      <w:r w:rsidR="00F47209">
        <w:rPr>
          <w:rFonts w:asciiTheme="minorHAnsi" w:hAnsiTheme="minorHAnsi"/>
          <w:color w:val="auto"/>
        </w:rPr>
        <w:t>Schenkel</w:t>
      </w:r>
      <w:proofErr w:type="spellEnd"/>
      <w:r w:rsidR="00F26E71">
        <w:rPr>
          <w:rFonts w:asciiTheme="minorHAnsi" w:hAnsiTheme="minorHAnsi"/>
          <w:color w:val="auto"/>
        </w:rPr>
        <w:t xml:space="preserve"> about how to handle replacing </w:t>
      </w:r>
      <w:proofErr w:type="spellStart"/>
      <w:r w:rsidR="00F47209">
        <w:rPr>
          <w:rFonts w:asciiTheme="minorHAnsi" w:hAnsiTheme="minorHAnsi"/>
          <w:color w:val="auto"/>
        </w:rPr>
        <w:t>Mak</w:t>
      </w:r>
      <w:proofErr w:type="spellEnd"/>
      <w:r w:rsidR="00F47209">
        <w:rPr>
          <w:rFonts w:asciiTheme="minorHAnsi" w:hAnsiTheme="minorHAnsi"/>
          <w:color w:val="auto"/>
        </w:rPr>
        <w:t xml:space="preserve"> on the committee</w:t>
      </w:r>
      <w:r w:rsidR="00F26E71">
        <w:rPr>
          <w:rFonts w:asciiTheme="minorHAnsi" w:hAnsiTheme="minorHAnsi"/>
          <w:color w:val="auto"/>
        </w:rPr>
        <w:t xml:space="preserve">. </w:t>
      </w:r>
      <w:r w:rsidR="00F47209">
        <w:rPr>
          <w:rFonts w:asciiTheme="minorHAnsi" w:hAnsiTheme="minorHAnsi"/>
          <w:color w:val="auto"/>
        </w:rPr>
        <w:t>Baich</w:t>
      </w:r>
      <w:r w:rsidR="00F26E71">
        <w:rPr>
          <w:rFonts w:asciiTheme="minorHAnsi" w:hAnsiTheme="minorHAnsi"/>
          <w:color w:val="auto"/>
        </w:rPr>
        <w:t xml:space="preserve"> said Notre Dame probably should be given the option to offer a replacement.</w:t>
      </w:r>
    </w:p>
    <w:p w14:paraId="3CA7499C" w14:textId="77777777" w:rsidR="00F26E71" w:rsidRPr="00351727" w:rsidRDefault="00F26E71" w:rsidP="00157A0F">
      <w:pPr>
        <w:tabs>
          <w:tab w:val="left" w:pos="1080"/>
        </w:tabs>
        <w:rPr>
          <w:rFonts w:asciiTheme="minorHAnsi" w:hAnsiTheme="minorHAnsi"/>
          <w:color w:val="auto"/>
        </w:rPr>
      </w:pPr>
    </w:p>
    <w:p w14:paraId="587479F2" w14:textId="77777777" w:rsidR="00640278" w:rsidRPr="00157A0F" w:rsidRDefault="00640278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157A0F">
        <w:rPr>
          <w:rFonts w:asciiTheme="minorHAnsi" w:hAnsiTheme="minorHAnsi"/>
          <w:b/>
          <w:color w:val="auto"/>
        </w:rPr>
        <w:t>S</w:t>
      </w:r>
      <w:r w:rsidR="00187916" w:rsidRPr="00157A0F">
        <w:rPr>
          <w:rFonts w:asciiTheme="minorHAnsi" w:hAnsiTheme="minorHAnsi"/>
          <w:b/>
          <w:color w:val="auto"/>
        </w:rPr>
        <w:t>et n</w:t>
      </w:r>
      <w:r w:rsidR="00C848DE" w:rsidRPr="00157A0F">
        <w:rPr>
          <w:rFonts w:asciiTheme="minorHAnsi" w:hAnsiTheme="minorHAnsi"/>
          <w:b/>
          <w:color w:val="auto"/>
        </w:rPr>
        <w:t>ext meeting</w:t>
      </w:r>
      <w:r w:rsidR="00187916" w:rsidRPr="00157A0F">
        <w:rPr>
          <w:rFonts w:asciiTheme="minorHAnsi" w:hAnsiTheme="minorHAnsi"/>
          <w:b/>
          <w:color w:val="auto"/>
        </w:rPr>
        <w:t xml:space="preserve"> dates</w:t>
      </w:r>
    </w:p>
    <w:p w14:paraId="07772EA1" w14:textId="2CEA0C90" w:rsidR="00351727" w:rsidRDefault="00F47209" w:rsidP="00A010A7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We will t</w:t>
      </w:r>
      <w:r w:rsidR="00A010A7">
        <w:rPr>
          <w:rFonts w:asciiTheme="minorHAnsi" w:hAnsiTheme="minorHAnsi"/>
          <w:color w:val="auto"/>
        </w:rPr>
        <w:t xml:space="preserve">ry for Nov. 8 or 9. </w:t>
      </w:r>
      <w:proofErr w:type="spellStart"/>
      <w:r>
        <w:rPr>
          <w:rFonts w:asciiTheme="minorHAnsi" w:hAnsiTheme="minorHAnsi"/>
          <w:color w:val="auto"/>
        </w:rPr>
        <w:t>Schenkel</w:t>
      </w:r>
      <w:proofErr w:type="spellEnd"/>
      <w:r>
        <w:rPr>
          <w:rFonts w:asciiTheme="minorHAnsi" w:hAnsiTheme="minorHAnsi"/>
          <w:color w:val="auto"/>
        </w:rPr>
        <w:t xml:space="preserve"> will s</w:t>
      </w:r>
      <w:r w:rsidR="00A010A7">
        <w:rPr>
          <w:rFonts w:asciiTheme="minorHAnsi" w:hAnsiTheme="minorHAnsi"/>
          <w:color w:val="auto"/>
        </w:rPr>
        <w:t>end a doodle poll</w:t>
      </w:r>
      <w:r w:rsidR="00374276">
        <w:rPr>
          <w:rFonts w:asciiTheme="minorHAnsi" w:hAnsiTheme="minorHAnsi"/>
          <w:color w:val="auto"/>
        </w:rPr>
        <w:t xml:space="preserve"> and include Nov. 1 and 2</w:t>
      </w:r>
      <w:r>
        <w:rPr>
          <w:rFonts w:asciiTheme="minorHAnsi" w:hAnsiTheme="minorHAnsi"/>
          <w:color w:val="auto"/>
        </w:rPr>
        <w:t xml:space="preserve"> as well.</w:t>
      </w:r>
    </w:p>
    <w:p w14:paraId="7EA33396" w14:textId="77777777" w:rsidR="00A010A7" w:rsidRPr="00351727" w:rsidRDefault="00A010A7" w:rsidP="00A010A7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</w:p>
    <w:p w14:paraId="024497AE" w14:textId="77777777" w:rsidR="0083543E" w:rsidRPr="0018543B" w:rsidRDefault="00C848DE" w:rsidP="008902C6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Theme="minorHAnsi" w:hAnsiTheme="minorHAnsi"/>
          <w:b/>
          <w:color w:val="auto"/>
        </w:rPr>
      </w:pPr>
      <w:r w:rsidRPr="0018543B">
        <w:rPr>
          <w:rFonts w:asciiTheme="minorHAnsi" w:hAnsiTheme="minorHAnsi"/>
          <w:b/>
          <w:color w:val="auto"/>
        </w:rPr>
        <w:t>Announcements</w:t>
      </w:r>
    </w:p>
    <w:p w14:paraId="1C7BA2BD" w14:textId="29F0B506" w:rsidR="00351727" w:rsidRDefault="00F47209" w:rsidP="00F26E71">
      <w:pPr>
        <w:tabs>
          <w:tab w:val="left" w:pos="1080"/>
        </w:tabs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None.</w:t>
      </w:r>
    </w:p>
    <w:p w14:paraId="109DEC53" w14:textId="77777777" w:rsidR="00F26E71" w:rsidRDefault="00F26E71" w:rsidP="00351727">
      <w:pPr>
        <w:tabs>
          <w:tab w:val="left" w:pos="1080"/>
        </w:tabs>
        <w:rPr>
          <w:rFonts w:asciiTheme="minorHAnsi" w:hAnsiTheme="minorHAnsi"/>
          <w:color w:val="auto"/>
        </w:rPr>
      </w:pPr>
    </w:p>
    <w:p w14:paraId="6745630D" w14:textId="53D13E22" w:rsidR="00F26E71" w:rsidRDefault="00F26E71" w:rsidP="00351727">
      <w:p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Meeting adjourned at 11:08am.</w:t>
      </w:r>
    </w:p>
    <w:p w14:paraId="6BF5E7F9" w14:textId="77777777" w:rsidR="00F26E71" w:rsidRDefault="00F26E71" w:rsidP="00351727">
      <w:pPr>
        <w:tabs>
          <w:tab w:val="left" w:pos="1080"/>
        </w:tabs>
        <w:rPr>
          <w:rFonts w:asciiTheme="minorHAnsi" w:hAnsiTheme="minorHAnsi"/>
          <w:color w:val="auto"/>
        </w:rPr>
      </w:pPr>
    </w:p>
    <w:p w14:paraId="68ECEC5F" w14:textId="125D7050" w:rsidR="00F26E71" w:rsidRDefault="00F26E71" w:rsidP="00351727">
      <w:p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Respectfully submitted,</w:t>
      </w:r>
    </w:p>
    <w:p w14:paraId="6434F0D8" w14:textId="07B2810B" w:rsidR="00F26E71" w:rsidRDefault="00F26E71" w:rsidP="00351727">
      <w:p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Tina Baich</w:t>
      </w:r>
      <w:bookmarkStart w:id="0" w:name="_GoBack"/>
      <w:bookmarkEnd w:id="0"/>
    </w:p>
    <w:p w14:paraId="4E1EECCD" w14:textId="410D4ADE" w:rsidR="0083543E" w:rsidRPr="00D52579" w:rsidRDefault="00F26E71" w:rsidP="00D52579">
      <w:pPr>
        <w:tabs>
          <w:tab w:val="left" w:pos="108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Secretar</w:t>
      </w:r>
      <w:r w:rsidR="00D52579">
        <w:rPr>
          <w:rFonts w:asciiTheme="minorHAnsi" w:hAnsiTheme="minorHAnsi"/>
          <w:color w:val="auto"/>
        </w:rPr>
        <w:t>y</w:t>
      </w:r>
    </w:p>
    <w:sectPr w:rsidR="0083543E" w:rsidRPr="00D52579" w:rsidSect="00B23C83">
      <w:headerReference w:type="default" r:id="rId9"/>
      <w:footerReference w:type="default" r:id="rId10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F4BEB" w14:textId="77777777" w:rsidR="00C607EE" w:rsidRDefault="00C607EE" w:rsidP="005A720C">
      <w:r>
        <w:separator/>
      </w:r>
    </w:p>
  </w:endnote>
  <w:endnote w:type="continuationSeparator" w:id="0">
    <w:p w14:paraId="0532A756" w14:textId="77777777" w:rsidR="00C607EE" w:rsidRDefault="00C607EE" w:rsidP="005A720C">
      <w:r>
        <w:continuationSeparator/>
      </w:r>
    </w:p>
  </w:endnote>
  <w:endnote w:type="continuationNotice" w:id="1">
    <w:p w14:paraId="51CD90C8" w14:textId="77777777" w:rsidR="00C607EE" w:rsidRDefault="00C60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FD57" w14:textId="77777777" w:rsidR="000D1A6E" w:rsidRDefault="000D1A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BE110" w14:textId="77777777" w:rsidR="00C607EE" w:rsidRDefault="00C607EE" w:rsidP="005A720C">
      <w:r>
        <w:separator/>
      </w:r>
    </w:p>
  </w:footnote>
  <w:footnote w:type="continuationSeparator" w:id="0">
    <w:p w14:paraId="487A941A" w14:textId="77777777" w:rsidR="00C607EE" w:rsidRDefault="00C607EE" w:rsidP="005A720C">
      <w:r>
        <w:continuationSeparator/>
      </w:r>
    </w:p>
  </w:footnote>
  <w:footnote w:type="continuationNotice" w:id="1">
    <w:p w14:paraId="3F965E5D" w14:textId="77777777" w:rsidR="00C607EE" w:rsidRDefault="00C607E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66703" w14:textId="77777777" w:rsidR="000D1A6E" w:rsidRDefault="000D1A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0003D"/>
    <w:multiLevelType w:val="hybridMultilevel"/>
    <w:tmpl w:val="849499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7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16"/>
  </w:num>
  <w:num w:numId="8">
    <w:abstractNumId w:val="3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"/>
  </w:num>
  <w:num w:numId="15">
    <w:abstractNumId w:val="7"/>
  </w:num>
  <w:num w:numId="16">
    <w:abstractNumId w:val="22"/>
  </w:num>
  <w:num w:numId="17">
    <w:abstractNumId w:val="25"/>
  </w:num>
  <w:num w:numId="18">
    <w:abstractNumId w:val="24"/>
  </w:num>
  <w:num w:numId="19">
    <w:abstractNumId w:val="14"/>
  </w:num>
  <w:num w:numId="20">
    <w:abstractNumId w:val="15"/>
  </w:num>
  <w:num w:numId="21">
    <w:abstractNumId w:val="0"/>
  </w:num>
  <w:num w:numId="22">
    <w:abstractNumId w:val="5"/>
  </w:num>
  <w:num w:numId="23">
    <w:abstractNumId w:val="6"/>
  </w:num>
  <w:num w:numId="24">
    <w:abstractNumId w:val="2"/>
  </w:num>
  <w:num w:numId="25">
    <w:abstractNumId w:val="8"/>
  </w:num>
  <w:num w:numId="26">
    <w:abstractNumId w:val="21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6C2D"/>
    <w:rsid w:val="000172E3"/>
    <w:rsid w:val="00020989"/>
    <w:rsid w:val="00020EF4"/>
    <w:rsid w:val="00021F44"/>
    <w:rsid w:val="00022609"/>
    <w:rsid w:val="0002361E"/>
    <w:rsid w:val="00024E92"/>
    <w:rsid w:val="0002522F"/>
    <w:rsid w:val="000307AA"/>
    <w:rsid w:val="00034A18"/>
    <w:rsid w:val="00036B9F"/>
    <w:rsid w:val="00037726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4110"/>
    <w:rsid w:val="000644A3"/>
    <w:rsid w:val="0006602D"/>
    <w:rsid w:val="00066929"/>
    <w:rsid w:val="00072B37"/>
    <w:rsid w:val="00074392"/>
    <w:rsid w:val="0007555F"/>
    <w:rsid w:val="0007603F"/>
    <w:rsid w:val="00082005"/>
    <w:rsid w:val="000866E5"/>
    <w:rsid w:val="000869DD"/>
    <w:rsid w:val="00087B12"/>
    <w:rsid w:val="00091BC0"/>
    <w:rsid w:val="00092C39"/>
    <w:rsid w:val="00093DF9"/>
    <w:rsid w:val="00094C5A"/>
    <w:rsid w:val="0009593F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728A"/>
    <w:rsid w:val="000E7880"/>
    <w:rsid w:val="000F16CF"/>
    <w:rsid w:val="000F53D7"/>
    <w:rsid w:val="000F6F4A"/>
    <w:rsid w:val="000F7129"/>
    <w:rsid w:val="000F73DE"/>
    <w:rsid w:val="00101427"/>
    <w:rsid w:val="00106F30"/>
    <w:rsid w:val="001113EE"/>
    <w:rsid w:val="00114990"/>
    <w:rsid w:val="0011665B"/>
    <w:rsid w:val="00117F4E"/>
    <w:rsid w:val="00120C82"/>
    <w:rsid w:val="00121967"/>
    <w:rsid w:val="001221B5"/>
    <w:rsid w:val="0012472C"/>
    <w:rsid w:val="00124AED"/>
    <w:rsid w:val="00125A0B"/>
    <w:rsid w:val="00125B23"/>
    <w:rsid w:val="00126662"/>
    <w:rsid w:val="0012769F"/>
    <w:rsid w:val="001279A3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94"/>
    <w:rsid w:val="00155AF3"/>
    <w:rsid w:val="00155EAD"/>
    <w:rsid w:val="0015668F"/>
    <w:rsid w:val="001575CB"/>
    <w:rsid w:val="00157A0F"/>
    <w:rsid w:val="001605D2"/>
    <w:rsid w:val="001622F3"/>
    <w:rsid w:val="00162423"/>
    <w:rsid w:val="00163E8D"/>
    <w:rsid w:val="001642E1"/>
    <w:rsid w:val="00165060"/>
    <w:rsid w:val="001650C2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43B"/>
    <w:rsid w:val="001857E0"/>
    <w:rsid w:val="001873E7"/>
    <w:rsid w:val="00187500"/>
    <w:rsid w:val="00187916"/>
    <w:rsid w:val="00187CFF"/>
    <w:rsid w:val="00192E01"/>
    <w:rsid w:val="001937AC"/>
    <w:rsid w:val="00195056"/>
    <w:rsid w:val="0019534A"/>
    <w:rsid w:val="00195CA7"/>
    <w:rsid w:val="001968A4"/>
    <w:rsid w:val="001A38D2"/>
    <w:rsid w:val="001A41F9"/>
    <w:rsid w:val="001A457E"/>
    <w:rsid w:val="001A490A"/>
    <w:rsid w:val="001A5E50"/>
    <w:rsid w:val="001B2A32"/>
    <w:rsid w:val="001B2C01"/>
    <w:rsid w:val="001B2FE8"/>
    <w:rsid w:val="001B429E"/>
    <w:rsid w:val="001B54DD"/>
    <w:rsid w:val="001B6F33"/>
    <w:rsid w:val="001B7A82"/>
    <w:rsid w:val="001C0C5A"/>
    <w:rsid w:val="001C3CD5"/>
    <w:rsid w:val="001C5DF7"/>
    <w:rsid w:val="001C747E"/>
    <w:rsid w:val="001D30A4"/>
    <w:rsid w:val="001D3E8D"/>
    <w:rsid w:val="001D3EEA"/>
    <w:rsid w:val="001D4724"/>
    <w:rsid w:val="001D4878"/>
    <w:rsid w:val="001D6AAF"/>
    <w:rsid w:val="001D6CD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9C1"/>
    <w:rsid w:val="00237F27"/>
    <w:rsid w:val="0024186D"/>
    <w:rsid w:val="00242BEA"/>
    <w:rsid w:val="002435CC"/>
    <w:rsid w:val="00245471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550E"/>
    <w:rsid w:val="002B58E4"/>
    <w:rsid w:val="002B5A40"/>
    <w:rsid w:val="002B6A13"/>
    <w:rsid w:val="002B796E"/>
    <w:rsid w:val="002B7A93"/>
    <w:rsid w:val="002C0320"/>
    <w:rsid w:val="002C1472"/>
    <w:rsid w:val="002C2128"/>
    <w:rsid w:val="002C3518"/>
    <w:rsid w:val="002C7206"/>
    <w:rsid w:val="002C7391"/>
    <w:rsid w:val="002D2684"/>
    <w:rsid w:val="002D3EB8"/>
    <w:rsid w:val="002D4DAF"/>
    <w:rsid w:val="002D60B9"/>
    <w:rsid w:val="002E1939"/>
    <w:rsid w:val="002E2210"/>
    <w:rsid w:val="002E31AB"/>
    <w:rsid w:val="002E4CBF"/>
    <w:rsid w:val="002E5F61"/>
    <w:rsid w:val="002E75A8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3506"/>
    <w:rsid w:val="00313507"/>
    <w:rsid w:val="00314D79"/>
    <w:rsid w:val="00314E4D"/>
    <w:rsid w:val="003158D9"/>
    <w:rsid w:val="003177F0"/>
    <w:rsid w:val="003200DF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1727"/>
    <w:rsid w:val="00351BB0"/>
    <w:rsid w:val="00354A56"/>
    <w:rsid w:val="00355E44"/>
    <w:rsid w:val="003603D4"/>
    <w:rsid w:val="00360516"/>
    <w:rsid w:val="0036210E"/>
    <w:rsid w:val="00362433"/>
    <w:rsid w:val="00362AC0"/>
    <w:rsid w:val="00366AE2"/>
    <w:rsid w:val="00370BD3"/>
    <w:rsid w:val="00371280"/>
    <w:rsid w:val="00374276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EE4"/>
    <w:rsid w:val="00395FC2"/>
    <w:rsid w:val="003A040F"/>
    <w:rsid w:val="003A1739"/>
    <w:rsid w:val="003A224A"/>
    <w:rsid w:val="003A2AB5"/>
    <w:rsid w:val="003A4428"/>
    <w:rsid w:val="003A61F2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D0925"/>
    <w:rsid w:val="003D1BBC"/>
    <w:rsid w:val="003D2393"/>
    <w:rsid w:val="003D2AC8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BC0"/>
    <w:rsid w:val="00430F02"/>
    <w:rsid w:val="00431500"/>
    <w:rsid w:val="00432446"/>
    <w:rsid w:val="004357F2"/>
    <w:rsid w:val="0043608A"/>
    <w:rsid w:val="00436F74"/>
    <w:rsid w:val="0044060C"/>
    <w:rsid w:val="00440682"/>
    <w:rsid w:val="00440AD9"/>
    <w:rsid w:val="004417B8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17ED"/>
    <w:rsid w:val="00482BB4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D84"/>
    <w:rsid w:val="004A6EE0"/>
    <w:rsid w:val="004B0959"/>
    <w:rsid w:val="004B4578"/>
    <w:rsid w:val="004B5964"/>
    <w:rsid w:val="004B699D"/>
    <w:rsid w:val="004C1F3C"/>
    <w:rsid w:val="004C5953"/>
    <w:rsid w:val="004C5D00"/>
    <w:rsid w:val="004D2CFA"/>
    <w:rsid w:val="004D5146"/>
    <w:rsid w:val="004D54CF"/>
    <w:rsid w:val="004D7077"/>
    <w:rsid w:val="004E1446"/>
    <w:rsid w:val="004E32A9"/>
    <w:rsid w:val="004E3C3B"/>
    <w:rsid w:val="004E5781"/>
    <w:rsid w:val="004E5E00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6AC2"/>
    <w:rsid w:val="00570130"/>
    <w:rsid w:val="005721DE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5DF"/>
    <w:rsid w:val="005A391A"/>
    <w:rsid w:val="005A49A9"/>
    <w:rsid w:val="005A65DD"/>
    <w:rsid w:val="005A720C"/>
    <w:rsid w:val="005B1555"/>
    <w:rsid w:val="005B22F2"/>
    <w:rsid w:val="005B29DC"/>
    <w:rsid w:val="005B3CD2"/>
    <w:rsid w:val="005B5F9F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3F4"/>
    <w:rsid w:val="005F1B0B"/>
    <w:rsid w:val="005F28F9"/>
    <w:rsid w:val="005F38E6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303F9"/>
    <w:rsid w:val="006369F0"/>
    <w:rsid w:val="00640278"/>
    <w:rsid w:val="006403A4"/>
    <w:rsid w:val="00644CA9"/>
    <w:rsid w:val="00646FA8"/>
    <w:rsid w:val="00647A1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71674"/>
    <w:rsid w:val="00672227"/>
    <w:rsid w:val="006759B3"/>
    <w:rsid w:val="00684DBE"/>
    <w:rsid w:val="006867D1"/>
    <w:rsid w:val="00686D7F"/>
    <w:rsid w:val="00691794"/>
    <w:rsid w:val="00692688"/>
    <w:rsid w:val="006942D2"/>
    <w:rsid w:val="00694907"/>
    <w:rsid w:val="00694BA6"/>
    <w:rsid w:val="00695BAB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34DC"/>
    <w:rsid w:val="006B53A9"/>
    <w:rsid w:val="006B5767"/>
    <w:rsid w:val="006B5EC2"/>
    <w:rsid w:val="006B6479"/>
    <w:rsid w:val="006B6EC8"/>
    <w:rsid w:val="006C216F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EAB"/>
    <w:rsid w:val="006D424E"/>
    <w:rsid w:val="006D5A03"/>
    <w:rsid w:val="006D787F"/>
    <w:rsid w:val="006E1554"/>
    <w:rsid w:val="006E1EB0"/>
    <w:rsid w:val="006E3056"/>
    <w:rsid w:val="006E5242"/>
    <w:rsid w:val="006E6C8E"/>
    <w:rsid w:val="006F060A"/>
    <w:rsid w:val="006F0DD6"/>
    <w:rsid w:val="006F12BD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6BE9"/>
    <w:rsid w:val="0071143E"/>
    <w:rsid w:val="0071272F"/>
    <w:rsid w:val="00712FAC"/>
    <w:rsid w:val="00714293"/>
    <w:rsid w:val="00715422"/>
    <w:rsid w:val="00715566"/>
    <w:rsid w:val="007158ED"/>
    <w:rsid w:val="00716EA3"/>
    <w:rsid w:val="00717C90"/>
    <w:rsid w:val="00722EBE"/>
    <w:rsid w:val="007236E8"/>
    <w:rsid w:val="00727266"/>
    <w:rsid w:val="0073323F"/>
    <w:rsid w:val="007337B5"/>
    <w:rsid w:val="00734D44"/>
    <w:rsid w:val="00740485"/>
    <w:rsid w:val="00740D9D"/>
    <w:rsid w:val="00743390"/>
    <w:rsid w:val="007472DA"/>
    <w:rsid w:val="0074752C"/>
    <w:rsid w:val="0075165D"/>
    <w:rsid w:val="00755A34"/>
    <w:rsid w:val="0075619B"/>
    <w:rsid w:val="0075735E"/>
    <w:rsid w:val="00760ADA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29FA"/>
    <w:rsid w:val="007A55C4"/>
    <w:rsid w:val="007A5AE7"/>
    <w:rsid w:val="007A6283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838"/>
    <w:rsid w:val="00811B2B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554F"/>
    <w:rsid w:val="00860F2B"/>
    <w:rsid w:val="00864A26"/>
    <w:rsid w:val="00864CF5"/>
    <w:rsid w:val="00865876"/>
    <w:rsid w:val="00866963"/>
    <w:rsid w:val="008703B6"/>
    <w:rsid w:val="00877034"/>
    <w:rsid w:val="00877118"/>
    <w:rsid w:val="00877D39"/>
    <w:rsid w:val="00882196"/>
    <w:rsid w:val="00884ED4"/>
    <w:rsid w:val="00887369"/>
    <w:rsid w:val="008876E8"/>
    <w:rsid w:val="008876EB"/>
    <w:rsid w:val="00887DB2"/>
    <w:rsid w:val="008902C6"/>
    <w:rsid w:val="0089085B"/>
    <w:rsid w:val="00891A85"/>
    <w:rsid w:val="00891BF0"/>
    <w:rsid w:val="00891FD8"/>
    <w:rsid w:val="0089224E"/>
    <w:rsid w:val="0089748B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150"/>
    <w:rsid w:val="008F77AB"/>
    <w:rsid w:val="00900F0B"/>
    <w:rsid w:val="00901AEB"/>
    <w:rsid w:val="0090289A"/>
    <w:rsid w:val="009039CC"/>
    <w:rsid w:val="00904D6D"/>
    <w:rsid w:val="00907340"/>
    <w:rsid w:val="0090763D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059B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40D"/>
    <w:rsid w:val="00960D6C"/>
    <w:rsid w:val="00961B32"/>
    <w:rsid w:val="009623FC"/>
    <w:rsid w:val="009636FE"/>
    <w:rsid w:val="0096381D"/>
    <w:rsid w:val="009656D8"/>
    <w:rsid w:val="00967605"/>
    <w:rsid w:val="00970D36"/>
    <w:rsid w:val="009736A8"/>
    <w:rsid w:val="00973A75"/>
    <w:rsid w:val="009750A2"/>
    <w:rsid w:val="009753E7"/>
    <w:rsid w:val="0097578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91F87"/>
    <w:rsid w:val="00992F67"/>
    <w:rsid w:val="00993857"/>
    <w:rsid w:val="00994FFB"/>
    <w:rsid w:val="00997BBF"/>
    <w:rsid w:val="00997E77"/>
    <w:rsid w:val="009A1079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E0E8A"/>
    <w:rsid w:val="009E619E"/>
    <w:rsid w:val="009E638C"/>
    <w:rsid w:val="009E6A48"/>
    <w:rsid w:val="009E7657"/>
    <w:rsid w:val="009F10FA"/>
    <w:rsid w:val="009F1378"/>
    <w:rsid w:val="009F5210"/>
    <w:rsid w:val="00A010A7"/>
    <w:rsid w:val="00A01338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7A36"/>
    <w:rsid w:val="00A31403"/>
    <w:rsid w:val="00A357AC"/>
    <w:rsid w:val="00A35805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AD1"/>
    <w:rsid w:val="00A74D4E"/>
    <w:rsid w:val="00A75478"/>
    <w:rsid w:val="00A76ECE"/>
    <w:rsid w:val="00A77DCF"/>
    <w:rsid w:val="00A8036A"/>
    <w:rsid w:val="00A81601"/>
    <w:rsid w:val="00A82028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CC0"/>
    <w:rsid w:val="00AA4ACE"/>
    <w:rsid w:val="00AA7CFE"/>
    <w:rsid w:val="00AB0444"/>
    <w:rsid w:val="00AB1A8E"/>
    <w:rsid w:val="00AB4118"/>
    <w:rsid w:val="00AB44BE"/>
    <w:rsid w:val="00AB4D63"/>
    <w:rsid w:val="00AC2CCA"/>
    <w:rsid w:val="00AC6EEF"/>
    <w:rsid w:val="00AC6FA5"/>
    <w:rsid w:val="00AD32B3"/>
    <w:rsid w:val="00AD3B0D"/>
    <w:rsid w:val="00AD4E8C"/>
    <w:rsid w:val="00AD77EA"/>
    <w:rsid w:val="00AE1CB9"/>
    <w:rsid w:val="00AE3439"/>
    <w:rsid w:val="00AE41E6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D2F"/>
    <w:rsid w:val="00B70DC6"/>
    <w:rsid w:val="00B70F67"/>
    <w:rsid w:val="00B723BF"/>
    <w:rsid w:val="00B74780"/>
    <w:rsid w:val="00B7667D"/>
    <w:rsid w:val="00B772E2"/>
    <w:rsid w:val="00B773AB"/>
    <w:rsid w:val="00B77EE2"/>
    <w:rsid w:val="00B80551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29D"/>
    <w:rsid w:val="00B959F4"/>
    <w:rsid w:val="00B964D3"/>
    <w:rsid w:val="00B97BC3"/>
    <w:rsid w:val="00B97E1A"/>
    <w:rsid w:val="00BA11A3"/>
    <w:rsid w:val="00BA48FA"/>
    <w:rsid w:val="00BA4C8B"/>
    <w:rsid w:val="00BA713F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343C"/>
    <w:rsid w:val="00BC591E"/>
    <w:rsid w:val="00BC7FAB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3913"/>
    <w:rsid w:val="00C0410C"/>
    <w:rsid w:val="00C046F2"/>
    <w:rsid w:val="00C1074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4294"/>
    <w:rsid w:val="00C278E1"/>
    <w:rsid w:val="00C304BA"/>
    <w:rsid w:val="00C309C1"/>
    <w:rsid w:val="00C30CA2"/>
    <w:rsid w:val="00C30EF1"/>
    <w:rsid w:val="00C32FDB"/>
    <w:rsid w:val="00C34093"/>
    <w:rsid w:val="00C4354B"/>
    <w:rsid w:val="00C4481F"/>
    <w:rsid w:val="00C46D8C"/>
    <w:rsid w:val="00C50416"/>
    <w:rsid w:val="00C504F0"/>
    <w:rsid w:val="00C57D96"/>
    <w:rsid w:val="00C607EE"/>
    <w:rsid w:val="00C60ADE"/>
    <w:rsid w:val="00C6279E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4E22"/>
    <w:rsid w:val="00CF5CAF"/>
    <w:rsid w:val="00CF72AF"/>
    <w:rsid w:val="00D00403"/>
    <w:rsid w:val="00D01481"/>
    <w:rsid w:val="00D0278C"/>
    <w:rsid w:val="00D0330A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579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A9F"/>
    <w:rsid w:val="00D976E0"/>
    <w:rsid w:val="00DA06DB"/>
    <w:rsid w:val="00DA07B9"/>
    <w:rsid w:val="00DA0F1D"/>
    <w:rsid w:val="00DA1305"/>
    <w:rsid w:val="00DA46C2"/>
    <w:rsid w:val="00DA5A7B"/>
    <w:rsid w:val="00DA6A20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F15"/>
    <w:rsid w:val="00DD4FCD"/>
    <w:rsid w:val="00DD668D"/>
    <w:rsid w:val="00DE0E0A"/>
    <w:rsid w:val="00DE227D"/>
    <w:rsid w:val="00DE2473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77B6"/>
    <w:rsid w:val="00E303BA"/>
    <w:rsid w:val="00E43F7D"/>
    <w:rsid w:val="00E50A1D"/>
    <w:rsid w:val="00E51C11"/>
    <w:rsid w:val="00E52144"/>
    <w:rsid w:val="00E53C4F"/>
    <w:rsid w:val="00E5490E"/>
    <w:rsid w:val="00E55323"/>
    <w:rsid w:val="00E55763"/>
    <w:rsid w:val="00E5584B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233A"/>
    <w:rsid w:val="00ED2833"/>
    <w:rsid w:val="00ED2DB3"/>
    <w:rsid w:val="00ED4308"/>
    <w:rsid w:val="00ED501C"/>
    <w:rsid w:val="00ED554A"/>
    <w:rsid w:val="00EE2F3F"/>
    <w:rsid w:val="00EE378E"/>
    <w:rsid w:val="00EE53F9"/>
    <w:rsid w:val="00EE677A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3A16"/>
    <w:rsid w:val="00F07350"/>
    <w:rsid w:val="00F15595"/>
    <w:rsid w:val="00F20CDB"/>
    <w:rsid w:val="00F2125F"/>
    <w:rsid w:val="00F238B2"/>
    <w:rsid w:val="00F23CF8"/>
    <w:rsid w:val="00F251CB"/>
    <w:rsid w:val="00F26BEB"/>
    <w:rsid w:val="00F26E71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71A4"/>
    <w:rsid w:val="00F47209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6879"/>
    <w:rsid w:val="00FD7C82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278E9"/>
  <w15:docId w15:val="{758F3C75-FD40-45F6-B9C7-5F358DB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01D7-1B25-9144-B450-5F0A2379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915</Words>
  <Characters>5218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cbaich</dc:creator>
  <cp:lastModifiedBy>Tina Baich</cp:lastModifiedBy>
  <cp:revision>3</cp:revision>
  <cp:lastPrinted>2015-10-27T20:23:00Z</cp:lastPrinted>
  <dcterms:created xsi:type="dcterms:W3CDTF">2017-09-20T20:32:00Z</dcterms:created>
  <dcterms:modified xsi:type="dcterms:W3CDTF">2017-09-20T20:33:00Z</dcterms:modified>
</cp:coreProperties>
</file>