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5C98B" w14:textId="77777777" w:rsidR="00F00B7A" w:rsidRPr="00026C63" w:rsidRDefault="00F00B7A" w:rsidP="00F00B7A">
      <w:pPr>
        <w:pStyle w:val="paragraph"/>
        <w:spacing w:before="0" w:beforeAutospacing="0" w:after="0" w:afterAutospacing="0"/>
        <w:textAlignment w:val="baseline"/>
        <w:rPr>
          <w:rFonts w:ascii="Century Schoolbook" w:hAnsi="Century Schoolbook"/>
        </w:rPr>
      </w:pPr>
      <w:r w:rsidRPr="00026C63">
        <w:rPr>
          <w:rStyle w:val="normaltextrun"/>
          <w:rFonts w:ascii="Century Schoolbook" w:eastAsiaTheme="majorEastAsia" w:hAnsi="Century Schoolbook"/>
        </w:rPr>
        <w:t>Title 170 INDIANA UTILITY REGULATORY COMMISSION</w:t>
      </w:r>
      <w:r w:rsidRPr="00026C63">
        <w:rPr>
          <w:rStyle w:val="eop"/>
          <w:rFonts w:ascii="Century Schoolbook" w:eastAsiaTheme="majorEastAsia" w:hAnsi="Century Schoolbook"/>
        </w:rPr>
        <w:t> </w:t>
      </w:r>
    </w:p>
    <w:p w14:paraId="3831851B" w14:textId="77777777" w:rsidR="00F00B7A" w:rsidRPr="00026C63" w:rsidRDefault="00F00B7A" w:rsidP="00F00B7A">
      <w:pPr>
        <w:pStyle w:val="paragraph"/>
        <w:spacing w:before="0" w:beforeAutospacing="0" w:after="0" w:afterAutospacing="0"/>
        <w:textAlignment w:val="baseline"/>
        <w:rPr>
          <w:rFonts w:ascii="Century Schoolbook" w:hAnsi="Century Schoolbook"/>
        </w:rPr>
      </w:pPr>
      <w:r w:rsidRPr="00026C63">
        <w:rPr>
          <w:rStyle w:val="eop"/>
          <w:rFonts w:ascii="Century Schoolbook" w:eastAsiaTheme="majorEastAsia" w:hAnsi="Century Schoolbook"/>
        </w:rPr>
        <w:t> </w:t>
      </w:r>
    </w:p>
    <w:p w14:paraId="5ECC2BB5" w14:textId="77777777" w:rsidR="00F00B7A" w:rsidRPr="00026C63" w:rsidRDefault="00F00B7A" w:rsidP="00F00B7A">
      <w:pPr>
        <w:pStyle w:val="paragraph"/>
        <w:spacing w:before="0" w:beforeAutospacing="0" w:after="0" w:afterAutospacing="0"/>
        <w:jc w:val="center"/>
        <w:textAlignment w:val="baseline"/>
        <w:rPr>
          <w:rFonts w:ascii="Century Schoolbook" w:hAnsi="Century Schoolbook"/>
        </w:rPr>
      </w:pPr>
      <w:r w:rsidRPr="00026C63">
        <w:rPr>
          <w:rStyle w:val="normaltextrun"/>
          <w:rFonts w:ascii="Century Schoolbook" w:eastAsiaTheme="majorEastAsia" w:hAnsi="Century Schoolbook"/>
        </w:rPr>
        <w:t>LSA Document #26-_______</w:t>
      </w:r>
    </w:p>
    <w:p w14:paraId="59B5A2DB" w14:textId="77777777" w:rsidR="00F00B7A" w:rsidRPr="00026C63" w:rsidRDefault="00F00B7A" w:rsidP="00F00B7A">
      <w:pPr>
        <w:pStyle w:val="paragraph"/>
        <w:spacing w:before="0" w:beforeAutospacing="0" w:after="0" w:afterAutospacing="0"/>
        <w:jc w:val="center"/>
        <w:textAlignment w:val="baseline"/>
        <w:rPr>
          <w:rFonts w:ascii="Century Schoolbook" w:hAnsi="Century Schoolbook"/>
        </w:rPr>
      </w:pPr>
      <w:r w:rsidRPr="00026C63">
        <w:rPr>
          <w:rStyle w:val="eop"/>
          <w:rFonts w:ascii="Century Schoolbook" w:eastAsiaTheme="majorEastAsia" w:hAnsi="Century Schoolbook"/>
        </w:rPr>
        <w:t> </w:t>
      </w:r>
    </w:p>
    <w:p w14:paraId="28359F2D" w14:textId="77777777" w:rsidR="00F00B7A" w:rsidRPr="00026C63" w:rsidRDefault="00F00B7A" w:rsidP="00F00B7A">
      <w:pPr>
        <w:pStyle w:val="paragraph"/>
        <w:spacing w:before="0" w:beforeAutospacing="0" w:after="0" w:afterAutospacing="0"/>
        <w:jc w:val="center"/>
        <w:textAlignment w:val="baseline"/>
        <w:rPr>
          <w:rFonts w:ascii="Century Schoolbook" w:hAnsi="Century Schoolbook"/>
        </w:rPr>
      </w:pPr>
      <w:r w:rsidRPr="00026C63">
        <w:rPr>
          <w:rStyle w:val="normaltextrun"/>
          <w:rFonts w:ascii="Century Schoolbook" w:eastAsiaTheme="majorEastAsia" w:hAnsi="Century Schoolbook"/>
        </w:rPr>
        <w:t>DIGEST</w:t>
      </w:r>
      <w:r w:rsidRPr="00026C63">
        <w:rPr>
          <w:rStyle w:val="eop"/>
          <w:rFonts w:ascii="Century Schoolbook" w:eastAsiaTheme="majorEastAsia" w:hAnsi="Century Schoolbook"/>
        </w:rPr>
        <w:t> </w:t>
      </w:r>
    </w:p>
    <w:p w14:paraId="2C283F3D" w14:textId="77777777" w:rsidR="00F00B7A" w:rsidRPr="00026C63" w:rsidRDefault="00F00B7A" w:rsidP="00F00B7A">
      <w:pPr>
        <w:pStyle w:val="paragraph"/>
        <w:spacing w:before="0" w:beforeAutospacing="0" w:after="0" w:afterAutospacing="0"/>
        <w:textAlignment w:val="baseline"/>
        <w:rPr>
          <w:rFonts w:ascii="Century Schoolbook" w:hAnsi="Century Schoolbook"/>
        </w:rPr>
      </w:pPr>
      <w:r w:rsidRPr="00026C63">
        <w:rPr>
          <w:rStyle w:val="eop"/>
          <w:rFonts w:ascii="Century Schoolbook" w:eastAsiaTheme="majorEastAsia" w:hAnsi="Century Schoolbook"/>
        </w:rPr>
        <w:t> </w:t>
      </w:r>
    </w:p>
    <w:p w14:paraId="322C6B0B" w14:textId="4CF01641" w:rsidR="00CD371C" w:rsidRPr="00026C63" w:rsidRDefault="00F00B7A" w:rsidP="00CD371C">
      <w:pPr>
        <w:pStyle w:val="paragraph"/>
        <w:spacing w:before="0" w:beforeAutospacing="0" w:after="0" w:afterAutospacing="0"/>
        <w:ind w:firstLine="720"/>
        <w:textAlignment w:val="baseline"/>
        <w:rPr>
          <w:rStyle w:val="normaltextrun"/>
          <w:rFonts w:ascii="Century Schoolbook" w:eastAsiaTheme="majorEastAsia" w:hAnsi="Century Schoolbook"/>
        </w:rPr>
      </w:pPr>
      <w:r w:rsidRPr="00026C63">
        <w:rPr>
          <w:rStyle w:val="normaltextrun"/>
          <w:rFonts w:ascii="Century Schoolbook" w:eastAsiaTheme="majorEastAsia" w:hAnsi="Century Schoolbook"/>
        </w:rPr>
        <w:t xml:space="preserve">Amends 170 IAC </w:t>
      </w:r>
      <w:r w:rsidR="00C8112F" w:rsidRPr="00026C63">
        <w:rPr>
          <w:rStyle w:val="normaltextrun"/>
          <w:rFonts w:ascii="Century Schoolbook" w:eastAsiaTheme="majorEastAsia" w:hAnsi="Century Schoolbook"/>
        </w:rPr>
        <w:t>7</w:t>
      </w:r>
      <w:r w:rsidR="00B62B46" w:rsidRPr="00026C63">
        <w:rPr>
          <w:rStyle w:val="normaltextrun"/>
          <w:rFonts w:ascii="Century Schoolbook" w:eastAsiaTheme="majorEastAsia" w:hAnsi="Century Schoolbook"/>
        </w:rPr>
        <w:t>-1.1 regarding standards of service, 170 IAC 7-</w:t>
      </w:r>
      <w:r w:rsidR="006457E8" w:rsidRPr="00026C63">
        <w:rPr>
          <w:rStyle w:val="normaltextrun"/>
          <w:rFonts w:ascii="Century Schoolbook" w:eastAsiaTheme="majorEastAsia" w:hAnsi="Century Schoolbook"/>
        </w:rPr>
        <w:t xml:space="preserve">1.2 regarding Obligations of Eligible Telecommunications Carriers; </w:t>
      </w:r>
      <w:r w:rsidR="00CA0A2E" w:rsidRPr="00026C63">
        <w:rPr>
          <w:rStyle w:val="normaltextrun"/>
          <w:rFonts w:ascii="Century Schoolbook" w:eastAsiaTheme="majorEastAsia" w:hAnsi="Century Schoolbook"/>
        </w:rPr>
        <w:t xml:space="preserve">170 IAC 1.3 regarding </w:t>
      </w:r>
      <w:r w:rsidR="006457E8" w:rsidRPr="00026C63">
        <w:rPr>
          <w:rStyle w:val="normaltextrun"/>
          <w:rFonts w:ascii="Century Schoolbook" w:eastAsiaTheme="majorEastAsia" w:hAnsi="Century Schoolbook"/>
        </w:rPr>
        <w:t>Communications Customer Service Rights and Responsibilities</w:t>
      </w:r>
      <w:r w:rsidR="00CA0A2E" w:rsidRPr="00026C63">
        <w:rPr>
          <w:rStyle w:val="normaltextrun"/>
          <w:rFonts w:ascii="Century Schoolbook" w:eastAsiaTheme="majorEastAsia" w:hAnsi="Century Schoolbook"/>
        </w:rPr>
        <w:t>; 170 IAC 7-</w:t>
      </w:r>
      <w:r w:rsidR="006457E8" w:rsidRPr="00026C63">
        <w:rPr>
          <w:rStyle w:val="normaltextrun"/>
          <w:rFonts w:ascii="Century Schoolbook" w:eastAsiaTheme="majorEastAsia" w:hAnsi="Century Schoolbook"/>
        </w:rPr>
        <w:t>1.4</w:t>
      </w:r>
      <w:r w:rsidR="00CA0A2E" w:rsidRPr="00026C63">
        <w:rPr>
          <w:rStyle w:val="normaltextrun"/>
          <w:rFonts w:ascii="Century Schoolbook" w:eastAsiaTheme="majorEastAsia" w:hAnsi="Century Schoolbook"/>
        </w:rPr>
        <w:t xml:space="preserve"> regarding </w:t>
      </w:r>
      <w:r w:rsidR="006457E8" w:rsidRPr="00026C63">
        <w:rPr>
          <w:rStyle w:val="normaltextrun"/>
          <w:rFonts w:ascii="Century Schoolbook" w:eastAsiaTheme="majorEastAsia" w:hAnsi="Century Schoolbook"/>
        </w:rPr>
        <w:t>Customer Notification</w:t>
      </w:r>
      <w:r w:rsidR="0004534E" w:rsidRPr="00026C63">
        <w:rPr>
          <w:rStyle w:val="normaltextrun"/>
          <w:rFonts w:ascii="Century Schoolbook" w:eastAsiaTheme="majorEastAsia" w:hAnsi="Century Schoolbook"/>
        </w:rPr>
        <w:t xml:space="preserve">; </w:t>
      </w:r>
      <w:r w:rsidR="00D535E4" w:rsidRPr="00026C63">
        <w:rPr>
          <w:rStyle w:val="normaltextrun"/>
          <w:rFonts w:ascii="Century Schoolbook" w:eastAsiaTheme="majorEastAsia" w:hAnsi="Century Schoolbook"/>
        </w:rPr>
        <w:t xml:space="preserve">170 IAC 7-6  regarding Disconnection of a Local Exchange Carrier by Another Local Exchange Carrier;  </w:t>
      </w:r>
      <w:r w:rsidR="00CD371C" w:rsidRPr="00026C63">
        <w:rPr>
          <w:rStyle w:val="normaltextrun"/>
          <w:rFonts w:ascii="Century Schoolbook" w:eastAsiaTheme="majorEastAsia" w:hAnsi="Century Schoolbook"/>
        </w:rPr>
        <w:t>170 IAC 7-7  regarding Expedited Procedure for Resolving Interconnection Disputes Between Telecommunications Carriers; 170 IAC 7-8  regarding Fees and Penalties; Surcharges for Services.</w:t>
      </w:r>
    </w:p>
    <w:p w14:paraId="11868F20" w14:textId="1725181E" w:rsidR="009B499C" w:rsidRPr="00026C63" w:rsidRDefault="0004534E" w:rsidP="44B1CD90">
      <w:pPr>
        <w:pStyle w:val="paragraph"/>
        <w:spacing w:after="0"/>
        <w:ind w:firstLine="720"/>
        <w:textAlignment w:val="baseline"/>
        <w:rPr>
          <w:rStyle w:val="normaltextrun"/>
          <w:rFonts w:ascii="Century Schoolbook" w:eastAsiaTheme="majorEastAsia" w:hAnsi="Century Schoolbook"/>
        </w:rPr>
      </w:pPr>
      <w:r w:rsidRPr="00026C63">
        <w:rPr>
          <w:rStyle w:val="normaltextrun"/>
          <w:rFonts w:ascii="Century Schoolbook" w:eastAsiaTheme="majorEastAsia" w:hAnsi="Century Schoolbook"/>
        </w:rPr>
        <w:t xml:space="preserve">Repeals </w:t>
      </w:r>
      <w:r w:rsidR="00880930" w:rsidRPr="00026C63">
        <w:rPr>
          <w:rStyle w:val="normaltextrun"/>
          <w:rFonts w:ascii="Century Schoolbook" w:eastAsiaTheme="majorEastAsia" w:hAnsi="Century Schoolbook"/>
        </w:rPr>
        <w:t>170 IAC 7-1.1-19 as a duplicated rule regarding unauthorized s</w:t>
      </w:r>
      <w:r w:rsidR="004403AA" w:rsidRPr="00026C63">
        <w:rPr>
          <w:rStyle w:val="normaltextrun"/>
          <w:rFonts w:ascii="Century Schoolbook" w:eastAsiaTheme="majorEastAsia" w:hAnsi="Century Schoolbook"/>
        </w:rPr>
        <w:t>w</w:t>
      </w:r>
      <w:r w:rsidR="00880930" w:rsidRPr="00026C63">
        <w:rPr>
          <w:rStyle w:val="normaltextrun"/>
          <w:rFonts w:ascii="Century Schoolbook" w:eastAsiaTheme="majorEastAsia" w:hAnsi="Century Schoolbook"/>
        </w:rPr>
        <w:t xml:space="preserve">itching of telecommunications providers, </w:t>
      </w:r>
      <w:r w:rsidR="004F4EB4" w:rsidRPr="00026C63">
        <w:rPr>
          <w:rStyle w:val="normaltextrun"/>
          <w:rFonts w:ascii="Century Schoolbook" w:eastAsiaTheme="majorEastAsia" w:hAnsi="Century Schoolbook"/>
        </w:rPr>
        <w:t xml:space="preserve">170 IAC 7-1.2-7 </w:t>
      </w:r>
      <w:r w:rsidR="009F7267" w:rsidRPr="00026C63">
        <w:rPr>
          <w:rStyle w:val="normaltextrun"/>
          <w:rFonts w:ascii="Century Schoolbook" w:eastAsiaTheme="majorEastAsia" w:hAnsi="Century Schoolbook"/>
        </w:rPr>
        <w:t xml:space="preserve">regarding </w:t>
      </w:r>
      <w:r w:rsidR="007221E0" w:rsidRPr="00026C63">
        <w:rPr>
          <w:rStyle w:val="normaltextrun"/>
          <w:rFonts w:ascii="Century Schoolbook" w:eastAsiaTheme="majorEastAsia" w:hAnsi="Century Schoolbook"/>
        </w:rPr>
        <w:t xml:space="preserve">responses to Commission staff inquiries, </w:t>
      </w:r>
      <w:r w:rsidR="009F7267" w:rsidRPr="00026C63">
        <w:rPr>
          <w:rStyle w:val="normaltextrun"/>
          <w:rFonts w:ascii="Century Schoolbook" w:eastAsiaTheme="majorEastAsia" w:hAnsi="Century Schoolbook"/>
        </w:rPr>
        <w:t>170 IAC 7-1.3-6</w:t>
      </w:r>
      <w:r w:rsidR="00B41A54" w:rsidRPr="00026C63">
        <w:rPr>
          <w:rStyle w:val="normaltextrun"/>
          <w:rFonts w:ascii="Century Schoolbook" w:eastAsiaTheme="majorEastAsia" w:hAnsi="Century Schoolbook"/>
        </w:rPr>
        <w:t xml:space="preserve"> regarding </w:t>
      </w:r>
      <w:r w:rsidR="00E6113D" w:rsidRPr="00026C63">
        <w:rPr>
          <w:rStyle w:val="normaltextrun"/>
          <w:rFonts w:ascii="Century Schoolbook" w:eastAsiaTheme="majorEastAsia" w:hAnsi="Century Schoolbook"/>
        </w:rPr>
        <w:t xml:space="preserve">bills for service, </w:t>
      </w:r>
      <w:r w:rsidR="009F7267" w:rsidRPr="00026C63">
        <w:rPr>
          <w:rStyle w:val="normaltextrun"/>
          <w:rFonts w:ascii="Century Schoolbook" w:eastAsiaTheme="majorEastAsia" w:hAnsi="Century Schoolbook"/>
        </w:rPr>
        <w:t>170 IAC 7-1.3-7</w:t>
      </w:r>
      <w:r w:rsidR="00E6113D" w:rsidRPr="00026C63">
        <w:rPr>
          <w:rStyle w:val="normaltextrun"/>
          <w:rFonts w:ascii="Century Schoolbook" w:eastAsiaTheme="majorEastAsia" w:hAnsi="Century Schoolbook"/>
        </w:rPr>
        <w:t xml:space="preserve"> regarding billing adjustments, </w:t>
      </w:r>
      <w:r w:rsidR="00F1792C" w:rsidRPr="00026C63">
        <w:rPr>
          <w:rStyle w:val="normaltextrun"/>
          <w:rFonts w:ascii="Century Schoolbook" w:eastAsiaTheme="majorEastAsia" w:hAnsi="Century Schoolbook"/>
        </w:rPr>
        <w:t xml:space="preserve">170 IAC 7-2.1 regarding Classification of Accounts for Class A and B Telephone Companies, and </w:t>
      </w:r>
      <w:r w:rsidR="009F7267" w:rsidRPr="00026C63">
        <w:rPr>
          <w:rStyle w:val="normaltextrun"/>
          <w:rFonts w:ascii="Century Schoolbook" w:eastAsiaTheme="majorEastAsia" w:hAnsi="Century Schoolbook"/>
        </w:rPr>
        <w:t>170 IAC 7-6-4</w:t>
      </w:r>
      <w:r w:rsidR="005A107D" w:rsidRPr="00026C63">
        <w:rPr>
          <w:rStyle w:val="normaltextrun"/>
          <w:rFonts w:ascii="Century Schoolbook" w:eastAsiaTheme="majorEastAsia" w:hAnsi="Century Schoolbook"/>
        </w:rPr>
        <w:t xml:space="preserve"> regarding notice of bankruptcy</w:t>
      </w:r>
      <w:r w:rsidR="009B499C" w:rsidRPr="00026C63">
        <w:rPr>
          <w:rStyle w:val="normaltextrun"/>
          <w:rFonts w:ascii="Century Schoolbook" w:eastAsiaTheme="majorEastAsia" w:hAnsi="Century Schoolbook"/>
        </w:rPr>
        <w:t>, and 170 IAC 7-6-</w:t>
      </w:r>
      <w:r w:rsidR="202B45BD" w:rsidRPr="00026C63">
        <w:rPr>
          <w:rStyle w:val="normaltextrun"/>
          <w:rFonts w:ascii="Century Schoolbook" w:eastAsiaTheme="majorEastAsia" w:hAnsi="Century Schoolbook"/>
        </w:rPr>
        <w:t>5</w:t>
      </w:r>
      <w:r w:rsidR="009B499C" w:rsidRPr="00026C63">
        <w:rPr>
          <w:rStyle w:val="normaltextrun"/>
          <w:rFonts w:ascii="Century Schoolbook" w:eastAsiaTheme="majorEastAsia" w:hAnsi="Century Schoolbook"/>
        </w:rPr>
        <w:t xml:space="preserve"> regarding relinquishment of service. </w:t>
      </w:r>
    </w:p>
    <w:p w14:paraId="5493A7E8" w14:textId="77777777" w:rsidR="00F00B7A" w:rsidRPr="00026C63" w:rsidRDefault="00F00B7A" w:rsidP="00F00B7A">
      <w:pPr>
        <w:pStyle w:val="paragraph"/>
        <w:spacing w:before="0" w:beforeAutospacing="0" w:after="0" w:afterAutospacing="0"/>
        <w:textAlignment w:val="baseline"/>
      </w:pPr>
      <w:r w:rsidRPr="00026C63">
        <w:rPr>
          <w:rStyle w:val="eop"/>
          <w:rFonts w:ascii="Century Schoolbook" w:eastAsiaTheme="majorEastAsia" w:hAnsi="Century Schoolbook"/>
        </w:rPr>
        <w:t>Amends: </w:t>
      </w:r>
    </w:p>
    <w:p w14:paraId="5BF914B1" w14:textId="5EA4BE83" w:rsidR="00510B4A" w:rsidRPr="00026C63" w:rsidRDefault="00510B4A" w:rsidP="00510B4A">
      <w:pPr>
        <w:pStyle w:val="paragraph"/>
        <w:spacing w:before="0" w:beforeAutospacing="0" w:after="0" w:afterAutospacing="0"/>
        <w:ind w:firstLine="720"/>
        <w:textAlignment w:val="baseline"/>
        <w:rPr>
          <w:rStyle w:val="normaltextrun"/>
          <w:rFonts w:ascii="Century Schoolbook" w:eastAsiaTheme="majorEastAsia" w:hAnsi="Century Schoolbook"/>
        </w:rPr>
      </w:pPr>
      <w:r w:rsidRPr="00026C63">
        <w:rPr>
          <w:rStyle w:val="normaltextrun"/>
          <w:rFonts w:ascii="Century Schoolbook" w:eastAsiaTheme="majorEastAsia" w:hAnsi="Century Schoolbook"/>
        </w:rPr>
        <w:t>170 IAC 7-1.1, 170 IAC 7-1.2; 170 IAC 1.3; 170 IAC 7-1.4; 170 IAC 7-6; 170 IAC 7-7; and 170 IAC 7-8.</w:t>
      </w:r>
    </w:p>
    <w:p w14:paraId="7D09B743" w14:textId="77777777" w:rsidR="00510B4A" w:rsidRPr="00026C63" w:rsidRDefault="00510B4A" w:rsidP="00510B4A">
      <w:pPr>
        <w:pStyle w:val="paragraph"/>
        <w:spacing w:before="0" w:beforeAutospacing="0" w:after="0" w:afterAutospacing="0"/>
        <w:textAlignment w:val="baseline"/>
        <w:rPr>
          <w:rStyle w:val="normaltextrun"/>
          <w:rFonts w:ascii="Century Schoolbook" w:eastAsiaTheme="majorEastAsia" w:hAnsi="Century Schoolbook"/>
        </w:rPr>
      </w:pPr>
    </w:p>
    <w:p w14:paraId="2D0DD3B7" w14:textId="77777777" w:rsidR="00510B4A" w:rsidRPr="00026C63" w:rsidRDefault="00510B4A" w:rsidP="00510B4A">
      <w:pPr>
        <w:pStyle w:val="paragraph"/>
        <w:spacing w:before="0" w:beforeAutospacing="0" w:after="0" w:afterAutospacing="0"/>
        <w:textAlignment w:val="baseline"/>
        <w:rPr>
          <w:rStyle w:val="normaltextrun"/>
          <w:rFonts w:ascii="Century Schoolbook" w:eastAsiaTheme="majorEastAsia" w:hAnsi="Century Schoolbook"/>
        </w:rPr>
      </w:pPr>
      <w:r w:rsidRPr="00026C63">
        <w:rPr>
          <w:rStyle w:val="normaltextrun"/>
          <w:rFonts w:ascii="Century Schoolbook" w:eastAsiaTheme="majorEastAsia" w:hAnsi="Century Schoolbook"/>
        </w:rPr>
        <w:t xml:space="preserve">Repeals: </w:t>
      </w:r>
    </w:p>
    <w:p w14:paraId="04A1C382" w14:textId="4B2CB5D7" w:rsidR="004B0F2D" w:rsidRPr="00026C63" w:rsidRDefault="00510B4A" w:rsidP="44B1CD90">
      <w:pPr>
        <w:pStyle w:val="paragraph"/>
        <w:spacing w:after="0"/>
        <w:ind w:firstLine="720"/>
        <w:textAlignment w:val="baseline"/>
        <w:rPr>
          <w:rStyle w:val="normaltextrun"/>
          <w:rFonts w:ascii="Century Schoolbook" w:eastAsiaTheme="majorEastAsia" w:hAnsi="Century Schoolbook"/>
        </w:rPr>
      </w:pPr>
      <w:r w:rsidRPr="00026C63">
        <w:rPr>
          <w:rStyle w:val="normaltextrun"/>
          <w:rFonts w:ascii="Century Schoolbook" w:eastAsiaTheme="majorEastAsia" w:hAnsi="Century Schoolbook"/>
        </w:rPr>
        <w:t>170 IAC 7-</w:t>
      </w:r>
      <w:r w:rsidR="00EC3ED9" w:rsidRPr="00026C63">
        <w:rPr>
          <w:rStyle w:val="normaltextrun"/>
          <w:rFonts w:ascii="Century Schoolbook" w:eastAsiaTheme="majorEastAsia" w:hAnsi="Century Schoolbook"/>
        </w:rPr>
        <w:t>1</w:t>
      </w:r>
      <w:r w:rsidRPr="00026C63">
        <w:rPr>
          <w:rStyle w:val="normaltextrun"/>
          <w:rFonts w:ascii="Century Schoolbook" w:eastAsiaTheme="majorEastAsia" w:hAnsi="Century Schoolbook"/>
        </w:rPr>
        <w:t>.1</w:t>
      </w:r>
      <w:r w:rsidR="00EC3ED9" w:rsidRPr="00026C63">
        <w:rPr>
          <w:rStyle w:val="normaltextrun"/>
          <w:rFonts w:ascii="Century Schoolbook" w:eastAsiaTheme="majorEastAsia" w:hAnsi="Century Schoolbook"/>
        </w:rPr>
        <w:t>-19;</w:t>
      </w:r>
      <w:r w:rsidRPr="00026C63">
        <w:rPr>
          <w:rStyle w:val="normaltextrun"/>
          <w:rFonts w:ascii="Century Schoolbook" w:eastAsiaTheme="majorEastAsia" w:hAnsi="Century Schoolbook"/>
        </w:rPr>
        <w:t xml:space="preserve"> </w:t>
      </w:r>
      <w:r w:rsidR="000F781C" w:rsidRPr="00026C63">
        <w:rPr>
          <w:rStyle w:val="normaltextrun"/>
          <w:rFonts w:ascii="Century Schoolbook" w:eastAsiaTheme="majorEastAsia" w:hAnsi="Century Schoolbook"/>
        </w:rPr>
        <w:t xml:space="preserve">170 IAC 7-1.2-7; </w:t>
      </w:r>
      <w:r w:rsidR="001E736E" w:rsidRPr="00026C63">
        <w:rPr>
          <w:rStyle w:val="normaltextrun"/>
          <w:rFonts w:ascii="Century Schoolbook" w:eastAsiaTheme="majorEastAsia" w:hAnsi="Century Schoolbook"/>
        </w:rPr>
        <w:t xml:space="preserve">170 IAC 7-1.3-6; </w:t>
      </w:r>
      <w:r w:rsidR="0071730E" w:rsidRPr="00026C63">
        <w:rPr>
          <w:rStyle w:val="normaltextrun"/>
          <w:rFonts w:ascii="Century Schoolbook" w:eastAsiaTheme="majorEastAsia" w:hAnsi="Century Schoolbook"/>
        </w:rPr>
        <w:t xml:space="preserve">170 IAC 7-1.3-7; </w:t>
      </w:r>
      <w:r w:rsidR="00EC3ED9" w:rsidRPr="00026C63">
        <w:rPr>
          <w:rStyle w:val="normaltextrun"/>
          <w:rFonts w:ascii="Century Schoolbook" w:eastAsiaTheme="majorEastAsia" w:hAnsi="Century Schoolbook"/>
        </w:rPr>
        <w:t>170 IAC 7-2.1</w:t>
      </w:r>
      <w:r w:rsidR="00FE5997" w:rsidRPr="00026C63">
        <w:rPr>
          <w:rStyle w:val="normaltextrun"/>
          <w:rFonts w:ascii="Century Schoolbook" w:eastAsiaTheme="majorEastAsia" w:hAnsi="Century Schoolbook"/>
        </w:rPr>
        <w:t xml:space="preserve">; </w:t>
      </w:r>
      <w:r w:rsidR="0071730E" w:rsidRPr="00026C63">
        <w:rPr>
          <w:rStyle w:val="normaltextrun"/>
          <w:rFonts w:ascii="Century Schoolbook" w:eastAsiaTheme="majorEastAsia" w:hAnsi="Century Schoolbook"/>
        </w:rPr>
        <w:t>170 IAC 7-6-4</w:t>
      </w:r>
      <w:r w:rsidR="004B0F2D" w:rsidRPr="00026C63">
        <w:rPr>
          <w:rStyle w:val="normaltextrun"/>
          <w:rFonts w:ascii="Century Schoolbook" w:eastAsiaTheme="majorEastAsia" w:hAnsi="Century Schoolbook"/>
        </w:rPr>
        <w:t>; and 170 IAC 7-6-</w:t>
      </w:r>
      <w:r w:rsidR="4794078B" w:rsidRPr="00026C63">
        <w:rPr>
          <w:rStyle w:val="normaltextrun"/>
          <w:rFonts w:ascii="Century Schoolbook" w:eastAsiaTheme="majorEastAsia" w:hAnsi="Century Schoolbook"/>
        </w:rPr>
        <w:t>5</w:t>
      </w:r>
    </w:p>
    <w:p w14:paraId="741E8F39" w14:textId="77777777" w:rsidR="000F781C" w:rsidRPr="00026C63" w:rsidRDefault="000F781C" w:rsidP="00EC3ED9">
      <w:pPr>
        <w:pStyle w:val="paragraph"/>
        <w:spacing w:before="0" w:beforeAutospacing="0" w:after="0" w:afterAutospacing="0"/>
        <w:ind w:firstLine="720"/>
        <w:textAlignment w:val="baseline"/>
        <w:rPr>
          <w:rStyle w:val="normaltextrun"/>
          <w:rFonts w:ascii="Century Schoolbook" w:eastAsiaTheme="majorEastAsia" w:hAnsi="Century Schoolbook"/>
        </w:rPr>
      </w:pPr>
    </w:p>
    <w:p w14:paraId="6A808A95" w14:textId="202D3FC7" w:rsidR="00077C4A" w:rsidRPr="00026C63" w:rsidRDefault="00077C4A" w:rsidP="00077C4A">
      <w:pPr>
        <w:spacing w:after="0" w:line="240" w:lineRule="auto"/>
        <w:rPr>
          <w:rFonts w:ascii="Times New Roman" w:hAnsi="Times New Roman" w:cs="Times New Roman"/>
          <w:b/>
          <w:bCs/>
          <w:sz w:val="32"/>
          <w:szCs w:val="32"/>
        </w:rPr>
      </w:pPr>
      <w:r w:rsidRPr="00026C63">
        <w:rPr>
          <w:rFonts w:ascii="Times New Roman" w:hAnsi="Times New Roman" w:cs="Times New Roman"/>
          <w:b/>
          <w:bCs/>
          <w:sz w:val="32"/>
          <w:szCs w:val="32"/>
        </w:rPr>
        <w:t>Rule 1.2. Obligations of Eligible Telecommunications Carriers; Local Exchange Carriers; Communications Service Providers</w:t>
      </w:r>
    </w:p>
    <w:p w14:paraId="5FA0E0D6" w14:textId="77777777" w:rsidR="00E4697F" w:rsidRPr="00026C63" w:rsidRDefault="00E4697F" w:rsidP="00105977">
      <w:pPr>
        <w:rPr>
          <w:rFonts w:ascii="Times New Roman" w:hAnsi="Times New Roman" w:cs="Times New Roman"/>
        </w:rPr>
      </w:pPr>
    </w:p>
    <w:p w14:paraId="3895ABF3" w14:textId="23E33CD1" w:rsidR="00105977" w:rsidRPr="00026C63" w:rsidRDefault="00105977" w:rsidP="00105977">
      <w:pPr>
        <w:rPr>
          <w:rFonts w:ascii="Times New Roman" w:hAnsi="Times New Roman" w:cs="Times New Roman"/>
        </w:rPr>
      </w:pPr>
      <w:r w:rsidRPr="00026C63">
        <w:rPr>
          <w:rFonts w:ascii="Times New Roman" w:hAnsi="Times New Roman" w:cs="Times New Roman"/>
        </w:rPr>
        <w:t xml:space="preserve">SECTION </w:t>
      </w:r>
      <w:r w:rsidR="00822D4D" w:rsidRPr="00026C63">
        <w:rPr>
          <w:rFonts w:ascii="Times New Roman" w:hAnsi="Times New Roman" w:cs="Times New Roman"/>
        </w:rPr>
        <w:t>1</w:t>
      </w:r>
      <w:r w:rsidRPr="00026C63">
        <w:rPr>
          <w:rFonts w:ascii="Times New Roman" w:hAnsi="Times New Roman" w:cs="Times New Roman"/>
        </w:rPr>
        <w:t xml:space="preserve">. 170 IAC 7-1.2-1 IS AMENDED TO READ AS FOLLOWS:  </w:t>
      </w:r>
    </w:p>
    <w:p w14:paraId="666D7BC2" w14:textId="7B380A6E" w:rsidR="00320634" w:rsidRPr="00026C63" w:rsidRDefault="00320634" w:rsidP="00105977">
      <w:pPr>
        <w:spacing w:after="0" w:line="240" w:lineRule="auto"/>
        <w:rPr>
          <w:rFonts w:ascii="Times New Roman" w:hAnsi="Times New Roman" w:cs="Times New Roman"/>
          <w:b/>
          <w:bCs/>
        </w:rPr>
      </w:pPr>
      <w:r w:rsidRPr="00026C63">
        <w:rPr>
          <w:rFonts w:ascii="Times New Roman" w:hAnsi="Times New Roman" w:cs="Times New Roman"/>
          <w:b/>
          <w:bCs/>
        </w:rPr>
        <w:t>170 IAC 7-1.2-1 Applicability and scope</w:t>
      </w:r>
    </w:p>
    <w:p w14:paraId="1131A86E" w14:textId="0C824293" w:rsidR="00320634" w:rsidRPr="00026C63" w:rsidRDefault="00320634" w:rsidP="00105977">
      <w:pPr>
        <w:spacing w:after="0" w:line="240" w:lineRule="auto"/>
        <w:rPr>
          <w:rFonts w:ascii="Times New Roman" w:hAnsi="Times New Roman" w:cs="Times New Roman"/>
        </w:rPr>
      </w:pPr>
      <w:r w:rsidRPr="00026C63">
        <w:rPr>
          <w:rFonts w:ascii="Times New Roman" w:hAnsi="Times New Roman" w:cs="Times New Roman"/>
        </w:rPr>
        <w:t xml:space="preserve">Authority: </w:t>
      </w:r>
      <w:r w:rsidRPr="00026C63">
        <w:rPr>
          <w:rFonts w:ascii="Times New Roman" w:hAnsi="Times New Roman" w:cs="Times New Roman"/>
          <w:strike/>
        </w:rPr>
        <w:t xml:space="preserve">IC 8-1 </w:t>
      </w:r>
      <w:r w:rsidR="00AF16B7" w:rsidRPr="00026C63">
        <w:rPr>
          <w:rFonts w:ascii="Times New Roman" w:hAnsi="Times New Roman" w:cs="Times New Roman"/>
          <w:b/>
          <w:bCs/>
        </w:rPr>
        <w:t xml:space="preserve">IC </w:t>
      </w:r>
      <w:r w:rsidR="00894163" w:rsidRPr="00026C63">
        <w:rPr>
          <w:rFonts w:ascii="Times New Roman" w:hAnsi="Times New Roman" w:cs="Times New Roman"/>
          <w:b/>
          <w:bCs/>
        </w:rPr>
        <w:t>8-1-2.6-1.5(a)(3);</w:t>
      </w:r>
      <w:r w:rsidR="00EE6FB2" w:rsidRPr="00026C63">
        <w:rPr>
          <w:rFonts w:ascii="Times New Roman" w:hAnsi="Times New Roman" w:cs="Times New Roman"/>
          <w:b/>
          <w:bCs/>
        </w:rPr>
        <w:t xml:space="preserve"> IC 8-1-2.6-2(b)(1)</w:t>
      </w:r>
      <w:r w:rsidR="00EE6FB2" w:rsidRPr="00026C63">
        <w:rPr>
          <w:rFonts w:ascii="Times New Roman" w:hAnsi="Times New Roman" w:cs="Times New Roman"/>
        </w:rPr>
        <w:t xml:space="preserve"> </w:t>
      </w:r>
      <w:r w:rsidR="00894163" w:rsidRPr="00026C63">
        <w:rPr>
          <w:rFonts w:ascii="Times New Roman" w:hAnsi="Times New Roman" w:cs="Times New Roman"/>
        </w:rPr>
        <w:t xml:space="preserve"> </w:t>
      </w:r>
    </w:p>
    <w:p w14:paraId="39174D77" w14:textId="5776A3C8" w:rsidR="00320634" w:rsidRPr="00026C63" w:rsidRDefault="00320634" w:rsidP="00105977">
      <w:pPr>
        <w:spacing w:after="0" w:line="240" w:lineRule="auto"/>
        <w:rPr>
          <w:rFonts w:ascii="Times New Roman" w:hAnsi="Times New Roman" w:cs="Times New Roman"/>
          <w:b/>
          <w:bCs/>
        </w:rPr>
      </w:pPr>
      <w:r w:rsidRPr="00026C63">
        <w:rPr>
          <w:rFonts w:ascii="Times New Roman" w:hAnsi="Times New Roman" w:cs="Times New Roman"/>
        </w:rPr>
        <w:t>Affected: IC 8-1</w:t>
      </w:r>
      <w:r w:rsidR="007E0AC5" w:rsidRPr="00026C63">
        <w:rPr>
          <w:rFonts w:ascii="Times New Roman" w:hAnsi="Times New Roman" w:cs="Times New Roman"/>
          <w:b/>
          <w:bCs/>
        </w:rPr>
        <w:t>; IC 8-1-2.6</w:t>
      </w:r>
      <w:r w:rsidRPr="00026C63">
        <w:rPr>
          <w:rFonts w:ascii="Times New Roman" w:hAnsi="Times New Roman" w:cs="Times New Roman"/>
          <w:b/>
          <w:bCs/>
        </w:rPr>
        <w:t xml:space="preserve"> </w:t>
      </w:r>
    </w:p>
    <w:p w14:paraId="447601F4" w14:textId="77777777" w:rsidR="002A780A" w:rsidRPr="00026C63" w:rsidRDefault="002A780A" w:rsidP="00320634">
      <w:pPr>
        <w:rPr>
          <w:rFonts w:ascii="Times New Roman" w:hAnsi="Times New Roman" w:cs="Times New Roman"/>
        </w:rPr>
      </w:pPr>
    </w:p>
    <w:p w14:paraId="7E6A5FAA" w14:textId="347B1082"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1. (a) This rule applies to </w:t>
      </w:r>
      <w:r w:rsidRPr="00026C63">
        <w:rPr>
          <w:rFonts w:ascii="Times New Roman" w:hAnsi="Times New Roman" w:cs="Times New Roman"/>
          <w:strike/>
        </w:rPr>
        <w:t>any</w:t>
      </w:r>
      <w:r w:rsidR="00B04811" w:rsidRPr="00026C63">
        <w:rPr>
          <w:rFonts w:ascii="Times New Roman" w:hAnsi="Times New Roman" w:cs="Times New Roman"/>
          <w:strike/>
        </w:rPr>
        <w:t xml:space="preserve"> </w:t>
      </w:r>
      <w:r w:rsidR="00B04811" w:rsidRPr="00026C63">
        <w:rPr>
          <w:rFonts w:ascii="Times New Roman" w:hAnsi="Times New Roman" w:cs="Times New Roman"/>
        </w:rPr>
        <w:t>an</w:t>
      </w:r>
      <w:r w:rsidRPr="00026C63">
        <w:rPr>
          <w:rFonts w:ascii="Times New Roman" w:hAnsi="Times New Roman" w:cs="Times New Roman"/>
        </w:rPr>
        <w:t xml:space="preserve"> ETC that is now, or may hereafter be, </w:t>
      </w:r>
      <w:r w:rsidR="00324B0A" w:rsidRPr="00026C63">
        <w:rPr>
          <w:rFonts w:ascii="Times New Roman" w:hAnsi="Times New Roman" w:cs="Times New Roman"/>
          <w:b/>
          <w:bCs/>
        </w:rPr>
        <w:t>so</w:t>
      </w:r>
      <w:r w:rsidR="00324B0A" w:rsidRPr="00026C63">
        <w:rPr>
          <w:rFonts w:ascii="Times New Roman" w:hAnsi="Times New Roman" w:cs="Times New Roman"/>
        </w:rPr>
        <w:t xml:space="preserve"> </w:t>
      </w:r>
      <w:r w:rsidRPr="00026C63">
        <w:rPr>
          <w:rFonts w:ascii="Times New Roman" w:hAnsi="Times New Roman" w:cs="Times New Roman"/>
        </w:rPr>
        <w:t xml:space="preserve">designated </w:t>
      </w:r>
      <w:r w:rsidRPr="00026C63">
        <w:rPr>
          <w:rFonts w:ascii="Times New Roman" w:hAnsi="Times New Roman" w:cs="Times New Roman"/>
          <w:strike/>
        </w:rPr>
        <w:t xml:space="preserve">as such </w:t>
      </w:r>
      <w:r w:rsidRPr="00026C63">
        <w:rPr>
          <w:rFonts w:ascii="Times New Roman" w:hAnsi="Times New Roman" w:cs="Times New Roman"/>
        </w:rPr>
        <w:t>by the commission</w:t>
      </w:r>
      <w:r w:rsidR="00324B0A" w:rsidRPr="00026C63">
        <w:rPr>
          <w:rFonts w:ascii="Times New Roman" w:hAnsi="Times New Roman" w:cs="Times New Roman"/>
        </w:rPr>
        <w:t>.</w:t>
      </w:r>
      <w:r w:rsidRPr="00026C63">
        <w:rPr>
          <w:rFonts w:ascii="Times New Roman" w:hAnsi="Times New Roman" w:cs="Times New Roman"/>
          <w:strike/>
        </w:rPr>
        <w:t>as further defined by this title.</w:t>
      </w:r>
      <w:r w:rsidRPr="00026C63">
        <w:rPr>
          <w:rFonts w:ascii="Times New Roman" w:hAnsi="Times New Roman" w:cs="Times New Roman"/>
        </w:rPr>
        <w:t xml:space="preserve"> This rule is intended to result in the </w:t>
      </w:r>
      <w:r w:rsidRPr="00026C63">
        <w:rPr>
          <w:rFonts w:ascii="Times New Roman" w:hAnsi="Times New Roman" w:cs="Times New Roman"/>
        </w:rPr>
        <w:lastRenderedPageBreak/>
        <w:t>provision of safe and adequate telecommunications services to the public and to establish the obligations of the ETC and the customer.</w:t>
      </w:r>
    </w:p>
    <w:p w14:paraId="51E4EC66" w14:textId="727C254A" w:rsidR="00320634" w:rsidRPr="00026C63" w:rsidRDefault="00320634" w:rsidP="00320634">
      <w:pPr>
        <w:rPr>
          <w:rFonts w:ascii="Times New Roman" w:hAnsi="Times New Roman" w:cs="Times New Roman"/>
        </w:rPr>
      </w:pPr>
      <w:r w:rsidRPr="00026C63">
        <w:rPr>
          <w:rFonts w:ascii="Times New Roman" w:hAnsi="Times New Roman" w:cs="Times New Roman"/>
        </w:rPr>
        <w:t>(b) This rule applies to all CSPs not listed in subsection (a) to the extent necessary to comply with IC 8-1-32.5 and IC 8-1-2.6-13.</w:t>
      </w:r>
    </w:p>
    <w:p w14:paraId="564DF7C5"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(c) An ETC that fails to provide reasonable service shall be subject to all legal remedies provided by law. Upon complaint or its own motion and after notice and a hearing, the commission may order lawful enforcement mechanisms against a carrier that fails to meet applicable federal or state law regarding an ETC.</w:t>
      </w:r>
    </w:p>
    <w:p w14:paraId="08271DEE" w14:textId="0C7DA362"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(d) Upon the filing of a verified complaint filed by ten (10) or more customers, the utility consumer counselor, or any class satisfying the standing requirements of IC 8-1-2-54, alleging that a service over which the commission has jurisdiction is unsafe, unjustly discriminatory, or inadequate, or that any service cannot be obtained, the commission may conduct an investigation on an expedited basis and, after notice and an opportunity for hearing, take any actions in accordance with applicable federal and state law, including those enumerated in IC 8-1-29.5-6(b). </w:t>
      </w:r>
    </w:p>
    <w:p w14:paraId="796D7E23" w14:textId="4843FF43" w:rsidR="00C63F16" w:rsidRPr="00026C63" w:rsidRDefault="00320634" w:rsidP="00C63F16">
      <w:pPr>
        <w:rPr>
          <w:rFonts w:ascii="Times New Roman" w:hAnsi="Times New Roman" w:cs="Times New Roman"/>
        </w:rPr>
      </w:pPr>
      <w:r w:rsidRPr="00026C63">
        <w:rPr>
          <w:rFonts w:ascii="Times New Roman" w:hAnsi="Times New Roman" w:cs="Times New Roman"/>
          <w:i/>
          <w:iCs/>
        </w:rPr>
        <w:t>(Indiana Utility Regulatory Commission; 170 IAC 7-1.2-1; filed Aug 7, 2002, 10:09 a.m.: 25 IR 4053, eff one hundred eighty (180) days after filing with the secretary of state or January 1, 2003, whichever is later; readopted filed Oct 2, 2009, 11:05 a.m.: 20091028-IR-170090573RFA;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C63F16" w:rsidRPr="00026C63">
        <w:rPr>
          <w:rFonts w:ascii="Times New Roman" w:hAnsi="Times New Roman" w:cs="Times New Roman"/>
        </w:rPr>
        <w:t xml:space="preserve">SECTION </w:t>
      </w:r>
      <w:r w:rsidR="00A77FE2" w:rsidRPr="00026C63">
        <w:rPr>
          <w:rFonts w:ascii="Times New Roman" w:hAnsi="Times New Roman" w:cs="Times New Roman"/>
        </w:rPr>
        <w:t>2</w:t>
      </w:r>
      <w:r w:rsidR="00C63F16" w:rsidRPr="00026C63">
        <w:rPr>
          <w:rFonts w:ascii="Times New Roman" w:hAnsi="Times New Roman" w:cs="Times New Roman"/>
        </w:rPr>
        <w:t xml:space="preserve">. 170 IAC 7-1.2-2 IS AMENDED TO READ AS FOLLOWS:  </w:t>
      </w:r>
    </w:p>
    <w:p w14:paraId="158C8165" w14:textId="6A7618DC" w:rsidR="00320634" w:rsidRPr="00026C63" w:rsidRDefault="00320634" w:rsidP="00C63F16">
      <w:pPr>
        <w:spacing w:after="0"/>
        <w:rPr>
          <w:rFonts w:ascii="Times New Roman" w:hAnsi="Times New Roman" w:cs="Times New Roman"/>
          <w:b/>
          <w:bCs/>
        </w:rPr>
      </w:pPr>
      <w:r w:rsidRPr="00026C63">
        <w:rPr>
          <w:rFonts w:ascii="Times New Roman" w:hAnsi="Times New Roman" w:cs="Times New Roman"/>
          <w:b/>
          <w:bCs/>
        </w:rPr>
        <w:t>170 IAC 7-1.2-2 Definitions</w:t>
      </w:r>
    </w:p>
    <w:p w14:paraId="4B1DE91B" w14:textId="77777777" w:rsidR="00F51AA3" w:rsidRPr="00026C63" w:rsidRDefault="00F51AA3" w:rsidP="00F51AA3">
      <w:pPr>
        <w:spacing w:after="0" w:line="240" w:lineRule="auto"/>
        <w:rPr>
          <w:rFonts w:ascii="Times New Roman" w:hAnsi="Times New Roman" w:cs="Times New Roman"/>
        </w:rPr>
      </w:pPr>
      <w:r w:rsidRPr="00026C63">
        <w:rPr>
          <w:rFonts w:ascii="Times New Roman" w:hAnsi="Times New Roman" w:cs="Times New Roman"/>
        </w:rPr>
        <w:t xml:space="preserve">Authority: </w:t>
      </w:r>
      <w:r w:rsidRPr="00026C63">
        <w:rPr>
          <w:rFonts w:ascii="Times New Roman" w:hAnsi="Times New Roman" w:cs="Times New Roman"/>
          <w:strike/>
        </w:rPr>
        <w:t xml:space="preserve">IC 8-1 </w:t>
      </w:r>
      <w:r w:rsidRPr="00026C63">
        <w:rPr>
          <w:rFonts w:ascii="Times New Roman" w:hAnsi="Times New Roman" w:cs="Times New Roman"/>
          <w:b/>
          <w:bCs/>
        </w:rPr>
        <w:t>IC 8-1-2.6-1.5(a)(3); IC 8-1-2.6-2(b)(1)</w:t>
      </w:r>
      <w:r w:rsidRPr="00026C63">
        <w:rPr>
          <w:rFonts w:ascii="Times New Roman" w:hAnsi="Times New Roman" w:cs="Times New Roman"/>
        </w:rPr>
        <w:t xml:space="preserve">  </w:t>
      </w:r>
    </w:p>
    <w:p w14:paraId="55849F54" w14:textId="77777777" w:rsidR="00F51AA3" w:rsidRPr="00026C63" w:rsidRDefault="00F51AA3" w:rsidP="00F51AA3">
      <w:pPr>
        <w:spacing w:after="0" w:line="240" w:lineRule="auto"/>
        <w:rPr>
          <w:rFonts w:ascii="Times New Roman" w:hAnsi="Times New Roman" w:cs="Times New Roman"/>
          <w:b/>
          <w:bCs/>
        </w:rPr>
      </w:pPr>
      <w:r w:rsidRPr="00026C63">
        <w:rPr>
          <w:rFonts w:ascii="Times New Roman" w:hAnsi="Times New Roman" w:cs="Times New Roman"/>
        </w:rPr>
        <w:t>Affected: IC 8-1</w:t>
      </w:r>
      <w:r w:rsidRPr="00026C63">
        <w:rPr>
          <w:rFonts w:ascii="Times New Roman" w:hAnsi="Times New Roman" w:cs="Times New Roman"/>
          <w:b/>
          <w:bCs/>
        </w:rPr>
        <w:t xml:space="preserve">; IC 8-1-2.6 </w:t>
      </w:r>
    </w:p>
    <w:p w14:paraId="4FF65ADC" w14:textId="77777777" w:rsidR="00F51AA3" w:rsidRPr="00026C63" w:rsidRDefault="00F51AA3" w:rsidP="00320634">
      <w:pPr>
        <w:rPr>
          <w:rFonts w:ascii="Times New Roman" w:hAnsi="Times New Roman" w:cs="Times New Roman"/>
        </w:rPr>
      </w:pPr>
    </w:p>
    <w:p w14:paraId="6DF063BC" w14:textId="227A7C11"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2. The following definitions apply throughout this rule: </w:t>
      </w:r>
    </w:p>
    <w:p w14:paraId="3A2F0F32" w14:textId="77777777" w:rsidR="00320634" w:rsidRPr="00026C63" w:rsidRDefault="00320634" w:rsidP="00BB7520">
      <w:pPr>
        <w:spacing w:after="0"/>
        <w:ind w:firstLine="720"/>
        <w:rPr>
          <w:rFonts w:ascii="Times New Roman" w:hAnsi="Times New Roman" w:cs="Times New Roman"/>
          <w:strike/>
        </w:rPr>
      </w:pPr>
      <w:r w:rsidRPr="00026C63">
        <w:rPr>
          <w:rFonts w:ascii="Times New Roman" w:hAnsi="Times New Roman" w:cs="Times New Roman"/>
          <w:strike/>
        </w:rPr>
        <w:t xml:space="preserve">(1) "Business days" means all days other than a: </w:t>
      </w:r>
    </w:p>
    <w:p w14:paraId="3A66BA38" w14:textId="77777777" w:rsidR="00320634" w:rsidRPr="00026C63" w:rsidRDefault="00320634" w:rsidP="00BB7520">
      <w:pPr>
        <w:spacing w:after="0"/>
        <w:ind w:left="720" w:firstLine="720"/>
        <w:rPr>
          <w:rFonts w:ascii="Times New Roman" w:hAnsi="Times New Roman" w:cs="Times New Roman"/>
          <w:strike/>
        </w:rPr>
      </w:pPr>
      <w:r w:rsidRPr="00026C63">
        <w:rPr>
          <w:rFonts w:ascii="Times New Roman" w:hAnsi="Times New Roman" w:cs="Times New Roman"/>
          <w:strike/>
        </w:rPr>
        <w:t>(A) Saturday;</w:t>
      </w:r>
    </w:p>
    <w:p w14:paraId="1202D402" w14:textId="77777777" w:rsidR="00320634" w:rsidRPr="00026C63" w:rsidRDefault="00320634" w:rsidP="00BB7520">
      <w:pPr>
        <w:spacing w:after="0"/>
        <w:ind w:left="720" w:firstLine="720"/>
        <w:rPr>
          <w:rFonts w:ascii="Times New Roman" w:hAnsi="Times New Roman" w:cs="Times New Roman"/>
          <w:strike/>
        </w:rPr>
      </w:pPr>
      <w:r w:rsidRPr="00026C63">
        <w:rPr>
          <w:rFonts w:ascii="Times New Roman" w:hAnsi="Times New Roman" w:cs="Times New Roman"/>
          <w:strike/>
        </w:rPr>
        <w:t>(B) Sunday; or</w:t>
      </w:r>
    </w:p>
    <w:p w14:paraId="118C0627" w14:textId="77777777" w:rsidR="00320634" w:rsidRPr="00026C63" w:rsidRDefault="00320634" w:rsidP="00BB7520">
      <w:pPr>
        <w:spacing w:after="0"/>
        <w:ind w:left="720" w:firstLine="720"/>
        <w:rPr>
          <w:rFonts w:ascii="Times New Roman" w:hAnsi="Times New Roman" w:cs="Times New Roman"/>
          <w:strike/>
        </w:rPr>
      </w:pPr>
      <w:r w:rsidRPr="00026C63">
        <w:rPr>
          <w:rFonts w:ascii="Times New Roman" w:hAnsi="Times New Roman" w:cs="Times New Roman"/>
          <w:strike/>
        </w:rPr>
        <w:t>(C) legal holiday.</w:t>
      </w:r>
    </w:p>
    <w:p w14:paraId="43D4CD33" w14:textId="77777777" w:rsidR="00320634" w:rsidRPr="00026C63" w:rsidRDefault="00320634" w:rsidP="00BB7520">
      <w:pPr>
        <w:spacing w:before="240"/>
        <w:ind w:firstLine="720"/>
        <w:rPr>
          <w:rFonts w:ascii="Times New Roman" w:hAnsi="Times New Roman" w:cs="Times New Roman"/>
          <w:strike/>
        </w:rPr>
      </w:pPr>
      <w:r w:rsidRPr="00026C63">
        <w:rPr>
          <w:rFonts w:ascii="Times New Roman" w:hAnsi="Times New Roman" w:cs="Times New Roman"/>
          <w:strike/>
        </w:rPr>
        <w:t>(2) "Call" means an attempted or completed telephone message.</w:t>
      </w:r>
    </w:p>
    <w:p w14:paraId="55D0FEDC" w14:textId="42AD473E"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w:t>
      </w:r>
      <w:r w:rsidR="0047203A" w:rsidRPr="00026C63">
        <w:rPr>
          <w:rFonts w:ascii="Times New Roman" w:hAnsi="Times New Roman" w:cs="Times New Roman"/>
          <w:strike/>
        </w:rPr>
        <w:t>3</w:t>
      </w:r>
      <w:r w:rsidRPr="00026C63">
        <w:rPr>
          <w:rFonts w:ascii="Times New Roman" w:hAnsi="Times New Roman" w:cs="Times New Roman"/>
          <w:strike/>
        </w:rPr>
        <w:t>)</w:t>
      </w:r>
      <w:r w:rsidR="0047203A" w:rsidRPr="00026C63">
        <w:rPr>
          <w:rFonts w:ascii="Times New Roman" w:hAnsi="Times New Roman" w:cs="Times New Roman"/>
          <w:b/>
          <w:bCs/>
        </w:rPr>
        <w:t>(1)</w:t>
      </w:r>
      <w:r w:rsidRPr="00026C63">
        <w:rPr>
          <w:rFonts w:ascii="Times New Roman" w:hAnsi="Times New Roman" w:cs="Times New Roman"/>
          <w:b/>
          <w:bCs/>
        </w:rPr>
        <w:t xml:space="preserve"> </w:t>
      </w:r>
      <w:r w:rsidRPr="00026C63">
        <w:rPr>
          <w:rFonts w:ascii="Times New Roman" w:hAnsi="Times New Roman" w:cs="Times New Roman"/>
        </w:rPr>
        <w:t xml:space="preserve">"Certificate of territorial authority" or "CTA" means a CSP's authorization, as granted by the commission in compliance with IC 8-1-32.5, to provide </w:t>
      </w:r>
      <w:r w:rsidR="003F2CAB" w:rsidRPr="00026C63">
        <w:rPr>
          <w:rFonts w:ascii="Times New Roman" w:hAnsi="Times New Roman" w:cs="Times New Roman"/>
          <w:b/>
          <w:bCs/>
        </w:rPr>
        <w:t>communications</w:t>
      </w:r>
      <w:r w:rsidR="003F2CAB" w:rsidRPr="00026C63">
        <w:rPr>
          <w:rFonts w:ascii="Times New Roman" w:hAnsi="Times New Roman" w:cs="Times New Roman"/>
        </w:rPr>
        <w:t xml:space="preserve"> </w:t>
      </w:r>
      <w:r w:rsidRPr="00026C63">
        <w:rPr>
          <w:rFonts w:ascii="Times New Roman" w:hAnsi="Times New Roman" w:cs="Times New Roman"/>
        </w:rPr>
        <w:t xml:space="preserve">service </w:t>
      </w:r>
      <w:r w:rsidR="003F2CAB" w:rsidRPr="00026C63">
        <w:rPr>
          <w:rFonts w:ascii="Times New Roman" w:hAnsi="Times New Roman" w:cs="Times New Roman"/>
          <w:b/>
          <w:bCs/>
        </w:rPr>
        <w:t>either</w:t>
      </w:r>
      <w:r w:rsidR="003F2CAB" w:rsidRPr="00026C63">
        <w:rPr>
          <w:rFonts w:ascii="Times New Roman" w:hAnsi="Times New Roman" w:cs="Times New Roman"/>
        </w:rPr>
        <w:t xml:space="preserve"> </w:t>
      </w:r>
      <w:r w:rsidRPr="00026C63">
        <w:rPr>
          <w:rFonts w:ascii="Times New Roman" w:hAnsi="Times New Roman" w:cs="Times New Roman"/>
        </w:rPr>
        <w:t>within a designated area</w:t>
      </w:r>
      <w:r w:rsidR="003F2CAB" w:rsidRPr="00026C63">
        <w:rPr>
          <w:rFonts w:ascii="Times New Roman" w:hAnsi="Times New Roman" w:cs="Times New Roman"/>
        </w:rPr>
        <w:t xml:space="preserve"> </w:t>
      </w:r>
      <w:r w:rsidR="003F2CAB" w:rsidRPr="00026C63">
        <w:rPr>
          <w:rFonts w:ascii="Times New Roman" w:hAnsi="Times New Roman" w:cs="Times New Roman"/>
          <w:b/>
          <w:bCs/>
        </w:rPr>
        <w:t>or throughout the entire state.</w:t>
      </w:r>
    </w:p>
    <w:p w14:paraId="4DCE15E3" w14:textId="7E76979D"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lastRenderedPageBreak/>
        <w:t>(4)</w:t>
      </w:r>
      <w:r w:rsidR="00B9587B" w:rsidRPr="00026C63">
        <w:rPr>
          <w:rFonts w:ascii="Times New Roman" w:hAnsi="Times New Roman" w:cs="Times New Roman"/>
          <w:b/>
          <w:bCs/>
        </w:rPr>
        <w:t>(</w:t>
      </w:r>
      <w:r w:rsidR="0047203A" w:rsidRPr="00026C63">
        <w:rPr>
          <w:rFonts w:ascii="Times New Roman" w:hAnsi="Times New Roman" w:cs="Times New Roman"/>
          <w:b/>
          <w:bCs/>
        </w:rPr>
        <w:t>2</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"Commercial mobile </w:t>
      </w:r>
      <w:r w:rsidRPr="00026C63">
        <w:rPr>
          <w:rFonts w:ascii="Times New Roman" w:hAnsi="Times New Roman" w:cs="Times New Roman"/>
          <w:strike/>
        </w:rPr>
        <w:t>radio services</w:t>
      </w:r>
      <w:r w:rsidR="00585CA1" w:rsidRPr="00026C63">
        <w:rPr>
          <w:rFonts w:ascii="Times New Roman" w:hAnsi="Times New Roman" w:cs="Times New Roman"/>
          <w:strike/>
        </w:rPr>
        <w:t xml:space="preserve"> </w:t>
      </w:r>
      <w:r w:rsidR="00585CA1" w:rsidRPr="00026C63">
        <w:rPr>
          <w:rFonts w:ascii="Times New Roman" w:hAnsi="Times New Roman" w:cs="Times New Roman"/>
          <w:b/>
          <w:bCs/>
        </w:rPr>
        <w:t>service</w:t>
      </w:r>
      <w:r w:rsidRPr="00026C63">
        <w:rPr>
          <w:rFonts w:ascii="Times New Roman" w:hAnsi="Times New Roman" w:cs="Times New Roman"/>
        </w:rPr>
        <w:t>" or "</w:t>
      </w:r>
      <w:r w:rsidRPr="00026C63">
        <w:rPr>
          <w:rFonts w:ascii="Times New Roman" w:hAnsi="Times New Roman" w:cs="Times New Roman"/>
          <w:strike/>
        </w:rPr>
        <w:t>CMRS</w:t>
      </w:r>
      <w:r w:rsidR="0063339E" w:rsidRPr="00026C63">
        <w:rPr>
          <w:rFonts w:ascii="Times New Roman" w:hAnsi="Times New Roman" w:cs="Times New Roman"/>
          <w:b/>
          <w:bCs/>
        </w:rPr>
        <w:t>CMS</w:t>
      </w:r>
      <w:r w:rsidRPr="00026C63">
        <w:rPr>
          <w:rFonts w:ascii="Times New Roman" w:hAnsi="Times New Roman" w:cs="Times New Roman"/>
        </w:rPr>
        <w:t xml:space="preserve">" means a </w:t>
      </w:r>
      <w:r w:rsidR="0063339E" w:rsidRPr="00026C63">
        <w:rPr>
          <w:rFonts w:ascii="Times New Roman" w:hAnsi="Times New Roman" w:cs="Times New Roman"/>
          <w:b/>
          <w:bCs/>
        </w:rPr>
        <w:t>commercial</w:t>
      </w:r>
      <w:r w:rsidR="0063339E" w:rsidRPr="00026C63">
        <w:rPr>
          <w:rFonts w:ascii="Times New Roman" w:hAnsi="Times New Roman" w:cs="Times New Roman"/>
        </w:rPr>
        <w:t xml:space="preserve"> </w:t>
      </w:r>
      <w:r w:rsidRPr="00026C63">
        <w:rPr>
          <w:rFonts w:ascii="Times New Roman" w:hAnsi="Times New Roman" w:cs="Times New Roman"/>
        </w:rPr>
        <w:t xml:space="preserve">mobile service </w:t>
      </w:r>
      <w:r w:rsidRPr="00026C63">
        <w:rPr>
          <w:rFonts w:ascii="Times New Roman" w:hAnsi="Times New Roman" w:cs="Times New Roman"/>
          <w:strike/>
        </w:rPr>
        <w:t>that is</w:t>
      </w:r>
      <w:r w:rsidR="003C31E6" w:rsidRPr="00026C63">
        <w:rPr>
          <w:rFonts w:ascii="Times New Roman" w:hAnsi="Times New Roman" w:cs="Times New Roman"/>
        </w:rPr>
        <w:t xml:space="preserve"> </w:t>
      </w:r>
      <w:r w:rsidRPr="00026C63">
        <w:rPr>
          <w:rFonts w:ascii="Times New Roman" w:hAnsi="Times New Roman" w:cs="Times New Roman"/>
          <w:strike/>
        </w:rPr>
        <w:t>pursuant to 47 CFR 20.3*.</w:t>
      </w:r>
      <w:r w:rsidR="004040B0" w:rsidRPr="00026C63">
        <w:rPr>
          <w:rFonts w:ascii="Times New Roman" w:hAnsi="Times New Roman" w:cs="Times New Roman"/>
          <w:b/>
          <w:bCs/>
        </w:rPr>
        <w:t xml:space="preserve"> as defined</w:t>
      </w:r>
      <w:r w:rsidR="004040B0" w:rsidRPr="00026C63">
        <w:rPr>
          <w:rFonts w:ascii="Times New Roman" w:hAnsi="Times New Roman" w:cs="Times New Roman"/>
        </w:rPr>
        <w:t xml:space="preserve"> </w:t>
      </w:r>
      <w:r w:rsidR="004040B0" w:rsidRPr="00026C63">
        <w:rPr>
          <w:rFonts w:ascii="Times New Roman" w:hAnsi="Times New Roman" w:cs="Times New Roman"/>
          <w:b/>
          <w:bCs/>
        </w:rPr>
        <w:t xml:space="preserve">under 47 U.S.C. 332(d)(1), as in effect on January 1, 2026. </w:t>
      </w:r>
    </w:p>
    <w:p w14:paraId="762A88BE" w14:textId="4D3E4D2D" w:rsidR="00320634" w:rsidRPr="00026C63" w:rsidRDefault="00320634" w:rsidP="00B20B89">
      <w:pPr>
        <w:ind w:firstLine="720"/>
        <w:rPr>
          <w:rFonts w:ascii="Times New Roman" w:hAnsi="Times New Roman" w:cs="Times New Roman"/>
        </w:rPr>
      </w:pPr>
      <w:r w:rsidRPr="00026C63">
        <w:rPr>
          <w:rFonts w:ascii="Times New Roman" w:hAnsi="Times New Roman" w:cs="Times New Roman"/>
          <w:strike/>
        </w:rPr>
        <w:t>(5)</w:t>
      </w:r>
      <w:r w:rsidR="00B9587B" w:rsidRPr="00026C63">
        <w:rPr>
          <w:rFonts w:ascii="Times New Roman" w:hAnsi="Times New Roman" w:cs="Times New Roman"/>
          <w:b/>
          <w:bCs/>
        </w:rPr>
        <w:t>(</w:t>
      </w:r>
      <w:r w:rsidR="002D104C" w:rsidRPr="00026C63">
        <w:rPr>
          <w:rFonts w:ascii="Times New Roman" w:hAnsi="Times New Roman" w:cs="Times New Roman"/>
          <w:b/>
          <w:bCs/>
        </w:rPr>
        <w:t>3</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"Commission" means the Indiana utility regulatory commission.</w:t>
      </w:r>
    </w:p>
    <w:p w14:paraId="58CCD4B6" w14:textId="47EE36C7" w:rsidR="00320634" w:rsidRPr="00026C63" w:rsidRDefault="00320634" w:rsidP="00B20B89">
      <w:pPr>
        <w:ind w:firstLine="720"/>
        <w:rPr>
          <w:rFonts w:ascii="Times New Roman" w:hAnsi="Times New Roman" w:cs="Times New Roman"/>
        </w:rPr>
      </w:pPr>
      <w:r w:rsidRPr="00026C63">
        <w:rPr>
          <w:rFonts w:ascii="Times New Roman" w:hAnsi="Times New Roman" w:cs="Times New Roman"/>
          <w:strike/>
        </w:rPr>
        <w:t>(6)</w:t>
      </w:r>
      <w:r w:rsidR="00B9587B" w:rsidRPr="00026C63">
        <w:rPr>
          <w:rFonts w:ascii="Times New Roman" w:hAnsi="Times New Roman" w:cs="Times New Roman"/>
          <w:b/>
          <w:bCs/>
        </w:rPr>
        <w:t>(</w:t>
      </w:r>
      <w:r w:rsidR="002D104C" w:rsidRPr="00026C63">
        <w:rPr>
          <w:rFonts w:ascii="Times New Roman" w:hAnsi="Times New Roman" w:cs="Times New Roman"/>
          <w:b/>
          <w:bCs/>
        </w:rPr>
        <w:t>4</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"Communications service" has the meaning set forth in IC 8-1-32.5-3.</w:t>
      </w:r>
    </w:p>
    <w:p w14:paraId="45093557" w14:textId="708AF153"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(7)</w:t>
      </w:r>
      <w:r w:rsidR="00B9587B" w:rsidRPr="00026C63">
        <w:rPr>
          <w:rFonts w:ascii="Times New Roman" w:hAnsi="Times New Roman" w:cs="Times New Roman"/>
          <w:b/>
          <w:bCs/>
        </w:rPr>
        <w:t>(</w:t>
      </w:r>
      <w:r w:rsidR="005A592B" w:rsidRPr="00026C63">
        <w:rPr>
          <w:rFonts w:ascii="Times New Roman" w:hAnsi="Times New Roman" w:cs="Times New Roman"/>
          <w:b/>
          <w:bCs/>
        </w:rPr>
        <w:t>5</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"Communications service provider" or "CSP" has the meaning set forth in IC 8-1-32.5-4.</w:t>
      </w:r>
    </w:p>
    <w:p w14:paraId="0D5021AD" w14:textId="767E65F3"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(8)</w:t>
      </w:r>
      <w:r w:rsidR="00B9587B" w:rsidRPr="00026C63">
        <w:rPr>
          <w:rFonts w:ascii="Times New Roman" w:hAnsi="Times New Roman" w:cs="Times New Roman"/>
          <w:b/>
          <w:bCs/>
        </w:rPr>
        <w:t>(</w:t>
      </w:r>
      <w:r w:rsidR="005A592B" w:rsidRPr="00026C63">
        <w:rPr>
          <w:rFonts w:ascii="Times New Roman" w:hAnsi="Times New Roman" w:cs="Times New Roman"/>
          <w:b/>
          <w:bCs/>
        </w:rPr>
        <w:t>6</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"Consumer affairs division" means the commission's division that reviews and issues dispositions on informal complaints submitted to the commission by customers under IC 8-1-2-34.5.</w:t>
      </w:r>
    </w:p>
    <w:p w14:paraId="56289FDF" w14:textId="78BCCED0" w:rsidR="00320634" w:rsidRPr="00026C63" w:rsidRDefault="00320634" w:rsidP="00BB7520">
      <w:pPr>
        <w:spacing w:after="0"/>
        <w:ind w:left="720"/>
        <w:rPr>
          <w:rFonts w:ascii="Times New Roman" w:hAnsi="Times New Roman" w:cs="Times New Roman"/>
        </w:rPr>
      </w:pPr>
      <w:r w:rsidRPr="00026C63">
        <w:rPr>
          <w:rFonts w:ascii="Times New Roman" w:hAnsi="Times New Roman" w:cs="Times New Roman"/>
          <w:strike/>
        </w:rPr>
        <w:t>(9)</w:t>
      </w:r>
      <w:r w:rsidR="00B9587B" w:rsidRPr="00026C63">
        <w:rPr>
          <w:rFonts w:ascii="Times New Roman" w:hAnsi="Times New Roman" w:cs="Times New Roman"/>
          <w:b/>
          <w:bCs/>
        </w:rPr>
        <w:t>(</w:t>
      </w:r>
      <w:r w:rsidR="009F6AFC" w:rsidRPr="00026C63">
        <w:rPr>
          <w:rFonts w:ascii="Times New Roman" w:hAnsi="Times New Roman" w:cs="Times New Roman"/>
          <w:b/>
          <w:bCs/>
        </w:rPr>
        <w:t>7</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"Customer" means any: </w:t>
      </w:r>
    </w:p>
    <w:p w14:paraId="6F8A066D" w14:textId="77777777" w:rsidR="00320634" w:rsidRPr="00026C63" w:rsidRDefault="00320634" w:rsidP="00BB7520">
      <w:pPr>
        <w:spacing w:after="0" w:line="240" w:lineRule="auto"/>
        <w:ind w:left="720" w:firstLine="720"/>
        <w:rPr>
          <w:rFonts w:ascii="Times New Roman" w:hAnsi="Times New Roman" w:cs="Times New Roman"/>
        </w:rPr>
      </w:pPr>
      <w:r w:rsidRPr="00026C63">
        <w:rPr>
          <w:rFonts w:ascii="Times New Roman" w:hAnsi="Times New Roman" w:cs="Times New Roman"/>
        </w:rPr>
        <w:t>(A) person;</w:t>
      </w:r>
    </w:p>
    <w:p w14:paraId="1D256A54" w14:textId="77777777" w:rsidR="00320634" w:rsidRPr="00026C63" w:rsidRDefault="00320634" w:rsidP="00BB7520">
      <w:pPr>
        <w:spacing w:after="0" w:line="240" w:lineRule="auto"/>
        <w:ind w:left="720" w:firstLine="720"/>
        <w:rPr>
          <w:rFonts w:ascii="Times New Roman" w:hAnsi="Times New Roman" w:cs="Times New Roman"/>
        </w:rPr>
      </w:pPr>
      <w:r w:rsidRPr="00026C63">
        <w:rPr>
          <w:rFonts w:ascii="Times New Roman" w:hAnsi="Times New Roman" w:cs="Times New Roman"/>
        </w:rPr>
        <w:t>(B) firm;</w:t>
      </w:r>
    </w:p>
    <w:p w14:paraId="3F6CCD31" w14:textId="77777777" w:rsidR="00320634" w:rsidRPr="00026C63" w:rsidRDefault="00320634" w:rsidP="00BB7520">
      <w:pPr>
        <w:spacing w:after="0" w:line="240" w:lineRule="auto"/>
        <w:ind w:left="720" w:firstLine="720"/>
        <w:rPr>
          <w:rFonts w:ascii="Times New Roman" w:hAnsi="Times New Roman" w:cs="Times New Roman"/>
        </w:rPr>
      </w:pPr>
      <w:r w:rsidRPr="00026C63">
        <w:rPr>
          <w:rFonts w:ascii="Times New Roman" w:hAnsi="Times New Roman" w:cs="Times New Roman"/>
        </w:rPr>
        <w:t>(C) partnership;</w:t>
      </w:r>
    </w:p>
    <w:p w14:paraId="4C089EE0" w14:textId="77777777" w:rsidR="00320634" w:rsidRPr="00026C63" w:rsidRDefault="00320634" w:rsidP="00BB7520">
      <w:pPr>
        <w:spacing w:after="0" w:line="240" w:lineRule="auto"/>
        <w:ind w:left="720" w:firstLine="720"/>
        <w:rPr>
          <w:rFonts w:ascii="Times New Roman" w:hAnsi="Times New Roman" w:cs="Times New Roman"/>
        </w:rPr>
      </w:pPr>
      <w:r w:rsidRPr="00026C63">
        <w:rPr>
          <w:rFonts w:ascii="Times New Roman" w:hAnsi="Times New Roman" w:cs="Times New Roman"/>
        </w:rPr>
        <w:t>(D) corporation;</w:t>
      </w:r>
    </w:p>
    <w:p w14:paraId="01C3DB8F" w14:textId="77777777" w:rsidR="00320634" w:rsidRPr="00026C63" w:rsidRDefault="00320634" w:rsidP="00BB7520">
      <w:pPr>
        <w:spacing w:after="0" w:line="240" w:lineRule="auto"/>
        <w:ind w:left="720" w:firstLine="720"/>
        <w:rPr>
          <w:rFonts w:ascii="Times New Roman" w:hAnsi="Times New Roman" w:cs="Times New Roman"/>
        </w:rPr>
      </w:pPr>
      <w:r w:rsidRPr="00026C63">
        <w:rPr>
          <w:rFonts w:ascii="Times New Roman" w:hAnsi="Times New Roman" w:cs="Times New Roman"/>
        </w:rPr>
        <w:t>(E) municipality;</w:t>
      </w:r>
    </w:p>
    <w:p w14:paraId="51CAAACE" w14:textId="77777777" w:rsidR="00320634" w:rsidRPr="00026C63" w:rsidRDefault="00320634" w:rsidP="00BB7520">
      <w:pPr>
        <w:spacing w:after="0" w:line="240" w:lineRule="auto"/>
        <w:ind w:left="720" w:firstLine="720"/>
        <w:rPr>
          <w:rFonts w:ascii="Times New Roman" w:hAnsi="Times New Roman" w:cs="Times New Roman"/>
        </w:rPr>
      </w:pPr>
      <w:r w:rsidRPr="00026C63">
        <w:rPr>
          <w:rFonts w:ascii="Times New Roman" w:hAnsi="Times New Roman" w:cs="Times New Roman"/>
        </w:rPr>
        <w:t>(F) governmental agency;</w:t>
      </w:r>
    </w:p>
    <w:p w14:paraId="670780F8" w14:textId="77777777" w:rsidR="00320634" w:rsidRPr="00026C63" w:rsidRDefault="00320634" w:rsidP="00BB7520">
      <w:pPr>
        <w:spacing w:after="0" w:line="240" w:lineRule="auto"/>
        <w:ind w:left="720" w:firstLine="720"/>
        <w:rPr>
          <w:rFonts w:ascii="Times New Roman" w:hAnsi="Times New Roman" w:cs="Times New Roman"/>
        </w:rPr>
      </w:pPr>
      <w:r w:rsidRPr="00026C63">
        <w:rPr>
          <w:rFonts w:ascii="Times New Roman" w:hAnsi="Times New Roman" w:cs="Times New Roman"/>
        </w:rPr>
        <w:t>(G) limited liability company; or</w:t>
      </w:r>
    </w:p>
    <w:p w14:paraId="25EB9CA9" w14:textId="77777777" w:rsidR="00320634" w:rsidRPr="00026C63" w:rsidRDefault="00320634" w:rsidP="00BB7520">
      <w:pPr>
        <w:spacing w:after="0" w:line="240" w:lineRule="auto"/>
        <w:ind w:left="720" w:firstLine="720"/>
        <w:rPr>
          <w:rFonts w:ascii="Times New Roman" w:hAnsi="Times New Roman" w:cs="Times New Roman"/>
        </w:rPr>
      </w:pPr>
      <w:r w:rsidRPr="00026C63">
        <w:rPr>
          <w:rFonts w:ascii="Times New Roman" w:hAnsi="Times New Roman" w:cs="Times New Roman"/>
        </w:rPr>
        <w:t>(H) other entity;</w:t>
      </w:r>
    </w:p>
    <w:p w14:paraId="5AE5CED1" w14:textId="0E8C1F89" w:rsidR="00320634" w:rsidRPr="00026C63" w:rsidRDefault="00320634" w:rsidP="00B20B89">
      <w:pPr>
        <w:ind w:left="720"/>
        <w:rPr>
          <w:rFonts w:ascii="Times New Roman" w:hAnsi="Times New Roman" w:cs="Times New Roman"/>
          <w:b/>
          <w:bCs/>
        </w:rPr>
      </w:pPr>
      <w:r w:rsidRPr="00026C63">
        <w:rPr>
          <w:rFonts w:ascii="Times New Roman" w:hAnsi="Times New Roman" w:cs="Times New Roman"/>
        </w:rPr>
        <w:t>provided with LEC telecommunications service</w:t>
      </w:r>
      <w:r w:rsidR="1BDE3BEA" w:rsidRPr="00026C63">
        <w:rPr>
          <w:rFonts w:ascii="Times New Roman" w:hAnsi="Times New Roman" w:cs="Times New Roman"/>
        </w:rPr>
        <w:t>.</w:t>
      </w:r>
      <w:r w:rsidRPr="00026C63">
        <w:rPr>
          <w:rFonts w:ascii="Times New Roman" w:hAnsi="Times New Roman" w:cs="Times New Roman"/>
        </w:rPr>
        <w:t xml:space="preserve"> </w:t>
      </w:r>
      <w:r w:rsidR="004325BF" w:rsidRPr="00026C63">
        <w:rPr>
          <w:rFonts w:ascii="Times New Roman" w:hAnsi="Times New Roman" w:cs="Times New Roman"/>
          <w:strike/>
        </w:rPr>
        <w:t>and may also be referred to as "end user,"</w:t>
      </w:r>
      <w:r w:rsidR="004325BF" w:rsidRPr="00026C63">
        <w:rPr>
          <w:rFonts w:ascii="Times New Roman" w:hAnsi="Times New Roman" w:cs="Times New Roman"/>
          <w:b/>
          <w:bCs/>
        </w:rPr>
        <w:t xml:space="preserve"> </w:t>
      </w:r>
    </w:p>
    <w:p w14:paraId="3D3C1672" w14:textId="69E03A0D"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(10)</w:t>
      </w:r>
      <w:r w:rsidR="00B9587B" w:rsidRPr="00026C63">
        <w:rPr>
          <w:rFonts w:ascii="Times New Roman" w:hAnsi="Times New Roman" w:cs="Times New Roman"/>
          <w:b/>
          <w:bCs/>
        </w:rPr>
        <w:t>(</w:t>
      </w:r>
      <w:r w:rsidR="009F6AFC" w:rsidRPr="00026C63">
        <w:rPr>
          <w:rFonts w:ascii="Times New Roman" w:hAnsi="Times New Roman" w:cs="Times New Roman"/>
          <w:b/>
          <w:bCs/>
        </w:rPr>
        <w:t>8</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"Eligible telecommunications carrier" or "ETC" means an ILEC or a common carrier designated as an ETC by the commission.</w:t>
      </w:r>
    </w:p>
    <w:p w14:paraId="4535EA2E" w14:textId="15A3F53A"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(11)</w:t>
      </w:r>
      <w:r w:rsidR="00B9587B" w:rsidRPr="00026C63">
        <w:rPr>
          <w:rFonts w:ascii="Times New Roman" w:hAnsi="Times New Roman" w:cs="Times New Roman"/>
          <w:b/>
          <w:bCs/>
        </w:rPr>
        <w:t>(</w:t>
      </w:r>
      <w:r w:rsidR="009F6AFC" w:rsidRPr="00026C63">
        <w:rPr>
          <w:rFonts w:ascii="Times New Roman" w:hAnsi="Times New Roman" w:cs="Times New Roman"/>
          <w:b/>
          <w:bCs/>
        </w:rPr>
        <w:t>9</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"Exchange" means a geographic service area established by an ILEC and approved by the commission, usually embracing a city, town, or village and designated surrounding or adjacent area, that typically encompasses one (1) or more central offices, together with the associated plant used in furnishing telecommunications service to the general public.</w:t>
      </w:r>
    </w:p>
    <w:p w14:paraId="4065CD96" w14:textId="2F790334"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(12)</w:t>
      </w:r>
      <w:r w:rsidR="00B9587B" w:rsidRPr="00026C63">
        <w:rPr>
          <w:rFonts w:ascii="Times New Roman" w:hAnsi="Times New Roman" w:cs="Times New Roman"/>
          <w:b/>
          <w:bCs/>
        </w:rPr>
        <w:t>(</w:t>
      </w:r>
      <w:r w:rsidR="009F6AFC" w:rsidRPr="00026C63">
        <w:rPr>
          <w:rFonts w:ascii="Times New Roman" w:hAnsi="Times New Roman" w:cs="Times New Roman"/>
          <w:b/>
          <w:bCs/>
        </w:rPr>
        <w:t>10</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"Facility" </w:t>
      </w:r>
      <w:r w:rsidR="009628D8" w:rsidRPr="00026C63">
        <w:rPr>
          <w:rFonts w:ascii="Times New Roman" w:hAnsi="Times New Roman" w:cs="Times New Roman"/>
          <w:b/>
          <w:bCs/>
        </w:rPr>
        <w:t>or “facilities”</w:t>
      </w:r>
      <w:r w:rsidR="009628D8" w:rsidRPr="00026C63">
        <w:rPr>
          <w:rFonts w:ascii="Times New Roman" w:hAnsi="Times New Roman" w:cs="Times New Roman"/>
        </w:rPr>
        <w:t xml:space="preserve"> </w:t>
      </w:r>
      <w:r w:rsidRPr="00026C63">
        <w:rPr>
          <w:rFonts w:ascii="Times New Roman" w:hAnsi="Times New Roman" w:cs="Times New Roman"/>
        </w:rPr>
        <w:t xml:space="preserve">means any one (1) or all of the elements of physical plant used to provide telecommunications services, </w:t>
      </w:r>
      <w:r w:rsidRPr="00026C63">
        <w:rPr>
          <w:rFonts w:ascii="Times New Roman" w:hAnsi="Times New Roman" w:cs="Times New Roman"/>
          <w:strike/>
        </w:rPr>
        <w:t>sometimes used synonymously with "transmission path"</w:t>
      </w:r>
      <w:r w:rsidRPr="00026C63">
        <w:rPr>
          <w:rFonts w:ascii="Times New Roman" w:hAnsi="Times New Roman" w:cs="Times New Roman"/>
        </w:rPr>
        <w:t xml:space="preserve">, including </w:t>
      </w:r>
      <w:r w:rsidRPr="00026C63">
        <w:rPr>
          <w:rFonts w:ascii="Times New Roman" w:hAnsi="Times New Roman" w:cs="Times New Roman"/>
          <w:strike/>
        </w:rPr>
        <w:t>all of the</w:t>
      </w:r>
      <w:r w:rsidRPr="00026C63">
        <w:rPr>
          <w:rFonts w:ascii="Times New Roman" w:hAnsi="Times New Roman" w:cs="Times New Roman"/>
        </w:rPr>
        <w:t xml:space="preserve"> physical cables and equipment</w:t>
      </w:r>
      <w:r w:rsidR="00D86A92" w:rsidRPr="00026C63">
        <w:rPr>
          <w:rFonts w:ascii="Times New Roman" w:hAnsi="Times New Roman" w:cs="Times New Roman"/>
        </w:rPr>
        <w:t>.</w:t>
      </w:r>
      <w:r w:rsidRPr="00026C63">
        <w:rPr>
          <w:rFonts w:ascii="Times New Roman" w:hAnsi="Times New Roman" w:cs="Times New Roman"/>
        </w:rPr>
        <w:t xml:space="preserve"> </w:t>
      </w:r>
      <w:r w:rsidRPr="00026C63">
        <w:rPr>
          <w:rFonts w:ascii="Times New Roman" w:hAnsi="Times New Roman" w:cs="Times New Roman"/>
          <w:strike/>
        </w:rPr>
        <w:t>associated with that path</w:t>
      </w:r>
      <w:r w:rsidR="00D86A92" w:rsidRPr="00026C63">
        <w:rPr>
          <w:rFonts w:ascii="Times New Roman" w:hAnsi="Times New Roman" w:cs="Times New Roman"/>
          <w:strike/>
        </w:rPr>
        <w:t>.</w:t>
      </w:r>
    </w:p>
    <w:p w14:paraId="1C8CDC65" w14:textId="5CDBBF5D"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(13)</w:t>
      </w:r>
      <w:r w:rsidR="00B9587B" w:rsidRPr="00026C63">
        <w:rPr>
          <w:rFonts w:ascii="Times New Roman" w:hAnsi="Times New Roman" w:cs="Times New Roman"/>
          <w:b/>
          <w:bCs/>
        </w:rPr>
        <w:t>(1</w:t>
      </w:r>
      <w:r w:rsidR="009F6AFC" w:rsidRPr="00026C63">
        <w:rPr>
          <w:rFonts w:ascii="Times New Roman" w:hAnsi="Times New Roman" w:cs="Times New Roman"/>
          <w:b/>
          <w:bCs/>
        </w:rPr>
        <w:t>1</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"Incumbent local exchange carrier" or "ILEC" means a local service LEC that provides telephone service to customers in the geographi</w:t>
      </w:r>
      <w:r w:rsidRPr="00026C63">
        <w:rPr>
          <w:rFonts w:ascii="Times New Roman" w:hAnsi="Times New Roman" w:cs="Times New Roman"/>
          <w:strike/>
        </w:rPr>
        <w:t>c</w:t>
      </w:r>
      <w:r w:rsidRPr="00026C63">
        <w:rPr>
          <w:rFonts w:ascii="Times New Roman" w:hAnsi="Times New Roman" w:cs="Times New Roman"/>
        </w:rPr>
        <w:t xml:space="preserve"> territory served by the local exchange and that</w:t>
      </w:r>
      <w:r w:rsidR="0084268C" w:rsidRPr="00026C63">
        <w:rPr>
          <w:rFonts w:ascii="Times New Roman" w:hAnsi="Times New Roman" w:cs="Times New Roman"/>
        </w:rPr>
        <w:t xml:space="preserve"> </w:t>
      </w:r>
      <w:r w:rsidR="0084268C" w:rsidRPr="00026C63">
        <w:rPr>
          <w:rFonts w:ascii="Times New Roman" w:hAnsi="Times New Roman" w:cs="Times New Roman"/>
          <w:b/>
          <w:bCs/>
        </w:rPr>
        <w:t xml:space="preserve">meets the definition of an ILEC </w:t>
      </w:r>
      <w:r w:rsidR="00A2188B" w:rsidRPr="00026C63">
        <w:rPr>
          <w:rFonts w:ascii="Times New Roman" w:hAnsi="Times New Roman" w:cs="Times New Roman"/>
          <w:b/>
          <w:bCs/>
        </w:rPr>
        <w:t xml:space="preserve">in </w:t>
      </w:r>
      <w:r w:rsidR="00FF341D" w:rsidRPr="00026C63">
        <w:rPr>
          <w:rFonts w:ascii="Times New Roman" w:hAnsi="Times New Roman" w:cs="Times New Roman"/>
          <w:b/>
          <w:bCs/>
        </w:rPr>
        <w:t>47 U.S.C. 251(h)(1), as in effect on January 1, 2026.</w:t>
      </w:r>
      <w:r w:rsidRPr="00026C63">
        <w:rPr>
          <w:rFonts w:ascii="Times New Roman" w:hAnsi="Times New Roman" w:cs="Times New Roman"/>
        </w:rPr>
        <w:t xml:space="preserve"> </w:t>
      </w:r>
    </w:p>
    <w:p w14:paraId="62EFCD8E" w14:textId="77777777" w:rsidR="00320634" w:rsidRPr="00026C63" w:rsidRDefault="00320634" w:rsidP="00B20B89">
      <w:pPr>
        <w:ind w:left="1440"/>
        <w:rPr>
          <w:rFonts w:ascii="Times New Roman" w:hAnsi="Times New Roman" w:cs="Times New Roman"/>
          <w:strike/>
        </w:rPr>
      </w:pPr>
      <w:r w:rsidRPr="00026C63">
        <w:rPr>
          <w:rFonts w:ascii="Times New Roman" w:hAnsi="Times New Roman" w:cs="Times New Roman"/>
          <w:strike/>
        </w:rPr>
        <w:t>(A) on February 8, 1996, provided telephone exchange service in the area and was deemed to be a member of the exchange carrier association under 47 CFR 69.601(b), 60 FR 19530 (April 19, 1995)*; or</w:t>
      </w:r>
    </w:p>
    <w:p w14:paraId="24ADA9A3" w14:textId="77777777" w:rsidR="00320634" w:rsidRPr="00026C63" w:rsidRDefault="00320634" w:rsidP="00B20B89">
      <w:pPr>
        <w:ind w:left="1440"/>
        <w:rPr>
          <w:rFonts w:ascii="Times New Roman" w:hAnsi="Times New Roman" w:cs="Times New Roman"/>
          <w:strike/>
        </w:rPr>
      </w:pPr>
      <w:r w:rsidRPr="00026C63">
        <w:rPr>
          <w:rFonts w:ascii="Times New Roman" w:hAnsi="Times New Roman" w:cs="Times New Roman"/>
          <w:strike/>
        </w:rPr>
        <w:t>(B) is a person or entity that on or after February 8, 1996, became a successor or assign of a member described in clause (A).</w:t>
      </w:r>
    </w:p>
    <w:p w14:paraId="35519F04" w14:textId="1319899C" w:rsidR="00320634" w:rsidRPr="00026C63" w:rsidRDefault="00320634" w:rsidP="00BB7520">
      <w:pPr>
        <w:spacing w:after="0"/>
        <w:ind w:firstLine="720"/>
        <w:rPr>
          <w:rFonts w:ascii="Times New Roman" w:hAnsi="Times New Roman" w:cs="Times New Roman"/>
        </w:rPr>
      </w:pPr>
      <w:r w:rsidRPr="00026C63">
        <w:rPr>
          <w:rFonts w:ascii="Times New Roman" w:hAnsi="Times New Roman" w:cs="Times New Roman"/>
          <w:strike/>
        </w:rPr>
        <w:t>(14)</w:t>
      </w:r>
      <w:r w:rsidR="00B9587B" w:rsidRPr="00026C63">
        <w:rPr>
          <w:rFonts w:ascii="Times New Roman" w:hAnsi="Times New Roman" w:cs="Times New Roman"/>
          <w:b/>
          <w:bCs/>
        </w:rPr>
        <w:t>(1</w:t>
      </w:r>
      <w:r w:rsidR="009F6AFC" w:rsidRPr="00026C63">
        <w:rPr>
          <w:rFonts w:ascii="Times New Roman" w:hAnsi="Times New Roman" w:cs="Times New Roman"/>
          <w:b/>
          <w:bCs/>
        </w:rPr>
        <w:t>2</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"Legal holiday" means the following: </w:t>
      </w:r>
    </w:p>
    <w:p w14:paraId="174E3D43" w14:textId="77777777" w:rsidR="00320634" w:rsidRPr="00026C63" w:rsidRDefault="00320634" w:rsidP="00BB7520">
      <w:pPr>
        <w:spacing w:after="0"/>
        <w:ind w:left="720" w:firstLine="720"/>
        <w:rPr>
          <w:rFonts w:ascii="Times New Roman" w:hAnsi="Times New Roman" w:cs="Times New Roman"/>
        </w:rPr>
      </w:pPr>
      <w:r w:rsidRPr="00026C63">
        <w:rPr>
          <w:rFonts w:ascii="Times New Roman" w:hAnsi="Times New Roman" w:cs="Times New Roman"/>
        </w:rPr>
        <w:t>(A) New Year's day.</w:t>
      </w:r>
    </w:p>
    <w:p w14:paraId="2F9100E4" w14:textId="77777777" w:rsidR="00320634" w:rsidRPr="00026C63" w:rsidRDefault="00320634" w:rsidP="00BB7520">
      <w:pPr>
        <w:spacing w:after="0"/>
        <w:ind w:left="720" w:firstLine="720"/>
        <w:rPr>
          <w:rFonts w:ascii="Times New Roman" w:hAnsi="Times New Roman" w:cs="Times New Roman"/>
        </w:rPr>
      </w:pPr>
      <w:r w:rsidRPr="00026C63">
        <w:rPr>
          <w:rFonts w:ascii="Times New Roman" w:hAnsi="Times New Roman" w:cs="Times New Roman"/>
        </w:rPr>
        <w:t>(B) Dr. Martin Luther King, Jr. day.</w:t>
      </w:r>
    </w:p>
    <w:p w14:paraId="68DC0497" w14:textId="77777777" w:rsidR="00320634" w:rsidRPr="00026C63" w:rsidRDefault="00320634" w:rsidP="00BB7520">
      <w:pPr>
        <w:spacing w:after="0"/>
        <w:ind w:left="720" w:firstLine="720"/>
        <w:rPr>
          <w:rFonts w:ascii="Times New Roman" w:hAnsi="Times New Roman" w:cs="Times New Roman"/>
        </w:rPr>
      </w:pPr>
      <w:r w:rsidRPr="00026C63">
        <w:rPr>
          <w:rFonts w:ascii="Times New Roman" w:hAnsi="Times New Roman" w:cs="Times New Roman"/>
        </w:rPr>
        <w:t>(C) Memorial day.</w:t>
      </w:r>
    </w:p>
    <w:p w14:paraId="5BA905EC" w14:textId="77777777" w:rsidR="00320634" w:rsidRPr="00026C63" w:rsidRDefault="00320634" w:rsidP="00BB7520">
      <w:pPr>
        <w:spacing w:after="0"/>
        <w:ind w:left="720" w:firstLine="720"/>
        <w:rPr>
          <w:rFonts w:ascii="Times New Roman" w:hAnsi="Times New Roman" w:cs="Times New Roman"/>
        </w:rPr>
      </w:pPr>
      <w:r w:rsidRPr="00026C63">
        <w:rPr>
          <w:rFonts w:ascii="Times New Roman" w:hAnsi="Times New Roman" w:cs="Times New Roman"/>
        </w:rPr>
        <w:t>(D) Independence day.</w:t>
      </w:r>
    </w:p>
    <w:p w14:paraId="7E550C3E" w14:textId="77777777" w:rsidR="00320634" w:rsidRPr="00026C63" w:rsidRDefault="00320634" w:rsidP="00BB7520">
      <w:pPr>
        <w:spacing w:after="0"/>
        <w:ind w:left="720" w:firstLine="720"/>
        <w:rPr>
          <w:rFonts w:ascii="Times New Roman" w:hAnsi="Times New Roman" w:cs="Times New Roman"/>
        </w:rPr>
      </w:pPr>
      <w:r w:rsidRPr="00026C63">
        <w:rPr>
          <w:rFonts w:ascii="Times New Roman" w:hAnsi="Times New Roman" w:cs="Times New Roman"/>
        </w:rPr>
        <w:t>(E) Labor day.</w:t>
      </w:r>
    </w:p>
    <w:p w14:paraId="1FC39ABD" w14:textId="77777777" w:rsidR="00320634" w:rsidRPr="00026C63" w:rsidRDefault="00320634" w:rsidP="00BB7520">
      <w:pPr>
        <w:spacing w:after="0"/>
        <w:ind w:left="720" w:firstLine="720"/>
        <w:rPr>
          <w:rFonts w:ascii="Times New Roman" w:hAnsi="Times New Roman" w:cs="Times New Roman"/>
        </w:rPr>
      </w:pPr>
      <w:r w:rsidRPr="00026C63">
        <w:rPr>
          <w:rFonts w:ascii="Times New Roman" w:hAnsi="Times New Roman" w:cs="Times New Roman"/>
        </w:rPr>
        <w:t>(F) Veteran's day.</w:t>
      </w:r>
    </w:p>
    <w:p w14:paraId="2E141403" w14:textId="77777777" w:rsidR="00320634" w:rsidRPr="00026C63" w:rsidRDefault="00320634" w:rsidP="00BB7520">
      <w:pPr>
        <w:spacing w:after="0"/>
        <w:ind w:left="720" w:firstLine="720"/>
        <w:rPr>
          <w:rFonts w:ascii="Times New Roman" w:hAnsi="Times New Roman" w:cs="Times New Roman"/>
        </w:rPr>
      </w:pPr>
      <w:r w:rsidRPr="00026C63">
        <w:rPr>
          <w:rFonts w:ascii="Times New Roman" w:hAnsi="Times New Roman" w:cs="Times New Roman"/>
        </w:rPr>
        <w:t>(G) Thanksgiving day.</w:t>
      </w:r>
    </w:p>
    <w:p w14:paraId="53507847" w14:textId="77777777" w:rsidR="00320634" w:rsidRPr="00026C63" w:rsidRDefault="00320634" w:rsidP="00BB7520">
      <w:pPr>
        <w:spacing w:after="0"/>
        <w:ind w:left="720" w:firstLine="720"/>
        <w:rPr>
          <w:rFonts w:ascii="Times New Roman" w:hAnsi="Times New Roman" w:cs="Times New Roman"/>
        </w:rPr>
      </w:pPr>
      <w:r w:rsidRPr="00026C63">
        <w:rPr>
          <w:rFonts w:ascii="Times New Roman" w:hAnsi="Times New Roman" w:cs="Times New Roman"/>
        </w:rPr>
        <w:t>(H) Christmas day.</w:t>
      </w:r>
    </w:p>
    <w:p w14:paraId="512316AE" w14:textId="77777777" w:rsidR="00320634" w:rsidRPr="00026C63" w:rsidRDefault="00320634" w:rsidP="00BB7520">
      <w:pPr>
        <w:spacing w:after="0"/>
        <w:ind w:left="1440"/>
        <w:rPr>
          <w:rFonts w:ascii="Times New Roman" w:hAnsi="Times New Roman" w:cs="Times New Roman"/>
        </w:rPr>
      </w:pPr>
      <w:r w:rsidRPr="00026C63">
        <w:rPr>
          <w:rFonts w:ascii="Times New Roman" w:hAnsi="Times New Roman" w:cs="Times New Roman"/>
        </w:rPr>
        <w:t>(I) Any other day appointed as a federal holiday by the President or the Congress of the United States or a state holiday by the governor of the state of Indiana.</w:t>
      </w:r>
    </w:p>
    <w:p w14:paraId="4A29F7B6" w14:textId="62DAC19B" w:rsidR="00320634" w:rsidRPr="00026C63" w:rsidRDefault="00320634" w:rsidP="00BB7520">
      <w:pPr>
        <w:spacing w:before="240"/>
        <w:ind w:left="720"/>
        <w:rPr>
          <w:rFonts w:ascii="Times New Roman" w:hAnsi="Times New Roman" w:cs="Times New Roman"/>
        </w:rPr>
      </w:pPr>
      <w:r w:rsidRPr="00026C63">
        <w:rPr>
          <w:rFonts w:ascii="Times New Roman" w:hAnsi="Times New Roman" w:cs="Times New Roman"/>
          <w:strike/>
        </w:rPr>
        <w:t>(15)</w:t>
      </w:r>
      <w:r w:rsidR="009F6AFC" w:rsidRPr="00026C63">
        <w:rPr>
          <w:rFonts w:ascii="Times New Roman" w:hAnsi="Times New Roman" w:cs="Times New Roman"/>
          <w:b/>
          <w:bCs/>
        </w:rPr>
        <w:t xml:space="preserve">(13) </w:t>
      </w:r>
      <w:r w:rsidRPr="00026C63">
        <w:rPr>
          <w:rFonts w:ascii="Times New Roman" w:hAnsi="Times New Roman" w:cs="Times New Roman"/>
        </w:rPr>
        <w:t>"Local exchange carrier" or "LEC" has the meaning set forth in 47 U.S.C. 153</w:t>
      </w:r>
      <w:r w:rsidRPr="00026C63">
        <w:rPr>
          <w:rFonts w:ascii="Times New Roman" w:hAnsi="Times New Roman" w:cs="Times New Roman"/>
          <w:strike/>
        </w:rPr>
        <w:t>(26)*</w:t>
      </w:r>
      <w:r w:rsidRPr="00026C63">
        <w:rPr>
          <w:rFonts w:ascii="Times New Roman" w:hAnsi="Times New Roman" w:cs="Times New Roman"/>
        </w:rPr>
        <w:t xml:space="preserve"> </w:t>
      </w:r>
      <w:r w:rsidR="006E2750" w:rsidRPr="00026C63">
        <w:rPr>
          <w:rFonts w:ascii="Times New Roman" w:hAnsi="Times New Roman" w:cs="Times New Roman"/>
          <w:b/>
          <w:bCs/>
        </w:rPr>
        <w:t xml:space="preserve">(32), as in effect on January </w:t>
      </w:r>
      <w:r w:rsidR="00BA4BF0" w:rsidRPr="00026C63">
        <w:rPr>
          <w:rFonts w:ascii="Times New Roman" w:hAnsi="Times New Roman" w:cs="Times New Roman"/>
          <w:b/>
          <w:bCs/>
        </w:rPr>
        <w:t>1</w:t>
      </w:r>
      <w:r w:rsidR="006E2750" w:rsidRPr="00026C63">
        <w:rPr>
          <w:rFonts w:ascii="Times New Roman" w:hAnsi="Times New Roman" w:cs="Times New Roman"/>
          <w:b/>
          <w:bCs/>
        </w:rPr>
        <w:t xml:space="preserve">, 2026, </w:t>
      </w:r>
      <w:r w:rsidRPr="00026C63">
        <w:rPr>
          <w:rFonts w:ascii="Times New Roman" w:hAnsi="Times New Roman" w:cs="Times New Roman"/>
        </w:rPr>
        <w:t xml:space="preserve">that provides telephone service to customers in the geographic territory served by the local exchange described in the CTA for the LEC on file with the commission and excluding those services provided pursuant to a CTA issued for a radio common carrier or </w:t>
      </w:r>
      <w:r w:rsidRPr="00026C63">
        <w:rPr>
          <w:rFonts w:ascii="Times New Roman" w:hAnsi="Times New Roman" w:cs="Times New Roman"/>
          <w:strike/>
        </w:rPr>
        <w:t>CMRS</w:t>
      </w:r>
      <w:r w:rsidR="00376F0A" w:rsidRPr="00026C63">
        <w:rPr>
          <w:rFonts w:ascii="Times New Roman" w:hAnsi="Times New Roman" w:cs="Times New Roman"/>
          <w:strike/>
        </w:rPr>
        <w:t xml:space="preserve"> </w:t>
      </w:r>
      <w:r w:rsidR="00376F0A" w:rsidRPr="00026C63">
        <w:rPr>
          <w:rFonts w:ascii="Times New Roman" w:hAnsi="Times New Roman" w:cs="Times New Roman"/>
          <w:b/>
          <w:bCs/>
        </w:rPr>
        <w:t>CMS</w:t>
      </w:r>
      <w:r w:rsidRPr="00026C63">
        <w:rPr>
          <w:rFonts w:ascii="Times New Roman" w:hAnsi="Times New Roman" w:cs="Times New Roman"/>
        </w:rPr>
        <w:t>. The agents of an LEC are deemed to be the LEC for purposes of this rule.</w:t>
      </w:r>
    </w:p>
    <w:p w14:paraId="4710ED8A" w14:textId="27339A61"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(16)</w:t>
      </w:r>
      <w:r w:rsidR="00B9587B" w:rsidRPr="00026C63">
        <w:rPr>
          <w:rFonts w:ascii="Times New Roman" w:hAnsi="Times New Roman" w:cs="Times New Roman"/>
          <w:b/>
          <w:bCs/>
        </w:rPr>
        <w:t>(1</w:t>
      </w:r>
      <w:r w:rsidR="009F6AFC" w:rsidRPr="00026C63">
        <w:rPr>
          <w:rFonts w:ascii="Times New Roman" w:hAnsi="Times New Roman" w:cs="Times New Roman"/>
          <w:b/>
          <w:bCs/>
        </w:rPr>
        <w:t>4</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 xml:space="preserve"> "Local service area" means the area within which telephone service is furnished to customers under a specific schedule of exchange rates and without toll charges, which may include one (1) or more exchange areas or portions of exchange areas.</w:t>
      </w:r>
    </w:p>
    <w:p w14:paraId="6F759A9A" w14:textId="1FB31DB1"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(17)</w:t>
      </w:r>
      <w:r w:rsidR="00B9587B" w:rsidRPr="00026C63">
        <w:rPr>
          <w:rFonts w:ascii="Times New Roman" w:hAnsi="Times New Roman" w:cs="Times New Roman"/>
          <w:b/>
          <w:bCs/>
        </w:rPr>
        <w:t>(1</w:t>
      </w:r>
      <w:r w:rsidR="009F6AFC" w:rsidRPr="00026C63">
        <w:rPr>
          <w:rFonts w:ascii="Times New Roman" w:hAnsi="Times New Roman" w:cs="Times New Roman"/>
          <w:b/>
          <w:bCs/>
        </w:rPr>
        <w:t>5</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"Outage" has the meaning set forth in 47 CFR 4.5</w:t>
      </w:r>
      <w:r w:rsidR="00D82250" w:rsidRPr="00026C63">
        <w:rPr>
          <w:rFonts w:ascii="Times New Roman" w:hAnsi="Times New Roman" w:cs="Times New Roman"/>
        </w:rPr>
        <w:t>(a), as in effect on January 1, 2026.</w:t>
      </w:r>
    </w:p>
    <w:p w14:paraId="0DB8ED20" w14:textId="163F7D69" w:rsidR="00320634" w:rsidRPr="00026C63" w:rsidRDefault="00320634" w:rsidP="00B20B89">
      <w:pPr>
        <w:ind w:left="720"/>
        <w:rPr>
          <w:rFonts w:ascii="Times New Roman" w:hAnsi="Times New Roman" w:cs="Times New Roman"/>
        </w:rPr>
      </w:pPr>
      <w:r w:rsidRPr="00026C63">
        <w:rPr>
          <w:rFonts w:ascii="Times New Roman" w:hAnsi="Times New Roman" w:cs="Times New Roman"/>
          <w:strike/>
        </w:rPr>
        <w:t>(18)</w:t>
      </w:r>
      <w:r w:rsidR="00B9587B" w:rsidRPr="00026C63">
        <w:rPr>
          <w:rFonts w:ascii="Times New Roman" w:hAnsi="Times New Roman" w:cs="Times New Roman"/>
          <w:b/>
          <w:bCs/>
        </w:rPr>
        <w:t>(1</w:t>
      </w:r>
      <w:r w:rsidR="009F6AFC" w:rsidRPr="00026C63">
        <w:rPr>
          <w:rFonts w:ascii="Times New Roman" w:hAnsi="Times New Roman" w:cs="Times New Roman"/>
          <w:b/>
          <w:bCs/>
        </w:rPr>
        <w:t>6</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"Utility" means any public utility as defined in IC 8-1-2-1.</w:t>
      </w:r>
    </w:p>
    <w:p w14:paraId="0A6D9CC0" w14:textId="6209A67C" w:rsidR="00320634" w:rsidRPr="00026C63" w:rsidRDefault="00320634" w:rsidP="00B20B89">
      <w:pPr>
        <w:ind w:firstLine="720"/>
        <w:rPr>
          <w:rFonts w:ascii="Times New Roman" w:hAnsi="Times New Roman" w:cs="Times New Roman"/>
        </w:rPr>
      </w:pPr>
      <w:r w:rsidRPr="00026C63">
        <w:rPr>
          <w:rFonts w:ascii="Times New Roman" w:hAnsi="Times New Roman" w:cs="Times New Roman"/>
          <w:strike/>
        </w:rPr>
        <w:t>(19)</w:t>
      </w:r>
      <w:r w:rsidR="00B9587B" w:rsidRPr="00026C63">
        <w:rPr>
          <w:rFonts w:ascii="Times New Roman" w:hAnsi="Times New Roman" w:cs="Times New Roman"/>
          <w:b/>
          <w:bCs/>
        </w:rPr>
        <w:t>(1</w:t>
      </w:r>
      <w:r w:rsidR="009F6AFC" w:rsidRPr="00026C63">
        <w:rPr>
          <w:rFonts w:ascii="Times New Roman" w:hAnsi="Times New Roman" w:cs="Times New Roman"/>
          <w:b/>
          <w:bCs/>
        </w:rPr>
        <w:t>7</w:t>
      </w:r>
      <w:r w:rsidR="00B9587B" w:rsidRPr="00026C63">
        <w:rPr>
          <w:rFonts w:ascii="Times New Roman" w:hAnsi="Times New Roman" w:cs="Times New Roman"/>
          <w:b/>
          <w:bCs/>
        </w:rPr>
        <w:t>)</w:t>
      </w:r>
      <w:r w:rsidR="00B9587B" w:rsidRPr="00026C63">
        <w:rPr>
          <w:rFonts w:ascii="Times New Roman" w:hAnsi="Times New Roman" w:cs="Times New Roman"/>
        </w:rPr>
        <w:t xml:space="preserve"> </w:t>
      </w:r>
      <w:r w:rsidRPr="00026C63">
        <w:rPr>
          <w:rFonts w:ascii="Times New Roman" w:hAnsi="Times New Roman" w:cs="Times New Roman"/>
        </w:rPr>
        <w:t>"Utility consumer counselor" means the office established under IC 8-1-1.1-2.</w:t>
      </w:r>
    </w:p>
    <w:p w14:paraId="2A23271A"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*This document is incorporated by reference. Copies may be obtained from the Government Printing Office, Washington, D.C. 20402 or are available for copying at the Indiana Utility Regulatory Commission, 101 West Washington Street, Suite 1500E, Indianapolis, Indiana 46204. </w:t>
      </w:r>
    </w:p>
    <w:p w14:paraId="4485CBA2" w14:textId="6944807D" w:rsidR="00CB4E70" w:rsidRPr="00026C63" w:rsidRDefault="00320634" w:rsidP="00CB4E70">
      <w:pPr>
        <w:rPr>
          <w:rFonts w:ascii="Times New Roman" w:hAnsi="Times New Roman" w:cs="Times New Roman"/>
        </w:rPr>
      </w:pPr>
      <w:r w:rsidRPr="00026C63">
        <w:rPr>
          <w:rFonts w:ascii="Times New Roman" w:hAnsi="Times New Roman" w:cs="Times New Roman"/>
          <w:i/>
          <w:iCs/>
        </w:rPr>
        <w:t>(Indiana Utility Regulatory Commission; 170 IAC 7-1.2-2; filed Aug 7, 2002, 10:09 a.m.: 25 IR 4054, eff one hundred eighty (180) days after filing with the secretary of state or January 1, 2003, whichever is later; readopted filed Oct 2, 2009, 11:05 a.m.: 20091028-IR-170090573RFA;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CB4E70" w:rsidRPr="00026C63">
        <w:rPr>
          <w:rFonts w:ascii="Times New Roman" w:hAnsi="Times New Roman" w:cs="Times New Roman"/>
        </w:rPr>
        <w:t xml:space="preserve">SECTION </w:t>
      </w:r>
      <w:r w:rsidR="00A77FE2" w:rsidRPr="00026C63">
        <w:rPr>
          <w:rFonts w:ascii="Times New Roman" w:hAnsi="Times New Roman" w:cs="Times New Roman"/>
        </w:rPr>
        <w:t>3</w:t>
      </w:r>
      <w:r w:rsidR="00CB4E70" w:rsidRPr="00026C63">
        <w:rPr>
          <w:rFonts w:ascii="Times New Roman" w:hAnsi="Times New Roman" w:cs="Times New Roman"/>
        </w:rPr>
        <w:t xml:space="preserve">. 170 IAC 7-1.2-3 IS AMENDED TO READ AS FOLLOWS:  </w:t>
      </w:r>
    </w:p>
    <w:p w14:paraId="0B0EF0AF" w14:textId="679CCA60" w:rsidR="00320634" w:rsidRPr="00026C63" w:rsidRDefault="00320634" w:rsidP="00CB4E70">
      <w:pPr>
        <w:spacing w:after="0"/>
        <w:rPr>
          <w:rFonts w:ascii="Times New Roman" w:hAnsi="Times New Roman" w:cs="Times New Roman"/>
          <w:b/>
          <w:bCs/>
        </w:rPr>
      </w:pPr>
      <w:r w:rsidRPr="00026C63">
        <w:rPr>
          <w:rFonts w:ascii="Times New Roman" w:hAnsi="Times New Roman" w:cs="Times New Roman"/>
          <w:b/>
          <w:bCs/>
        </w:rPr>
        <w:t>170 IAC 7-1.2-3 Records and reports</w:t>
      </w:r>
    </w:p>
    <w:p w14:paraId="1D117BCD" w14:textId="77777777" w:rsidR="00AD0BE0" w:rsidRPr="00026C63" w:rsidRDefault="00AD0BE0" w:rsidP="00AD0BE0">
      <w:pPr>
        <w:spacing w:after="0" w:line="240" w:lineRule="auto"/>
        <w:rPr>
          <w:rFonts w:ascii="Times New Roman" w:hAnsi="Times New Roman" w:cs="Times New Roman"/>
        </w:rPr>
      </w:pPr>
      <w:r w:rsidRPr="00026C63">
        <w:rPr>
          <w:rFonts w:ascii="Times New Roman" w:hAnsi="Times New Roman" w:cs="Times New Roman"/>
        </w:rPr>
        <w:t xml:space="preserve">Authority: </w:t>
      </w:r>
      <w:r w:rsidRPr="00026C63">
        <w:rPr>
          <w:rFonts w:ascii="Times New Roman" w:hAnsi="Times New Roman" w:cs="Times New Roman"/>
          <w:strike/>
        </w:rPr>
        <w:t xml:space="preserve">IC 8-1 </w:t>
      </w:r>
      <w:r w:rsidRPr="00026C63">
        <w:rPr>
          <w:rFonts w:ascii="Times New Roman" w:hAnsi="Times New Roman" w:cs="Times New Roman"/>
          <w:b/>
          <w:bCs/>
        </w:rPr>
        <w:t>IC 8-1-2.6-1.5(a)(3); IC 8-1-2.6-2(b)(1)</w:t>
      </w:r>
      <w:r w:rsidRPr="00026C63">
        <w:rPr>
          <w:rFonts w:ascii="Times New Roman" w:hAnsi="Times New Roman" w:cs="Times New Roman"/>
        </w:rPr>
        <w:t xml:space="preserve">  </w:t>
      </w:r>
    </w:p>
    <w:p w14:paraId="42C73BFE" w14:textId="77777777" w:rsidR="00AD0BE0" w:rsidRPr="00026C63" w:rsidRDefault="00AD0BE0" w:rsidP="00AD0BE0">
      <w:pPr>
        <w:spacing w:after="0" w:line="240" w:lineRule="auto"/>
        <w:rPr>
          <w:rFonts w:ascii="Times New Roman" w:hAnsi="Times New Roman" w:cs="Times New Roman"/>
          <w:b/>
          <w:bCs/>
        </w:rPr>
      </w:pPr>
      <w:r w:rsidRPr="00026C63">
        <w:rPr>
          <w:rFonts w:ascii="Times New Roman" w:hAnsi="Times New Roman" w:cs="Times New Roman"/>
        </w:rPr>
        <w:t>Affected: IC 8-1</w:t>
      </w:r>
      <w:r w:rsidRPr="00026C63">
        <w:rPr>
          <w:rFonts w:ascii="Times New Roman" w:hAnsi="Times New Roman" w:cs="Times New Roman"/>
          <w:b/>
          <w:bCs/>
        </w:rPr>
        <w:t xml:space="preserve">; IC 8-1-2.6 </w:t>
      </w:r>
    </w:p>
    <w:p w14:paraId="48A48C5C" w14:textId="77777777" w:rsidR="00320634" w:rsidRPr="00026C63" w:rsidRDefault="00320634" w:rsidP="00320634">
      <w:pPr>
        <w:rPr>
          <w:rFonts w:ascii="Times New Roman" w:hAnsi="Times New Roman" w:cs="Times New Roman"/>
        </w:rPr>
      </w:pPr>
    </w:p>
    <w:p w14:paraId="6BA98EC5" w14:textId="70451F7E"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3. (a) </w:t>
      </w:r>
      <w:r w:rsidRPr="00026C63">
        <w:rPr>
          <w:rFonts w:ascii="Times New Roman" w:hAnsi="Times New Roman" w:cs="Times New Roman"/>
          <w:strike/>
        </w:rPr>
        <w:t>The</w:t>
      </w:r>
      <w:r w:rsidR="00741DED" w:rsidRPr="00026C63">
        <w:rPr>
          <w:rFonts w:ascii="Times New Roman" w:hAnsi="Times New Roman" w:cs="Times New Roman"/>
          <w:b/>
          <w:bCs/>
        </w:rPr>
        <w:t>An</w:t>
      </w:r>
      <w:r w:rsidR="00741DED" w:rsidRPr="00026C63">
        <w:rPr>
          <w:rFonts w:ascii="Times New Roman" w:hAnsi="Times New Roman" w:cs="Times New Roman"/>
        </w:rPr>
        <w:t xml:space="preserve"> </w:t>
      </w:r>
      <w:r w:rsidRPr="00026C63">
        <w:rPr>
          <w:rFonts w:ascii="Times New Roman" w:hAnsi="Times New Roman" w:cs="Times New Roman"/>
        </w:rPr>
        <w:t>ETC shall timely furnish the commission with any information concerning the ETC's facilities or operations that the commission may request and require.</w:t>
      </w:r>
    </w:p>
    <w:p w14:paraId="62D7043D" w14:textId="4DA80E9D"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Where an ETC is operated with another business that is not regulated by the commission, data and records of the ETC shall be separate </w:t>
      </w:r>
      <w:r w:rsidRPr="00026C63">
        <w:rPr>
          <w:rFonts w:ascii="Times New Roman" w:hAnsi="Times New Roman" w:cs="Times New Roman"/>
          <w:strike/>
        </w:rPr>
        <w:t>such</w:t>
      </w:r>
      <w:r w:rsidR="007D57B4" w:rsidRPr="00026C63">
        <w:rPr>
          <w:rFonts w:ascii="Times New Roman" w:hAnsi="Times New Roman" w:cs="Times New Roman"/>
          <w:b/>
          <w:bCs/>
        </w:rPr>
        <w:t>so</w:t>
      </w:r>
      <w:r w:rsidRPr="00026C63">
        <w:rPr>
          <w:rFonts w:ascii="Times New Roman" w:hAnsi="Times New Roman" w:cs="Times New Roman"/>
        </w:rPr>
        <w:t xml:space="preserve"> that the results of the ETC's intrastate telephone operations may be determined at any time at the level of detail prescribed under applicable state and federal law. The requirements of this section shall not apply if the commission order designating the carrier as an ETC specifies alternative requirements for maintaining the ETC's data and records.</w:t>
      </w:r>
    </w:p>
    <w:p w14:paraId="6DCA8EEB" w14:textId="14A967D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(c) </w:t>
      </w:r>
      <w:r w:rsidRPr="00026C63">
        <w:rPr>
          <w:rFonts w:ascii="Times New Roman" w:hAnsi="Times New Roman" w:cs="Times New Roman"/>
          <w:strike/>
        </w:rPr>
        <w:t>Each</w:t>
      </w:r>
      <w:r w:rsidR="002A0B33" w:rsidRPr="00026C63">
        <w:rPr>
          <w:rFonts w:ascii="Times New Roman" w:hAnsi="Times New Roman" w:cs="Times New Roman"/>
          <w:b/>
          <w:bCs/>
        </w:rPr>
        <w:t>An</w:t>
      </w:r>
      <w:r w:rsidR="002A0B33" w:rsidRPr="00026C63">
        <w:rPr>
          <w:rFonts w:ascii="Times New Roman" w:hAnsi="Times New Roman" w:cs="Times New Roman"/>
        </w:rPr>
        <w:t xml:space="preserve"> </w:t>
      </w:r>
      <w:r w:rsidRPr="00026C63">
        <w:rPr>
          <w:rFonts w:ascii="Times New Roman" w:hAnsi="Times New Roman" w:cs="Times New Roman"/>
        </w:rPr>
        <w:t xml:space="preserve">ETC shall maintain </w:t>
      </w:r>
      <w:r w:rsidRPr="00026C63">
        <w:rPr>
          <w:rFonts w:ascii="Times New Roman" w:hAnsi="Times New Roman" w:cs="Times New Roman"/>
          <w:strike/>
        </w:rPr>
        <w:t>suitable</w:t>
      </w:r>
      <w:r w:rsidRPr="00026C63">
        <w:rPr>
          <w:rFonts w:ascii="Times New Roman" w:hAnsi="Times New Roman" w:cs="Times New Roman"/>
        </w:rPr>
        <w:t xml:space="preserve"> maps and records to show the location and description of its network and facilities and the extent of area served by the ETC.</w:t>
      </w:r>
    </w:p>
    <w:p w14:paraId="0ED9C9C1" w14:textId="6F4F6D5C"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(d) Any</w:t>
      </w:r>
      <w:r w:rsidR="002A0B33" w:rsidRPr="00026C63">
        <w:rPr>
          <w:rFonts w:ascii="Times New Roman" w:hAnsi="Times New Roman" w:cs="Times New Roman"/>
          <w:strike/>
        </w:rPr>
        <w:t xml:space="preserve"> </w:t>
      </w:r>
      <w:r w:rsidRPr="00026C63">
        <w:rPr>
          <w:rFonts w:ascii="Times New Roman" w:hAnsi="Times New Roman" w:cs="Times New Roman"/>
          <w:strike/>
        </w:rPr>
        <w:t>ETC that receives high cost universal service support shall report how many requests for service from potential customers were unfulfilled for the past year and the number of complaints per one thousand (1,000) handsets or lines on forms prescribed by the commission.</w:t>
      </w:r>
    </w:p>
    <w:p w14:paraId="541DB8AB" w14:textId="2297101C"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(e) </w:t>
      </w:r>
      <w:r w:rsidRPr="00026C63">
        <w:rPr>
          <w:rFonts w:ascii="Times New Roman" w:hAnsi="Times New Roman" w:cs="Times New Roman"/>
          <w:strike/>
        </w:rPr>
        <w:t>Each</w:t>
      </w:r>
      <w:r w:rsidR="002A0B33" w:rsidRPr="00026C63">
        <w:rPr>
          <w:rFonts w:ascii="Times New Roman" w:hAnsi="Times New Roman" w:cs="Times New Roman"/>
          <w:b/>
          <w:bCs/>
        </w:rPr>
        <w:t>An</w:t>
      </w:r>
      <w:r w:rsidR="002A0B33" w:rsidRPr="00026C63">
        <w:rPr>
          <w:rFonts w:ascii="Times New Roman" w:hAnsi="Times New Roman" w:cs="Times New Roman"/>
        </w:rPr>
        <w:t xml:space="preserve"> </w:t>
      </w:r>
      <w:r w:rsidRPr="00026C63">
        <w:rPr>
          <w:rFonts w:ascii="Times New Roman" w:hAnsi="Times New Roman" w:cs="Times New Roman"/>
        </w:rPr>
        <w:t xml:space="preserve">ETC shall: </w:t>
      </w:r>
    </w:p>
    <w:p w14:paraId="134263DF" w14:textId="26FB50A7" w:rsidR="00320634" w:rsidRPr="00026C63" w:rsidRDefault="00320634" w:rsidP="0071666D">
      <w:pPr>
        <w:ind w:left="720"/>
        <w:rPr>
          <w:rFonts w:ascii="Times New Roman" w:hAnsi="Times New Roman" w:cs="Times New Roman"/>
        </w:rPr>
      </w:pPr>
      <w:r w:rsidRPr="00026C63">
        <w:rPr>
          <w:rFonts w:ascii="Times New Roman" w:hAnsi="Times New Roman" w:cs="Times New Roman"/>
        </w:rPr>
        <w:t xml:space="preserve">(1) provide notice to the commission's consumer affairs division and the utility consumer counselor of outages </w:t>
      </w:r>
      <w:r w:rsidRPr="00026C63">
        <w:rPr>
          <w:rFonts w:ascii="Times New Roman" w:hAnsi="Times New Roman" w:cs="Times New Roman"/>
          <w:strike/>
        </w:rPr>
        <w:t>as required by 47 CFR 4.9* for all outages</w:t>
      </w:r>
      <w:r w:rsidRPr="00026C63">
        <w:rPr>
          <w:rFonts w:ascii="Times New Roman" w:hAnsi="Times New Roman" w:cs="Times New Roman"/>
        </w:rPr>
        <w:t xml:space="preserve"> meeting </w:t>
      </w:r>
      <w:r w:rsidRPr="00026C63">
        <w:rPr>
          <w:rFonts w:ascii="Times New Roman" w:hAnsi="Times New Roman" w:cs="Times New Roman"/>
          <w:strike/>
        </w:rPr>
        <w:t>that</w:t>
      </w:r>
      <w:r w:rsidR="00512775" w:rsidRPr="00026C63">
        <w:rPr>
          <w:rFonts w:ascii="Times New Roman" w:hAnsi="Times New Roman" w:cs="Times New Roman"/>
          <w:b/>
          <w:bCs/>
        </w:rPr>
        <w:t>the</w:t>
      </w:r>
      <w:r w:rsidRPr="00026C63">
        <w:rPr>
          <w:rFonts w:ascii="Times New Roman" w:hAnsi="Times New Roman" w:cs="Times New Roman"/>
        </w:rPr>
        <w:t xml:space="preserve"> criteria </w:t>
      </w:r>
      <w:r w:rsidR="00512775" w:rsidRPr="00026C63">
        <w:rPr>
          <w:rFonts w:ascii="Times New Roman" w:hAnsi="Times New Roman" w:cs="Times New Roman"/>
          <w:b/>
          <w:bCs/>
        </w:rPr>
        <w:t>in</w:t>
      </w:r>
      <w:r w:rsidR="008A2BBE" w:rsidRPr="00026C63">
        <w:rPr>
          <w:rFonts w:ascii="Times New Roman" w:hAnsi="Times New Roman" w:cs="Times New Roman"/>
          <w:b/>
          <w:bCs/>
        </w:rPr>
        <w:t xml:space="preserve"> 47 C.F.R 4.9</w:t>
      </w:r>
      <w:r w:rsidR="00B755DC" w:rsidRPr="00026C63">
        <w:rPr>
          <w:rFonts w:ascii="Times New Roman" w:hAnsi="Times New Roman" w:cs="Times New Roman"/>
          <w:b/>
          <w:bCs/>
        </w:rPr>
        <w:t xml:space="preserve">, as in effect on January 1, 2026, </w:t>
      </w:r>
      <w:r w:rsidRPr="00026C63">
        <w:rPr>
          <w:rFonts w:ascii="Times New Roman" w:hAnsi="Times New Roman" w:cs="Times New Roman"/>
        </w:rPr>
        <w:t xml:space="preserve">and affecting at least ten percent (10%) of the </w:t>
      </w:r>
      <w:r w:rsidRPr="00026C63">
        <w:rPr>
          <w:rFonts w:ascii="Times New Roman" w:hAnsi="Times New Roman" w:cs="Times New Roman"/>
          <w:strike/>
        </w:rPr>
        <w:t>end users</w:t>
      </w:r>
      <w:r w:rsidR="004325BF" w:rsidRPr="00026C63">
        <w:rPr>
          <w:rFonts w:ascii="Times New Roman" w:hAnsi="Times New Roman" w:cs="Times New Roman"/>
          <w:strike/>
        </w:rPr>
        <w:t xml:space="preserve"> </w:t>
      </w:r>
      <w:r w:rsidR="004325BF" w:rsidRPr="00026C63">
        <w:rPr>
          <w:rFonts w:ascii="Times New Roman" w:hAnsi="Times New Roman" w:cs="Times New Roman"/>
          <w:b/>
          <w:bCs/>
        </w:rPr>
        <w:t>customers</w:t>
      </w:r>
      <w:r w:rsidR="004325BF" w:rsidRPr="00026C63">
        <w:rPr>
          <w:rFonts w:ascii="Times New Roman" w:hAnsi="Times New Roman" w:cs="Times New Roman"/>
        </w:rPr>
        <w:t xml:space="preserve"> </w:t>
      </w:r>
      <w:r w:rsidRPr="00026C63">
        <w:rPr>
          <w:rFonts w:ascii="Times New Roman" w:hAnsi="Times New Roman" w:cs="Times New Roman"/>
        </w:rPr>
        <w:t xml:space="preserve">served in a designated service area or a 911 special facility </w:t>
      </w:r>
      <w:r w:rsidRPr="00026C63">
        <w:rPr>
          <w:rFonts w:ascii="Times New Roman" w:hAnsi="Times New Roman" w:cs="Times New Roman"/>
          <w:strike/>
        </w:rPr>
        <w:t>as that term is defined in 47 CFR 4.5(e)*</w:t>
      </w:r>
      <w:r w:rsidRPr="00026C63">
        <w:rPr>
          <w:rFonts w:ascii="Times New Roman" w:hAnsi="Times New Roman" w:cs="Times New Roman"/>
        </w:rPr>
        <w:t xml:space="preserve"> within one hundred twenty (120) minutes during normal work hours of the business day after the ETC becomes aware of the interruption to service; and</w:t>
      </w:r>
    </w:p>
    <w:p w14:paraId="74FE1D21"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(2) notify the consumer affairs division and the utility consumer counselor when service has been restored.</w:t>
      </w:r>
    </w:p>
    <w:p w14:paraId="53B060E4"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(f) The commission may require that data be reported by the ETCs in order to determine whether the ETC is providing service consistent with this rule.</w:t>
      </w:r>
    </w:p>
    <w:p w14:paraId="3081E5DE" w14:textId="5D27BC9B"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(g) </w:t>
      </w:r>
      <w:r w:rsidRPr="00026C63">
        <w:rPr>
          <w:rFonts w:ascii="Times New Roman" w:hAnsi="Times New Roman" w:cs="Times New Roman"/>
          <w:strike/>
        </w:rPr>
        <w:t>Each</w:t>
      </w:r>
      <w:r w:rsidR="00340CB6" w:rsidRPr="00026C63">
        <w:rPr>
          <w:rFonts w:ascii="Times New Roman" w:hAnsi="Times New Roman" w:cs="Times New Roman"/>
          <w:b/>
          <w:bCs/>
        </w:rPr>
        <w:t>An</w:t>
      </w:r>
      <w:r w:rsidR="00340CB6" w:rsidRPr="00026C63">
        <w:rPr>
          <w:rFonts w:ascii="Times New Roman" w:hAnsi="Times New Roman" w:cs="Times New Roman"/>
        </w:rPr>
        <w:t xml:space="preserve"> </w:t>
      </w:r>
      <w:r w:rsidRPr="00026C63">
        <w:rPr>
          <w:rFonts w:ascii="Times New Roman" w:hAnsi="Times New Roman" w:cs="Times New Roman"/>
        </w:rPr>
        <w:t>ETC shall maintain records reasonably sufficient to show the extent of its compliance with this rule</w:t>
      </w:r>
      <w:r w:rsidR="00340CB6" w:rsidRPr="00026C63">
        <w:rPr>
          <w:rFonts w:ascii="Times New Roman" w:hAnsi="Times New Roman" w:cs="Times New Roman"/>
        </w:rPr>
        <w:t>.</w:t>
      </w:r>
      <w:r w:rsidRPr="00026C63">
        <w:rPr>
          <w:rFonts w:ascii="Times New Roman" w:hAnsi="Times New Roman" w:cs="Times New Roman"/>
          <w:strike/>
        </w:rPr>
        <w:t>as set forth in 47 CFR 54.202.</w:t>
      </w:r>
    </w:p>
    <w:p w14:paraId="025C43BA"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*This document is incorporated by reference. Copies may be obtained from the Government Printing Office, Washington, D.C. 20402 or are available for copying at the Indiana Utility Regulatory Commission, 101 West Washington Street, Suite 1500E, Indianapolis, Indiana 46204. </w:t>
      </w:r>
    </w:p>
    <w:p w14:paraId="47D49C36" w14:textId="3B9D4A99" w:rsidR="00CB4E70" w:rsidRPr="00026C63" w:rsidRDefault="00320634" w:rsidP="00CB4E70">
      <w:pPr>
        <w:rPr>
          <w:rFonts w:ascii="Times New Roman" w:hAnsi="Times New Roman" w:cs="Times New Roman"/>
        </w:rPr>
      </w:pPr>
      <w:r w:rsidRPr="00026C63">
        <w:rPr>
          <w:rFonts w:ascii="Times New Roman" w:hAnsi="Times New Roman" w:cs="Times New Roman"/>
          <w:i/>
          <w:iCs/>
        </w:rPr>
        <w:t>(Indiana Utility Regulatory Commission; 170 IAC 7-1.2-3; filed Aug 7, 2002, 10:09 a.m.: 25 IR 4055, eff one hundred eighty (180) days after filing with the secretary of state or January 1, 2003, whichever is later; readopted filed Oct 2, 2009, 11:05 a.m.: 20091028-IR-170090573RFA;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CB4E70" w:rsidRPr="00026C63">
        <w:rPr>
          <w:rFonts w:ascii="Times New Roman" w:hAnsi="Times New Roman" w:cs="Times New Roman"/>
        </w:rPr>
        <w:t xml:space="preserve">SECTION </w:t>
      </w:r>
      <w:r w:rsidR="00A77FE2" w:rsidRPr="00026C63">
        <w:rPr>
          <w:rFonts w:ascii="Times New Roman" w:hAnsi="Times New Roman" w:cs="Times New Roman"/>
        </w:rPr>
        <w:t>4</w:t>
      </w:r>
      <w:r w:rsidR="00CB4E70" w:rsidRPr="00026C63">
        <w:rPr>
          <w:rFonts w:ascii="Times New Roman" w:hAnsi="Times New Roman" w:cs="Times New Roman"/>
        </w:rPr>
        <w:t xml:space="preserve">. 170 IAC 7-1.2-4 IS AMENDED TO READ AS FOLLOWS:  </w:t>
      </w:r>
    </w:p>
    <w:p w14:paraId="75124E2F" w14:textId="299201A9" w:rsidR="00320634" w:rsidRPr="00026C63" w:rsidRDefault="00320634" w:rsidP="00CB4E70">
      <w:pPr>
        <w:spacing w:after="0" w:line="240" w:lineRule="auto"/>
        <w:rPr>
          <w:rFonts w:ascii="Times New Roman" w:hAnsi="Times New Roman" w:cs="Times New Roman"/>
          <w:b/>
          <w:bCs/>
        </w:rPr>
      </w:pPr>
      <w:r w:rsidRPr="00026C63">
        <w:rPr>
          <w:rFonts w:ascii="Times New Roman" w:hAnsi="Times New Roman" w:cs="Times New Roman"/>
          <w:b/>
          <w:bCs/>
        </w:rPr>
        <w:t xml:space="preserve">170 IAC 7-1.2-4 </w:t>
      </w:r>
      <w:r w:rsidRPr="00026C63">
        <w:rPr>
          <w:rFonts w:ascii="Times New Roman" w:hAnsi="Times New Roman" w:cs="Times New Roman"/>
          <w:b/>
          <w:bCs/>
          <w:strike/>
        </w:rPr>
        <w:t>Rate for local exchange service;</w:t>
      </w:r>
      <w:r w:rsidRPr="00026C63">
        <w:rPr>
          <w:rFonts w:ascii="Times New Roman" w:hAnsi="Times New Roman" w:cs="Times New Roman"/>
          <w:b/>
          <w:bCs/>
        </w:rPr>
        <w:t xml:space="preserve"> </w:t>
      </w:r>
      <w:r w:rsidR="007625EC" w:rsidRPr="00026C63">
        <w:rPr>
          <w:rFonts w:ascii="Times New Roman" w:hAnsi="Times New Roman" w:cs="Times New Roman"/>
          <w:b/>
          <w:bCs/>
        </w:rPr>
        <w:t>M</w:t>
      </w:r>
      <w:r w:rsidRPr="00026C63">
        <w:rPr>
          <w:rFonts w:ascii="Times New Roman" w:hAnsi="Times New Roman" w:cs="Times New Roman"/>
          <w:b/>
          <w:bCs/>
        </w:rPr>
        <w:t xml:space="preserve">aps of </w:t>
      </w:r>
      <w:r w:rsidR="007625EC" w:rsidRPr="00026C63">
        <w:rPr>
          <w:rFonts w:ascii="Times New Roman" w:hAnsi="Times New Roman" w:cs="Times New Roman"/>
          <w:b/>
          <w:bCs/>
        </w:rPr>
        <w:t xml:space="preserve">ILEC </w:t>
      </w:r>
      <w:r w:rsidRPr="00026C63">
        <w:rPr>
          <w:rFonts w:ascii="Times New Roman" w:hAnsi="Times New Roman" w:cs="Times New Roman"/>
          <w:b/>
          <w:bCs/>
        </w:rPr>
        <w:t>service area</w:t>
      </w:r>
      <w:r w:rsidR="00F1014B" w:rsidRPr="00026C63">
        <w:rPr>
          <w:rFonts w:ascii="Times New Roman" w:hAnsi="Times New Roman" w:cs="Times New Roman"/>
          <w:b/>
          <w:bCs/>
        </w:rPr>
        <w:t xml:space="preserve"> boundaries</w:t>
      </w:r>
    </w:p>
    <w:p w14:paraId="12E7C9B9" w14:textId="77777777" w:rsidR="00AD0BE0" w:rsidRPr="00026C63" w:rsidRDefault="00AD0BE0" w:rsidP="00AD0BE0">
      <w:pPr>
        <w:spacing w:after="0" w:line="240" w:lineRule="auto"/>
        <w:rPr>
          <w:rFonts w:ascii="Times New Roman" w:hAnsi="Times New Roman" w:cs="Times New Roman"/>
        </w:rPr>
      </w:pPr>
      <w:r w:rsidRPr="00026C63">
        <w:rPr>
          <w:rFonts w:ascii="Times New Roman" w:hAnsi="Times New Roman" w:cs="Times New Roman"/>
        </w:rPr>
        <w:t xml:space="preserve">Authority: </w:t>
      </w:r>
      <w:r w:rsidRPr="00026C63">
        <w:rPr>
          <w:rFonts w:ascii="Times New Roman" w:hAnsi="Times New Roman" w:cs="Times New Roman"/>
          <w:strike/>
        </w:rPr>
        <w:t xml:space="preserve">IC 8-1 </w:t>
      </w:r>
      <w:r w:rsidRPr="00026C63">
        <w:rPr>
          <w:rFonts w:ascii="Times New Roman" w:hAnsi="Times New Roman" w:cs="Times New Roman"/>
          <w:b/>
          <w:bCs/>
        </w:rPr>
        <w:t>IC 8-1-2.6-1.5(a)(3); IC 8-1-2.6-2(b)(1)</w:t>
      </w:r>
      <w:r w:rsidRPr="00026C63">
        <w:rPr>
          <w:rFonts w:ascii="Times New Roman" w:hAnsi="Times New Roman" w:cs="Times New Roman"/>
        </w:rPr>
        <w:t xml:space="preserve">  </w:t>
      </w:r>
    </w:p>
    <w:p w14:paraId="0A9AE244" w14:textId="4F5AE945" w:rsidR="00320634" w:rsidRPr="00026C63" w:rsidRDefault="00320634" w:rsidP="00CB4E70">
      <w:pPr>
        <w:spacing w:after="0" w:line="240" w:lineRule="auto"/>
        <w:rPr>
          <w:rFonts w:ascii="Times New Roman" w:hAnsi="Times New Roman" w:cs="Times New Roman"/>
        </w:rPr>
      </w:pPr>
      <w:r w:rsidRPr="00026C63">
        <w:rPr>
          <w:rFonts w:ascii="Times New Roman" w:hAnsi="Times New Roman" w:cs="Times New Roman"/>
        </w:rPr>
        <w:t xml:space="preserve">Affected: IC 8-1-2-38; IC 8-1-2-39 </w:t>
      </w:r>
    </w:p>
    <w:p w14:paraId="72E70B97" w14:textId="77777777" w:rsidR="00320634" w:rsidRPr="00026C63" w:rsidRDefault="00320634" w:rsidP="00320634">
      <w:pPr>
        <w:rPr>
          <w:rFonts w:ascii="Times New Roman" w:hAnsi="Times New Roman" w:cs="Times New Roman"/>
        </w:rPr>
      </w:pPr>
    </w:p>
    <w:p w14:paraId="24B4853C" w14:textId="0D70EC0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4. </w:t>
      </w:r>
      <w:r w:rsidRPr="00026C63">
        <w:rPr>
          <w:rFonts w:ascii="Times New Roman" w:hAnsi="Times New Roman" w:cs="Times New Roman"/>
          <w:strike/>
        </w:rPr>
        <w:t>Each</w:t>
      </w:r>
      <w:r w:rsidR="00A177DA" w:rsidRPr="00026C63">
        <w:rPr>
          <w:rFonts w:ascii="Times New Roman" w:hAnsi="Times New Roman" w:cs="Times New Roman"/>
          <w:strike/>
        </w:rPr>
        <w:t xml:space="preserve"> </w:t>
      </w:r>
      <w:r w:rsidRPr="00026C63">
        <w:rPr>
          <w:rFonts w:ascii="Times New Roman" w:hAnsi="Times New Roman" w:cs="Times New Roman"/>
          <w:strike/>
        </w:rPr>
        <w:t>ETC</w:t>
      </w:r>
      <w:r w:rsidRPr="00026C63">
        <w:rPr>
          <w:rFonts w:ascii="Times New Roman" w:hAnsi="Times New Roman" w:cs="Times New Roman"/>
        </w:rPr>
        <w:t xml:space="preserve"> </w:t>
      </w:r>
      <w:r w:rsidR="00444B76" w:rsidRPr="00026C63">
        <w:rPr>
          <w:rFonts w:ascii="Times New Roman" w:hAnsi="Times New Roman" w:cs="Times New Roman"/>
          <w:b/>
          <w:bCs/>
        </w:rPr>
        <w:t xml:space="preserve">An ILEC </w:t>
      </w:r>
      <w:r w:rsidRPr="00026C63">
        <w:rPr>
          <w:rFonts w:ascii="Times New Roman" w:hAnsi="Times New Roman" w:cs="Times New Roman"/>
        </w:rPr>
        <w:t xml:space="preserve">shall </w:t>
      </w:r>
      <w:r w:rsidRPr="00026C63">
        <w:rPr>
          <w:rFonts w:ascii="Times New Roman" w:hAnsi="Times New Roman" w:cs="Times New Roman"/>
          <w:strike/>
        </w:rPr>
        <w:t>do the following:</w:t>
      </w:r>
      <w:r w:rsidRPr="00026C63">
        <w:rPr>
          <w:rFonts w:ascii="Times New Roman" w:hAnsi="Times New Roman" w:cs="Times New Roman"/>
        </w:rPr>
        <w:t xml:space="preserve"> </w:t>
      </w:r>
    </w:p>
    <w:p w14:paraId="3C681F7F" w14:textId="77777777"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 Report annually its current rate for local exchange service to the commission. The report may be made by providing the commission with a specific link to the rate on an ETC's website. For providers that are required to be recertified annually to receive high cost support, this submission may be made as part of the recertification process.</w:t>
      </w:r>
    </w:p>
    <w:p w14:paraId="018D16AB" w14:textId="22275EA2" w:rsidR="00320634" w:rsidRPr="00026C63" w:rsidRDefault="00320634" w:rsidP="0071666D">
      <w:pPr>
        <w:ind w:left="720"/>
        <w:rPr>
          <w:rFonts w:ascii="Times New Roman" w:hAnsi="Times New Roman" w:cs="Times New Roman"/>
        </w:rPr>
      </w:pPr>
      <w:r w:rsidRPr="00026C63">
        <w:rPr>
          <w:rFonts w:ascii="Times New Roman" w:hAnsi="Times New Roman" w:cs="Times New Roman"/>
          <w:strike/>
        </w:rPr>
        <w:t>(2)</w:t>
      </w:r>
      <w:r w:rsidRPr="00026C63">
        <w:rPr>
          <w:rFonts w:ascii="Times New Roman" w:hAnsi="Times New Roman" w:cs="Times New Roman"/>
        </w:rPr>
        <w:t xml:space="preserve"> </w:t>
      </w:r>
      <w:r w:rsidR="00E620F2" w:rsidRPr="00026C63">
        <w:rPr>
          <w:rFonts w:ascii="Times New Roman" w:hAnsi="Times New Roman" w:cs="Times New Roman"/>
        </w:rPr>
        <w:t>s</w:t>
      </w:r>
      <w:r w:rsidRPr="00026C63">
        <w:rPr>
          <w:rFonts w:ascii="Times New Roman" w:hAnsi="Times New Roman" w:cs="Times New Roman"/>
        </w:rPr>
        <w:t xml:space="preserve">ubmit to the commission </w:t>
      </w:r>
      <w:r w:rsidR="001E0465" w:rsidRPr="00026C63">
        <w:rPr>
          <w:rFonts w:ascii="Times New Roman" w:hAnsi="Times New Roman" w:cs="Times New Roman"/>
          <w:b/>
          <w:bCs/>
        </w:rPr>
        <w:t>changes to exchange boundary</w:t>
      </w:r>
      <w:r w:rsidR="001E0465" w:rsidRPr="00026C63">
        <w:rPr>
          <w:rFonts w:ascii="Times New Roman" w:hAnsi="Times New Roman" w:cs="Times New Roman"/>
        </w:rPr>
        <w:t xml:space="preserve"> </w:t>
      </w:r>
      <w:r w:rsidRPr="00026C63">
        <w:rPr>
          <w:rFonts w:ascii="Times New Roman" w:hAnsi="Times New Roman" w:cs="Times New Roman"/>
        </w:rPr>
        <w:t xml:space="preserve">maps depicting the </w:t>
      </w:r>
      <w:r w:rsidRPr="00026C63">
        <w:rPr>
          <w:rFonts w:ascii="Times New Roman" w:hAnsi="Times New Roman" w:cs="Times New Roman"/>
          <w:strike/>
        </w:rPr>
        <w:t>ETC's</w:t>
      </w:r>
      <w:r w:rsidR="00BD699F" w:rsidRPr="00026C63">
        <w:rPr>
          <w:rFonts w:ascii="Times New Roman" w:hAnsi="Times New Roman" w:cs="Times New Roman"/>
          <w:b/>
          <w:bCs/>
        </w:rPr>
        <w:t>ILEC’s</w:t>
      </w:r>
      <w:r w:rsidRPr="00026C63">
        <w:rPr>
          <w:rFonts w:ascii="Times New Roman" w:hAnsi="Times New Roman" w:cs="Times New Roman"/>
        </w:rPr>
        <w:t xml:space="preserve"> local exchange service areas. The maps shall: </w:t>
      </w:r>
    </w:p>
    <w:p w14:paraId="1CAB5532"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(A) cover all territory included in the ETC's designated service area; and</w:t>
      </w:r>
    </w:p>
    <w:p w14:paraId="73F0260B" w14:textId="7BEF7A46" w:rsidR="00320634" w:rsidRPr="00026C63" w:rsidRDefault="00320634" w:rsidP="0071666D">
      <w:pPr>
        <w:ind w:left="1440"/>
        <w:rPr>
          <w:rFonts w:ascii="Times New Roman" w:hAnsi="Times New Roman" w:cs="Times New Roman"/>
        </w:rPr>
      </w:pPr>
      <w:r w:rsidRPr="00026C63">
        <w:rPr>
          <w:rFonts w:ascii="Times New Roman" w:hAnsi="Times New Roman" w:cs="Times New Roman"/>
          <w:strike/>
        </w:rPr>
        <w:t>(B)</w:t>
      </w:r>
      <w:r w:rsidR="009A735F" w:rsidRPr="00026C63">
        <w:rPr>
          <w:rFonts w:ascii="Times New Roman" w:hAnsi="Times New Roman" w:cs="Times New Roman"/>
          <w:b/>
          <w:bCs/>
        </w:rPr>
        <w:t>(</w:t>
      </w:r>
      <w:r w:rsidR="00E620F2" w:rsidRPr="00026C63">
        <w:rPr>
          <w:rFonts w:ascii="Times New Roman" w:hAnsi="Times New Roman" w:cs="Times New Roman"/>
          <w:b/>
          <w:bCs/>
        </w:rPr>
        <w:t>1</w:t>
      </w:r>
      <w:r w:rsidR="009A735F" w:rsidRPr="00026C63">
        <w:rPr>
          <w:rFonts w:ascii="Times New Roman" w:hAnsi="Times New Roman" w:cs="Times New Roman"/>
          <w:b/>
          <w:bCs/>
        </w:rPr>
        <w:t>)</w:t>
      </w:r>
      <w:r w:rsidRPr="00026C63">
        <w:rPr>
          <w:rFonts w:ascii="Times New Roman" w:hAnsi="Times New Roman" w:cs="Times New Roman"/>
          <w:b/>
          <w:bCs/>
        </w:rPr>
        <w:t xml:space="preserve"> </w:t>
      </w:r>
      <w:r w:rsidRPr="00026C63">
        <w:rPr>
          <w:rFonts w:ascii="Times New Roman" w:hAnsi="Times New Roman" w:cs="Times New Roman"/>
        </w:rPr>
        <w:t>delineate the local exchange service area boundaries in sufficient detail to permit the boundaries to be located in the field</w:t>
      </w:r>
      <w:r w:rsidR="00CC49FA" w:rsidRPr="00026C63">
        <w:rPr>
          <w:rFonts w:ascii="Times New Roman" w:hAnsi="Times New Roman" w:cs="Times New Roman"/>
        </w:rPr>
        <w:t>;</w:t>
      </w:r>
    </w:p>
    <w:p w14:paraId="5EF07941" w14:textId="107CB53A" w:rsidR="00320634" w:rsidRPr="00026C63" w:rsidRDefault="009A735F" w:rsidP="009A735F">
      <w:pPr>
        <w:ind w:left="1440"/>
        <w:rPr>
          <w:rFonts w:ascii="Times New Roman" w:hAnsi="Times New Roman" w:cs="Times New Roman"/>
        </w:rPr>
      </w:pPr>
      <w:r w:rsidRPr="00026C63">
        <w:rPr>
          <w:rFonts w:ascii="Times New Roman" w:hAnsi="Times New Roman" w:cs="Times New Roman"/>
          <w:b/>
          <w:bCs/>
        </w:rPr>
        <w:t>(</w:t>
      </w:r>
      <w:r w:rsidR="00E620F2" w:rsidRPr="00026C63">
        <w:rPr>
          <w:rFonts w:ascii="Times New Roman" w:hAnsi="Times New Roman" w:cs="Times New Roman"/>
          <w:b/>
          <w:bCs/>
        </w:rPr>
        <w:t>2</w:t>
      </w:r>
      <w:r w:rsidRPr="00026C63">
        <w:rPr>
          <w:rFonts w:ascii="Times New Roman" w:hAnsi="Times New Roman" w:cs="Times New Roman"/>
          <w:b/>
          <w:bCs/>
        </w:rPr>
        <w:t>)</w:t>
      </w:r>
      <w:r w:rsidRPr="00026C63">
        <w:rPr>
          <w:rFonts w:ascii="Times New Roman" w:hAnsi="Times New Roman" w:cs="Times New Roman"/>
        </w:rPr>
        <w:t xml:space="preserve"> </w:t>
      </w:r>
      <w:r w:rsidR="00320634" w:rsidRPr="00026C63">
        <w:rPr>
          <w:rFonts w:ascii="Times New Roman" w:hAnsi="Times New Roman" w:cs="Times New Roman"/>
          <w:strike/>
        </w:rPr>
        <w:t>For ETCs that are providers of last resort, the maps shall</w:t>
      </w:r>
      <w:r w:rsidR="00320634" w:rsidRPr="00026C63">
        <w:rPr>
          <w:rFonts w:ascii="Times New Roman" w:hAnsi="Times New Roman" w:cs="Times New Roman"/>
        </w:rPr>
        <w:t xml:space="preserve"> be maintained on a current basis, with signatures of concurrence from duly accredited representatives of each affected ILEC for abutting exchanges, where necessary</w:t>
      </w:r>
      <w:r w:rsidR="00CC49FA" w:rsidRPr="00026C63">
        <w:rPr>
          <w:rFonts w:ascii="Times New Roman" w:hAnsi="Times New Roman" w:cs="Times New Roman"/>
        </w:rPr>
        <w:t>; and</w:t>
      </w:r>
    </w:p>
    <w:p w14:paraId="769811F3" w14:textId="2CA65DE9" w:rsidR="00CC49FA" w:rsidRPr="00026C63" w:rsidRDefault="00CC49FA" w:rsidP="009A735F">
      <w:pPr>
        <w:ind w:left="1440"/>
        <w:rPr>
          <w:rFonts w:ascii="Times New Roman" w:hAnsi="Times New Roman" w:cs="Times New Roman"/>
        </w:rPr>
      </w:pPr>
      <w:r w:rsidRPr="00026C63">
        <w:rPr>
          <w:rFonts w:ascii="Times New Roman" w:hAnsi="Times New Roman" w:cs="Times New Roman"/>
          <w:b/>
          <w:bCs/>
        </w:rPr>
        <w:t>(</w:t>
      </w:r>
      <w:r w:rsidR="00E620F2" w:rsidRPr="00026C63">
        <w:rPr>
          <w:rFonts w:ascii="Times New Roman" w:hAnsi="Times New Roman" w:cs="Times New Roman"/>
          <w:b/>
          <w:bCs/>
        </w:rPr>
        <w:t>3</w:t>
      </w:r>
      <w:r w:rsidRPr="00026C63">
        <w:rPr>
          <w:rFonts w:ascii="Times New Roman" w:hAnsi="Times New Roman" w:cs="Times New Roman"/>
          <w:b/>
          <w:bCs/>
        </w:rPr>
        <w:t>) be consistent with study area boundary maps submitted to the FCC</w:t>
      </w:r>
      <w:r w:rsidR="00A444B8" w:rsidRPr="00026C63">
        <w:rPr>
          <w:rFonts w:ascii="Times New Roman" w:hAnsi="Times New Roman" w:cs="Times New Roman"/>
          <w:b/>
          <w:bCs/>
        </w:rPr>
        <w:t xml:space="preserve"> under the USF/ICC Transformation Order.</w:t>
      </w:r>
      <w:r w:rsidRPr="00026C63">
        <w:rPr>
          <w:rFonts w:ascii="Times New Roman" w:hAnsi="Times New Roman" w:cs="Times New Roman"/>
          <w:b/>
          <w:bCs/>
        </w:rPr>
        <w:t xml:space="preserve"> </w:t>
      </w:r>
    </w:p>
    <w:p w14:paraId="4098A281" w14:textId="1A66B54D" w:rsidR="00CB4E70" w:rsidRPr="00026C63" w:rsidRDefault="00320634" w:rsidP="00CB4E70">
      <w:pPr>
        <w:rPr>
          <w:rFonts w:ascii="Times New Roman" w:hAnsi="Times New Roman" w:cs="Times New Roman"/>
        </w:rPr>
      </w:pPr>
      <w:r w:rsidRPr="00026C63">
        <w:rPr>
          <w:rFonts w:ascii="Times New Roman" w:hAnsi="Times New Roman" w:cs="Times New Roman"/>
          <w:i/>
          <w:iCs/>
        </w:rPr>
        <w:t>(Indiana Utility Regulatory Commission; 170 IAC 7-1.2-4; filed Aug 7, 2002, 10:09 a.m.: 25 IR 4057, eff one hundred eighty (180) days after filing with the secretary of state or January 1, 2003, whichever is later; readopted filed Oct 2, 2009, 11:05 a.m.: 20091028-IR-170090573RFA;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CB4E70" w:rsidRPr="00026C63">
        <w:rPr>
          <w:rFonts w:ascii="Times New Roman" w:hAnsi="Times New Roman" w:cs="Times New Roman"/>
        </w:rPr>
        <w:t xml:space="preserve">SECTION </w:t>
      </w:r>
      <w:r w:rsidR="001678CE" w:rsidRPr="00026C63">
        <w:rPr>
          <w:rFonts w:ascii="Times New Roman" w:hAnsi="Times New Roman" w:cs="Times New Roman"/>
        </w:rPr>
        <w:t>5</w:t>
      </w:r>
      <w:r w:rsidR="00CB4E70" w:rsidRPr="00026C63">
        <w:rPr>
          <w:rFonts w:ascii="Times New Roman" w:hAnsi="Times New Roman" w:cs="Times New Roman"/>
        </w:rPr>
        <w:t xml:space="preserve">. 170 IAC 7-1.2-9 IS AMENDED TO READ AS FOLLOWS:  </w:t>
      </w:r>
    </w:p>
    <w:p w14:paraId="69657C17" w14:textId="7D56A6F9" w:rsidR="00320634" w:rsidRPr="00026C63" w:rsidRDefault="00320634" w:rsidP="00CB4E70">
      <w:pPr>
        <w:spacing w:after="0" w:line="240" w:lineRule="auto"/>
        <w:rPr>
          <w:rFonts w:ascii="Times New Roman" w:hAnsi="Times New Roman" w:cs="Times New Roman"/>
          <w:b/>
          <w:bCs/>
        </w:rPr>
      </w:pPr>
      <w:r w:rsidRPr="00026C63">
        <w:rPr>
          <w:rFonts w:ascii="Times New Roman" w:hAnsi="Times New Roman" w:cs="Times New Roman"/>
          <w:b/>
          <w:bCs/>
        </w:rPr>
        <w:t>170 IAC 7-1.2-9 Availability of service</w:t>
      </w:r>
    </w:p>
    <w:p w14:paraId="4EE73DD3" w14:textId="77777777" w:rsidR="00B5733A" w:rsidRPr="00026C63" w:rsidRDefault="00B5733A" w:rsidP="00B5733A">
      <w:pPr>
        <w:spacing w:after="0" w:line="240" w:lineRule="auto"/>
        <w:rPr>
          <w:rFonts w:ascii="Times New Roman" w:hAnsi="Times New Roman" w:cs="Times New Roman"/>
        </w:rPr>
      </w:pPr>
      <w:r w:rsidRPr="00026C63">
        <w:rPr>
          <w:rFonts w:ascii="Times New Roman" w:hAnsi="Times New Roman" w:cs="Times New Roman"/>
        </w:rPr>
        <w:t xml:space="preserve">Authority: </w:t>
      </w:r>
      <w:r w:rsidRPr="00026C63">
        <w:rPr>
          <w:rFonts w:ascii="Times New Roman" w:hAnsi="Times New Roman" w:cs="Times New Roman"/>
          <w:strike/>
        </w:rPr>
        <w:t xml:space="preserve">IC 8-1 </w:t>
      </w:r>
      <w:r w:rsidRPr="00026C63">
        <w:rPr>
          <w:rFonts w:ascii="Times New Roman" w:hAnsi="Times New Roman" w:cs="Times New Roman"/>
          <w:b/>
          <w:bCs/>
        </w:rPr>
        <w:t>IC 8-1-2.6-1.5(a)(3); IC 8-1-2.6-2(b)(1)</w:t>
      </w:r>
      <w:r w:rsidRPr="00026C63">
        <w:rPr>
          <w:rFonts w:ascii="Times New Roman" w:hAnsi="Times New Roman" w:cs="Times New Roman"/>
        </w:rPr>
        <w:t xml:space="preserve">  </w:t>
      </w:r>
    </w:p>
    <w:p w14:paraId="0F3148EE" w14:textId="13EA518A" w:rsidR="00320634" w:rsidRPr="00026C63" w:rsidRDefault="00320634" w:rsidP="00CB4E70">
      <w:pPr>
        <w:spacing w:after="0" w:line="240" w:lineRule="auto"/>
        <w:rPr>
          <w:rFonts w:ascii="Times New Roman" w:hAnsi="Times New Roman" w:cs="Times New Roman"/>
        </w:rPr>
      </w:pPr>
      <w:r w:rsidRPr="00026C63">
        <w:rPr>
          <w:rFonts w:ascii="Times New Roman" w:hAnsi="Times New Roman" w:cs="Times New Roman"/>
        </w:rPr>
        <w:t xml:space="preserve">Affected: IC 8-1-2-4 </w:t>
      </w:r>
    </w:p>
    <w:p w14:paraId="70C79213" w14:textId="77777777" w:rsidR="00320634" w:rsidRPr="00026C63" w:rsidRDefault="00320634" w:rsidP="00320634">
      <w:pPr>
        <w:rPr>
          <w:rFonts w:ascii="Times New Roman" w:hAnsi="Times New Roman" w:cs="Times New Roman"/>
        </w:rPr>
      </w:pPr>
    </w:p>
    <w:p w14:paraId="4BDBECB5" w14:textId="3EFB5834" w:rsidR="00033830"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0A4015" w:rsidRPr="00026C63">
        <w:rPr>
          <w:rFonts w:ascii="Times New Roman" w:hAnsi="Times New Roman" w:cs="Times New Roman"/>
        </w:rPr>
        <w:t>9</w:t>
      </w:r>
      <w:r w:rsidRPr="00026C63">
        <w:rPr>
          <w:rFonts w:ascii="Times New Roman" w:hAnsi="Times New Roman" w:cs="Times New Roman"/>
        </w:rPr>
        <w:t xml:space="preserve">. </w:t>
      </w:r>
      <w:r w:rsidR="00033830" w:rsidRPr="00026C63">
        <w:rPr>
          <w:rFonts w:ascii="Times New Roman" w:hAnsi="Times New Roman" w:cs="Times New Roman"/>
          <w:b/>
          <w:bCs/>
        </w:rPr>
        <w:t>(a)</w:t>
      </w:r>
      <w:r w:rsidR="00033830" w:rsidRPr="00026C63">
        <w:rPr>
          <w:rFonts w:ascii="Times New Roman" w:hAnsi="Times New Roman" w:cs="Times New Roman"/>
        </w:rPr>
        <w:t xml:space="preserve"> </w:t>
      </w:r>
      <w:r w:rsidRPr="00026C63">
        <w:rPr>
          <w:rFonts w:ascii="Times New Roman" w:hAnsi="Times New Roman" w:cs="Times New Roman"/>
          <w:strike/>
        </w:rPr>
        <w:t>Each</w:t>
      </w:r>
      <w:r w:rsidR="003D6D5C" w:rsidRPr="00026C63">
        <w:rPr>
          <w:rFonts w:ascii="Times New Roman" w:hAnsi="Times New Roman" w:cs="Times New Roman"/>
          <w:b/>
          <w:bCs/>
        </w:rPr>
        <w:t>An</w:t>
      </w:r>
      <w:r w:rsidR="003D6D5C" w:rsidRPr="00026C63">
        <w:rPr>
          <w:rFonts w:ascii="Times New Roman" w:hAnsi="Times New Roman" w:cs="Times New Roman"/>
        </w:rPr>
        <w:t xml:space="preserve"> </w:t>
      </w:r>
      <w:r w:rsidRPr="00026C63">
        <w:rPr>
          <w:rFonts w:ascii="Times New Roman" w:hAnsi="Times New Roman" w:cs="Times New Roman"/>
        </w:rPr>
        <w:t>ETC shall provide at a minimum the supported services outlined at 47 CFR 54.101</w:t>
      </w:r>
      <w:r w:rsidR="0012250E" w:rsidRPr="00026C63">
        <w:rPr>
          <w:rFonts w:ascii="Times New Roman" w:hAnsi="Times New Roman" w:cs="Times New Roman"/>
        </w:rPr>
        <w:t xml:space="preserve">, </w:t>
      </w:r>
      <w:r w:rsidR="0012250E" w:rsidRPr="00026C63">
        <w:rPr>
          <w:rFonts w:ascii="Times New Roman" w:hAnsi="Times New Roman" w:cs="Times New Roman"/>
          <w:b/>
          <w:bCs/>
        </w:rPr>
        <w:t xml:space="preserve">as in effect on January 1, 2026, </w:t>
      </w:r>
      <w:r w:rsidRPr="00026C63">
        <w:rPr>
          <w:rFonts w:ascii="Times New Roman" w:hAnsi="Times New Roman" w:cs="Times New Roman"/>
        </w:rPr>
        <w:t xml:space="preserve">or as outlined in the commission order designating the carrier as an ETC throughout its designated service area to all prospective customers who make a reasonable request for service. </w:t>
      </w:r>
    </w:p>
    <w:p w14:paraId="333BC4E9" w14:textId="54577697" w:rsidR="00320634" w:rsidRPr="00026C63" w:rsidRDefault="00033830" w:rsidP="00320634">
      <w:pPr>
        <w:rPr>
          <w:rFonts w:ascii="Times New Roman" w:hAnsi="Times New Roman" w:cs="Times New Roman"/>
        </w:rPr>
      </w:pPr>
      <w:r w:rsidRPr="00026C63">
        <w:rPr>
          <w:rFonts w:ascii="Times New Roman" w:hAnsi="Times New Roman" w:cs="Times New Roman"/>
          <w:b/>
          <w:bCs/>
        </w:rPr>
        <w:t>(b)</w:t>
      </w:r>
      <w:r w:rsidRPr="00026C63">
        <w:rPr>
          <w:rFonts w:ascii="Times New Roman" w:hAnsi="Times New Roman" w:cs="Times New Roman"/>
        </w:rPr>
        <w:t xml:space="preserve"> </w:t>
      </w:r>
      <w:r w:rsidR="00320634" w:rsidRPr="00026C63">
        <w:rPr>
          <w:rFonts w:ascii="Times New Roman" w:hAnsi="Times New Roman" w:cs="Times New Roman"/>
        </w:rPr>
        <w:t xml:space="preserve">An ETC that is a provider of last resort is required to offer local exchange service </w:t>
      </w:r>
      <w:r w:rsidR="00320634" w:rsidRPr="00026C63">
        <w:rPr>
          <w:rFonts w:ascii="Times New Roman" w:hAnsi="Times New Roman" w:cs="Times New Roman"/>
          <w:strike/>
        </w:rPr>
        <w:t>as defined at 47 U.S.C. 153(47)*</w:t>
      </w:r>
      <w:r w:rsidR="00320634" w:rsidRPr="00026C63">
        <w:rPr>
          <w:rFonts w:ascii="Times New Roman" w:hAnsi="Times New Roman" w:cs="Times New Roman"/>
        </w:rPr>
        <w:t xml:space="preserve"> throughout its designated service area. </w:t>
      </w:r>
    </w:p>
    <w:p w14:paraId="5ED7BF1B" w14:textId="1A5AF7A1" w:rsidR="00CB4E70" w:rsidRPr="00026C63" w:rsidRDefault="00320634" w:rsidP="00CB4E70">
      <w:pPr>
        <w:rPr>
          <w:rFonts w:ascii="Times New Roman" w:hAnsi="Times New Roman" w:cs="Times New Roman"/>
        </w:rPr>
      </w:pPr>
      <w:r w:rsidRPr="00026C63">
        <w:rPr>
          <w:rFonts w:ascii="Times New Roman" w:hAnsi="Times New Roman" w:cs="Times New Roman"/>
          <w:i/>
          <w:iCs/>
        </w:rPr>
        <w:t>(Indiana Utility Regulatory Commission; 170 IAC 7-1.2-9; filed Aug 7, 2002, 10:09 a.m.: 25 IR 4059, eff one hundred eighty (180) days after filing with the secretary of state or January 1, 2003, whichever is later; errata filed Oct 8, 2002, 12:36 p.m.: 26 IR 382; readopted filed Oct 2, 2009, 11:05 a.m.: 20091028-IR-170090573RFA;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CB4E70" w:rsidRPr="00026C63">
        <w:rPr>
          <w:rFonts w:ascii="Times New Roman" w:hAnsi="Times New Roman" w:cs="Times New Roman"/>
        </w:rPr>
        <w:t xml:space="preserve">SECTION </w:t>
      </w:r>
      <w:r w:rsidR="001678CE" w:rsidRPr="00026C63">
        <w:rPr>
          <w:rFonts w:ascii="Times New Roman" w:hAnsi="Times New Roman" w:cs="Times New Roman"/>
        </w:rPr>
        <w:t>6</w:t>
      </w:r>
      <w:r w:rsidR="00CB4E70" w:rsidRPr="00026C63">
        <w:rPr>
          <w:rFonts w:ascii="Times New Roman" w:hAnsi="Times New Roman" w:cs="Times New Roman"/>
        </w:rPr>
        <w:t xml:space="preserve">. 170 IAC 7-1.2-18 IS AMENDED TO READ AS FOLLOWS:  </w:t>
      </w:r>
    </w:p>
    <w:p w14:paraId="54BEC2AA" w14:textId="5A2AF370" w:rsidR="00320634" w:rsidRPr="00026C63" w:rsidRDefault="00320634" w:rsidP="00CB4E70">
      <w:pPr>
        <w:spacing w:after="0" w:line="240" w:lineRule="auto"/>
        <w:rPr>
          <w:rFonts w:ascii="Times New Roman" w:hAnsi="Times New Roman" w:cs="Times New Roman"/>
          <w:b/>
          <w:bCs/>
        </w:rPr>
      </w:pPr>
      <w:r w:rsidRPr="00026C63">
        <w:rPr>
          <w:rFonts w:ascii="Times New Roman" w:hAnsi="Times New Roman" w:cs="Times New Roman"/>
          <w:b/>
          <w:bCs/>
        </w:rPr>
        <w:t>170 IAC 7-1.2-18 Emergency operation</w:t>
      </w:r>
    </w:p>
    <w:p w14:paraId="353ED29E" w14:textId="51F4AB40" w:rsidR="00320634" w:rsidRPr="00026C63" w:rsidRDefault="00320634" w:rsidP="00CB4E70">
      <w:pPr>
        <w:spacing w:after="0" w:line="240" w:lineRule="auto"/>
        <w:rPr>
          <w:rFonts w:ascii="Times New Roman" w:hAnsi="Times New Roman" w:cs="Times New Roman"/>
        </w:rPr>
      </w:pPr>
      <w:r w:rsidRPr="00026C63">
        <w:rPr>
          <w:rFonts w:ascii="Times New Roman" w:hAnsi="Times New Roman" w:cs="Times New Roman"/>
        </w:rPr>
        <w:t xml:space="preserve">Authority: IC 8-1-1-3; IC 8-1-2.6-13 </w:t>
      </w:r>
    </w:p>
    <w:p w14:paraId="4622CF97" w14:textId="126D3949" w:rsidR="00320634" w:rsidRPr="00026C63" w:rsidRDefault="00320634" w:rsidP="00CB4E70">
      <w:pPr>
        <w:spacing w:after="0" w:line="240" w:lineRule="auto"/>
        <w:rPr>
          <w:rFonts w:ascii="Times New Roman" w:hAnsi="Times New Roman" w:cs="Times New Roman"/>
        </w:rPr>
      </w:pPr>
      <w:r w:rsidRPr="00026C63">
        <w:rPr>
          <w:rFonts w:ascii="Times New Roman" w:hAnsi="Times New Roman" w:cs="Times New Roman"/>
        </w:rPr>
        <w:t xml:space="preserve">Affected: IC 8-1-2-4 </w:t>
      </w:r>
    </w:p>
    <w:p w14:paraId="4082A5AD" w14:textId="77777777" w:rsidR="00320634" w:rsidRPr="00026C63" w:rsidRDefault="00320634" w:rsidP="00320634">
      <w:pPr>
        <w:rPr>
          <w:rFonts w:ascii="Times New Roman" w:hAnsi="Times New Roman" w:cs="Times New Roman"/>
        </w:rPr>
      </w:pPr>
    </w:p>
    <w:p w14:paraId="6F1AC52C" w14:textId="2642D5BF"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0A4015" w:rsidRPr="00026C63">
        <w:rPr>
          <w:rFonts w:ascii="Times New Roman" w:hAnsi="Times New Roman" w:cs="Times New Roman"/>
        </w:rPr>
        <w:t>18</w:t>
      </w:r>
      <w:r w:rsidRPr="00026C63">
        <w:rPr>
          <w:rFonts w:ascii="Times New Roman" w:hAnsi="Times New Roman" w:cs="Times New Roman"/>
        </w:rPr>
        <w:t xml:space="preserve">. (a) </w:t>
      </w:r>
      <w:r w:rsidRPr="00026C63">
        <w:rPr>
          <w:rFonts w:ascii="Times New Roman" w:hAnsi="Times New Roman" w:cs="Times New Roman"/>
          <w:strike/>
        </w:rPr>
        <w:t>Each</w:t>
      </w:r>
      <w:r w:rsidR="007D1EDD" w:rsidRPr="00026C63">
        <w:rPr>
          <w:rFonts w:ascii="Times New Roman" w:hAnsi="Times New Roman" w:cs="Times New Roman"/>
          <w:b/>
          <w:bCs/>
        </w:rPr>
        <w:t>An</w:t>
      </w:r>
      <w:r w:rsidR="007D1EDD" w:rsidRPr="00026C63">
        <w:rPr>
          <w:rFonts w:ascii="Times New Roman" w:hAnsi="Times New Roman" w:cs="Times New Roman"/>
        </w:rPr>
        <w:t xml:space="preserve"> </w:t>
      </w:r>
      <w:r w:rsidRPr="00026C63">
        <w:rPr>
          <w:rFonts w:ascii="Times New Roman" w:hAnsi="Times New Roman" w:cs="Times New Roman"/>
        </w:rPr>
        <w:t xml:space="preserve">ETC shall do the following: </w:t>
      </w:r>
    </w:p>
    <w:p w14:paraId="710B1554"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(1) Make reasonable provisions to meet emergencies resulting from commercial electrical failure and sudden, prolonged increases in traffic due to extraordinary circumstances.</w:t>
      </w:r>
    </w:p>
    <w:p w14:paraId="513E2A88"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(2) Instruct employees on procedures to be followed in the event of such emergencies in order to prevent or mitigate interruption or impairment of supported services.</w:t>
      </w:r>
    </w:p>
    <w:p w14:paraId="58F2765A" w14:textId="77777777" w:rsidR="00320634" w:rsidRPr="00026C63" w:rsidRDefault="00320634" w:rsidP="0071666D">
      <w:pPr>
        <w:rPr>
          <w:rFonts w:ascii="Times New Roman" w:hAnsi="Times New Roman" w:cs="Times New Roman"/>
        </w:rPr>
      </w:pPr>
      <w:r w:rsidRPr="00026C63">
        <w:rPr>
          <w:rFonts w:ascii="Times New Roman" w:hAnsi="Times New Roman" w:cs="Times New Roman"/>
        </w:rPr>
        <w:t xml:space="preserve">(b) All existing switching offices or functional equivalent shall maintain the following: </w:t>
      </w:r>
    </w:p>
    <w:p w14:paraId="68B33774"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(1) Switching offices or equivalent with installed emergency power generating equipment will have a minimum of three (3) hours battery capacity.</w:t>
      </w:r>
    </w:p>
    <w:p w14:paraId="3E635866"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(2) Switching offices or equivalent without installed emergency power generating equipment shall have a minimum battery capacity of five (5) hours. Facilities needed to connect a portable generator shall also be readily available.</w:t>
      </w:r>
    </w:p>
    <w:p w14:paraId="0443132E" w14:textId="3FA89D8B" w:rsidR="00320634" w:rsidRPr="00026C63" w:rsidRDefault="00320634" w:rsidP="00320634">
      <w:pPr>
        <w:rPr>
          <w:rFonts w:ascii="Times New Roman" w:hAnsi="Times New Roman" w:cs="Times New Roman"/>
          <w:i/>
          <w:iCs/>
        </w:rPr>
      </w:pPr>
      <w:r w:rsidRPr="00026C63">
        <w:rPr>
          <w:rFonts w:ascii="Times New Roman" w:hAnsi="Times New Roman" w:cs="Times New Roman"/>
          <w:i/>
          <w:iCs/>
        </w:rPr>
        <w:t>(Indiana Utility Regulatory Commission; 170 IAC 7-1.2-18; filed Aug 7, 2002, 10:09 a.m.: 25 IR 4065, eff one hundred eighty (180) days after filing with the secretary of state or January 1, 2003, whichever is later; readopted filed Oct 2, 2009, 11:05 a.m.: 20091028-IR-170090573RFA; filed Oct 8, 2010, 10:35 a.m.: 20101103-IR-170090478FRA; readopted filed Jul 12, 2016, 10:01 a.m.: 20160810-IR-170160168RFA; readopted filed Jul 12, 2022, 12:18 p.m.: 20220810-IR-170220116RFA)</w:t>
      </w:r>
    </w:p>
    <w:p w14:paraId="411BF042" w14:textId="77777777" w:rsidR="00A25033" w:rsidRPr="00026C63" w:rsidRDefault="00A25033" w:rsidP="00320634">
      <w:pPr>
        <w:rPr>
          <w:rFonts w:ascii="Times New Roman" w:hAnsi="Times New Roman" w:cs="Times New Roman"/>
        </w:rPr>
      </w:pPr>
    </w:p>
    <w:p w14:paraId="1C438230" w14:textId="721E43F2" w:rsidR="00320634" w:rsidRPr="00026C63" w:rsidRDefault="00320634" w:rsidP="00320634">
      <w:pPr>
        <w:rPr>
          <w:rFonts w:ascii="Times New Roman" w:hAnsi="Times New Roman" w:cs="Times New Roman"/>
          <w:b/>
          <w:bCs/>
          <w:strike/>
          <w:sz w:val="32"/>
          <w:szCs w:val="32"/>
        </w:rPr>
      </w:pPr>
      <w:r w:rsidRPr="00026C63">
        <w:rPr>
          <w:rFonts w:ascii="Times New Roman" w:hAnsi="Times New Roman" w:cs="Times New Roman"/>
          <w:b/>
          <w:bCs/>
          <w:sz w:val="32"/>
          <w:szCs w:val="32"/>
        </w:rPr>
        <w:t xml:space="preserve">Rule 1.3. </w:t>
      </w:r>
      <w:r w:rsidRPr="00026C63">
        <w:rPr>
          <w:rFonts w:ascii="Times New Roman" w:hAnsi="Times New Roman" w:cs="Times New Roman"/>
          <w:b/>
          <w:bCs/>
          <w:strike/>
          <w:sz w:val="32"/>
          <w:szCs w:val="32"/>
        </w:rPr>
        <w:t>Communications</w:t>
      </w:r>
      <w:r w:rsidRPr="00026C63">
        <w:rPr>
          <w:rFonts w:ascii="Times New Roman" w:hAnsi="Times New Roman" w:cs="Times New Roman"/>
          <w:b/>
          <w:bCs/>
          <w:sz w:val="32"/>
          <w:szCs w:val="32"/>
        </w:rPr>
        <w:t xml:space="preserve"> Customer </w:t>
      </w:r>
      <w:r w:rsidR="00382F07" w:rsidRPr="00026C63">
        <w:rPr>
          <w:rFonts w:ascii="Times New Roman" w:hAnsi="Times New Roman" w:cs="Times New Roman"/>
          <w:b/>
          <w:bCs/>
          <w:sz w:val="32"/>
          <w:szCs w:val="32"/>
          <w:u w:val="single"/>
        </w:rPr>
        <w:t>Notification</w:t>
      </w:r>
      <w:r w:rsidR="00D23669" w:rsidRPr="00026C63">
        <w:rPr>
          <w:rFonts w:ascii="Times New Roman" w:hAnsi="Times New Roman" w:cs="Times New Roman"/>
          <w:b/>
          <w:bCs/>
          <w:sz w:val="32"/>
          <w:szCs w:val="32"/>
          <w:u w:val="single"/>
        </w:rPr>
        <w:t>s</w:t>
      </w:r>
      <w:r w:rsidR="00382F07" w:rsidRPr="00026C63">
        <w:rPr>
          <w:rFonts w:ascii="Times New Roman" w:hAnsi="Times New Roman" w:cs="Times New Roman"/>
          <w:b/>
          <w:bCs/>
          <w:sz w:val="32"/>
          <w:szCs w:val="32"/>
        </w:rPr>
        <w:t xml:space="preserve"> </w:t>
      </w:r>
      <w:r w:rsidR="00151AF6" w:rsidRPr="00026C63">
        <w:rPr>
          <w:rFonts w:ascii="Times New Roman" w:hAnsi="Times New Roman" w:cs="Times New Roman"/>
          <w:b/>
          <w:bCs/>
          <w:sz w:val="32"/>
          <w:szCs w:val="32"/>
        </w:rPr>
        <w:t xml:space="preserve">and </w:t>
      </w:r>
      <w:r w:rsidRPr="00026C63">
        <w:rPr>
          <w:rFonts w:ascii="Times New Roman" w:hAnsi="Times New Roman" w:cs="Times New Roman"/>
          <w:b/>
          <w:bCs/>
          <w:strike/>
          <w:sz w:val="32"/>
          <w:szCs w:val="32"/>
        </w:rPr>
        <w:t>Service Rights and Responsibilities</w:t>
      </w:r>
      <w:r w:rsidR="000829CD" w:rsidRPr="00026C63">
        <w:rPr>
          <w:rFonts w:ascii="Times New Roman" w:hAnsi="Times New Roman" w:cs="Times New Roman"/>
          <w:b/>
          <w:bCs/>
          <w:sz w:val="32"/>
          <w:szCs w:val="32"/>
          <w:u w:val="single"/>
        </w:rPr>
        <w:t xml:space="preserve"> Unauthorized Charges and Switching</w:t>
      </w:r>
    </w:p>
    <w:p w14:paraId="30750D45" w14:textId="2FFACD80" w:rsidR="00F20152" w:rsidRPr="00026C63" w:rsidRDefault="00F20152" w:rsidP="00F20152">
      <w:pPr>
        <w:rPr>
          <w:rFonts w:ascii="Times New Roman" w:hAnsi="Times New Roman" w:cs="Times New Roman"/>
        </w:rPr>
      </w:pPr>
      <w:r w:rsidRPr="00026C63">
        <w:rPr>
          <w:rFonts w:ascii="Times New Roman" w:hAnsi="Times New Roman" w:cs="Times New Roman"/>
        </w:rPr>
        <w:t xml:space="preserve">SECTION </w:t>
      </w:r>
      <w:r w:rsidR="001678CE" w:rsidRPr="00026C63">
        <w:rPr>
          <w:rFonts w:ascii="Times New Roman" w:hAnsi="Times New Roman" w:cs="Times New Roman"/>
        </w:rPr>
        <w:t>7</w:t>
      </w:r>
      <w:r w:rsidRPr="00026C63">
        <w:rPr>
          <w:rFonts w:ascii="Times New Roman" w:hAnsi="Times New Roman" w:cs="Times New Roman"/>
        </w:rPr>
        <w:t xml:space="preserve">. 170 IAC 7-1.3-1 IS AMENDED TO READ AS FOLLOWS:  </w:t>
      </w:r>
    </w:p>
    <w:p w14:paraId="45E3E74C" w14:textId="62AFD0A9" w:rsidR="00320634" w:rsidRPr="00026C63" w:rsidRDefault="00320634" w:rsidP="00CB4E70">
      <w:pPr>
        <w:spacing w:after="0" w:line="240" w:lineRule="auto"/>
        <w:rPr>
          <w:rFonts w:ascii="Times New Roman" w:hAnsi="Times New Roman" w:cs="Times New Roman"/>
          <w:b/>
          <w:bCs/>
        </w:rPr>
      </w:pPr>
      <w:r w:rsidRPr="00026C63">
        <w:rPr>
          <w:rFonts w:ascii="Times New Roman" w:hAnsi="Times New Roman" w:cs="Times New Roman"/>
          <w:b/>
          <w:bCs/>
        </w:rPr>
        <w:t>170 IAC 7-1.3-1 Purpose and scope</w:t>
      </w:r>
    </w:p>
    <w:p w14:paraId="39E9EB52" w14:textId="0A36343A" w:rsidR="00B64E0A" w:rsidRPr="00026C63" w:rsidRDefault="00320634" w:rsidP="00B64E0A">
      <w:pPr>
        <w:spacing w:after="0" w:line="240" w:lineRule="auto"/>
        <w:rPr>
          <w:rFonts w:ascii="Times New Roman" w:hAnsi="Times New Roman" w:cs="Times New Roman"/>
        </w:rPr>
      </w:pPr>
      <w:r w:rsidRPr="00026C63">
        <w:rPr>
          <w:rFonts w:ascii="Times New Roman" w:hAnsi="Times New Roman" w:cs="Times New Roman"/>
        </w:rPr>
        <w:t>Authority: IC 8-1-1-3</w:t>
      </w:r>
      <w:r w:rsidR="00B64E0A" w:rsidRPr="00026C63">
        <w:t>;</w:t>
      </w:r>
      <w:r w:rsidRPr="00026C63">
        <w:rPr>
          <w:rFonts w:ascii="Times New Roman" w:hAnsi="Times New Roman" w:cs="Times New Roman"/>
        </w:rPr>
        <w:t xml:space="preserve"> </w:t>
      </w:r>
      <w:r w:rsidR="00B64E0A" w:rsidRPr="00026C63">
        <w:rPr>
          <w:rFonts w:ascii="Times New Roman" w:hAnsi="Times New Roman" w:cs="Times New Roman"/>
        </w:rPr>
        <w:t>IC 8-1-29; IC 8-1-29.</w:t>
      </w:r>
      <w:r w:rsidR="00E035F2" w:rsidRPr="00026C63">
        <w:rPr>
          <w:rFonts w:ascii="Times New Roman" w:hAnsi="Times New Roman" w:cs="Times New Roman"/>
        </w:rPr>
        <w:t>5</w:t>
      </w:r>
      <w:r w:rsidR="00B64E0A" w:rsidRPr="00026C63">
        <w:rPr>
          <w:rFonts w:ascii="Times New Roman" w:hAnsi="Times New Roman" w:cs="Times New Roman"/>
        </w:rPr>
        <w:t>; IC 8-1-2.6-13(c)(4)</w:t>
      </w:r>
    </w:p>
    <w:p w14:paraId="08304189" w14:textId="069CFEDA" w:rsidR="00320634" w:rsidRPr="00026C63" w:rsidRDefault="00320634" w:rsidP="00CB4E70">
      <w:pPr>
        <w:spacing w:after="0" w:line="240" w:lineRule="auto"/>
        <w:rPr>
          <w:rFonts w:ascii="Times New Roman" w:hAnsi="Times New Roman" w:cs="Times New Roman"/>
        </w:rPr>
      </w:pPr>
      <w:r w:rsidRPr="00026C63">
        <w:rPr>
          <w:rFonts w:ascii="Times New Roman" w:hAnsi="Times New Roman" w:cs="Times New Roman"/>
        </w:rPr>
        <w:t xml:space="preserve">Affected: IC 8-1-2-1; IC 8-1.5-1-10 </w:t>
      </w:r>
    </w:p>
    <w:p w14:paraId="3E4EE954" w14:textId="77777777" w:rsidR="00320634" w:rsidRPr="00026C63" w:rsidRDefault="00320634" w:rsidP="00320634">
      <w:pPr>
        <w:rPr>
          <w:rFonts w:ascii="Times New Roman" w:hAnsi="Times New Roman" w:cs="Times New Roman"/>
        </w:rPr>
      </w:pPr>
    </w:p>
    <w:p w14:paraId="745A1D12" w14:textId="6D9D3754"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0A4015" w:rsidRPr="00026C63">
        <w:rPr>
          <w:rFonts w:ascii="Times New Roman" w:hAnsi="Times New Roman" w:cs="Times New Roman"/>
        </w:rPr>
        <w:t>1</w:t>
      </w:r>
      <w:r w:rsidRPr="00026C63">
        <w:rPr>
          <w:rFonts w:ascii="Times New Roman" w:hAnsi="Times New Roman" w:cs="Times New Roman"/>
        </w:rPr>
        <w:t xml:space="preserve">. (a) This rule applies to </w:t>
      </w:r>
      <w:r w:rsidRPr="00026C63">
        <w:rPr>
          <w:rFonts w:ascii="Times New Roman" w:hAnsi="Times New Roman" w:cs="Times New Roman"/>
          <w:strike/>
        </w:rPr>
        <w:t>any</w:t>
      </w:r>
      <w:r w:rsidR="00F77827" w:rsidRPr="00026C63">
        <w:rPr>
          <w:rFonts w:ascii="Times New Roman" w:hAnsi="Times New Roman" w:cs="Times New Roman"/>
          <w:b/>
          <w:bCs/>
        </w:rPr>
        <w:t>a</w:t>
      </w:r>
      <w:r w:rsidR="00F77827" w:rsidRPr="00026C63">
        <w:rPr>
          <w:rFonts w:ascii="Times New Roman" w:hAnsi="Times New Roman" w:cs="Times New Roman"/>
        </w:rPr>
        <w:t xml:space="preserve"> </w:t>
      </w:r>
      <w:r w:rsidRPr="00026C63">
        <w:rPr>
          <w:rFonts w:ascii="Times New Roman" w:hAnsi="Times New Roman" w:cs="Times New Roman"/>
        </w:rPr>
        <w:t>CSP that is now, or may hereafter be, engaged in the business of rendering communications services to the public under the jurisdiction of the commission.</w:t>
      </w:r>
    </w:p>
    <w:p w14:paraId="401A2869"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(b) No CSP shall discriminate against or penalize a customer for exercising any right granted by this rule.</w:t>
      </w:r>
    </w:p>
    <w:p w14:paraId="468D1B23" w14:textId="38D745EE"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(c) </w:t>
      </w:r>
      <w:r w:rsidRPr="00026C63">
        <w:rPr>
          <w:rFonts w:ascii="Times New Roman" w:hAnsi="Times New Roman" w:cs="Times New Roman"/>
          <w:strike/>
        </w:rPr>
        <w:t>Any</w:t>
      </w:r>
      <w:r w:rsidR="00230078" w:rsidRPr="00026C63">
        <w:rPr>
          <w:rFonts w:ascii="Times New Roman" w:hAnsi="Times New Roman" w:cs="Times New Roman"/>
          <w:b/>
          <w:bCs/>
        </w:rPr>
        <w:t>A</w:t>
      </w:r>
      <w:r w:rsidR="00230078" w:rsidRPr="00026C63">
        <w:rPr>
          <w:rFonts w:ascii="Times New Roman" w:hAnsi="Times New Roman" w:cs="Times New Roman"/>
        </w:rPr>
        <w:t xml:space="preserve"> </w:t>
      </w:r>
      <w:r w:rsidRPr="00026C63">
        <w:rPr>
          <w:rFonts w:ascii="Times New Roman" w:hAnsi="Times New Roman" w:cs="Times New Roman"/>
        </w:rPr>
        <w:t xml:space="preserve">CSP subject to the customer service rights and responsibilities set forth in this rule that fails to meet the standards shall be subject to all legal remedies provided by law. Upon complaint or its own motion and after notice and a hearing, the commission may order lawful enforcement mechanisms against a carrier that fails to meet the requirements or standards established in this rule. Nothing in this rule shall prevent the commission from exercising any authority it may have under applicable law to enforce this rule in the event </w:t>
      </w:r>
      <w:r w:rsidRPr="00026C63">
        <w:rPr>
          <w:rFonts w:ascii="Times New Roman" w:hAnsi="Times New Roman" w:cs="Times New Roman"/>
          <w:strike/>
        </w:rPr>
        <w:t>any</w:t>
      </w:r>
      <w:r w:rsidR="00A22A10" w:rsidRPr="00026C63">
        <w:rPr>
          <w:rFonts w:ascii="Times New Roman" w:hAnsi="Times New Roman" w:cs="Times New Roman"/>
          <w:b/>
          <w:bCs/>
        </w:rPr>
        <w:t>a</w:t>
      </w:r>
      <w:r w:rsidR="00A22A10" w:rsidRPr="00026C63">
        <w:rPr>
          <w:rFonts w:ascii="Times New Roman" w:hAnsi="Times New Roman" w:cs="Times New Roman"/>
        </w:rPr>
        <w:t xml:space="preserve"> </w:t>
      </w:r>
      <w:r w:rsidRPr="00026C63">
        <w:rPr>
          <w:rFonts w:ascii="Times New Roman" w:hAnsi="Times New Roman" w:cs="Times New Roman"/>
        </w:rPr>
        <w:t>CSP fails to comply.</w:t>
      </w:r>
    </w:p>
    <w:p w14:paraId="2E56E322" w14:textId="212F6975"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(d) The adoption of this rule shall in no way preclude the commission, upon complaint by a customer, upon its own motion, or upon the petition of </w:t>
      </w:r>
      <w:r w:rsidRPr="00026C63">
        <w:rPr>
          <w:rFonts w:ascii="Times New Roman" w:hAnsi="Times New Roman" w:cs="Times New Roman"/>
          <w:strike/>
        </w:rPr>
        <w:t>any</w:t>
      </w:r>
      <w:r w:rsidRPr="00026C63">
        <w:rPr>
          <w:rFonts w:ascii="Times New Roman" w:hAnsi="Times New Roman" w:cs="Times New Roman"/>
        </w:rPr>
        <w:t xml:space="preserve"> </w:t>
      </w:r>
      <w:r w:rsidR="00967DD2" w:rsidRPr="00026C63">
        <w:rPr>
          <w:rFonts w:ascii="Times New Roman" w:hAnsi="Times New Roman" w:cs="Times New Roman"/>
          <w:b/>
          <w:bCs/>
        </w:rPr>
        <w:t>a CSP,</w:t>
      </w:r>
      <w:r w:rsidR="00967DD2" w:rsidRPr="00026C63">
        <w:rPr>
          <w:rFonts w:ascii="Times New Roman" w:hAnsi="Times New Roman" w:cs="Times New Roman"/>
        </w:rPr>
        <w:t xml:space="preserve"> </w:t>
      </w:r>
      <w:r w:rsidRPr="00026C63">
        <w:rPr>
          <w:rFonts w:ascii="Times New Roman" w:hAnsi="Times New Roman" w:cs="Times New Roman"/>
        </w:rPr>
        <w:t xml:space="preserve">utility or the office of the utility consumer counselor, after notice and hearing, from taking any of the following actions: </w:t>
      </w:r>
    </w:p>
    <w:p w14:paraId="56546BE3" w14:textId="77777777" w:rsidR="00320634" w:rsidRPr="00026C63" w:rsidRDefault="00320634" w:rsidP="0071666D">
      <w:pPr>
        <w:ind w:firstLine="720"/>
        <w:rPr>
          <w:rFonts w:ascii="Times New Roman" w:hAnsi="Times New Roman" w:cs="Times New Roman"/>
        </w:rPr>
      </w:pPr>
      <w:r w:rsidRPr="00026C63">
        <w:rPr>
          <w:rFonts w:ascii="Times New Roman" w:hAnsi="Times New Roman" w:cs="Times New Roman"/>
        </w:rPr>
        <w:t>(1) Altering or amending this rule in whole or in part.</w:t>
      </w:r>
    </w:p>
    <w:p w14:paraId="7FBBC9D0"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(2) Making such modifications with respect to the application of this rule as may be found necessary to meet exceptional conditions.</w:t>
      </w:r>
    </w:p>
    <w:p w14:paraId="623A3569"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(3) At its sole discretion, grant, in whole or in part, permanent or temporary waivers from this rule on an expedited basis.</w:t>
      </w:r>
    </w:p>
    <w:p w14:paraId="6E1FD8EE"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(e) The adoption of this rule shall not in any way relieve any CSP from any of its duties under the laws of this state.</w:t>
      </w:r>
    </w:p>
    <w:p w14:paraId="56D20FDB" w14:textId="77777777" w:rsidR="00320634" w:rsidRPr="00026C63" w:rsidRDefault="00320634" w:rsidP="0071666D">
      <w:pPr>
        <w:ind w:left="720"/>
        <w:rPr>
          <w:rFonts w:ascii="Times New Roman" w:hAnsi="Times New Roman" w:cs="Times New Roman"/>
        </w:rPr>
      </w:pPr>
      <w:r w:rsidRPr="00026C63">
        <w:rPr>
          <w:rFonts w:ascii="Times New Roman" w:hAnsi="Times New Roman" w:cs="Times New Roman"/>
        </w:rPr>
        <w:t xml:space="preserve">(f) If any provision of this rule is determined by competent authority to be prohibited or unenforceable, the provision shall be ineffective to the extent of the prohibition or unenforceability without invalidating the remaining provisions hereof. </w:t>
      </w:r>
    </w:p>
    <w:p w14:paraId="40B850A7" w14:textId="0243343D" w:rsidR="0074455A" w:rsidRPr="00026C63" w:rsidRDefault="00320634" w:rsidP="0074455A">
      <w:pPr>
        <w:rPr>
          <w:rFonts w:ascii="Times New Roman" w:hAnsi="Times New Roman" w:cs="Times New Roman"/>
        </w:rPr>
      </w:pPr>
      <w:r w:rsidRPr="00026C63">
        <w:rPr>
          <w:rFonts w:ascii="Times New Roman" w:hAnsi="Times New Roman" w:cs="Times New Roman"/>
          <w:i/>
          <w:iCs/>
        </w:rPr>
        <w:t>(Indiana Utility Regulatory Commission; 170 IAC 7-1.3-1; filed Aug 7, 2002, 10:05 a.m.: 25 IR 4066, eff one hundred eighty (180) days after filing with the secretary of state or January 1, 2003, whichever is later; errata filed Oct 8, 2002, 12:54 p.m.: 26 IR 382; readopted filed Oct 2, 2009, 11:04 a.m.: 20091028-IR-170090574RFA;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74455A" w:rsidRPr="00026C63">
        <w:rPr>
          <w:rFonts w:ascii="Times New Roman" w:hAnsi="Times New Roman" w:cs="Times New Roman"/>
        </w:rPr>
        <w:t xml:space="preserve">SECTION </w:t>
      </w:r>
      <w:r w:rsidR="001678CE" w:rsidRPr="00026C63">
        <w:rPr>
          <w:rFonts w:ascii="Times New Roman" w:hAnsi="Times New Roman" w:cs="Times New Roman"/>
        </w:rPr>
        <w:t>8</w:t>
      </w:r>
      <w:r w:rsidR="0074455A" w:rsidRPr="00026C63">
        <w:rPr>
          <w:rFonts w:ascii="Times New Roman" w:hAnsi="Times New Roman" w:cs="Times New Roman"/>
        </w:rPr>
        <w:t xml:space="preserve">. 170 IAC 7-1.3-2 IS AMENDED TO READ AS FOLLOWS:  </w:t>
      </w:r>
    </w:p>
    <w:p w14:paraId="343573CC" w14:textId="08C80A9E" w:rsidR="00320634" w:rsidRPr="00026C63" w:rsidRDefault="00320634" w:rsidP="0074455A">
      <w:pPr>
        <w:spacing w:after="0" w:line="240" w:lineRule="auto"/>
        <w:rPr>
          <w:rFonts w:ascii="Times New Roman" w:hAnsi="Times New Roman" w:cs="Times New Roman"/>
          <w:b/>
          <w:bCs/>
        </w:rPr>
      </w:pPr>
      <w:r w:rsidRPr="00026C63">
        <w:rPr>
          <w:rFonts w:ascii="Times New Roman" w:hAnsi="Times New Roman" w:cs="Times New Roman"/>
          <w:b/>
          <w:bCs/>
        </w:rPr>
        <w:t>170 IAC 7-1.3-2 Definitions</w:t>
      </w:r>
    </w:p>
    <w:p w14:paraId="6C41FB57" w14:textId="5ADAA0CC" w:rsidR="00B64E0A" w:rsidRPr="00026C63" w:rsidRDefault="00320634" w:rsidP="00B64E0A">
      <w:pPr>
        <w:spacing w:after="0" w:line="240" w:lineRule="auto"/>
        <w:rPr>
          <w:rFonts w:ascii="Times New Roman" w:hAnsi="Times New Roman" w:cs="Times New Roman"/>
        </w:rPr>
      </w:pPr>
      <w:r w:rsidRPr="00026C63">
        <w:rPr>
          <w:rFonts w:ascii="Times New Roman" w:hAnsi="Times New Roman" w:cs="Times New Roman"/>
        </w:rPr>
        <w:t>Authority: IC 8-1-1-3</w:t>
      </w:r>
      <w:r w:rsidR="00B64E0A" w:rsidRPr="00026C63">
        <w:rPr>
          <w:rFonts w:ascii="Times New Roman" w:hAnsi="Times New Roman" w:cs="Times New Roman"/>
        </w:rPr>
        <w:t>; IC 8-1-29; IC 8-1-29.</w:t>
      </w:r>
      <w:r w:rsidR="00E035F2" w:rsidRPr="00026C63">
        <w:rPr>
          <w:rFonts w:ascii="Times New Roman" w:hAnsi="Times New Roman" w:cs="Times New Roman"/>
        </w:rPr>
        <w:t>5</w:t>
      </w:r>
      <w:r w:rsidR="00B64E0A" w:rsidRPr="00026C63">
        <w:rPr>
          <w:rFonts w:ascii="Times New Roman" w:hAnsi="Times New Roman" w:cs="Times New Roman"/>
        </w:rPr>
        <w:t>; IC 8-1-2.6-13(c)(4)</w:t>
      </w:r>
    </w:p>
    <w:p w14:paraId="2861D7DF" w14:textId="194FB043" w:rsidR="00320634" w:rsidRPr="00026C63" w:rsidRDefault="00320634" w:rsidP="0074455A">
      <w:pPr>
        <w:spacing w:after="0" w:line="240" w:lineRule="auto"/>
        <w:rPr>
          <w:rFonts w:ascii="Times New Roman" w:hAnsi="Times New Roman" w:cs="Times New Roman"/>
        </w:rPr>
      </w:pPr>
      <w:r w:rsidRPr="00026C63">
        <w:rPr>
          <w:rFonts w:ascii="Times New Roman" w:hAnsi="Times New Roman" w:cs="Times New Roman"/>
        </w:rPr>
        <w:t xml:space="preserve">Affected: IC 8-1-2-1; IC 8-1.5-1-10 </w:t>
      </w:r>
    </w:p>
    <w:p w14:paraId="4CA34ADF" w14:textId="77777777" w:rsidR="00320634" w:rsidRPr="00026C63" w:rsidRDefault="00320634" w:rsidP="00320634">
      <w:pPr>
        <w:rPr>
          <w:rFonts w:ascii="Times New Roman" w:hAnsi="Times New Roman" w:cs="Times New Roman"/>
        </w:rPr>
      </w:pPr>
    </w:p>
    <w:p w14:paraId="2F7C2F95" w14:textId="65D24A7E"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0A4015" w:rsidRPr="00026C63">
        <w:rPr>
          <w:rFonts w:ascii="Times New Roman" w:hAnsi="Times New Roman" w:cs="Times New Roman"/>
        </w:rPr>
        <w:t>2</w:t>
      </w:r>
      <w:r w:rsidRPr="00026C63">
        <w:rPr>
          <w:rFonts w:ascii="Times New Roman" w:hAnsi="Times New Roman" w:cs="Times New Roman"/>
        </w:rPr>
        <w:t xml:space="preserve">. The following definitions apply throughout this rule: </w:t>
      </w:r>
    </w:p>
    <w:p w14:paraId="4A3A2BC3" w14:textId="77777777" w:rsidR="00320634" w:rsidRPr="00026C63" w:rsidRDefault="00320634" w:rsidP="0071666D">
      <w:pPr>
        <w:ind w:firstLine="720"/>
        <w:rPr>
          <w:rFonts w:ascii="Times New Roman" w:hAnsi="Times New Roman" w:cs="Times New Roman"/>
          <w:strike/>
        </w:rPr>
      </w:pPr>
      <w:r w:rsidRPr="00026C63">
        <w:rPr>
          <w:rFonts w:ascii="Times New Roman" w:hAnsi="Times New Roman" w:cs="Times New Roman"/>
          <w:strike/>
        </w:rPr>
        <w:t xml:space="preserve">(1) "Business days" means all days other than a: </w:t>
      </w:r>
    </w:p>
    <w:p w14:paraId="34ADC05E" w14:textId="77777777" w:rsidR="00320634" w:rsidRPr="00026C63" w:rsidRDefault="00320634" w:rsidP="00BB7520">
      <w:pPr>
        <w:spacing w:after="0"/>
        <w:ind w:left="720" w:firstLine="720"/>
        <w:rPr>
          <w:rFonts w:ascii="Times New Roman" w:hAnsi="Times New Roman" w:cs="Times New Roman"/>
          <w:strike/>
        </w:rPr>
      </w:pPr>
      <w:r w:rsidRPr="00026C63">
        <w:rPr>
          <w:rFonts w:ascii="Times New Roman" w:hAnsi="Times New Roman" w:cs="Times New Roman"/>
          <w:strike/>
        </w:rPr>
        <w:t>(A) Saturday;</w:t>
      </w:r>
    </w:p>
    <w:p w14:paraId="08B9988A" w14:textId="77777777" w:rsidR="00320634" w:rsidRPr="00026C63" w:rsidRDefault="00320634" w:rsidP="00BB7520">
      <w:pPr>
        <w:spacing w:after="0"/>
        <w:ind w:left="720" w:firstLine="720"/>
        <w:rPr>
          <w:rFonts w:ascii="Times New Roman" w:hAnsi="Times New Roman" w:cs="Times New Roman"/>
          <w:strike/>
        </w:rPr>
      </w:pPr>
      <w:r w:rsidRPr="00026C63">
        <w:rPr>
          <w:rFonts w:ascii="Times New Roman" w:hAnsi="Times New Roman" w:cs="Times New Roman"/>
          <w:strike/>
        </w:rPr>
        <w:t>(B) Sunday;</w:t>
      </w:r>
    </w:p>
    <w:p w14:paraId="531D970F" w14:textId="77777777" w:rsidR="00320634" w:rsidRPr="00026C63" w:rsidRDefault="00320634" w:rsidP="00BB7520">
      <w:pPr>
        <w:spacing w:after="0"/>
        <w:ind w:left="720" w:firstLine="720"/>
        <w:rPr>
          <w:rFonts w:ascii="Times New Roman" w:hAnsi="Times New Roman" w:cs="Times New Roman"/>
          <w:strike/>
        </w:rPr>
      </w:pPr>
      <w:r w:rsidRPr="00026C63">
        <w:rPr>
          <w:rFonts w:ascii="Times New Roman" w:hAnsi="Times New Roman" w:cs="Times New Roman"/>
          <w:strike/>
        </w:rPr>
        <w:t>(C) legal holiday as defined by statute; or</w:t>
      </w:r>
    </w:p>
    <w:p w14:paraId="31390BBE" w14:textId="77777777" w:rsidR="00320634" w:rsidRPr="00026C63" w:rsidRDefault="00320634" w:rsidP="00BB7520">
      <w:pPr>
        <w:spacing w:after="0"/>
        <w:ind w:left="1440"/>
        <w:rPr>
          <w:rFonts w:ascii="Times New Roman" w:hAnsi="Times New Roman" w:cs="Times New Roman"/>
          <w:strike/>
        </w:rPr>
      </w:pPr>
      <w:r w:rsidRPr="00026C63">
        <w:rPr>
          <w:rFonts w:ascii="Times New Roman" w:hAnsi="Times New Roman" w:cs="Times New Roman"/>
          <w:strike/>
        </w:rPr>
        <w:t>(D) day that the utility (or service provider) office is closed during regular business hours.</w:t>
      </w:r>
    </w:p>
    <w:p w14:paraId="74844413" w14:textId="77777777" w:rsidR="00320634" w:rsidRPr="00026C63" w:rsidRDefault="00320634" w:rsidP="00BB7520">
      <w:pPr>
        <w:spacing w:before="240"/>
        <w:ind w:left="720"/>
        <w:rPr>
          <w:rFonts w:ascii="Times New Roman" w:hAnsi="Times New Roman" w:cs="Times New Roman"/>
        </w:rPr>
      </w:pPr>
      <w:r w:rsidRPr="00026C63">
        <w:rPr>
          <w:rFonts w:ascii="Times New Roman" w:hAnsi="Times New Roman" w:cs="Times New Roman"/>
        </w:rPr>
        <w:t>(2) "Clear and conspicuous notification" means notice that would be apparent to a reasonable consumer.</w:t>
      </w:r>
    </w:p>
    <w:p w14:paraId="020B6E43" w14:textId="2118A30D" w:rsidR="009C6024" w:rsidRPr="00026C63" w:rsidRDefault="0063632E" w:rsidP="009C6024">
      <w:pPr>
        <w:ind w:left="720"/>
        <w:rPr>
          <w:rFonts w:ascii="Times New Roman" w:hAnsi="Times New Roman" w:cs="Times New Roman"/>
          <w:b/>
          <w:bCs/>
        </w:rPr>
      </w:pPr>
      <w:r w:rsidRPr="00026C63">
        <w:rPr>
          <w:rFonts w:ascii="Times New Roman" w:hAnsi="Times New Roman" w:cs="Times New Roman"/>
          <w:b/>
          <w:bCs/>
        </w:rPr>
        <w:t xml:space="preserve">(3) </w:t>
      </w:r>
      <w:r w:rsidR="009C6024" w:rsidRPr="00026C63">
        <w:rPr>
          <w:rFonts w:ascii="Times New Roman" w:hAnsi="Times New Roman" w:cs="Times New Roman"/>
          <w:b/>
          <w:bCs/>
        </w:rPr>
        <w:t xml:space="preserve">"Commercial mobile service" or "CMS" </w:t>
      </w:r>
      <w:r w:rsidR="00712E0D" w:rsidRPr="00026C63">
        <w:rPr>
          <w:rFonts w:ascii="Times New Roman" w:hAnsi="Times New Roman" w:cs="Times New Roman"/>
          <w:b/>
          <w:bCs/>
        </w:rPr>
        <w:t xml:space="preserve">has the meaning set forth in </w:t>
      </w:r>
      <w:r w:rsidR="009C6024" w:rsidRPr="00026C63">
        <w:rPr>
          <w:rFonts w:ascii="Times New Roman" w:hAnsi="Times New Roman" w:cs="Times New Roman"/>
          <w:b/>
          <w:bCs/>
        </w:rPr>
        <w:t xml:space="preserve">47 U.S.C. 332(d)(1), as in effect on January 1, 2026. </w:t>
      </w:r>
    </w:p>
    <w:p w14:paraId="113474C2" w14:textId="29D72DD8"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(3)</w:t>
      </w:r>
      <w:r w:rsidR="00E8767C" w:rsidRPr="00026C63">
        <w:rPr>
          <w:rFonts w:ascii="Times New Roman" w:hAnsi="Times New Roman" w:cs="Times New Roman"/>
          <w:strike/>
        </w:rPr>
        <w:t xml:space="preserve"> </w:t>
      </w:r>
      <w:r w:rsidRPr="00026C63">
        <w:rPr>
          <w:rFonts w:ascii="Times New Roman" w:hAnsi="Times New Roman" w:cs="Times New Roman"/>
          <w:strike/>
        </w:rPr>
        <w:t>"Commercial mobile radio services" or "CMRS" has the meaning set forth in 47 CFR 20.3</w:t>
      </w:r>
      <w:r w:rsidR="00B52A64" w:rsidRPr="00026C63">
        <w:rPr>
          <w:rFonts w:ascii="Times New Roman" w:hAnsi="Times New Roman" w:cs="Times New Roman"/>
          <w:b/>
          <w:bCs/>
          <w:strike/>
        </w:rPr>
        <w:t>.</w:t>
      </w:r>
    </w:p>
    <w:p w14:paraId="246FE0AA" w14:textId="1463534F" w:rsidR="00320634" w:rsidRPr="00026C63" w:rsidRDefault="00320634" w:rsidP="0071666D">
      <w:pPr>
        <w:ind w:left="720"/>
        <w:rPr>
          <w:rFonts w:ascii="Times New Roman" w:hAnsi="Times New Roman" w:cs="Times New Roman"/>
        </w:rPr>
      </w:pPr>
      <w:r w:rsidRPr="00026C63">
        <w:rPr>
          <w:rFonts w:ascii="Times New Roman" w:hAnsi="Times New Roman" w:cs="Times New Roman"/>
        </w:rPr>
        <w:t>(4) "Commission" means the Indiana utility regulatory commission.</w:t>
      </w:r>
    </w:p>
    <w:p w14:paraId="40C0C0EF" w14:textId="5E579381" w:rsidR="00C053B6" w:rsidRPr="00026C63" w:rsidRDefault="00C053B6" w:rsidP="0071666D">
      <w:pPr>
        <w:ind w:left="720"/>
        <w:rPr>
          <w:rFonts w:ascii="Times New Roman" w:hAnsi="Times New Roman" w:cs="Times New Roman"/>
          <w:b/>
          <w:bCs/>
        </w:rPr>
      </w:pPr>
      <w:r w:rsidRPr="00026C63">
        <w:rPr>
          <w:rFonts w:ascii="Times New Roman" w:hAnsi="Times New Roman" w:cs="Times New Roman"/>
          <w:b/>
          <w:bCs/>
        </w:rPr>
        <w:t>(</w:t>
      </w:r>
      <w:r w:rsidR="0042223A" w:rsidRPr="00026C63">
        <w:rPr>
          <w:rFonts w:ascii="Times New Roman" w:hAnsi="Times New Roman" w:cs="Times New Roman"/>
          <w:b/>
          <w:bCs/>
        </w:rPr>
        <w:t>5</w:t>
      </w:r>
      <w:r w:rsidRPr="00026C63">
        <w:rPr>
          <w:rFonts w:ascii="Times New Roman" w:hAnsi="Times New Roman" w:cs="Times New Roman"/>
          <w:b/>
          <w:bCs/>
        </w:rPr>
        <w:t xml:space="preserve">) </w:t>
      </w:r>
      <w:r w:rsidR="00C16AEC" w:rsidRPr="00026C63">
        <w:rPr>
          <w:rFonts w:ascii="Times New Roman" w:hAnsi="Times New Roman" w:cs="Times New Roman"/>
          <w:b/>
          <w:bCs/>
        </w:rPr>
        <w:t>“</w:t>
      </w:r>
      <w:r w:rsidRPr="00026C63">
        <w:rPr>
          <w:rFonts w:ascii="Times New Roman" w:hAnsi="Times New Roman" w:cs="Times New Roman"/>
          <w:b/>
          <w:bCs/>
        </w:rPr>
        <w:t>C</w:t>
      </w:r>
      <w:r w:rsidR="00543615" w:rsidRPr="00026C63">
        <w:rPr>
          <w:rFonts w:ascii="Times New Roman" w:hAnsi="Times New Roman" w:cs="Times New Roman"/>
          <w:b/>
          <w:bCs/>
        </w:rPr>
        <w:t>ommunications service provider</w:t>
      </w:r>
      <w:r w:rsidR="00C16AEC" w:rsidRPr="00026C63">
        <w:rPr>
          <w:rFonts w:ascii="Times New Roman" w:hAnsi="Times New Roman" w:cs="Times New Roman"/>
          <w:b/>
          <w:bCs/>
        </w:rPr>
        <w:t>” or “CSP”</w:t>
      </w:r>
      <w:r w:rsidR="00543615" w:rsidRPr="00026C63">
        <w:rPr>
          <w:rFonts w:ascii="Times New Roman" w:hAnsi="Times New Roman" w:cs="Times New Roman"/>
          <w:b/>
          <w:bCs/>
        </w:rPr>
        <w:t xml:space="preserve"> has the meaning set forth in IC </w:t>
      </w:r>
      <w:r w:rsidR="00D974A2" w:rsidRPr="00026C63">
        <w:rPr>
          <w:rFonts w:ascii="Times New Roman" w:hAnsi="Times New Roman" w:cs="Times New Roman"/>
          <w:b/>
          <w:bCs/>
        </w:rPr>
        <w:t>8-1-2.6-13</w:t>
      </w:r>
      <w:r w:rsidR="00543615" w:rsidRPr="00026C63">
        <w:rPr>
          <w:rFonts w:ascii="Times New Roman" w:hAnsi="Times New Roman" w:cs="Times New Roman"/>
          <w:b/>
          <w:bCs/>
        </w:rPr>
        <w:t xml:space="preserve">. </w:t>
      </w:r>
    </w:p>
    <w:p w14:paraId="730A9759" w14:textId="26DE6A92" w:rsidR="00320634" w:rsidRPr="00026C63" w:rsidRDefault="00320634" w:rsidP="0071666D">
      <w:pPr>
        <w:ind w:left="720"/>
        <w:rPr>
          <w:rFonts w:ascii="Times New Roman" w:hAnsi="Times New Roman" w:cs="Times New Roman"/>
        </w:rPr>
      </w:pPr>
      <w:r w:rsidRPr="00026C63">
        <w:rPr>
          <w:rFonts w:ascii="Times New Roman" w:hAnsi="Times New Roman" w:cs="Times New Roman"/>
          <w:strike/>
        </w:rPr>
        <w:t>(5)</w:t>
      </w:r>
      <w:r w:rsidR="00E8767C" w:rsidRPr="00026C63">
        <w:rPr>
          <w:rFonts w:ascii="Times New Roman" w:hAnsi="Times New Roman" w:cs="Times New Roman"/>
          <w:b/>
          <w:bCs/>
        </w:rPr>
        <w:t>(</w:t>
      </w:r>
      <w:r w:rsidR="0042223A" w:rsidRPr="00026C63">
        <w:rPr>
          <w:rFonts w:ascii="Times New Roman" w:hAnsi="Times New Roman" w:cs="Times New Roman"/>
          <w:b/>
          <w:bCs/>
        </w:rPr>
        <w:t>6</w:t>
      </w:r>
      <w:r w:rsidR="00E8767C" w:rsidRPr="00026C63">
        <w:rPr>
          <w:rFonts w:ascii="Times New Roman" w:hAnsi="Times New Roman" w:cs="Times New Roman"/>
          <w:b/>
          <w:bCs/>
        </w:rPr>
        <w:t>)</w:t>
      </w:r>
      <w:r w:rsidR="00E8767C" w:rsidRPr="00026C63">
        <w:rPr>
          <w:rFonts w:ascii="Times New Roman" w:hAnsi="Times New Roman" w:cs="Times New Roman"/>
        </w:rPr>
        <w:t xml:space="preserve"> </w:t>
      </w:r>
      <w:r w:rsidRPr="00026C63">
        <w:rPr>
          <w:rFonts w:ascii="Times New Roman" w:hAnsi="Times New Roman" w:cs="Times New Roman"/>
        </w:rPr>
        <w:t xml:space="preserve">"Customer" means the following: </w:t>
      </w:r>
    </w:p>
    <w:p w14:paraId="785D1702" w14:textId="77777777" w:rsidR="00320634" w:rsidRPr="00026C63" w:rsidRDefault="00320634" w:rsidP="0071666D">
      <w:pPr>
        <w:ind w:left="1440"/>
        <w:rPr>
          <w:rFonts w:ascii="Times New Roman" w:hAnsi="Times New Roman" w:cs="Times New Roman"/>
        </w:rPr>
      </w:pPr>
      <w:r w:rsidRPr="00026C63">
        <w:rPr>
          <w:rFonts w:ascii="Times New Roman" w:hAnsi="Times New Roman" w:cs="Times New Roman"/>
        </w:rPr>
        <w:t>(A) Any person that requests and obtains telephone service and is responsible for the payment of charges and compliance with rules of the utility.</w:t>
      </w:r>
    </w:p>
    <w:p w14:paraId="2648944D" w14:textId="77777777" w:rsidR="00320634" w:rsidRPr="00026C63" w:rsidRDefault="00320634" w:rsidP="0071666D">
      <w:pPr>
        <w:ind w:left="1440"/>
        <w:rPr>
          <w:rFonts w:ascii="Times New Roman" w:hAnsi="Times New Roman" w:cs="Times New Roman"/>
        </w:rPr>
      </w:pPr>
      <w:r w:rsidRPr="00026C63">
        <w:rPr>
          <w:rFonts w:ascii="Times New Roman" w:hAnsi="Times New Roman" w:cs="Times New Roman"/>
        </w:rPr>
        <w:t xml:space="preserve">(B) Any business or institutional entity, whether an individual, partnership, corporation, association, or other business or institutional form that: </w:t>
      </w:r>
    </w:p>
    <w:p w14:paraId="496E0917" w14:textId="77777777" w:rsidR="00320634" w:rsidRPr="00026C63" w:rsidRDefault="00320634" w:rsidP="0071666D">
      <w:pPr>
        <w:ind w:left="2160"/>
        <w:rPr>
          <w:rFonts w:ascii="Times New Roman" w:hAnsi="Times New Roman" w:cs="Times New Roman"/>
        </w:rPr>
      </w:pPr>
      <w:r w:rsidRPr="00026C63">
        <w:rPr>
          <w:rFonts w:ascii="Times New Roman" w:hAnsi="Times New Roman" w:cs="Times New Roman"/>
        </w:rPr>
        <w:t>(i) does or will operate with four (4) or fewer single access lines;</w:t>
      </w:r>
    </w:p>
    <w:p w14:paraId="1D5F9D43" w14:textId="77777777" w:rsidR="00320634" w:rsidRPr="00026C63" w:rsidRDefault="00320634" w:rsidP="0071666D">
      <w:pPr>
        <w:ind w:left="2160"/>
        <w:rPr>
          <w:rFonts w:ascii="Times New Roman" w:hAnsi="Times New Roman" w:cs="Times New Roman"/>
        </w:rPr>
      </w:pPr>
      <w:r w:rsidRPr="00026C63">
        <w:rPr>
          <w:rFonts w:ascii="Times New Roman" w:hAnsi="Times New Roman" w:cs="Times New Roman"/>
        </w:rPr>
        <w:t>(ii) requests and obtains telephone service for occupational, professional, or institutional purposes; and</w:t>
      </w:r>
    </w:p>
    <w:p w14:paraId="7820C803" w14:textId="77777777" w:rsidR="00320634" w:rsidRPr="00026C63" w:rsidRDefault="00320634" w:rsidP="0071666D">
      <w:pPr>
        <w:ind w:left="2160"/>
        <w:rPr>
          <w:rFonts w:ascii="Times New Roman" w:hAnsi="Times New Roman" w:cs="Times New Roman"/>
        </w:rPr>
      </w:pPr>
      <w:r w:rsidRPr="00026C63">
        <w:rPr>
          <w:rFonts w:ascii="Times New Roman" w:hAnsi="Times New Roman" w:cs="Times New Roman"/>
        </w:rPr>
        <w:t>(iii) is responsible for the payment of charges and compliance with rules of the utility.</w:t>
      </w:r>
    </w:p>
    <w:p w14:paraId="1CA60F88" w14:textId="77777777" w:rsidR="00320634" w:rsidRPr="00026C63" w:rsidRDefault="00320634" w:rsidP="0071666D">
      <w:pPr>
        <w:ind w:left="1440"/>
        <w:rPr>
          <w:rFonts w:ascii="Times New Roman" w:hAnsi="Times New Roman" w:cs="Times New Roman"/>
        </w:rPr>
      </w:pPr>
      <w:r w:rsidRPr="00026C63">
        <w:rPr>
          <w:rFonts w:ascii="Times New Roman" w:hAnsi="Times New Roman" w:cs="Times New Roman"/>
        </w:rPr>
        <w:t xml:space="preserve">(C) Any customer whose service has been temporarily disconnected shall continue to be a customer for purposes of this rule until such time as: </w:t>
      </w:r>
    </w:p>
    <w:p w14:paraId="29AE9260" w14:textId="77777777" w:rsidR="00320634" w:rsidRPr="00026C63" w:rsidRDefault="00320634" w:rsidP="0071666D">
      <w:pPr>
        <w:ind w:left="1440" w:firstLine="720"/>
        <w:rPr>
          <w:rFonts w:ascii="Times New Roman" w:hAnsi="Times New Roman" w:cs="Times New Roman"/>
        </w:rPr>
      </w:pPr>
      <w:r w:rsidRPr="00026C63">
        <w:rPr>
          <w:rFonts w:ascii="Times New Roman" w:hAnsi="Times New Roman" w:cs="Times New Roman"/>
        </w:rPr>
        <w:t>(i) service is permanently disconnected; and</w:t>
      </w:r>
    </w:p>
    <w:p w14:paraId="293228AB" w14:textId="77777777" w:rsidR="00320634" w:rsidRPr="00026C63" w:rsidRDefault="00320634" w:rsidP="0071666D">
      <w:pPr>
        <w:ind w:left="1440" w:firstLine="720"/>
        <w:rPr>
          <w:rFonts w:ascii="Times New Roman" w:hAnsi="Times New Roman" w:cs="Times New Roman"/>
        </w:rPr>
      </w:pPr>
      <w:r w:rsidRPr="00026C63">
        <w:rPr>
          <w:rFonts w:ascii="Times New Roman" w:hAnsi="Times New Roman" w:cs="Times New Roman"/>
        </w:rPr>
        <w:t>(ii) the customer must reapply for new service.</w:t>
      </w:r>
    </w:p>
    <w:p w14:paraId="044F0004" w14:textId="0AEDBEDF"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(6)</w:t>
      </w:r>
      <w:r w:rsidR="00E8767C" w:rsidRPr="00026C63">
        <w:rPr>
          <w:rFonts w:ascii="Times New Roman" w:hAnsi="Times New Roman" w:cs="Times New Roman"/>
          <w:b/>
          <w:bCs/>
          <w:strike/>
        </w:rPr>
        <w:t>(7)</w:t>
      </w:r>
      <w:r w:rsidRPr="00026C63">
        <w:rPr>
          <w:rFonts w:ascii="Times New Roman" w:hAnsi="Times New Roman" w:cs="Times New Roman"/>
          <w:strike/>
        </w:rPr>
        <w:t xml:space="preserve"> "Electronic letter of agency" or "ELOA" means an electronically signed written statement that: </w:t>
      </w:r>
    </w:p>
    <w:p w14:paraId="65C04F66"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(A) authorizes a change to the customer's PIC or PLEC; and</w:t>
      </w:r>
    </w:p>
    <w:p w14:paraId="1DB2F3DE" w14:textId="77777777" w:rsidR="00320634" w:rsidRPr="00026C63" w:rsidRDefault="00320634" w:rsidP="0071666D">
      <w:pPr>
        <w:ind w:left="1440"/>
        <w:rPr>
          <w:rFonts w:ascii="Times New Roman" w:hAnsi="Times New Roman" w:cs="Times New Roman"/>
          <w:strike/>
        </w:rPr>
      </w:pPr>
      <w:r w:rsidRPr="00026C63">
        <w:rPr>
          <w:rFonts w:ascii="Times New Roman" w:hAnsi="Times New Roman" w:cs="Times New Roman"/>
          <w:strike/>
        </w:rPr>
        <w:t>(B) includes the consumer disclosures required by Section 101(c) of the Electronic Signatures in Global and National Commerce Act, 15 U.S.C. 7001(c).</w:t>
      </w:r>
    </w:p>
    <w:p w14:paraId="75425021" w14:textId="2E4ED3F1"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 xml:space="preserve">(7) "Express authorization" means an express, affirmative act by the customer clearly agreeing to the change in PIC or LEC in the form of: </w:t>
      </w:r>
    </w:p>
    <w:p w14:paraId="0C0902F2"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(A) a written authorization;</w:t>
      </w:r>
    </w:p>
    <w:p w14:paraId="50C2A241"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(B) a customer-initiated call to the prospective IXC or LEC;</w:t>
      </w:r>
    </w:p>
    <w:p w14:paraId="55D7751F"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(C) an oral authorization verified and recorded by an independent third party;</w:t>
      </w:r>
    </w:p>
    <w:p w14:paraId="45B51A7A"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(D) a recorded electronic authorization;</w:t>
      </w:r>
    </w:p>
    <w:p w14:paraId="4FC58998" w14:textId="77777777" w:rsidR="00320634" w:rsidRPr="00026C63" w:rsidRDefault="00320634" w:rsidP="0071666D">
      <w:pPr>
        <w:ind w:left="1440"/>
        <w:rPr>
          <w:rFonts w:ascii="Times New Roman" w:hAnsi="Times New Roman" w:cs="Times New Roman"/>
          <w:strike/>
        </w:rPr>
      </w:pPr>
      <w:r w:rsidRPr="00026C63">
        <w:rPr>
          <w:rFonts w:ascii="Times New Roman" w:hAnsi="Times New Roman" w:cs="Times New Roman"/>
          <w:strike/>
        </w:rPr>
        <w:t>(E) some other form of recorded authorization, such as personal identification numbers (PINs) or passwords; or</w:t>
      </w:r>
    </w:p>
    <w:p w14:paraId="683C6CCD"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(F) an electronic authorization.</w:t>
      </w:r>
    </w:p>
    <w:p w14:paraId="7126D37B" w14:textId="337462AA"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 xml:space="preserve">(8) "Incumbent local exchange carrier" or "ILEC" means a local service telephone utility that provides telephone service to customers in the geographic territory served by the local exchange and that: </w:t>
      </w:r>
    </w:p>
    <w:p w14:paraId="798BFBCF" w14:textId="77777777" w:rsidR="00320634" w:rsidRPr="00026C63" w:rsidRDefault="00320634" w:rsidP="0071666D">
      <w:pPr>
        <w:ind w:left="1440"/>
        <w:rPr>
          <w:rFonts w:ascii="Times New Roman" w:hAnsi="Times New Roman" w:cs="Times New Roman"/>
          <w:strike/>
        </w:rPr>
      </w:pPr>
      <w:r w:rsidRPr="00026C63">
        <w:rPr>
          <w:rFonts w:ascii="Times New Roman" w:hAnsi="Times New Roman" w:cs="Times New Roman"/>
          <w:strike/>
        </w:rPr>
        <w:t>(A) on February 8, 1996, provided telephone exchange service in the area and was deemed to be a member of the exchange carrier association under 47 CFR 69.601(b); or</w:t>
      </w:r>
    </w:p>
    <w:p w14:paraId="0A482438" w14:textId="77777777" w:rsidR="00320634" w:rsidRPr="00026C63" w:rsidRDefault="00320634" w:rsidP="0071666D">
      <w:pPr>
        <w:ind w:left="1440"/>
        <w:rPr>
          <w:rFonts w:ascii="Times New Roman" w:hAnsi="Times New Roman" w:cs="Times New Roman"/>
          <w:strike/>
        </w:rPr>
      </w:pPr>
      <w:r w:rsidRPr="00026C63">
        <w:rPr>
          <w:rFonts w:ascii="Times New Roman" w:hAnsi="Times New Roman" w:cs="Times New Roman"/>
          <w:strike/>
        </w:rPr>
        <w:t>(B) is a person or entity that on or after February 8, 1996, became a successor or assignee of a member described in clause (A).</w:t>
      </w:r>
    </w:p>
    <w:p w14:paraId="0CA2411A" w14:textId="7C56279B"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(9) "Interexchange carrier" or "IXC" means a telecommunications service provider that is authorized to provide long distance telephone service in or between LATAs.</w:t>
      </w:r>
    </w:p>
    <w:p w14:paraId="47A8443B" w14:textId="5CA612A9"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(10)</w:t>
      </w:r>
      <w:r w:rsidR="00E8767C" w:rsidRPr="00026C63">
        <w:rPr>
          <w:rFonts w:ascii="Times New Roman" w:hAnsi="Times New Roman" w:cs="Times New Roman"/>
          <w:strike/>
        </w:rPr>
        <w:t xml:space="preserve"> </w:t>
      </w:r>
      <w:r w:rsidRPr="00026C63">
        <w:rPr>
          <w:rFonts w:ascii="Times New Roman" w:hAnsi="Times New Roman" w:cs="Times New Roman"/>
          <w:strike/>
        </w:rPr>
        <w:t>"Letter of agency" or "LOA" means a written statement that the customer signs that authorizes a change to that customer's PIC or PLEC.</w:t>
      </w:r>
    </w:p>
    <w:p w14:paraId="1D4E77B5" w14:textId="779A9E1D" w:rsidR="00320634" w:rsidRPr="00026C63" w:rsidRDefault="00320634" w:rsidP="0071666D">
      <w:pPr>
        <w:ind w:left="720"/>
        <w:rPr>
          <w:rFonts w:ascii="Times New Roman" w:hAnsi="Times New Roman" w:cs="Times New Roman"/>
          <w:b/>
          <w:bCs/>
          <w:strike/>
        </w:rPr>
      </w:pPr>
      <w:r w:rsidRPr="00026C63">
        <w:rPr>
          <w:rFonts w:ascii="Times New Roman" w:hAnsi="Times New Roman" w:cs="Times New Roman"/>
          <w:strike/>
        </w:rPr>
        <w:t>(11) "Local access transport area" or "LATA" has the meaning set forth in 47 U.S.C. 153</w:t>
      </w:r>
      <w:r w:rsidR="00F76C0D" w:rsidRPr="00026C63">
        <w:rPr>
          <w:rFonts w:ascii="Times New Roman" w:hAnsi="Times New Roman" w:cs="Times New Roman"/>
          <w:strike/>
        </w:rPr>
        <w:t>,</w:t>
      </w:r>
      <w:r w:rsidRPr="00026C63">
        <w:rPr>
          <w:rFonts w:ascii="Times New Roman" w:hAnsi="Times New Roman" w:cs="Times New Roman"/>
          <w:strike/>
        </w:rPr>
        <w:t>(25).</w:t>
      </w:r>
      <w:r w:rsidR="006029A1" w:rsidRPr="00026C63">
        <w:rPr>
          <w:rFonts w:ascii="Times New Roman" w:hAnsi="Times New Roman" w:cs="Times New Roman"/>
          <w:strike/>
        </w:rPr>
        <w:t xml:space="preserve"> </w:t>
      </w:r>
    </w:p>
    <w:p w14:paraId="66532049" w14:textId="617F1E2F"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(12)"Local exchange carrier" or "LEC" means a local serving telephone utility that provides telephone service to customers in the geographic territory served by the local exchange, and excluding those services provided pursuant to a CTA issued for a radio common carrier or CMRS</w:t>
      </w:r>
      <w:r w:rsidR="00B7037C" w:rsidRPr="00026C63">
        <w:rPr>
          <w:rFonts w:ascii="Times New Roman" w:hAnsi="Times New Roman" w:cs="Times New Roman"/>
          <w:b/>
          <w:bCs/>
          <w:strike/>
        </w:rPr>
        <w:t>CMS</w:t>
      </w:r>
      <w:r w:rsidRPr="00026C63">
        <w:rPr>
          <w:rFonts w:ascii="Times New Roman" w:hAnsi="Times New Roman" w:cs="Times New Roman"/>
          <w:strike/>
        </w:rPr>
        <w:t>.</w:t>
      </w:r>
    </w:p>
    <w:p w14:paraId="1E0A7FF1" w14:textId="790A9003"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(13)"Local exchange service" means the provision to a customer of an access line or equivalent that transmits two-way interactive switched voice or communication within a local calling area.</w:t>
      </w:r>
    </w:p>
    <w:p w14:paraId="13DAF7DA" w14:textId="04B7C83F"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(14)"Long distance telecommunications service" means service that carries calls to exchanges that are not within the local calling area of the originating number.</w:t>
      </w:r>
    </w:p>
    <w:p w14:paraId="52631B9E" w14:textId="6BF47403"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(15)</w:t>
      </w:r>
      <w:r w:rsidR="00E8767C" w:rsidRPr="00026C63">
        <w:rPr>
          <w:rFonts w:ascii="Times New Roman" w:hAnsi="Times New Roman" w:cs="Times New Roman"/>
          <w:strike/>
        </w:rPr>
        <w:t xml:space="preserve"> </w:t>
      </w:r>
      <w:r w:rsidRPr="00026C63">
        <w:rPr>
          <w:rFonts w:ascii="Times New Roman" w:hAnsi="Times New Roman" w:cs="Times New Roman"/>
          <w:strike/>
        </w:rPr>
        <w:t>"New service provider" means a service provider that did not bill the customer for service during the service provider's last billing cycle. The term includes only providers that have continuing relationships with the customer that will result in periodic charges on the customer's bill unless the service is subsequently canceled.</w:t>
      </w:r>
    </w:p>
    <w:p w14:paraId="3F2769CB" w14:textId="79806C46"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(16)</w:t>
      </w:r>
      <w:r w:rsidR="00E8767C" w:rsidRPr="00026C63">
        <w:rPr>
          <w:rFonts w:ascii="Times New Roman" w:hAnsi="Times New Roman" w:cs="Times New Roman"/>
          <w:strike/>
        </w:rPr>
        <w:t xml:space="preserve"> </w:t>
      </w:r>
      <w:r w:rsidRPr="00026C63">
        <w:rPr>
          <w:rFonts w:ascii="Times New Roman" w:hAnsi="Times New Roman" w:cs="Times New Roman"/>
          <w:strike/>
        </w:rPr>
        <w:t xml:space="preserve">"Primary interexchange carrier" or "PIC" means a provider of presubscribed </w:t>
      </w:r>
      <w:r w:rsidR="003B26D1" w:rsidRPr="00026C63">
        <w:rPr>
          <w:rFonts w:ascii="Times New Roman" w:hAnsi="Times New Roman" w:cs="Times New Roman"/>
          <w:strike/>
        </w:rPr>
        <w:t>inter-lata</w:t>
      </w:r>
      <w:r w:rsidRPr="00026C63">
        <w:rPr>
          <w:rFonts w:ascii="Times New Roman" w:hAnsi="Times New Roman" w:cs="Times New Roman"/>
          <w:strike/>
        </w:rPr>
        <w:t xml:space="preserve"> or </w:t>
      </w:r>
      <w:r w:rsidR="003B26D1" w:rsidRPr="00026C63">
        <w:rPr>
          <w:rFonts w:ascii="Times New Roman" w:hAnsi="Times New Roman" w:cs="Times New Roman"/>
          <w:strike/>
        </w:rPr>
        <w:t>intra-lata</w:t>
      </w:r>
      <w:r w:rsidRPr="00026C63">
        <w:rPr>
          <w:rFonts w:ascii="Times New Roman" w:hAnsi="Times New Roman" w:cs="Times New Roman"/>
          <w:strike/>
        </w:rPr>
        <w:t xml:space="preserve"> long distance telecommunications services. The term includes the following: </w:t>
      </w:r>
    </w:p>
    <w:p w14:paraId="66127213"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(A) Presubscribed facilities-based carriers of long distance service.</w:t>
      </w:r>
    </w:p>
    <w:p w14:paraId="6CAF413B"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(B) Resellers of long distance service.</w:t>
      </w:r>
    </w:p>
    <w:p w14:paraId="1A6657B7" w14:textId="77777777" w:rsidR="00320634" w:rsidRPr="00026C63" w:rsidRDefault="00320634" w:rsidP="0071666D">
      <w:pPr>
        <w:ind w:left="720" w:firstLine="720"/>
        <w:rPr>
          <w:rFonts w:ascii="Times New Roman" w:hAnsi="Times New Roman" w:cs="Times New Roman"/>
          <w:strike/>
        </w:rPr>
      </w:pPr>
      <w:r w:rsidRPr="00026C63">
        <w:rPr>
          <w:rFonts w:ascii="Times New Roman" w:hAnsi="Times New Roman" w:cs="Times New Roman"/>
          <w:strike/>
        </w:rPr>
        <w:t>(C) LECs providing long distance service.</w:t>
      </w:r>
    </w:p>
    <w:p w14:paraId="633FD4E1" w14:textId="7F887432"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 xml:space="preserve">In those local exchanges where </w:t>
      </w:r>
      <w:r w:rsidR="003B26D1" w:rsidRPr="00026C63">
        <w:rPr>
          <w:rFonts w:ascii="Times New Roman" w:hAnsi="Times New Roman" w:cs="Times New Roman"/>
          <w:strike/>
        </w:rPr>
        <w:t>intra-lata</w:t>
      </w:r>
      <w:r w:rsidRPr="00026C63">
        <w:rPr>
          <w:rFonts w:ascii="Times New Roman" w:hAnsi="Times New Roman" w:cs="Times New Roman"/>
          <w:strike/>
        </w:rPr>
        <w:t xml:space="preserve"> equal access is available, customers may receive presubscribed long distance service from more than one (1) PIC (one (1) for </w:t>
      </w:r>
      <w:r w:rsidR="003B26D1" w:rsidRPr="00026C63">
        <w:rPr>
          <w:rFonts w:ascii="Times New Roman" w:hAnsi="Times New Roman" w:cs="Times New Roman"/>
          <w:strike/>
        </w:rPr>
        <w:t>inter-lata</w:t>
      </w:r>
      <w:r w:rsidR="006209F5" w:rsidRPr="00026C63">
        <w:rPr>
          <w:rFonts w:ascii="Times New Roman" w:hAnsi="Times New Roman" w:cs="Times New Roman"/>
          <w:strike/>
        </w:rPr>
        <w:t xml:space="preserve"> </w:t>
      </w:r>
      <w:r w:rsidRPr="00026C63">
        <w:rPr>
          <w:rFonts w:ascii="Times New Roman" w:hAnsi="Times New Roman" w:cs="Times New Roman"/>
          <w:strike/>
        </w:rPr>
        <w:t xml:space="preserve">and one (1) for </w:t>
      </w:r>
      <w:r w:rsidR="003B26D1" w:rsidRPr="00026C63">
        <w:rPr>
          <w:rFonts w:ascii="Times New Roman" w:hAnsi="Times New Roman" w:cs="Times New Roman"/>
          <w:strike/>
        </w:rPr>
        <w:t>intra-lata</w:t>
      </w:r>
      <w:r w:rsidRPr="00026C63">
        <w:rPr>
          <w:rFonts w:ascii="Times New Roman" w:hAnsi="Times New Roman" w:cs="Times New Roman"/>
          <w:strike/>
        </w:rPr>
        <w:t xml:space="preserve"> toll) or may select a single PIC that provides both </w:t>
      </w:r>
      <w:r w:rsidR="003B26D1" w:rsidRPr="00026C63">
        <w:rPr>
          <w:rFonts w:ascii="Times New Roman" w:hAnsi="Times New Roman" w:cs="Times New Roman"/>
          <w:strike/>
        </w:rPr>
        <w:t>inter-lata</w:t>
      </w:r>
      <w:r w:rsidRPr="00026C63">
        <w:rPr>
          <w:rFonts w:ascii="Times New Roman" w:hAnsi="Times New Roman" w:cs="Times New Roman"/>
          <w:strike/>
        </w:rPr>
        <w:t xml:space="preserve"> and </w:t>
      </w:r>
      <w:r w:rsidR="003B26D1" w:rsidRPr="00026C63">
        <w:rPr>
          <w:rFonts w:ascii="Times New Roman" w:hAnsi="Times New Roman" w:cs="Times New Roman"/>
          <w:strike/>
        </w:rPr>
        <w:t>intra-lata</w:t>
      </w:r>
      <w:r w:rsidRPr="00026C63">
        <w:rPr>
          <w:rFonts w:ascii="Times New Roman" w:hAnsi="Times New Roman" w:cs="Times New Roman"/>
          <w:strike/>
        </w:rPr>
        <w:t xml:space="preserve"> toll service.</w:t>
      </w:r>
    </w:p>
    <w:p w14:paraId="22D6ADEE" w14:textId="211991DE"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(17)</w:t>
      </w:r>
      <w:r w:rsidR="00E8767C" w:rsidRPr="00026C63">
        <w:rPr>
          <w:rFonts w:ascii="Times New Roman" w:hAnsi="Times New Roman" w:cs="Times New Roman"/>
          <w:strike/>
        </w:rPr>
        <w:t xml:space="preserve"> </w:t>
      </w:r>
      <w:r w:rsidRPr="00026C63">
        <w:rPr>
          <w:rFonts w:ascii="Times New Roman" w:hAnsi="Times New Roman" w:cs="Times New Roman"/>
          <w:strike/>
        </w:rPr>
        <w:t>"Primary local exchange carrier" or "PLEC" means a carrier to which a customer has presubscribed for local exchange service.</w:t>
      </w:r>
    </w:p>
    <w:p w14:paraId="20DB5669" w14:textId="5C35E62F"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(18) "Properly disputed" means the filing of a complaint, either verbally or in writing, with the commission.</w:t>
      </w:r>
    </w:p>
    <w:p w14:paraId="198EB08C" w14:textId="27C1B041"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(19) "Telemarketing" means the use of telecommunications in marketing campaigns to reach prospective purchasers and sell them goods or services.</w:t>
      </w:r>
    </w:p>
    <w:p w14:paraId="12179965" w14:textId="5F02144B" w:rsidR="00320634" w:rsidRPr="00026C63" w:rsidRDefault="00320634" w:rsidP="0071666D">
      <w:pPr>
        <w:ind w:left="720"/>
        <w:rPr>
          <w:rFonts w:ascii="Times New Roman" w:hAnsi="Times New Roman" w:cs="Times New Roman"/>
          <w:strike/>
        </w:rPr>
      </w:pPr>
      <w:r w:rsidRPr="00026C63">
        <w:rPr>
          <w:rFonts w:ascii="Times New Roman" w:hAnsi="Times New Roman" w:cs="Times New Roman"/>
          <w:strike/>
        </w:rPr>
        <w:t>(20)</w:t>
      </w:r>
      <w:r w:rsidR="00E8767C" w:rsidRPr="00026C63">
        <w:rPr>
          <w:rFonts w:ascii="Times New Roman" w:hAnsi="Times New Roman" w:cs="Times New Roman"/>
          <w:strike/>
        </w:rPr>
        <w:t xml:space="preserve"> </w:t>
      </w:r>
      <w:r w:rsidRPr="00026C63">
        <w:rPr>
          <w:rFonts w:ascii="Times New Roman" w:hAnsi="Times New Roman" w:cs="Times New Roman"/>
          <w:strike/>
        </w:rPr>
        <w:t>"Temporary disconnection" means a disconnection that has not yet resulted in the customer's account being permanently removed from the telephone provider's network.</w:t>
      </w:r>
    </w:p>
    <w:p w14:paraId="76095CA4" w14:textId="1FE5E243" w:rsidR="000D39D5" w:rsidRPr="00026C63" w:rsidRDefault="00072E4E" w:rsidP="0071666D">
      <w:pPr>
        <w:ind w:left="720"/>
        <w:rPr>
          <w:rFonts w:ascii="Times New Roman" w:hAnsi="Times New Roman" w:cs="Times New Roman"/>
          <w:b/>
          <w:bCs/>
        </w:rPr>
      </w:pPr>
      <w:r w:rsidRPr="00026C63">
        <w:rPr>
          <w:rFonts w:ascii="Times New Roman" w:hAnsi="Times New Roman" w:cs="Times New Roman"/>
          <w:b/>
          <w:bCs/>
        </w:rPr>
        <w:t xml:space="preserve">(7) “Provider” has the meaning set forth in IC 8-1-2.6-0.4. </w:t>
      </w:r>
    </w:p>
    <w:p w14:paraId="2E646373" w14:textId="34289AD9" w:rsidR="00320634" w:rsidRPr="00026C63" w:rsidRDefault="00320634" w:rsidP="0071666D">
      <w:pPr>
        <w:ind w:left="720"/>
        <w:rPr>
          <w:rFonts w:ascii="Times New Roman" w:hAnsi="Times New Roman" w:cs="Times New Roman"/>
        </w:rPr>
      </w:pPr>
      <w:r w:rsidRPr="00026C63">
        <w:rPr>
          <w:rFonts w:ascii="Times New Roman" w:hAnsi="Times New Roman" w:cs="Times New Roman"/>
          <w:strike/>
        </w:rPr>
        <w:t>(21)</w:t>
      </w:r>
      <w:r w:rsidR="00E8767C" w:rsidRPr="00026C63">
        <w:rPr>
          <w:rFonts w:ascii="Times New Roman" w:hAnsi="Times New Roman" w:cs="Times New Roman"/>
          <w:b/>
          <w:bCs/>
        </w:rPr>
        <w:t>(</w:t>
      </w:r>
      <w:r w:rsidR="00072E4E" w:rsidRPr="00026C63">
        <w:rPr>
          <w:rFonts w:ascii="Times New Roman" w:hAnsi="Times New Roman" w:cs="Times New Roman"/>
          <w:b/>
          <w:bCs/>
        </w:rPr>
        <w:t>8</w:t>
      </w:r>
      <w:r w:rsidR="00E8767C" w:rsidRPr="00026C63">
        <w:rPr>
          <w:rFonts w:ascii="Times New Roman" w:hAnsi="Times New Roman" w:cs="Times New Roman"/>
          <w:b/>
          <w:bCs/>
        </w:rPr>
        <w:t>)</w:t>
      </w:r>
      <w:r w:rsidR="00E8767C" w:rsidRPr="00026C63">
        <w:rPr>
          <w:rFonts w:ascii="Times New Roman" w:hAnsi="Times New Roman" w:cs="Times New Roman"/>
        </w:rPr>
        <w:t xml:space="preserve"> </w:t>
      </w:r>
      <w:r w:rsidRPr="00026C63">
        <w:rPr>
          <w:rFonts w:ascii="Times New Roman" w:hAnsi="Times New Roman" w:cs="Times New Roman"/>
        </w:rPr>
        <w:t xml:space="preserve">"Utility" means </w:t>
      </w:r>
      <w:r w:rsidRPr="00026C63">
        <w:rPr>
          <w:rFonts w:ascii="Times New Roman" w:hAnsi="Times New Roman" w:cs="Times New Roman"/>
          <w:strike/>
        </w:rPr>
        <w:t>any</w:t>
      </w:r>
      <w:r w:rsidR="006A5747" w:rsidRPr="00026C63">
        <w:rPr>
          <w:rFonts w:ascii="Times New Roman" w:hAnsi="Times New Roman" w:cs="Times New Roman"/>
          <w:b/>
          <w:bCs/>
        </w:rPr>
        <w:t>a</w:t>
      </w:r>
      <w:r w:rsidR="006A5747" w:rsidRPr="00026C63">
        <w:rPr>
          <w:rFonts w:ascii="Times New Roman" w:hAnsi="Times New Roman" w:cs="Times New Roman"/>
        </w:rPr>
        <w:t xml:space="preserve"> </w:t>
      </w:r>
      <w:r w:rsidRPr="00026C63">
        <w:rPr>
          <w:rFonts w:ascii="Times New Roman" w:hAnsi="Times New Roman" w:cs="Times New Roman"/>
        </w:rPr>
        <w:t>public utility (as defined in IC 8-1-2-1) or municipal utility (as defined in IC 8-1.5-1-10) that furnishes telecommunications service to the public under the jurisdiction of the commission.</w:t>
      </w:r>
    </w:p>
    <w:p w14:paraId="5CB7F6F8" w14:textId="6DF9C541" w:rsidR="0074455A" w:rsidRPr="00026C63" w:rsidRDefault="00320634" w:rsidP="0074455A">
      <w:pPr>
        <w:rPr>
          <w:rFonts w:ascii="Times New Roman" w:hAnsi="Times New Roman" w:cs="Times New Roman"/>
        </w:rPr>
      </w:pPr>
      <w:r w:rsidRPr="00026C63">
        <w:rPr>
          <w:rFonts w:ascii="Times New Roman" w:hAnsi="Times New Roman" w:cs="Times New Roman"/>
          <w:i/>
          <w:iCs/>
        </w:rPr>
        <w:t>(Indiana Utility Regulatory Commission; 170 IAC 7-1.3-2; filed Aug 7, 2002, 10:05 a.m.: 25 IR 4066, eff one hundred eighty (180) days after filing with the secretary of state or January 1, 2003, whichever is later; errata, 26 IR 1565; errata, 26 IR 2375; readopted filed Oct 2, 2009, 11:04 a.m.: 20091028-IR-170090574RFA;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74455A" w:rsidRPr="00026C63">
        <w:rPr>
          <w:rFonts w:ascii="Times New Roman" w:hAnsi="Times New Roman" w:cs="Times New Roman"/>
        </w:rPr>
        <w:t xml:space="preserve">SECTION </w:t>
      </w:r>
      <w:r w:rsidR="001678CE" w:rsidRPr="00026C63">
        <w:rPr>
          <w:rFonts w:ascii="Times New Roman" w:hAnsi="Times New Roman" w:cs="Times New Roman"/>
        </w:rPr>
        <w:t>9</w:t>
      </w:r>
      <w:r w:rsidR="0074455A" w:rsidRPr="00026C63">
        <w:rPr>
          <w:rFonts w:ascii="Times New Roman" w:hAnsi="Times New Roman" w:cs="Times New Roman"/>
        </w:rPr>
        <w:t xml:space="preserve">. 170 IAC 7-1.3-5 IS AMENDED TO READ AS FOLLOWS:  </w:t>
      </w:r>
    </w:p>
    <w:p w14:paraId="7F30FD4A" w14:textId="25E3171B" w:rsidR="00320634" w:rsidRPr="00026C63" w:rsidRDefault="00320634" w:rsidP="0074455A">
      <w:pPr>
        <w:spacing w:after="0"/>
        <w:rPr>
          <w:rFonts w:ascii="Times New Roman" w:hAnsi="Times New Roman" w:cs="Times New Roman"/>
          <w:b/>
          <w:bCs/>
        </w:rPr>
      </w:pPr>
      <w:r w:rsidRPr="00026C63">
        <w:rPr>
          <w:rFonts w:ascii="Times New Roman" w:hAnsi="Times New Roman" w:cs="Times New Roman"/>
          <w:b/>
          <w:bCs/>
        </w:rPr>
        <w:t>170 IAC 7-1.3-5 Notice of proposed rate change</w:t>
      </w:r>
    </w:p>
    <w:p w14:paraId="1571EBB5" w14:textId="77709160" w:rsidR="00320634" w:rsidRPr="00026C63" w:rsidRDefault="00320634" w:rsidP="0074455A">
      <w:pPr>
        <w:spacing w:after="0"/>
        <w:rPr>
          <w:rFonts w:ascii="Times New Roman" w:hAnsi="Times New Roman" w:cs="Times New Roman"/>
        </w:rPr>
      </w:pPr>
      <w:r w:rsidRPr="00026C63">
        <w:rPr>
          <w:rFonts w:ascii="Times New Roman" w:hAnsi="Times New Roman" w:cs="Times New Roman"/>
        </w:rPr>
        <w:t xml:space="preserve">Authority: IC 8-1-1-3; IC 8-1-32.5-11 </w:t>
      </w:r>
    </w:p>
    <w:p w14:paraId="6CF560A2" w14:textId="6D0DD1C9" w:rsidR="00F02EFB" w:rsidRPr="00026C63" w:rsidRDefault="00320634" w:rsidP="00F02EFB">
      <w:pPr>
        <w:spacing w:after="0"/>
        <w:rPr>
          <w:rFonts w:ascii="Times New Roman" w:hAnsi="Times New Roman" w:cs="Times New Roman"/>
        </w:rPr>
      </w:pPr>
      <w:r w:rsidRPr="00026C63">
        <w:rPr>
          <w:rFonts w:ascii="Times New Roman" w:hAnsi="Times New Roman" w:cs="Times New Roman"/>
        </w:rPr>
        <w:t xml:space="preserve">Affected: </w:t>
      </w:r>
      <w:r w:rsidRPr="00026C63">
        <w:rPr>
          <w:rFonts w:ascii="Times New Roman" w:hAnsi="Times New Roman" w:cs="Times New Roman"/>
          <w:strike/>
        </w:rPr>
        <w:t xml:space="preserve">IC 8-1-2-40 </w:t>
      </w:r>
      <w:r w:rsidR="00F02EFB" w:rsidRPr="00026C63">
        <w:rPr>
          <w:rFonts w:ascii="Times New Roman" w:hAnsi="Times New Roman" w:cs="Times New Roman"/>
        </w:rPr>
        <w:t xml:space="preserve">IC 8-1-32.5-11 </w:t>
      </w:r>
    </w:p>
    <w:p w14:paraId="2A0339C2" w14:textId="77777777" w:rsidR="00320634" w:rsidRPr="00026C63" w:rsidRDefault="00320634" w:rsidP="00320634">
      <w:pPr>
        <w:rPr>
          <w:rFonts w:ascii="Times New Roman" w:hAnsi="Times New Roman" w:cs="Times New Roman"/>
        </w:rPr>
      </w:pPr>
    </w:p>
    <w:p w14:paraId="58CB9EC4" w14:textId="6EA673C2"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0A4015" w:rsidRPr="00026C63">
        <w:rPr>
          <w:rFonts w:ascii="Times New Roman" w:hAnsi="Times New Roman" w:cs="Times New Roman"/>
        </w:rPr>
        <w:t>5</w:t>
      </w:r>
      <w:r w:rsidRPr="00026C63">
        <w:rPr>
          <w:rFonts w:ascii="Times New Roman" w:hAnsi="Times New Roman" w:cs="Times New Roman"/>
        </w:rPr>
        <w:t xml:space="preserve">. (a) This section shall apply to all CSPs with the exception of </w:t>
      </w:r>
      <w:r w:rsidRPr="00026C63">
        <w:rPr>
          <w:rFonts w:ascii="Times New Roman" w:hAnsi="Times New Roman" w:cs="Times New Roman"/>
          <w:strike/>
        </w:rPr>
        <w:t>CMRS</w:t>
      </w:r>
      <w:r w:rsidR="00F257C4" w:rsidRPr="00026C63">
        <w:rPr>
          <w:rFonts w:ascii="Times New Roman" w:hAnsi="Times New Roman" w:cs="Times New Roman"/>
          <w:b/>
          <w:bCs/>
        </w:rPr>
        <w:t>CMS</w:t>
      </w:r>
      <w:r w:rsidRPr="00026C63">
        <w:rPr>
          <w:rFonts w:ascii="Times New Roman" w:hAnsi="Times New Roman" w:cs="Times New Roman"/>
        </w:rPr>
        <w:t xml:space="preserve"> providers.</w:t>
      </w:r>
    </w:p>
    <w:p w14:paraId="1696B67F" w14:textId="6E8BCB78"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w:t>
      </w:r>
      <w:r w:rsidRPr="00026C63">
        <w:rPr>
          <w:rFonts w:ascii="Times New Roman" w:hAnsi="Times New Roman" w:cs="Times New Roman"/>
          <w:strike/>
        </w:rPr>
        <w:t>Each</w:t>
      </w:r>
      <w:r w:rsidR="0046386B" w:rsidRPr="00026C63">
        <w:rPr>
          <w:rFonts w:ascii="Times New Roman" w:hAnsi="Times New Roman" w:cs="Times New Roman"/>
          <w:b/>
          <w:bCs/>
        </w:rPr>
        <w:t>A</w:t>
      </w:r>
      <w:r w:rsidR="0046386B" w:rsidRPr="00026C63">
        <w:rPr>
          <w:rFonts w:ascii="Times New Roman" w:hAnsi="Times New Roman" w:cs="Times New Roman"/>
        </w:rPr>
        <w:t xml:space="preserve"> </w:t>
      </w:r>
      <w:r w:rsidRPr="00026C63">
        <w:rPr>
          <w:rFonts w:ascii="Times New Roman" w:hAnsi="Times New Roman" w:cs="Times New Roman"/>
        </w:rPr>
        <w:t xml:space="preserve">CSP shall furnish advance notice of rate increases to its affected customers that fairly summarizes the nature and extent of the increase. </w:t>
      </w:r>
    </w:p>
    <w:p w14:paraId="42760B37" w14:textId="124BFE52" w:rsidR="00243226" w:rsidRPr="00026C63" w:rsidRDefault="00320634" w:rsidP="00243226">
      <w:pPr>
        <w:rPr>
          <w:rFonts w:ascii="Times New Roman" w:hAnsi="Times New Roman" w:cs="Times New Roman"/>
        </w:rPr>
      </w:pPr>
      <w:r w:rsidRPr="00026C63">
        <w:rPr>
          <w:rFonts w:ascii="Times New Roman" w:hAnsi="Times New Roman" w:cs="Times New Roman"/>
          <w:i/>
          <w:iCs/>
        </w:rPr>
        <w:t>(Indiana Utility Regulatory Commission; 170 IAC 7-1.3-5; filed Aug 7, 2002, 10:05 a.m.: 25 IR 4069, eff one hundred eighty (180) days after filing with the secretary of state or January 1, 2003, whichever is later; readopted filed Oct 2, 2009, 11:04 a.m.: 20091028-IR-170090574RFA;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243226" w:rsidRPr="00026C63">
        <w:rPr>
          <w:rFonts w:ascii="Times New Roman" w:hAnsi="Times New Roman" w:cs="Times New Roman"/>
        </w:rPr>
        <w:t>SECTION 1</w:t>
      </w:r>
      <w:r w:rsidR="001678CE" w:rsidRPr="00026C63">
        <w:rPr>
          <w:rFonts w:ascii="Times New Roman" w:hAnsi="Times New Roman" w:cs="Times New Roman"/>
        </w:rPr>
        <w:t>0</w:t>
      </w:r>
      <w:r w:rsidR="00243226" w:rsidRPr="00026C63">
        <w:rPr>
          <w:rFonts w:ascii="Times New Roman" w:hAnsi="Times New Roman" w:cs="Times New Roman"/>
        </w:rPr>
        <w:t xml:space="preserve">. 170 IAC 7-1.3-8.1 IS AMENDED TO READ AS FOLLOWS:  </w:t>
      </w:r>
    </w:p>
    <w:p w14:paraId="1AEA13D5" w14:textId="2F6700F6" w:rsidR="00320634" w:rsidRPr="00026C63" w:rsidRDefault="00320634" w:rsidP="00243226">
      <w:pPr>
        <w:spacing w:after="0"/>
        <w:rPr>
          <w:rFonts w:ascii="Times New Roman" w:hAnsi="Times New Roman" w:cs="Times New Roman"/>
          <w:b/>
          <w:bCs/>
        </w:rPr>
      </w:pPr>
      <w:r w:rsidRPr="00026C63">
        <w:rPr>
          <w:rFonts w:ascii="Times New Roman" w:hAnsi="Times New Roman" w:cs="Times New Roman"/>
          <w:b/>
          <w:bCs/>
        </w:rPr>
        <w:t>170 IAC 7-1.3-8.1 Unauthorized switching of telecommunications</w:t>
      </w:r>
      <w:r w:rsidR="00D11765" w:rsidRPr="00026C63">
        <w:rPr>
          <w:rFonts w:ascii="Times New Roman" w:hAnsi="Times New Roman" w:cs="Times New Roman"/>
          <w:b/>
          <w:bCs/>
        </w:rPr>
        <w:t xml:space="preserve"> service</w:t>
      </w:r>
      <w:r w:rsidRPr="00026C63">
        <w:rPr>
          <w:rFonts w:ascii="Times New Roman" w:hAnsi="Times New Roman" w:cs="Times New Roman"/>
          <w:b/>
          <w:bCs/>
        </w:rPr>
        <w:t xml:space="preserve"> providers; billing for telecommunications or other services added without customer's consent</w:t>
      </w:r>
    </w:p>
    <w:p w14:paraId="2107A1BB" w14:textId="2CB45D27" w:rsidR="00320634" w:rsidRPr="00026C63" w:rsidRDefault="00320634" w:rsidP="00243226">
      <w:pPr>
        <w:spacing w:after="0" w:line="240" w:lineRule="auto"/>
        <w:rPr>
          <w:rFonts w:ascii="Times New Roman" w:hAnsi="Times New Roman" w:cs="Times New Roman"/>
        </w:rPr>
      </w:pPr>
      <w:r w:rsidRPr="00026C63">
        <w:rPr>
          <w:rFonts w:ascii="Times New Roman" w:hAnsi="Times New Roman" w:cs="Times New Roman"/>
        </w:rPr>
        <w:t xml:space="preserve">Authority: </w:t>
      </w:r>
      <w:r w:rsidRPr="00026C63">
        <w:rPr>
          <w:rFonts w:ascii="Times New Roman" w:hAnsi="Times New Roman" w:cs="Times New Roman"/>
          <w:strike/>
        </w:rPr>
        <w:t>IC 8-1</w:t>
      </w:r>
      <w:r w:rsidR="00B64E0A" w:rsidRPr="00026C63">
        <w:rPr>
          <w:strike/>
        </w:rPr>
        <w:t xml:space="preserve"> </w:t>
      </w:r>
      <w:r w:rsidR="00B64E0A" w:rsidRPr="00026C63">
        <w:rPr>
          <w:rFonts w:ascii="Times New Roman" w:hAnsi="Times New Roman" w:cs="Times New Roman"/>
        </w:rPr>
        <w:t xml:space="preserve">IC </w:t>
      </w:r>
      <w:r w:rsidR="0035382D" w:rsidRPr="00026C63">
        <w:rPr>
          <w:rFonts w:ascii="Times New Roman" w:hAnsi="Times New Roman" w:cs="Times New Roman"/>
        </w:rPr>
        <w:t xml:space="preserve">8-1-29; </w:t>
      </w:r>
      <w:r w:rsidR="00B64E0A" w:rsidRPr="00026C63">
        <w:rPr>
          <w:rFonts w:ascii="Times New Roman" w:hAnsi="Times New Roman" w:cs="Times New Roman"/>
        </w:rPr>
        <w:t>IC 8-1-29.</w:t>
      </w:r>
      <w:r w:rsidR="00E035F2" w:rsidRPr="00026C63">
        <w:rPr>
          <w:rFonts w:ascii="Times New Roman" w:hAnsi="Times New Roman" w:cs="Times New Roman"/>
        </w:rPr>
        <w:t>5</w:t>
      </w:r>
      <w:r w:rsidR="00B64E0A" w:rsidRPr="00026C63">
        <w:rPr>
          <w:rFonts w:ascii="Times New Roman" w:hAnsi="Times New Roman" w:cs="Times New Roman"/>
        </w:rPr>
        <w:t xml:space="preserve">; IC </w:t>
      </w:r>
      <w:r w:rsidR="0035382D" w:rsidRPr="00026C63">
        <w:rPr>
          <w:rFonts w:ascii="Times New Roman" w:hAnsi="Times New Roman" w:cs="Times New Roman"/>
        </w:rPr>
        <w:t>8-1-2.6-13</w:t>
      </w:r>
      <w:r w:rsidR="009A79D4" w:rsidRPr="00026C63">
        <w:rPr>
          <w:rFonts w:ascii="Times New Roman" w:hAnsi="Times New Roman" w:cs="Times New Roman"/>
        </w:rPr>
        <w:t>(c)</w:t>
      </w:r>
      <w:r w:rsidR="0035382D" w:rsidRPr="00026C63">
        <w:rPr>
          <w:rFonts w:ascii="Times New Roman" w:hAnsi="Times New Roman" w:cs="Times New Roman"/>
        </w:rPr>
        <w:t>(4)</w:t>
      </w:r>
    </w:p>
    <w:p w14:paraId="3CD4441F" w14:textId="1C6DD8C2" w:rsidR="00320634" w:rsidRPr="00026C63" w:rsidRDefault="00320634" w:rsidP="00243226">
      <w:pPr>
        <w:spacing w:after="0" w:line="240" w:lineRule="auto"/>
        <w:rPr>
          <w:rFonts w:ascii="Times New Roman" w:hAnsi="Times New Roman" w:cs="Times New Roman"/>
        </w:rPr>
      </w:pPr>
      <w:r w:rsidRPr="00026C63">
        <w:rPr>
          <w:rFonts w:ascii="Times New Roman" w:hAnsi="Times New Roman" w:cs="Times New Roman"/>
        </w:rPr>
        <w:t>Affected: IC 8-1-2-4</w:t>
      </w:r>
      <w:r w:rsidR="00D33B1F" w:rsidRPr="00026C63">
        <w:rPr>
          <w:rFonts w:ascii="Times New Roman" w:hAnsi="Times New Roman" w:cs="Times New Roman"/>
        </w:rPr>
        <w:t>; IC 8-1-29</w:t>
      </w:r>
    </w:p>
    <w:p w14:paraId="36463427" w14:textId="77777777" w:rsidR="00320634" w:rsidRPr="00026C63" w:rsidRDefault="00320634" w:rsidP="00320634">
      <w:pPr>
        <w:rPr>
          <w:rFonts w:ascii="Times New Roman" w:hAnsi="Times New Roman" w:cs="Times New Roman"/>
        </w:rPr>
      </w:pPr>
    </w:p>
    <w:p w14:paraId="48868F48" w14:textId="36217A15" w:rsidR="00B45A78" w:rsidRPr="00026C63" w:rsidRDefault="00320634" w:rsidP="00320634">
      <w:pPr>
        <w:rPr>
          <w:rFonts w:ascii="Times New Roman" w:hAnsi="Times New Roman" w:cs="Times New Roman"/>
          <w:b/>
          <w:bCs/>
        </w:rPr>
      </w:pPr>
      <w:r w:rsidRPr="00026C63">
        <w:rPr>
          <w:rFonts w:ascii="Times New Roman" w:hAnsi="Times New Roman" w:cs="Times New Roman"/>
        </w:rPr>
        <w:t xml:space="preserve">Sec. </w:t>
      </w:r>
      <w:r w:rsidR="000A4015" w:rsidRPr="00026C63">
        <w:rPr>
          <w:rFonts w:ascii="Times New Roman" w:hAnsi="Times New Roman" w:cs="Times New Roman"/>
        </w:rPr>
        <w:t>8.1</w:t>
      </w:r>
      <w:r w:rsidRPr="00026C63">
        <w:rPr>
          <w:rFonts w:ascii="Times New Roman" w:hAnsi="Times New Roman" w:cs="Times New Roman"/>
        </w:rPr>
        <w:t xml:space="preserve">. </w:t>
      </w:r>
      <w:r w:rsidR="00683782" w:rsidRPr="00026C63">
        <w:rPr>
          <w:rFonts w:ascii="Times New Roman" w:hAnsi="Times New Roman" w:cs="Times New Roman"/>
          <w:b/>
          <w:bCs/>
        </w:rPr>
        <w:t xml:space="preserve">(a) </w:t>
      </w:r>
      <w:r w:rsidR="00D70BF2" w:rsidRPr="00026C63">
        <w:rPr>
          <w:rFonts w:ascii="Times New Roman" w:hAnsi="Times New Roman" w:cs="Times New Roman"/>
          <w:b/>
          <w:bCs/>
        </w:rPr>
        <w:t xml:space="preserve">The </w:t>
      </w:r>
      <w:r w:rsidR="0047546C" w:rsidRPr="00026C63">
        <w:rPr>
          <w:rFonts w:ascii="Times New Roman" w:hAnsi="Times New Roman" w:cs="Times New Roman"/>
          <w:b/>
          <w:bCs/>
        </w:rPr>
        <w:t>commission</w:t>
      </w:r>
      <w:r w:rsidR="00D70BF2" w:rsidRPr="00026C63">
        <w:rPr>
          <w:rFonts w:ascii="Times New Roman" w:hAnsi="Times New Roman" w:cs="Times New Roman"/>
          <w:b/>
          <w:bCs/>
        </w:rPr>
        <w:t xml:space="preserve"> hereby </w:t>
      </w:r>
      <w:r w:rsidR="0047546C" w:rsidRPr="00026C63">
        <w:rPr>
          <w:rFonts w:ascii="Times New Roman" w:hAnsi="Times New Roman" w:cs="Times New Roman"/>
          <w:b/>
          <w:bCs/>
        </w:rPr>
        <w:t>incorporates</w:t>
      </w:r>
      <w:r w:rsidR="00D70BF2" w:rsidRPr="00026C63">
        <w:rPr>
          <w:rFonts w:ascii="Times New Roman" w:hAnsi="Times New Roman" w:cs="Times New Roman"/>
          <w:b/>
          <w:bCs/>
        </w:rPr>
        <w:t xml:space="preserve"> in this rule the</w:t>
      </w:r>
      <w:r w:rsidR="0047546C" w:rsidRPr="00026C63">
        <w:rPr>
          <w:rFonts w:ascii="Times New Roman" w:hAnsi="Times New Roman" w:cs="Times New Roman"/>
          <w:b/>
          <w:bCs/>
        </w:rPr>
        <w:t xml:space="preserve"> </w:t>
      </w:r>
      <w:r w:rsidR="00F07DDB" w:rsidRPr="00026C63">
        <w:rPr>
          <w:rFonts w:ascii="Times New Roman" w:hAnsi="Times New Roman" w:cs="Times New Roman"/>
          <w:b/>
          <w:bCs/>
        </w:rPr>
        <w:t xml:space="preserve">unauthorized charges and switching </w:t>
      </w:r>
      <w:r w:rsidR="00536AF4" w:rsidRPr="00026C63">
        <w:rPr>
          <w:rFonts w:ascii="Times New Roman" w:hAnsi="Times New Roman" w:cs="Times New Roman"/>
          <w:b/>
          <w:bCs/>
        </w:rPr>
        <w:t xml:space="preserve">regulations of the </w:t>
      </w:r>
      <w:r w:rsidR="00616678" w:rsidRPr="00026C63">
        <w:rPr>
          <w:rFonts w:ascii="Times New Roman" w:hAnsi="Times New Roman" w:cs="Times New Roman"/>
          <w:b/>
          <w:bCs/>
        </w:rPr>
        <w:t>F</w:t>
      </w:r>
      <w:r w:rsidR="0047546C" w:rsidRPr="00026C63">
        <w:rPr>
          <w:rFonts w:ascii="Times New Roman" w:hAnsi="Times New Roman" w:cs="Times New Roman"/>
          <w:b/>
          <w:bCs/>
        </w:rPr>
        <w:t xml:space="preserve">ederal </w:t>
      </w:r>
      <w:r w:rsidR="00616678" w:rsidRPr="00026C63">
        <w:rPr>
          <w:rFonts w:ascii="Times New Roman" w:hAnsi="Times New Roman" w:cs="Times New Roman"/>
          <w:b/>
          <w:bCs/>
        </w:rPr>
        <w:t>C</w:t>
      </w:r>
      <w:r w:rsidR="0047546C" w:rsidRPr="00026C63">
        <w:rPr>
          <w:rFonts w:ascii="Times New Roman" w:hAnsi="Times New Roman" w:cs="Times New Roman"/>
          <w:b/>
          <w:bCs/>
        </w:rPr>
        <w:t xml:space="preserve">ommunications </w:t>
      </w:r>
      <w:r w:rsidR="00616678" w:rsidRPr="00026C63">
        <w:rPr>
          <w:rFonts w:ascii="Times New Roman" w:hAnsi="Times New Roman" w:cs="Times New Roman"/>
          <w:b/>
          <w:bCs/>
        </w:rPr>
        <w:t>C</w:t>
      </w:r>
      <w:r w:rsidR="0047546C" w:rsidRPr="00026C63">
        <w:rPr>
          <w:rFonts w:ascii="Times New Roman" w:hAnsi="Times New Roman" w:cs="Times New Roman"/>
          <w:b/>
          <w:bCs/>
        </w:rPr>
        <w:t xml:space="preserve">ommission </w:t>
      </w:r>
      <w:r w:rsidR="00174A5F" w:rsidRPr="00026C63">
        <w:rPr>
          <w:rFonts w:ascii="Times New Roman" w:hAnsi="Times New Roman" w:cs="Times New Roman"/>
          <w:b/>
          <w:bCs/>
        </w:rPr>
        <w:t xml:space="preserve">contained in </w:t>
      </w:r>
      <w:r w:rsidR="001A244B" w:rsidRPr="00026C63">
        <w:rPr>
          <w:rFonts w:ascii="Times New Roman" w:hAnsi="Times New Roman" w:cs="Times New Roman"/>
          <w:b/>
          <w:bCs/>
        </w:rPr>
        <w:t>4</w:t>
      </w:r>
      <w:r w:rsidR="00174A5F" w:rsidRPr="00026C63">
        <w:rPr>
          <w:rFonts w:ascii="Times New Roman" w:hAnsi="Times New Roman" w:cs="Times New Roman"/>
          <w:b/>
          <w:bCs/>
        </w:rPr>
        <w:t>7</w:t>
      </w:r>
      <w:r w:rsidR="001A244B" w:rsidRPr="00026C63">
        <w:rPr>
          <w:rFonts w:ascii="Times New Roman" w:hAnsi="Times New Roman" w:cs="Times New Roman"/>
          <w:b/>
          <w:bCs/>
        </w:rPr>
        <w:t xml:space="preserve"> C.F.R </w:t>
      </w:r>
      <w:r w:rsidR="00174A5F" w:rsidRPr="00026C63">
        <w:rPr>
          <w:rFonts w:ascii="Times New Roman" w:hAnsi="Times New Roman" w:cs="Times New Roman"/>
          <w:b/>
          <w:bCs/>
        </w:rPr>
        <w:t>64.</w:t>
      </w:r>
      <w:r w:rsidR="00536AF4" w:rsidRPr="00026C63">
        <w:rPr>
          <w:rFonts w:ascii="Times New Roman" w:hAnsi="Times New Roman" w:cs="Times New Roman"/>
          <w:b/>
          <w:bCs/>
        </w:rPr>
        <w:t>1100, 47 C.F.R. 64.11</w:t>
      </w:r>
      <w:r w:rsidR="00EC2FE1" w:rsidRPr="00026C63">
        <w:rPr>
          <w:rFonts w:ascii="Times New Roman" w:hAnsi="Times New Roman" w:cs="Times New Roman"/>
          <w:b/>
          <w:bCs/>
        </w:rPr>
        <w:t>20, and 47 C.F.R. 64</w:t>
      </w:r>
      <w:r w:rsidR="00392024" w:rsidRPr="00026C63">
        <w:rPr>
          <w:rFonts w:ascii="Times New Roman" w:hAnsi="Times New Roman" w:cs="Times New Roman"/>
          <w:b/>
          <w:bCs/>
        </w:rPr>
        <w:t>.1130,</w:t>
      </w:r>
      <w:r w:rsidR="00CA6A00" w:rsidRPr="00026C63">
        <w:rPr>
          <w:rFonts w:ascii="Times New Roman" w:hAnsi="Times New Roman" w:cs="Times New Roman"/>
          <w:b/>
          <w:bCs/>
        </w:rPr>
        <w:t xml:space="preserve"> as in effect on January 1, 2026</w:t>
      </w:r>
      <w:r w:rsidR="00174A5F" w:rsidRPr="00026C63">
        <w:rPr>
          <w:rFonts w:ascii="Times New Roman" w:hAnsi="Times New Roman" w:cs="Times New Roman"/>
          <w:b/>
          <w:bCs/>
        </w:rPr>
        <w:t>.</w:t>
      </w:r>
    </w:p>
    <w:p w14:paraId="1751CA49" w14:textId="3F15BBEC" w:rsidR="00683782" w:rsidRPr="00026C63" w:rsidRDefault="00CA6A00" w:rsidP="00320634">
      <w:pPr>
        <w:rPr>
          <w:rFonts w:ascii="Times New Roman" w:hAnsi="Times New Roman" w:cs="Times New Roman"/>
          <w:b/>
          <w:bCs/>
        </w:rPr>
      </w:pPr>
      <w:r w:rsidRPr="00026C63">
        <w:rPr>
          <w:rFonts w:ascii="Times New Roman" w:hAnsi="Times New Roman" w:cs="Times New Roman"/>
          <w:b/>
          <w:bCs/>
        </w:rPr>
        <w:t>(a) The commission hereby incorporates in this rule the truth-in-billing requirements of the Federal Communications Commission contained in 47 C.F.R 64.2401</w:t>
      </w:r>
      <w:r w:rsidR="00081379" w:rsidRPr="00026C63">
        <w:rPr>
          <w:rFonts w:ascii="Times New Roman" w:hAnsi="Times New Roman" w:cs="Times New Roman"/>
          <w:b/>
          <w:bCs/>
        </w:rPr>
        <w:t>, as in effect on January 1, 2026</w:t>
      </w:r>
      <w:r w:rsidRPr="00026C63">
        <w:rPr>
          <w:rFonts w:ascii="Times New Roman" w:hAnsi="Times New Roman" w:cs="Times New Roman"/>
          <w:b/>
          <w:bCs/>
        </w:rPr>
        <w:t>.</w:t>
      </w:r>
    </w:p>
    <w:p w14:paraId="7D88B7BC" w14:textId="14F3A86E" w:rsidR="00FF27DB" w:rsidRPr="00026C63" w:rsidRDefault="00FF27DB" w:rsidP="00320634">
      <w:pPr>
        <w:rPr>
          <w:rFonts w:ascii="Times New Roman" w:hAnsi="Times New Roman" w:cs="Times New Roman"/>
          <w:b/>
          <w:bCs/>
        </w:rPr>
      </w:pPr>
      <w:r w:rsidRPr="00026C63">
        <w:rPr>
          <w:rFonts w:ascii="Times New Roman" w:hAnsi="Times New Roman" w:cs="Times New Roman"/>
          <w:b/>
          <w:bCs/>
        </w:rPr>
        <w:t xml:space="preserve">(c) A </w:t>
      </w:r>
      <w:r w:rsidR="00921235" w:rsidRPr="00026C63">
        <w:rPr>
          <w:rFonts w:ascii="Times New Roman" w:hAnsi="Times New Roman" w:cs="Times New Roman"/>
          <w:b/>
          <w:bCs/>
        </w:rPr>
        <w:t>provider</w:t>
      </w:r>
      <w:r w:rsidR="0082259E" w:rsidRPr="00026C63">
        <w:rPr>
          <w:rFonts w:ascii="Times New Roman" w:hAnsi="Times New Roman" w:cs="Times New Roman"/>
          <w:b/>
          <w:bCs/>
        </w:rPr>
        <w:t xml:space="preserve">, </w:t>
      </w:r>
      <w:r w:rsidRPr="00026C63">
        <w:rPr>
          <w:rFonts w:ascii="Times New Roman" w:hAnsi="Times New Roman" w:cs="Times New Roman"/>
          <w:b/>
          <w:bCs/>
        </w:rPr>
        <w:t xml:space="preserve">with the exception of CMS providers, shall follow the regulations incorporated in subsections (a) and (b). </w:t>
      </w:r>
    </w:p>
    <w:p w14:paraId="3E4B7C4F" w14:textId="1FB325C1"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(a) The definitions in 170 IAC 7-1.3-2 apply to this rule.</w:t>
      </w:r>
    </w:p>
    <w:p w14:paraId="70ECA8C1"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(b) No prospective PIC shall submit to a LEC a PIC change order generated by telemarketing unless the prospective PIC has first obtained express authorization from the customer. No prospective LEC shall submit a PLEC change order generated by telemarketing unless the prospective LEC has first obtained express authorization from the customer.</w:t>
      </w:r>
    </w:p>
    <w:p w14:paraId="4212EDF2"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(c) The prospective PIC or prospective LEC shall confirm the express authorization through one (1) of the following procedures: </w:t>
      </w:r>
    </w:p>
    <w:p w14:paraId="6B3F443D"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(1) The prospective PIC or prospective LEC shall obtain the customer's written or electronic authorization in a form that meets the requirements of subsections (e) through (n).</w:t>
      </w:r>
    </w:p>
    <w:p w14:paraId="7529C481"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(2) The prospective PIC or prospective LEC shall obtain the customer's electronic authorization, placed from the telephone number or numbers on which the PIC or PLEC is to be changed, to submit a PIC or PLEC change order. The authorization shall include the information described in subsection (i). Prospective PICs or prospective LECs electing to confirm sales electronically shall establish one (1) or more toll free telephone numbers exclusively for that purpose. A call to the number or numbers will connect a customer to a voice response unit, or similar mechanism, that records the required information regarding the PIC or PLEC change, including automatically recording the automatic number identification (ANI).</w:t>
      </w:r>
    </w:p>
    <w:p w14:paraId="5E647BE0"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 xml:space="preserve">(3) An appropriately qualified and independent third party shall obtain the customer's oral authorization to submit the PIC or PLEC change order. The authorization shall confirm and include appropriate verification data, for example, the customer's date of birth, mother's maiden name, or Social Security number or part thereof. The authorization is valid only if the entity that obtained the authorization: </w:t>
      </w:r>
    </w:p>
    <w:p w14:paraId="4FF139AF" w14:textId="77777777" w:rsidR="00320634" w:rsidRPr="00026C63" w:rsidRDefault="00320634" w:rsidP="00C03B88">
      <w:pPr>
        <w:ind w:left="1440"/>
        <w:rPr>
          <w:rFonts w:ascii="Times New Roman" w:hAnsi="Times New Roman" w:cs="Times New Roman"/>
          <w:strike/>
        </w:rPr>
      </w:pPr>
      <w:r w:rsidRPr="00026C63">
        <w:rPr>
          <w:rFonts w:ascii="Times New Roman" w:hAnsi="Times New Roman" w:cs="Times New Roman"/>
          <w:strike/>
        </w:rPr>
        <w:t>(A) is independent of the prospective PIC or prospective LEC or the telemarketing representative of the prospective PIC or prospective LEC;</w:t>
      </w:r>
    </w:p>
    <w:p w14:paraId="743ECB55" w14:textId="77777777" w:rsidR="00320634" w:rsidRPr="00026C63" w:rsidRDefault="00320634" w:rsidP="00C03B88">
      <w:pPr>
        <w:ind w:left="1440"/>
        <w:rPr>
          <w:rFonts w:ascii="Times New Roman" w:hAnsi="Times New Roman" w:cs="Times New Roman"/>
          <w:strike/>
        </w:rPr>
      </w:pPr>
      <w:r w:rsidRPr="00026C63">
        <w:rPr>
          <w:rFonts w:ascii="Times New Roman" w:hAnsi="Times New Roman" w:cs="Times New Roman"/>
          <w:strike/>
        </w:rPr>
        <w:t>(B) complies with this section regarding changes to telecommunications carriers;</w:t>
      </w:r>
    </w:p>
    <w:p w14:paraId="280B7723" w14:textId="77777777" w:rsidR="00320634" w:rsidRPr="00026C63" w:rsidRDefault="00320634" w:rsidP="00C03B88">
      <w:pPr>
        <w:ind w:left="1440"/>
        <w:rPr>
          <w:rFonts w:ascii="Times New Roman" w:hAnsi="Times New Roman" w:cs="Times New Roman"/>
          <w:strike/>
        </w:rPr>
      </w:pPr>
      <w:r w:rsidRPr="00026C63">
        <w:rPr>
          <w:rFonts w:ascii="Times New Roman" w:hAnsi="Times New Roman" w:cs="Times New Roman"/>
          <w:strike/>
        </w:rPr>
        <w:t>(C) has a written policy regarding customer complaints and abides by that policy;</w:t>
      </w:r>
    </w:p>
    <w:p w14:paraId="5AE64BE9" w14:textId="77777777" w:rsidR="00320634" w:rsidRPr="00026C63" w:rsidRDefault="00320634" w:rsidP="00C03B88">
      <w:pPr>
        <w:ind w:left="1440"/>
        <w:rPr>
          <w:rFonts w:ascii="Times New Roman" w:hAnsi="Times New Roman" w:cs="Times New Roman"/>
          <w:strike/>
        </w:rPr>
      </w:pPr>
      <w:r w:rsidRPr="00026C63">
        <w:rPr>
          <w:rFonts w:ascii="Times New Roman" w:hAnsi="Times New Roman" w:cs="Times New Roman"/>
          <w:strike/>
        </w:rPr>
        <w:t>(D) has a written policy requiring the maintenance and storage of recorded electronic authorizations for a minimum period of one (1) year and abides by that policy;</w:t>
      </w:r>
    </w:p>
    <w:p w14:paraId="4FFB0D73" w14:textId="77777777" w:rsidR="00320634" w:rsidRPr="00026C63" w:rsidRDefault="00320634" w:rsidP="00C03B88">
      <w:pPr>
        <w:ind w:left="1440"/>
        <w:rPr>
          <w:rFonts w:ascii="Times New Roman" w:hAnsi="Times New Roman" w:cs="Times New Roman"/>
          <w:strike/>
        </w:rPr>
      </w:pPr>
      <w:r w:rsidRPr="00026C63">
        <w:rPr>
          <w:rFonts w:ascii="Times New Roman" w:hAnsi="Times New Roman" w:cs="Times New Roman"/>
          <w:strike/>
        </w:rPr>
        <w:t xml:space="preserve">(E) has a written script that it uses when obtaining verifications, and the script provides clear and unambiguous notice to the customer: </w:t>
      </w:r>
    </w:p>
    <w:p w14:paraId="6D3FCC84" w14:textId="77777777" w:rsidR="00320634" w:rsidRPr="00026C63" w:rsidRDefault="00320634" w:rsidP="00C03B88">
      <w:pPr>
        <w:ind w:left="1440" w:firstLine="720"/>
        <w:rPr>
          <w:rFonts w:ascii="Times New Roman" w:hAnsi="Times New Roman" w:cs="Times New Roman"/>
          <w:strike/>
        </w:rPr>
      </w:pPr>
      <w:r w:rsidRPr="00026C63">
        <w:rPr>
          <w:rFonts w:ascii="Times New Roman" w:hAnsi="Times New Roman" w:cs="Times New Roman"/>
          <w:strike/>
        </w:rPr>
        <w:t>(i) that the customer is authorizing a change in PIC or PLEC;</w:t>
      </w:r>
    </w:p>
    <w:p w14:paraId="4395D8B1" w14:textId="77777777" w:rsidR="00320634" w:rsidRPr="00026C63" w:rsidRDefault="00320634" w:rsidP="00C03B88">
      <w:pPr>
        <w:ind w:left="1440" w:firstLine="720"/>
        <w:rPr>
          <w:rFonts w:ascii="Times New Roman" w:hAnsi="Times New Roman" w:cs="Times New Roman"/>
          <w:strike/>
        </w:rPr>
      </w:pPr>
      <w:r w:rsidRPr="00026C63">
        <w:rPr>
          <w:rFonts w:ascii="Times New Roman" w:hAnsi="Times New Roman" w:cs="Times New Roman"/>
          <w:strike/>
        </w:rPr>
        <w:t>(ii) of the identity of the new PIC or PLEC;</w:t>
      </w:r>
    </w:p>
    <w:p w14:paraId="66A6D823" w14:textId="77777777" w:rsidR="00320634" w:rsidRPr="00026C63" w:rsidRDefault="00320634" w:rsidP="00C03B88">
      <w:pPr>
        <w:ind w:left="2160"/>
        <w:rPr>
          <w:rFonts w:ascii="Times New Roman" w:hAnsi="Times New Roman" w:cs="Times New Roman"/>
          <w:strike/>
        </w:rPr>
      </w:pPr>
      <w:r w:rsidRPr="00026C63">
        <w:rPr>
          <w:rFonts w:ascii="Times New Roman" w:hAnsi="Times New Roman" w:cs="Times New Roman"/>
          <w:strike/>
        </w:rPr>
        <w:t>(iii) of a toll free or local number of the LEC that the customer can call to verify whether the change has occurred;</w:t>
      </w:r>
    </w:p>
    <w:p w14:paraId="29BEAEC0" w14:textId="77777777" w:rsidR="00320634" w:rsidRPr="00026C63" w:rsidRDefault="00320634" w:rsidP="00C03B88">
      <w:pPr>
        <w:ind w:left="1440" w:firstLine="720"/>
        <w:rPr>
          <w:rFonts w:ascii="Times New Roman" w:hAnsi="Times New Roman" w:cs="Times New Roman"/>
          <w:strike/>
        </w:rPr>
      </w:pPr>
      <w:r w:rsidRPr="00026C63">
        <w:rPr>
          <w:rFonts w:ascii="Times New Roman" w:hAnsi="Times New Roman" w:cs="Times New Roman"/>
          <w:strike/>
        </w:rPr>
        <w:t xml:space="preserve">(iv) that, for any one (1) telephone number: </w:t>
      </w:r>
    </w:p>
    <w:p w14:paraId="1342D524" w14:textId="6113CCED" w:rsidR="00320634" w:rsidRPr="00026C63" w:rsidRDefault="00320634" w:rsidP="00C03B88">
      <w:pPr>
        <w:ind w:left="2880"/>
        <w:rPr>
          <w:rFonts w:ascii="Times New Roman" w:hAnsi="Times New Roman" w:cs="Times New Roman"/>
          <w:strike/>
        </w:rPr>
      </w:pPr>
      <w:r w:rsidRPr="00026C63">
        <w:rPr>
          <w:rFonts w:ascii="Times New Roman" w:hAnsi="Times New Roman" w:cs="Times New Roman"/>
          <w:strike/>
        </w:rPr>
        <w:t xml:space="preserve">(AA) only one (1) prospective PIC may be designated as the subscriber's </w:t>
      </w:r>
      <w:r w:rsidR="003B26D1" w:rsidRPr="00026C63">
        <w:rPr>
          <w:rFonts w:ascii="Times New Roman" w:hAnsi="Times New Roman" w:cs="Times New Roman"/>
          <w:strike/>
        </w:rPr>
        <w:t>inter-lata</w:t>
      </w:r>
      <w:r w:rsidR="006209F5" w:rsidRPr="00026C63">
        <w:rPr>
          <w:rFonts w:ascii="Times New Roman" w:hAnsi="Times New Roman" w:cs="Times New Roman"/>
          <w:strike/>
        </w:rPr>
        <w:t xml:space="preserve"> </w:t>
      </w:r>
      <w:r w:rsidRPr="00026C63">
        <w:rPr>
          <w:rFonts w:ascii="Times New Roman" w:hAnsi="Times New Roman" w:cs="Times New Roman"/>
          <w:strike/>
        </w:rPr>
        <w:t>PIC;</w:t>
      </w:r>
    </w:p>
    <w:p w14:paraId="05F7944F" w14:textId="4FA994D6" w:rsidR="00320634" w:rsidRPr="00026C63" w:rsidRDefault="00320634" w:rsidP="00C03B88">
      <w:pPr>
        <w:ind w:left="2880"/>
        <w:rPr>
          <w:rFonts w:ascii="Times New Roman" w:hAnsi="Times New Roman" w:cs="Times New Roman"/>
          <w:strike/>
        </w:rPr>
      </w:pPr>
      <w:r w:rsidRPr="00026C63">
        <w:rPr>
          <w:rFonts w:ascii="Times New Roman" w:hAnsi="Times New Roman" w:cs="Times New Roman"/>
          <w:strike/>
        </w:rPr>
        <w:t xml:space="preserve">(BB) only one (1) prospective PIC may be designated as the subscriber's </w:t>
      </w:r>
      <w:r w:rsidR="003B26D1" w:rsidRPr="00026C63">
        <w:rPr>
          <w:rFonts w:ascii="Times New Roman" w:hAnsi="Times New Roman" w:cs="Times New Roman"/>
          <w:strike/>
        </w:rPr>
        <w:t>intra-lata</w:t>
      </w:r>
      <w:r w:rsidRPr="00026C63">
        <w:rPr>
          <w:rFonts w:ascii="Times New Roman" w:hAnsi="Times New Roman" w:cs="Times New Roman"/>
          <w:strike/>
        </w:rPr>
        <w:t xml:space="preserve"> </w:t>
      </w:r>
      <w:r w:rsidR="00F0027F" w:rsidRPr="00026C63">
        <w:rPr>
          <w:rFonts w:ascii="Times New Roman" w:hAnsi="Times New Roman" w:cs="Times New Roman"/>
          <w:b/>
          <w:bCs/>
          <w:strike/>
        </w:rPr>
        <w:t>i</w:t>
      </w:r>
      <w:r w:rsidRPr="00026C63">
        <w:rPr>
          <w:rFonts w:ascii="Times New Roman" w:hAnsi="Times New Roman" w:cs="Times New Roman"/>
          <w:strike/>
        </w:rPr>
        <w:t>PIC; and</w:t>
      </w:r>
    </w:p>
    <w:p w14:paraId="06014018" w14:textId="77777777" w:rsidR="00320634" w:rsidRPr="00026C63" w:rsidRDefault="00320634" w:rsidP="00C03B88">
      <w:pPr>
        <w:ind w:left="2880"/>
        <w:rPr>
          <w:rFonts w:ascii="Times New Roman" w:hAnsi="Times New Roman" w:cs="Times New Roman"/>
          <w:strike/>
        </w:rPr>
      </w:pPr>
      <w:r w:rsidRPr="00026C63">
        <w:rPr>
          <w:rFonts w:ascii="Times New Roman" w:hAnsi="Times New Roman" w:cs="Times New Roman"/>
          <w:strike/>
        </w:rPr>
        <w:t>(CC) only one (1) intrastate PLEC may be designated as the subscriber's PLEC;</w:t>
      </w:r>
    </w:p>
    <w:p w14:paraId="79047E54" w14:textId="5B4E711A" w:rsidR="00320634" w:rsidRPr="00026C63" w:rsidRDefault="00320634" w:rsidP="00C03B88">
      <w:pPr>
        <w:ind w:left="2160"/>
        <w:rPr>
          <w:rFonts w:ascii="Times New Roman" w:hAnsi="Times New Roman" w:cs="Times New Roman"/>
          <w:strike/>
        </w:rPr>
      </w:pPr>
      <w:r w:rsidRPr="00026C63">
        <w:rPr>
          <w:rFonts w:ascii="Times New Roman" w:hAnsi="Times New Roman" w:cs="Times New Roman"/>
          <w:strike/>
        </w:rPr>
        <w:t xml:space="preserve">(v) that the PIC change will automatically apply to both </w:t>
      </w:r>
      <w:r w:rsidR="003B26D1" w:rsidRPr="00026C63">
        <w:rPr>
          <w:rFonts w:ascii="Times New Roman" w:hAnsi="Times New Roman" w:cs="Times New Roman"/>
          <w:strike/>
        </w:rPr>
        <w:t>inter-lata</w:t>
      </w:r>
      <w:r w:rsidRPr="00026C63">
        <w:rPr>
          <w:rFonts w:ascii="Times New Roman" w:hAnsi="Times New Roman" w:cs="Times New Roman"/>
          <w:strike/>
        </w:rPr>
        <w:t xml:space="preserve"> and </w:t>
      </w:r>
      <w:r w:rsidR="003B26D1" w:rsidRPr="00026C63">
        <w:rPr>
          <w:rFonts w:ascii="Times New Roman" w:hAnsi="Times New Roman" w:cs="Times New Roman"/>
          <w:strike/>
        </w:rPr>
        <w:t>intra-lata</w:t>
      </w:r>
      <w:r w:rsidRPr="00026C63">
        <w:rPr>
          <w:rFonts w:ascii="Times New Roman" w:hAnsi="Times New Roman" w:cs="Times New Roman"/>
          <w:strike/>
        </w:rPr>
        <w:t xml:space="preserve"> long distance service offerings unless the customer directs otherwise; and</w:t>
      </w:r>
    </w:p>
    <w:p w14:paraId="3C6F63C3" w14:textId="77777777" w:rsidR="00320634" w:rsidRPr="00026C63" w:rsidRDefault="00320634" w:rsidP="00C03B88">
      <w:pPr>
        <w:ind w:left="2160"/>
        <w:rPr>
          <w:rFonts w:ascii="Times New Roman" w:hAnsi="Times New Roman" w:cs="Times New Roman"/>
          <w:strike/>
        </w:rPr>
      </w:pPr>
      <w:r w:rsidRPr="00026C63">
        <w:rPr>
          <w:rFonts w:ascii="Times New Roman" w:hAnsi="Times New Roman" w:cs="Times New Roman"/>
          <w:strike/>
        </w:rPr>
        <w:t>(vi) that the carrier change can be effectuated once the verification has been completed in full, even when the consumer has additional questions for the sales representative after the verification process;</w:t>
      </w:r>
    </w:p>
    <w:p w14:paraId="18530470"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(F) is in a location that is physically separate from that of the prospective PIC or prospective LEC or the telemarketing representative of the prospective PIC or prospective LEC; and</w:t>
      </w:r>
    </w:p>
    <w:p w14:paraId="43DDF2F0"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(G) records the date of verification at the time of the verification such that it is readily identifiable by parties that review the verification at a later date.</w:t>
      </w:r>
    </w:p>
    <w:p w14:paraId="34BDA825"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(d) A PIC or PLEC change made in violation of any of the requirements of this section is invalid. A prospective PIC or PLEC must provide all information regarding disputed carrier changes and services billings to the commission within thirty (30) days of a commission request for the information.</w:t>
      </w:r>
    </w:p>
    <w:p w14:paraId="6AE86DCD" w14:textId="0ACB525B"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(e) If the prospective PIC or prospective LEC utilizes the authorization procedure in subsection (c)(1), the prospective PIC or LEC shall obtain any necessary written authorization from a subscriber for a PIC or PLEC change by using an LOA or ELOA as specified in subsections (f) through (n). Any</w:t>
      </w:r>
      <w:r w:rsidR="00A16304" w:rsidRPr="00026C63">
        <w:rPr>
          <w:rFonts w:ascii="Times New Roman" w:hAnsi="Times New Roman" w:cs="Times New Roman"/>
          <w:strike/>
        </w:rPr>
        <w:t xml:space="preserve"> </w:t>
      </w:r>
      <w:r w:rsidRPr="00026C63">
        <w:rPr>
          <w:rFonts w:ascii="Times New Roman" w:hAnsi="Times New Roman" w:cs="Times New Roman"/>
          <w:strike/>
        </w:rPr>
        <w:t>LOA or ELOA that does not conform to those subsections is invalid.</w:t>
      </w:r>
    </w:p>
    <w:p w14:paraId="71C953EC" w14:textId="0D58F685"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(f) The LOA or ELOA shall be a separate document (or an easily separable document) or located on a separate screen or webpage containing only the authorizing language described in subsection (i), whose sole purpose is to authorize a prospective PIC or LEC to initiate a PIC or PLEC change. The LOA must be signed and dated by the subscriber to the telephone line or lines requesting the PIC or PLEC change. The subscriber (or authorized agent in the case of a business customer) whose name appears on bills for local and interexchange service shall be the only party authorized to execute an LOA.</w:t>
      </w:r>
    </w:p>
    <w:p w14:paraId="53A567B7"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(g) The LOA shall not be combined with inducements of any kind on the same document, screen, or webpage.</w:t>
      </w:r>
    </w:p>
    <w:p w14:paraId="0B88AF60"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(h) Notwithstanding subsections (f) and (g), the LOA may be combined with checks that contain only the required LOA language prescribed in subsection (i) and the necessary information to make the check a negotiable instrument. The LOA check shall not contain any promotional language or material. The LOA check shall contain, in easily readable, boldface type on the front of the check, a notice that the consumer is authorizing a PIC or PLEC change by signing the check. The LOA language shall also be placed near the signature line on the back of the check.</w:t>
      </w:r>
    </w:p>
    <w:p w14:paraId="15BCABD4"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(i) At a minimum, the LOA must be printed with a typeface of sufficient size and clarity to be clearly legible and must contain clear and unambiguous language that confirms: </w:t>
      </w:r>
    </w:p>
    <w:p w14:paraId="02188F1A"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(1) the subscriber's billing name and address and each telephone number to be covered by the PIC or PLEC change order;</w:t>
      </w:r>
    </w:p>
    <w:p w14:paraId="03369CEF"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(2) the subscriber's decision to change the PIC or PLEC from the current IXC or LEC to the prospective IXC or prospective LEC;</w:t>
      </w:r>
    </w:p>
    <w:p w14:paraId="612F310D"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(3) that the subscriber designates the prospective IXC or prospective LEC to act as the subscriber's agent for the PIC or PLEC change;</w:t>
      </w:r>
    </w:p>
    <w:p w14:paraId="6A79A159"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 xml:space="preserve">(4) that the subscriber understands that, for any one (1) telephone number: </w:t>
      </w:r>
    </w:p>
    <w:p w14:paraId="572FBF87" w14:textId="3523361D" w:rsidR="00320634" w:rsidRPr="00026C63" w:rsidRDefault="00320634" w:rsidP="00C03B88">
      <w:pPr>
        <w:ind w:left="1440"/>
        <w:rPr>
          <w:rFonts w:ascii="Times New Roman" w:hAnsi="Times New Roman" w:cs="Times New Roman"/>
          <w:strike/>
        </w:rPr>
      </w:pPr>
      <w:r w:rsidRPr="00026C63">
        <w:rPr>
          <w:rFonts w:ascii="Times New Roman" w:hAnsi="Times New Roman" w:cs="Times New Roman"/>
          <w:strike/>
        </w:rPr>
        <w:t xml:space="preserve">(A) only one (1) prospective PIC may be designated as the subscriber's </w:t>
      </w:r>
      <w:r w:rsidR="003B26D1" w:rsidRPr="00026C63">
        <w:rPr>
          <w:rFonts w:ascii="Times New Roman" w:hAnsi="Times New Roman" w:cs="Times New Roman"/>
          <w:strike/>
        </w:rPr>
        <w:t>inter-lata</w:t>
      </w:r>
      <w:r w:rsidRPr="00026C63">
        <w:rPr>
          <w:rFonts w:ascii="Times New Roman" w:hAnsi="Times New Roman" w:cs="Times New Roman"/>
          <w:strike/>
        </w:rPr>
        <w:t xml:space="preserve"> PIC;</w:t>
      </w:r>
    </w:p>
    <w:p w14:paraId="5DD382F8" w14:textId="22DFD433" w:rsidR="00320634" w:rsidRPr="00026C63" w:rsidRDefault="00320634" w:rsidP="00C03B88">
      <w:pPr>
        <w:ind w:left="1440"/>
        <w:rPr>
          <w:rFonts w:ascii="Times New Roman" w:hAnsi="Times New Roman" w:cs="Times New Roman"/>
          <w:strike/>
        </w:rPr>
      </w:pPr>
      <w:r w:rsidRPr="00026C63">
        <w:rPr>
          <w:rFonts w:ascii="Times New Roman" w:hAnsi="Times New Roman" w:cs="Times New Roman"/>
          <w:strike/>
        </w:rPr>
        <w:t xml:space="preserve">(B) only one (1) prospective PIC may be designated as the subscriber's </w:t>
      </w:r>
      <w:r w:rsidR="003B26D1" w:rsidRPr="00026C63">
        <w:rPr>
          <w:rFonts w:ascii="Times New Roman" w:hAnsi="Times New Roman" w:cs="Times New Roman"/>
          <w:strike/>
        </w:rPr>
        <w:t>intra-lata</w:t>
      </w:r>
      <w:r w:rsidRPr="00026C63">
        <w:rPr>
          <w:rFonts w:ascii="Times New Roman" w:hAnsi="Times New Roman" w:cs="Times New Roman"/>
          <w:strike/>
        </w:rPr>
        <w:t xml:space="preserve"> PIC; and</w:t>
      </w:r>
    </w:p>
    <w:p w14:paraId="165457A3" w14:textId="77777777" w:rsidR="00320634" w:rsidRPr="00026C63" w:rsidRDefault="00320634" w:rsidP="00C03B88">
      <w:pPr>
        <w:ind w:left="1440"/>
        <w:rPr>
          <w:rFonts w:ascii="Times New Roman" w:hAnsi="Times New Roman" w:cs="Times New Roman"/>
          <w:strike/>
        </w:rPr>
      </w:pPr>
      <w:r w:rsidRPr="00026C63">
        <w:rPr>
          <w:rFonts w:ascii="Times New Roman" w:hAnsi="Times New Roman" w:cs="Times New Roman"/>
          <w:strike/>
        </w:rPr>
        <w:t>(C) only one (1) intrastate PLEC may be designated as the subscriber's intrastate PLEC;</w:t>
      </w:r>
    </w:p>
    <w:p w14:paraId="3CB2BF23"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(5) that the subscriber understands that any change in PIC or PLEC may result in a charge to the subscriber; and</w:t>
      </w:r>
    </w:p>
    <w:p w14:paraId="305B8106"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(6) the LEC's toll free or local number that the customer can call to verify whether the change has occurred.</w:t>
      </w:r>
    </w:p>
    <w:p w14:paraId="41719ED1" w14:textId="559414CF"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(j) To the extent a customer selects separate carriers for </w:t>
      </w:r>
      <w:r w:rsidR="003B26D1" w:rsidRPr="00026C63">
        <w:rPr>
          <w:rFonts w:ascii="Times New Roman" w:hAnsi="Times New Roman" w:cs="Times New Roman"/>
          <w:strike/>
        </w:rPr>
        <w:t>inter-lata</w:t>
      </w:r>
      <w:r w:rsidRPr="00026C63">
        <w:rPr>
          <w:rFonts w:ascii="Times New Roman" w:hAnsi="Times New Roman" w:cs="Times New Roman"/>
          <w:strike/>
        </w:rPr>
        <w:t>,</w:t>
      </w:r>
      <w:r w:rsidR="006209F5" w:rsidRPr="00026C63">
        <w:rPr>
          <w:rFonts w:ascii="Times New Roman" w:hAnsi="Times New Roman" w:cs="Times New Roman"/>
          <w:b/>
          <w:bCs/>
          <w:strike/>
        </w:rPr>
        <w:t xml:space="preserve"> </w:t>
      </w:r>
      <w:r w:rsidR="003B26D1" w:rsidRPr="00026C63">
        <w:rPr>
          <w:rFonts w:ascii="Times New Roman" w:hAnsi="Times New Roman" w:cs="Times New Roman"/>
          <w:strike/>
        </w:rPr>
        <w:t>intra-lata</w:t>
      </w:r>
      <w:r w:rsidRPr="00026C63">
        <w:rPr>
          <w:rFonts w:ascii="Times New Roman" w:hAnsi="Times New Roman" w:cs="Times New Roman"/>
          <w:strike/>
        </w:rPr>
        <w:t xml:space="preserve">, and LEC services, the LOA must contain separate statements regarding those choices. Any carrier designated as a PIC for </w:t>
      </w:r>
      <w:r w:rsidR="003B26D1" w:rsidRPr="00026C63">
        <w:rPr>
          <w:rFonts w:ascii="Times New Roman" w:hAnsi="Times New Roman" w:cs="Times New Roman"/>
          <w:strike/>
        </w:rPr>
        <w:t>inter-lata</w:t>
      </w:r>
      <w:r w:rsidRPr="00026C63">
        <w:rPr>
          <w:rFonts w:ascii="Times New Roman" w:hAnsi="Times New Roman" w:cs="Times New Roman"/>
          <w:strike/>
        </w:rPr>
        <w:t xml:space="preserve"> service must be the carrier directly setting the </w:t>
      </w:r>
      <w:r w:rsidR="003B26D1" w:rsidRPr="00026C63">
        <w:rPr>
          <w:rFonts w:ascii="Times New Roman" w:hAnsi="Times New Roman" w:cs="Times New Roman"/>
          <w:strike/>
        </w:rPr>
        <w:t>inter-lata</w:t>
      </w:r>
      <w:r w:rsidRPr="00026C63">
        <w:rPr>
          <w:rFonts w:ascii="Times New Roman" w:hAnsi="Times New Roman" w:cs="Times New Roman"/>
          <w:strike/>
        </w:rPr>
        <w:t xml:space="preserve"> service rates for the subscriber. Any carrier designated as a PIC for </w:t>
      </w:r>
      <w:r w:rsidR="003B26D1" w:rsidRPr="00026C63">
        <w:rPr>
          <w:rFonts w:ascii="Times New Roman" w:hAnsi="Times New Roman" w:cs="Times New Roman"/>
          <w:strike/>
        </w:rPr>
        <w:t>intra-lata</w:t>
      </w:r>
      <w:r w:rsidRPr="00026C63">
        <w:rPr>
          <w:rFonts w:ascii="Times New Roman" w:hAnsi="Times New Roman" w:cs="Times New Roman"/>
          <w:strike/>
        </w:rPr>
        <w:t xml:space="preserve"> services must be the carrier directly setting the </w:t>
      </w:r>
      <w:r w:rsidR="003B26D1" w:rsidRPr="00026C63">
        <w:rPr>
          <w:rFonts w:ascii="Times New Roman" w:hAnsi="Times New Roman" w:cs="Times New Roman"/>
          <w:strike/>
        </w:rPr>
        <w:t>intra-lata</w:t>
      </w:r>
      <w:r w:rsidRPr="00026C63">
        <w:rPr>
          <w:rFonts w:ascii="Times New Roman" w:hAnsi="Times New Roman" w:cs="Times New Roman"/>
          <w:strike/>
        </w:rPr>
        <w:t xml:space="preserve"> service rates for the subscriber. Any carrier designated as a PLEC must be the LEC directly setting the local exchange service rates for the subscriber. One (1) IXC can be both a subscriber's </w:t>
      </w:r>
      <w:r w:rsidR="003B26D1" w:rsidRPr="00026C63">
        <w:rPr>
          <w:rFonts w:ascii="Times New Roman" w:hAnsi="Times New Roman" w:cs="Times New Roman"/>
          <w:strike/>
        </w:rPr>
        <w:t>inter-lata</w:t>
      </w:r>
      <w:r w:rsidRPr="00026C63">
        <w:rPr>
          <w:rFonts w:ascii="Times New Roman" w:hAnsi="Times New Roman" w:cs="Times New Roman"/>
          <w:strike/>
        </w:rPr>
        <w:t xml:space="preserve"> PIC and a subscriber's </w:t>
      </w:r>
      <w:r w:rsidR="003B26D1" w:rsidRPr="00026C63">
        <w:rPr>
          <w:rFonts w:ascii="Times New Roman" w:hAnsi="Times New Roman" w:cs="Times New Roman"/>
          <w:strike/>
        </w:rPr>
        <w:t>intra-lata</w:t>
      </w:r>
      <w:r w:rsidR="0092165D" w:rsidRPr="00026C63">
        <w:rPr>
          <w:rFonts w:ascii="Times New Roman" w:hAnsi="Times New Roman" w:cs="Times New Roman"/>
          <w:strike/>
        </w:rPr>
        <w:t xml:space="preserve"> </w:t>
      </w:r>
      <w:r w:rsidRPr="00026C63">
        <w:rPr>
          <w:rFonts w:ascii="Times New Roman" w:hAnsi="Times New Roman" w:cs="Times New Roman"/>
          <w:strike/>
        </w:rPr>
        <w:t>PIC.</w:t>
      </w:r>
    </w:p>
    <w:p w14:paraId="3EE69763"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(k) LOAs shall not suggest or require that a subscriber take some action in order to retain the subscriber's current IXC or LEC.</w:t>
      </w:r>
    </w:p>
    <w:p w14:paraId="2F4A742D"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(l) If any portion of an LOA is translated into a language other than English, then all portions of the LOA must be translated into that language. Every LOA must be translated into the same language as any promotional materials, oral descriptions, or instructions provided with the LOA.</w:t>
      </w:r>
    </w:p>
    <w:p w14:paraId="5657B990"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(m) The LOA shall: </w:t>
      </w:r>
    </w:p>
    <w:p w14:paraId="7E76B3A2"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(1) provide the toll free telephone number and mailing address of the consumer affairs division of the commission; and</w:t>
      </w:r>
    </w:p>
    <w:p w14:paraId="2AD64464"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(2) inform the customer of his or her right to file a complaint with that division.</w:t>
      </w:r>
    </w:p>
    <w:p w14:paraId="790A7196"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(n) LOAs submitted with an electronically signed authorization must include the consumer disclosures required by Section 101(c) of the Electronic Signatures in Global and National Commerce Act, 15 U.S.C. 7001(c).</w:t>
      </w:r>
    </w:p>
    <w:p w14:paraId="20B48FB7"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(o) Upon request of the customer, offers to provide telecommunications interexchange or local exchange services shall be sent to the customer in written form describing the terms and conditions of service.</w:t>
      </w:r>
    </w:p>
    <w:p w14:paraId="49FA1BA6"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(p) Except for customer-initiated or one-time use products, such as collect calling services, optional pay-per-use services (including automatic callback, repeat dialing, and three-way calling), no PIC or LEC or any billing agent acting for the PIC or LEC shall bill a customer for any service unless the PIC, LEC, or billing agent possesses written or electronic documentation that shows: </w:t>
      </w:r>
    </w:p>
    <w:p w14:paraId="1B0383AD" w14:textId="77777777" w:rsidR="00320634" w:rsidRPr="00026C63" w:rsidRDefault="00320634" w:rsidP="00C03B88">
      <w:pPr>
        <w:ind w:left="720"/>
        <w:rPr>
          <w:rFonts w:ascii="Times New Roman" w:hAnsi="Times New Roman" w:cs="Times New Roman"/>
          <w:strike/>
        </w:rPr>
      </w:pPr>
      <w:r w:rsidRPr="00026C63">
        <w:rPr>
          <w:rFonts w:ascii="Times New Roman" w:hAnsi="Times New Roman" w:cs="Times New Roman"/>
          <w:strike/>
        </w:rPr>
        <w:t>(1) the name of the customer requesting the service;</w:t>
      </w:r>
    </w:p>
    <w:p w14:paraId="70DF4B8D" w14:textId="4B0DEBFB" w:rsidR="00320634" w:rsidRPr="00026C63" w:rsidRDefault="00320634" w:rsidP="00C03B88">
      <w:pPr>
        <w:ind w:firstLine="720"/>
        <w:rPr>
          <w:rFonts w:ascii="Times New Roman" w:hAnsi="Times New Roman" w:cs="Times New Roman"/>
          <w:strike/>
        </w:rPr>
      </w:pPr>
      <w:r w:rsidRPr="00026C63">
        <w:rPr>
          <w:rFonts w:ascii="Times New Roman" w:hAnsi="Times New Roman" w:cs="Times New Roman"/>
          <w:strike/>
        </w:rPr>
        <w:t>(2) a description of the service requested by the customer;</w:t>
      </w:r>
    </w:p>
    <w:p w14:paraId="416259E8" w14:textId="77777777" w:rsidR="00320634" w:rsidRPr="00026C63" w:rsidRDefault="00320634" w:rsidP="00C03B88">
      <w:pPr>
        <w:ind w:firstLine="720"/>
        <w:rPr>
          <w:rFonts w:ascii="Times New Roman" w:hAnsi="Times New Roman" w:cs="Times New Roman"/>
          <w:strike/>
        </w:rPr>
      </w:pPr>
      <w:r w:rsidRPr="00026C63">
        <w:rPr>
          <w:rFonts w:ascii="Times New Roman" w:hAnsi="Times New Roman" w:cs="Times New Roman"/>
          <w:strike/>
        </w:rPr>
        <w:t>(3) the date on which the customer requested the service;</w:t>
      </w:r>
    </w:p>
    <w:p w14:paraId="751FF285" w14:textId="77777777" w:rsidR="00320634" w:rsidRPr="00026C63" w:rsidRDefault="00320634" w:rsidP="00C03B88">
      <w:pPr>
        <w:ind w:firstLine="720"/>
        <w:rPr>
          <w:rFonts w:ascii="Times New Roman" w:hAnsi="Times New Roman" w:cs="Times New Roman"/>
          <w:strike/>
        </w:rPr>
      </w:pPr>
      <w:r w:rsidRPr="00026C63">
        <w:rPr>
          <w:rFonts w:ascii="Times New Roman" w:hAnsi="Times New Roman" w:cs="Times New Roman"/>
          <w:strike/>
        </w:rPr>
        <w:t>(4) the means by which the customer requested the service; and</w:t>
      </w:r>
    </w:p>
    <w:p w14:paraId="65A7BEF7" w14:textId="77777777" w:rsidR="00320634" w:rsidRPr="00026C63" w:rsidRDefault="00320634" w:rsidP="00C03B88">
      <w:pPr>
        <w:ind w:firstLine="720"/>
        <w:rPr>
          <w:rFonts w:ascii="Times New Roman" w:hAnsi="Times New Roman" w:cs="Times New Roman"/>
          <w:strike/>
        </w:rPr>
      </w:pPr>
      <w:r w:rsidRPr="00026C63">
        <w:rPr>
          <w:rFonts w:ascii="Times New Roman" w:hAnsi="Times New Roman" w:cs="Times New Roman"/>
          <w:strike/>
        </w:rPr>
        <w:t>(5) the name, address, and telephone number of all sales agents involved.</w:t>
      </w:r>
    </w:p>
    <w:p w14:paraId="6F56043C"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(q) No PIC, LEC, or billing agent for any PIC or LEC shall be entitled to any compensation from a customer for services rendered in violation of this rule.</w:t>
      </w:r>
    </w:p>
    <w:p w14:paraId="51ED7153"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(r) The customer's local exchange company shall not disconnect the customer's phone service for nonpayment where the customer has properly disputed a carrier change or service billing.</w:t>
      </w:r>
    </w:p>
    <w:p w14:paraId="1D215CFD"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(s) A telecommunications carrier shall submit a preferred carrier change order on behalf of a subscriber within sixty (60) days of obtaining a written or electronically signed LOA. However, LOAs for multiline or multilocation, or both, business customers that have entered into negotiated agreements with carriers to add presubscribed lines to their business locations during the course of a term agreement shall be valid for the period specified in the term agreement.</w:t>
      </w:r>
    </w:p>
    <w:p w14:paraId="23F9159A"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(t) A telecommunications carrier may acquire, through a sale or transfer, either part or all of another telecommunications carrier's subscriber base without obtaining each subscriber's express authorization provided that the acquiring carrier complies with the following streamlined procedures: </w:t>
      </w:r>
    </w:p>
    <w:p w14:paraId="25BE778F" w14:textId="77777777" w:rsidR="00320634" w:rsidRPr="00026C63" w:rsidRDefault="00320634" w:rsidP="00757843">
      <w:pPr>
        <w:ind w:left="720"/>
        <w:rPr>
          <w:rFonts w:ascii="Times New Roman" w:hAnsi="Times New Roman" w:cs="Times New Roman"/>
          <w:strike/>
        </w:rPr>
      </w:pPr>
      <w:r w:rsidRPr="00026C63">
        <w:rPr>
          <w:rFonts w:ascii="Times New Roman" w:hAnsi="Times New Roman" w:cs="Times New Roman"/>
          <w:strike/>
        </w:rPr>
        <w:t xml:space="preserve">(1) No later than thirty (30) days before the planned transfer of the affected subscribers from the selling or transferring carrier to the acquiring carrier, the acquiring carrier shall file notice with the commission providing: </w:t>
      </w:r>
    </w:p>
    <w:p w14:paraId="16FD6EC9" w14:textId="77777777" w:rsidR="00320634" w:rsidRPr="00026C63" w:rsidRDefault="00320634" w:rsidP="00757843">
      <w:pPr>
        <w:ind w:left="720" w:firstLine="720"/>
        <w:rPr>
          <w:rFonts w:ascii="Times New Roman" w:hAnsi="Times New Roman" w:cs="Times New Roman"/>
          <w:strike/>
        </w:rPr>
      </w:pPr>
      <w:r w:rsidRPr="00026C63">
        <w:rPr>
          <w:rFonts w:ascii="Times New Roman" w:hAnsi="Times New Roman" w:cs="Times New Roman"/>
          <w:strike/>
        </w:rPr>
        <w:t>(A) the names of the parties to the transaction;</w:t>
      </w:r>
    </w:p>
    <w:p w14:paraId="138FD396" w14:textId="77777777" w:rsidR="00320634" w:rsidRPr="00026C63" w:rsidRDefault="00320634" w:rsidP="00757843">
      <w:pPr>
        <w:ind w:left="1440"/>
        <w:rPr>
          <w:rFonts w:ascii="Times New Roman" w:hAnsi="Times New Roman" w:cs="Times New Roman"/>
          <w:strike/>
        </w:rPr>
      </w:pPr>
      <w:r w:rsidRPr="00026C63">
        <w:rPr>
          <w:rFonts w:ascii="Times New Roman" w:hAnsi="Times New Roman" w:cs="Times New Roman"/>
          <w:strike/>
        </w:rPr>
        <w:t>(B) the types of telecommunication service to be provided to the affected subscribers;</w:t>
      </w:r>
    </w:p>
    <w:p w14:paraId="0FB4EEAC" w14:textId="77777777" w:rsidR="00320634" w:rsidRPr="00026C63" w:rsidRDefault="00320634" w:rsidP="00757843">
      <w:pPr>
        <w:ind w:left="1440"/>
        <w:rPr>
          <w:rFonts w:ascii="Times New Roman" w:hAnsi="Times New Roman" w:cs="Times New Roman"/>
          <w:strike/>
        </w:rPr>
      </w:pPr>
      <w:r w:rsidRPr="00026C63">
        <w:rPr>
          <w:rFonts w:ascii="Times New Roman" w:hAnsi="Times New Roman" w:cs="Times New Roman"/>
          <w:strike/>
        </w:rPr>
        <w:t>(C) the date of transfer of the subscriber base to the acquiring carrier; and</w:t>
      </w:r>
    </w:p>
    <w:p w14:paraId="2B34F369" w14:textId="77777777" w:rsidR="00320634" w:rsidRPr="00026C63" w:rsidRDefault="00320634" w:rsidP="00757843">
      <w:pPr>
        <w:ind w:left="1440"/>
        <w:rPr>
          <w:rFonts w:ascii="Times New Roman" w:hAnsi="Times New Roman" w:cs="Times New Roman"/>
          <w:strike/>
        </w:rPr>
      </w:pPr>
      <w:r w:rsidRPr="00026C63">
        <w:rPr>
          <w:rFonts w:ascii="Times New Roman" w:hAnsi="Times New Roman" w:cs="Times New Roman"/>
          <w:strike/>
        </w:rPr>
        <w:t>(D) certification that the acquiring carrier shall comply with the requirement to provide advance consumer notice in accordance with 47 CFR 64.1120(e)(3).</w:t>
      </w:r>
    </w:p>
    <w:p w14:paraId="296ABC17"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(u) This rule shall apply only to the extent not preempted by federal law. </w:t>
      </w:r>
    </w:p>
    <w:p w14:paraId="3D6CFDFC" w14:textId="2B80A9AF" w:rsidR="00243226" w:rsidRPr="00026C63" w:rsidRDefault="00320634" w:rsidP="00243226">
      <w:pPr>
        <w:rPr>
          <w:rFonts w:ascii="Times New Roman" w:hAnsi="Times New Roman" w:cs="Times New Roman"/>
        </w:rPr>
      </w:pPr>
      <w:r w:rsidRPr="00026C63">
        <w:rPr>
          <w:rFonts w:ascii="Times New Roman" w:hAnsi="Times New Roman" w:cs="Times New Roman"/>
          <w:i/>
          <w:iCs/>
        </w:rPr>
        <w:t>(Indiana Utility Regulatory Commission; 170 IAC 7-1.3-8.1;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243226" w:rsidRPr="00026C63">
        <w:rPr>
          <w:rFonts w:ascii="Times New Roman" w:hAnsi="Times New Roman" w:cs="Times New Roman"/>
        </w:rPr>
        <w:t>SECTION 1</w:t>
      </w:r>
      <w:r w:rsidR="001678CE" w:rsidRPr="00026C63">
        <w:rPr>
          <w:rFonts w:ascii="Times New Roman" w:hAnsi="Times New Roman" w:cs="Times New Roman"/>
        </w:rPr>
        <w:t>1</w:t>
      </w:r>
      <w:r w:rsidR="00243226" w:rsidRPr="00026C63">
        <w:rPr>
          <w:rFonts w:ascii="Times New Roman" w:hAnsi="Times New Roman" w:cs="Times New Roman"/>
        </w:rPr>
        <w:t xml:space="preserve">. 170 IAC 7-1.3-8.2 IS AMENDED TO READ AS FOLLOWS:  </w:t>
      </w:r>
    </w:p>
    <w:p w14:paraId="712684BB" w14:textId="1D9CB749" w:rsidR="00320634" w:rsidRPr="00026C63" w:rsidRDefault="00320634" w:rsidP="00243226">
      <w:pPr>
        <w:spacing w:after="0"/>
        <w:rPr>
          <w:rFonts w:ascii="Times New Roman" w:hAnsi="Times New Roman" w:cs="Times New Roman"/>
          <w:b/>
          <w:bCs/>
        </w:rPr>
      </w:pPr>
      <w:r w:rsidRPr="00026C63">
        <w:rPr>
          <w:rFonts w:ascii="Times New Roman" w:hAnsi="Times New Roman" w:cs="Times New Roman"/>
          <w:b/>
          <w:bCs/>
        </w:rPr>
        <w:t>170 IAC 7-1.3-8.2 Penalty factors</w:t>
      </w:r>
      <w:r w:rsidR="005E6735" w:rsidRPr="00026C63">
        <w:rPr>
          <w:rFonts w:ascii="Times New Roman" w:hAnsi="Times New Roman" w:cs="Times New Roman"/>
          <w:b/>
          <w:bCs/>
        </w:rPr>
        <w:t xml:space="preserve"> for</w:t>
      </w:r>
      <w:r w:rsidRPr="00026C63">
        <w:rPr>
          <w:rFonts w:ascii="Times New Roman" w:hAnsi="Times New Roman" w:cs="Times New Roman"/>
          <w:b/>
          <w:bCs/>
        </w:rPr>
        <w:t xml:space="preserve"> unauthorized switching of providers or charges billed</w:t>
      </w:r>
    </w:p>
    <w:p w14:paraId="6DBEE3A8" w14:textId="66C8C221" w:rsidR="00320634" w:rsidRPr="00026C63" w:rsidRDefault="00320634" w:rsidP="00243226">
      <w:pPr>
        <w:spacing w:after="0"/>
        <w:rPr>
          <w:rFonts w:ascii="Times New Roman" w:hAnsi="Times New Roman" w:cs="Times New Roman"/>
        </w:rPr>
      </w:pPr>
      <w:r w:rsidRPr="00026C63">
        <w:rPr>
          <w:rFonts w:ascii="Times New Roman" w:hAnsi="Times New Roman" w:cs="Times New Roman"/>
        </w:rPr>
        <w:t xml:space="preserve">Authority: IC 8-1-29-5.5; IC 8-1-29-6; IC 8-1-29-7.5 </w:t>
      </w:r>
    </w:p>
    <w:p w14:paraId="4F308942" w14:textId="04BBC15A" w:rsidR="00320634" w:rsidRPr="00026C63" w:rsidRDefault="00320634" w:rsidP="00243226">
      <w:pPr>
        <w:spacing w:after="0"/>
        <w:rPr>
          <w:rFonts w:ascii="Times New Roman" w:hAnsi="Times New Roman" w:cs="Times New Roman"/>
        </w:rPr>
      </w:pPr>
      <w:r w:rsidRPr="00026C63">
        <w:rPr>
          <w:rFonts w:ascii="Times New Roman" w:hAnsi="Times New Roman" w:cs="Times New Roman"/>
        </w:rPr>
        <w:t xml:space="preserve">Affected: IC 8-1-29-7.5 </w:t>
      </w:r>
    </w:p>
    <w:p w14:paraId="140E921B" w14:textId="77777777" w:rsidR="00320634" w:rsidRPr="00026C63" w:rsidRDefault="00320634" w:rsidP="00320634">
      <w:pPr>
        <w:rPr>
          <w:rFonts w:ascii="Times New Roman" w:hAnsi="Times New Roman" w:cs="Times New Roman"/>
        </w:rPr>
      </w:pPr>
    </w:p>
    <w:p w14:paraId="0E07C338" w14:textId="3AFED645"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0A4015" w:rsidRPr="00026C63">
        <w:rPr>
          <w:rFonts w:ascii="Times New Roman" w:hAnsi="Times New Roman" w:cs="Times New Roman"/>
        </w:rPr>
        <w:t>8.2</w:t>
      </w:r>
      <w:r w:rsidRPr="00026C63">
        <w:rPr>
          <w:rFonts w:ascii="Times New Roman" w:hAnsi="Times New Roman" w:cs="Times New Roman"/>
        </w:rPr>
        <w:t xml:space="preserve">. (a) When imposing a civil penalty under IC 8-1-29-7.5, the commission </w:t>
      </w:r>
      <w:r w:rsidRPr="00026C63">
        <w:rPr>
          <w:rFonts w:ascii="Times New Roman" w:hAnsi="Times New Roman" w:cs="Times New Roman"/>
          <w:strike/>
        </w:rPr>
        <w:t>shall</w:t>
      </w:r>
      <w:r w:rsidR="005A517C" w:rsidRPr="00026C63">
        <w:rPr>
          <w:rFonts w:ascii="Times New Roman" w:hAnsi="Times New Roman" w:cs="Times New Roman"/>
          <w:b/>
          <w:bCs/>
        </w:rPr>
        <w:t xml:space="preserve">may </w:t>
      </w:r>
      <w:r w:rsidRPr="00026C63">
        <w:rPr>
          <w:rFonts w:ascii="Times New Roman" w:hAnsi="Times New Roman" w:cs="Times New Roman"/>
        </w:rPr>
        <w:t>impose a civil penalty of two thousand five hundred dollars ($2,500) for each violation unless it finds at least one (1) of the factors in subsection (b) applies.</w:t>
      </w:r>
    </w:p>
    <w:p w14:paraId="5AD8F1AA"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The commission may impose a penalty in a lesser amount than specified in subsection (a) if it makes findings of at least one (1) of the following: </w:t>
      </w:r>
    </w:p>
    <w:p w14:paraId="4FBBFB0C" w14:textId="77777777" w:rsidR="00320634" w:rsidRPr="00026C63" w:rsidRDefault="00320634" w:rsidP="00757843">
      <w:pPr>
        <w:ind w:firstLine="720"/>
        <w:rPr>
          <w:rFonts w:ascii="Times New Roman" w:hAnsi="Times New Roman" w:cs="Times New Roman"/>
        </w:rPr>
      </w:pPr>
      <w:r w:rsidRPr="00026C63">
        <w:rPr>
          <w:rFonts w:ascii="Times New Roman" w:hAnsi="Times New Roman" w:cs="Times New Roman"/>
        </w:rPr>
        <w:t>(1) The conduct was limited to a single customer or a small group of customers.</w:t>
      </w:r>
    </w:p>
    <w:p w14:paraId="799AD199" w14:textId="20301DCC" w:rsidR="00320634" w:rsidRPr="00026C63" w:rsidRDefault="00320634" w:rsidP="00757843">
      <w:pPr>
        <w:ind w:firstLine="720"/>
        <w:rPr>
          <w:rFonts w:ascii="Times New Roman" w:hAnsi="Times New Roman" w:cs="Times New Roman"/>
        </w:rPr>
      </w:pPr>
      <w:r w:rsidRPr="00026C63">
        <w:rPr>
          <w:rFonts w:ascii="Times New Roman" w:hAnsi="Times New Roman" w:cs="Times New Roman"/>
        </w:rPr>
        <w:t>(2) The provider voluntarily made restitution to the customers.</w:t>
      </w:r>
    </w:p>
    <w:p w14:paraId="4367DD68" w14:textId="70F3F060" w:rsidR="00320634" w:rsidRPr="00026C63" w:rsidRDefault="00320634" w:rsidP="00757843">
      <w:pPr>
        <w:ind w:firstLine="720"/>
        <w:rPr>
          <w:rFonts w:ascii="Times New Roman" w:hAnsi="Times New Roman" w:cs="Times New Roman"/>
        </w:rPr>
      </w:pPr>
      <w:r w:rsidRPr="00026C63">
        <w:rPr>
          <w:rFonts w:ascii="Times New Roman" w:hAnsi="Times New Roman" w:cs="Times New Roman"/>
        </w:rPr>
        <w:t>(3) The provider did not have a history of previous violations.</w:t>
      </w:r>
    </w:p>
    <w:p w14:paraId="02A5BE52" w14:textId="77777777" w:rsidR="00320634" w:rsidRPr="00026C63" w:rsidRDefault="00320634" w:rsidP="00757843">
      <w:pPr>
        <w:ind w:firstLine="720"/>
        <w:rPr>
          <w:rFonts w:ascii="Times New Roman" w:hAnsi="Times New Roman" w:cs="Times New Roman"/>
        </w:rPr>
      </w:pPr>
      <w:r w:rsidRPr="00026C63">
        <w:rPr>
          <w:rFonts w:ascii="Times New Roman" w:hAnsi="Times New Roman" w:cs="Times New Roman"/>
        </w:rPr>
        <w:t>(4) The commission determines other facts are present that warrant a lesser penalty.</w:t>
      </w:r>
    </w:p>
    <w:p w14:paraId="30E565EA" w14:textId="5811C333" w:rsidR="008F1EF4" w:rsidRPr="00026C63" w:rsidRDefault="00320634" w:rsidP="008F1EF4">
      <w:pPr>
        <w:rPr>
          <w:rFonts w:ascii="Times New Roman" w:hAnsi="Times New Roman" w:cs="Times New Roman"/>
        </w:rPr>
      </w:pPr>
      <w:r w:rsidRPr="00026C63">
        <w:rPr>
          <w:rFonts w:ascii="Times New Roman" w:hAnsi="Times New Roman" w:cs="Times New Roman"/>
          <w:i/>
          <w:iCs/>
        </w:rPr>
        <w:t>(Indiana Utility Regulatory Commission; 170 IAC 7-1.3-8.2; filed Jan 29, 2025, 9:29 a.m.: 20250226-IR-170240392FRA)</w:t>
      </w:r>
      <w:r w:rsidRPr="00026C63">
        <w:rPr>
          <w:rFonts w:ascii="Times New Roman" w:hAnsi="Times New Roman" w:cs="Times New Roman"/>
        </w:rPr>
        <w:br/>
      </w:r>
      <w:r w:rsidRPr="00026C63">
        <w:rPr>
          <w:rFonts w:ascii="Times New Roman" w:hAnsi="Times New Roman" w:cs="Times New Roman"/>
        </w:rPr>
        <w:br/>
      </w:r>
      <w:r w:rsidR="008F1EF4" w:rsidRPr="00026C63">
        <w:rPr>
          <w:rFonts w:ascii="Times New Roman" w:hAnsi="Times New Roman" w:cs="Times New Roman"/>
        </w:rPr>
        <w:t>SECTION 1</w:t>
      </w:r>
      <w:r w:rsidR="0082259E" w:rsidRPr="00026C63">
        <w:rPr>
          <w:rFonts w:ascii="Times New Roman" w:hAnsi="Times New Roman" w:cs="Times New Roman"/>
        </w:rPr>
        <w:t>2</w:t>
      </w:r>
      <w:r w:rsidR="008F1EF4" w:rsidRPr="00026C63">
        <w:rPr>
          <w:rFonts w:ascii="Times New Roman" w:hAnsi="Times New Roman" w:cs="Times New Roman"/>
        </w:rPr>
        <w:t xml:space="preserve">. 170 IAC 7-1.3-9 IS AMENDED TO READ AS FOLLOWS:  </w:t>
      </w:r>
    </w:p>
    <w:p w14:paraId="59C85468" w14:textId="3E261A70" w:rsidR="00320634" w:rsidRPr="00026C63" w:rsidRDefault="00320634" w:rsidP="008F1EF4">
      <w:pPr>
        <w:spacing w:after="0" w:line="240" w:lineRule="auto"/>
        <w:rPr>
          <w:rFonts w:ascii="Times New Roman" w:hAnsi="Times New Roman" w:cs="Times New Roman"/>
          <w:b/>
          <w:bCs/>
        </w:rPr>
      </w:pPr>
      <w:r w:rsidRPr="00026C63">
        <w:rPr>
          <w:rFonts w:ascii="Times New Roman" w:hAnsi="Times New Roman" w:cs="Times New Roman"/>
          <w:b/>
          <w:bCs/>
        </w:rPr>
        <w:t>170 IAC 7-1.3-</w:t>
      </w:r>
      <w:r w:rsidR="001678CE" w:rsidRPr="00026C63">
        <w:t>2</w:t>
      </w:r>
      <w:r w:rsidRPr="00026C63">
        <w:rPr>
          <w:rFonts w:ascii="Times New Roman" w:hAnsi="Times New Roman" w:cs="Times New Roman"/>
          <w:b/>
          <w:bCs/>
        </w:rPr>
        <w:t xml:space="preserve"> Customer complaints to the commission</w:t>
      </w:r>
    </w:p>
    <w:p w14:paraId="755AF51E" w14:textId="6E440F55" w:rsidR="00320634" w:rsidRPr="00026C63" w:rsidRDefault="00320634" w:rsidP="008F1EF4">
      <w:pPr>
        <w:spacing w:after="0" w:line="240" w:lineRule="auto"/>
        <w:rPr>
          <w:rFonts w:ascii="Times New Roman" w:hAnsi="Times New Roman" w:cs="Times New Roman"/>
        </w:rPr>
      </w:pPr>
      <w:r w:rsidRPr="00026C63">
        <w:rPr>
          <w:rFonts w:ascii="Times New Roman" w:hAnsi="Times New Roman" w:cs="Times New Roman"/>
        </w:rPr>
        <w:t xml:space="preserve">Authority: </w:t>
      </w:r>
      <w:r w:rsidRPr="00026C63">
        <w:rPr>
          <w:rFonts w:ascii="Times New Roman" w:hAnsi="Times New Roman" w:cs="Times New Roman"/>
          <w:strike/>
        </w:rPr>
        <w:t>IC 8-1</w:t>
      </w:r>
      <w:r w:rsidR="00785301" w:rsidRPr="00026C63">
        <w:rPr>
          <w:rFonts w:ascii="Times New Roman" w:hAnsi="Times New Roman" w:cs="Times New Roman"/>
        </w:rPr>
        <w:t xml:space="preserve"> IC 8-1-2-34.5</w:t>
      </w:r>
    </w:p>
    <w:p w14:paraId="3D7A69D9" w14:textId="0162489E" w:rsidR="00320634" w:rsidRPr="00026C63" w:rsidRDefault="00320634" w:rsidP="008F1EF4">
      <w:pPr>
        <w:spacing w:after="0" w:line="240" w:lineRule="auto"/>
        <w:rPr>
          <w:rFonts w:ascii="Times New Roman" w:hAnsi="Times New Roman" w:cs="Times New Roman"/>
        </w:rPr>
      </w:pPr>
      <w:r w:rsidRPr="00026C63">
        <w:rPr>
          <w:rFonts w:ascii="Times New Roman" w:hAnsi="Times New Roman" w:cs="Times New Roman"/>
        </w:rPr>
        <w:t xml:space="preserve">Affected: IC 8-1-2-34.5 </w:t>
      </w:r>
    </w:p>
    <w:p w14:paraId="29D9FC67" w14:textId="77777777" w:rsidR="008F1EF4" w:rsidRPr="00026C63" w:rsidRDefault="008F1EF4" w:rsidP="00320634">
      <w:pPr>
        <w:rPr>
          <w:rFonts w:ascii="Times New Roman" w:hAnsi="Times New Roman" w:cs="Times New Roman"/>
        </w:rPr>
      </w:pPr>
    </w:p>
    <w:p w14:paraId="31513981" w14:textId="5C13C97A" w:rsidR="00320634" w:rsidRPr="00026C63" w:rsidRDefault="00320634" w:rsidP="00320634">
      <w:pPr>
        <w:rPr>
          <w:rFonts w:ascii="Times New Roman" w:hAnsi="Times New Roman" w:cs="Times New Roman"/>
          <w:b/>
          <w:bCs/>
        </w:rPr>
      </w:pPr>
      <w:r w:rsidRPr="00026C63">
        <w:rPr>
          <w:rFonts w:ascii="Times New Roman" w:hAnsi="Times New Roman" w:cs="Times New Roman"/>
        </w:rPr>
        <w:t xml:space="preserve">Sec. </w:t>
      </w:r>
      <w:r w:rsidR="000A4015" w:rsidRPr="00026C63">
        <w:rPr>
          <w:rFonts w:ascii="Times New Roman" w:hAnsi="Times New Roman" w:cs="Times New Roman"/>
        </w:rPr>
        <w:t>9</w:t>
      </w:r>
      <w:r w:rsidRPr="00026C63">
        <w:rPr>
          <w:rFonts w:ascii="Times New Roman" w:hAnsi="Times New Roman" w:cs="Times New Roman"/>
        </w:rPr>
        <w:t>. (a) An individual or entity may informally complain to the commission's consumer affairs division with respect to any matter within the jurisdiction of the commission</w:t>
      </w:r>
      <w:r w:rsidRPr="00026C63">
        <w:rPr>
          <w:rFonts w:ascii="Times New Roman" w:hAnsi="Times New Roman" w:cs="Times New Roman"/>
          <w:strike/>
        </w:rPr>
        <w:t xml:space="preserve">. The complaints may be made: </w:t>
      </w:r>
      <w:r w:rsidR="008B3214" w:rsidRPr="00026C63">
        <w:rPr>
          <w:rFonts w:ascii="Times New Roman" w:hAnsi="Times New Roman" w:cs="Times New Roman"/>
          <w:b/>
          <w:bCs/>
        </w:rPr>
        <w:t xml:space="preserve">by following the procedures in 170 IAC 16-1. </w:t>
      </w:r>
      <w:r w:rsidR="000A4015" w:rsidRPr="00026C63">
        <w:rPr>
          <w:rFonts w:ascii="Times New Roman" w:hAnsi="Times New Roman" w:cs="Times New Roman"/>
          <w:b/>
          <w:bCs/>
        </w:rPr>
        <w:t xml:space="preserve">A customer of a </w:t>
      </w:r>
      <w:r w:rsidR="002E2C55" w:rsidRPr="00026C63">
        <w:rPr>
          <w:rFonts w:ascii="Times New Roman" w:hAnsi="Times New Roman" w:cs="Times New Roman"/>
          <w:b/>
          <w:bCs/>
        </w:rPr>
        <w:t xml:space="preserve">CSP </w:t>
      </w:r>
      <w:r w:rsidR="0095577B" w:rsidRPr="00026C63">
        <w:rPr>
          <w:rFonts w:ascii="Times New Roman" w:hAnsi="Times New Roman" w:cs="Times New Roman"/>
          <w:b/>
          <w:bCs/>
        </w:rPr>
        <w:t xml:space="preserve">qualifies as a customer </w:t>
      </w:r>
      <w:r w:rsidR="00751F80" w:rsidRPr="00026C63">
        <w:rPr>
          <w:rFonts w:ascii="Times New Roman" w:hAnsi="Times New Roman" w:cs="Times New Roman"/>
          <w:b/>
          <w:bCs/>
        </w:rPr>
        <w:t xml:space="preserve">for purposes of </w:t>
      </w:r>
      <w:r w:rsidR="0095577B" w:rsidRPr="00026C63">
        <w:rPr>
          <w:rFonts w:ascii="Times New Roman" w:hAnsi="Times New Roman" w:cs="Times New Roman"/>
          <w:b/>
          <w:bCs/>
        </w:rPr>
        <w:t xml:space="preserve">170 IAC 16-1, and a CSP </w:t>
      </w:r>
      <w:r w:rsidR="00131337" w:rsidRPr="00026C63">
        <w:rPr>
          <w:rFonts w:ascii="Times New Roman" w:hAnsi="Times New Roman" w:cs="Times New Roman"/>
          <w:b/>
          <w:bCs/>
        </w:rPr>
        <w:t xml:space="preserve">qualifies as a utility for purposes of 170 IAC 16-1. </w:t>
      </w:r>
    </w:p>
    <w:p w14:paraId="1417D3AC" w14:textId="77777777" w:rsidR="00320634" w:rsidRPr="00026C63" w:rsidRDefault="00320634" w:rsidP="00757843">
      <w:pPr>
        <w:ind w:firstLine="720"/>
        <w:rPr>
          <w:rFonts w:ascii="Times New Roman" w:hAnsi="Times New Roman" w:cs="Times New Roman"/>
          <w:strike/>
        </w:rPr>
      </w:pPr>
      <w:r w:rsidRPr="00026C63">
        <w:rPr>
          <w:rFonts w:ascii="Times New Roman" w:hAnsi="Times New Roman" w:cs="Times New Roman"/>
          <w:strike/>
        </w:rPr>
        <w:t>(1) in person;</w:t>
      </w:r>
    </w:p>
    <w:p w14:paraId="71201DBC" w14:textId="77777777" w:rsidR="00320634" w:rsidRPr="00026C63" w:rsidRDefault="00320634" w:rsidP="00757843">
      <w:pPr>
        <w:ind w:firstLine="720"/>
        <w:rPr>
          <w:rFonts w:ascii="Times New Roman" w:hAnsi="Times New Roman" w:cs="Times New Roman"/>
          <w:strike/>
        </w:rPr>
      </w:pPr>
      <w:r w:rsidRPr="00026C63">
        <w:rPr>
          <w:rFonts w:ascii="Times New Roman" w:hAnsi="Times New Roman" w:cs="Times New Roman"/>
          <w:strike/>
        </w:rPr>
        <w:t>(2) by telephone;</w:t>
      </w:r>
    </w:p>
    <w:p w14:paraId="7821B499" w14:textId="77777777" w:rsidR="00320634" w:rsidRPr="00026C63" w:rsidRDefault="00320634" w:rsidP="00757843">
      <w:pPr>
        <w:ind w:firstLine="720"/>
        <w:rPr>
          <w:rFonts w:ascii="Times New Roman" w:hAnsi="Times New Roman" w:cs="Times New Roman"/>
          <w:strike/>
        </w:rPr>
      </w:pPr>
      <w:r w:rsidRPr="00026C63">
        <w:rPr>
          <w:rFonts w:ascii="Times New Roman" w:hAnsi="Times New Roman" w:cs="Times New Roman"/>
          <w:strike/>
        </w:rPr>
        <w:t>(3) in writing; or</w:t>
      </w:r>
    </w:p>
    <w:p w14:paraId="401A42CD" w14:textId="77777777" w:rsidR="00320634" w:rsidRPr="00026C63" w:rsidRDefault="00320634" w:rsidP="00757843">
      <w:pPr>
        <w:ind w:firstLine="720"/>
        <w:rPr>
          <w:rFonts w:ascii="Times New Roman" w:hAnsi="Times New Roman" w:cs="Times New Roman"/>
          <w:strike/>
        </w:rPr>
      </w:pPr>
      <w:r w:rsidRPr="00026C63">
        <w:rPr>
          <w:rFonts w:ascii="Times New Roman" w:hAnsi="Times New Roman" w:cs="Times New Roman"/>
          <w:strike/>
        </w:rPr>
        <w:t>(4) by completing a form available from the consumer affairs division.</w:t>
      </w:r>
    </w:p>
    <w:p w14:paraId="4A8177A2"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A complaint shall be considered filed upon receipt by the commission, except mailed complaints shall be considered filed as of the postmark date. In making a complaint, the customer shall state, at a minimum, his or her name, service address, telephone number, and the general nature of his or her complaint.</w:t>
      </w:r>
    </w:p>
    <w:p w14:paraId="63D74E6D"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(b) References to CSP in this section exclude: </w:t>
      </w:r>
    </w:p>
    <w:p w14:paraId="55E89DDD" w14:textId="77777777" w:rsidR="00320634" w:rsidRPr="00026C63" w:rsidRDefault="00320634" w:rsidP="00757843">
      <w:pPr>
        <w:ind w:firstLine="720"/>
        <w:rPr>
          <w:rFonts w:ascii="Times New Roman" w:hAnsi="Times New Roman" w:cs="Times New Roman"/>
          <w:strike/>
        </w:rPr>
      </w:pPr>
      <w:r w:rsidRPr="00026C63">
        <w:rPr>
          <w:rFonts w:ascii="Times New Roman" w:hAnsi="Times New Roman" w:cs="Times New Roman"/>
          <w:strike/>
        </w:rPr>
        <w:t>(1) radio common carriers;</w:t>
      </w:r>
    </w:p>
    <w:p w14:paraId="57FD0133" w14:textId="5BD25A52" w:rsidR="00320634" w:rsidRPr="00026C63" w:rsidRDefault="00320634" w:rsidP="006C5856">
      <w:pPr>
        <w:ind w:firstLine="720"/>
        <w:rPr>
          <w:rFonts w:ascii="Times New Roman" w:hAnsi="Times New Roman" w:cs="Times New Roman"/>
          <w:strike/>
        </w:rPr>
      </w:pPr>
      <w:r w:rsidRPr="00026C63">
        <w:rPr>
          <w:rFonts w:ascii="Times New Roman" w:hAnsi="Times New Roman" w:cs="Times New Roman"/>
          <w:strike/>
        </w:rPr>
        <w:t>(2) CMRS providers; and</w:t>
      </w:r>
    </w:p>
    <w:p w14:paraId="2023DA2B" w14:textId="77777777" w:rsidR="00320634" w:rsidRPr="00026C63" w:rsidRDefault="00320634" w:rsidP="006C5856">
      <w:pPr>
        <w:ind w:firstLine="720"/>
        <w:rPr>
          <w:rFonts w:ascii="Times New Roman" w:hAnsi="Times New Roman" w:cs="Times New Roman"/>
          <w:strike/>
        </w:rPr>
      </w:pPr>
      <w:r w:rsidRPr="00026C63">
        <w:rPr>
          <w:rFonts w:ascii="Times New Roman" w:hAnsi="Times New Roman" w:cs="Times New Roman"/>
          <w:strike/>
        </w:rPr>
        <w:t>(3) information service providers.</w:t>
      </w:r>
    </w:p>
    <w:p w14:paraId="1A7578E4" w14:textId="77777777" w:rsidR="00320634" w:rsidRPr="00026C63" w:rsidRDefault="00320634" w:rsidP="00FB5840">
      <w:pPr>
        <w:rPr>
          <w:rFonts w:ascii="Times New Roman" w:hAnsi="Times New Roman" w:cs="Times New Roman"/>
          <w:strike/>
        </w:rPr>
      </w:pPr>
      <w:r w:rsidRPr="00026C63">
        <w:rPr>
          <w:rFonts w:ascii="Times New Roman" w:hAnsi="Times New Roman" w:cs="Times New Roman"/>
          <w:strike/>
        </w:rPr>
        <w:t>(c) Without the customer's permission, the CSP shall not disconnect, remove, or restrict any service that is the subject matter of the complaint while any commission review or investigation of the complaint is pending. The customer shall continue to pay all undisputed charges. In those instances when the customer and CSP cannot agree as to what portion of a bill is undisputed, the customer shall pay on the disputed bill an amount equal to the customer's average bill for the twelve (12) months immediately preceding the disputed bill. In those cases where the customer has received fewer than twelve (12) bills, the customer shall pay an amount equal to one-twelfth (1/12) of the estimated annual billing for service to be rendered to the customer.</w:t>
      </w:r>
    </w:p>
    <w:p w14:paraId="27AB916E"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(d) If the customer is dissatisfied with a CSP's notice of its proposed disposition of the complaint, the customer may, within seven (7) days after the postmark date of the notice, file a consumer complaint with the commission's consumer affairs division.</w:t>
      </w:r>
    </w:p>
    <w:p w14:paraId="7BF6F130"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(e) Upon receiving a consumer complaint, the following actions shall be taken: </w:t>
      </w:r>
    </w:p>
    <w:p w14:paraId="4B8FC289" w14:textId="77777777" w:rsidR="00320634" w:rsidRPr="00026C63" w:rsidRDefault="00320634" w:rsidP="005B7883">
      <w:pPr>
        <w:ind w:firstLine="720"/>
        <w:rPr>
          <w:rFonts w:ascii="Times New Roman" w:hAnsi="Times New Roman" w:cs="Times New Roman"/>
          <w:strike/>
        </w:rPr>
      </w:pPr>
      <w:r w:rsidRPr="00026C63">
        <w:rPr>
          <w:rFonts w:ascii="Times New Roman" w:hAnsi="Times New Roman" w:cs="Times New Roman"/>
          <w:strike/>
        </w:rPr>
        <w:t>(1) The CSP shall be notified that a complaint has been made.</w:t>
      </w:r>
    </w:p>
    <w:p w14:paraId="6526E499" w14:textId="77777777" w:rsidR="00320634" w:rsidRPr="00026C63" w:rsidRDefault="00320634" w:rsidP="005B7883">
      <w:pPr>
        <w:ind w:firstLine="720"/>
        <w:rPr>
          <w:rFonts w:ascii="Times New Roman" w:hAnsi="Times New Roman" w:cs="Times New Roman"/>
          <w:strike/>
        </w:rPr>
      </w:pPr>
      <w:r w:rsidRPr="00026C63">
        <w:rPr>
          <w:rFonts w:ascii="Times New Roman" w:hAnsi="Times New Roman" w:cs="Times New Roman"/>
          <w:strike/>
        </w:rPr>
        <w:t>(2) The complaint shall be investigated.</w:t>
      </w:r>
    </w:p>
    <w:p w14:paraId="201CB1D4" w14:textId="77777777" w:rsidR="00320634" w:rsidRPr="00026C63" w:rsidRDefault="00320634" w:rsidP="005B7883">
      <w:pPr>
        <w:ind w:left="720"/>
        <w:rPr>
          <w:rFonts w:ascii="Times New Roman" w:hAnsi="Times New Roman" w:cs="Times New Roman"/>
          <w:strike/>
        </w:rPr>
      </w:pPr>
      <w:r w:rsidRPr="00026C63">
        <w:rPr>
          <w:rFonts w:ascii="Times New Roman" w:hAnsi="Times New Roman" w:cs="Times New Roman"/>
          <w:strike/>
        </w:rPr>
        <w:t>(3) The customer and the CSP shall be notified of the decision made on the complaint in accordance with applicable law.</w:t>
      </w:r>
    </w:p>
    <w:p w14:paraId="07DEC93E" w14:textId="3A91A1F6"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Requirements for an informal review are as follows: </w:t>
      </w:r>
    </w:p>
    <w:p w14:paraId="08DAFDFC" w14:textId="77777777" w:rsidR="00320634" w:rsidRPr="00026C63" w:rsidRDefault="00320634" w:rsidP="005B7883">
      <w:pPr>
        <w:ind w:left="720"/>
        <w:rPr>
          <w:rFonts w:ascii="Times New Roman" w:hAnsi="Times New Roman" w:cs="Times New Roman"/>
          <w:strike/>
        </w:rPr>
      </w:pPr>
      <w:r w:rsidRPr="00026C63">
        <w:rPr>
          <w:rFonts w:ascii="Times New Roman" w:hAnsi="Times New Roman" w:cs="Times New Roman"/>
          <w:strike/>
        </w:rPr>
        <w:t>(1) The customer or the CSP may make a written request that a decision made under subsection (d) be reviewed informally by the consumer affairs director or designee. The written request shall be made within seven (7) days of the decision. The records of the commission relating to the reviews shall be kept in a systematic order.</w:t>
      </w:r>
    </w:p>
    <w:p w14:paraId="544E5156" w14:textId="77777777" w:rsidR="00320634" w:rsidRPr="00026C63" w:rsidRDefault="00320634" w:rsidP="005B7883">
      <w:pPr>
        <w:ind w:left="720"/>
        <w:rPr>
          <w:rFonts w:ascii="Times New Roman" w:hAnsi="Times New Roman" w:cs="Times New Roman"/>
          <w:strike/>
        </w:rPr>
      </w:pPr>
      <w:r w:rsidRPr="00026C63">
        <w:rPr>
          <w:rFonts w:ascii="Times New Roman" w:hAnsi="Times New Roman" w:cs="Times New Roman"/>
          <w:strike/>
        </w:rPr>
        <w:t xml:space="preserve">(2) Upon receiving a request for an informal review, the consumer affairs director or designee shall provide an informal review within thirty (30) days. The review shall: </w:t>
      </w:r>
    </w:p>
    <w:p w14:paraId="5B933133" w14:textId="77777777" w:rsidR="00320634" w:rsidRPr="00026C63" w:rsidRDefault="00320634" w:rsidP="005B7883">
      <w:pPr>
        <w:ind w:left="1440"/>
        <w:rPr>
          <w:rFonts w:ascii="Times New Roman" w:hAnsi="Times New Roman" w:cs="Times New Roman"/>
          <w:strike/>
        </w:rPr>
      </w:pPr>
      <w:r w:rsidRPr="00026C63">
        <w:rPr>
          <w:rFonts w:ascii="Times New Roman" w:hAnsi="Times New Roman" w:cs="Times New Roman"/>
          <w:strike/>
        </w:rPr>
        <w:t>(A) consist of not less than a prompt and thorough investigation of the dispute; and</w:t>
      </w:r>
    </w:p>
    <w:p w14:paraId="38D34D04" w14:textId="77777777" w:rsidR="00320634" w:rsidRPr="00026C63" w:rsidRDefault="00320634" w:rsidP="005B7883">
      <w:pPr>
        <w:ind w:left="1440"/>
        <w:rPr>
          <w:rFonts w:ascii="Times New Roman" w:hAnsi="Times New Roman" w:cs="Times New Roman"/>
          <w:strike/>
        </w:rPr>
      </w:pPr>
      <w:r w:rsidRPr="00026C63">
        <w:rPr>
          <w:rFonts w:ascii="Times New Roman" w:hAnsi="Times New Roman" w:cs="Times New Roman"/>
          <w:strike/>
        </w:rPr>
        <w:t>(B) result in a written decision to be mailed to the customer and the CSP within thirty (30) days after its receipt of the customer's request.</w:t>
      </w:r>
    </w:p>
    <w:p w14:paraId="1D3E63FA"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Upon request by either party or the consumer affairs director or designee, the parties shall be required to meet and confer to the extent and at such place as the consumer affairs director or designee may consider appropriate.</w:t>
      </w:r>
    </w:p>
    <w:p w14:paraId="7D8E3945" w14:textId="1436C831"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(g) </w:t>
      </w:r>
      <w:r w:rsidR="00171261" w:rsidRPr="00026C63">
        <w:rPr>
          <w:rFonts w:ascii="Times New Roman" w:hAnsi="Times New Roman" w:cs="Times New Roman"/>
          <w:strike/>
        </w:rPr>
        <w:t>The</w:t>
      </w:r>
      <w:r w:rsidR="00211C0B" w:rsidRPr="00026C63">
        <w:rPr>
          <w:rFonts w:ascii="Times New Roman" w:hAnsi="Times New Roman" w:cs="Times New Roman"/>
          <w:strike/>
        </w:rPr>
        <w:t xml:space="preserve"> </w:t>
      </w:r>
      <w:r w:rsidRPr="00026C63">
        <w:rPr>
          <w:rFonts w:ascii="Times New Roman" w:hAnsi="Times New Roman" w:cs="Times New Roman"/>
          <w:strike/>
        </w:rPr>
        <w:t xml:space="preserve">customer may make a written request that the </w:t>
      </w:r>
      <w:r w:rsidR="001009C4" w:rsidRPr="00026C63">
        <w:rPr>
          <w:rFonts w:ascii="Times New Roman" w:hAnsi="Times New Roman" w:cs="Times New Roman"/>
          <w:b/>
          <w:bCs/>
          <w:strike/>
        </w:rPr>
        <w:t>a</w:t>
      </w:r>
      <w:r w:rsidR="001009C4" w:rsidRPr="00026C63">
        <w:rPr>
          <w:rFonts w:ascii="Times New Roman" w:hAnsi="Times New Roman" w:cs="Times New Roman"/>
          <w:strike/>
        </w:rPr>
        <w:t xml:space="preserve"> </w:t>
      </w:r>
      <w:r w:rsidRPr="00026C63">
        <w:rPr>
          <w:rFonts w:ascii="Times New Roman" w:hAnsi="Times New Roman" w:cs="Times New Roman"/>
          <w:strike/>
        </w:rPr>
        <w:t>commission investigate the disposition of the informal review</w:t>
      </w:r>
      <w:r w:rsidRPr="00026C63">
        <w:rPr>
          <w:rFonts w:ascii="Times New Roman" w:hAnsi="Times New Roman" w:cs="Times New Roman"/>
          <w:b/>
          <w:bCs/>
          <w:strike/>
        </w:rPr>
        <w:t>.</w:t>
      </w:r>
      <w:r w:rsidRPr="00026C63">
        <w:rPr>
          <w:rFonts w:ascii="Times New Roman" w:hAnsi="Times New Roman" w:cs="Times New Roman"/>
          <w:strike/>
        </w:rPr>
        <w:t xml:space="preserve"> The written request shall be made within seven (7) days of the consumer affairs division's notice of disposition. Prior to entering an order upon a commission investigation, the commission shall afford the customer and the CSP notice and an opportunity to be heard.</w:t>
      </w:r>
    </w:p>
    <w:p w14:paraId="543808E5" w14:textId="77777777" w:rsidR="00320634" w:rsidRPr="00026C63" w:rsidRDefault="00320634" w:rsidP="00320634">
      <w:pPr>
        <w:rPr>
          <w:rFonts w:ascii="Times New Roman" w:hAnsi="Times New Roman" w:cs="Times New Roman"/>
          <w:strike/>
        </w:rPr>
      </w:pPr>
      <w:r w:rsidRPr="00026C63">
        <w:rPr>
          <w:rFonts w:ascii="Times New Roman" w:hAnsi="Times New Roman" w:cs="Times New Roman"/>
          <w:strike/>
        </w:rPr>
        <w:t xml:space="preserve">(h) Without the customer's permission, the CSP shall not disconnect, remove, or restrict any disputed service until at least twenty-one (21) days have elapsed from the date of the consumer affairs division's disposition, or the commission's order upon investigation, if any. </w:t>
      </w:r>
    </w:p>
    <w:p w14:paraId="04BA2AB6" w14:textId="4580B49A" w:rsidR="00320634" w:rsidRPr="00026C63" w:rsidRDefault="00320634" w:rsidP="00320634">
      <w:pPr>
        <w:rPr>
          <w:rFonts w:ascii="Times New Roman" w:hAnsi="Times New Roman" w:cs="Times New Roman"/>
        </w:rPr>
      </w:pPr>
      <w:r w:rsidRPr="00026C63">
        <w:rPr>
          <w:rFonts w:ascii="Times New Roman" w:hAnsi="Times New Roman" w:cs="Times New Roman"/>
          <w:i/>
          <w:iCs/>
        </w:rPr>
        <w:t>(Indiana Utility Regulatory Commission; 170 IAC 7-1.3-9; filed Aug 7, 2002, 10:05 a.m.: 25 IR 4071, eff one hundred eighty (180) days after filing with the secretary of state or January 1, 2003, whichever is later; errata filed Jul 21, 2009, 1:33 p.m.: 20090819-IR-170090571ACA; readopted filed Oct 2, 2009, 11:04 a.m.: 20091028-IR-170090574RFA; filed Oct 8, 2010, 10:35 a.m.: 20101103-IR-170090478FRA; readopted filed Jul 12, 2016, 10:01 a.m.: 20160810-IR-170160168RFA; readopted filed Jul 12, 2022, 12:18 p.m.: 20220810-IR-170220116RFA)</w:t>
      </w:r>
      <w:r w:rsidRPr="00026C63">
        <w:rPr>
          <w:rFonts w:ascii="Times New Roman" w:hAnsi="Times New Roman" w:cs="Times New Roman"/>
        </w:rPr>
        <w:br/>
      </w:r>
    </w:p>
    <w:p w14:paraId="7A66A2B4" w14:textId="659A231D" w:rsidR="00320634" w:rsidRPr="00026C63" w:rsidRDefault="00320634" w:rsidP="00320634">
      <w:pPr>
        <w:rPr>
          <w:rFonts w:ascii="Times New Roman" w:hAnsi="Times New Roman" w:cs="Times New Roman"/>
          <w:b/>
          <w:bCs/>
          <w:sz w:val="32"/>
          <w:szCs w:val="32"/>
        </w:rPr>
      </w:pPr>
      <w:r w:rsidRPr="00026C63">
        <w:rPr>
          <w:rFonts w:ascii="Times New Roman" w:hAnsi="Times New Roman" w:cs="Times New Roman"/>
          <w:b/>
          <w:bCs/>
          <w:sz w:val="32"/>
          <w:szCs w:val="32"/>
        </w:rPr>
        <w:t xml:space="preserve">Rule 6. </w:t>
      </w:r>
      <w:r w:rsidR="002A5F7C" w:rsidRPr="00026C63">
        <w:rPr>
          <w:rFonts w:ascii="Times New Roman" w:hAnsi="Times New Roman" w:cs="Times New Roman"/>
          <w:b/>
          <w:bCs/>
          <w:sz w:val="32"/>
          <w:szCs w:val="32"/>
        </w:rPr>
        <w:t xml:space="preserve">Notice Requirement for LEC-to-LEC </w:t>
      </w:r>
      <w:r w:rsidRPr="00026C63">
        <w:rPr>
          <w:rFonts w:ascii="Times New Roman" w:hAnsi="Times New Roman" w:cs="Times New Roman"/>
          <w:b/>
          <w:bCs/>
          <w:sz w:val="32"/>
          <w:szCs w:val="32"/>
        </w:rPr>
        <w:t xml:space="preserve">Disconnection </w:t>
      </w:r>
      <w:r w:rsidRPr="00026C63">
        <w:rPr>
          <w:rFonts w:ascii="Times New Roman" w:hAnsi="Times New Roman" w:cs="Times New Roman"/>
          <w:b/>
          <w:bCs/>
          <w:strike/>
          <w:sz w:val="32"/>
          <w:szCs w:val="32"/>
        </w:rPr>
        <w:t>of a Local Exchange Carrier by Another Local Exchange Carrier; Notice of Bankruptcy; Relinquishment of Service;</w:t>
      </w:r>
      <w:r w:rsidRPr="00026C63">
        <w:rPr>
          <w:rFonts w:ascii="Times New Roman" w:hAnsi="Times New Roman" w:cs="Times New Roman"/>
          <w:b/>
          <w:bCs/>
          <w:sz w:val="32"/>
          <w:szCs w:val="32"/>
        </w:rPr>
        <w:t xml:space="preserve"> Revocation of Certificate of Territorial Authority</w:t>
      </w:r>
    </w:p>
    <w:p w14:paraId="5D2413EE" w14:textId="2A94E322" w:rsidR="001F2220" w:rsidRPr="00026C63" w:rsidRDefault="001F2220" w:rsidP="001F2220">
      <w:pPr>
        <w:rPr>
          <w:rFonts w:ascii="Times New Roman" w:hAnsi="Times New Roman" w:cs="Times New Roman"/>
        </w:rPr>
      </w:pPr>
      <w:r w:rsidRPr="00026C63">
        <w:rPr>
          <w:rFonts w:ascii="Times New Roman" w:hAnsi="Times New Roman" w:cs="Times New Roman"/>
        </w:rPr>
        <w:t>SECTION 1</w:t>
      </w:r>
      <w:r w:rsidR="0082259E" w:rsidRPr="00026C63">
        <w:rPr>
          <w:rFonts w:ascii="Times New Roman" w:hAnsi="Times New Roman" w:cs="Times New Roman"/>
        </w:rPr>
        <w:t>3</w:t>
      </w:r>
      <w:r w:rsidRPr="00026C63">
        <w:rPr>
          <w:rFonts w:ascii="Times New Roman" w:hAnsi="Times New Roman" w:cs="Times New Roman"/>
        </w:rPr>
        <w:t xml:space="preserve">. 170 IAC 7-6-1 IS AMENDED TO READ AS FOLLOWS:  </w:t>
      </w:r>
    </w:p>
    <w:p w14:paraId="7B6BD4A9" w14:textId="2F044998" w:rsidR="00320634" w:rsidRPr="00026C63" w:rsidRDefault="00320634" w:rsidP="001F2220">
      <w:pPr>
        <w:spacing w:after="0" w:line="240" w:lineRule="auto"/>
        <w:rPr>
          <w:rFonts w:ascii="Times New Roman" w:hAnsi="Times New Roman" w:cs="Times New Roman"/>
          <w:b/>
          <w:bCs/>
        </w:rPr>
      </w:pPr>
      <w:r w:rsidRPr="00026C63">
        <w:rPr>
          <w:rFonts w:ascii="Times New Roman" w:hAnsi="Times New Roman" w:cs="Times New Roman"/>
          <w:b/>
          <w:bCs/>
        </w:rPr>
        <w:t>170 IAC 7-6-1 Policy and scope</w:t>
      </w:r>
    </w:p>
    <w:p w14:paraId="7BAE0755" w14:textId="77777777" w:rsidR="00CB2A43" w:rsidRPr="00026C63" w:rsidRDefault="00CB2A43" w:rsidP="00CB2A43">
      <w:pPr>
        <w:spacing w:after="0" w:line="240" w:lineRule="auto"/>
        <w:rPr>
          <w:rFonts w:ascii="Times New Roman" w:hAnsi="Times New Roman" w:cs="Times New Roman"/>
        </w:rPr>
      </w:pPr>
      <w:r w:rsidRPr="00026C63">
        <w:rPr>
          <w:rFonts w:ascii="Times New Roman" w:hAnsi="Times New Roman" w:cs="Times New Roman"/>
        </w:rPr>
        <w:t xml:space="preserve">Authority: IC 8-1-1-3; IC 8-1-2-5; IC 8-1-2-34.5; IC 8-1-32.4; IC 8-1-32.5 </w:t>
      </w:r>
    </w:p>
    <w:p w14:paraId="5E5C4070" w14:textId="77777777" w:rsidR="00CB2A43" w:rsidRPr="00026C63" w:rsidRDefault="00CB2A43" w:rsidP="00CB2A43">
      <w:pPr>
        <w:spacing w:after="0" w:line="240" w:lineRule="auto"/>
        <w:rPr>
          <w:rFonts w:ascii="Times New Roman" w:hAnsi="Times New Roman" w:cs="Times New Roman"/>
        </w:rPr>
      </w:pPr>
      <w:r w:rsidRPr="00026C63">
        <w:rPr>
          <w:rFonts w:ascii="Times New Roman" w:hAnsi="Times New Roman" w:cs="Times New Roman"/>
        </w:rPr>
        <w:t xml:space="preserve">Affected: </w:t>
      </w:r>
      <w:r w:rsidRPr="00026C63">
        <w:rPr>
          <w:rFonts w:ascii="Times New Roman" w:hAnsi="Times New Roman" w:cs="Times New Roman"/>
          <w:strike/>
        </w:rPr>
        <w:t>IC 8-1</w:t>
      </w:r>
      <w:r w:rsidRPr="00026C63">
        <w:rPr>
          <w:rFonts w:ascii="Times New Roman" w:hAnsi="Times New Roman" w:cs="Times New Roman"/>
        </w:rPr>
        <w:t xml:space="preserve"> IC 8-1-32.4</w:t>
      </w:r>
    </w:p>
    <w:p w14:paraId="0290671D" w14:textId="77777777" w:rsidR="00320634" w:rsidRPr="00026C63" w:rsidRDefault="00320634" w:rsidP="00320634">
      <w:pPr>
        <w:rPr>
          <w:rFonts w:ascii="Times New Roman" w:hAnsi="Times New Roman" w:cs="Times New Roman"/>
        </w:rPr>
      </w:pPr>
    </w:p>
    <w:p w14:paraId="78D07F06" w14:textId="3A03BA36"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A77FE2" w:rsidRPr="00026C63">
        <w:rPr>
          <w:rFonts w:ascii="Times New Roman" w:hAnsi="Times New Roman" w:cs="Times New Roman"/>
        </w:rPr>
        <w:t>1</w:t>
      </w:r>
      <w:r w:rsidRPr="00026C63">
        <w:rPr>
          <w:rFonts w:ascii="Times New Roman" w:hAnsi="Times New Roman" w:cs="Times New Roman"/>
        </w:rPr>
        <w:t xml:space="preserve">. (a) This rule </w:t>
      </w:r>
      <w:r w:rsidRPr="00026C63">
        <w:rPr>
          <w:rFonts w:ascii="Times New Roman" w:hAnsi="Times New Roman" w:cs="Times New Roman"/>
          <w:strike/>
        </w:rPr>
        <w:t>is intended to establish</w:t>
      </w:r>
      <w:r w:rsidR="00D6378D" w:rsidRPr="00026C63">
        <w:rPr>
          <w:rFonts w:ascii="Times New Roman" w:hAnsi="Times New Roman" w:cs="Times New Roman"/>
          <w:b/>
          <w:bCs/>
        </w:rPr>
        <w:t xml:space="preserve">establishes </w:t>
      </w:r>
      <w:r w:rsidRPr="00026C63">
        <w:rPr>
          <w:rFonts w:ascii="Times New Roman" w:hAnsi="Times New Roman" w:cs="Times New Roman"/>
        </w:rPr>
        <w:t xml:space="preserve">a procedure for providing notice to </w:t>
      </w:r>
      <w:r w:rsidR="00C255DA" w:rsidRPr="00026C63">
        <w:rPr>
          <w:rFonts w:ascii="Times New Roman" w:hAnsi="Times New Roman" w:cs="Times New Roman"/>
          <w:b/>
          <w:bCs/>
        </w:rPr>
        <w:t xml:space="preserve">retail end-user local exchange voice </w:t>
      </w:r>
      <w:r w:rsidRPr="00026C63">
        <w:rPr>
          <w:rFonts w:ascii="Times New Roman" w:hAnsi="Times New Roman" w:cs="Times New Roman"/>
        </w:rPr>
        <w:t>customers</w:t>
      </w:r>
      <w:r w:rsidR="009E7814" w:rsidRPr="00026C63">
        <w:rPr>
          <w:rFonts w:ascii="Times New Roman" w:hAnsi="Times New Roman" w:cs="Times New Roman"/>
        </w:rPr>
        <w:t xml:space="preserve">, </w:t>
      </w:r>
      <w:r w:rsidR="0014433F" w:rsidRPr="00026C63">
        <w:rPr>
          <w:rFonts w:ascii="Times New Roman" w:hAnsi="Times New Roman" w:cs="Times New Roman"/>
          <w:b/>
          <w:bCs/>
        </w:rPr>
        <w:t>regardless of whether the voice service is offered as a stand-alone service or as part of a bundle or package of services,</w:t>
      </w:r>
      <w:r w:rsidRPr="00026C63">
        <w:rPr>
          <w:rFonts w:ascii="Times New Roman" w:hAnsi="Times New Roman" w:cs="Times New Roman"/>
        </w:rPr>
        <w:t xml:space="preserve"> when a LEC: </w:t>
      </w:r>
    </w:p>
    <w:p w14:paraId="71A611EC"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(1) is disconnected from another LEC;</w:t>
      </w:r>
    </w:p>
    <w:p w14:paraId="0B0A8E89" w14:textId="254E2C3F" w:rsidR="00320634" w:rsidRPr="00026C63" w:rsidRDefault="00320634" w:rsidP="00415AF2">
      <w:pPr>
        <w:ind w:firstLine="720"/>
        <w:rPr>
          <w:rFonts w:ascii="Times New Roman" w:hAnsi="Times New Roman" w:cs="Times New Roman"/>
          <w:b/>
          <w:bCs/>
          <w:strike/>
        </w:rPr>
      </w:pPr>
      <w:r w:rsidRPr="00026C63">
        <w:rPr>
          <w:rFonts w:ascii="Times New Roman" w:hAnsi="Times New Roman" w:cs="Times New Roman"/>
        </w:rPr>
        <w:t xml:space="preserve">(2) </w:t>
      </w:r>
      <w:r w:rsidRPr="00026C63">
        <w:rPr>
          <w:rFonts w:ascii="Times New Roman" w:hAnsi="Times New Roman" w:cs="Times New Roman"/>
          <w:strike/>
        </w:rPr>
        <w:t>files for bankruptcy; or</w:t>
      </w:r>
      <w:r w:rsidR="00603026" w:rsidRPr="00026C63">
        <w:rPr>
          <w:rFonts w:ascii="Times New Roman" w:hAnsi="Times New Roman" w:cs="Times New Roman"/>
        </w:rPr>
        <w:t xml:space="preserve"> </w:t>
      </w:r>
      <w:r w:rsidR="00603026" w:rsidRPr="00026C63">
        <w:rPr>
          <w:rFonts w:ascii="Times New Roman" w:hAnsi="Times New Roman" w:cs="Times New Roman"/>
          <w:b/>
          <w:bCs/>
        </w:rPr>
        <w:t>relinquishes all or part of its services;</w:t>
      </w:r>
    </w:p>
    <w:p w14:paraId="2F0AE4BA" w14:textId="714DD515" w:rsidR="00320634" w:rsidRPr="00026C63" w:rsidRDefault="00320634" w:rsidP="00415AF2">
      <w:pPr>
        <w:ind w:firstLine="720"/>
        <w:rPr>
          <w:rFonts w:ascii="Times New Roman" w:hAnsi="Times New Roman" w:cs="Times New Roman"/>
          <w:b/>
          <w:bCs/>
        </w:rPr>
      </w:pPr>
      <w:r w:rsidRPr="00026C63">
        <w:rPr>
          <w:rFonts w:ascii="Times New Roman" w:hAnsi="Times New Roman" w:cs="Times New Roman"/>
        </w:rPr>
        <w:t xml:space="preserve">(3) relinquishes all or part of its </w:t>
      </w:r>
      <w:r w:rsidRPr="00026C63">
        <w:rPr>
          <w:rFonts w:ascii="Times New Roman" w:hAnsi="Times New Roman" w:cs="Times New Roman"/>
          <w:strike/>
        </w:rPr>
        <w:t xml:space="preserve">services or </w:t>
      </w:r>
      <w:r w:rsidRPr="00026C63">
        <w:rPr>
          <w:rFonts w:ascii="Times New Roman" w:hAnsi="Times New Roman" w:cs="Times New Roman"/>
        </w:rPr>
        <w:t>operating authority;</w:t>
      </w:r>
      <w:r w:rsidR="00430C19" w:rsidRPr="00026C63">
        <w:rPr>
          <w:rFonts w:ascii="Times New Roman" w:hAnsi="Times New Roman" w:cs="Times New Roman"/>
        </w:rPr>
        <w:t xml:space="preserve"> </w:t>
      </w:r>
    </w:p>
    <w:p w14:paraId="7FE85553" w14:textId="7124CCAF" w:rsidR="00B41FA6" w:rsidRPr="00026C63" w:rsidRDefault="00B41FA6" w:rsidP="00B41FA6">
      <w:pPr>
        <w:ind w:left="720"/>
        <w:rPr>
          <w:rFonts w:ascii="Times New Roman" w:hAnsi="Times New Roman" w:cs="Times New Roman"/>
          <w:b/>
          <w:bCs/>
        </w:rPr>
      </w:pPr>
      <w:r w:rsidRPr="00026C63">
        <w:rPr>
          <w:rFonts w:ascii="Times New Roman" w:hAnsi="Times New Roman" w:cs="Times New Roman"/>
          <w:b/>
          <w:bCs/>
        </w:rPr>
        <w:t xml:space="preserve">(4) is interconnected with another LEC that is relinquishing authority;  </w:t>
      </w:r>
    </w:p>
    <w:p w14:paraId="0F1E4718" w14:textId="7E01D4D0" w:rsidR="00B41FA6" w:rsidRPr="00026C63" w:rsidRDefault="00B41FA6" w:rsidP="00B41FA6">
      <w:pPr>
        <w:ind w:left="720"/>
        <w:rPr>
          <w:rFonts w:ascii="Times New Roman" w:hAnsi="Times New Roman" w:cs="Times New Roman"/>
          <w:b/>
          <w:bCs/>
        </w:rPr>
      </w:pPr>
      <w:r w:rsidRPr="00026C63">
        <w:rPr>
          <w:rFonts w:ascii="Times New Roman" w:hAnsi="Times New Roman" w:cs="Times New Roman"/>
          <w:b/>
          <w:bCs/>
        </w:rPr>
        <w:t xml:space="preserve">(5) is interconnected with another LEC that is ceasing operations;  </w:t>
      </w:r>
    </w:p>
    <w:p w14:paraId="4D981FF2" w14:textId="0324546C" w:rsidR="00603026" w:rsidRPr="00026C63" w:rsidRDefault="000159ED" w:rsidP="00603026">
      <w:pPr>
        <w:ind w:left="720"/>
        <w:rPr>
          <w:rFonts w:ascii="Times New Roman" w:hAnsi="Times New Roman" w:cs="Times New Roman"/>
          <w:b/>
          <w:bCs/>
        </w:rPr>
      </w:pPr>
      <w:r w:rsidRPr="00026C63">
        <w:rPr>
          <w:rFonts w:ascii="Times New Roman" w:hAnsi="Times New Roman" w:cs="Times New Roman"/>
          <w:b/>
          <w:bCs/>
        </w:rPr>
        <w:t>(</w:t>
      </w:r>
      <w:r w:rsidR="00BE72FF" w:rsidRPr="00026C63">
        <w:rPr>
          <w:rFonts w:ascii="Times New Roman" w:hAnsi="Times New Roman" w:cs="Times New Roman"/>
          <w:b/>
          <w:bCs/>
        </w:rPr>
        <w:t>6</w:t>
      </w:r>
      <w:r w:rsidRPr="00026C63">
        <w:rPr>
          <w:rFonts w:ascii="Times New Roman" w:hAnsi="Times New Roman" w:cs="Times New Roman"/>
          <w:b/>
          <w:bCs/>
        </w:rPr>
        <w:t xml:space="preserve">) </w:t>
      </w:r>
      <w:r w:rsidR="00E8472F" w:rsidRPr="00026C63">
        <w:rPr>
          <w:rFonts w:ascii="Times New Roman" w:hAnsi="Times New Roman" w:cs="Times New Roman"/>
          <w:b/>
          <w:bCs/>
        </w:rPr>
        <w:t>p</w:t>
      </w:r>
      <w:r w:rsidRPr="00026C63">
        <w:rPr>
          <w:rFonts w:ascii="Times New Roman" w:hAnsi="Times New Roman" w:cs="Times New Roman"/>
          <w:b/>
          <w:bCs/>
        </w:rPr>
        <w:t xml:space="preserve">urchases services for resale </w:t>
      </w:r>
      <w:r w:rsidR="00D5442C" w:rsidRPr="00026C63">
        <w:rPr>
          <w:rFonts w:ascii="Times New Roman" w:hAnsi="Times New Roman" w:cs="Times New Roman"/>
          <w:b/>
          <w:bCs/>
        </w:rPr>
        <w:t xml:space="preserve">or </w:t>
      </w:r>
      <w:r w:rsidRPr="00026C63">
        <w:rPr>
          <w:rFonts w:ascii="Times New Roman" w:hAnsi="Times New Roman" w:cs="Times New Roman"/>
          <w:b/>
          <w:bCs/>
        </w:rPr>
        <w:t>unbundled network elements from another LEC that is ceasing operations</w:t>
      </w:r>
      <w:r w:rsidR="00E8472F" w:rsidRPr="00026C63">
        <w:rPr>
          <w:rFonts w:ascii="Times New Roman" w:hAnsi="Times New Roman" w:cs="Times New Roman"/>
          <w:b/>
          <w:bCs/>
        </w:rPr>
        <w:t>; or</w:t>
      </w:r>
    </w:p>
    <w:p w14:paraId="4FEC3A8C" w14:textId="32C7D0C9" w:rsidR="008F7DA7" w:rsidRPr="00026C63" w:rsidRDefault="008F7DA7" w:rsidP="00603026">
      <w:pPr>
        <w:ind w:left="720"/>
        <w:rPr>
          <w:rFonts w:ascii="Times New Roman" w:hAnsi="Times New Roman" w:cs="Times New Roman"/>
          <w:b/>
          <w:bCs/>
        </w:rPr>
      </w:pPr>
      <w:r w:rsidRPr="00026C63">
        <w:rPr>
          <w:rFonts w:ascii="Times New Roman" w:hAnsi="Times New Roman" w:cs="Times New Roman"/>
          <w:b/>
          <w:bCs/>
        </w:rPr>
        <w:t>(</w:t>
      </w:r>
      <w:r w:rsidR="00BE72FF" w:rsidRPr="00026C63">
        <w:rPr>
          <w:rFonts w:ascii="Times New Roman" w:hAnsi="Times New Roman" w:cs="Times New Roman"/>
          <w:b/>
          <w:bCs/>
        </w:rPr>
        <w:t>7</w:t>
      </w:r>
      <w:r w:rsidRPr="00026C63">
        <w:rPr>
          <w:rFonts w:ascii="Times New Roman" w:hAnsi="Times New Roman" w:cs="Times New Roman"/>
          <w:b/>
          <w:bCs/>
        </w:rPr>
        <w:t xml:space="preserve">) </w:t>
      </w:r>
      <w:r w:rsidR="00E8472F" w:rsidRPr="00026C63">
        <w:rPr>
          <w:rFonts w:ascii="Times New Roman" w:hAnsi="Times New Roman" w:cs="Times New Roman"/>
          <w:b/>
          <w:bCs/>
        </w:rPr>
        <w:t>purchases services for resale or unbundled network elements from another LEC that is relinquishing authority.</w:t>
      </w:r>
    </w:p>
    <w:p w14:paraId="4FF58DEF"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with special provisions for a LEC that is a provider of last resort.</w:t>
      </w:r>
    </w:p>
    <w:p w14:paraId="1A52E5EA"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This rule supersedes any written contractual provisions that may exist pertaining to disconnection of service between LECs. </w:t>
      </w:r>
    </w:p>
    <w:p w14:paraId="794AFE8C" w14:textId="5631EBB7" w:rsidR="00320634" w:rsidRPr="00026C63" w:rsidRDefault="00320634" w:rsidP="00320634">
      <w:pPr>
        <w:rPr>
          <w:rFonts w:ascii="Times New Roman" w:hAnsi="Times New Roman" w:cs="Times New Roman"/>
        </w:rPr>
      </w:pPr>
      <w:r w:rsidRPr="00026C63">
        <w:rPr>
          <w:rFonts w:ascii="Times New Roman" w:hAnsi="Times New Roman" w:cs="Times New Roman"/>
          <w:i/>
          <w:iCs/>
        </w:rPr>
        <w:t>(Indiana Utility Regulatory Commission; 170 IAC 7-6-1; filed Nov 29, 1999, 1:57 p.m.: 23 IR 762; readopted filed Jun 29, 2005, 4:39 p.m.: 29 IR 144; filed Jan 30, 2007, 9:40 a.m.: 20070221-IR-170060045FRA; readopted filed Aug 2, 2013, 2:16 p.m.: 20130828-IR-170130227RFA;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1F2220" w:rsidRPr="00026C63">
        <w:rPr>
          <w:rFonts w:ascii="Times New Roman" w:hAnsi="Times New Roman" w:cs="Times New Roman"/>
        </w:rPr>
        <w:t xml:space="preserve">SECTION </w:t>
      </w:r>
      <w:r w:rsidR="00D07569" w:rsidRPr="00026C63">
        <w:rPr>
          <w:rFonts w:ascii="Times New Roman" w:hAnsi="Times New Roman" w:cs="Times New Roman"/>
        </w:rPr>
        <w:t>1</w:t>
      </w:r>
      <w:r w:rsidR="0082259E" w:rsidRPr="00026C63">
        <w:rPr>
          <w:rFonts w:ascii="Times New Roman" w:hAnsi="Times New Roman" w:cs="Times New Roman"/>
        </w:rPr>
        <w:t>4</w:t>
      </w:r>
      <w:r w:rsidR="001F2220" w:rsidRPr="00026C63">
        <w:rPr>
          <w:rFonts w:ascii="Times New Roman" w:hAnsi="Times New Roman" w:cs="Times New Roman"/>
        </w:rPr>
        <w:t>. 170 IAC 7-6-2 IS AMENDED TO READ AS FOLLOWS: </w:t>
      </w:r>
    </w:p>
    <w:p w14:paraId="4D143812" w14:textId="092A2FD7" w:rsidR="00320634" w:rsidRPr="00026C63" w:rsidRDefault="00320634" w:rsidP="001F2220">
      <w:pPr>
        <w:spacing w:after="0" w:line="240" w:lineRule="auto"/>
        <w:rPr>
          <w:rFonts w:ascii="Times New Roman" w:hAnsi="Times New Roman" w:cs="Times New Roman"/>
          <w:b/>
          <w:bCs/>
        </w:rPr>
      </w:pPr>
      <w:r w:rsidRPr="00026C63">
        <w:rPr>
          <w:rFonts w:ascii="Times New Roman" w:hAnsi="Times New Roman" w:cs="Times New Roman"/>
          <w:b/>
          <w:bCs/>
        </w:rPr>
        <w:t>170 IAC 7-6-2 Definitions</w:t>
      </w:r>
    </w:p>
    <w:p w14:paraId="1BB7E415" w14:textId="2DEE3342" w:rsidR="00320634" w:rsidRPr="00026C63" w:rsidRDefault="00320634" w:rsidP="001F2220">
      <w:pPr>
        <w:spacing w:after="0" w:line="240" w:lineRule="auto"/>
        <w:rPr>
          <w:rFonts w:ascii="Times New Roman" w:hAnsi="Times New Roman" w:cs="Times New Roman"/>
        </w:rPr>
      </w:pPr>
      <w:r w:rsidRPr="00026C63">
        <w:rPr>
          <w:rFonts w:ascii="Times New Roman" w:hAnsi="Times New Roman" w:cs="Times New Roman"/>
        </w:rPr>
        <w:t xml:space="preserve">Authority: IC 8-1-1-3; IC 8-1-2-5; IC 8-1-2-34.5; IC 8-1-32.4; IC 8-1-32.5 </w:t>
      </w:r>
    </w:p>
    <w:p w14:paraId="78B5AF6D" w14:textId="5D0CA7D9" w:rsidR="00320634" w:rsidRPr="00026C63" w:rsidRDefault="00320634" w:rsidP="001F2220">
      <w:pPr>
        <w:spacing w:after="0" w:line="240" w:lineRule="auto"/>
        <w:rPr>
          <w:rFonts w:ascii="Times New Roman" w:hAnsi="Times New Roman" w:cs="Times New Roman"/>
        </w:rPr>
      </w:pPr>
      <w:r w:rsidRPr="00026C63">
        <w:rPr>
          <w:rFonts w:ascii="Times New Roman" w:hAnsi="Times New Roman" w:cs="Times New Roman"/>
        </w:rPr>
        <w:t xml:space="preserve">Affected: </w:t>
      </w:r>
      <w:r w:rsidRPr="00026C63">
        <w:rPr>
          <w:rFonts w:ascii="Times New Roman" w:hAnsi="Times New Roman" w:cs="Times New Roman"/>
          <w:strike/>
        </w:rPr>
        <w:t>IC 8-1</w:t>
      </w:r>
      <w:r w:rsidRPr="00026C63">
        <w:rPr>
          <w:rFonts w:ascii="Times New Roman" w:hAnsi="Times New Roman" w:cs="Times New Roman"/>
        </w:rPr>
        <w:t xml:space="preserve"> </w:t>
      </w:r>
      <w:r w:rsidR="00CB2A43" w:rsidRPr="00026C63">
        <w:rPr>
          <w:rFonts w:ascii="Times New Roman" w:hAnsi="Times New Roman" w:cs="Times New Roman"/>
        </w:rPr>
        <w:t>IC 8-1-32.4</w:t>
      </w:r>
    </w:p>
    <w:p w14:paraId="4E3F2DB1" w14:textId="77777777" w:rsidR="001F2220" w:rsidRPr="00026C63" w:rsidRDefault="001F2220" w:rsidP="001F2220">
      <w:pPr>
        <w:spacing w:after="0" w:line="240" w:lineRule="auto"/>
        <w:rPr>
          <w:rFonts w:ascii="Times New Roman" w:hAnsi="Times New Roman" w:cs="Times New Roman"/>
        </w:rPr>
      </w:pPr>
    </w:p>
    <w:p w14:paraId="45F238C2" w14:textId="699952A0"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5744C1" w:rsidRPr="00026C63">
        <w:rPr>
          <w:rFonts w:ascii="Times New Roman" w:hAnsi="Times New Roman" w:cs="Times New Roman"/>
        </w:rPr>
        <w:t>2</w:t>
      </w:r>
      <w:r w:rsidRPr="00026C63">
        <w:rPr>
          <w:rFonts w:ascii="Times New Roman" w:hAnsi="Times New Roman" w:cs="Times New Roman"/>
        </w:rPr>
        <w:t xml:space="preserve">. The following definitions apply throughout this rule: </w:t>
      </w:r>
    </w:p>
    <w:p w14:paraId="78784B5B" w14:textId="1C32B763" w:rsidR="00320634" w:rsidRPr="00026C63" w:rsidRDefault="00320634" w:rsidP="00415AF2">
      <w:pPr>
        <w:ind w:left="720"/>
        <w:rPr>
          <w:rFonts w:ascii="Times New Roman" w:hAnsi="Times New Roman" w:cs="Times New Roman"/>
        </w:rPr>
      </w:pPr>
      <w:r w:rsidRPr="00026C63">
        <w:rPr>
          <w:rFonts w:ascii="Times New Roman" w:hAnsi="Times New Roman" w:cs="Times New Roman"/>
        </w:rPr>
        <w:t xml:space="preserve">(1) "Local exchange carrier" or "LEC" means a </w:t>
      </w:r>
      <w:r w:rsidRPr="00026C63">
        <w:rPr>
          <w:rFonts w:ascii="Times New Roman" w:hAnsi="Times New Roman" w:cs="Times New Roman"/>
          <w:strike/>
        </w:rPr>
        <w:t>local service telephone utility</w:t>
      </w:r>
      <w:r w:rsidRPr="00026C63">
        <w:rPr>
          <w:rFonts w:ascii="Times New Roman" w:hAnsi="Times New Roman" w:cs="Times New Roman"/>
        </w:rPr>
        <w:t xml:space="preserve"> </w:t>
      </w:r>
      <w:r w:rsidR="00A63615" w:rsidRPr="00026C63">
        <w:rPr>
          <w:rFonts w:ascii="Times New Roman" w:hAnsi="Times New Roman" w:cs="Times New Roman"/>
          <w:b/>
          <w:bCs/>
        </w:rPr>
        <w:t xml:space="preserve">communications service provider, as defined in IC 8-1-32.5-4, </w:t>
      </w:r>
      <w:r w:rsidRPr="00026C63">
        <w:rPr>
          <w:rFonts w:ascii="Times New Roman" w:hAnsi="Times New Roman" w:cs="Times New Roman"/>
        </w:rPr>
        <w:t xml:space="preserve">that provides </w:t>
      </w:r>
      <w:r w:rsidR="00A63615" w:rsidRPr="00026C63">
        <w:rPr>
          <w:rFonts w:ascii="Times New Roman" w:hAnsi="Times New Roman" w:cs="Times New Roman"/>
          <w:b/>
          <w:bCs/>
        </w:rPr>
        <w:t>retail local</w:t>
      </w:r>
      <w:r w:rsidR="00A63615" w:rsidRPr="00026C63">
        <w:rPr>
          <w:rFonts w:ascii="Times New Roman" w:hAnsi="Times New Roman" w:cs="Times New Roman"/>
        </w:rPr>
        <w:t xml:space="preserve"> </w:t>
      </w:r>
      <w:r w:rsidRPr="00026C63">
        <w:rPr>
          <w:rFonts w:ascii="Times New Roman" w:hAnsi="Times New Roman" w:cs="Times New Roman"/>
        </w:rPr>
        <w:t>telephone service to customers in the geographic territory served by the local exchange.</w:t>
      </w:r>
    </w:p>
    <w:p w14:paraId="39EFDCF1" w14:textId="612CBD8C" w:rsidR="00320634" w:rsidRPr="00026C63" w:rsidRDefault="00320634" w:rsidP="00374763">
      <w:pPr>
        <w:ind w:left="720"/>
        <w:rPr>
          <w:rFonts w:ascii="Times New Roman" w:hAnsi="Times New Roman" w:cs="Times New Roman"/>
          <w:b/>
          <w:bCs/>
        </w:rPr>
      </w:pPr>
      <w:r w:rsidRPr="00026C63">
        <w:rPr>
          <w:rFonts w:ascii="Times New Roman" w:hAnsi="Times New Roman" w:cs="Times New Roman"/>
        </w:rPr>
        <w:t xml:space="preserve">(2) "Provider of last resort" </w:t>
      </w:r>
      <w:r w:rsidRPr="00026C63">
        <w:rPr>
          <w:rFonts w:ascii="Times New Roman" w:hAnsi="Times New Roman" w:cs="Times New Roman"/>
          <w:strike/>
        </w:rPr>
        <w:t>means a provider that</w:t>
      </w:r>
      <w:r w:rsidR="00374763" w:rsidRPr="00026C63">
        <w:rPr>
          <w:rFonts w:ascii="Times New Roman" w:hAnsi="Times New Roman" w:cs="Times New Roman"/>
        </w:rPr>
        <w:t xml:space="preserve"> </w:t>
      </w:r>
      <w:r w:rsidR="00374763" w:rsidRPr="00026C63">
        <w:rPr>
          <w:rFonts w:ascii="Times New Roman" w:hAnsi="Times New Roman" w:cs="Times New Roman"/>
          <w:b/>
          <w:bCs/>
        </w:rPr>
        <w:t xml:space="preserve">has the meaning set forth in IC 8-1-32.4-9. </w:t>
      </w:r>
      <w:r w:rsidRPr="00026C63">
        <w:rPr>
          <w:rFonts w:ascii="Times New Roman" w:hAnsi="Times New Roman" w:cs="Times New Roman"/>
          <w:b/>
          <w:bCs/>
        </w:rPr>
        <w:t xml:space="preserve"> </w:t>
      </w:r>
    </w:p>
    <w:p w14:paraId="41FBDF32" w14:textId="77777777" w:rsidR="00320634" w:rsidRPr="00026C63" w:rsidRDefault="00320634" w:rsidP="00415AF2">
      <w:pPr>
        <w:ind w:left="720" w:firstLine="720"/>
        <w:rPr>
          <w:rFonts w:ascii="Times New Roman" w:hAnsi="Times New Roman" w:cs="Times New Roman"/>
          <w:strike/>
        </w:rPr>
      </w:pPr>
      <w:r w:rsidRPr="00026C63">
        <w:rPr>
          <w:rFonts w:ascii="Times New Roman" w:hAnsi="Times New Roman" w:cs="Times New Roman"/>
          <w:strike/>
        </w:rPr>
        <w:t>(A) holds a certificate of territorial authority issued by the commission; and</w:t>
      </w:r>
    </w:p>
    <w:p w14:paraId="76AE4C3D" w14:textId="41F5DC4B" w:rsidR="00320634" w:rsidRPr="00026C63" w:rsidRDefault="00320634" w:rsidP="00415AF2">
      <w:pPr>
        <w:ind w:left="1440"/>
        <w:rPr>
          <w:rFonts w:ascii="Times New Roman" w:hAnsi="Times New Roman" w:cs="Times New Roman"/>
          <w:strike/>
        </w:rPr>
      </w:pPr>
      <w:r w:rsidRPr="00026C63">
        <w:rPr>
          <w:rFonts w:ascii="Times New Roman" w:hAnsi="Times New Roman" w:cs="Times New Roman"/>
          <w:strike/>
        </w:rPr>
        <w:t>(B) is required to offer local exchange service throughout</w:t>
      </w:r>
      <w:r w:rsidR="00237DFA" w:rsidRPr="00026C63">
        <w:rPr>
          <w:rFonts w:ascii="Times New Roman" w:hAnsi="Times New Roman" w:cs="Times New Roman"/>
          <w:b/>
          <w:bCs/>
          <w:strike/>
        </w:rPr>
        <w:t>in</w:t>
      </w:r>
      <w:r w:rsidR="00237DFA" w:rsidRPr="00026C63">
        <w:rPr>
          <w:rFonts w:ascii="Times New Roman" w:hAnsi="Times New Roman" w:cs="Times New Roman"/>
          <w:strike/>
        </w:rPr>
        <w:t xml:space="preserve"> </w:t>
      </w:r>
      <w:r w:rsidRPr="00026C63">
        <w:rPr>
          <w:rFonts w:ascii="Times New Roman" w:hAnsi="Times New Roman" w:cs="Times New Roman"/>
          <w:strike/>
        </w:rPr>
        <w:t>a defined geographic area.</w:t>
      </w:r>
    </w:p>
    <w:p w14:paraId="68C8C13B" w14:textId="33F2B5BA" w:rsidR="001F2220" w:rsidRPr="00026C63" w:rsidRDefault="00320634" w:rsidP="001F2220">
      <w:pPr>
        <w:rPr>
          <w:rFonts w:ascii="Times New Roman" w:hAnsi="Times New Roman" w:cs="Times New Roman"/>
        </w:rPr>
      </w:pPr>
      <w:r w:rsidRPr="00026C63">
        <w:rPr>
          <w:rFonts w:ascii="Times New Roman" w:hAnsi="Times New Roman" w:cs="Times New Roman"/>
          <w:i/>
          <w:iCs/>
        </w:rPr>
        <w:t>(Indiana Utility Regulatory Commission; 170 IAC 7-6-2; filed Nov 29, 1999, 1:57 p.m.: 23 IR 762; readopted filed Jun 29, 2005, 4:39 p.m.: 29 IR 144; filed Jan 30, 2007, 9:40 a.m.: 20070221-IR-170060045FRA; readopted filed Aug 2, 2013, 2:16 p.m.: 20130828-IR-170130227RFA;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1F2220" w:rsidRPr="00026C63">
        <w:rPr>
          <w:rFonts w:ascii="Times New Roman" w:hAnsi="Times New Roman" w:cs="Times New Roman"/>
        </w:rPr>
        <w:t>SECTION 1</w:t>
      </w:r>
      <w:r w:rsidR="0082259E" w:rsidRPr="00026C63">
        <w:rPr>
          <w:rFonts w:ascii="Times New Roman" w:hAnsi="Times New Roman" w:cs="Times New Roman"/>
        </w:rPr>
        <w:t>5</w:t>
      </w:r>
      <w:r w:rsidR="001F2220" w:rsidRPr="00026C63">
        <w:rPr>
          <w:rFonts w:ascii="Times New Roman" w:hAnsi="Times New Roman" w:cs="Times New Roman"/>
        </w:rPr>
        <w:t xml:space="preserve">. 170 IAC 7-6-3 IS AMENDED TO READ AS FOLLOWS:  </w:t>
      </w:r>
    </w:p>
    <w:p w14:paraId="4C794146" w14:textId="06F0BE82" w:rsidR="00320634" w:rsidRPr="00026C63" w:rsidRDefault="00320634" w:rsidP="001F2220">
      <w:pPr>
        <w:spacing w:after="0"/>
        <w:rPr>
          <w:rFonts w:ascii="Times New Roman" w:hAnsi="Times New Roman" w:cs="Times New Roman"/>
          <w:b/>
          <w:bCs/>
        </w:rPr>
      </w:pPr>
      <w:r w:rsidRPr="00026C63">
        <w:rPr>
          <w:rFonts w:ascii="Times New Roman" w:hAnsi="Times New Roman" w:cs="Times New Roman"/>
          <w:b/>
          <w:bCs/>
        </w:rPr>
        <w:t>170 IAC 7-6-3 Notice to the commission; notice to customers</w:t>
      </w:r>
      <w:r w:rsidR="00CC1AF0" w:rsidRPr="00026C63">
        <w:rPr>
          <w:rFonts w:ascii="Times New Roman" w:hAnsi="Times New Roman" w:cs="Times New Roman"/>
          <w:b/>
          <w:bCs/>
        </w:rPr>
        <w:t xml:space="preserve"> for LEC-to-LEC disconnections</w:t>
      </w:r>
    </w:p>
    <w:p w14:paraId="4A71D573" w14:textId="77777777" w:rsidR="00CB2A43" w:rsidRPr="00026C63" w:rsidRDefault="00CB2A43" w:rsidP="00CB2A43">
      <w:pPr>
        <w:spacing w:after="0" w:line="240" w:lineRule="auto"/>
        <w:rPr>
          <w:rFonts w:ascii="Times New Roman" w:hAnsi="Times New Roman" w:cs="Times New Roman"/>
        </w:rPr>
      </w:pPr>
      <w:r w:rsidRPr="00026C63">
        <w:rPr>
          <w:rFonts w:ascii="Times New Roman" w:hAnsi="Times New Roman" w:cs="Times New Roman"/>
        </w:rPr>
        <w:t xml:space="preserve">Authority: IC 8-1-1-3; IC 8-1-2-5; IC 8-1-2-34.5; IC 8-1-32.4; IC 8-1-32.5 </w:t>
      </w:r>
    </w:p>
    <w:p w14:paraId="0C166C21" w14:textId="499831F5" w:rsidR="00CB2A43" w:rsidRPr="00026C63" w:rsidRDefault="00CB2A43" w:rsidP="00CB2A43">
      <w:pPr>
        <w:spacing w:after="0" w:line="240" w:lineRule="auto"/>
        <w:rPr>
          <w:rFonts w:ascii="Times New Roman" w:hAnsi="Times New Roman" w:cs="Times New Roman"/>
        </w:rPr>
      </w:pPr>
      <w:r w:rsidRPr="00026C63">
        <w:rPr>
          <w:rFonts w:ascii="Times New Roman" w:hAnsi="Times New Roman" w:cs="Times New Roman"/>
        </w:rPr>
        <w:t xml:space="preserve">Affected: </w:t>
      </w:r>
      <w:r w:rsidRPr="00026C63">
        <w:rPr>
          <w:rFonts w:ascii="Times New Roman" w:hAnsi="Times New Roman" w:cs="Times New Roman"/>
          <w:strike/>
        </w:rPr>
        <w:t>IC 8-1</w:t>
      </w:r>
      <w:r w:rsidRPr="00026C63">
        <w:rPr>
          <w:rFonts w:ascii="Times New Roman" w:hAnsi="Times New Roman" w:cs="Times New Roman"/>
        </w:rPr>
        <w:t xml:space="preserve"> IC 8-1-32.4; IC 8-1-2-58; IC 8-1-2-69</w:t>
      </w:r>
    </w:p>
    <w:p w14:paraId="4DE96400" w14:textId="77777777" w:rsidR="00CB2A43" w:rsidRPr="00026C63" w:rsidRDefault="00CB2A43" w:rsidP="00320634">
      <w:pPr>
        <w:rPr>
          <w:rFonts w:ascii="Times New Roman" w:hAnsi="Times New Roman" w:cs="Times New Roman"/>
        </w:rPr>
      </w:pPr>
    </w:p>
    <w:p w14:paraId="4FF8B46F" w14:textId="16797E2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5744C1" w:rsidRPr="00026C63">
        <w:rPr>
          <w:rFonts w:ascii="Times New Roman" w:hAnsi="Times New Roman" w:cs="Times New Roman"/>
        </w:rPr>
        <w:t>3</w:t>
      </w:r>
      <w:r w:rsidRPr="00026C63">
        <w:rPr>
          <w:rFonts w:ascii="Times New Roman" w:hAnsi="Times New Roman" w:cs="Times New Roman"/>
        </w:rPr>
        <w:t xml:space="preserve">. (a) When a LEC serves a </w:t>
      </w:r>
      <w:r w:rsidR="00EA4576" w:rsidRPr="00026C63">
        <w:rPr>
          <w:rFonts w:ascii="Times New Roman" w:hAnsi="Times New Roman" w:cs="Times New Roman"/>
          <w:b/>
          <w:bCs/>
        </w:rPr>
        <w:t>final</w:t>
      </w:r>
      <w:r w:rsidR="00EA4576" w:rsidRPr="00026C63">
        <w:rPr>
          <w:rFonts w:ascii="Times New Roman" w:hAnsi="Times New Roman" w:cs="Times New Roman"/>
        </w:rPr>
        <w:t xml:space="preserve"> </w:t>
      </w:r>
      <w:r w:rsidRPr="00026C63">
        <w:rPr>
          <w:rFonts w:ascii="Times New Roman" w:hAnsi="Times New Roman" w:cs="Times New Roman"/>
        </w:rPr>
        <w:t xml:space="preserve">notice of disconnection upon another LEC, the </w:t>
      </w:r>
      <w:r w:rsidR="00EA4576" w:rsidRPr="00026C63">
        <w:rPr>
          <w:rFonts w:ascii="Times New Roman" w:hAnsi="Times New Roman" w:cs="Times New Roman"/>
          <w:b/>
          <w:bCs/>
        </w:rPr>
        <w:t>final</w:t>
      </w:r>
      <w:r w:rsidR="00EA4576" w:rsidRPr="00026C63">
        <w:rPr>
          <w:rFonts w:ascii="Times New Roman" w:hAnsi="Times New Roman" w:cs="Times New Roman"/>
        </w:rPr>
        <w:t xml:space="preserve"> </w:t>
      </w:r>
      <w:r w:rsidRPr="00026C63">
        <w:rPr>
          <w:rFonts w:ascii="Times New Roman" w:hAnsi="Times New Roman" w:cs="Times New Roman"/>
        </w:rPr>
        <w:t xml:space="preserve">notice of disconnection shall be served simultaneously upon the following: </w:t>
      </w:r>
    </w:p>
    <w:p w14:paraId="132EE44A" w14:textId="120CDE84" w:rsidR="00320634" w:rsidRPr="00026C63" w:rsidRDefault="00320634" w:rsidP="00415AF2">
      <w:pPr>
        <w:ind w:left="720"/>
        <w:rPr>
          <w:rFonts w:ascii="Times New Roman" w:hAnsi="Times New Roman" w:cs="Times New Roman"/>
        </w:rPr>
      </w:pPr>
      <w:r w:rsidRPr="00026C63">
        <w:rPr>
          <w:rFonts w:ascii="Times New Roman" w:hAnsi="Times New Roman" w:cs="Times New Roman"/>
        </w:rPr>
        <w:t xml:space="preserve">(1) The communications division director of the commission via </w:t>
      </w:r>
      <w:r w:rsidR="00C74BB6" w:rsidRPr="00026C63">
        <w:rPr>
          <w:rFonts w:ascii="Times New Roman" w:hAnsi="Times New Roman" w:cs="Times New Roman"/>
          <w:b/>
          <w:bCs/>
        </w:rPr>
        <w:t xml:space="preserve">email and </w:t>
      </w:r>
      <w:r w:rsidR="00D60F3A" w:rsidRPr="00026C63">
        <w:rPr>
          <w:rFonts w:ascii="Times New Roman" w:hAnsi="Times New Roman" w:cs="Times New Roman"/>
          <w:b/>
          <w:bCs/>
        </w:rPr>
        <w:t>also via</w:t>
      </w:r>
      <w:r w:rsidR="00D60F3A" w:rsidRPr="00026C63">
        <w:rPr>
          <w:rFonts w:ascii="Times New Roman" w:hAnsi="Times New Roman" w:cs="Times New Roman"/>
        </w:rPr>
        <w:t xml:space="preserve"> </w:t>
      </w:r>
      <w:r w:rsidRPr="00026C63">
        <w:rPr>
          <w:rFonts w:ascii="Times New Roman" w:hAnsi="Times New Roman" w:cs="Times New Roman"/>
        </w:rPr>
        <w:t>personal service or certified mail, return receipt requested.</w:t>
      </w:r>
    </w:p>
    <w:p w14:paraId="08F895D2" w14:textId="5EB226E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 xml:space="preserve">(2) The LEC that is subject to disconnection </w:t>
      </w:r>
      <w:r w:rsidRPr="00026C63">
        <w:rPr>
          <w:rFonts w:ascii="Times New Roman" w:hAnsi="Times New Roman" w:cs="Times New Roman"/>
          <w:b/>
          <w:bCs/>
        </w:rPr>
        <w:t xml:space="preserve">via </w:t>
      </w:r>
      <w:r w:rsidR="00564ED9" w:rsidRPr="00026C63">
        <w:rPr>
          <w:rFonts w:ascii="Times New Roman" w:hAnsi="Times New Roman" w:cs="Times New Roman"/>
          <w:b/>
          <w:bCs/>
        </w:rPr>
        <w:t>email and also</w:t>
      </w:r>
      <w:r w:rsidR="00564ED9" w:rsidRPr="00026C63">
        <w:rPr>
          <w:rFonts w:ascii="Times New Roman" w:hAnsi="Times New Roman" w:cs="Times New Roman"/>
        </w:rPr>
        <w:t xml:space="preserve"> </w:t>
      </w:r>
      <w:r w:rsidRPr="00026C63">
        <w:rPr>
          <w:rFonts w:ascii="Times New Roman" w:hAnsi="Times New Roman" w:cs="Times New Roman"/>
        </w:rPr>
        <w:t>certified mail, return receipt requested.</w:t>
      </w:r>
    </w:p>
    <w:p w14:paraId="43984FD6" w14:textId="787E6926"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Five (5) business days after the </w:t>
      </w:r>
      <w:r w:rsidR="00D60F3A" w:rsidRPr="00026C63">
        <w:rPr>
          <w:rFonts w:ascii="Times New Roman" w:hAnsi="Times New Roman" w:cs="Times New Roman"/>
          <w:b/>
          <w:bCs/>
        </w:rPr>
        <w:t>final</w:t>
      </w:r>
      <w:r w:rsidR="00D60F3A" w:rsidRPr="00026C63">
        <w:rPr>
          <w:rFonts w:ascii="Times New Roman" w:hAnsi="Times New Roman" w:cs="Times New Roman"/>
        </w:rPr>
        <w:t xml:space="preserve"> </w:t>
      </w:r>
      <w:r w:rsidRPr="00026C63">
        <w:rPr>
          <w:rFonts w:ascii="Times New Roman" w:hAnsi="Times New Roman" w:cs="Times New Roman"/>
        </w:rPr>
        <w:t xml:space="preserve">notice from the disconnecting LEC is mailed, the LEC that is subject to disconnection must provide the communications division director of the commission, in writing, with one (1) of the following: </w:t>
      </w:r>
    </w:p>
    <w:p w14:paraId="453BA793"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(1) Proof of payment.</w:t>
      </w:r>
    </w:p>
    <w:p w14:paraId="1C987C49"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 xml:space="preserve">(2) The LEC's customer list, including each customer's: </w:t>
      </w:r>
    </w:p>
    <w:p w14:paraId="20E4B3BE"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(A) name;</w:t>
      </w:r>
    </w:p>
    <w:p w14:paraId="00D054D9"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(B) address; and</w:t>
      </w:r>
    </w:p>
    <w:p w14:paraId="5353AD9F"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(C) telephone number.</w:t>
      </w:r>
    </w:p>
    <w:p w14:paraId="4C388DB8" w14:textId="7B758E9B" w:rsidR="00320634" w:rsidRPr="00026C63" w:rsidRDefault="00320634" w:rsidP="00415AF2">
      <w:pPr>
        <w:ind w:left="720"/>
        <w:rPr>
          <w:rFonts w:ascii="Times New Roman" w:hAnsi="Times New Roman" w:cs="Times New Roman"/>
        </w:rPr>
      </w:pPr>
      <w:r w:rsidRPr="00026C63">
        <w:rPr>
          <w:rFonts w:ascii="Times New Roman" w:hAnsi="Times New Roman" w:cs="Times New Roman"/>
        </w:rPr>
        <w:t>Absent a showing to the contrary, the LEC's customer list shall be deemed confidential</w:t>
      </w:r>
      <w:r w:rsidR="00DC040C" w:rsidRPr="00026C63">
        <w:rPr>
          <w:rFonts w:ascii="Times New Roman" w:hAnsi="Times New Roman" w:cs="Times New Roman"/>
        </w:rPr>
        <w:t xml:space="preserve">, </w:t>
      </w:r>
      <w:r w:rsidR="00DC040C" w:rsidRPr="00026C63">
        <w:rPr>
          <w:rFonts w:ascii="Times New Roman" w:hAnsi="Times New Roman" w:cs="Times New Roman"/>
          <w:b/>
          <w:bCs/>
        </w:rPr>
        <w:t xml:space="preserve">under IC 5-14-3-4(a)(4), </w:t>
      </w:r>
      <w:r w:rsidRPr="00026C63">
        <w:rPr>
          <w:rFonts w:ascii="Times New Roman" w:hAnsi="Times New Roman" w:cs="Times New Roman"/>
        </w:rPr>
        <w:t>on a preliminary basis by the commission</w:t>
      </w:r>
      <w:r w:rsidRPr="00026C63">
        <w:rPr>
          <w:rFonts w:ascii="Times New Roman" w:hAnsi="Times New Roman" w:cs="Times New Roman"/>
          <w:b/>
          <w:bCs/>
        </w:rPr>
        <w:t>.</w:t>
      </w:r>
    </w:p>
    <w:p w14:paraId="30A1B2CC"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 xml:space="preserve">(3) A copy of a complaint, regarding: </w:t>
      </w:r>
    </w:p>
    <w:p w14:paraId="4655059D"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(A) reasonable grounds for nonpayment to the disconnecting LEC; or</w:t>
      </w:r>
    </w:p>
    <w:p w14:paraId="46C53924"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(B) the subject of the disconnection notice;</w:t>
      </w:r>
    </w:p>
    <w:p w14:paraId="172E0381" w14:textId="46D17C3F"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filed with the commission under 170 IAC 7-7.</w:t>
      </w:r>
    </w:p>
    <w:p w14:paraId="5B493524"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(c) If the LEC subject to disconnection fails to provide the commission with: </w:t>
      </w:r>
    </w:p>
    <w:p w14:paraId="228898A5"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(1) proof of payment under subsection (b)(1); or</w:t>
      </w:r>
    </w:p>
    <w:p w14:paraId="6D54C15D"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(2) a copy of a complaint under subsection (b)(3);</w:t>
      </w:r>
    </w:p>
    <w:p w14:paraId="678AFB4D" w14:textId="57D8C800"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the LEC subject to disconnection </w:t>
      </w:r>
      <w:r w:rsidR="00AE6A6F" w:rsidRPr="00026C63">
        <w:rPr>
          <w:rFonts w:ascii="Times New Roman" w:hAnsi="Times New Roman" w:cs="Times New Roman"/>
          <w:strike/>
        </w:rPr>
        <w:t>must</w:t>
      </w:r>
      <w:r w:rsidR="00AE6A6F" w:rsidRPr="00026C63">
        <w:rPr>
          <w:rFonts w:ascii="Times New Roman" w:hAnsi="Times New Roman" w:cs="Times New Roman"/>
          <w:b/>
          <w:bCs/>
        </w:rPr>
        <w:t>shall</w:t>
      </w:r>
      <w:r w:rsidRPr="00026C63">
        <w:rPr>
          <w:rFonts w:ascii="Times New Roman" w:hAnsi="Times New Roman" w:cs="Times New Roman"/>
        </w:rPr>
        <w:t xml:space="preserve"> mail notice of disconnection to its customers within ten (10) calendar days after the disconnection notice is sent from the disconnecting LEC.</w:t>
      </w:r>
    </w:p>
    <w:p w14:paraId="59D7B62D"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(d) The LEC subject to disconnection must provide proof of mailing the customer disconnection notice to the commission.</w:t>
      </w:r>
    </w:p>
    <w:p w14:paraId="4374CA31"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(e) The LEC's notice of disconnection to its customers must include the following: </w:t>
      </w:r>
    </w:p>
    <w:p w14:paraId="727D9E94" w14:textId="77777777" w:rsidR="00320634" w:rsidRPr="00026C63" w:rsidRDefault="00320634" w:rsidP="00415AF2">
      <w:pPr>
        <w:ind w:left="720"/>
        <w:rPr>
          <w:rFonts w:ascii="Times New Roman" w:hAnsi="Times New Roman" w:cs="Times New Roman"/>
        </w:rPr>
      </w:pPr>
      <w:r w:rsidRPr="00026C63">
        <w:rPr>
          <w:rFonts w:ascii="Times New Roman" w:hAnsi="Times New Roman" w:cs="Times New Roman"/>
        </w:rPr>
        <w:t>(1) A statement that the customer must contact the communications service provider of his or her choice for new service.</w:t>
      </w:r>
    </w:p>
    <w:p w14:paraId="5839795E"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(2) The last date of guaranteed service by the LEC.</w:t>
      </w:r>
    </w:p>
    <w:p w14:paraId="2FF1F0AD"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 xml:space="preserve">(3) The address and toll free number of the: </w:t>
      </w:r>
    </w:p>
    <w:p w14:paraId="6FAAFB68"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(A) commission; and</w:t>
      </w:r>
    </w:p>
    <w:p w14:paraId="0D7BA777"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(B) utility consumer counselor.</w:t>
      </w:r>
    </w:p>
    <w:p w14:paraId="5BD43C3F" w14:textId="77777777" w:rsidR="00320634" w:rsidRPr="00026C63" w:rsidRDefault="00320634" w:rsidP="00415AF2">
      <w:pPr>
        <w:ind w:left="720"/>
        <w:rPr>
          <w:rFonts w:ascii="Times New Roman" w:hAnsi="Times New Roman" w:cs="Times New Roman"/>
        </w:rPr>
      </w:pPr>
      <w:r w:rsidRPr="00026C63">
        <w:rPr>
          <w:rFonts w:ascii="Times New Roman" w:hAnsi="Times New Roman" w:cs="Times New Roman"/>
        </w:rPr>
        <w:t>(4) A statement notifying the customer that if the customer fails to choose a new communications service provider on or before the date of disconnection from the LEC, the customer will be without telephone service.</w:t>
      </w:r>
    </w:p>
    <w:p w14:paraId="781829AE"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(f) If the LEC subject to disconnection fails to notify its customers or show proof of mailing disconnection notices as required by subsections (c) through (e), the commission may do one (1) or more of the following: </w:t>
      </w:r>
    </w:p>
    <w:p w14:paraId="5203EE86"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 xml:space="preserve">(1) Initiate an investigation or other procedure in accordance with: </w:t>
      </w:r>
    </w:p>
    <w:p w14:paraId="7BE25D52" w14:textId="434229FE"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(A) IC 8-1-2-58;</w:t>
      </w:r>
    </w:p>
    <w:p w14:paraId="36232068" w14:textId="5B416575"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(B) IC 8-1-2-69; or</w:t>
      </w:r>
    </w:p>
    <w:p w14:paraId="7C9EF4F1"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(C) other related statutes.</w:t>
      </w:r>
    </w:p>
    <w:p w14:paraId="7927C678" w14:textId="77777777" w:rsidR="00320634" w:rsidRPr="00026C63" w:rsidRDefault="00320634" w:rsidP="00415AF2">
      <w:pPr>
        <w:ind w:left="720"/>
        <w:rPr>
          <w:rFonts w:ascii="Times New Roman" w:hAnsi="Times New Roman" w:cs="Times New Roman"/>
        </w:rPr>
      </w:pPr>
      <w:r w:rsidRPr="00026C63">
        <w:rPr>
          <w:rFonts w:ascii="Times New Roman" w:hAnsi="Times New Roman" w:cs="Times New Roman"/>
        </w:rPr>
        <w:t>(2) Request the disconnecting LEC to provide any customer identifying information it may have, which shall be treated as confidential on a preliminary basis by the commission.</w:t>
      </w:r>
    </w:p>
    <w:p w14:paraId="4017D642" w14:textId="77777777" w:rsidR="00C45978" w:rsidRPr="00026C63" w:rsidRDefault="00C45978" w:rsidP="00C45978">
      <w:pPr>
        <w:ind w:left="720"/>
        <w:rPr>
          <w:rFonts w:ascii="Times New Roman" w:hAnsi="Times New Roman" w:cs="Times New Roman"/>
          <w:b/>
          <w:bCs/>
        </w:rPr>
      </w:pPr>
      <w:r w:rsidRPr="00026C63">
        <w:rPr>
          <w:rFonts w:ascii="Times New Roman" w:hAnsi="Times New Roman" w:cs="Times New Roman"/>
          <w:b/>
          <w:bCs/>
        </w:rPr>
        <w:t>(3) Require the LEC subject to disconnection to provide a customer list, as described in subsection (b)(2).</w:t>
      </w:r>
    </w:p>
    <w:p w14:paraId="05F5F2CB" w14:textId="60CCEB48" w:rsidR="00320634" w:rsidRPr="00026C63" w:rsidRDefault="00320634" w:rsidP="00415AF2">
      <w:pPr>
        <w:ind w:left="720"/>
        <w:rPr>
          <w:rFonts w:ascii="Times New Roman" w:hAnsi="Times New Roman" w:cs="Times New Roman"/>
        </w:rPr>
      </w:pPr>
      <w:r w:rsidRPr="00026C63">
        <w:rPr>
          <w:rFonts w:ascii="Times New Roman" w:hAnsi="Times New Roman" w:cs="Times New Roman"/>
          <w:strike/>
        </w:rPr>
        <w:t>(</w:t>
      </w:r>
      <w:r w:rsidR="00C45978" w:rsidRPr="00026C63">
        <w:rPr>
          <w:rFonts w:ascii="Times New Roman" w:hAnsi="Times New Roman" w:cs="Times New Roman"/>
          <w:strike/>
        </w:rPr>
        <w:t>3</w:t>
      </w:r>
      <w:r w:rsidRPr="00026C63">
        <w:rPr>
          <w:rFonts w:ascii="Times New Roman" w:hAnsi="Times New Roman" w:cs="Times New Roman"/>
          <w:strike/>
        </w:rPr>
        <w:t>)</w:t>
      </w:r>
      <w:r w:rsidR="00C45978" w:rsidRPr="00026C63">
        <w:rPr>
          <w:rFonts w:ascii="Times New Roman" w:hAnsi="Times New Roman" w:cs="Times New Roman"/>
        </w:rPr>
        <w:t xml:space="preserve"> </w:t>
      </w:r>
      <w:r w:rsidR="00C45978" w:rsidRPr="00026C63">
        <w:rPr>
          <w:rFonts w:ascii="Times New Roman" w:hAnsi="Times New Roman" w:cs="Times New Roman"/>
          <w:b/>
          <w:bCs/>
        </w:rPr>
        <w:t>(4)</w:t>
      </w:r>
      <w:r w:rsidRPr="00026C63">
        <w:rPr>
          <w:rFonts w:ascii="Times New Roman" w:hAnsi="Times New Roman" w:cs="Times New Roman"/>
        </w:rPr>
        <w:t xml:space="preserve"> Initiate customer notification itself based on the information received in subsection (b)(2)</w:t>
      </w:r>
      <w:r w:rsidR="00187772" w:rsidRPr="00026C63">
        <w:rPr>
          <w:rFonts w:ascii="Times New Roman" w:hAnsi="Times New Roman" w:cs="Times New Roman"/>
        </w:rPr>
        <w:t xml:space="preserve"> </w:t>
      </w:r>
      <w:r w:rsidR="00187772" w:rsidRPr="00026C63">
        <w:rPr>
          <w:rFonts w:ascii="Times New Roman" w:hAnsi="Times New Roman" w:cs="Times New Roman"/>
          <w:b/>
          <w:bCs/>
        </w:rPr>
        <w:t>or (f)(3)</w:t>
      </w:r>
      <w:r w:rsidR="00187772" w:rsidRPr="00026C63">
        <w:rPr>
          <w:rFonts w:ascii="Times New Roman" w:hAnsi="Times New Roman" w:cs="Times New Roman"/>
        </w:rPr>
        <w:t xml:space="preserve"> </w:t>
      </w:r>
      <w:r w:rsidRPr="00026C63">
        <w:rPr>
          <w:rFonts w:ascii="Times New Roman" w:hAnsi="Times New Roman" w:cs="Times New Roman"/>
        </w:rPr>
        <w:t>and subdivision (2).</w:t>
      </w:r>
    </w:p>
    <w:p w14:paraId="476FF956" w14:textId="661B2D2A"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(g) A LEC may not disconnect another LEC until thirty (30) calendar days after the </w:t>
      </w:r>
      <w:r w:rsidR="00492720" w:rsidRPr="00026C63">
        <w:rPr>
          <w:rFonts w:ascii="Times New Roman" w:hAnsi="Times New Roman" w:cs="Times New Roman"/>
          <w:b/>
          <w:bCs/>
        </w:rPr>
        <w:t>final</w:t>
      </w:r>
      <w:r w:rsidR="00492720" w:rsidRPr="00026C63">
        <w:rPr>
          <w:rFonts w:ascii="Times New Roman" w:hAnsi="Times New Roman" w:cs="Times New Roman"/>
        </w:rPr>
        <w:t xml:space="preserve"> </w:t>
      </w:r>
      <w:r w:rsidRPr="00026C63">
        <w:rPr>
          <w:rFonts w:ascii="Times New Roman" w:hAnsi="Times New Roman" w:cs="Times New Roman"/>
        </w:rPr>
        <w:t xml:space="preserve">disconnection notice is sent </w:t>
      </w:r>
      <w:r w:rsidR="00046E85" w:rsidRPr="00026C63">
        <w:rPr>
          <w:rFonts w:ascii="Times New Roman" w:hAnsi="Times New Roman" w:cs="Times New Roman"/>
          <w:b/>
          <w:bCs/>
        </w:rPr>
        <w:t>(not the date shown on the disconnection notice)</w:t>
      </w:r>
      <w:r w:rsidR="00046E85" w:rsidRPr="00026C63">
        <w:rPr>
          <w:rFonts w:ascii="Times New Roman" w:hAnsi="Times New Roman" w:cs="Times New Roman"/>
        </w:rPr>
        <w:t xml:space="preserve"> </w:t>
      </w:r>
      <w:r w:rsidRPr="00026C63">
        <w:rPr>
          <w:rFonts w:ascii="Times New Roman" w:hAnsi="Times New Roman" w:cs="Times New Roman"/>
        </w:rPr>
        <w:t>under subsection (a).</w:t>
      </w:r>
    </w:p>
    <w:p w14:paraId="2DBD3CCC"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(h) A LEC shall not be disconnected without adequate notice to its customers, either pursuant to the time frames in this rule or as otherwise determined by the commission.</w:t>
      </w:r>
    </w:p>
    <w:p w14:paraId="4FD22ECE"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(i) This rule shall not prohibit a LEC from rescinding its disconnection notice to customers after complying with subsections (c) through (e) if the LEC makes payment to the disconnecting LEC before its disconnection. The LEC shall notify the commission immediately if it has rescinded its customer disconnection notice.</w:t>
      </w:r>
    </w:p>
    <w:p w14:paraId="4D5A86BA"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(j) This rule shall not apply where the disconnecting LEC is without notice of either of the following: </w:t>
      </w:r>
    </w:p>
    <w:p w14:paraId="24EF6B02" w14:textId="77777777" w:rsidR="00320634" w:rsidRPr="00026C63" w:rsidRDefault="00320634" w:rsidP="00415AF2">
      <w:pPr>
        <w:ind w:left="720"/>
        <w:rPr>
          <w:rFonts w:ascii="Times New Roman" w:hAnsi="Times New Roman" w:cs="Times New Roman"/>
        </w:rPr>
      </w:pPr>
      <w:r w:rsidRPr="00026C63">
        <w:rPr>
          <w:rFonts w:ascii="Times New Roman" w:hAnsi="Times New Roman" w:cs="Times New Roman"/>
        </w:rPr>
        <w:t>(1) The provider being disconnected is reselling the retail services of the disconnecting LEC to third parties.</w:t>
      </w:r>
    </w:p>
    <w:p w14:paraId="0FE8F29D" w14:textId="77777777" w:rsidR="00320634" w:rsidRPr="00026C63" w:rsidRDefault="00320634" w:rsidP="00415AF2">
      <w:pPr>
        <w:ind w:left="720"/>
        <w:rPr>
          <w:rFonts w:ascii="Times New Roman" w:hAnsi="Times New Roman" w:cs="Times New Roman"/>
        </w:rPr>
      </w:pPr>
      <w:r w:rsidRPr="00026C63">
        <w:rPr>
          <w:rFonts w:ascii="Times New Roman" w:hAnsi="Times New Roman" w:cs="Times New Roman"/>
        </w:rPr>
        <w:t>(2) The provider being disconnected is using the retail facilities of the disconnecting LEC to serve customers.</w:t>
      </w:r>
    </w:p>
    <w:p w14:paraId="14444A91" w14:textId="6F84668A" w:rsidR="00C82E89" w:rsidRPr="00026C63" w:rsidRDefault="00320634" w:rsidP="00C82E89">
      <w:pPr>
        <w:rPr>
          <w:rFonts w:ascii="Times New Roman" w:hAnsi="Times New Roman" w:cs="Times New Roman"/>
        </w:rPr>
      </w:pPr>
      <w:r w:rsidRPr="00026C63">
        <w:rPr>
          <w:rFonts w:ascii="Times New Roman" w:hAnsi="Times New Roman" w:cs="Times New Roman"/>
          <w:i/>
          <w:iCs/>
        </w:rPr>
        <w:t>(Indiana Utility Regulatory Commission; 170 IAC 7-6-3; filed Nov 29, 1999, 1:57 p.m.: 23 IR 762; readopted filed Jun 29, 2005, 4:39 p.m.: 29 IR 144; filed Jan 30, 2007, 9:40 a.m.: 20070221-IR-170060045FRA; filed Oct 8, 2010, 10:35 a.m.: 20101103-IR-170090478FRA; readopted filed Aug 2, 2013, 2:16 p.m.: 20130828-IR-170130227RFA;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C82E89" w:rsidRPr="00026C63">
        <w:rPr>
          <w:rFonts w:ascii="Times New Roman" w:hAnsi="Times New Roman" w:cs="Times New Roman"/>
        </w:rPr>
        <w:t xml:space="preserve">SECTION </w:t>
      </w:r>
      <w:r w:rsidR="00B63C40" w:rsidRPr="00026C63">
        <w:rPr>
          <w:rFonts w:ascii="Times New Roman" w:hAnsi="Times New Roman" w:cs="Times New Roman"/>
        </w:rPr>
        <w:t>1</w:t>
      </w:r>
      <w:r w:rsidR="009D3A2C" w:rsidRPr="00026C63">
        <w:rPr>
          <w:rFonts w:ascii="Times New Roman" w:hAnsi="Times New Roman" w:cs="Times New Roman"/>
        </w:rPr>
        <w:t>6</w:t>
      </w:r>
      <w:r w:rsidR="00C82E89" w:rsidRPr="00026C63">
        <w:rPr>
          <w:rFonts w:ascii="Times New Roman" w:hAnsi="Times New Roman" w:cs="Times New Roman"/>
        </w:rPr>
        <w:t xml:space="preserve">. 170 IAC 7-6-6 IS AMENDED TO READ AS FOLLOWS:  </w:t>
      </w:r>
    </w:p>
    <w:p w14:paraId="47E3DF4D" w14:textId="3C34F2D5" w:rsidR="00320634" w:rsidRPr="00026C63" w:rsidRDefault="00320634" w:rsidP="00C82E89">
      <w:pPr>
        <w:spacing w:after="0"/>
        <w:rPr>
          <w:rFonts w:ascii="Times New Roman" w:hAnsi="Times New Roman" w:cs="Times New Roman"/>
          <w:b/>
          <w:bCs/>
        </w:rPr>
      </w:pPr>
      <w:r w:rsidRPr="00026C63">
        <w:rPr>
          <w:rFonts w:ascii="Times New Roman" w:hAnsi="Times New Roman" w:cs="Times New Roman"/>
          <w:b/>
          <w:bCs/>
        </w:rPr>
        <w:t>170 IAC 7-6-6 Revocation of certificate of territorial authority</w:t>
      </w:r>
    </w:p>
    <w:p w14:paraId="0BFA57C1" w14:textId="50E7958E" w:rsidR="00320634" w:rsidRPr="00026C63" w:rsidRDefault="00320634" w:rsidP="00C82E89">
      <w:pPr>
        <w:spacing w:after="0"/>
        <w:rPr>
          <w:rFonts w:ascii="Times New Roman" w:hAnsi="Times New Roman" w:cs="Times New Roman"/>
        </w:rPr>
      </w:pPr>
      <w:r w:rsidRPr="00026C63">
        <w:rPr>
          <w:rFonts w:ascii="Times New Roman" w:hAnsi="Times New Roman" w:cs="Times New Roman"/>
        </w:rPr>
        <w:t xml:space="preserve">Authority: IC 8-1-1-3; IC 8-1-2-34.5; IC 8-1-2.6-1.5; IC 8-1-32.4; IC 8-1-32.5 </w:t>
      </w:r>
    </w:p>
    <w:p w14:paraId="1E05453B" w14:textId="291EB977" w:rsidR="00320634" w:rsidRPr="00026C63" w:rsidRDefault="00320634" w:rsidP="00C82E89">
      <w:pPr>
        <w:spacing w:after="0"/>
        <w:rPr>
          <w:rFonts w:ascii="Times New Roman" w:hAnsi="Times New Roman" w:cs="Times New Roman"/>
        </w:rPr>
      </w:pPr>
      <w:r w:rsidRPr="00026C63">
        <w:rPr>
          <w:rFonts w:ascii="Times New Roman" w:hAnsi="Times New Roman" w:cs="Times New Roman"/>
        </w:rPr>
        <w:t xml:space="preserve">Affected: IC 8-1-2-113; IC 8-1-6 </w:t>
      </w:r>
    </w:p>
    <w:p w14:paraId="6EDAAFBB" w14:textId="77777777" w:rsidR="00CB2A43" w:rsidRPr="00026C63" w:rsidRDefault="00CB2A43" w:rsidP="00320634">
      <w:pPr>
        <w:rPr>
          <w:rFonts w:ascii="Times New Roman" w:hAnsi="Times New Roman" w:cs="Times New Roman"/>
        </w:rPr>
      </w:pPr>
    </w:p>
    <w:p w14:paraId="18E8C4E9" w14:textId="74D01C4D"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5744C1" w:rsidRPr="00026C63">
        <w:rPr>
          <w:rFonts w:ascii="Times New Roman" w:hAnsi="Times New Roman" w:cs="Times New Roman"/>
        </w:rPr>
        <w:t>6.</w:t>
      </w:r>
      <w:r w:rsidRPr="00026C63">
        <w:rPr>
          <w:rFonts w:ascii="Times New Roman" w:hAnsi="Times New Roman" w:cs="Times New Roman"/>
        </w:rPr>
        <w:t xml:space="preserve"> (a) A LEC has an affirmative duty to provide the following: </w:t>
      </w:r>
    </w:p>
    <w:p w14:paraId="34D6D558"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(1) The commission with current contact information.</w:t>
      </w:r>
    </w:p>
    <w:p w14:paraId="30C35B60"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(2) Notice as required under this rule.</w:t>
      </w:r>
    </w:p>
    <w:p w14:paraId="75C82829" w14:textId="77777777" w:rsidR="003F6349" w:rsidRPr="00026C63" w:rsidRDefault="003F6349" w:rsidP="003F6349">
      <w:pPr>
        <w:ind w:firstLine="720"/>
        <w:rPr>
          <w:rFonts w:ascii="Times New Roman" w:hAnsi="Times New Roman" w:cs="Times New Roman"/>
          <w:b/>
          <w:bCs/>
        </w:rPr>
      </w:pPr>
      <w:r w:rsidRPr="00026C63">
        <w:rPr>
          <w:rFonts w:ascii="Times New Roman" w:hAnsi="Times New Roman" w:cs="Times New Roman"/>
          <w:b/>
          <w:bCs/>
        </w:rPr>
        <w:t>(3) Notice as required under IC 8-1-32.5-11 and 32.5-12.</w:t>
      </w:r>
    </w:p>
    <w:p w14:paraId="51953383"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The commission may, after notice and hearing, revoke the certificate of territorial authority of a LEC for the following: </w:t>
      </w:r>
    </w:p>
    <w:p w14:paraId="63E606EC"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 xml:space="preserve">(1) Failure to follow regulatory requirements, including, but not limited to, the following: </w:t>
      </w:r>
    </w:p>
    <w:p w14:paraId="0AA47FE0"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(A) Provide notice as required under this rule.</w:t>
      </w:r>
    </w:p>
    <w:p w14:paraId="63CA7CAE" w14:textId="4161629E"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(B) Pay the public utility fee assessed under IC 8-1-6.</w:t>
      </w:r>
    </w:p>
    <w:p w14:paraId="76BA25F2" w14:textId="1429CF4D" w:rsidR="00023373" w:rsidRPr="00026C63" w:rsidRDefault="00023373" w:rsidP="00023373">
      <w:pPr>
        <w:ind w:left="720" w:firstLine="720"/>
        <w:rPr>
          <w:rFonts w:ascii="Times New Roman" w:hAnsi="Times New Roman" w:cs="Times New Roman"/>
          <w:b/>
          <w:bCs/>
        </w:rPr>
      </w:pPr>
      <w:r w:rsidRPr="00026C63">
        <w:rPr>
          <w:rFonts w:ascii="Times New Roman" w:hAnsi="Times New Roman" w:cs="Times New Roman"/>
          <w:b/>
          <w:bCs/>
        </w:rPr>
        <w:t>(C) Provide notice as required under IC 8-1-32.5-11 and 32.5-12.</w:t>
      </w:r>
    </w:p>
    <w:p w14:paraId="6A1E03EA" w14:textId="7FC7307A"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strike/>
        </w:rPr>
        <w:t>(C)</w:t>
      </w:r>
      <w:r w:rsidR="00023373" w:rsidRPr="00026C63">
        <w:rPr>
          <w:rFonts w:ascii="Times New Roman" w:hAnsi="Times New Roman" w:cs="Times New Roman"/>
          <w:b/>
          <w:bCs/>
        </w:rPr>
        <w:t>(D)</w:t>
      </w:r>
      <w:r w:rsidR="00023373" w:rsidRPr="00026C63">
        <w:rPr>
          <w:rFonts w:ascii="Times New Roman" w:hAnsi="Times New Roman" w:cs="Times New Roman"/>
        </w:rPr>
        <w:t xml:space="preserve"> </w:t>
      </w:r>
      <w:r w:rsidRPr="00026C63">
        <w:rPr>
          <w:rFonts w:ascii="Times New Roman" w:hAnsi="Times New Roman" w:cs="Times New Roman"/>
        </w:rPr>
        <w:t xml:space="preserve">Respond to the following: </w:t>
      </w:r>
    </w:p>
    <w:p w14:paraId="1C8906A5" w14:textId="77777777" w:rsidR="00320634" w:rsidRPr="00026C63" w:rsidRDefault="00320634" w:rsidP="00415AF2">
      <w:pPr>
        <w:ind w:left="2160"/>
        <w:rPr>
          <w:rFonts w:ascii="Times New Roman" w:hAnsi="Times New Roman" w:cs="Times New Roman"/>
        </w:rPr>
      </w:pPr>
      <w:r w:rsidRPr="00026C63">
        <w:rPr>
          <w:rFonts w:ascii="Times New Roman" w:hAnsi="Times New Roman" w:cs="Times New Roman"/>
        </w:rPr>
        <w:t>(i) A commission request for information, including surveys and data requests.</w:t>
      </w:r>
    </w:p>
    <w:p w14:paraId="4FD0AB3A" w14:textId="77777777" w:rsidR="00320634" w:rsidRPr="00026C63" w:rsidRDefault="00320634" w:rsidP="00415AF2">
      <w:pPr>
        <w:ind w:left="2160"/>
        <w:rPr>
          <w:rFonts w:ascii="Times New Roman" w:hAnsi="Times New Roman" w:cs="Times New Roman"/>
        </w:rPr>
      </w:pPr>
      <w:r w:rsidRPr="00026C63">
        <w:rPr>
          <w:rFonts w:ascii="Times New Roman" w:hAnsi="Times New Roman" w:cs="Times New Roman"/>
        </w:rPr>
        <w:t>(ii) Inquiries by the commission regarding relinquishment of service, cessation of operation, or service disconnection.</w:t>
      </w:r>
    </w:p>
    <w:p w14:paraId="1345AE42" w14:textId="77777777" w:rsidR="00320634" w:rsidRPr="00026C63" w:rsidRDefault="00320634" w:rsidP="00415AF2">
      <w:pPr>
        <w:ind w:left="720"/>
        <w:rPr>
          <w:rFonts w:ascii="Times New Roman" w:hAnsi="Times New Roman" w:cs="Times New Roman"/>
        </w:rPr>
      </w:pPr>
      <w:r w:rsidRPr="00026C63">
        <w:rPr>
          <w:rFonts w:ascii="Times New Roman" w:hAnsi="Times New Roman" w:cs="Times New Roman"/>
        </w:rPr>
        <w:t>(2) Administrative dissolution of the LEC's corporate authority by the Indiana secretary of state.</w:t>
      </w:r>
    </w:p>
    <w:p w14:paraId="733AD9D0"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(3) Dissolution in bankruptcy.</w:t>
      </w:r>
    </w:p>
    <w:p w14:paraId="33C2F77A"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 xml:space="preserve">(4) Cessation of operations </w:t>
      </w:r>
      <w:r w:rsidRPr="00026C63">
        <w:rPr>
          <w:rFonts w:ascii="Times New Roman" w:hAnsi="Times New Roman" w:cs="Times New Roman"/>
          <w:strike/>
        </w:rPr>
        <w:t>or relinquishment of services</w:t>
      </w:r>
      <w:r w:rsidRPr="00026C63">
        <w:rPr>
          <w:rFonts w:ascii="Times New Roman" w:hAnsi="Times New Roman" w:cs="Times New Roman"/>
        </w:rPr>
        <w:t xml:space="preserve"> in Indiana.</w:t>
      </w:r>
    </w:p>
    <w:p w14:paraId="599CC0FC"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(c) Revocation of a LEC's certificate of territorial authority under this section may be initiated by </w:t>
      </w:r>
      <w:r w:rsidRPr="00026C63">
        <w:rPr>
          <w:rFonts w:ascii="Times New Roman" w:hAnsi="Times New Roman" w:cs="Times New Roman"/>
          <w:strike/>
        </w:rPr>
        <w:t>any of</w:t>
      </w:r>
      <w:r w:rsidRPr="00026C63">
        <w:rPr>
          <w:rFonts w:ascii="Times New Roman" w:hAnsi="Times New Roman" w:cs="Times New Roman"/>
        </w:rPr>
        <w:t xml:space="preserve"> the following: </w:t>
      </w:r>
    </w:p>
    <w:p w14:paraId="6DA47031"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(1) The commission on its own motion.</w:t>
      </w:r>
    </w:p>
    <w:p w14:paraId="5870F02D"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 xml:space="preserve">(2) Upon the request of either of the following: </w:t>
      </w:r>
    </w:p>
    <w:p w14:paraId="7FBAC93B"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(A) The office of the utility consumer counselor.</w:t>
      </w:r>
    </w:p>
    <w:p w14:paraId="3BC6E94D" w14:textId="77777777" w:rsidR="00320634" w:rsidRPr="00026C63" w:rsidRDefault="00320634" w:rsidP="00415AF2">
      <w:pPr>
        <w:ind w:left="720" w:firstLine="720"/>
        <w:rPr>
          <w:rFonts w:ascii="Times New Roman" w:hAnsi="Times New Roman" w:cs="Times New Roman"/>
        </w:rPr>
      </w:pPr>
      <w:r w:rsidRPr="00026C63">
        <w:rPr>
          <w:rFonts w:ascii="Times New Roman" w:hAnsi="Times New Roman" w:cs="Times New Roman"/>
        </w:rPr>
        <w:t>(B) Any other carrier providing services to the LEC.</w:t>
      </w:r>
    </w:p>
    <w:p w14:paraId="58F0F508" w14:textId="77777777" w:rsidR="00320634" w:rsidRPr="00026C63" w:rsidRDefault="00320634" w:rsidP="00415AF2">
      <w:pPr>
        <w:ind w:firstLine="720"/>
        <w:rPr>
          <w:rFonts w:ascii="Times New Roman" w:hAnsi="Times New Roman" w:cs="Times New Roman"/>
        </w:rPr>
      </w:pPr>
      <w:r w:rsidRPr="00026C63">
        <w:rPr>
          <w:rFonts w:ascii="Times New Roman" w:hAnsi="Times New Roman" w:cs="Times New Roman"/>
        </w:rPr>
        <w:t>(3) The voluntary application of the LEC.</w:t>
      </w:r>
    </w:p>
    <w:p w14:paraId="2EF50761"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(d) The LEC may cure any of the items listed in subsection (b), which, at the commission's discretion, may result in the termination of the revocation proceeding.</w:t>
      </w:r>
    </w:p>
    <w:p w14:paraId="0928D50E" w14:textId="562ED564"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(e) In addition to revoking the LEC's certificate of territorial authority, the commission may issue any additional orders it deems necessary to protect the public interest under IC 8-1-2-113. </w:t>
      </w:r>
    </w:p>
    <w:p w14:paraId="7E823221" w14:textId="066CDDD2" w:rsidR="00320634" w:rsidRPr="00026C63" w:rsidRDefault="00320634" w:rsidP="00320634">
      <w:pPr>
        <w:rPr>
          <w:rFonts w:ascii="Times New Roman" w:hAnsi="Times New Roman" w:cs="Times New Roman"/>
        </w:rPr>
      </w:pPr>
      <w:r w:rsidRPr="00026C63">
        <w:rPr>
          <w:rFonts w:ascii="Times New Roman" w:hAnsi="Times New Roman" w:cs="Times New Roman"/>
          <w:i/>
          <w:iCs/>
        </w:rPr>
        <w:t>(Indiana Utility Regulatory Commission; 170 IAC 7-6-6; filed Jan 30, 2007, 9:40 a.m.: 20070221-IR-170060045FRA; readopted filed Aug 2, 2013, 2:16 p.m.: 20130828-IR-170130227RFA; readopted filed Jul 12, 2016, 10:01 a.m.: 20160810-IR-170160168RFA; readopted filed Jul 12, 2022, 12:18 p.m.: 20220810-IR-170220116RFA)</w:t>
      </w:r>
    </w:p>
    <w:p w14:paraId="6F6818A1" w14:textId="77777777" w:rsidR="00FA7018" w:rsidRPr="00026C63" w:rsidRDefault="00FA7018" w:rsidP="00320634">
      <w:pPr>
        <w:rPr>
          <w:rFonts w:ascii="Times New Roman" w:hAnsi="Times New Roman" w:cs="Times New Roman"/>
          <w:b/>
          <w:bCs/>
          <w:sz w:val="32"/>
          <w:szCs w:val="32"/>
        </w:rPr>
      </w:pPr>
    </w:p>
    <w:p w14:paraId="63CA1718" w14:textId="757A49A4" w:rsidR="00320634" w:rsidRPr="00026C63" w:rsidRDefault="00320634" w:rsidP="00320634">
      <w:pPr>
        <w:rPr>
          <w:rFonts w:ascii="Times New Roman" w:hAnsi="Times New Roman" w:cs="Times New Roman"/>
          <w:b/>
          <w:bCs/>
          <w:sz w:val="32"/>
          <w:szCs w:val="32"/>
        </w:rPr>
      </w:pPr>
      <w:r w:rsidRPr="00026C63">
        <w:rPr>
          <w:rFonts w:ascii="Times New Roman" w:hAnsi="Times New Roman" w:cs="Times New Roman"/>
          <w:b/>
          <w:bCs/>
          <w:sz w:val="32"/>
          <w:szCs w:val="32"/>
        </w:rPr>
        <w:t>Rule 7. Expedited Procedure for Resolving Interconnection Disputes Between Telecommunications Carriers</w:t>
      </w:r>
    </w:p>
    <w:p w14:paraId="10511701" w14:textId="03095C64" w:rsidR="00C82E89" w:rsidRPr="00026C63" w:rsidRDefault="00C82E89" w:rsidP="00C82E89">
      <w:pPr>
        <w:rPr>
          <w:rFonts w:ascii="Times New Roman" w:hAnsi="Times New Roman" w:cs="Times New Roman"/>
        </w:rPr>
      </w:pPr>
      <w:r w:rsidRPr="00026C63">
        <w:rPr>
          <w:rFonts w:ascii="Times New Roman" w:hAnsi="Times New Roman" w:cs="Times New Roman"/>
        </w:rPr>
        <w:t xml:space="preserve">SECTION </w:t>
      </w:r>
      <w:r w:rsidR="00B63C40" w:rsidRPr="00026C63">
        <w:rPr>
          <w:rFonts w:ascii="Times New Roman" w:hAnsi="Times New Roman" w:cs="Times New Roman"/>
        </w:rPr>
        <w:t>1</w:t>
      </w:r>
      <w:r w:rsidR="009D3A2C" w:rsidRPr="00026C63">
        <w:rPr>
          <w:rFonts w:ascii="Times New Roman" w:hAnsi="Times New Roman" w:cs="Times New Roman"/>
        </w:rPr>
        <w:t>7</w:t>
      </w:r>
      <w:r w:rsidRPr="00026C63">
        <w:rPr>
          <w:rFonts w:ascii="Times New Roman" w:hAnsi="Times New Roman" w:cs="Times New Roman"/>
        </w:rPr>
        <w:t xml:space="preserve">. 170 IAC 7-7-1 IS AMENDED TO READ AS FOLLOWS:  </w:t>
      </w:r>
    </w:p>
    <w:p w14:paraId="7A425D15" w14:textId="7D4665D7" w:rsidR="00320634" w:rsidRPr="00026C63" w:rsidRDefault="00320634" w:rsidP="00C82E89">
      <w:pPr>
        <w:spacing w:after="0" w:line="240" w:lineRule="auto"/>
        <w:rPr>
          <w:rFonts w:ascii="Times New Roman" w:hAnsi="Times New Roman" w:cs="Times New Roman"/>
          <w:b/>
          <w:bCs/>
        </w:rPr>
      </w:pPr>
      <w:r w:rsidRPr="00026C63">
        <w:rPr>
          <w:rFonts w:ascii="Times New Roman" w:hAnsi="Times New Roman" w:cs="Times New Roman"/>
          <w:b/>
          <w:bCs/>
        </w:rPr>
        <w:t>170 IAC 7-7-1 Policy and scope</w:t>
      </w:r>
    </w:p>
    <w:p w14:paraId="5EF9F6EC" w14:textId="6296D227" w:rsidR="00320634" w:rsidRPr="00026C63" w:rsidRDefault="00320634" w:rsidP="00C82E89">
      <w:pPr>
        <w:spacing w:after="0" w:line="240" w:lineRule="auto"/>
        <w:rPr>
          <w:rFonts w:ascii="Times New Roman" w:hAnsi="Times New Roman" w:cs="Times New Roman"/>
        </w:rPr>
      </w:pPr>
      <w:r w:rsidRPr="00026C63">
        <w:rPr>
          <w:rFonts w:ascii="Times New Roman" w:hAnsi="Times New Roman" w:cs="Times New Roman"/>
        </w:rPr>
        <w:t xml:space="preserve">Authority: IC 8-1-1-3; IC 8-1-2.6-1.5 </w:t>
      </w:r>
    </w:p>
    <w:p w14:paraId="3682A529" w14:textId="28EEF0EC" w:rsidR="00320634" w:rsidRPr="00026C63" w:rsidRDefault="00320634" w:rsidP="00C82E89">
      <w:pPr>
        <w:spacing w:after="0" w:line="240" w:lineRule="auto"/>
        <w:rPr>
          <w:rFonts w:ascii="Times New Roman" w:hAnsi="Times New Roman" w:cs="Times New Roman"/>
        </w:rPr>
      </w:pPr>
      <w:r w:rsidRPr="00026C63">
        <w:rPr>
          <w:rFonts w:ascii="Times New Roman" w:hAnsi="Times New Roman" w:cs="Times New Roman"/>
        </w:rPr>
        <w:t xml:space="preserve">Affected: IC 8-1-2-54 </w:t>
      </w:r>
    </w:p>
    <w:p w14:paraId="6C491040" w14:textId="77777777" w:rsidR="00083034" w:rsidRPr="00026C63" w:rsidRDefault="00083034" w:rsidP="00320634">
      <w:pPr>
        <w:rPr>
          <w:rFonts w:ascii="Times New Roman" w:hAnsi="Times New Roman" w:cs="Times New Roman"/>
        </w:rPr>
      </w:pPr>
    </w:p>
    <w:p w14:paraId="1BAC8D8D" w14:textId="3626EDEC"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5744C1" w:rsidRPr="00026C63">
        <w:rPr>
          <w:rFonts w:ascii="Times New Roman" w:hAnsi="Times New Roman" w:cs="Times New Roman"/>
        </w:rPr>
        <w:t>1</w:t>
      </w:r>
      <w:r w:rsidRPr="00026C63">
        <w:rPr>
          <w:rFonts w:ascii="Times New Roman" w:hAnsi="Times New Roman" w:cs="Times New Roman"/>
        </w:rPr>
        <w:t xml:space="preserve">. (a) This rule </w:t>
      </w:r>
      <w:r w:rsidRPr="00026C63">
        <w:rPr>
          <w:rFonts w:ascii="Times New Roman" w:hAnsi="Times New Roman" w:cs="Times New Roman"/>
          <w:strike/>
        </w:rPr>
        <w:t xml:space="preserve">is intended to </w:t>
      </w:r>
      <w:r w:rsidR="00083034" w:rsidRPr="00026C63">
        <w:rPr>
          <w:rFonts w:ascii="Times New Roman" w:hAnsi="Times New Roman" w:cs="Times New Roman"/>
          <w:strike/>
        </w:rPr>
        <w:t>establish</w:t>
      </w:r>
      <w:r w:rsidRPr="00026C63">
        <w:rPr>
          <w:rFonts w:ascii="Times New Roman" w:hAnsi="Times New Roman" w:cs="Times New Roman"/>
          <w:b/>
          <w:bCs/>
        </w:rPr>
        <w:t>establish</w:t>
      </w:r>
      <w:r w:rsidR="00083034" w:rsidRPr="00026C63">
        <w:rPr>
          <w:rFonts w:ascii="Times New Roman" w:hAnsi="Times New Roman" w:cs="Times New Roman"/>
          <w:b/>
          <w:bCs/>
        </w:rPr>
        <w:t>es</w:t>
      </w:r>
      <w:r w:rsidRPr="00026C63">
        <w:rPr>
          <w:rFonts w:ascii="Times New Roman" w:hAnsi="Times New Roman" w:cs="Times New Roman"/>
        </w:rPr>
        <w:t xml:space="preserve"> an expedited procedure for resolving interconnection disputes between telecommunications carriers that arise from the Telecommunications Act of 1996, 47 U.S.C. § 251 et seq.</w:t>
      </w:r>
      <w:r w:rsidR="006D6A2F" w:rsidRPr="00026C63">
        <w:rPr>
          <w:rFonts w:ascii="Times New Roman" w:hAnsi="Times New Roman" w:cs="Times New Roman"/>
        </w:rPr>
        <w:t xml:space="preserve"> </w:t>
      </w:r>
      <w:r w:rsidR="006D6A2F" w:rsidRPr="00026C63">
        <w:rPr>
          <w:rFonts w:ascii="Times New Roman" w:hAnsi="Times New Roman" w:cs="Times New Roman"/>
          <w:b/>
          <w:bCs/>
        </w:rPr>
        <w:t>and related regulations.</w:t>
      </w:r>
      <w:r w:rsidRPr="00026C63">
        <w:rPr>
          <w:rFonts w:ascii="Times New Roman" w:hAnsi="Times New Roman" w:cs="Times New Roman"/>
        </w:rPr>
        <w:t xml:space="preserve"> Only those disputes that directly affect the ability of a party to provide uninterrupted service to its customers or preclude the provisioning of any service, functionality, or network element are entitled to expedited review.</w:t>
      </w:r>
    </w:p>
    <w:p w14:paraId="45BF29A6"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(b) Expedited review pursuant to this rule shall not be used unless the parties have exhausted all dispute resolution procedures included in the commission approved interconnection agreement that is the subject of the dispute, if any. Any binding dispute resolution made pursuant to a commission approved interconnection agreement cannot be challenged under this rule.</w:t>
      </w:r>
    </w:p>
    <w:p w14:paraId="51AD8D76" w14:textId="1E903ADF" w:rsidR="00320634" w:rsidRPr="00026C63" w:rsidRDefault="00320634" w:rsidP="00320634">
      <w:pPr>
        <w:rPr>
          <w:rFonts w:ascii="Times New Roman" w:hAnsi="Times New Roman" w:cs="Times New Roman"/>
        </w:rPr>
      </w:pPr>
      <w:r w:rsidRPr="00026C63">
        <w:rPr>
          <w:rFonts w:ascii="Times New Roman" w:hAnsi="Times New Roman" w:cs="Times New Roman"/>
        </w:rPr>
        <w:t>(c) Expedited review pursuant to this rule shall be granted at the commission's sole discretion. An order dismissing a party's request for expedited review pursuant to this rule will be issued without prejudice for leave to file a formal complaint under IC 8-1-2-54 and related statutes.</w:t>
      </w:r>
    </w:p>
    <w:p w14:paraId="0A18BEA3" w14:textId="13F6967D"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(d) To the extent that this rule does not address issues of practice and procedure, 170 IAC 1-1.1 applies. </w:t>
      </w:r>
    </w:p>
    <w:p w14:paraId="56911D14" w14:textId="254238DE" w:rsidR="00C82E89" w:rsidRPr="00026C63" w:rsidRDefault="00320634" w:rsidP="00C82E89">
      <w:pPr>
        <w:rPr>
          <w:rFonts w:ascii="Times New Roman" w:hAnsi="Times New Roman" w:cs="Times New Roman"/>
        </w:rPr>
      </w:pPr>
      <w:r w:rsidRPr="00026C63">
        <w:rPr>
          <w:rFonts w:ascii="Times New Roman" w:hAnsi="Times New Roman" w:cs="Times New Roman"/>
          <w:i/>
          <w:iCs/>
        </w:rPr>
        <w:t>(Indiana Utility Regulatory Commission; 170 IAC 7-7-1; filed Nov 27, 2000, 9:36 a.m.: 24 IR 949;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C82E89" w:rsidRPr="00026C63">
        <w:rPr>
          <w:rFonts w:ascii="Times New Roman" w:hAnsi="Times New Roman" w:cs="Times New Roman"/>
        </w:rPr>
        <w:t xml:space="preserve">SECTION </w:t>
      </w:r>
      <w:r w:rsidR="00615EFA" w:rsidRPr="00026C63">
        <w:rPr>
          <w:rFonts w:ascii="Times New Roman" w:hAnsi="Times New Roman" w:cs="Times New Roman"/>
        </w:rPr>
        <w:t>1</w:t>
      </w:r>
      <w:r w:rsidR="009D3A2C" w:rsidRPr="00026C63">
        <w:rPr>
          <w:rFonts w:ascii="Times New Roman" w:hAnsi="Times New Roman" w:cs="Times New Roman"/>
        </w:rPr>
        <w:t>8</w:t>
      </w:r>
      <w:r w:rsidR="00C82E89" w:rsidRPr="00026C63">
        <w:rPr>
          <w:rFonts w:ascii="Times New Roman" w:hAnsi="Times New Roman" w:cs="Times New Roman"/>
        </w:rPr>
        <w:t xml:space="preserve">. 170 IAC 7-7-2 IS AMENDED TO READ AS FOLLOWS:  </w:t>
      </w:r>
    </w:p>
    <w:p w14:paraId="700B4F78" w14:textId="65550DBA" w:rsidR="00320634" w:rsidRPr="00026C63" w:rsidRDefault="00320634" w:rsidP="00C82E89">
      <w:pPr>
        <w:spacing w:after="0"/>
        <w:rPr>
          <w:rFonts w:ascii="Times New Roman" w:hAnsi="Times New Roman" w:cs="Times New Roman"/>
          <w:b/>
          <w:bCs/>
        </w:rPr>
      </w:pPr>
      <w:r w:rsidRPr="00026C63">
        <w:rPr>
          <w:rFonts w:ascii="Times New Roman" w:hAnsi="Times New Roman" w:cs="Times New Roman"/>
          <w:b/>
          <w:bCs/>
        </w:rPr>
        <w:t>170 IAC 7-7-2 Definitions</w:t>
      </w:r>
    </w:p>
    <w:p w14:paraId="7CF493D2" w14:textId="3B87BE19" w:rsidR="00320634" w:rsidRPr="00026C63" w:rsidRDefault="00320634" w:rsidP="00C82E89">
      <w:pPr>
        <w:spacing w:after="0"/>
        <w:rPr>
          <w:rFonts w:ascii="Times New Roman" w:hAnsi="Times New Roman" w:cs="Times New Roman"/>
        </w:rPr>
      </w:pPr>
      <w:r w:rsidRPr="00026C63">
        <w:rPr>
          <w:rFonts w:ascii="Times New Roman" w:hAnsi="Times New Roman" w:cs="Times New Roman"/>
        </w:rPr>
        <w:t xml:space="preserve">Authority: IC 8-1-1-3; IC 8-1-2.6-1.5 </w:t>
      </w:r>
    </w:p>
    <w:p w14:paraId="4DD7C86A" w14:textId="1EEF0668" w:rsidR="00320634" w:rsidRPr="00026C63" w:rsidRDefault="00320634" w:rsidP="00C82E89">
      <w:pPr>
        <w:spacing w:after="0"/>
        <w:rPr>
          <w:rFonts w:ascii="Times New Roman" w:hAnsi="Times New Roman" w:cs="Times New Roman"/>
        </w:rPr>
      </w:pPr>
      <w:r w:rsidRPr="00026C63">
        <w:rPr>
          <w:rFonts w:ascii="Times New Roman" w:hAnsi="Times New Roman" w:cs="Times New Roman"/>
        </w:rPr>
        <w:t xml:space="preserve">Affected: IC 8-1-2-4 </w:t>
      </w:r>
    </w:p>
    <w:p w14:paraId="6A305E5A" w14:textId="77777777" w:rsidR="00320634" w:rsidRPr="00026C63" w:rsidRDefault="00320634" w:rsidP="00320634">
      <w:pPr>
        <w:rPr>
          <w:rFonts w:ascii="Times New Roman" w:hAnsi="Times New Roman" w:cs="Times New Roman"/>
        </w:rPr>
      </w:pPr>
    </w:p>
    <w:p w14:paraId="5CA08659" w14:textId="70CDA59D"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2. The following definitions apply throughout this rule: </w:t>
      </w:r>
    </w:p>
    <w:p w14:paraId="154EF481" w14:textId="7B4DC5A8" w:rsidR="00320634" w:rsidRPr="00026C63" w:rsidRDefault="00320634" w:rsidP="00415AF2">
      <w:pPr>
        <w:ind w:left="720"/>
        <w:rPr>
          <w:rFonts w:ascii="Times New Roman" w:hAnsi="Times New Roman" w:cs="Times New Roman"/>
        </w:rPr>
      </w:pPr>
      <w:r w:rsidRPr="00026C63">
        <w:rPr>
          <w:rFonts w:ascii="Times New Roman" w:hAnsi="Times New Roman" w:cs="Times New Roman"/>
        </w:rPr>
        <w:t xml:space="preserve">(1) "Complainant" means </w:t>
      </w:r>
      <w:r w:rsidRPr="00026C63">
        <w:rPr>
          <w:rFonts w:ascii="Times New Roman" w:hAnsi="Times New Roman" w:cs="Times New Roman"/>
          <w:strike/>
        </w:rPr>
        <w:t>any</w:t>
      </w:r>
      <w:r w:rsidR="00144599" w:rsidRPr="00026C63">
        <w:rPr>
          <w:rFonts w:ascii="Times New Roman" w:hAnsi="Times New Roman" w:cs="Times New Roman"/>
          <w:b/>
          <w:bCs/>
        </w:rPr>
        <w:t>a</w:t>
      </w:r>
      <w:r w:rsidR="00144599" w:rsidRPr="00026C63">
        <w:rPr>
          <w:rFonts w:ascii="Times New Roman" w:hAnsi="Times New Roman" w:cs="Times New Roman"/>
        </w:rPr>
        <w:t xml:space="preserve"> </w:t>
      </w:r>
      <w:r w:rsidRPr="00026C63">
        <w:rPr>
          <w:rFonts w:ascii="Times New Roman" w:hAnsi="Times New Roman" w:cs="Times New Roman"/>
        </w:rPr>
        <w:t xml:space="preserve">telecommunications </w:t>
      </w:r>
      <w:r w:rsidRPr="00026C63">
        <w:rPr>
          <w:rFonts w:ascii="Times New Roman" w:hAnsi="Times New Roman" w:cs="Times New Roman"/>
          <w:strike/>
        </w:rPr>
        <w:t>utility</w:t>
      </w:r>
      <w:r w:rsidRPr="00026C63">
        <w:rPr>
          <w:rFonts w:ascii="Times New Roman" w:hAnsi="Times New Roman" w:cs="Times New Roman"/>
        </w:rPr>
        <w:t xml:space="preserve"> </w:t>
      </w:r>
      <w:r w:rsidR="00BA5D8D" w:rsidRPr="00026C63">
        <w:rPr>
          <w:rFonts w:ascii="Times New Roman" w:hAnsi="Times New Roman" w:cs="Times New Roman"/>
          <w:b/>
          <w:bCs/>
        </w:rPr>
        <w:t>or local exchange carrier</w:t>
      </w:r>
      <w:r w:rsidR="00BA5D8D" w:rsidRPr="00026C63">
        <w:rPr>
          <w:rFonts w:ascii="Times New Roman" w:hAnsi="Times New Roman" w:cs="Times New Roman"/>
        </w:rPr>
        <w:t xml:space="preserve"> </w:t>
      </w:r>
      <w:r w:rsidRPr="00026C63">
        <w:rPr>
          <w:rFonts w:ascii="Times New Roman" w:hAnsi="Times New Roman" w:cs="Times New Roman"/>
        </w:rPr>
        <w:t>that files a complaint seeking relief from the commission pursuant to this rule.</w:t>
      </w:r>
    </w:p>
    <w:p w14:paraId="1106A91F" w14:textId="7B75384C" w:rsidR="00320634" w:rsidRPr="00026C63" w:rsidRDefault="00320634" w:rsidP="00415AF2">
      <w:pPr>
        <w:ind w:left="720"/>
        <w:rPr>
          <w:rFonts w:ascii="Times New Roman" w:hAnsi="Times New Roman" w:cs="Times New Roman"/>
        </w:rPr>
      </w:pPr>
      <w:r w:rsidRPr="00026C63">
        <w:rPr>
          <w:rFonts w:ascii="Times New Roman" w:hAnsi="Times New Roman" w:cs="Times New Roman"/>
        </w:rPr>
        <w:t>(2) "Interconnection agreement" means an agreement executed pursuant to 47 U.S.C. §§ 251 and 252</w:t>
      </w:r>
      <w:r w:rsidR="00C33B97" w:rsidRPr="00026C63">
        <w:rPr>
          <w:rFonts w:ascii="Times New Roman" w:hAnsi="Times New Roman" w:cs="Times New Roman"/>
        </w:rPr>
        <w:t xml:space="preserve"> and related regulations</w:t>
      </w:r>
      <w:r w:rsidRPr="00026C63">
        <w:rPr>
          <w:rFonts w:ascii="Times New Roman" w:hAnsi="Times New Roman" w:cs="Times New Roman"/>
        </w:rPr>
        <w:t xml:space="preserve">, including interconnection agreements, resale agreements, agreements for the purchase or lease of unbundled network elements, </w:t>
      </w:r>
      <w:r w:rsidRPr="00026C63">
        <w:rPr>
          <w:rFonts w:ascii="Times New Roman" w:hAnsi="Times New Roman" w:cs="Times New Roman"/>
          <w:strike/>
        </w:rPr>
        <w:t>or statements of generally available terms and conditions,</w:t>
      </w:r>
      <w:r w:rsidRPr="00026C63">
        <w:rPr>
          <w:rFonts w:ascii="Times New Roman" w:hAnsi="Times New Roman" w:cs="Times New Roman"/>
        </w:rPr>
        <w:t xml:space="preserve"> whether those agreements were entered into through negotiation, settlement, </w:t>
      </w:r>
      <w:r w:rsidR="00220482" w:rsidRPr="00026C63">
        <w:rPr>
          <w:rFonts w:ascii="Times New Roman" w:hAnsi="Times New Roman" w:cs="Times New Roman"/>
          <w:b/>
          <w:bCs/>
        </w:rPr>
        <w:t>mediation</w:t>
      </w:r>
      <w:r w:rsidR="00220482" w:rsidRPr="00026C63">
        <w:rPr>
          <w:rFonts w:ascii="Times New Roman" w:hAnsi="Times New Roman" w:cs="Times New Roman"/>
        </w:rPr>
        <w:t xml:space="preserve">, </w:t>
      </w:r>
      <w:r w:rsidRPr="00026C63">
        <w:rPr>
          <w:rFonts w:ascii="Times New Roman" w:hAnsi="Times New Roman" w:cs="Times New Roman"/>
        </w:rPr>
        <w:t>arbitration, or adoption of a prior agreement.</w:t>
      </w:r>
    </w:p>
    <w:p w14:paraId="4792BCD7" w14:textId="0F448C9F" w:rsidR="00320634" w:rsidRPr="00026C63" w:rsidRDefault="00320634" w:rsidP="00415AF2">
      <w:pPr>
        <w:ind w:left="720"/>
        <w:rPr>
          <w:rFonts w:ascii="Times New Roman" w:hAnsi="Times New Roman" w:cs="Times New Roman"/>
        </w:rPr>
      </w:pPr>
      <w:r w:rsidRPr="00026C63">
        <w:rPr>
          <w:rFonts w:ascii="Times New Roman" w:hAnsi="Times New Roman" w:cs="Times New Roman"/>
        </w:rPr>
        <w:t xml:space="preserve">(3) "Respondent" means any telecommunications </w:t>
      </w:r>
      <w:r w:rsidRPr="00026C63">
        <w:rPr>
          <w:rFonts w:ascii="Times New Roman" w:hAnsi="Times New Roman" w:cs="Times New Roman"/>
          <w:strike/>
        </w:rPr>
        <w:t>utility</w:t>
      </w:r>
      <w:r w:rsidRPr="00026C63">
        <w:rPr>
          <w:rFonts w:ascii="Times New Roman" w:hAnsi="Times New Roman" w:cs="Times New Roman"/>
        </w:rPr>
        <w:t xml:space="preserve"> </w:t>
      </w:r>
      <w:r w:rsidR="00220482" w:rsidRPr="00026C63">
        <w:rPr>
          <w:rFonts w:ascii="Times New Roman" w:hAnsi="Times New Roman" w:cs="Times New Roman"/>
          <w:b/>
          <w:bCs/>
        </w:rPr>
        <w:t>or local exchange carrier</w:t>
      </w:r>
      <w:r w:rsidR="00220482" w:rsidRPr="00026C63">
        <w:rPr>
          <w:rFonts w:ascii="Times New Roman" w:hAnsi="Times New Roman" w:cs="Times New Roman"/>
        </w:rPr>
        <w:t xml:space="preserve"> </w:t>
      </w:r>
      <w:r w:rsidRPr="00026C63">
        <w:rPr>
          <w:rFonts w:ascii="Times New Roman" w:hAnsi="Times New Roman" w:cs="Times New Roman"/>
        </w:rPr>
        <w:t xml:space="preserve">against whom a complaint is filed </w:t>
      </w:r>
      <w:r w:rsidRPr="00026C63">
        <w:rPr>
          <w:rFonts w:ascii="Times New Roman" w:hAnsi="Times New Roman" w:cs="Times New Roman"/>
          <w:strike/>
        </w:rPr>
        <w:t>pursuant</w:t>
      </w:r>
      <w:r w:rsidR="00651582" w:rsidRPr="00026C63">
        <w:rPr>
          <w:rFonts w:ascii="Times New Roman" w:hAnsi="Times New Roman" w:cs="Times New Roman"/>
        </w:rPr>
        <w:t xml:space="preserve"> </w:t>
      </w:r>
      <w:r w:rsidRPr="00026C63">
        <w:rPr>
          <w:rFonts w:ascii="Times New Roman" w:hAnsi="Times New Roman" w:cs="Times New Roman"/>
          <w:strike/>
        </w:rPr>
        <w:t>to</w:t>
      </w:r>
      <w:r w:rsidR="006F011E" w:rsidRPr="00026C63">
        <w:rPr>
          <w:rFonts w:ascii="Times New Roman" w:hAnsi="Times New Roman" w:cs="Times New Roman"/>
          <w:b/>
          <w:bCs/>
        </w:rPr>
        <w:t xml:space="preserve">under </w:t>
      </w:r>
      <w:r w:rsidRPr="00026C63">
        <w:rPr>
          <w:rFonts w:ascii="Times New Roman" w:hAnsi="Times New Roman" w:cs="Times New Roman"/>
        </w:rPr>
        <w:t>this rule.</w:t>
      </w:r>
    </w:p>
    <w:p w14:paraId="63634EE2" w14:textId="7FD94943" w:rsidR="00320634" w:rsidRPr="00026C63" w:rsidRDefault="00320634" w:rsidP="00320634">
      <w:pPr>
        <w:rPr>
          <w:rFonts w:ascii="Times New Roman" w:hAnsi="Times New Roman" w:cs="Times New Roman"/>
        </w:rPr>
      </w:pPr>
      <w:r w:rsidRPr="00026C63">
        <w:rPr>
          <w:rFonts w:ascii="Times New Roman" w:hAnsi="Times New Roman" w:cs="Times New Roman"/>
          <w:i/>
          <w:iCs/>
        </w:rPr>
        <w:t>(Indiana Utility Regulatory Commission; 170 IAC 7-7-2; filed Nov 27, 2000, 9:36 a.m.: 24 IR 950;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1836E0" w:rsidRPr="00026C63">
        <w:rPr>
          <w:rFonts w:ascii="Times New Roman" w:hAnsi="Times New Roman" w:cs="Times New Roman"/>
        </w:rPr>
        <w:t xml:space="preserve">SECTION </w:t>
      </w:r>
      <w:r w:rsidR="009D3A2C" w:rsidRPr="00026C63">
        <w:rPr>
          <w:rFonts w:ascii="Times New Roman" w:hAnsi="Times New Roman" w:cs="Times New Roman"/>
        </w:rPr>
        <w:t>19</w:t>
      </w:r>
      <w:r w:rsidR="001836E0" w:rsidRPr="00026C63">
        <w:rPr>
          <w:rFonts w:ascii="Times New Roman" w:hAnsi="Times New Roman" w:cs="Times New Roman"/>
        </w:rPr>
        <w:t>. 170 IAC 7-7-3 IS AMENDED TO READ AS FOLLOWS: </w:t>
      </w:r>
    </w:p>
    <w:p w14:paraId="73D61894" w14:textId="30431A06" w:rsidR="00320634" w:rsidRPr="00026C63" w:rsidRDefault="00320634" w:rsidP="001836E0">
      <w:pPr>
        <w:spacing w:after="0"/>
        <w:rPr>
          <w:rFonts w:ascii="Times New Roman" w:hAnsi="Times New Roman" w:cs="Times New Roman"/>
          <w:b/>
          <w:bCs/>
        </w:rPr>
      </w:pPr>
      <w:r w:rsidRPr="00026C63">
        <w:rPr>
          <w:rFonts w:ascii="Times New Roman" w:hAnsi="Times New Roman" w:cs="Times New Roman"/>
          <w:b/>
          <w:bCs/>
        </w:rPr>
        <w:t>170 IAC 7-7-3 Notice</w:t>
      </w:r>
    </w:p>
    <w:p w14:paraId="0F14961A"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180E2893" w14:textId="1A667509" w:rsidR="00320634" w:rsidRPr="00026C63" w:rsidRDefault="002402FF" w:rsidP="001836E0">
      <w:pPr>
        <w:spacing w:after="0"/>
        <w:rPr>
          <w:rFonts w:ascii="Times New Roman" w:hAnsi="Times New Roman" w:cs="Times New Roman"/>
        </w:rPr>
      </w:pPr>
      <w:r w:rsidRPr="00026C63">
        <w:rPr>
          <w:rFonts w:ascii="Times New Roman" w:hAnsi="Times New Roman" w:cs="Times New Roman"/>
        </w:rPr>
        <w:t>Affected: IC 8-1-2-4;</w:t>
      </w:r>
      <w:r w:rsidR="00320634" w:rsidRPr="00026C63">
        <w:rPr>
          <w:rFonts w:ascii="Times New Roman" w:hAnsi="Times New Roman" w:cs="Times New Roman"/>
        </w:rPr>
        <w:t xml:space="preserve"> IC 8-1-2-58; IC 8-1-2-69 </w:t>
      </w:r>
    </w:p>
    <w:p w14:paraId="7237462C" w14:textId="77777777" w:rsidR="00320634" w:rsidRPr="00026C63" w:rsidRDefault="00320634" w:rsidP="00320634">
      <w:pPr>
        <w:rPr>
          <w:rFonts w:ascii="Times New Roman" w:hAnsi="Times New Roman" w:cs="Times New Roman"/>
        </w:rPr>
      </w:pPr>
    </w:p>
    <w:p w14:paraId="4D8BFDB8" w14:textId="740A2F8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24</w:t>
      </w:r>
      <w:r w:rsidRPr="00026C63">
        <w:rPr>
          <w:rFonts w:ascii="Times New Roman" w:hAnsi="Times New Roman" w:cs="Times New Roman"/>
        </w:rPr>
        <w:t xml:space="preserve">. (a) At least ten (10) business days prior to filing a complaint with the commission, a complainant shall serve written notice upon all parties to the dispute and to the commission's </w:t>
      </w:r>
      <w:r w:rsidRPr="00026C63">
        <w:rPr>
          <w:rFonts w:ascii="Times New Roman" w:hAnsi="Times New Roman" w:cs="Times New Roman"/>
          <w:strike/>
        </w:rPr>
        <w:t xml:space="preserve">telecommunications </w:t>
      </w:r>
      <w:r w:rsidR="001D5FCF" w:rsidRPr="00026C63">
        <w:rPr>
          <w:rFonts w:ascii="Times New Roman" w:hAnsi="Times New Roman" w:cs="Times New Roman"/>
          <w:b/>
          <w:bCs/>
        </w:rPr>
        <w:t xml:space="preserve">communications </w:t>
      </w:r>
      <w:r w:rsidRPr="00026C63">
        <w:rPr>
          <w:rFonts w:ascii="Times New Roman" w:hAnsi="Times New Roman" w:cs="Times New Roman"/>
        </w:rPr>
        <w:t>division director that the complainant intends to file a complaint alleging a violation of a commission approved interconnection agreement or an interconnection-related commission order.</w:t>
      </w:r>
    </w:p>
    <w:p w14:paraId="0E915FE0" w14:textId="0BAD32D2" w:rsidR="00320634" w:rsidRPr="00026C63" w:rsidRDefault="00320634" w:rsidP="00320634">
      <w:pPr>
        <w:rPr>
          <w:rFonts w:ascii="Times New Roman" w:hAnsi="Times New Roman" w:cs="Times New Roman"/>
        </w:rPr>
      </w:pPr>
      <w:r w:rsidRPr="00026C63">
        <w:rPr>
          <w:rFonts w:ascii="Times New Roman" w:hAnsi="Times New Roman" w:cs="Times New Roman"/>
        </w:rPr>
        <w:t>(b) The written notice to the respondent shall identify the provisions of the order or interconnection agreement that the complainant alleges have been violated by the respondent and the specific acts or omissions causing the violation. The written notice to respondent shall also identify the circumstances that directly affect the complainant's ability to provide uninterrupted service to its customers or preclude the provisioning of any service, functionality, or network element</w:t>
      </w:r>
      <w:r w:rsidR="009D064E" w:rsidRPr="00026C63">
        <w:rPr>
          <w:rFonts w:ascii="Times New Roman" w:hAnsi="Times New Roman" w:cs="Times New Roman"/>
        </w:rPr>
        <w:t>,</w:t>
      </w:r>
      <w:r w:rsidRPr="00026C63">
        <w:rPr>
          <w:rFonts w:ascii="Times New Roman" w:hAnsi="Times New Roman" w:cs="Times New Roman"/>
        </w:rPr>
        <w:t xml:space="preserve"> </w:t>
      </w:r>
      <w:r w:rsidRPr="00026C63">
        <w:rPr>
          <w:rFonts w:ascii="Times New Roman" w:hAnsi="Times New Roman" w:cs="Times New Roman"/>
          <w:strike/>
        </w:rPr>
        <w:t>which</w:t>
      </w:r>
      <w:r w:rsidRPr="00026C63">
        <w:rPr>
          <w:rFonts w:ascii="Times New Roman" w:hAnsi="Times New Roman" w:cs="Times New Roman"/>
        </w:rPr>
        <w:t xml:space="preserve"> </w:t>
      </w:r>
      <w:r w:rsidRPr="00026C63">
        <w:rPr>
          <w:rFonts w:ascii="Times New Roman" w:hAnsi="Times New Roman" w:cs="Times New Roman"/>
          <w:strike/>
        </w:rPr>
        <w:t>entitle</w:t>
      </w:r>
      <w:r w:rsidR="009D064E" w:rsidRPr="00026C63">
        <w:rPr>
          <w:rFonts w:ascii="Times New Roman" w:hAnsi="Times New Roman" w:cs="Times New Roman"/>
          <w:strike/>
        </w:rPr>
        <w:t xml:space="preserve"> </w:t>
      </w:r>
      <w:r w:rsidR="009D064E" w:rsidRPr="00026C63">
        <w:rPr>
          <w:rFonts w:ascii="Times New Roman" w:hAnsi="Times New Roman" w:cs="Times New Roman"/>
        </w:rPr>
        <w:t xml:space="preserve">giving rise </w:t>
      </w:r>
      <w:r w:rsidRPr="00026C63">
        <w:rPr>
          <w:rFonts w:ascii="Times New Roman" w:hAnsi="Times New Roman" w:cs="Times New Roman"/>
          <w:strike/>
        </w:rPr>
        <w:t xml:space="preserve">the dispute </w:t>
      </w:r>
      <w:r w:rsidRPr="00026C63">
        <w:rPr>
          <w:rFonts w:ascii="Times New Roman" w:hAnsi="Times New Roman" w:cs="Times New Roman"/>
        </w:rPr>
        <w:t>to expedited review.</w:t>
      </w:r>
    </w:p>
    <w:p w14:paraId="7A17DAA8"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(c) If the complainant fails to serve written notice of its intent to file a complaint as required in subsection (a), the presiding officer may extend any deadline imposed by this rule. </w:t>
      </w:r>
    </w:p>
    <w:p w14:paraId="441B0B86" w14:textId="4CF3C268" w:rsidR="001836E0" w:rsidRPr="00026C63" w:rsidRDefault="00320634" w:rsidP="001836E0">
      <w:pPr>
        <w:rPr>
          <w:rFonts w:ascii="Times New Roman" w:hAnsi="Times New Roman" w:cs="Times New Roman"/>
        </w:rPr>
      </w:pPr>
      <w:r w:rsidRPr="00026C63">
        <w:rPr>
          <w:rFonts w:ascii="Times New Roman" w:hAnsi="Times New Roman" w:cs="Times New Roman"/>
          <w:i/>
          <w:iCs/>
        </w:rPr>
        <w:t>(Indiana Utility Regulatory Commission; 170 IAC 7-7-3; filed Nov 27, 2000, 9:36 a.m.: 24 IR 950;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1836E0" w:rsidRPr="00026C63">
        <w:rPr>
          <w:rFonts w:ascii="Times New Roman" w:hAnsi="Times New Roman" w:cs="Times New Roman"/>
        </w:rPr>
        <w:t xml:space="preserve">SECTION </w:t>
      </w:r>
      <w:r w:rsidR="00615EFA" w:rsidRPr="00026C63">
        <w:rPr>
          <w:rFonts w:ascii="Times New Roman" w:hAnsi="Times New Roman" w:cs="Times New Roman"/>
        </w:rPr>
        <w:t>2</w:t>
      </w:r>
      <w:r w:rsidR="009D3A2C" w:rsidRPr="00026C63">
        <w:rPr>
          <w:rFonts w:ascii="Times New Roman" w:hAnsi="Times New Roman" w:cs="Times New Roman"/>
        </w:rPr>
        <w:t>0</w:t>
      </w:r>
      <w:r w:rsidR="001836E0" w:rsidRPr="00026C63">
        <w:rPr>
          <w:rFonts w:ascii="Times New Roman" w:hAnsi="Times New Roman" w:cs="Times New Roman"/>
        </w:rPr>
        <w:t>. 170 IAC 7-</w:t>
      </w:r>
      <w:r w:rsidR="003F1668" w:rsidRPr="00026C63">
        <w:rPr>
          <w:rFonts w:ascii="Times New Roman" w:hAnsi="Times New Roman" w:cs="Times New Roman"/>
        </w:rPr>
        <w:t>7</w:t>
      </w:r>
      <w:r w:rsidR="001836E0" w:rsidRPr="00026C63">
        <w:rPr>
          <w:rFonts w:ascii="Times New Roman" w:hAnsi="Times New Roman" w:cs="Times New Roman"/>
        </w:rPr>
        <w:t>-</w:t>
      </w:r>
      <w:r w:rsidR="003F1668" w:rsidRPr="00026C63">
        <w:rPr>
          <w:rFonts w:ascii="Times New Roman" w:hAnsi="Times New Roman" w:cs="Times New Roman"/>
        </w:rPr>
        <w:t>4</w:t>
      </w:r>
      <w:r w:rsidR="001836E0" w:rsidRPr="00026C63">
        <w:rPr>
          <w:rFonts w:ascii="Times New Roman" w:hAnsi="Times New Roman" w:cs="Times New Roman"/>
        </w:rPr>
        <w:t xml:space="preserve"> IS AMENDED TO READ AS FOLLOWS:  </w:t>
      </w:r>
    </w:p>
    <w:p w14:paraId="3DBC3BAB" w14:textId="6A3358E4" w:rsidR="00320634" w:rsidRPr="00026C63" w:rsidRDefault="00320634" w:rsidP="001836E0">
      <w:pPr>
        <w:spacing w:after="0"/>
        <w:rPr>
          <w:rFonts w:ascii="Times New Roman" w:hAnsi="Times New Roman" w:cs="Times New Roman"/>
          <w:b/>
          <w:bCs/>
        </w:rPr>
      </w:pPr>
      <w:r w:rsidRPr="00026C63">
        <w:rPr>
          <w:rFonts w:ascii="Times New Roman" w:hAnsi="Times New Roman" w:cs="Times New Roman"/>
          <w:b/>
          <w:bCs/>
        </w:rPr>
        <w:t>170 IAC 7-7-4 Complaint</w:t>
      </w:r>
    </w:p>
    <w:p w14:paraId="2987607A"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498CFDF7"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Affected: IC 8-1-2-4; IC 8-1-2-58; IC 8-1-2-69 </w:t>
      </w:r>
    </w:p>
    <w:p w14:paraId="2560CF92" w14:textId="74458189" w:rsidR="00320634" w:rsidRPr="00026C63" w:rsidRDefault="00320634" w:rsidP="001836E0">
      <w:pPr>
        <w:spacing w:after="0"/>
        <w:rPr>
          <w:rFonts w:ascii="Times New Roman" w:hAnsi="Times New Roman" w:cs="Times New Roman"/>
        </w:rPr>
      </w:pPr>
      <w:r w:rsidRPr="00026C63">
        <w:rPr>
          <w:rFonts w:ascii="Times New Roman" w:hAnsi="Times New Roman" w:cs="Times New Roman"/>
        </w:rPr>
        <w:t xml:space="preserve"> </w:t>
      </w:r>
    </w:p>
    <w:p w14:paraId="5F94358C" w14:textId="38524B01"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25</w:t>
      </w:r>
      <w:r w:rsidRPr="00026C63">
        <w:rPr>
          <w:rFonts w:ascii="Times New Roman" w:hAnsi="Times New Roman" w:cs="Times New Roman"/>
        </w:rPr>
        <w:t xml:space="preserve">. (a) </w:t>
      </w:r>
      <w:r w:rsidRPr="00026C63">
        <w:rPr>
          <w:rFonts w:ascii="Times New Roman" w:hAnsi="Times New Roman" w:cs="Times New Roman"/>
          <w:strike/>
        </w:rPr>
        <w:t>The</w:t>
      </w:r>
      <w:r w:rsidR="00BA3677" w:rsidRPr="00026C63">
        <w:rPr>
          <w:rFonts w:ascii="Times New Roman" w:hAnsi="Times New Roman" w:cs="Times New Roman"/>
          <w:b/>
          <w:bCs/>
        </w:rPr>
        <w:t>A</w:t>
      </w:r>
      <w:r w:rsidR="00BA3677" w:rsidRPr="00026C63">
        <w:rPr>
          <w:rFonts w:ascii="Times New Roman" w:hAnsi="Times New Roman" w:cs="Times New Roman"/>
        </w:rPr>
        <w:t xml:space="preserve"> </w:t>
      </w:r>
      <w:r w:rsidRPr="00026C63">
        <w:rPr>
          <w:rFonts w:ascii="Times New Roman" w:hAnsi="Times New Roman" w:cs="Times New Roman"/>
        </w:rPr>
        <w:t>complaint</w:t>
      </w:r>
      <w:r w:rsidR="00BA3677" w:rsidRPr="00026C63">
        <w:rPr>
          <w:rFonts w:ascii="Times New Roman" w:hAnsi="Times New Roman" w:cs="Times New Roman"/>
        </w:rPr>
        <w:t xml:space="preserve"> </w:t>
      </w:r>
      <w:r w:rsidR="00BA3677" w:rsidRPr="00026C63">
        <w:rPr>
          <w:rFonts w:ascii="Times New Roman" w:hAnsi="Times New Roman" w:cs="Times New Roman"/>
          <w:b/>
          <w:bCs/>
        </w:rPr>
        <w:t>under this rule</w:t>
      </w:r>
      <w:r w:rsidRPr="00026C63">
        <w:rPr>
          <w:rFonts w:ascii="Times New Roman" w:hAnsi="Times New Roman" w:cs="Times New Roman"/>
        </w:rPr>
        <w:t xml:space="preserve"> shall contain the following: </w:t>
      </w:r>
    </w:p>
    <w:p w14:paraId="53D737B7"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 xml:space="preserve">(1) A detailed statement of the facts supporting the complainant's position and demonstrating that despite good faith efforts, the complainant was unable to resolve its dispute with the respondent. The statement of facts must be: </w:t>
      </w:r>
    </w:p>
    <w:p w14:paraId="02814AFD" w14:textId="77777777" w:rsidR="00320634" w:rsidRPr="00026C63" w:rsidRDefault="00320634" w:rsidP="000A0912">
      <w:pPr>
        <w:ind w:left="720" w:firstLine="720"/>
        <w:rPr>
          <w:rFonts w:ascii="Times New Roman" w:hAnsi="Times New Roman" w:cs="Times New Roman"/>
        </w:rPr>
      </w:pPr>
      <w:r w:rsidRPr="00026C63">
        <w:rPr>
          <w:rFonts w:ascii="Times New Roman" w:hAnsi="Times New Roman" w:cs="Times New Roman"/>
        </w:rPr>
        <w:t>(A) supported by testimony or affidavits; and</w:t>
      </w:r>
    </w:p>
    <w:p w14:paraId="352687C7" w14:textId="77777777" w:rsidR="00320634" w:rsidRPr="00026C63" w:rsidRDefault="00320634" w:rsidP="000A0912">
      <w:pPr>
        <w:ind w:left="720" w:firstLine="720"/>
        <w:rPr>
          <w:rFonts w:ascii="Times New Roman" w:hAnsi="Times New Roman" w:cs="Times New Roman"/>
        </w:rPr>
      </w:pPr>
      <w:r w:rsidRPr="00026C63">
        <w:rPr>
          <w:rFonts w:ascii="Times New Roman" w:hAnsi="Times New Roman" w:cs="Times New Roman"/>
        </w:rPr>
        <w:t>(B) made by persons with personal knowledge of the relevant facts.</w:t>
      </w:r>
    </w:p>
    <w:p w14:paraId="2233BC28"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(2) A statement of facts specifying each violation of the commission order or commission approved interconnection agreement committed by the respondent.</w:t>
      </w:r>
    </w:p>
    <w:p w14:paraId="35C6135D"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(3) A statement of applicable law, supported by appropriate citations.</w:t>
      </w:r>
    </w:p>
    <w:p w14:paraId="0AE19F8B"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(4) A statement indicating whether the remedy sought is consistent with the dispute resolution provisions of any interconnection agreement between the parties or other commission order, if applicable.</w:t>
      </w:r>
    </w:p>
    <w:p w14:paraId="0CB25949"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(5) An affirmation that the complainant provided the written notice required in section 3(a) of this rule.</w:t>
      </w:r>
    </w:p>
    <w:p w14:paraId="31180B6E"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(6) The name, address, and telephone number of the complainant's attorney, including local counsel.</w:t>
      </w:r>
    </w:p>
    <w:p w14:paraId="027B4080"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(7) A copy of the interconnection agreement or the portion of the interconnection agreement that the complainant contends was or is being violated. If a copy of the entire interconnection agreement is provided, the complainant must specify the provisions at issue. If the interconnection agreement was adopted as a prior agreement or a portion of a prior agreement, the complaint must also indicate the provisions adopted in that agreement.</w:t>
      </w:r>
    </w:p>
    <w:p w14:paraId="4D661131"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(b) The complainant may amend its complaint upon discovery of facts or circumstances unknown or unavailable to the complainant at the time the complaint was filed. Upon amendment of a complaint, the procedural schedule shall be adjusted at the discretion of the presiding officer.</w:t>
      </w:r>
    </w:p>
    <w:p w14:paraId="5FAE6276"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(c) A complaint filed pursuant to this rule shall be assigned a cause number that corresponds to the interconnection agreement between the telecommunications carriers followed by the suffix "RD", and a sequential number to designate each dispute. For example, if the complaint involves the first dispute over an interconnection agreement that was approved by the commission in cause number 12345, the cause number for the dispute will be 12345-RD-01. </w:t>
      </w:r>
    </w:p>
    <w:p w14:paraId="6488CBCC" w14:textId="5B1EC394" w:rsidR="003F1668" w:rsidRPr="00026C63" w:rsidRDefault="00320634" w:rsidP="003F1668">
      <w:pPr>
        <w:rPr>
          <w:rFonts w:ascii="Times New Roman" w:hAnsi="Times New Roman" w:cs="Times New Roman"/>
        </w:rPr>
      </w:pPr>
      <w:r w:rsidRPr="00026C63">
        <w:rPr>
          <w:rFonts w:ascii="Times New Roman" w:hAnsi="Times New Roman" w:cs="Times New Roman"/>
          <w:i/>
          <w:iCs/>
        </w:rPr>
        <w:t>(Indiana Utility Regulatory Commission; 170 IAC 7-7-4; filed Nov 27, 2000, 9:36 a.m.: 24 IR 950;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3F1668" w:rsidRPr="00026C63">
        <w:rPr>
          <w:rFonts w:ascii="Times New Roman" w:hAnsi="Times New Roman" w:cs="Times New Roman"/>
        </w:rPr>
        <w:t>SECTION 2</w:t>
      </w:r>
      <w:r w:rsidR="009D3A2C" w:rsidRPr="00026C63">
        <w:rPr>
          <w:rFonts w:ascii="Times New Roman" w:hAnsi="Times New Roman" w:cs="Times New Roman"/>
        </w:rPr>
        <w:t>1</w:t>
      </w:r>
      <w:r w:rsidR="003F1668" w:rsidRPr="00026C63">
        <w:rPr>
          <w:rFonts w:ascii="Times New Roman" w:hAnsi="Times New Roman" w:cs="Times New Roman"/>
        </w:rPr>
        <w:t xml:space="preserve">. 170 IAC 7-7-5 IS AMENDED TO READ AS FOLLOWS:  </w:t>
      </w:r>
    </w:p>
    <w:p w14:paraId="7D71805B" w14:textId="2FB916AD" w:rsidR="00320634" w:rsidRPr="00026C63" w:rsidRDefault="00320634" w:rsidP="00973FF3">
      <w:pPr>
        <w:spacing w:after="0" w:line="240" w:lineRule="auto"/>
        <w:rPr>
          <w:rFonts w:ascii="Times New Roman" w:hAnsi="Times New Roman" w:cs="Times New Roman"/>
          <w:b/>
          <w:bCs/>
        </w:rPr>
      </w:pPr>
      <w:r w:rsidRPr="00026C63">
        <w:rPr>
          <w:rFonts w:ascii="Times New Roman" w:hAnsi="Times New Roman" w:cs="Times New Roman"/>
          <w:b/>
          <w:bCs/>
        </w:rPr>
        <w:t>170 IAC 7-7-5 Expedited procedural schedule</w:t>
      </w:r>
    </w:p>
    <w:p w14:paraId="0C7A7389"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50AF0012"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Affected: IC 8-1-2-4; IC 8-1-2-58; IC 8-1-2-69 </w:t>
      </w:r>
    </w:p>
    <w:p w14:paraId="56095D15" w14:textId="77777777" w:rsidR="00320634" w:rsidRPr="00026C63" w:rsidRDefault="00320634" w:rsidP="00320634">
      <w:pPr>
        <w:rPr>
          <w:rFonts w:ascii="Times New Roman" w:hAnsi="Times New Roman" w:cs="Times New Roman"/>
        </w:rPr>
      </w:pPr>
    </w:p>
    <w:p w14:paraId="4044DE33" w14:textId="77B83161"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26</w:t>
      </w:r>
      <w:r w:rsidRPr="00026C63">
        <w:rPr>
          <w:rFonts w:ascii="Times New Roman" w:hAnsi="Times New Roman" w:cs="Times New Roman"/>
        </w:rPr>
        <w:t xml:space="preserve">. (a) Upon the filing of a complaint pursuant to this rule, the presiding officer shall </w:t>
      </w:r>
      <w:r w:rsidRPr="00026C63">
        <w:rPr>
          <w:rFonts w:ascii="Times New Roman" w:hAnsi="Times New Roman" w:cs="Times New Roman"/>
          <w:strike/>
        </w:rPr>
        <w:t>immediately</w:t>
      </w:r>
      <w:r w:rsidRPr="00026C63">
        <w:rPr>
          <w:rFonts w:ascii="Times New Roman" w:hAnsi="Times New Roman" w:cs="Times New Roman"/>
        </w:rPr>
        <w:t xml:space="preserve"> fix a procedural schedule that includes, but is not limited to, the following: </w:t>
      </w:r>
    </w:p>
    <w:p w14:paraId="2D0D0FC3"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(1) Deadlines for the filing of all pleadings and briefs.</w:t>
      </w:r>
    </w:p>
    <w:p w14:paraId="69227F62"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(2) The date for a settlement conference.</w:t>
      </w:r>
    </w:p>
    <w:p w14:paraId="6B7DC0BE"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(3) The date for an evidentiary hearing.</w:t>
      </w:r>
    </w:p>
    <w:p w14:paraId="525839AD"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(4) The deadline for the issuance of a commission order.</w:t>
      </w:r>
    </w:p>
    <w:p w14:paraId="1DA9770B"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A party may file a request for discovery with a complaint, answer, or motion to intervene. Discovery requests shall be reasonable and limited to matters directly at issue. Parties shall respond to discovery requests within forty-eight (48) hours, unless another time is set by the presiding officer. </w:t>
      </w:r>
    </w:p>
    <w:p w14:paraId="2DEA7F82" w14:textId="78DD7111" w:rsidR="003F1668" w:rsidRPr="00026C63" w:rsidRDefault="00320634" w:rsidP="003F1668">
      <w:pPr>
        <w:rPr>
          <w:rFonts w:ascii="Times New Roman" w:hAnsi="Times New Roman" w:cs="Times New Roman"/>
        </w:rPr>
      </w:pPr>
      <w:r w:rsidRPr="00026C63">
        <w:rPr>
          <w:rFonts w:ascii="Times New Roman" w:hAnsi="Times New Roman" w:cs="Times New Roman"/>
          <w:i/>
          <w:iCs/>
        </w:rPr>
        <w:t>(Indiana Utility Regulatory Commission; 170 IAC 7-7-5; filed Nov 27, 2000, 9:36 a.m.: 24 IR 951; errata filed May 4, 2001, 11:09 a.m.: 24 IR 2709;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3F1668" w:rsidRPr="00026C63">
        <w:rPr>
          <w:rFonts w:ascii="Times New Roman" w:hAnsi="Times New Roman" w:cs="Times New Roman"/>
        </w:rPr>
        <w:t>SECTION 2</w:t>
      </w:r>
      <w:r w:rsidR="009D3A2C" w:rsidRPr="00026C63">
        <w:rPr>
          <w:rFonts w:ascii="Times New Roman" w:hAnsi="Times New Roman" w:cs="Times New Roman"/>
        </w:rPr>
        <w:t>2</w:t>
      </w:r>
      <w:r w:rsidR="003F1668" w:rsidRPr="00026C63">
        <w:rPr>
          <w:rFonts w:ascii="Times New Roman" w:hAnsi="Times New Roman" w:cs="Times New Roman"/>
        </w:rPr>
        <w:t xml:space="preserve">. 170 IAC 7-7-6 IS AMENDED TO READ AS FOLLOWS:  </w:t>
      </w:r>
    </w:p>
    <w:p w14:paraId="4379F4D7" w14:textId="6EB47CEA" w:rsidR="00320634" w:rsidRPr="00026C63" w:rsidRDefault="00320634" w:rsidP="00320634">
      <w:pPr>
        <w:rPr>
          <w:rFonts w:ascii="Times New Roman" w:hAnsi="Times New Roman" w:cs="Times New Roman"/>
          <w:b/>
          <w:bCs/>
        </w:rPr>
      </w:pPr>
      <w:r w:rsidRPr="00026C63">
        <w:rPr>
          <w:rFonts w:ascii="Times New Roman" w:hAnsi="Times New Roman" w:cs="Times New Roman"/>
          <w:b/>
          <w:bCs/>
        </w:rPr>
        <w:t>170 IAC 7-7-6 Service of complaint</w:t>
      </w:r>
    </w:p>
    <w:p w14:paraId="0C9C7CF0"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6A71B84F"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Affected: IC 8-1-2-4; IC 8-1-2-58; IC 8-1-2-69 </w:t>
      </w:r>
    </w:p>
    <w:p w14:paraId="02F482BF" w14:textId="77777777" w:rsidR="00320634" w:rsidRPr="00026C63" w:rsidRDefault="00320634" w:rsidP="00320634">
      <w:pPr>
        <w:rPr>
          <w:rFonts w:ascii="Times New Roman" w:hAnsi="Times New Roman" w:cs="Times New Roman"/>
        </w:rPr>
      </w:pPr>
    </w:p>
    <w:p w14:paraId="794892DB" w14:textId="45AEAB1C"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27</w:t>
      </w:r>
      <w:r w:rsidRPr="00026C63">
        <w:rPr>
          <w:rFonts w:ascii="Times New Roman" w:hAnsi="Times New Roman" w:cs="Times New Roman"/>
        </w:rPr>
        <w:t xml:space="preserve">. The complainant shall serve a copy of the complaint </w:t>
      </w:r>
      <w:r w:rsidRPr="00026C63">
        <w:rPr>
          <w:rFonts w:ascii="Times New Roman" w:hAnsi="Times New Roman" w:cs="Times New Roman"/>
          <w:strike/>
        </w:rPr>
        <w:t>to</w:t>
      </w:r>
      <w:r w:rsidR="002A78AB" w:rsidRPr="00026C63">
        <w:rPr>
          <w:rFonts w:ascii="Times New Roman" w:hAnsi="Times New Roman" w:cs="Times New Roman"/>
          <w:b/>
          <w:bCs/>
        </w:rPr>
        <w:t>on</w:t>
      </w:r>
      <w:r w:rsidR="002A78AB" w:rsidRPr="00026C63">
        <w:rPr>
          <w:rFonts w:ascii="Times New Roman" w:hAnsi="Times New Roman" w:cs="Times New Roman"/>
        </w:rPr>
        <w:t xml:space="preserve"> </w:t>
      </w:r>
      <w:r w:rsidRPr="00026C63">
        <w:rPr>
          <w:rFonts w:ascii="Times New Roman" w:hAnsi="Times New Roman" w:cs="Times New Roman"/>
        </w:rPr>
        <w:t xml:space="preserve">the respondent, the respondent's authorized representative, attorney of record, or designated agent for service of process on the same day the complaint is filed with the commission. </w:t>
      </w:r>
    </w:p>
    <w:p w14:paraId="7036C19C" w14:textId="76F8FEAB" w:rsidR="00320634" w:rsidRPr="00026C63" w:rsidRDefault="00320634" w:rsidP="00320634">
      <w:pPr>
        <w:rPr>
          <w:rFonts w:ascii="Times New Roman" w:hAnsi="Times New Roman" w:cs="Times New Roman"/>
        </w:rPr>
      </w:pPr>
      <w:r w:rsidRPr="00026C63">
        <w:rPr>
          <w:rFonts w:ascii="Times New Roman" w:hAnsi="Times New Roman" w:cs="Times New Roman"/>
          <w:i/>
          <w:iCs/>
        </w:rPr>
        <w:t>(Indiana Utility Regulatory Commission; 170 IAC 7-7-6; filed Nov 27, 2000, 9:36 a.m.: 24 IR 951;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3F1668" w:rsidRPr="00026C63">
        <w:rPr>
          <w:rFonts w:ascii="Times New Roman" w:hAnsi="Times New Roman" w:cs="Times New Roman"/>
        </w:rPr>
        <w:t>SECTION 2</w:t>
      </w:r>
      <w:r w:rsidR="009D3A2C" w:rsidRPr="00026C63">
        <w:rPr>
          <w:rFonts w:ascii="Times New Roman" w:hAnsi="Times New Roman" w:cs="Times New Roman"/>
        </w:rPr>
        <w:t>3</w:t>
      </w:r>
      <w:r w:rsidR="003F1668" w:rsidRPr="00026C63">
        <w:rPr>
          <w:rFonts w:ascii="Times New Roman" w:hAnsi="Times New Roman" w:cs="Times New Roman"/>
        </w:rPr>
        <w:t>. 170 IAC 7-7-7 IS AMENDED TO READ AS FOLLOWS: </w:t>
      </w:r>
    </w:p>
    <w:p w14:paraId="7FAE7DB9" w14:textId="544097F4" w:rsidR="00320634" w:rsidRPr="00026C63" w:rsidRDefault="00320634" w:rsidP="003F1668">
      <w:pPr>
        <w:spacing w:after="0" w:line="240" w:lineRule="auto"/>
        <w:rPr>
          <w:rFonts w:ascii="Times New Roman" w:hAnsi="Times New Roman" w:cs="Times New Roman"/>
          <w:b/>
          <w:bCs/>
        </w:rPr>
      </w:pPr>
      <w:r w:rsidRPr="00026C63">
        <w:rPr>
          <w:rFonts w:ascii="Times New Roman" w:hAnsi="Times New Roman" w:cs="Times New Roman"/>
          <w:b/>
          <w:bCs/>
        </w:rPr>
        <w:t>170 IAC 7-7-7 Answer</w:t>
      </w:r>
    </w:p>
    <w:p w14:paraId="75C03C2A"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6AD11775"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Affected: IC 8-1-2-4; IC 8-1-2-58; IC 8-1-2-69 </w:t>
      </w:r>
    </w:p>
    <w:p w14:paraId="2E90E6B6" w14:textId="77777777" w:rsidR="002402FF" w:rsidRPr="00026C63" w:rsidRDefault="002402FF" w:rsidP="002402FF">
      <w:pPr>
        <w:spacing w:after="0"/>
        <w:rPr>
          <w:rFonts w:ascii="Times New Roman" w:hAnsi="Times New Roman" w:cs="Times New Roman"/>
        </w:rPr>
      </w:pPr>
    </w:p>
    <w:p w14:paraId="22BF3DEE" w14:textId="2D88488D"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28</w:t>
      </w:r>
      <w:r w:rsidRPr="00026C63">
        <w:rPr>
          <w:rFonts w:ascii="Times New Roman" w:hAnsi="Times New Roman" w:cs="Times New Roman"/>
        </w:rPr>
        <w:t>. (a) An answer to the complaint shall be filed within ten (10) business days after service of the complaint.</w:t>
      </w:r>
    </w:p>
    <w:p w14:paraId="1DB79F24"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The answer shall contain the following: </w:t>
      </w:r>
    </w:p>
    <w:p w14:paraId="2860ED17"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(1) A response to each allegation in the complaint, setting forth any affirmative defenses.</w:t>
      </w:r>
    </w:p>
    <w:p w14:paraId="297449FF"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 xml:space="preserve">(2) A statement of the facts supporting the respondent's position. The statement of facts must be: </w:t>
      </w:r>
    </w:p>
    <w:p w14:paraId="6D478FC7" w14:textId="77777777" w:rsidR="00320634" w:rsidRPr="00026C63" w:rsidRDefault="00320634" w:rsidP="000A0912">
      <w:pPr>
        <w:ind w:left="720" w:firstLine="720"/>
        <w:rPr>
          <w:rFonts w:ascii="Times New Roman" w:hAnsi="Times New Roman" w:cs="Times New Roman"/>
        </w:rPr>
      </w:pPr>
      <w:r w:rsidRPr="00026C63">
        <w:rPr>
          <w:rFonts w:ascii="Times New Roman" w:hAnsi="Times New Roman" w:cs="Times New Roman"/>
        </w:rPr>
        <w:t>(A) supported by testimony or affidavits; and</w:t>
      </w:r>
    </w:p>
    <w:p w14:paraId="6D63C4D2" w14:textId="77777777" w:rsidR="00320634" w:rsidRPr="00026C63" w:rsidRDefault="00320634" w:rsidP="000A0912">
      <w:pPr>
        <w:ind w:left="720" w:firstLine="720"/>
        <w:rPr>
          <w:rFonts w:ascii="Times New Roman" w:hAnsi="Times New Roman" w:cs="Times New Roman"/>
        </w:rPr>
      </w:pPr>
      <w:r w:rsidRPr="00026C63">
        <w:rPr>
          <w:rFonts w:ascii="Times New Roman" w:hAnsi="Times New Roman" w:cs="Times New Roman"/>
        </w:rPr>
        <w:t>(B) made by persons with personal knowledge of the relevant facts.</w:t>
      </w:r>
    </w:p>
    <w:p w14:paraId="27828C20"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(3) A statement of applicable law, supported by appropriate citations.</w:t>
      </w:r>
    </w:p>
    <w:p w14:paraId="56466763"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(4) The name, address, and telephone number of the respondent's attorney, including local counsel.</w:t>
      </w:r>
    </w:p>
    <w:p w14:paraId="65F930E8"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(c) A response to any motion filed by the complainant shall be filed as a separate document.</w:t>
      </w:r>
    </w:p>
    <w:p w14:paraId="23D61C5C"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(d) The respondent may also file motions seeking affirmative relief.</w:t>
      </w:r>
    </w:p>
    <w:p w14:paraId="680AB45C"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(e) The respondent may file a motion subsequent to the filing of the answer based upon facts or circumstances unknown or unavailable to the respondent at the time the answer was filed.</w:t>
      </w:r>
    </w:p>
    <w:p w14:paraId="7DB61D70"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(f) The respondent shall serve a copy of the answer and any other motions or responses on the complainant's attorney, as listed in the complaint, or the person who signed the complaint, if the complainant has no attorney. Service may be made by hand delivery or overnight mail.</w:t>
      </w:r>
    </w:p>
    <w:p w14:paraId="4E9440BB" w14:textId="0483434F"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(g) Service </w:t>
      </w:r>
      <w:r w:rsidRPr="00026C63">
        <w:rPr>
          <w:rFonts w:ascii="Times New Roman" w:hAnsi="Times New Roman" w:cs="Times New Roman"/>
          <w:strike/>
        </w:rPr>
        <w:t>to</w:t>
      </w:r>
      <w:r w:rsidR="00984DD8" w:rsidRPr="00026C63">
        <w:rPr>
          <w:rFonts w:ascii="Times New Roman" w:hAnsi="Times New Roman" w:cs="Times New Roman"/>
          <w:b/>
          <w:bCs/>
        </w:rPr>
        <w:t>on</w:t>
      </w:r>
      <w:r w:rsidR="00984DD8" w:rsidRPr="00026C63">
        <w:rPr>
          <w:rFonts w:ascii="Times New Roman" w:hAnsi="Times New Roman" w:cs="Times New Roman"/>
        </w:rPr>
        <w:t xml:space="preserve"> </w:t>
      </w:r>
      <w:r w:rsidRPr="00026C63">
        <w:rPr>
          <w:rFonts w:ascii="Times New Roman" w:hAnsi="Times New Roman" w:cs="Times New Roman"/>
        </w:rPr>
        <w:t xml:space="preserve">all parties </w:t>
      </w:r>
      <w:r w:rsidRPr="00026C63">
        <w:rPr>
          <w:rFonts w:ascii="Times New Roman" w:hAnsi="Times New Roman" w:cs="Times New Roman"/>
          <w:strike/>
        </w:rPr>
        <w:t>must</w:t>
      </w:r>
      <w:r w:rsidR="00984DD8" w:rsidRPr="00026C63">
        <w:rPr>
          <w:rFonts w:ascii="Times New Roman" w:hAnsi="Times New Roman" w:cs="Times New Roman"/>
          <w:b/>
          <w:bCs/>
        </w:rPr>
        <w:t>shall</w:t>
      </w:r>
      <w:r w:rsidR="00984DD8" w:rsidRPr="00026C63">
        <w:rPr>
          <w:rFonts w:ascii="Times New Roman" w:hAnsi="Times New Roman" w:cs="Times New Roman"/>
        </w:rPr>
        <w:t xml:space="preserve"> </w:t>
      </w:r>
      <w:r w:rsidRPr="00026C63">
        <w:rPr>
          <w:rFonts w:ascii="Times New Roman" w:hAnsi="Times New Roman" w:cs="Times New Roman"/>
        </w:rPr>
        <w:t>be made on the same day the answer is filed with the commission.</w:t>
      </w:r>
    </w:p>
    <w:p w14:paraId="28842744"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(h) Any allegations raised in the complaint but not addressed in the answer shall be deemed admitted. </w:t>
      </w:r>
    </w:p>
    <w:p w14:paraId="73B5BDA7" w14:textId="6A32B7E4" w:rsidR="003F1668" w:rsidRPr="00026C63" w:rsidRDefault="00320634" w:rsidP="003F1668">
      <w:pPr>
        <w:rPr>
          <w:rFonts w:ascii="Times New Roman" w:hAnsi="Times New Roman" w:cs="Times New Roman"/>
        </w:rPr>
      </w:pPr>
      <w:r w:rsidRPr="00026C63">
        <w:rPr>
          <w:rFonts w:ascii="Times New Roman" w:hAnsi="Times New Roman" w:cs="Times New Roman"/>
          <w:i/>
          <w:iCs/>
        </w:rPr>
        <w:t>(Indiana Utility Regulatory Commission; 170 IAC 7-7-7; filed Nov 27, 2000, 9:36 a.m.: 24 IR 951;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3F1668" w:rsidRPr="00026C63">
        <w:rPr>
          <w:rFonts w:ascii="Times New Roman" w:hAnsi="Times New Roman" w:cs="Times New Roman"/>
        </w:rPr>
        <w:t xml:space="preserve">SECTION </w:t>
      </w:r>
      <w:r w:rsidR="00615EFA" w:rsidRPr="00026C63">
        <w:rPr>
          <w:rFonts w:ascii="Times New Roman" w:hAnsi="Times New Roman" w:cs="Times New Roman"/>
        </w:rPr>
        <w:t>2</w:t>
      </w:r>
      <w:r w:rsidR="009D3A2C" w:rsidRPr="00026C63">
        <w:rPr>
          <w:rFonts w:ascii="Times New Roman" w:hAnsi="Times New Roman" w:cs="Times New Roman"/>
        </w:rPr>
        <w:t>4</w:t>
      </w:r>
      <w:r w:rsidR="003F1668" w:rsidRPr="00026C63">
        <w:rPr>
          <w:rFonts w:ascii="Times New Roman" w:hAnsi="Times New Roman" w:cs="Times New Roman"/>
        </w:rPr>
        <w:t xml:space="preserve">. 170 IAC 7-7-8 IS AMENDED TO READ AS FOLLOWS:  </w:t>
      </w:r>
    </w:p>
    <w:p w14:paraId="57420A66" w14:textId="6D9DDFB8" w:rsidR="00320634" w:rsidRPr="00026C63" w:rsidRDefault="00320634" w:rsidP="00907A5F">
      <w:pPr>
        <w:spacing w:after="0"/>
        <w:rPr>
          <w:rFonts w:ascii="Times New Roman" w:hAnsi="Times New Roman" w:cs="Times New Roman"/>
          <w:b/>
          <w:bCs/>
        </w:rPr>
      </w:pPr>
      <w:r w:rsidRPr="00026C63">
        <w:rPr>
          <w:rFonts w:ascii="Times New Roman" w:hAnsi="Times New Roman" w:cs="Times New Roman"/>
          <w:b/>
          <w:bCs/>
        </w:rPr>
        <w:t>170 IAC 7-7-8 Reply</w:t>
      </w:r>
    </w:p>
    <w:p w14:paraId="75034B6E"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1A71A4B0"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Affected: IC 8-1-2-4; IC 8-1-2-58; IC 8-1-2-69 </w:t>
      </w:r>
    </w:p>
    <w:p w14:paraId="7BCF53D7" w14:textId="77777777" w:rsidR="00320634" w:rsidRPr="00026C63" w:rsidRDefault="00320634" w:rsidP="00320634">
      <w:pPr>
        <w:rPr>
          <w:rFonts w:ascii="Times New Roman" w:hAnsi="Times New Roman" w:cs="Times New Roman"/>
        </w:rPr>
      </w:pPr>
    </w:p>
    <w:p w14:paraId="5BD0623B" w14:textId="7646A85E"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29</w:t>
      </w:r>
      <w:r w:rsidRPr="00026C63">
        <w:rPr>
          <w:rFonts w:ascii="Times New Roman" w:hAnsi="Times New Roman" w:cs="Times New Roman"/>
        </w:rPr>
        <w:t>. (a) The complainant must reply to an answer that contains affirmative defenses.</w:t>
      </w:r>
    </w:p>
    <w:p w14:paraId="6455467A"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(b) The reply must be filed with the commission no later than ten (10) business days after the answer is filed.</w:t>
      </w:r>
    </w:p>
    <w:p w14:paraId="367D9661" w14:textId="6644628E"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(c) The complainant shall serve the reply </w:t>
      </w:r>
      <w:r w:rsidRPr="00026C63">
        <w:rPr>
          <w:rFonts w:ascii="Times New Roman" w:hAnsi="Times New Roman" w:cs="Times New Roman"/>
          <w:strike/>
        </w:rPr>
        <w:t>upon</w:t>
      </w:r>
      <w:r w:rsidR="00C62D82" w:rsidRPr="00026C63">
        <w:rPr>
          <w:rFonts w:ascii="Times New Roman" w:hAnsi="Times New Roman" w:cs="Times New Roman"/>
          <w:b/>
          <w:bCs/>
        </w:rPr>
        <w:t>on</w:t>
      </w:r>
      <w:r w:rsidR="00C62D82" w:rsidRPr="00026C63">
        <w:rPr>
          <w:rFonts w:ascii="Times New Roman" w:hAnsi="Times New Roman" w:cs="Times New Roman"/>
        </w:rPr>
        <w:t xml:space="preserve"> </w:t>
      </w:r>
      <w:r w:rsidRPr="00026C63">
        <w:rPr>
          <w:rFonts w:ascii="Times New Roman" w:hAnsi="Times New Roman" w:cs="Times New Roman"/>
        </w:rPr>
        <w:t>all parties on the same day the reply is filed with the commission.</w:t>
      </w:r>
    </w:p>
    <w:p w14:paraId="0AFEDBD6" w14:textId="7C8358CF"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(d) If the reply contains new facts or legal issues not raised in the complaint, the reply shall comply with </w:t>
      </w:r>
      <w:r w:rsidRPr="00026C63">
        <w:rPr>
          <w:rFonts w:ascii="Times New Roman" w:hAnsi="Times New Roman" w:cs="Times New Roman"/>
          <w:strike/>
        </w:rPr>
        <w:t>section</w:t>
      </w:r>
      <w:r w:rsidR="008F1934" w:rsidRPr="00026C63">
        <w:rPr>
          <w:rFonts w:ascii="Times New Roman" w:hAnsi="Times New Roman" w:cs="Times New Roman"/>
          <w:b/>
          <w:bCs/>
        </w:rPr>
        <w:t>sections</w:t>
      </w:r>
      <w:r w:rsidR="008F1934" w:rsidRPr="00026C63">
        <w:rPr>
          <w:rFonts w:ascii="Times New Roman" w:hAnsi="Times New Roman" w:cs="Times New Roman"/>
        </w:rPr>
        <w:t xml:space="preserve"> </w:t>
      </w:r>
      <w:r w:rsidRPr="00026C63">
        <w:rPr>
          <w:rFonts w:ascii="Times New Roman" w:hAnsi="Times New Roman" w:cs="Times New Roman"/>
        </w:rPr>
        <w:t xml:space="preserve">4(a)(2) through 4(a)(4) of this rule. In addition, if the reply contains new facts or legal issues not raised in the original complaint, the presiding officer may set a new procedural schedule </w:t>
      </w:r>
      <w:r w:rsidRPr="00026C63">
        <w:rPr>
          <w:rFonts w:ascii="Times New Roman" w:hAnsi="Times New Roman" w:cs="Times New Roman"/>
          <w:strike/>
        </w:rPr>
        <w:t>pursuant to</w:t>
      </w:r>
      <w:r w:rsidR="008F1934" w:rsidRPr="00026C63">
        <w:rPr>
          <w:rFonts w:ascii="Times New Roman" w:hAnsi="Times New Roman" w:cs="Times New Roman"/>
          <w:b/>
          <w:bCs/>
        </w:rPr>
        <w:t>under</w:t>
      </w:r>
      <w:r w:rsidR="008F1934" w:rsidRPr="00026C63">
        <w:rPr>
          <w:rFonts w:ascii="Times New Roman" w:hAnsi="Times New Roman" w:cs="Times New Roman"/>
        </w:rPr>
        <w:t xml:space="preserve"> </w:t>
      </w:r>
      <w:r w:rsidRPr="00026C63">
        <w:rPr>
          <w:rFonts w:ascii="Times New Roman" w:hAnsi="Times New Roman" w:cs="Times New Roman"/>
        </w:rPr>
        <w:t xml:space="preserve">section 5 of this rule. </w:t>
      </w:r>
    </w:p>
    <w:p w14:paraId="0D18DB7B" w14:textId="1FD97F65" w:rsidR="003F1668" w:rsidRPr="00026C63" w:rsidRDefault="00320634" w:rsidP="003F1668">
      <w:pPr>
        <w:rPr>
          <w:rFonts w:ascii="Times New Roman" w:hAnsi="Times New Roman" w:cs="Times New Roman"/>
        </w:rPr>
      </w:pPr>
      <w:r w:rsidRPr="00026C63">
        <w:rPr>
          <w:rFonts w:ascii="Times New Roman" w:hAnsi="Times New Roman" w:cs="Times New Roman"/>
          <w:i/>
          <w:iCs/>
        </w:rPr>
        <w:t>(Indiana Utility Regulatory Commission; 170 IAC 7-7-8; filed Nov 27, 2000, 9:36 a.m.: 24 IR 951;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3F1668" w:rsidRPr="00026C63">
        <w:rPr>
          <w:rFonts w:ascii="Times New Roman" w:hAnsi="Times New Roman" w:cs="Times New Roman"/>
        </w:rPr>
        <w:t xml:space="preserve">SECTION </w:t>
      </w:r>
      <w:r w:rsidR="00615EFA" w:rsidRPr="00026C63">
        <w:rPr>
          <w:rFonts w:ascii="Times New Roman" w:hAnsi="Times New Roman" w:cs="Times New Roman"/>
        </w:rPr>
        <w:t>2</w:t>
      </w:r>
      <w:r w:rsidR="009D3A2C" w:rsidRPr="00026C63">
        <w:rPr>
          <w:rFonts w:ascii="Times New Roman" w:hAnsi="Times New Roman" w:cs="Times New Roman"/>
        </w:rPr>
        <w:t>5</w:t>
      </w:r>
      <w:r w:rsidR="003F1668" w:rsidRPr="00026C63">
        <w:rPr>
          <w:rFonts w:ascii="Times New Roman" w:hAnsi="Times New Roman" w:cs="Times New Roman"/>
        </w:rPr>
        <w:t xml:space="preserve">. 170 IAC 7-7-9 IS AMENDED TO READ AS FOLLOWS:  </w:t>
      </w:r>
    </w:p>
    <w:p w14:paraId="4ECA153B" w14:textId="5E191387" w:rsidR="00320634" w:rsidRPr="00026C63" w:rsidRDefault="00320634" w:rsidP="008F1934">
      <w:pPr>
        <w:spacing w:after="0" w:line="240" w:lineRule="auto"/>
        <w:rPr>
          <w:rFonts w:ascii="Times New Roman" w:hAnsi="Times New Roman" w:cs="Times New Roman"/>
          <w:b/>
          <w:bCs/>
        </w:rPr>
      </w:pPr>
      <w:r w:rsidRPr="00026C63">
        <w:rPr>
          <w:rFonts w:ascii="Times New Roman" w:hAnsi="Times New Roman" w:cs="Times New Roman"/>
          <w:b/>
          <w:bCs/>
        </w:rPr>
        <w:t>170 IAC 7-7-9 Settlement conference</w:t>
      </w:r>
    </w:p>
    <w:p w14:paraId="0A833992"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67443B6D"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Affected: IC 8-1-2-4; IC 8-1-2-58; IC 8-1-2-69 </w:t>
      </w:r>
    </w:p>
    <w:p w14:paraId="4C7D7C2F" w14:textId="77777777" w:rsidR="008F1934" w:rsidRPr="00026C63" w:rsidRDefault="008F1934" w:rsidP="008F1934">
      <w:pPr>
        <w:spacing w:after="0" w:line="240" w:lineRule="auto"/>
        <w:rPr>
          <w:rFonts w:ascii="Times New Roman" w:hAnsi="Times New Roman" w:cs="Times New Roman"/>
        </w:rPr>
      </w:pPr>
    </w:p>
    <w:p w14:paraId="109B0898" w14:textId="7E2FF07C" w:rsidR="00320634" w:rsidRPr="00026C63" w:rsidRDefault="00320634" w:rsidP="00320634">
      <w:pPr>
        <w:rPr>
          <w:rFonts w:ascii="Times New Roman" w:hAnsi="Times New Roman" w:cs="Times New Roman"/>
        </w:rPr>
      </w:pPr>
      <w:r w:rsidRPr="00026C63">
        <w:rPr>
          <w:rFonts w:ascii="Times New Roman" w:hAnsi="Times New Roman" w:cs="Times New Roman"/>
        </w:rPr>
        <w:t>Sec.</w:t>
      </w:r>
      <w:r w:rsidR="002A780A" w:rsidRPr="00026C63">
        <w:rPr>
          <w:rFonts w:ascii="Times New Roman" w:hAnsi="Times New Roman" w:cs="Times New Roman"/>
        </w:rPr>
        <w:t xml:space="preserve"> 30</w:t>
      </w:r>
      <w:r w:rsidRPr="00026C63">
        <w:rPr>
          <w:rFonts w:ascii="Times New Roman" w:hAnsi="Times New Roman" w:cs="Times New Roman"/>
        </w:rPr>
        <w:t>. (a) A settlement conference shall be held no later than ten (10) business days from the date the final pleading is filed.</w:t>
      </w:r>
    </w:p>
    <w:p w14:paraId="26A55ECD"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(b) Representatives of all parties shall attend the settlement conference unless excused by the presiding officer. Parties should be fully prepared to discuss all matters involved in the proceedings, both procedural and substantive, and be fully authorized to make commitments with respect to settlement.</w:t>
      </w:r>
    </w:p>
    <w:p w14:paraId="31329F10" w14:textId="0843F72F"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(c) Only the complainant and the respondent may participate in the settlement conference; </w:t>
      </w:r>
      <w:r w:rsidRPr="00026C63">
        <w:rPr>
          <w:rFonts w:ascii="Times New Roman" w:hAnsi="Times New Roman" w:cs="Times New Roman"/>
          <w:strike/>
        </w:rPr>
        <w:t>however</w:t>
      </w:r>
      <w:r w:rsidR="003C676D" w:rsidRPr="00026C63">
        <w:rPr>
          <w:rFonts w:ascii="Times New Roman" w:hAnsi="Times New Roman" w:cs="Times New Roman"/>
          <w:b/>
          <w:bCs/>
        </w:rPr>
        <w:t>except</w:t>
      </w:r>
      <w:r w:rsidRPr="00026C63">
        <w:rPr>
          <w:rFonts w:ascii="Times New Roman" w:hAnsi="Times New Roman" w:cs="Times New Roman"/>
        </w:rPr>
        <w:t>, at the discretion of the presiding officer, testimonial commission staff may be directed to attend and participate in the settlement conference and to file a report that contains recommendations for resolution of the dispute.</w:t>
      </w:r>
    </w:p>
    <w:p w14:paraId="7E0CF250"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(d) The settlement conference shall be conducted as an informal meeting and will not be on the record. Settlement discussions are privileged and confidential and will not be subject to discovery and cross-examination nor be presented as evidence before the commission or any court of competent jurisdiction.</w:t>
      </w:r>
    </w:p>
    <w:p w14:paraId="51B8EE88"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(e) If parties reach a settlement agreement in principle, the parties shall memorialize the agreement in writing before ending settlement discussions. If an agreement resolving the dispute is reached at the settlement conference, and if any party to the agreement desires a commission order approving the agreement, the parties are required to jointly file the written settlement agreement with the commission within ten (10) business days of the settlement conference. </w:t>
      </w:r>
    </w:p>
    <w:p w14:paraId="2B6E86D0" w14:textId="57974504" w:rsidR="003F1668" w:rsidRPr="00026C63" w:rsidRDefault="00320634" w:rsidP="003F1668">
      <w:pPr>
        <w:rPr>
          <w:rFonts w:ascii="Times New Roman" w:hAnsi="Times New Roman" w:cs="Times New Roman"/>
        </w:rPr>
      </w:pPr>
      <w:r w:rsidRPr="00026C63">
        <w:rPr>
          <w:rFonts w:ascii="Times New Roman" w:hAnsi="Times New Roman" w:cs="Times New Roman"/>
          <w:i/>
          <w:iCs/>
        </w:rPr>
        <w:t>(Indiana Utility Regulatory Commission; 170 IAC 7-7-9; filed Nov 27, 2000, 9:36 a.m.: 24 IR 951; readopted filed Apr 6, 2006, 11:00 a.m.: 29 IR 2670; errata filed Jul 21, 2009, 1:33 p.m.: 20090819-IR-170090571ACA;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3F1668" w:rsidRPr="00026C63">
        <w:rPr>
          <w:rFonts w:ascii="Times New Roman" w:hAnsi="Times New Roman" w:cs="Times New Roman"/>
        </w:rPr>
        <w:t xml:space="preserve">SECTION </w:t>
      </w:r>
      <w:r w:rsidR="00615EFA" w:rsidRPr="00026C63">
        <w:rPr>
          <w:rFonts w:ascii="Times New Roman" w:hAnsi="Times New Roman" w:cs="Times New Roman"/>
        </w:rPr>
        <w:t>2</w:t>
      </w:r>
      <w:r w:rsidR="009D3A2C" w:rsidRPr="00026C63">
        <w:rPr>
          <w:rFonts w:ascii="Times New Roman" w:hAnsi="Times New Roman" w:cs="Times New Roman"/>
        </w:rPr>
        <w:t>6</w:t>
      </w:r>
      <w:r w:rsidR="003F1668" w:rsidRPr="00026C63">
        <w:rPr>
          <w:rFonts w:ascii="Times New Roman" w:hAnsi="Times New Roman" w:cs="Times New Roman"/>
        </w:rPr>
        <w:t xml:space="preserve">. 170 IAC 7-7-10 IS AMENDED TO READ AS FOLLOWS:  </w:t>
      </w:r>
    </w:p>
    <w:p w14:paraId="2B2974A9" w14:textId="1DF0A57C" w:rsidR="00320634" w:rsidRPr="00026C63" w:rsidRDefault="00320634" w:rsidP="003F1668">
      <w:pPr>
        <w:spacing w:after="0" w:line="240" w:lineRule="auto"/>
        <w:rPr>
          <w:rFonts w:ascii="Times New Roman" w:hAnsi="Times New Roman" w:cs="Times New Roman"/>
          <w:b/>
          <w:bCs/>
        </w:rPr>
      </w:pPr>
      <w:r w:rsidRPr="00026C63">
        <w:rPr>
          <w:rFonts w:ascii="Times New Roman" w:hAnsi="Times New Roman" w:cs="Times New Roman"/>
          <w:b/>
          <w:bCs/>
        </w:rPr>
        <w:t>170 IAC 7-7-10 Evidentiary hearing</w:t>
      </w:r>
    </w:p>
    <w:p w14:paraId="4564B106"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42E81F4D"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Affected: IC 8-1-2-4; IC 8-1-2-58; IC 8-1-2-69 </w:t>
      </w:r>
    </w:p>
    <w:p w14:paraId="579D73CE" w14:textId="77777777" w:rsidR="002402FF" w:rsidRPr="00026C63" w:rsidRDefault="002402FF" w:rsidP="00320634">
      <w:pPr>
        <w:rPr>
          <w:rFonts w:ascii="Times New Roman" w:hAnsi="Times New Roman" w:cs="Times New Roman"/>
        </w:rPr>
      </w:pPr>
    </w:p>
    <w:p w14:paraId="5BF9ACDE" w14:textId="097138D2"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31</w:t>
      </w:r>
      <w:r w:rsidRPr="00026C63">
        <w:rPr>
          <w:rFonts w:ascii="Times New Roman" w:hAnsi="Times New Roman" w:cs="Times New Roman"/>
        </w:rPr>
        <w:t>. (a) If no settlement is reached, an evidentiary hearing will begin no later than forty-five (45) business days after the complaint is filed with the commission.</w:t>
      </w:r>
    </w:p>
    <w:p w14:paraId="1469A787"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The presiding officer has discretion to decide how a proceeding shall be conducted pursuant to this rule, including, but not limited to, the power to do the following: </w:t>
      </w:r>
    </w:p>
    <w:p w14:paraId="344CA895"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(1) Limit the number of exhibits and witnesses and the time for their presentation.</w:t>
      </w:r>
    </w:p>
    <w:p w14:paraId="7BEC1AFE"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(2) Limit the examination of witnesses.</w:t>
      </w:r>
    </w:p>
    <w:p w14:paraId="2BD46B53"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(3) Require the parties to submit additional information necessary for a fair and expeditious resolution of the case.</w:t>
      </w:r>
    </w:p>
    <w:p w14:paraId="0F261C1B"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(4) Require the parties to submit a joint statement listing what facts, if any, have been stipulated to, what facts remain in dispute, what legal issues are in dispute, and a brief summary of the position of the parties on each issue.</w:t>
      </w:r>
    </w:p>
    <w:p w14:paraId="44110030"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(5) Bifurcate the proceeding for more efficient consideration of the issues.</w:t>
      </w:r>
    </w:p>
    <w:p w14:paraId="5B411D1C"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(6) Consolidate two (2) or more expedited review proceedings filed pursuant to this rule for more efficient consideration of the issues.</w:t>
      </w:r>
    </w:p>
    <w:p w14:paraId="6C0695AF"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(7) Continue the evidentiary hearing for good cause shown.</w:t>
      </w:r>
    </w:p>
    <w:p w14:paraId="53A94499" w14:textId="528C7BB3" w:rsidR="00320634" w:rsidRPr="00026C63" w:rsidRDefault="00320634" w:rsidP="000A0912">
      <w:pPr>
        <w:ind w:left="720"/>
        <w:rPr>
          <w:rFonts w:ascii="Times New Roman" w:hAnsi="Times New Roman" w:cs="Times New Roman"/>
        </w:rPr>
      </w:pPr>
      <w:r w:rsidRPr="00026C63">
        <w:rPr>
          <w:rFonts w:ascii="Times New Roman" w:hAnsi="Times New Roman" w:cs="Times New Roman"/>
        </w:rPr>
        <w:t xml:space="preserve">(8) Permit other parties who have a direct interest in the interconnection dispute and the specific facts alleged in the complaint to intervene on a limited basis at the presiding officer's discretion. Petitions to intervene must be </w:t>
      </w:r>
      <w:r w:rsidRPr="00026C63">
        <w:rPr>
          <w:rFonts w:ascii="Times New Roman" w:hAnsi="Times New Roman" w:cs="Times New Roman"/>
          <w:strike/>
        </w:rPr>
        <w:t>received by the commission</w:t>
      </w:r>
      <w:r w:rsidR="004D13FC" w:rsidRPr="00026C63">
        <w:rPr>
          <w:rFonts w:ascii="Times New Roman" w:hAnsi="Times New Roman" w:cs="Times New Roman"/>
          <w:b/>
          <w:bCs/>
        </w:rPr>
        <w:t>filed</w:t>
      </w:r>
      <w:r w:rsidR="004D13FC" w:rsidRPr="00026C63">
        <w:rPr>
          <w:rFonts w:ascii="Times New Roman" w:hAnsi="Times New Roman" w:cs="Times New Roman"/>
        </w:rPr>
        <w:t xml:space="preserve"> </w:t>
      </w:r>
      <w:r w:rsidRPr="00026C63">
        <w:rPr>
          <w:rFonts w:ascii="Times New Roman" w:hAnsi="Times New Roman" w:cs="Times New Roman"/>
        </w:rPr>
        <w:t>within seven (7) business days of the filing of the complaint. Upon granting a request for intervention, the expedited procedural schedule may be modified at the presiding officer's discretion in accordance with section 5 of this rule to allow the intervenor to submit evidence and participate in the evidentiary hearing.</w:t>
      </w:r>
    </w:p>
    <w:p w14:paraId="7872300B" w14:textId="06D03F09" w:rsidR="003F1668" w:rsidRPr="00026C63" w:rsidRDefault="00320634" w:rsidP="003F1668">
      <w:pPr>
        <w:rPr>
          <w:rFonts w:ascii="Times New Roman" w:hAnsi="Times New Roman" w:cs="Times New Roman"/>
        </w:rPr>
      </w:pPr>
      <w:r w:rsidRPr="00026C63">
        <w:rPr>
          <w:rFonts w:ascii="Times New Roman" w:hAnsi="Times New Roman" w:cs="Times New Roman"/>
          <w:i/>
          <w:iCs/>
        </w:rPr>
        <w:t>(Indiana Utility Regulatory Commission; 170 IAC 7-7-10; filed Nov 27, 2000, 9:36 a.m.: 24 IR 952; errata filed May 4, 2001, 11:09 a.m.: 24 IR 2709; readopted filed Apr 6, 2006, 11:00 a.m.: 29 IR 2670; readopted filed Jul 12, 2012, 2:12 p.m.: 20120808-IR-170120114RFA; readopted filed Jul 12, 2016, 10:01 a.m.: 20160810-IR-170160168RFA; readopted filed Jul 12, 2022, 12:18 p.m.: 20220810-IR-170220116RFA)</w:t>
      </w:r>
      <w:r w:rsidRPr="00026C63">
        <w:rPr>
          <w:rFonts w:ascii="Times New Roman" w:hAnsi="Times New Roman" w:cs="Times New Roman"/>
        </w:rPr>
        <w:br/>
      </w:r>
      <w:r w:rsidRPr="00026C63">
        <w:rPr>
          <w:rFonts w:ascii="Times New Roman" w:hAnsi="Times New Roman" w:cs="Times New Roman"/>
        </w:rPr>
        <w:br/>
      </w:r>
      <w:r w:rsidR="003F1668" w:rsidRPr="00026C63">
        <w:rPr>
          <w:rFonts w:ascii="Times New Roman" w:hAnsi="Times New Roman" w:cs="Times New Roman"/>
        </w:rPr>
        <w:t xml:space="preserve">SECTION </w:t>
      </w:r>
      <w:r w:rsidR="00615EFA" w:rsidRPr="00026C63">
        <w:rPr>
          <w:rFonts w:ascii="Times New Roman" w:hAnsi="Times New Roman" w:cs="Times New Roman"/>
        </w:rPr>
        <w:t>2</w:t>
      </w:r>
      <w:r w:rsidR="009D3A2C" w:rsidRPr="00026C63">
        <w:rPr>
          <w:rFonts w:ascii="Times New Roman" w:hAnsi="Times New Roman" w:cs="Times New Roman"/>
        </w:rPr>
        <w:t>7</w:t>
      </w:r>
      <w:r w:rsidR="003F1668" w:rsidRPr="00026C63">
        <w:rPr>
          <w:rFonts w:ascii="Times New Roman" w:hAnsi="Times New Roman" w:cs="Times New Roman"/>
        </w:rPr>
        <w:t xml:space="preserve">. 170 IAC 7-7-11 IS AMENDED TO READ AS FOLLOWS:  </w:t>
      </w:r>
    </w:p>
    <w:p w14:paraId="29E32E5B" w14:textId="48BE0E99" w:rsidR="00320634" w:rsidRPr="00026C63" w:rsidRDefault="00320634" w:rsidP="003F1668">
      <w:pPr>
        <w:spacing w:after="0" w:line="240" w:lineRule="auto"/>
        <w:rPr>
          <w:rFonts w:ascii="Times New Roman" w:hAnsi="Times New Roman" w:cs="Times New Roman"/>
          <w:b/>
          <w:bCs/>
        </w:rPr>
      </w:pPr>
      <w:r w:rsidRPr="00026C63">
        <w:rPr>
          <w:rFonts w:ascii="Times New Roman" w:hAnsi="Times New Roman" w:cs="Times New Roman"/>
          <w:b/>
          <w:bCs/>
        </w:rPr>
        <w:t>170 IAC 7-7-11 Order</w:t>
      </w:r>
    </w:p>
    <w:p w14:paraId="3D153663"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Authority: IC 8-1-1-3; IC 8-1-2.6-1.5 </w:t>
      </w:r>
    </w:p>
    <w:p w14:paraId="71D4457C" w14:textId="77777777" w:rsidR="002402FF" w:rsidRPr="00026C63" w:rsidRDefault="002402FF" w:rsidP="002402FF">
      <w:pPr>
        <w:spacing w:after="0"/>
        <w:rPr>
          <w:rFonts w:ascii="Times New Roman" w:hAnsi="Times New Roman" w:cs="Times New Roman"/>
        </w:rPr>
      </w:pPr>
      <w:r w:rsidRPr="00026C63">
        <w:rPr>
          <w:rFonts w:ascii="Times New Roman" w:hAnsi="Times New Roman" w:cs="Times New Roman"/>
        </w:rPr>
        <w:t xml:space="preserve">Affected: IC 8-1-2-4; IC 8-1-2-58; IC 8-1-2-69 </w:t>
      </w:r>
    </w:p>
    <w:p w14:paraId="3A749E4C" w14:textId="77777777" w:rsidR="00320634" w:rsidRPr="00026C63" w:rsidRDefault="00320634" w:rsidP="003F1668">
      <w:pPr>
        <w:spacing w:after="0" w:line="240" w:lineRule="auto"/>
        <w:rPr>
          <w:rFonts w:ascii="Times New Roman" w:hAnsi="Times New Roman" w:cs="Times New Roman"/>
        </w:rPr>
      </w:pPr>
    </w:p>
    <w:p w14:paraId="26E9AADE" w14:textId="31DBF8E6"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32</w:t>
      </w:r>
      <w:r w:rsidRPr="00026C63">
        <w:rPr>
          <w:rFonts w:ascii="Times New Roman" w:hAnsi="Times New Roman" w:cs="Times New Roman"/>
        </w:rPr>
        <w:t xml:space="preserve">. The commission shall render a disposition on </w:t>
      </w:r>
      <w:r w:rsidRPr="00026C63">
        <w:rPr>
          <w:rFonts w:ascii="Times New Roman" w:hAnsi="Times New Roman" w:cs="Times New Roman"/>
          <w:strike/>
        </w:rPr>
        <w:t>any</w:t>
      </w:r>
      <w:r w:rsidR="00523F34" w:rsidRPr="00026C63">
        <w:rPr>
          <w:rFonts w:ascii="Times New Roman" w:hAnsi="Times New Roman" w:cs="Times New Roman"/>
          <w:b/>
          <w:bCs/>
        </w:rPr>
        <w:t>a</w:t>
      </w:r>
      <w:r w:rsidR="00523F34" w:rsidRPr="00026C63">
        <w:rPr>
          <w:rFonts w:ascii="Times New Roman" w:hAnsi="Times New Roman" w:cs="Times New Roman"/>
        </w:rPr>
        <w:t xml:space="preserve"> </w:t>
      </w:r>
      <w:r w:rsidRPr="00026C63">
        <w:rPr>
          <w:rFonts w:ascii="Times New Roman" w:hAnsi="Times New Roman" w:cs="Times New Roman"/>
        </w:rPr>
        <w:t xml:space="preserve">complaint filed pursuant to this rule within sixty (60) business days after the complaint is filed. The commission may extend this deadline for good cause. </w:t>
      </w:r>
    </w:p>
    <w:p w14:paraId="6D4CD7A5" w14:textId="415AFCDC" w:rsidR="00320634" w:rsidRPr="00026C63" w:rsidRDefault="00320634" w:rsidP="00320634">
      <w:pPr>
        <w:rPr>
          <w:rFonts w:ascii="Times New Roman" w:hAnsi="Times New Roman" w:cs="Times New Roman"/>
        </w:rPr>
      </w:pPr>
      <w:r w:rsidRPr="00026C63">
        <w:rPr>
          <w:rFonts w:ascii="Times New Roman" w:hAnsi="Times New Roman" w:cs="Times New Roman"/>
          <w:i/>
          <w:iCs/>
        </w:rPr>
        <w:t>(Indiana Utility Regulatory Commission; 170 IAC 7-7-11; filed Nov 27, 2000, 9:36 a.m.: 24 IR 952; readopted filed Apr 6, 2006, 11:00 a.m.: 29 IR 2670; readopted filed Jul 12, 2012, 2:12 p.m.: 20120808-IR-170120114RFA; readopted filed Jul 12, 2016, 10:01 a.m.: 20160810-IR-170160168RFA; readopted filed Jul 12, 2022, 12:18 p.m.: 20220810-IR-170220116RFA)</w:t>
      </w:r>
    </w:p>
    <w:p w14:paraId="75BF5A67" w14:textId="77777777" w:rsidR="000A0912" w:rsidRPr="00026C63" w:rsidRDefault="000A0912" w:rsidP="00320634">
      <w:pPr>
        <w:rPr>
          <w:rFonts w:ascii="Times New Roman" w:hAnsi="Times New Roman" w:cs="Times New Roman"/>
          <w:b/>
          <w:bCs/>
        </w:rPr>
      </w:pPr>
    </w:p>
    <w:p w14:paraId="37F9BC58" w14:textId="70D9FCAD" w:rsidR="00320634" w:rsidRPr="00026C63" w:rsidRDefault="00320634" w:rsidP="00320634">
      <w:pPr>
        <w:rPr>
          <w:rFonts w:ascii="Times New Roman" w:hAnsi="Times New Roman" w:cs="Times New Roman"/>
          <w:b/>
          <w:bCs/>
          <w:sz w:val="32"/>
          <w:szCs w:val="32"/>
        </w:rPr>
      </w:pPr>
      <w:r w:rsidRPr="00026C63">
        <w:rPr>
          <w:rFonts w:ascii="Times New Roman" w:hAnsi="Times New Roman" w:cs="Times New Roman"/>
          <w:b/>
          <w:bCs/>
          <w:sz w:val="32"/>
          <w:szCs w:val="32"/>
        </w:rPr>
        <w:t>Rule 8. Fees and Penalties; Surcharges for Services</w:t>
      </w:r>
    </w:p>
    <w:p w14:paraId="3AA472DC" w14:textId="72684C67" w:rsidR="003F1668" w:rsidRPr="00026C63" w:rsidRDefault="003F1668" w:rsidP="003F1668">
      <w:pPr>
        <w:rPr>
          <w:rFonts w:ascii="Times New Roman" w:hAnsi="Times New Roman" w:cs="Times New Roman"/>
        </w:rPr>
      </w:pPr>
      <w:r w:rsidRPr="00026C63">
        <w:rPr>
          <w:rFonts w:ascii="Times New Roman" w:hAnsi="Times New Roman" w:cs="Times New Roman"/>
        </w:rPr>
        <w:t xml:space="preserve">SECTION </w:t>
      </w:r>
      <w:r w:rsidR="00615EFA" w:rsidRPr="00026C63">
        <w:rPr>
          <w:rFonts w:ascii="Times New Roman" w:hAnsi="Times New Roman" w:cs="Times New Roman"/>
        </w:rPr>
        <w:t>2</w:t>
      </w:r>
      <w:r w:rsidR="009D3A2C" w:rsidRPr="00026C63">
        <w:rPr>
          <w:rFonts w:ascii="Times New Roman" w:hAnsi="Times New Roman" w:cs="Times New Roman"/>
        </w:rPr>
        <w:t>8</w:t>
      </w:r>
      <w:r w:rsidRPr="00026C63">
        <w:rPr>
          <w:rFonts w:ascii="Times New Roman" w:hAnsi="Times New Roman" w:cs="Times New Roman"/>
        </w:rPr>
        <w:t>. 170 IAC 7-</w:t>
      </w:r>
      <w:r w:rsidR="00DF14F0" w:rsidRPr="00026C63">
        <w:rPr>
          <w:rFonts w:ascii="Times New Roman" w:hAnsi="Times New Roman" w:cs="Times New Roman"/>
        </w:rPr>
        <w:t>8</w:t>
      </w:r>
      <w:r w:rsidRPr="00026C63">
        <w:rPr>
          <w:rFonts w:ascii="Times New Roman" w:hAnsi="Times New Roman" w:cs="Times New Roman"/>
        </w:rPr>
        <w:t>-</w:t>
      </w:r>
      <w:r w:rsidR="00DF14F0" w:rsidRPr="00026C63">
        <w:rPr>
          <w:rFonts w:ascii="Times New Roman" w:hAnsi="Times New Roman" w:cs="Times New Roman"/>
        </w:rPr>
        <w:t>1</w:t>
      </w:r>
      <w:r w:rsidRPr="00026C63">
        <w:rPr>
          <w:rFonts w:ascii="Times New Roman" w:hAnsi="Times New Roman" w:cs="Times New Roman"/>
        </w:rPr>
        <w:t xml:space="preserve"> IS AMENDED TO READ AS FOLLOWS:  </w:t>
      </w:r>
    </w:p>
    <w:p w14:paraId="733C7250" w14:textId="6224CEB1" w:rsidR="00320634" w:rsidRPr="00026C63" w:rsidRDefault="00320634" w:rsidP="003F1668">
      <w:pPr>
        <w:spacing w:after="0"/>
        <w:rPr>
          <w:rFonts w:ascii="Times New Roman" w:hAnsi="Times New Roman" w:cs="Times New Roman"/>
          <w:b/>
          <w:bCs/>
        </w:rPr>
      </w:pPr>
      <w:r w:rsidRPr="00026C63">
        <w:rPr>
          <w:rFonts w:ascii="Times New Roman" w:hAnsi="Times New Roman" w:cs="Times New Roman"/>
          <w:b/>
          <w:bCs/>
        </w:rPr>
        <w:t>170 IAC 7-8-1 Penalties for unjust and unsafe practices</w:t>
      </w:r>
    </w:p>
    <w:p w14:paraId="70FA6CE2" w14:textId="719BD0FA" w:rsidR="00320634" w:rsidRPr="00026C63" w:rsidRDefault="00320634" w:rsidP="003F1668">
      <w:pPr>
        <w:spacing w:after="0"/>
        <w:rPr>
          <w:rFonts w:ascii="Times New Roman" w:hAnsi="Times New Roman" w:cs="Times New Roman"/>
        </w:rPr>
      </w:pPr>
      <w:r w:rsidRPr="00026C63">
        <w:rPr>
          <w:rFonts w:ascii="Times New Roman" w:hAnsi="Times New Roman" w:cs="Times New Roman"/>
        </w:rPr>
        <w:t xml:space="preserve">Authority: IC 8-1-29.5 </w:t>
      </w:r>
    </w:p>
    <w:p w14:paraId="523003D3" w14:textId="342867C8" w:rsidR="00320634" w:rsidRPr="00026C63" w:rsidRDefault="00320634" w:rsidP="003F1668">
      <w:pPr>
        <w:spacing w:after="0"/>
        <w:rPr>
          <w:rFonts w:ascii="Times New Roman" w:hAnsi="Times New Roman" w:cs="Times New Roman"/>
        </w:rPr>
      </w:pPr>
      <w:r w:rsidRPr="00026C63">
        <w:rPr>
          <w:rFonts w:ascii="Times New Roman" w:hAnsi="Times New Roman" w:cs="Times New Roman"/>
        </w:rPr>
        <w:t xml:space="preserve">Affected: IC 8-1-29.5 </w:t>
      </w:r>
    </w:p>
    <w:p w14:paraId="170F9AE2" w14:textId="77777777" w:rsidR="00320634" w:rsidRPr="00026C63" w:rsidRDefault="00320634" w:rsidP="00320634">
      <w:pPr>
        <w:rPr>
          <w:rFonts w:ascii="Times New Roman" w:hAnsi="Times New Roman" w:cs="Times New Roman"/>
        </w:rPr>
      </w:pPr>
    </w:p>
    <w:p w14:paraId="4CB592CA" w14:textId="3872B85C"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33</w:t>
      </w:r>
      <w:r w:rsidRPr="00026C63">
        <w:rPr>
          <w:rFonts w:ascii="Times New Roman" w:hAnsi="Times New Roman" w:cs="Times New Roman"/>
        </w:rPr>
        <w:t xml:space="preserve">. </w:t>
      </w:r>
      <w:r w:rsidRPr="00026C63">
        <w:rPr>
          <w:rFonts w:ascii="Times New Roman" w:hAnsi="Times New Roman" w:cs="Times New Roman"/>
          <w:strike/>
        </w:rPr>
        <w:t>In considering whether to impose a penalty under IC 8-1-29.5 and the amount of the penalty,</w:t>
      </w:r>
      <w:r w:rsidRPr="00026C63">
        <w:rPr>
          <w:rFonts w:ascii="Times New Roman" w:hAnsi="Times New Roman" w:cs="Times New Roman"/>
        </w:rPr>
        <w:t xml:space="preserve"> </w:t>
      </w:r>
      <w:r w:rsidR="00357B31" w:rsidRPr="00026C63">
        <w:rPr>
          <w:rFonts w:ascii="Times New Roman" w:hAnsi="Times New Roman" w:cs="Times New Roman"/>
        </w:rPr>
        <w:t>T</w:t>
      </w:r>
      <w:r w:rsidRPr="00026C63">
        <w:rPr>
          <w:rFonts w:ascii="Times New Roman" w:hAnsi="Times New Roman" w:cs="Times New Roman"/>
        </w:rPr>
        <w:t>he commission shall consider the following factors</w:t>
      </w:r>
      <w:r w:rsidR="00357B31" w:rsidRPr="00026C63">
        <w:rPr>
          <w:rFonts w:ascii="Times New Roman" w:hAnsi="Times New Roman" w:cs="Times New Roman"/>
        </w:rPr>
        <w:t xml:space="preserve"> </w:t>
      </w:r>
      <w:r w:rsidR="00357B31" w:rsidRPr="00026C63">
        <w:rPr>
          <w:rFonts w:ascii="Times New Roman" w:hAnsi="Times New Roman" w:cs="Times New Roman"/>
          <w:b/>
          <w:bCs/>
        </w:rPr>
        <w:t>when imposing a penalty under IC 8-1-29.5</w:t>
      </w:r>
      <w:r w:rsidRPr="00026C63">
        <w:rPr>
          <w:rFonts w:ascii="Times New Roman" w:hAnsi="Times New Roman" w:cs="Times New Roman"/>
          <w:b/>
          <w:bCs/>
        </w:rPr>
        <w:t xml:space="preserve">: </w:t>
      </w:r>
    </w:p>
    <w:p w14:paraId="6CCD1C2F"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(1) Whether the pattern of conduct shows a willful disregard, as evidenced by a continuing pattern of conduct, by the provider or certificate holder, of its obligation to remedy the offense after the provider or the certificate holder becomes aware of the offense.</w:t>
      </w:r>
    </w:p>
    <w:p w14:paraId="13BF17E2"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 xml:space="preserve">(2) Whether the conduct involves repeated errors in bills issued to at least one (1) customer class, and if the errors: </w:t>
      </w:r>
    </w:p>
    <w:p w14:paraId="250406A8" w14:textId="77777777" w:rsidR="00320634" w:rsidRPr="00026C63" w:rsidRDefault="00320634" w:rsidP="000A0912">
      <w:pPr>
        <w:ind w:left="1440"/>
        <w:rPr>
          <w:rFonts w:ascii="Times New Roman" w:hAnsi="Times New Roman" w:cs="Times New Roman"/>
        </w:rPr>
      </w:pPr>
      <w:r w:rsidRPr="00026C63">
        <w:rPr>
          <w:rFonts w:ascii="Times New Roman" w:hAnsi="Times New Roman" w:cs="Times New Roman"/>
        </w:rPr>
        <w:t>(A) represent intentional misconduct or an act of fraud by the provider or certificate holder, or by any officer, accountant, or agent of the provider or certificate holder; or</w:t>
      </w:r>
    </w:p>
    <w:p w14:paraId="26800E6F" w14:textId="77777777" w:rsidR="00320634" w:rsidRPr="00026C63" w:rsidRDefault="00320634" w:rsidP="000A0912">
      <w:pPr>
        <w:ind w:left="1440"/>
        <w:rPr>
          <w:rFonts w:ascii="Times New Roman" w:hAnsi="Times New Roman" w:cs="Times New Roman"/>
        </w:rPr>
      </w:pPr>
      <w:r w:rsidRPr="00026C63">
        <w:rPr>
          <w:rFonts w:ascii="Times New Roman" w:hAnsi="Times New Roman" w:cs="Times New Roman"/>
        </w:rPr>
        <w:t>(B) demonstrate, by a continuing pattern of conduct, a willful disregard by the provider or certificate holder of its obligation to remedy the errors after the provider or certificate holder becomes aware of the errors.</w:t>
      </w:r>
    </w:p>
    <w:p w14:paraId="4A0F3FF9" w14:textId="617054BE" w:rsidR="00DF14F0" w:rsidRPr="00026C63" w:rsidRDefault="00320634" w:rsidP="00320634">
      <w:pPr>
        <w:rPr>
          <w:rFonts w:ascii="Times New Roman" w:hAnsi="Times New Roman" w:cs="Times New Roman"/>
        </w:rPr>
      </w:pPr>
      <w:r w:rsidRPr="00026C63">
        <w:rPr>
          <w:rFonts w:ascii="Times New Roman" w:hAnsi="Times New Roman" w:cs="Times New Roman"/>
          <w:i/>
          <w:iCs/>
        </w:rPr>
        <w:t>(Indiana Utility Regulatory Commission; 170 IAC 7-8-1; filed Jan 29, 2025, 9:29 a.m.: 20250226-IR-170240392FRA)</w:t>
      </w:r>
      <w:r w:rsidRPr="00026C63">
        <w:rPr>
          <w:rFonts w:ascii="Times New Roman" w:hAnsi="Times New Roman" w:cs="Times New Roman"/>
        </w:rPr>
        <w:br/>
      </w:r>
    </w:p>
    <w:p w14:paraId="461619BC" w14:textId="538D0465" w:rsidR="00DF14F0" w:rsidRPr="00026C63" w:rsidRDefault="00DF14F0" w:rsidP="00DF14F0">
      <w:pPr>
        <w:rPr>
          <w:rFonts w:ascii="Times New Roman" w:hAnsi="Times New Roman" w:cs="Times New Roman"/>
        </w:rPr>
      </w:pPr>
      <w:r w:rsidRPr="00026C63">
        <w:rPr>
          <w:rFonts w:ascii="Times New Roman" w:hAnsi="Times New Roman" w:cs="Times New Roman"/>
        </w:rPr>
        <w:t xml:space="preserve">SECTION </w:t>
      </w:r>
      <w:r w:rsidR="009D3A2C" w:rsidRPr="00026C63">
        <w:rPr>
          <w:rFonts w:ascii="Times New Roman" w:hAnsi="Times New Roman" w:cs="Times New Roman"/>
        </w:rPr>
        <w:t>29</w:t>
      </w:r>
      <w:r w:rsidRPr="00026C63">
        <w:rPr>
          <w:rFonts w:ascii="Times New Roman" w:hAnsi="Times New Roman" w:cs="Times New Roman"/>
        </w:rPr>
        <w:t xml:space="preserve">. 170 IAC 7-8-2 IS AMENDED TO READ AS FOLLOWS:  </w:t>
      </w:r>
    </w:p>
    <w:p w14:paraId="09CD810F" w14:textId="7EEFF9FD" w:rsidR="00320634" w:rsidRPr="00026C63" w:rsidRDefault="00320634" w:rsidP="00DF14F0">
      <w:pPr>
        <w:spacing w:after="0" w:line="240" w:lineRule="auto"/>
        <w:rPr>
          <w:rFonts w:ascii="Times New Roman" w:hAnsi="Times New Roman" w:cs="Times New Roman"/>
          <w:b/>
          <w:bCs/>
        </w:rPr>
      </w:pPr>
      <w:r w:rsidRPr="00026C63">
        <w:rPr>
          <w:rFonts w:ascii="Times New Roman" w:hAnsi="Times New Roman" w:cs="Times New Roman"/>
          <w:b/>
          <w:bCs/>
        </w:rPr>
        <w:t>170 IAC 7-8-2 Penalty factors for limitations on competition</w:t>
      </w:r>
    </w:p>
    <w:p w14:paraId="2BDCC3F0" w14:textId="4D8C509B" w:rsidR="00320634" w:rsidRPr="00026C63" w:rsidRDefault="00320634" w:rsidP="00DF14F0">
      <w:pPr>
        <w:spacing w:after="0" w:line="240" w:lineRule="auto"/>
        <w:rPr>
          <w:rFonts w:ascii="Times New Roman" w:hAnsi="Times New Roman" w:cs="Times New Roman"/>
        </w:rPr>
      </w:pPr>
      <w:r w:rsidRPr="00026C63">
        <w:rPr>
          <w:rFonts w:ascii="Times New Roman" w:hAnsi="Times New Roman" w:cs="Times New Roman"/>
        </w:rPr>
        <w:t xml:space="preserve">Authority: IC 8-1-32.6-10 </w:t>
      </w:r>
    </w:p>
    <w:p w14:paraId="4F559D76" w14:textId="393A8B47" w:rsidR="00320634" w:rsidRPr="00026C63" w:rsidRDefault="00320634" w:rsidP="00DF14F0">
      <w:pPr>
        <w:spacing w:after="0" w:line="240" w:lineRule="auto"/>
        <w:rPr>
          <w:rFonts w:ascii="Times New Roman" w:hAnsi="Times New Roman" w:cs="Times New Roman"/>
        </w:rPr>
      </w:pPr>
      <w:r w:rsidRPr="00026C63">
        <w:rPr>
          <w:rFonts w:ascii="Times New Roman" w:hAnsi="Times New Roman" w:cs="Times New Roman"/>
        </w:rPr>
        <w:t xml:space="preserve">Affected: IC 8-1-32.6 </w:t>
      </w:r>
    </w:p>
    <w:p w14:paraId="22869874" w14:textId="77777777" w:rsidR="00320634" w:rsidRPr="00026C63" w:rsidRDefault="00320634" w:rsidP="00320634">
      <w:pPr>
        <w:rPr>
          <w:rFonts w:ascii="Times New Roman" w:hAnsi="Times New Roman" w:cs="Times New Roman"/>
        </w:rPr>
      </w:pPr>
    </w:p>
    <w:p w14:paraId="209352CA" w14:textId="595BF266"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Sec. </w:t>
      </w:r>
      <w:r w:rsidR="002A780A" w:rsidRPr="00026C63">
        <w:rPr>
          <w:rFonts w:ascii="Times New Roman" w:hAnsi="Times New Roman" w:cs="Times New Roman"/>
        </w:rPr>
        <w:t>34</w:t>
      </w:r>
      <w:r w:rsidRPr="00026C63">
        <w:rPr>
          <w:rFonts w:ascii="Times New Roman" w:hAnsi="Times New Roman" w:cs="Times New Roman"/>
        </w:rPr>
        <w:t xml:space="preserve">. In determining the </w:t>
      </w:r>
      <w:r w:rsidRPr="00026C63">
        <w:rPr>
          <w:rFonts w:ascii="Times New Roman" w:hAnsi="Times New Roman" w:cs="Times New Roman"/>
          <w:strike/>
        </w:rPr>
        <w:t>amount of</w:t>
      </w:r>
      <w:r w:rsidRPr="00026C63">
        <w:rPr>
          <w:rFonts w:ascii="Times New Roman" w:hAnsi="Times New Roman" w:cs="Times New Roman"/>
        </w:rPr>
        <w:t xml:space="preserve"> penalty to be imposed under IC 8-1-32.6, the commission shall consider the following factors: </w:t>
      </w:r>
    </w:p>
    <w:p w14:paraId="4EDBCF25"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(1) Whether the violation has a major or minor impact on the health, safety, or welfare of a person that owns or occupies the multitenant real property in question.</w:t>
      </w:r>
    </w:p>
    <w:p w14:paraId="61A6AE62"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(2) Whether the conduct was limited in scope.</w:t>
      </w:r>
    </w:p>
    <w:p w14:paraId="527CCDAD"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(3) Whether the communications service provider has a history of previous violations.</w:t>
      </w:r>
    </w:p>
    <w:p w14:paraId="18EB4B27" w14:textId="77777777" w:rsidR="00320634" w:rsidRPr="00026C63" w:rsidRDefault="00320634" w:rsidP="000A0912">
      <w:pPr>
        <w:ind w:left="720"/>
        <w:rPr>
          <w:rFonts w:ascii="Times New Roman" w:hAnsi="Times New Roman" w:cs="Times New Roman"/>
        </w:rPr>
      </w:pPr>
      <w:r w:rsidRPr="00026C63">
        <w:rPr>
          <w:rFonts w:ascii="Times New Roman" w:hAnsi="Times New Roman" w:cs="Times New Roman"/>
        </w:rPr>
        <w:t>(4) Whether the communications service provider voluntarily stopped engaging in the violation and made appropriate restitution.</w:t>
      </w:r>
    </w:p>
    <w:p w14:paraId="15AEE0D3" w14:textId="77777777" w:rsidR="00320634" w:rsidRPr="00026C63" w:rsidRDefault="00320634" w:rsidP="000A0912">
      <w:pPr>
        <w:ind w:firstLine="720"/>
        <w:rPr>
          <w:rFonts w:ascii="Times New Roman" w:hAnsi="Times New Roman" w:cs="Times New Roman"/>
        </w:rPr>
      </w:pPr>
      <w:r w:rsidRPr="00026C63">
        <w:rPr>
          <w:rFonts w:ascii="Times New Roman" w:hAnsi="Times New Roman" w:cs="Times New Roman"/>
        </w:rPr>
        <w:t>(5) Whether there is a need for deterring future violations.</w:t>
      </w:r>
    </w:p>
    <w:p w14:paraId="0087A170" w14:textId="15241E96" w:rsidR="00DF14F0" w:rsidRPr="00026C63" w:rsidRDefault="00320634" w:rsidP="00DF14F0">
      <w:pPr>
        <w:rPr>
          <w:rFonts w:ascii="Times New Roman" w:hAnsi="Times New Roman" w:cs="Times New Roman"/>
        </w:rPr>
      </w:pPr>
      <w:r w:rsidRPr="00026C63">
        <w:rPr>
          <w:rFonts w:ascii="Times New Roman" w:hAnsi="Times New Roman" w:cs="Times New Roman"/>
          <w:i/>
          <w:iCs/>
        </w:rPr>
        <w:t>(Indiana Utility Regulatory Commission; 170 IAC 7-8-2; filed Jan 29, 2025, 9:29 a.m.: 20250226-IR-170240392FRA)</w:t>
      </w:r>
      <w:r w:rsidRPr="00026C63">
        <w:rPr>
          <w:rFonts w:ascii="Times New Roman" w:hAnsi="Times New Roman" w:cs="Times New Roman"/>
        </w:rPr>
        <w:br/>
      </w:r>
      <w:r w:rsidRPr="00026C63">
        <w:rPr>
          <w:rFonts w:ascii="Times New Roman" w:hAnsi="Times New Roman" w:cs="Times New Roman"/>
        </w:rPr>
        <w:br/>
      </w:r>
      <w:r w:rsidR="00DF14F0" w:rsidRPr="00026C63">
        <w:rPr>
          <w:rFonts w:ascii="Times New Roman" w:hAnsi="Times New Roman" w:cs="Times New Roman"/>
        </w:rPr>
        <w:t>SECTION 3</w:t>
      </w:r>
      <w:r w:rsidR="009D3A2C" w:rsidRPr="00026C63">
        <w:rPr>
          <w:rFonts w:ascii="Times New Roman" w:hAnsi="Times New Roman" w:cs="Times New Roman"/>
        </w:rPr>
        <w:t>0</w:t>
      </w:r>
      <w:r w:rsidR="00DF14F0" w:rsidRPr="00026C63">
        <w:rPr>
          <w:rFonts w:ascii="Times New Roman" w:hAnsi="Times New Roman" w:cs="Times New Roman"/>
        </w:rPr>
        <w:t xml:space="preserve">. 170 IAC 7—8-3 IS AMENDED TO READ AS FOLLOWS:  </w:t>
      </w:r>
    </w:p>
    <w:p w14:paraId="5332E90F" w14:textId="2A07507B" w:rsidR="00320634" w:rsidRPr="00026C63" w:rsidRDefault="00320634" w:rsidP="00DF14F0">
      <w:pPr>
        <w:spacing w:after="0" w:line="240" w:lineRule="auto"/>
        <w:rPr>
          <w:rFonts w:ascii="Times New Roman" w:hAnsi="Times New Roman" w:cs="Times New Roman"/>
          <w:b/>
          <w:bCs/>
        </w:rPr>
      </w:pPr>
      <w:r w:rsidRPr="00026C63">
        <w:rPr>
          <w:rFonts w:ascii="Times New Roman" w:hAnsi="Times New Roman" w:cs="Times New Roman"/>
          <w:b/>
          <w:bCs/>
        </w:rPr>
        <w:t>170 IAC 7-8-3 Application fees for certificate of video franchise</w:t>
      </w:r>
    </w:p>
    <w:p w14:paraId="6323D4EA" w14:textId="160FEED1" w:rsidR="00320634" w:rsidRPr="00026C63" w:rsidRDefault="00320634" w:rsidP="00DF14F0">
      <w:pPr>
        <w:spacing w:after="0" w:line="240" w:lineRule="auto"/>
        <w:rPr>
          <w:rFonts w:ascii="Times New Roman" w:hAnsi="Times New Roman" w:cs="Times New Roman"/>
        </w:rPr>
      </w:pPr>
      <w:r w:rsidRPr="00026C63">
        <w:rPr>
          <w:rFonts w:ascii="Times New Roman" w:hAnsi="Times New Roman" w:cs="Times New Roman"/>
        </w:rPr>
        <w:t xml:space="preserve">Authority: IC 8-1-34-16 </w:t>
      </w:r>
    </w:p>
    <w:p w14:paraId="70AC077F" w14:textId="74AC97B4" w:rsidR="00320634" w:rsidRPr="00026C63" w:rsidRDefault="00320634" w:rsidP="00DF14F0">
      <w:pPr>
        <w:spacing w:after="0" w:line="240" w:lineRule="auto"/>
        <w:rPr>
          <w:rFonts w:ascii="Times New Roman" w:hAnsi="Times New Roman" w:cs="Times New Roman"/>
        </w:rPr>
      </w:pPr>
      <w:r w:rsidRPr="00026C63">
        <w:rPr>
          <w:rFonts w:ascii="Times New Roman" w:hAnsi="Times New Roman" w:cs="Times New Roman"/>
        </w:rPr>
        <w:t xml:space="preserve">Affected: IC 8-1-34-16 </w:t>
      </w:r>
    </w:p>
    <w:p w14:paraId="12A881F5" w14:textId="77777777" w:rsidR="00320634" w:rsidRPr="00026C63" w:rsidRDefault="00320634" w:rsidP="00320634">
      <w:pPr>
        <w:rPr>
          <w:rFonts w:ascii="Times New Roman" w:hAnsi="Times New Roman" w:cs="Times New Roman"/>
        </w:rPr>
      </w:pPr>
    </w:p>
    <w:p w14:paraId="658E605B" w14:textId="4E46CFA2" w:rsidR="00320634" w:rsidRPr="00026C63" w:rsidRDefault="00320634" w:rsidP="00320634">
      <w:pPr>
        <w:rPr>
          <w:rFonts w:ascii="Times New Roman" w:hAnsi="Times New Roman" w:cs="Times New Roman"/>
        </w:rPr>
      </w:pPr>
      <w:r w:rsidRPr="00026C63">
        <w:rPr>
          <w:rFonts w:ascii="Times New Roman" w:hAnsi="Times New Roman" w:cs="Times New Roman"/>
        </w:rPr>
        <w:t>Sec. 3</w:t>
      </w:r>
      <w:r w:rsidR="002A780A" w:rsidRPr="00026C63">
        <w:rPr>
          <w:rFonts w:ascii="Times New Roman" w:hAnsi="Times New Roman" w:cs="Times New Roman"/>
        </w:rPr>
        <w:t>5</w:t>
      </w:r>
      <w:r w:rsidRPr="00026C63">
        <w:rPr>
          <w:rFonts w:ascii="Times New Roman" w:hAnsi="Times New Roman" w:cs="Times New Roman"/>
        </w:rPr>
        <w:t xml:space="preserve">. The application fee for a certificate of franchise authority by a video service provider is eight hundred thirty-two dollars ($832), payable by the applicant when the applicant submits its application, and </w:t>
      </w:r>
      <w:r w:rsidR="00CA0F6E" w:rsidRPr="00026C63">
        <w:rPr>
          <w:rFonts w:ascii="Times New Roman" w:hAnsi="Times New Roman" w:cs="Times New Roman"/>
          <w:b/>
          <w:bCs/>
        </w:rPr>
        <w:t>shall be paid</w:t>
      </w:r>
      <w:r w:rsidR="00CA0F6E" w:rsidRPr="00026C63">
        <w:rPr>
          <w:rFonts w:ascii="Times New Roman" w:hAnsi="Times New Roman" w:cs="Times New Roman"/>
        </w:rPr>
        <w:t xml:space="preserve"> </w:t>
      </w:r>
      <w:r w:rsidRPr="00026C63">
        <w:rPr>
          <w:rFonts w:ascii="Times New Roman" w:hAnsi="Times New Roman" w:cs="Times New Roman"/>
        </w:rPr>
        <w:t xml:space="preserve">in a manner prescribed by the commission. </w:t>
      </w:r>
    </w:p>
    <w:p w14:paraId="31317D92" w14:textId="0957DF88" w:rsidR="00DF14F0" w:rsidRPr="00026C63" w:rsidRDefault="00320634" w:rsidP="00DF14F0">
      <w:pPr>
        <w:rPr>
          <w:rFonts w:ascii="Times New Roman" w:hAnsi="Times New Roman" w:cs="Times New Roman"/>
        </w:rPr>
      </w:pPr>
      <w:r w:rsidRPr="00026C63">
        <w:rPr>
          <w:rFonts w:ascii="Times New Roman" w:hAnsi="Times New Roman" w:cs="Times New Roman"/>
          <w:i/>
          <w:iCs/>
        </w:rPr>
        <w:t>(Indiana Utility Regulatory Commission; 170 IAC 7-8-3; filed Jan 29, 2025, 9:29 a.m.: 20250226-IR-170240392FRA)</w:t>
      </w:r>
      <w:r w:rsidRPr="00026C63">
        <w:rPr>
          <w:rFonts w:ascii="Times New Roman" w:hAnsi="Times New Roman" w:cs="Times New Roman"/>
        </w:rPr>
        <w:br/>
      </w:r>
      <w:r w:rsidRPr="00026C63">
        <w:rPr>
          <w:rFonts w:ascii="Times New Roman" w:hAnsi="Times New Roman" w:cs="Times New Roman"/>
        </w:rPr>
        <w:br/>
      </w:r>
      <w:r w:rsidR="00DF14F0" w:rsidRPr="00026C63">
        <w:rPr>
          <w:rFonts w:ascii="Times New Roman" w:hAnsi="Times New Roman" w:cs="Times New Roman"/>
        </w:rPr>
        <w:t>SECTION 3</w:t>
      </w:r>
      <w:r w:rsidR="009D3A2C" w:rsidRPr="00026C63">
        <w:rPr>
          <w:rFonts w:ascii="Times New Roman" w:hAnsi="Times New Roman" w:cs="Times New Roman"/>
        </w:rPr>
        <w:t>1</w:t>
      </w:r>
      <w:r w:rsidR="00DF14F0" w:rsidRPr="00026C63">
        <w:rPr>
          <w:rFonts w:ascii="Times New Roman" w:hAnsi="Times New Roman" w:cs="Times New Roman"/>
        </w:rPr>
        <w:t xml:space="preserve">. 170 IAC 7-8-4 IS AMENDED TO READ AS FOLLOWS:  </w:t>
      </w:r>
    </w:p>
    <w:p w14:paraId="5C66CF26" w14:textId="47A8D98E" w:rsidR="00320634" w:rsidRPr="00026C63" w:rsidRDefault="00320634" w:rsidP="00DF14F0">
      <w:pPr>
        <w:spacing w:after="0" w:line="240" w:lineRule="auto"/>
        <w:rPr>
          <w:rFonts w:ascii="Times New Roman" w:hAnsi="Times New Roman" w:cs="Times New Roman"/>
          <w:b/>
          <w:bCs/>
        </w:rPr>
      </w:pPr>
      <w:r w:rsidRPr="00026C63">
        <w:rPr>
          <w:rFonts w:ascii="Times New Roman" w:hAnsi="Times New Roman" w:cs="Times New Roman"/>
          <w:b/>
          <w:bCs/>
        </w:rPr>
        <w:t>170 IAC 7-8-4 Universal service fund surcharge</w:t>
      </w:r>
    </w:p>
    <w:p w14:paraId="6F25BC52" w14:textId="67FAA897" w:rsidR="00320634" w:rsidRPr="00026C63" w:rsidRDefault="00320634" w:rsidP="00DF14F0">
      <w:pPr>
        <w:spacing w:after="0" w:line="240" w:lineRule="auto"/>
        <w:rPr>
          <w:rFonts w:ascii="Times New Roman" w:hAnsi="Times New Roman" w:cs="Times New Roman"/>
        </w:rPr>
      </w:pPr>
      <w:r w:rsidRPr="00026C63">
        <w:rPr>
          <w:rFonts w:ascii="Times New Roman" w:hAnsi="Times New Roman" w:cs="Times New Roman"/>
        </w:rPr>
        <w:t xml:space="preserve">Authority: IC 8-1-2.6-13 </w:t>
      </w:r>
    </w:p>
    <w:p w14:paraId="15B675A0" w14:textId="37F9F802" w:rsidR="00320634" w:rsidRPr="00026C63" w:rsidRDefault="00320634" w:rsidP="00DF14F0">
      <w:pPr>
        <w:spacing w:after="0" w:line="240" w:lineRule="auto"/>
        <w:rPr>
          <w:rFonts w:ascii="Times New Roman" w:hAnsi="Times New Roman" w:cs="Times New Roman"/>
        </w:rPr>
      </w:pPr>
      <w:r w:rsidRPr="00026C63">
        <w:rPr>
          <w:rFonts w:ascii="Times New Roman" w:hAnsi="Times New Roman" w:cs="Times New Roman"/>
        </w:rPr>
        <w:t xml:space="preserve">Affected: IC 8-1-2.6-13 </w:t>
      </w:r>
    </w:p>
    <w:p w14:paraId="13CB3AE4" w14:textId="77777777" w:rsidR="00320634" w:rsidRPr="00026C63" w:rsidRDefault="00320634" w:rsidP="00320634">
      <w:pPr>
        <w:rPr>
          <w:rFonts w:ascii="Times New Roman" w:hAnsi="Times New Roman" w:cs="Times New Roman"/>
        </w:rPr>
      </w:pPr>
    </w:p>
    <w:p w14:paraId="769F0668" w14:textId="47864227" w:rsidR="00320634" w:rsidRPr="00026C63" w:rsidRDefault="00320634" w:rsidP="00320634">
      <w:pPr>
        <w:rPr>
          <w:rFonts w:ascii="Times New Roman" w:hAnsi="Times New Roman" w:cs="Times New Roman"/>
          <w:strike/>
        </w:rPr>
      </w:pPr>
      <w:r w:rsidRPr="00026C63">
        <w:rPr>
          <w:rFonts w:ascii="Times New Roman" w:hAnsi="Times New Roman" w:cs="Times New Roman"/>
        </w:rPr>
        <w:t xml:space="preserve">Sec. </w:t>
      </w:r>
      <w:r w:rsidR="002A780A" w:rsidRPr="00026C63">
        <w:rPr>
          <w:rFonts w:ascii="Times New Roman" w:hAnsi="Times New Roman" w:cs="Times New Roman"/>
        </w:rPr>
        <w:t>36</w:t>
      </w:r>
      <w:r w:rsidRPr="00026C63">
        <w:rPr>
          <w:rFonts w:ascii="Times New Roman" w:hAnsi="Times New Roman" w:cs="Times New Roman"/>
        </w:rPr>
        <w:t>. (a) The commission shall set the Indiana universal service fund surcharge in compliance with the order issued March 17, 2004, in commission cause number 42144, and the order issued February 22, 2012, in cause number 42144-S3. The surcharge percentage shall be set in cause number 42144-S3</w:t>
      </w:r>
      <w:r w:rsidR="0023368D" w:rsidRPr="00026C63">
        <w:rPr>
          <w:rFonts w:ascii="Times New Roman" w:hAnsi="Times New Roman" w:cs="Times New Roman"/>
        </w:rPr>
        <w:t xml:space="preserve">, </w:t>
      </w:r>
      <w:r w:rsidR="0023368D" w:rsidRPr="00026C63">
        <w:rPr>
          <w:rFonts w:ascii="Times New Roman" w:hAnsi="Times New Roman" w:cs="Times New Roman"/>
          <w:b/>
          <w:bCs/>
        </w:rPr>
        <w:t>or in another cause number designated by the commission</w:t>
      </w:r>
      <w:r w:rsidR="0023368D" w:rsidRPr="00026C63">
        <w:rPr>
          <w:rFonts w:ascii="Times New Roman" w:hAnsi="Times New Roman" w:cs="Times New Roman"/>
        </w:rPr>
        <w:t xml:space="preserve">, </w:t>
      </w:r>
      <w:r w:rsidRPr="00026C63">
        <w:rPr>
          <w:rFonts w:ascii="Times New Roman" w:hAnsi="Times New Roman" w:cs="Times New Roman"/>
        </w:rPr>
        <w:t>not more than twice a year after considering the recommendation of the oversight committee and any other information submitted in that cause. The commission may open a new subdocket for this purpose</w:t>
      </w:r>
      <w:r w:rsidR="00B1049E" w:rsidRPr="00026C63">
        <w:rPr>
          <w:rFonts w:ascii="Times New Roman" w:hAnsi="Times New Roman" w:cs="Times New Roman"/>
        </w:rPr>
        <w:t>.</w:t>
      </w:r>
      <w:r w:rsidRPr="00026C63">
        <w:rPr>
          <w:rFonts w:ascii="Times New Roman" w:hAnsi="Times New Roman" w:cs="Times New Roman"/>
          <w:strike/>
        </w:rPr>
        <w:t>, if needed.</w:t>
      </w:r>
    </w:p>
    <w:p w14:paraId="4DC5ABDB"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In setting the Indiana universal service fund surcharge, the commission shall consider the reasonableness factors contained in the order issued February 22, 2012, in cause number 42144-S3. </w:t>
      </w:r>
    </w:p>
    <w:p w14:paraId="05E1C07A" w14:textId="134A9639" w:rsidR="00DF14F0" w:rsidRPr="00026C63" w:rsidRDefault="00320634" w:rsidP="00DF14F0">
      <w:pPr>
        <w:rPr>
          <w:rFonts w:ascii="Times New Roman" w:hAnsi="Times New Roman" w:cs="Times New Roman"/>
        </w:rPr>
      </w:pPr>
      <w:r w:rsidRPr="00026C63">
        <w:rPr>
          <w:rFonts w:ascii="Times New Roman" w:hAnsi="Times New Roman" w:cs="Times New Roman"/>
          <w:i/>
          <w:iCs/>
        </w:rPr>
        <w:t>(Indiana Utility Regulatory Commission; 170 IAC 7-8-4; filed Jan 29, 2025, 9:29 a.m.: 20250226-IR-170240392FRA)</w:t>
      </w:r>
      <w:r w:rsidRPr="00026C63">
        <w:rPr>
          <w:rFonts w:ascii="Times New Roman" w:hAnsi="Times New Roman" w:cs="Times New Roman"/>
        </w:rPr>
        <w:br/>
      </w:r>
      <w:r w:rsidRPr="00026C63">
        <w:rPr>
          <w:rFonts w:ascii="Times New Roman" w:hAnsi="Times New Roman" w:cs="Times New Roman"/>
        </w:rPr>
        <w:br/>
      </w:r>
      <w:r w:rsidR="00DF14F0" w:rsidRPr="00026C63">
        <w:rPr>
          <w:rFonts w:ascii="Times New Roman" w:hAnsi="Times New Roman" w:cs="Times New Roman"/>
        </w:rPr>
        <w:t>SECTION 3</w:t>
      </w:r>
      <w:r w:rsidR="009D3A2C" w:rsidRPr="00026C63">
        <w:rPr>
          <w:rFonts w:ascii="Times New Roman" w:hAnsi="Times New Roman" w:cs="Times New Roman"/>
        </w:rPr>
        <w:t>2</w:t>
      </w:r>
      <w:r w:rsidR="00DF14F0" w:rsidRPr="00026C63">
        <w:rPr>
          <w:rFonts w:ascii="Times New Roman" w:hAnsi="Times New Roman" w:cs="Times New Roman"/>
        </w:rPr>
        <w:t xml:space="preserve">. 170 IAC 7-8-5 IS AMENDED TO READ AS FOLLOWS:  </w:t>
      </w:r>
    </w:p>
    <w:p w14:paraId="584228CF" w14:textId="1692271F" w:rsidR="00320634" w:rsidRPr="00026C63" w:rsidRDefault="00320634" w:rsidP="00DF14F0">
      <w:pPr>
        <w:spacing w:after="0" w:line="240" w:lineRule="auto"/>
        <w:rPr>
          <w:rFonts w:ascii="Times New Roman" w:hAnsi="Times New Roman" w:cs="Times New Roman"/>
          <w:b/>
          <w:bCs/>
        </w:rPr>
      </w:pPr>
      <w:r w:rsidRPr="00026C63">
        <w:rPr>
          <w:rFonts w:ascii="Times New Roman" w:hAnsi="Times New Roman" w:cs="Times New Roman"/>
          <w:b/>
          <w:bCs/>
        </w:rPr>
        <w:t>170 IAC 7-8-5 Surcharge for hearing impaired telecommunications services</w:t>
      </w:r>
    </w:p>
    <w:p w14:paraId="7D24781E" w14:textId="188BAC5B" w:rsidR="00320634" w:rsidRPr="00026C63" w:rsidRDefault="00320634" w:rsidP="00DF14F0">
      <w:pPr>
        <w:spacing w:after="0" w:line="240" w:lineRule="auto"/>
        <w:rPr>
          <w:rFonts w:ascii="Times New Roman" w:hAnsi="Times New Roman" w:cs="Times New Roman"/>
        </w:rPr>
      </w:pPr>
      <w:r w:rsidRPr="00026C63">
        <w:rPr>
          <w:rFonts w:ascii="Times New Roman" w:hAnsi="Times New Roman" w:cs="Times New Roman"/>
        </w:rPr>
        <w:t xml:space="preserve">Authority: IC 8-1-2.8-11 </w:t>
      </w:r>
    </w:p>
    <w:p w14:paraId="7B211ED1" w14:textId="03670367" w:rsidR="00320634" w:rsidRPr="00026C63" w:rsidRDefault="00320634" w:rsidP="00DF14F0">
      <w:pPr>
        <w:spacing w:after="0" w:line="240" w:lineRule="auto"/>
        <w:rPr>
          <w:rFonts w:ascii="Times New Roman" w:hAnsi="Times New Roman" w:cs="Times New Roman"/>
        </w:rPr>
      </w:pPr>
      <w:r w:rsidRPr="00026C63">
        <w:rPr>
          <w:rFonts w:ascii="Times New Roman" w:hAnsi="Times New Roman" w:cs="Times New Roman"/>
        </w:rPr>
        <w:t xml:space="preserve">Affected: IC 8-1-2.8 </w:t>
      </w:r>
    </w:p>
    <w:p w14:paraId="3EEDB1B7" w14:textId="77777777" w:rsidR="002A780A" w:rsidRPr="00026C63" w:rsidRDefault="002A780A" w:rsidP="00320634">
      <w:pPr>
        <w:rPr>
          <w:rFonts w:ascii="Times New Roman" w:hAnsi="Times New Roman" w:cs="Times New Roman"/>
        </w:rPr>
      </w:pPr>
    </w:p>
    <w:p w14:paraId="0D9E3CD9" w14:textId="56B07371" w:rsidR="00320634" w:rsidRPr="00026C63" w:rsidRDefault="00320634" w:rsidP="00320634">
      <w:pPr>
        <w:rPr>
          <w:rFonts w:ascii="Times New Roman" w:hAnsi="Times New Roman" w:cs="Times New Roman"/>
          <w:b/>
          <w:bCs/>
        </w:rPr>
      </w:pPr>
      <w:r w:rsidRPr="00026C63">
        <w:rPr>
          <w:rFonts w:ascii="Times New Roman" w:hAnsi="Times New Roman" w:cs="Times New Roman"/>
        </w:rPr>
        <w:t xml:space="preserve">Sec. </w:t>
      </w:r>
      <w:r w:rsidR="002A780A" w:rsidRPr="00026C63">
        <w:rPr>
          <w:rFonts w:ascii="Times New Roman" w:hAnsi="Times New Roman" w:cs="Times New Roman"/>
        </w:rPr>
        <w:t>37</w:t>
      </w:r>
      <w:r w:rsidRPr="00026C63">
        <w:rPr>
          <w:rFonts w:ascii="Times New Roman" w:hAnsi="Times New Roman" w:cs="Times New Roman"/>
        </w:rPr>
        <w:t>. (a) The commission shall set the surcharge for hearing impaired services under IC 8-1-2.8-11, and may adjust the surcharge under IC 8-1-2.8-12 based on information received from InTRAC, as defined by IC 8-1-2.8-6, in a commission proceeding in cause number 39880 INTRAC X</w:t>
      </w:r>
      <w:r w:rsidR="00802A50" w:rsidRPr="00026C63">
        <w:rPr>
          <w:rFonts w:ascii="Times New Roman" w:hAnsi="Times New Roman" w:cs="Times New Roman"/>
        </w:rPr>
        <w:t xml:space="preserve">, </w:t>
      </w:r>
      <w:r w:rsidR="00802A50" w:rsidRPr="00026C63">
        <w:rPr>
          <w:rFonts w:ascii="Times New Roman" w:hAnsi="Times New Roman" w:cs="Times New Roman"/>
          <w:b/>
          <w:bCs/>
        </w:rPr>
        <w:t>or in any other cause number designated by the commission</w:t>
      </w:r>
      <w:r w:rsidRPr="00026C63">
        <w:rPr>
          <w:rFonts w:ascii="Times New Roman" w:hAnsi="Times New Roman" w:cs="Times New Roman"/>
          <w:b/>
          <w:bCs/>
        </w:rPr>
        <w:t>.</w:t>
      </w:r>
    </w:p>
    <w:p w14:paraId="0A90F7A6" w14:textId="77777777" w:rsidR="00320634" w:rsidRPr="00026C63" w:rsidRDefault="00320634" w:rsidP="00320634">
      <w:pPr>
        <w:rPr>
          <w:rFonts w:ascii="Times New Roman" w:hAnsi="Times New Roman" w:cs="Times New Roman"/>
        </w:rPr>
      </w:pPr>
      <w:r w:rsidRPr="00026C63">
        <w:rPr>
          <w:rFonts w:ascii="Times New Roman" w:hAnsi="Times New Roman" w:cs="Times New Roman"/>
        </w:rPr>
        <w:t xml:space="preserve">(b) In setting the surcharge for hearing impaired services, the commission shall consider the reasonableness factors contained in the order issued March 23, 1994, in cause number 39880-INTRAC. </w:t>
      </w:r>
    </w:p>
    <w:p w14:paraId="76795239" w14:textId="79E6386B" w:rsidR="00320634" w:rsidRPr="00026C63" w:rsidRDefault="00320634" w:rsidP="00320634">
      <w:pPr>
        <w:rPr>
          <w:rFonts w:ascii="Times New Roman" w:hAnsi="Times New Roman" w:cs="Times New Roman"/>
          <w:i/>
          <w:iCs/>
        </w:rPr>
      </w:pPr>
      <w:r w:rsidRPr="00026C63">
        <w:rPr>
          <w:rFonts w:ascii="Times New Roman" w:hAnsi="Times New Roman" w:cs="Times New Roman"/>
          <w:i/>
          <w:iCs/>
        </w:rPr>
        <w:t>(Indiana Utility Regulatory Commission; 170 IAC 7-8-5; filed Jan 29, 2025, 9:29 a.m.: 20250226-IR-170240392FRA)</w:t>
      </w:r>
    </w:p>
    <w:p w14:paraId="5EEE0AF0" w14:textId="77777777" w:rsidR="003859FC" w:rsidRDefault="003859FC" w:rsidP="00320634">
      <w:pPr>
        <w:rPr>
          <w:rFonts w:ascii="Times New Roman" w:hAnsi="Times New Roman" w:cs="Times New Roman"/>
        </w:rPr>
      </w:pPr>
    </w:p>
    <w:p w14:paraId="59D8F765" w14:textId="5916E8CE" w:rsidR="00EC3ED9" w:rsidRPr="00026C63" w:rsidRDefault="00EC3ED9" w:rsidP="00320634">
      <w:pPr>
        <w:rPr>
          <w:rFonts w:ascii="Times New Roman" w:hAnsi="Times New Roman" w:cs="Times New Roman"/>
        </w:rPr>
      </w:pPr>
      <w:r w:rsidRPr="00026C63">
        <w:rPr>
          <w:rFonts w:ascii="Times New Roman" w:hAnsi="Times New Roman" w:cs="Times New Roman"/>
        </w:rPr>
        <w:t xml:space="preserve">SECTION </w:t>
      </w:r>
      <w:r w:rsidR="000A12E2" w:rsidRPr="00026C63">
        <w:rPr>
          <w:rFonts w:ascii="Times New Roman" w:hAnsi="Times New Roman" w:cs="Times New Roman"/>
        </w:rPr>
        <w:t>3</w:t>
      </w:r>
      <w:r w:rsidR="009D3A2C" w:rsidRPr="00026C63">
        <w:rPr>
          <w:rFonts w:ascii="Times New Roman" w:hAnsi="Times New Roman" w:cs="Times New Roman"/>
        </w:rPr>
        <w:t>3</w:t>
      </w:r>
      <w:r w:rsidRPr="00026C63">
        <w:rPr>
          <w:rFonts w:ascii="Times New Roman" w:hAnsi="Times New Roman" w:cs="Times New Roman"/>
        </w:rPr>
        <w:t>. 170 IAC 7-1.1-19 IS REPEALED </w:t>
      </w:r>
    </w:p>
    <w:p w14:paraId="6FDAD989" w14:textId="1582F06F" w:rsidR="005E6D4D" w:rsidRPr="00026C63" w:rsidRDefault="005E6D4D" w:rsidP="005E6D4D">
      <w:pPr>
        <w:rPr>
          <w:rFonts w:ascii="Times New Roman" w:hAnsi="Times New Roman" w:cs="Times New Roman"/>
        </w:rPr>
      </w:pPr>
      <w:r w:rsidRPr="00026C63">
        <w:rPr>
          <w:rFonts w:ascii="Times New Roman" w:hAnsi="Times New Roman" w:cs="Times New Roman"/>
        </w:rPr>
        <w:t xml:space="preserve">SECTION </w:t>
      </w:r>
      <w:r w:rsidR="000F781C" w:rsidRPr="00026C63">
        <w:rPr>
          <w:rFonts w:ascii="Times New Roman" w:hAnsi="Times New Roman" w:cs="Times New Roman"/>
        </w:rPr>
        <w:t>3</w:t>
      </w:r>
      <w:r w:rsidR="00004081" w:rsidRPr="00026C63">
        <w:rPr>
          <w:rFonts w:ascii="Times New Roman" w:hAnsi="Times New Roman" w:cs="Times New Roman"/>
        </w:rPr>
        <w:t>4</w:t>
      </w:r>
      <w:r w:rsidRPr="00026C63">
        <w:rPr>
          <w:rFonts w:ascii="Times New Roman" w:hAnsi="Times New Roman" w:cs="Times New Roman"/>
        </w:rPr>
        <w:t xml:space="preserve">. 170 IAC 7-1.2-7 IS REPEALED   </w:t>
      </w:r>
    </w:p>
    <w:p w14:paraId="0B64505F" w14:textId="7175185A" w:rsidR="000F781C" w:rsidRPr="00026C63" w:rsidRDefault="000F781C" w:rsidP="000F781C">
      <w:pPr>
        <w:rPr>
          <w:rFonts w:ascii="Times New Roman" w:hAnsi="Times New Roman" w:cs="Times New Roman"/>
        </w:rPr>
      </w:pPr>
      <w:r w:rsidRPr="00026C63">
        <w:rPr>
          <w:rFonts w:ascii="Times New Roman" w:hAnsi="Times New Roman" w:cs="Times New Roman"/>
        </w:rPr>
        <w:t>SECTION 3</w:t>
      </w:r>
      <w:r w:rsidR="00004081" w:rsidRPr="00026C63">
        <w:rPr>
          <w:rFonts w:ascii="Times New Roman" w:hAnsi="Times New Roman" w:cs="Times New Roman"/>
        </w:rPr>
        <w:t>5</w:t>
      </w:r>
      <w:r w:rsidRPr="00026C63">
        <w:rPr>
          <w:rFonts w:ascii="Times New Roman" w:hAnsi="Times New Roman" w:cs="Times New Roman"/>
        </w:rPr>
        <w:t>. 170 IAC 7-1.3-6 IS REPEALED</w:t>
      </w:r>
    </w:p>
    <w:p w14:paraId="7B272409" w14:textId="7061FEF2" w:rsidR="0071730E" w:rsidRPr="00026C63" w:rsidRDefault="0071730E" w:rsidP="0071730E">
      <w:pPr>
        <w:rPr>
          <w:rFonts w:ascii="Times New Roman" w:hAnsi="Times New Roman" w:cs="Times New Roman"/>
        </w:rPr>
      </w:pPr>
      <w:r w:rsidRPr="00026C63">
        <w:rPr>
          <w:rFonts w:ascii="Times New Roman" w:hAnsi="Times New Roman" w:cs="Times New Roman"/>
        </w:rPr>
        <w:t>SECTION 36. 170 IAC 7-1.3-7 IS REPEALED </w:t>
      </w:r>
    </w:p>
    <w:p w14:paraId="38EDE847" w14:textId="10A11E0D" w:rsidR="00EC3ED9" w:rsidRPr="00026C63" w:rsidRDefault="00EC3ED9" w:rsidP="00EC3ED9">
      <w:pPr>
        <w:rPr>
          <w:rFonts w:ascii="Times New Roman" w:hAnsi="Times New Roman" w:cs="Times New Roman"/>
        </w:rPr>
      </w:pPr>
      <w:r w:rsidRPr="00026C63">
        <w:rPr>
          <w:rFonts w:ascii="Times New Roman" w:hAnsi="Times New Roman" w:cs="Times New Roman"/>
        </w:rPr>
        <w:t xml:space="preserve">SECTION </w:t>
      </w:r>
      <w:r w:rsidR="00004081" w:rsidRPr="00026C63">
        <w:rPr>
          <w:rFonts w:ascii="Times New Roman" w:hAnsi="Times New Roman" w:cs="Times New Roman"/>
        </w:rPr>
        <w:t>3</w:t>
      </w:r>
      <w:r w:rsidR="0071730E" w:rsidRPr="00026C63">
        <w:rPr>
          <w:rFonts w:ascii="Times New Roman" w:hAnsi="Times New Roman" w:cs="Times New Roman"/>
        </w:rPr>
        <w:t>7</w:t>
      </w:r>
      <w:r w:rsidR="002A780A" w:rsidRPr="00026C63">
        <w:rPr>
          <w:rFonts w:ascii="Times New Roman" w:hAnsi="Times New Roman" w:cs="Times New Roman"/>
        </w:rPr>
        <w:t>.</w:t>
      </w:r>
      <w:r w:rsidRPr="00026C63">
        <w:rPr>
          <w:rFonts w:ascii="Times New Roman" w:hAnsi="Times New Roman" w:cs="Times New Roman"/>
        </w:rPr>
        <w:t xml:space="preserve"> 170 IAC 7-2.1 IS REPEALED </w:t>
      </w:r>
    </w:p>
    <w:p w14:paraId="192BCF0F" w14:textId="43BBE09C" w:rsidR="00004081" w:rsidRPr="00026C63" w:rsidRDefault="00564ED9" w:rsidP="00004081">
      <w:pPr>
        <w:rPr>
          <w:rFonts w:ascii="Times New Roman" w:hAnsi="Times New Roman" w:cs="Times New Roman"/>
        </w:rPr>
      </w:pPr>
      <w:r w:rsidRPr="00026C63">
        <w:rPr>
          <w:rFonts w:ascii="Times New Roman" w:hAnsi="Times New Roman" w:cs="Times New Roman"/>
        </w:rPr>
        <w:t xml:space="preserve">SECTION </w:t>
      </w:r>
      <w:r w:rsidR="00004081" w:rsidRPr="00026C63">
        <w:rPr>
          <w:rFonts w:ascii="Times New Roman" w:hAnsi="Times New Roman" w:cs="Times New Roman"/>
        </w:rPr>
        <w:t>3</w:t>
      </w:r>
      <w:r w:rsidR="0071730E" w:rsidRPr="00026C63">
        <w:rPr>
          <w:rFonts w:ascii="Times New Roman" w:hAnsi="Times New Roman" w:cs="Times New Roman"/>
        </w:rPr>
        <w:t>8</w:t>
      </w:r>
      <w:r w:rsidRPr="00026C63">
        <w:rPr>
          <w:rFonts w:ascii="Times New Roman" w:hAnsi="Times New Roman" w:cs="Times New Roman"/>
        </w:rPr>
        <w:t xml:space="preserve">. 170 IAC 7-6-4 IS </w:t>
      </w:r>
      <w:r w:rsidR="00004081" w:rsidRPr="00026C63">
        <w:rPr>
          <w:rFonts w:ascii="Times New Roman" w:hAnsi="Times New Roman" w:cs="Times New Roman"/>
        </w:rPr>
        <w:t>REPEALED </w:t>
      </w:r>
    </w:p>
    <w:p w14:paraId="287137AA" w14:textId="5881D5FC" w:rsidR="004B0F2D" w:rsidRPr="00026C63" w:rsidRDefault="004B0F2D" w:rsidP="004B0F2D">
      <w:pPr>
        <w:rPr>
          <w:rFonts w:ascii="Times New Roman" w:hAnsi="Times New Roman" w:cs="Times New Roman"/>
        </w:rPr>
      </w:pPr>
      <w:r w:rsidRPr="00026C63">
        <w:rPr>
          <w:rFonts w:ascii="Times New Roman" w:hAnsi="Times New Roman" w:cs="Times New Roman"/>
        </w:rPr>
        <w:t>SECTION 3</w:t>
      </w:r>
      <w:r w:rsidR="009D3A2C" w:rsidRPr="00026C63">
        <w:rPr>
          <w:rFonts w:ascii="Times New Roman" w:hAnsi="Times New Roman" w:cs="Times New Roman"/>
        </w:rPr>
        <w:t>9</w:t>
      </w:r>
      <w:r w:rsidRPr="00026C63">
        <w:rPr>
          <w:rFonts w:ascii="Times New Roman" w:hAnsi="Times New Roman" w:cs="Times New Roman"/>
        </w:rPr>
        <w:t>. 170 IAC 7-6-5 IS REPEALED </w:t>
      </w:r>
    </w:p>
    <w:p w14:paraId="47EA7BAA" w14:textId="6D892398" w:rsidR="00EC3ED9" w:rsidRPr="00026C63" w:rsidRDefault="00EC3ED9" w:rsidP="00320634">
      <w:pPr>
        <w:rPr>
          <w:rFonts w:ascii="Times New Roman" w:hAnsi="Times New Roman" w:cs="Times New Roman"/>
        </w:rPr>
      </w:pPr>
    </w:p>
    <w:sectPr w:rsidR="00EC3ED9" w:rsidRPr="00026C63">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13E81" w14:textId="77777777" w:rsidR="00140FC7" w:rsidRDefault="00140FC7" w:rsidP="002D1327">
      <w:pPr>
        <w:spacing w:after="0" w:line="240" w:lineRule="auto"/>
      </w:pPr>
      <w:r>
        <w:separator/>
      </w:r>
    </w:p>
  </w:endnote>
  <w:endnote w:type="continuationSeparator" w:id="0">
    <w:p w14:paraId="372C6F61" w14:textId="77777777" w:rsidR="00140FC7" w:rsidRDefault="00140FC7" w:rsidP="002D1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472262"/>
      <w:docPartObj>
        <w:docPartGallery w:val="Page Numbers (Bottom of Page)"/>
        <w:docPartUnique/>
      </w:docPartObj>
    </w:sdtPr>
    <w:sdtEndPr>
      <w:rPr>
        <w:rFonts w:ascii="Times New Roman" w:hAnsi="Times New Roman" w:cs="Times New Roman"/>
        <w:noProof/>
      </w:rPr>
    </w:sdtEndPr>
    <w:sdtContent>
      <w:p w14:paraId="1887FFF5" w14:textId="0945C4EB" w:rsidR="002D1327" w:rsidRPr="00C16AEC" w:rsidRDefault="002D1327">
        <w:pPr>
          <w:pStyle w:val="Footer"/>
          <w:jc w:val="center"/>
          <w:rPr>
            <w:rFonts w:ascii="Times New Roman" w:hAnsi="Times New Roman" w:cs="Times New Roman"/>
          </w:rPr>
        </w:pPr>
        <w:r w:rsidRPr="00C16AEC">
          <w:rPr>
            <w:rFonts w:ascii="Times New Roman" w:hAnsi="Times New Roman" w:cs="Times New Roman"/>
          </w:rPr>
          <w:fldChar w:fldCharType="begin"/>
        </w:r>
        <w:r w:rsidRPr="00C16AEC">
          <w:rPr>
            <w:rFonts w:ascii="Times New Roman" w:hAnsi="Times New Roman" w:cs="Times New Roman"/>
          </w:rPr>
          <w:instrText xml:space="preserve"> PAGE   \* MERGEFORMAT </w:instrText>
        </w:r>
        <w:r w:rsidRPr="00C16AEC">
          <w:rPr>
            <w:rFonts w:ascii="Times New Roman" w:hAnsi="Times New Roman" w:cs="Times New Roman"/>
          </w:rPr>
          <w:fldChar w:fldCharType="separate"/>
        </w:r>
        <w:r w:rsidRPr="00C16AEC">
          <w:rPr>
            <w:rFonts w:ascii="Times New Roman" w:hAnsi="Times New Roman" w:cs="Times New Roman"/>
            <w:noProof/>
          </w:rPr>
          <w:t>2</w:t>
        </w:r>
        <w:r w:rsidRPr="00C16AEC">
          <w:rPr>
            <w:rFonts w:ascii="Times New Roman" w:hAnsi="Times New Roman" w:cs="Times New Roman"/>
            <w:noProof/>
          </w:rPr>
          <w:fldChar w:fldCharType="end"/>
        </w:r>
      </w:p>
    </w:sdtContent>
  </w:sdt>
  <w:p w14:paraId="0AD3E2ED" w14:textId="77777777" w:rsidR="002D1327" w:rsidRDefault="002D1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D17F2" w14:textId="77777777" w:rsidR="00140FC7" w:rsidRDefault="00140FC7" w:rsidP="002D1327">
      <w:pPr>
        <w:spacing w:after="0" w:line="240" w:lineRule="auto"/>
      </w:pPr>
      <w:r>
        <w:separator/>
      </w:r>
    </w:p>
  </w:footnote>
  <w:footnote w:type="continuationSeparator" w:id="0">
    <w:p w14:paraId="769D78E8" w14:textId="77777777" w:rsidR="00140FC7" w:rsidRDefault="00140FC7" w:rsidP="002D1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0742" w14:textId="64B45EC5" w:rsidR="00816482" w:rsidRDefault="00140FC7">
    <w:pPr>
      <w:pStyle w:val="Header"/>
    </w:pPr>
    <w:r>
      <w:rPr>
        <w:noProof/>
      </w:rPr>
      <w:pict w14:anchorId="3E51D7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74063"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8DD2" w14:textId="1BE974E4" w:rsidR="002D1327" w:rsidRPr="00816482" w:rsidRDefault="00140FC7" w:rsidP="00F71603">
    <w:pPr>
      <w:pStyle w:val="Header"/>
      <w:jc w:val="right"/>
      <w:rPr>
        <w:rFonts w:ascii="Times New Roman" w:hAnsi="Times New Roman" w:cs="Times New Roman"/>
        <w:b/>
        <w:bCs/>
        <w:color w:val="E97132" w:themeColor="accent2"/>
      </w:rPr>
    </w:pPr>
    <w:r>
      <w:rPr>
        <w:noProof/>
      </w:rPr>
      <w:pict w14:anchorId="26807B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74064" o:spid="_x0000_s1027" type="#_x0000_t136" style="position:absolute;left:0;text-align:left;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16482">
      <w:rPr>
        <w:rFonts w:ascii="Times New Roman" w:hAnsi="Times New Roman" w:cs="Times New Roman"/>
        <w:b/>
        <w:bCs/>
        <w:color w:val="E97132" w:themeColor="accent2"/>
      </w:rPr>
      <w:t xml:space="preserve">IURC RM 26-05, </w:t>
    </w:r>
    <w:r w:rsidR="00F71603" w:rsidRPr="00816482">
      <w:rPr>
        <w:rFonts w:ascii="Times New Roman" w:hAnsi="Times New Roman" w:cs="Times New Roman"/>
        <w:b/>
        <w:bCs/>
        <w:color w:val="E97132" w:themeColor="accent2"/>
      </w:rPr>
      <w:t>3</w:t>
    </w:r>
    <w:r w:rsidR="00FA2900" w:rsidRPr="00816482">
      <w:rPr>
        <w:rFonts w:ascii="Times New Roman" w:hAnsi="Times New Roman" w:cs="Times New Roman"/>
        <w:b/>
        <w:bCs/>
        <w:color w:val="E97132" w:themeColor="accent2"/>
      </w:rPr>
      <w:t>/</w:t>
    </w:r>
    <w:r w:rsidR="00985FE2" w:rsidRPr="00816482">
      <w:rPr>
        <w:rFonts w:ascii="Times New Roman" w:hAnsi="Times New Roman" w:cs="Times New Roman"/>
        <w:b/>
        <w:bCs/>
        <w:color w:val="E97132" w:themeColor="accent2"/>
      </w:rPr>
      <w:t>1</w:t>
    </w:r>
    <w:r w:rsidR="003859FC">
      <w:rPr>
        <w:rFonts w:ascii="Times New Roman" w:hAnsi="Times New Roman" w:cs="Times New Roman"/>
        <w:b/>
        <w:bCs/>
        <w:color w:val="E97132" w:themeColor="accent2"/>
      </w:rPr>
      <w:t>9</w:t>
    </w:r>
    <w:r w:rsidR="00FA2900" w:rsidRPr="00816482">
      <w:rPr>
        <w:rFonts w:ascii="Times New Roman" w:hAnsi="Times New Roman" w:cs="Times New Roman"/>
        <w:b/>
        <w:bCs/>
        <w:color w:val="E97132" w:themeColor="accent2"/>
      </w:rPr>
      <w:t xml:space="preserve">/26 </w:t>
    </w:r>
    <w:r w:rsidR="00F71603" w:rsidRPr="00816482">
      <w:rPr>
        <w:rFonts w:ascii="Times New Roman" w:hAnsi="Times New Roman" w:cs="Times New Roman"/>
        <w:b/>
        <w:bCs/>
        <w:color w:val="E97132" w:themeColor="accent2"/>
      </w:rPr>
      <w:t>IURC Strawman Rule</w:t>
    </w:r>
    <w:r w:rsidR="00816482">
      <w:rPr>
        <w:rFonts w:ascii="Times New Roman" w:hAnsi="Times New Roman" w:cs="Times New Roman"/>
        <w:b/>
        <w:bCs/>
        <w:color w:val="E97132" w:themeColor="accent2"/>
      </w:rPr>
      <w:t>,</w:t>
    </w:r>
    <w:r w:rsidR="00F71603" w:rsidRPr="00816482">
      <w:rPr>
        <w:rFonts w:ascii="Times New Roman" w:hAnsi="Times New Roman" w:cs="Times New Roman"/>
        <w:b/>
        <w:bCs/>
        <w:color w:val="E97132" w:themeColor="accent2"/>
      </w:rPr>
      <w:t xml:space="preserve"> 170 IAC 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2613" w14:textId="28B83C7B" w:rsidR="00816482" w:rsidRDefault="00140FC7">
    <w:pPr>
      <w:pStyle w:val="Header"/>
    </w:pPr>
    <w:r>
      <w:rPr>
        <w:noProof/>
      </w:rPr>
      <w:pict w14:anchorId="756B19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74062"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591E"/>
    <w:multiLevelType w:val="multilevel"/>
    <w:tmpl w:val="2E06E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4B38FF"/>
    <w:multiLevelType w:val="multilevel"/>
    <w:tmpl w:val="B6F2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9A6F53"/>
    <w:multiLevelType w:val="multilevel"/>
    <w:tmpl w:val="42EE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280CE7"/>
    <w:multiLevelType w:val="multilevel"/>
    <w:tmpl w:val="36AA6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813634"/>
    <w:multiLevelType w:val="multilevel"/>
    <w:tmpl w:val="57F24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A42854"/>
    <w:multiLevelType w:val="multilevel"/>
    <w:tmpl w:val="8B782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2D4EE7"/>
    <w:multiLevelType w:val="multilevel"/>
    <w:tmpl w:val="6B947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4B375E"/>
    <w:multiLevelType w:val="multilevel"/>
    <w:tmpl w:val="B39A9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FE5F08"/>
    <w:multiLevelType w:val="multilevel"/>
    <w:tmpl w:val="24320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1351A3"/>
    <w:multiLevelType w:val="multilevel"/>
    <w:tmpl w:val="44280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5908676">
    <w:abstractNumId w:val="9"/>
  </w:num>
  <w:num w:numId="2" w16cid:durableId="1119766379">
    <w:abstractNumId w:val="1"/>
  </w:num>
  <w:num w:numId="3" w16cid:durableId="1186360401">
    <w:abstractNumId w:val="4"/>
  </w:num>
  <w:num w:numId="4" w16cid:durableId="1328437852">
    <w:abstractNumId w:val="6"/>
  </w:num>
  <w:num w:numId="5" w16cid:durableId="1354649848">
    <w:abstractNumId w:val="2"/>
  </w:num>
  <w:num w:numId="6" w16cid:durableId="1398936500">
    <w:abstractNumId w:val="8"/>
  </w:num>
  <w:num w:numId="7" w16cid:durableId="1700620389">
    <w:abstractNumId w:val="5"/>
  </w:num>
  <w:num w:numId="8" w16cid:durableId="1787580676">
    <w:abstractNumId w:val="3"/>
  </w:num>
  <w:num w:numId="9" w16cid:durableId="825973795">
    <w:abstractNumId w:val="7"/>
  </w:num>
  <w:num w:numId="10" w16cid:durableId="88375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3D0B62"/>
    <w:rsid w:val="00004081"/>
    <w:rsid w:val="00006E57"/>
    <w:rsid w:val="0001458C"/>
    <w:rsid w:val="00015258"/>
    <w:rsid w:val="0001570C"/>
    <w:rsid w:val="000159ED"/>
    <w:rsid w:val="00020353"/>
    <w:rsid w:val="00023373"/>
    <w:rsid w:val="000250F6"/>
    <w:rsid w:val="00026C63"/>
    <w:rsid w:val="00033830"/>
    <w:rsid w:val="0004534E"/>
    <w:rsid w:val="00046E85"/>
    <w:rsid w:val="000474A1"/>
    <w:rsid w:val="00051A89"/>
    <w:rsid w:val="00053C2D"/>
    <w:rsid w:val="00071796"/>
    <w:rsid w:val="00072E4E"/>
    <w:rsid w:val="0007473E"/>
    <w:rsid w:val="00077C4A"/>
    <w:rsid w:val="00081379"/>
    <w:rsid w:val="000829CD"/>
    <w:rsid w:val="00083034"/>
    <w:rsid w:val="00096BBC"/>
    <w:rsid w:val="00097E2A"/>
    <w:rsid w:val="000A0912"/>
    <w:rsid w:val="000A12E2"/>
    <w:rsid w:val="000A1865"/>
    <w:rsid w:val="000A4015"/>
    <w:rsid w:val="000B0209"/>
    <w:rsid w:val="000B0F1D"/>
    <w:rsid w:val="000C655D"/>
    <w:rsid w:val="000D2514"/>
    <w:rsid w:val="000D39D5"/>
    <w:rsid w:val="000E5C4F"/>
    <w:rsid w:val="000E5D04"/>
    <w:rsid w:val="000F1EF8"/>
    <w:rsid w:val="000F781C"/>
    <w:rsid w:val="001009C4"/>
    <w:rsid w:val="00105977"/>
    <w:rsid w:val="00114271"/>
    <w:rsid w:val="00114C7E"/>
    <w:rsid w:val="0012250E"/>
    <w:rsid w:val="00131337"/>
    <w:rsid w:val="00140FC7"/>
    <w:rsid w:val="00143AF9"/>
    <w:rsid w:val="0014433F"/>
    <w:rsid w:val="00144599"/>
    <w:rsid w:val="00146853"/>
    <w:rsid w:val="00146F4E"/>
    <w:rsid w:val="00147B23"/>
    <w:rsid w:val="00150D58"/>
    <w:rsid w:val="0015141C"/>
    <w:rsid w:val="00151AF6"/>
    <w:rsid w:val="001647D4"/>
    <w:rsid w:val="001678CE"/>
    <w:rsid w:val="00171261"/>
    <w:rsid w:val="0017240A"/>
    <w:rsid w:val="00172470"/>
    <w:rsid w:val="001724C4"/>
    <w:rsid w:val="00173CD1"/>
    <w:rsid w:val="00174A5F"/>
    <w:rsid w:val="00182640"/>
    <w:rsid w:val="001836E0"/>
    <w:rsid w:val="00187772"/>
    <w:rsid w:val="00193299"/>
    <w:rsid w:val="00195798"/>
    <w:rsid w:val="001A244B"/>
    <w:rsid w:val="001B6E31"/>
    <w:rsid w:val="001C041B"/>
    <w:rsid w:val="001D5FCF"/>
    <w:rsid w:val="001E0465"/>
    <w:rsid w:val="001E1576"/>
    <w:rsid w:val="001E736E"/>
    <w:rsid w:val="001F2220"/>
    <w:rsid w:val="001F2947"/>
    <w:rsid w:val="002021AA"/>
    <w:rsid w:val="00203A6C"/>
    <w:rsid w:val="00211C0B"/>
    <w:rsid w:val="002137C9"/>
    <w:rsid w:val="0021541F"/>
    <w:rsid w:val="00220482"/>
    <w:rsid w:val="0022668C"/>
    <w:rsid w:val="00230078"/>
    <w:rsid w:val="0023368D"/>
    <w:rsid w:val="00233C34"/>
    <w:rsid w:val="0023577C"/>
    <w:rsid w:val="00235ADE"/>
    <w:rsid w:val="00237DFA"/>
    <w:rsid w:val="002402FF"/>
    <w:rsid w:val="00243226"/>
    <w:rsid w:val="002513B8"/>
    <w:rsid w:val="002536CB"/>
    <w:rsid w:val="002546EE"/>
    <w:rsid w:val="0026032C"/>
    <w:rsid w:val="00276387"/>
    <w:rsid w:val="00292B4B"/>
    <w:rsid w:val="002A048C"/>
    <w:rsid w:val="002A0B33"/>
    <w:rsid w:val="002A5F7C"/>
    <w:rsid w:val="002A780A"/>
    <w:rsid w:val="002A78AB"/>
    <w:rsid w:val="002B3FB0"/>
    <w:rsid w:val="002D104C"/>
    <w:rsid w:val="002D1327"/>
    <w:rsid w:val="002E0B0A"/>
    <w:rsid w:val="002E135A"/>
    <w:rsid w:val="002E2C55"/>
    <w:rsid w:val="002F0B3C"/>
    <w:rsid w:val="00303005"/>
    <w:rsid w:val="003034D5"/>
    <w:rsid w:val="00310590"/>
    <w:rsid w:val="0031070E"/>
    <w:rsid w:val="00320634"/>
    <w:rsid w:val="00323DEE"/>
    <w:rsid w:val="00324B0A"/>
    <w:rsid w:val="003379C1"/>
    <w:rsid w:val="00340CB6"/>
    <w:rsid w:val="0034722C"/>
    <w:rsid w:val="00351963"/>
    <w:rsid w:val="00351AB3"/>
    <w:rsid w:val="0035382D"/>
    <w:rsid w:val="00357B31"/>
    <w:rsid w:val="00366F40"/>
    <w:rsid w:val="00374763"/>
    <w:rsid w:val="00374C51"/>
    <w:rsid w:val="00376F0A"/>
    <w:rsid w:val="00377D70"/>
    <w:rsid w:val="00382F07"/>
    <w:rsid w:val="00382FE1"/>
    <w:rsid w:val="003859FC"/>
    <w:rsid w:val="00386DE4"/>
    <w:rsid w:val="00392024"/>
    <w:rsid w:val="003A17D6"/>
    <w:rsid w:val="003B26D1"/>
    <w:rsid w:val="003C18F7"/>
    <w:rsid w:val="003C1EF7"/>
    <w:rsid w:val="003C31E6"/>
    <w:rsid w:val="003C5F43"/>
    <w:rsid w:val="003C676D"/>
    <w:rsid w:val="003D0AC8"/>
    <w:rsid w:val="003D51CA"/>
    <w:rsid w:val="003D6D5C"/>
    <w:rsid w:val="003E06D5"/>
    <w:rsid w:val="003E7A19"/>
    <w:rsid w:val="003F1668"/>
    <w:rsid w:val="003F2CAB"/>
    <w:rsid w:val="003F31C1"/>
    <w:rsid w:val="003F5084"/>
    <w:rsid w:val="003F6349"/>
    <w:rsid w:val="003F7D6E"/>
    <w:rsid w:val="00401C6B"/>
    <w:rsid w:val="004040B0"/>
    <w:rsid w:val="004042A3"/>
    <w:rsid w:val="0040696B"/>
    <w:rsid w:val="00413215"/>
    <w:rsid w:val="004134B9"/>
    <w:rsid w:val="00413EE2"/>
    <w:rsid w:val="00415AF2"/>
    <w:rsid w:val="00420C8D"/>
    <w:rsid w:val="0042223A"/>
    <w:rsid w:val="00426004"/>
    <w:rsid w:val="004268E8"/>
    <w:rsid w:val="0043077C"/>
    <w:rsid w:val="004307B4"/>
    <w:rsid w:val="00430C19"/>
    <w:rsid w:val="00430FA6"/>
    <w:rsid w:val="004325BF"/>
    <w:rsid w:val="004403AA"/>
    <w:rsid w:val="004422A8"/>
    <w:rsid w:val="00444B76"/>
    <w:rsid w:val="00447E63"/>
    <w:rsid w:val="0046386B"/>
    <w:rsid w:val="0047203A"/>
    <w:rsid w:val="0047546C"/>
    <w:rsid w:val="00477000"/>
    <w:rsid w:val="00482C64"/>
    <w:rsid w:val="004860DC"/>
    <w:rsid w:val="00492720"/>
    <w:rsid w:val="004963D5"/>
    <w:rsid w:val="004A6F63"/>
    <w:rsid w:val="004B0F2D"/>
    <w:rsid w:val="004B173F"/>
    <w:rsid w:val="004B25B3"/>
    <w:rsid w:val="004B7968"/>
    <w:rsid w:val="004C4210"/>
    <w:rsid w:val="004C6F63"/>
    <w:rsid w:val="004D13FC"/>
    <w:rsid w:val="004D4EC9"/>
    <w:rsid w:val="004D7055"/>
    <w:rsid w:val="004D78BF"/>
    <w:rsid w:val="004E54B1"/>
    <w:rsid w:val="004E6D77"/>
    <w:rsid w:val="004F28DB"/>
    <w:rsid w:val="004F4EB4"/>
    <w:rsid w:val="004F67C2"/>
    <w:rsid w:val="00503121"/>
    <w:rsid w:val="005064C1"/>
    <w:rsid w:val="00510B4A"/>
    <w:rsid w:val="00512775"/>
    <w:rsid w:val="005152AE"/>
    <w:rsid w:val="005169BF"/>
    <w:rsid w:val="005174DB"/>
    <w:rsid w:val="00523F34"/>
    <w:rsid w:val="00536AF4"/>
    <w:rsid w:val="00543615"/>
    <w:rsid w:val="00555127"/>
    <w:rsid w:val="00564ED9"/>
    <w:rsid w:val="0056573B"/>
    <w:rsid w:val="0057067B"/>
    <w:rsid w:val="00572A7E"/>
    <w:rsid w:val="005744C1"/>
    <w:rsid w:val="00577417"/>
    <w:rsid w:val="00577D4E"/>
    <w:rsid w:val="00584960"/>
    <w:rsid w:val="00585784"/>
    <w:rsid w:val="00585CA1"/>
    <w:rsid w:val="00586492"/>
    <w:rsid w:val="00596920"/>
    <w:rsid w:val="005A107D"/>
    <w:rsid w:val="005A517C"/>
    <w:rsid w:val="005A592B"/>
    <w:rsid w:val="005A68CB"/>
    <w:rsid w:val="005B7883"/>
    <w:rsid w:val="005B79A8"/>
    <w:rsid w:val="005D1450"/>
    <w:rsid w:val="005D24C2"/>
    <w:rsid w:val="005D53B6"/>
    <w:rsid w:val="005E6735"/>
    <w:rsid w:val="005E6D4D"/>
    <w:rsid w:val="005F45B3"/>
    <w:rsid w:val="005F5392"/>
    <w:rsid w:val="006029A1"/>
    <w:rsid w:val="00603026"/>
    <w:rsid w:val="00606F30"/>
    <w:rsid w:val="00615EFA"/>
    <w:rsid w:val="00616678"/>
    <w:rsid w:val="006204CE"/>
    <w:rsid w:val="006209F5"/>
    <w:rsid w:val="00631A25"/>
    <w:rsid w:val="0063339E"/>
    <w:rsid w:val="0063408D"/>
    <w:rsid w:val="006353EF"/>
    <w:rsid w:val="0063632E"/>
    <w:rsid w:val="00642CB9"/>
    <w:rsid w:val="006457E8"/>
    <w:rsid w:val="006466DF"/>
    <w:rsid w:val="00646D79"/>
    <w:rsid w:val="006505C0"/>
    <w:rsid w:val="0065134A"/>
    <w:rsid w:val="00651582"/>
    <w:rsid w:val="00656922"/>
    <w:rsid w:val="00662F9E"/>
    <w:rsid w:val="00670C3E"/>
    <w:rsid w:val="00683782"/>
    <w:rsid w:val="006A4240"/>
    <w:rsid w:val="006A5747"/>
    <w:rsid w:val="006C3AFD"/>
    <w:rsid w:val="006C5856"/>
    <w:rsid w:val="006D6A2F"/>
    <w:rsid w:val="006E2750"/>
    <w:rsid w:val="006E67A2"/>
    <w:rsid w:val="006F011E"/>
    <w:rsid w:val="006F3910"/>
    <w:rsid w:val="00702320"/>
    <w:rsid w:val="00704C1C"/>
    <w:rsid w:val="0071031B"/>
    <w:rsid w:val="007111AF"/>
    <w:rsid w:val="007117F2"/>
    <w:rsid w:val="00712E0D"/>
    <w:rsid w:val="00714676"/>
    <w:rsid w:val="0071517C"/>
    <w:rsid w:val="00715CF8"/>
    <w:rsid w:val="0071666D"/>
    <w:rsid w:val="0071730E"/>
    <w:rsid w:val="007221E0"/>
    <w:rsid w:val="007272DE"/>
    <w:rsid w:val="00737213"/>
    <w:rsid w:val="00741DED"/>
    <w:rsid w:val="0074455A"/>
    <w:rsid w:val="00751F80"/>
    <w:rsid w:val="00751F95"/>
    <w:rsid w:val="00756EAA"/>
    <w:rsid w:val="00757843"/>
    <w:rsid w:val="007625EC"/>
    <w:rsid w:val="0077141A"/>
    <w:rsid w:val="00782C79"/>
    <w:rsid w:val="00785301"/>
    <w:rsid w:val="00791CD9"/>
    <w:rsid w:val="007955DD"/>
    <w:rsid w:val="007A7EA6"/>
    <w:rsid w:val="007C1A9C"/>
    <w:rsid w:val="007C3C36"/>
    <w:rsid w:val="007D1EDD"/>
    <w:rsid w:val="007D57B4"/>
    <w:rsid w:val="007D79FD"/>
    <w:rsid w:val="007E0AC5"/>
    <w:rsid w:val="007E0BE1"/>
    <w:rsid w:val="007E2A7F"/>
    <w:rsid w:val="007F1CB2"/>
    <w:rsid w:val="008027A6"/>
    <w:rsid w:val="00802A50"/>
    <w:rsid w:val="00816482"/>
    <w:rsid w:val="0082259E"/>
    <w:rsid w:val="00822D4D"/>
    <w:rsid w:val="00824FD8"/>
    <w:rsid w:val="00830F4D"/>
    <w:rsid w:val="00831676"/>
    <w:rsid w:val="00835E9E"/>
    <w:rsid w:val="00836C97"/>
    <w:rsid w:val="0084268C"/>
    <w:rsid w:val="00854385"/>
    <w:rsid w:val="00854C5F"/>
    <w:rsid w:val="0086649A"/>
    <w:rsid w:val="0087467D"/>
    <w:rsid w:val="0087598B"/>
    <w:rsid w:val="00880930"/>
    <w:rsid w:val="00881F59"/>
    <w:rsid w:val="00894163"/>
    <w:rsid w:val="008974CF"/>
    <w:rsid w:val="008A03F1"/>
    <w:rsid w:val="008A1089"/>
    <w:rsid w:val="008A1E54"/>
    <w:rsid w:val="008A2BBE"/>
    <w:rsid w:val="008B3214"/>
    <w:rsid w:val="008B6718"/>
    <w:rsid w:val="008C0E80"/>
    <w:rsid w:val="008C1A32"/>
    <w:rsid w:val="008D6E78"/>
    <w:rsid w:val="008E2F97"/>
    <w:rsid w:val="008F1934"/>
    <w:rsid w:val="008F1EF4"/>
    <w:rsid w:val="008F75E7"/>
    <w:rsid w:val="008F7DA7"/>
    <w:rsid w:val="00900C53"/>
    <w:rsid w:val="00907A5F"/>
    <w:rsid w:val="00912225"/>
    <w:rsid w:val="00921235"/>
    <w:rsid w:val="0092165D"/>
    <w:rsid w:val="0092390B"/>
    <w:rsid w:val="00935646"/>
    <w:rsid w:val="00940C9B"/>
    <w:rsid w:val="0095577B"/>
    <w:rsid w:val="00957176"/>
    <w:rsid w:val="00957A70"/>
    <w:rsid w:val="009628D8"/>
    <w:rsid w:val="00966939"/>
    <w:rsid w:val="00967DD2"/>
    <w:rsid w:val="00973FF3"/>
    <w:rsid w:val="00975D2B"/>
    <w:rsid w:val="00977AC5"/>
    <w:rsid w:val="0098050D"/>
    <w:rsid w:val="00984DD8"/>
    <w:rsid w:val="00985FE2"/>
    <w:rsid w:val="00991315"/>
    <w:rsid w:val="00993982"/>
    <w:rsid w:val="009957CB"/>
    <w:rsid w:val="009A2551"/>
    <w:rsid w:val="009A3174"/>
    <w:rsid w:val="009A735F"/>
    <w:rsid w:val="009A79D4"/>
    <w:rsid w:val="009A7DE0"/>
    <w:rsid w:val="009B499C"/>
    <w:rsid w:val="009B60BE"/>
    <w:rsid w:val="009C6024"/>
    <w:rsid w:val="009C7692"/>
    <w:rsid w:val="009D064E"/>
    <w:rsid w:val="009D3A2C"/>
    <w:rsid w:val="009D4F62"/>
    <w:rsid w:val="009D60FD"/>
    <w:rsid w:val="009E7814"/>
    <w:rsid w:val="009F0C42"/>
    <w:rsid w:val="009F6AFC"/>
    <w:rsid w:val="009F7267"/>
    <w:rsid w:val="00A04A2A"/>
    <w:rsid w:val="00A0750D"/>
    <w:rsid w:val="00A115A0"/>
    <w:rsid w:val="00A1577C"/>
    <w:rsid w:val="00A16304"/>
    <w:rsid w:val="00A172D6"/>
    <w:rsid w:val="00A177DA"/>
    <w:rsid w:val="00A2188B"/>
    <w:rsid w:val="00A22164"/>
    <w:rsid w:val="00A22A10"/>
    <w:rsid w:val="00A25033"/>
    <w:rsid w:val="00A370D8"/>
    <w:rsid w:val="00A444B8"/>
    <w:rsid w:val="00A50387"/>
    <w:rsid w:val="00A6338D"/>
    <w:rsid w:val="00A63615"/>
    <w:rsid w:val="00A662E8"/>
    <w:rsid w:val="00A73D0A"/>
    <w:rsid w:val="00A77FE2"/>
    <w:rsid w:val="00A86DE8"/>
    <w:rsid w:val="00A9662F"/>
    <w:rsid w:val="00AB1235"/>
    <w:rsid w:val="00AB210E"/>
    <w:rsid w:val="00AC16FE"/>
    <w:rsid w:val="00AC1774"/>
    <w:rsid w:val="00AC2898"/>
    <w:rsid w:val="00AD0BE0"/>
    <w:rsid w:val="00AD11F6"/>
    <w:rsid w:val="00AD1572"/>
    <w:rsid w:val="00AD16F0"/>
    <w:rsid w:val="00AE61B6"/>
    <w:rsid w:val="00AE6A6F"/>
    <w:rsid w:val="00AF16B7"/>
    <w:rsid w:val="00AF43C1"/>
    <w:rsid w:val="00AF6118"/>
    <w:rsid w:val="00B02A88"/>
    <w:rsid w:val="00B04811"/>
    <w:rsid w:val="00B0617D"/>
    <w:rsid w:val="00B07A0B"/>
    <w:rsid w:val="00B1049E"/>
    <w:rsid w:val="00B20B89"/>
    <w:rsid w:val="00B35ECD"/>
    <w:rsid w:val="00B41A54"/>
    <w:rsid w:val="00B41FA6"/>
    <w:rsid w:val="00B43656"/>
    <w:rsid w:val="00B45A78"/>
    <w:rsid w:val="00B46516"/>
    <w:rsid w:val="00B475C8"/>
    <w:rsid w:val="00B52A64"/>
    <w:rsid w:val="00B52D5B"/>
    <w:rsid w:val="00B55CC0"/>
    <w:rsid w:val="00B5733A"/>
    <w:rsid w:val="00B57EAE"/>
    <w:rsid w:val="00B6128A"/>
    <w:rsid w:val="00B62B46"/>
    <w:rsid w:val="00B63C40"/>
    <w:rsid w:val="00B64E0A"/>
    <w:rsid w:val="00B7037C"/>
    <w:rsid w:val="00B70A89"/>
    <w:rsid w:val="00B755DC"/>
    <w:rsid w:val="00B75BDF"/>
    <w:rsid w:val="00B85099"/>
    <w:rsid w:val="00B87D99"/>
    <w:rsid w:val="00B9061D"/>
    <w:rsid w:val="00B916E4"/>
    <w:rsid w:val="00B9587B"/>
    <w:rsid w:val="00BA3677"/>
    <w:rsid w:val="00BA4BF0"/>
    <w:rsid w:val="00BA5D85"/>
    <w:rsid w:val="00BA5D8D"/>
    <w:rsid w:val="00BB2CE8"/>
    <w:rsid w:val="00BB33AF"/>
    <w:rsid w:val="00BB3AE3"/>
    <w:rsid w:val="00BB424C"/>
    <w:rsid w:val="00BB529F"/>
    <w:rsid w:val="00BB63D3"/>
    <w:rsid w:val="00BB7520"/>
    <w:rsid w:val="00BC1B07"/>
    <w:rsid w:val="00BC53C9"/>
    <w:rsid w:val="00BD57B9"/>
    <w:rsid w:val="00BD699F"/>
    <w:rsid w:val="00BE72FF"/>
    <w:rsid w:val="00BF104F"/>
    <w:rsid w:val="00BF1423"/>
    <w:rsid w:val="00BF39FA"/>
    <w:rsid w:val="00BF46D2"/>
    <w:rsid w:val="00C03B88"/>
    <w:rsid w:val="00C053B6"/>
    <w:rsid w:val="00C106D8"/>
    <w:rsid w:val="00C16AEC"/>
    <w:rsid w:val="00C255DA"/>
    <w:rsid w:val="00C31191"/>
    <w:rsid w:val="00C33B97"/>
    <w:rsid w:val="00C45978"/>
    <w:rsid w:val="00C5356B"/>
    <w:rsid w:val="00C57350"/>
    <w:rsid w:val="00C605AC"/>
    <w:rsid w:val="00C62C79"/>
    <w:rsid w:val="00C62D82"/>
    <w:rsid w:val="00C63F16"/>
    <w:rsid w:val="00C66C52"/>
    <w:rsid w:val="00C74BB6"/>
    <w:rsid w:val="00C8112F"/>
    <w:rsid w:val="00C811ED"/>
    <w:rsid w:val="00C82E89"/>
    <w:rsid w:val="00C871D2"/>
    <w:rsid w:val="00C87FEB"/>
    <w:rsid w:val="00C93D45"/>
    <w:rsid w:val="00C94300"/>
    <w:rsid w:val="00C974AC"/>
    <w:rsid w:val="00C97817"/>
    <w:rsid w:val="00CA0A2E"/>
    <w:rsid w:val="00CA0F6E"/>
    <w:rsid w:val="00CA1759"/>
    <w:rsid w:val="00CA40D0"/>
    <w:rsid w:val="00CA6A00"/>
    <w:rsid w:val="00CA6B72"/>
    <w:rsid w:val="00CB2A43"/>
    <w:rsid w:val="00CB4B34"/>
    <w:rsid w:val="00CB4E70"/>
    <w:rsid w:val="00CB6918"/>
    <w:rsid w:val="00CC1A11"/>
    <w:rsid w:val="00CC1AF0"/>
    <w:rsid w:val="00CC49FA"/>
    <w:rsid w:val="00CC5A6A"/>
    <w:rsid w:val="00CD23F4"/>
    <w:rsid w:val="00CD371C"/>
    <w:rsid w:val="00CD4AB4"/>
    <w:rsid w:val="00CE3C36"/>
    <w:rsid w:val="00D0561A"/>
    <w:rsid w:val="00D07569"/>
    <w:rsid w:val="00D11765"/>
    <w:rsid w:val="00D23669"/>
    <w:rsid w:val="00D269C2"/>
    <w:rsid w:val="00D315A7"/>
    <w:rsid w:val="00D33B1F"/>
    <w:rsid w:val="00D378B9"/>
    <w:rsid w:val="00D41B0F"/>
    <w:rsid w:val="00D535E4"/>
    <w:rsid w:val="00D5442C"/>
    <w:rsid w:val="00D55F9A"/>
    <w:rsid w:val="00D57C97"/>
    <w:rsid w:val="00D600F8"/>
    <w:rsid w:val="00D60F3A"/>
    <w:rsid w:val="00D62059"/>
    <w:rsid w:val="00D63183"/>
    <w:rsid w:val="00D6378D"/>
    <w:rsid w:val="00D70BF2"/>
    <w:rsid w:val="00D816F0"/>
    <w:rsid w:val="00D82250"/>
    <w:rsid w:val="00D86A92"/>
    <w:rsid w:val="00D952E8"/>
    <w:rsid w:val="00D974A2"/>
    <w:rsid w:val="00DC040C"/>
    <w:rsid w:val="00DC715C"/>
    <w:rsid w:val="00DE0C75"/>
    <w:rsid w:val="00DF14F0"/>
    <w:rsid w:val="00DF6F03"/>
    <w:rsid w:val="00E01DC9"/>
    <w:rsid w:val="00E035F2"/>
    <w:rsid w:val="00E06186"/>
    <w:rsid w:val="00E075A1"/>
    <w:rsid w:val="00E113A7"/>
    <w:rsid w:val="00E417B9"/>
    <w:rsid w:val="00E43ABD"/>
    <w:rsid w:val="00E43B51"/>
    <w:rsid w:val="00E45EAF"/>
    <w:rsid w:val="00E4697F"/>
    <w:rsid w:val="00E52AFB"/>
    <w:rsid w:val="00E6113D"/>
    <w:rsid w:val="00E620F2"/>
    <w:rsid w:val="00E62183"/>
    <w:rsid w:val="00E62684"/>
    <w:rsid w:val="00E63F23"/>
    <w:rsid w:val="00E8472F"/>
    <w:rsid w:val="00E8767C"/>
    <w:rsid w:val="00EA4576"/>
    <w:rsid w:val="00EB1ED3"/>
    <w:rsid w:val="00EC2FE1"/>
    <w:rsid w:val="00EC3ED9"/>
    <w:rsid w:val="00EE6FB2"/>
    <w:rsid w:val="00F0027F"/>
    <w:rsid w:val="00F00B7A"/>
    <w:rsid w:val="00F02EFB"/>
    <w:rsid w:val="00F07DDB"/>
    <w:rsid w:val="00F1014B"/>
    <w:rsid w:val="00F1792C"/>
    <w:rsid w:val="00F20152"/>
    <w:rsid w:val="00F20719"/>
    <w:rsid w:val="00F2238B"/>
    <w:rsid w:val="00F257C4"/>
    <w:rsid w:val="00F26629"/>
    <w:rsid w:val="00F270A5"/>
    <w:rsid w:val="00F32335"/>
    <w:rsid w:val="00F40082"/>
    <w:rsid w:val="00F445BD"/>
    <w:rsid w:val="00F461A6"/>
    <w:rsid w:val="00F46886"/>
    <w:rsid w:val="00F477A0"/>
    <w:rsid w:val="00F516F6"/>
    <w:rsid w:val="00F51AA3"/>
    <w:rsid w:val="00F55763"/>
    <w:rsid w:val="00F71603"/>
    <w:rsid w:val="00F76C0D"/>
    <w:rsid w:val="00F77827"/>
    <w:rsid w:val="00F904D2"/>
    <w:rsid w:val="00F964D5"/>
    <w:rsid w:val="00FA2900"/>
    <w:rsid w:val="00FA7018"/>
    <w:rsid w:val="00FB3EA8"/>
    <w:rsid w:val="00FB5840"/>
    <w:rsid w:val="00FB5FA6"/>
    <w:rsid w:val="00FB7161"/>
    <w:rsid w:val="00FB716F"/>
    <w:rsid w:val="00FC09D4"/>
    <w:rsid w:val="00FD306D"/>
    <w:rsid w:val="00FD7E57"/>
    <w:rsid w:val="00FE5997"/>
    <w:rsid w:val="00FF27DB"/>
    <w:rsid w:val="00FF341D"/>
    <w:rsid w:val="1BDE3BEA"/>
    <w:rsid w:val="202B45BD"/>
    <w:rsid w:val="44B1CD90"/>
    <w:rsid w:val="4794078B"/>
    <w:rsid w:val="653D0B62"/>
    <w:rsid w:val="6B1D248E"/>
    <w:rsid w:val="770C0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FB8AA"/>
  <w15:chartTrackingRefBased/>
  <w15:docId w15:val="{D28E8AD7-BEB5-43D9-B5C6-D1219E73D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ED9"/>
  </w:style>
  <w:style w:type="paragraph" w:styleId="Heading1">
    <w:name w:val="heading 1"/>
    <w:basedOn w:val="Normal"/>
    <w:next w:val="Normal"/>
    <w:link w:val="Heading1Char"/>
    <w:uiPriority w:val="9"/>
    <w:qFormat/>
    <w:rsid w:val="008A0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0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0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A0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A0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A0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A0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A0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A0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0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0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A0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A0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A0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A03F1"/>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A0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A03F1"/>
    <w:rPr>
      <w:rFonts w:eastAsiaTheme="majorEastAsia" w:cstheme="majorBidi"/>
      <w:color w:val="272727" w:themeColor="text1" w:themeTint="D8"/>
    </w:rPr>
  </w:style>
  <w:style w:type="paragraph" w:styleId="Title">
    <w:name w:val="Title"/>
    <w:basedOn w:val="Normal"/>
    <w:next w:val="Normal"/>
    <w:link w:val="TitleChar"/>
    <w:uiPriority w:val="10"/>
    <w:qFormat/>
    <w:rsid w:val="008A0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3F1"/>
    <w:pPr>
      <w:spacing w:before="160"/>
      <w:jc w:val="center"/>
    </w:pPr>
    <w:rPr>
      <w:i/>
      <w:iCs/>
      <w:color w:val="404040" w:themeColor="text1" w:themeTint="BF"/>
    </w:rPr>
  </w:style>
  <w:style w:type="character" w:customStyle="1" w:styleId="QuoteChar">
    <w:name w:val="Quote Char"/>
    <w:basedOn w:val="DefaultParagraphFont"/>
    <w:link w:val="Quote"/>
    <w:uiPriority w:val="29"/>
    <w:rsid w:val="008A03F1"/>
    <w:rPr>
      <w:i/>
      <w:iCs/>
      <w:color w:val="404040" w:themeColor="text1" w:themeTint="BF"/>
    </w:rPr>
  </w:style>
  <w:style w:type="paragraph" w:customStyle="1" w:styleId="msonormal0">
    <w:name w:val="msonormal"/>
    <w:basedOn w:val="Normal"/>
    <w:rsid w:val="00320634"/>
    <w:pPr>
      <w:spacing w:before="100" w:beforeAutospacing="1" w:after="100" w:afterAutospacing="1" w:line="240" w:lineRule="auto"/>
    </w:pPr>
    <w:rPr>
      <w:rFonts w:ascii="Times New Roman" w:eastAsia="Times New Roman" w:hAnsi="Times New Roman" w:cs="Times New Roman"/>
      <w:lang w:eastAsia="en-US"/>
    </w:rPr>
  </w:style>
  <w:style w:type="character" w:styleId="IntenseEmphasis">
    <w:name w:val="Intense Emphasis"/>
    <w:basedOn w:val="DefaultParagraphFont"/>
    <w:uiPriority w:val="21"/>
    <w:qFormat/>
    <w:rsid w:val="008A03F1"/>
    <w:rPr>
      <w:i/>
      <w:iCs/>
      <w:color w:val="0F4761" w:themeColor="accent1" w:themeShade="BF"/>
    </w:rPr>
  </w:style>
  <w:style w:type="paragraph" w:styleId="IntenseQuote">
    <w:name w:val="Intense Quote"/>
    <w:basedOn w:val="Normal"/>
    <w:next w:val="Normal"/>
    <w:link w:val="IntenseQuoteChar"/>
    <w:uiPriority w:val="30"/>
    <w:qFormat/>
    <w:rsid w:val="008A0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3F1"/>
    <w:rPr>
      <w:i/>
      <w:iCs/>
      <w:color w:val="0F4761" w:themeColor="accent1" w:themeShade="BF"/>
    </w:rPr>
  </w:style>
  <w:style w:type="character" w:styleId="IntenseReference">
    <w:name w:val="Intense Reference"/>
    <w:basedOn w:val="DefaultParagraphFont"/>
    <w:uiPriority w:val="32"/>
    <w:qFormat/>
    <w:rsid w:val="008A03F1"/>
    <w:rPr>
      <w:b/>
      <w:bCs/>
      <w:smallCaps/>
      <w:color w:val="0F4761" w:themeColor="accent1" w:themeShade="BF"/>
      <w:spacing w:val="5"/>
    </w:rPr>
  </w:style>
  <w:style w:type="character" w:styleId="Hyperlink">
    <w:name w:val="Hyperlink"/>
    <w:basedOn w:val="DefaultParagraphFont"/>
    <w:uiPriority w:val="99"/>
    <w:unhideWhenUsed/>
    <w:rsid w:val="00320634"/>
    <w:rPr>
      <w:color w:val="0000FF"/>
      <w:u w:val="single"/>
    </w:rPr>
  </w:style>
  <w:style w:type="character" w:styleId="FollowedHyperlink">
    <w:name w:val="FollowedHyperlink"/>
    <w:basedOn w:val="DefaultParagraphFont"/>
    <w:uiPriority w:val="99"/>
    <w:semiHidden/>
    <w:unhideWhenUsed/>
    <w:rsid w:val="00320634"/>
    <w:rPr>
      <w:color w:val="800080"/>
      <w:u w:val="single"/>
    </w:rPr>
  </w:style>
  <w:style w:type="character" w:styleId="Emphasis">
    <w:name w:val="Emphasis"/>
    <w:basedOn w:val="DefaultParagraphFont"/>
    <w:uiPriority w:val="20"/>
    <w:qFormat/>
    <w:rsid w:val="00320634"/>
    <w:rPr>
      <w:i/>
      <w:iCs/>
    </w:rPr>
  </w:style>
  <w:style w:type="character" w:styleId="UnresolvedMention">
    <w:name w:val="Unresolved Mention"/>
    <w:basedOn w:val="DefaultParagraphFont"/>
    <w:uiPriority w:val="99"/>
    <w:semiHidden/>
    <w:unhideWhenUsed/>
    <w:rsid w:val="00320634"/>
    <w:rPr>
      <w:color w:val="605E5C"/>
      <w:shd w:val="clear" w:color="auto" w:fill="E1DFDD"/>
    </w:rPr>
  </w:style>
  <w:style w:type="paragraph" w:customStyle="1" w:styleId="paragraph">
    <w:name w:val="paragraph"/>
    <w:basedOn w:val="Normal"/>
    <w:rsid w:val="00F00B7A"/>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F00B7A"/>
  </w:style>
  <w:style w:type="character" w:customStyle="1" w:styleId="eop">
    <w:name w:val="eop"/>
    <w:basedOn w:val="DefaultParagraphFont"/>
    <w:rsid w:val="00F00B7A"/>
  </w:style>
  <w:style w:type="paragraph" w:styleId="Header">
    <w:name w:val="header"/>
    <w:basedOn w:val="Normal"/>
    <w:link w:val="HeaderChar"/>
    <w:uiPriority w:val="99"/>
    <w:unhideWhenUsed/>
    <w:rsid w:val="002D1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327"/>
  </w:style>
  <w:style w:type="paragraph" w:styleId="Footer">
    <w:name w:val="footer"/>
    <w:basedOn w:val="Normal"/>
    <w:link w:val="FooterChar"/>
    <w:uiPriority w:val="99"/>
    <w:unhideWhenUsed/>
    <w:rsid w:val="002D1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fcda06b7b6788447a1e2a15d2d3f64f8">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64d344a472afa8da8754a98a75829cec"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3BE3BB-06E6-4E45-97F3-6E2942A02A1B}">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customXml/itemProps2.xml><?xml version="1.0" encoding="utf-8"?>
<ds:datastoreItem xmlns:ds="http://schemas.openxmlformats.org/officeDocument/2006/customXml" ds:itemID="{641C989C-0BAC-4EB5-97C1-258ADD63DE16}">
  <ds:schemaRefs>
    <ds:schemaRef ds:uri="http://schemas.microsoft.com/sharepoint/v3/contenttype/forms"/>
  </ds:schemaRefs>
</ds:datastoreItem>
</file>

<file path=customXml/itemProps3.xml><?xml version="1.0" encoding="utf-8"?>
<ds:datastoreItem xmlns:ds="http://schemas.openxmlformats.org/officeDocument/2006/customXml" ds:itemID="{C2AF41AF-750A-4840-9FEA-B8864DBD0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11462</Words>
  <Characters>65335</Characters>
  <Application>Microsoft Office Word</Application>
  <DocSecurity>4</DocSecurity>
  <Lines>544</Lines>
  <Paragraphs>153</Paragraphs>
  <ScaleCrop>false</ScaleCrop>
  <Company/>
  <LinksUpToDate>false</LinksUpToDate>
  <CharactersWithSpaces>76644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Comeau, Jeremy</dc:creator>
  <cp:keywords/>
  <dc:description/>
  <cp:lastModifiedBy>Duncan, Emily</cp:lastModifiedBy>
  <cp:revision>2</cp:revision>
  <cp:lastPrinted>2026-03-12T15:02:00Z</cp:lastPrinted>
  <dcterms:created xsi:type="dcterms:W3CDTF">2026-03-19T18:57:00Z</dcterms:created>
  <dcterms:modified xsi:type="dcterms:W3CDTF">2026-03-19T18:57:00Z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