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1FCF" w14:textId="255B7F79" w:rsidR="00F50437" w:rsidRDefault="00F50437">
      <w:pPr>
        <w:rPr>
          <w:b/>
          <w:bCs/>
          <w:sz w:val="36"/>
          <w:szCs w:val="36"/>
        </w:rPr>
      </w:pPr>
      <w:r w:rsidRPr="00F50437">
        <w:rPr>
          <w:b/>
          <w:bCs/>
          <w:sz w:val="36"/>
          <w:szCs w:val="36"/>
        </w:rPr>
        <w:t xml:space="preserve">              </w:t>
      </w:r>
      <w:r>
        <w:rPr>
          <w:b/>
          <w:bCs/>
          <w:sz w:val="36"/>
          <w:szCs w:val="36"/>
        </w:rPr>
        <w:tab/>
      </w:r>
      <w:r>
        <w:rPr>
          <w:b/>
          <w:bCs/>
          <w:sz w:val="36"/>
          <w:szCs w:val="36"/>
        </w:rPr>
        <w:tab/>
      </w:r>
      <w:r>
        <w:rPr>
          <w:b/>
          <w:bCs/>
          <w:sz w:val="36"/>
          <w:szCs w:val="36"/>
        </w:rPr>
        <w:tab/>
      </w:r>
      <w:r w:rsidRPr="00F50437">
        <w:rPr>
          <w:b/>
          <w:bCs/>
          <w:sz w:val="36"/>
          <w:szCs w:val="36"/>
        </w:rPr>
        <w:t>Pe</w:t>
      </w:r>
      <w:r w:rsidR="00F93FD2">
        <w:rPr>
          <w:b/>
          <w:bCs/>
          <w:sz w:val="36"/>
          <w:szCs w:val="36"/>
        </w:rPr>
        <w:t>rimeter Security</w:t>
      </w:r>
    </w:p>
    <w:p w14:paraId="42360339" w14:textId="1DBBEAF8" w:rsidR="00F93FD2" w:rsidRDefault="00F93FD2">
      <w:pPr>
        <w:rPr>
          <w:b/>
          <w:bCs/>
          <w:sz w:val="36"/>
          <w:szCs w:val="36"/>
        </w:rPr>
      </w:pPr>
      <w:r>
        <w:rPr>
          <w:b/>
          <w:bCs/>
          <w:sz w:val="36"/>
          <w:szCs w:val="36"/>
        </w:rPr>
        <w:tab/>
      </w:r>
      <w:r>
        <w:rPr>
          <w:b/>
          <w:bCs/>
          <w:sz w:val="36"/>
          <w:szCs w:val="36"/>
        </w:rPr>
        <w:tab/>
      </w:r>
      <w:r>
        <w:rPr>
          <w:b/>
          <w:bCs/>
          <w:sz w:val="36"/>
          <w:szCs w:val="36"/>
        </w:rPr>
        <w:tab/>
      </w:r>
    </w:p>
    <w:p w14:paraId="10C2A3D8" w14:textId="061056FC" w:rsidR="000F1299" w:rsidRDefault="004E7450" w:rsidP="00F93FD2">
      <w:pPr>
        <w:ind w:left="2160" w:firstLine="720"/>
        <w:rPr>
          <w:b/>
          <w:bCs/>
          <w:sz w:val="36"/>
          <w:szCs w:val="36"/>
        </w:rPr>
      </w:pPr>
      <w:r>
        <w:rPr>
          <w:b/>
          <w:bCs/>
          <w:sz w:val="36"/>
          <w:szCs w:val="36"/>
        </w:rPr>
        <w:t xml:space="preserve"> </w:t>
      </w:r>
      <w:r w:rsidR="00BD4C35">
        <w:rPr>
          <w:b/>
          <w:bCs/>
          <w:sz w:val="36"/>
          <w:szCs w:val="36"/>
        </w:rPr>
        <w:t>Campus Security</w:t>
      </w:r>
    </w:p>
    <w:p w14:paraId="3BE5C79B" w14:textId="7F8F62F9" w:rsidR="004E7450" w:rsidRDefault="004E7450" w:rsidP="004E7450">
      <w:pPr>
        <w:rPr>
          <w:b/>
          <w:bCs/>
          <w:sz w:val="36"/>
          <w:szCs w:val="36"/>
        </w:rPr>
      </w:pPr>
      <w:r>
        <w:rPr>
          <w:b/>
          <w:bCs/>
          <w:sz w:val="36"/>
          <w:szCs w:val="36"/>
        </w:rPr>
        <w:t>The best campus security tool is to have highly visible, uniformed, trained, sworn, etc. law enforcement officers</w:t>
      </w:r>
      <w:r w:rsidR="0051521D">
        <w:rPr>
          <w:b/>
          <w:bCs/>
          <w:sz w:val="36"/>
          <w:szCs w:val="36"/>
        </w:rPr>
        <w:t xml:space="preserve"> and or SROs</w:t>
      </w:r>
      <w:r w:rsidR="00C70BE8">
        <w:rPr>
          <w:b/>
          <w:bCs/>
          <w:sz w:val="36"/>
          <w:szCs w:val="36"/>
        </w:rPr>
        <w:t>.</w:t>
      </w:r>
    </w:p>
    <w:p w14:paraId="509C25FD" w14:textId="4459DAC5" w:rsidR="00C70BE8" w:rsidRDefault="00C70BE8" w:rsidP="004E7450">
      <w:pPr>
        <w:rPr>
          <w:b/>
          <w:bCs/>
          <w:sz w:val="36"/>
          <w:szCs w:val="36"/>
        </w:rPr>
      </w:pPr>
      <w:r>
        <w:rPr>
          <w:b/>
          <w:bCs/>
          <w:sz w:val="36"/>
          <w:szCs w:val="36"/>
        </w:rPr>
        <w:t xml:space="preserve">The absence of </w:t>
      </w:r>
      <w:r w:rsidR="00AD4AAA">
        <w:rPr>
          <w:b/>
          <w:bCs/>
          <w:sz w:val="36"/>
          <w:szCs w:val="36"/>
        </w:rPr>
        <w:t>highly visible,</w:t>
      </w:r>
      <w:r w:rsidR="00D51ADC">
        <w:rPr>
          <w:b/>
          <w:bCs/>
          <w:sz w:val="36"/>
          <w:szCs w:val="36"/>
        </w:rPr>
        <w:t xml:space="preserve"> </w:t>
      </w:r>
      <w:r>
        <w:rPr>
          <w:b/>
          <w:bCs/>
          <w:sz w:val="36"/>
          <w:szCs w:val="36"/>
        </w:rPr>
        <w:t>sworn, uniformed, armed, etc.</w:t>
      </w:r>
      <w:r w:rsidR="00A02EF5">
        <w:rPr>
          <w:b/>
          <w:bCs/>
          <w:sz w:val="36"/>
          <w:szCs w:val="36"/>
        </w:rPr>
        <w:t xml:space="preserve"> law enforcement</w:t>
      </w:r>
      <w:r>
        <w:rPr>
          <w:b/>
          <w:bCs/>
          <w:sz w:val="36"/>
          <w:szCs w:val="36"/>
        </w:rPr>
        <w:t xml:space="preserve"> is an invitation to those that may seek </w:t>
      </w:r>
      <w:r w:rsidR="00AD4AAA">
        <w:rPr>
          <w:b/>
          <w:bCs/>
          <w:sz w:val="36"/>
          <w:szCs w:val="36"/>
        </w:rPr>
        <w:t xml:space="preserve">to harm </w:t>
      </w:r>
      <w:r>
        <w:rPr>
          <w:b/>
          <w:bCs/>
          <w:sz w:val="36"/>
          <w:szCs w:val="36"/>
        </w:rPr>
        <w:t xml:space="preserve">students, staff, patrons, </w:t>
      </w:r>
      <w:r w:rsidR="00D51ADC">
        <w:rPr>
          <w:b/>
          <w:bCs/>
          <w:sz w:val="36"/>
          <w:szCs w:val="36"/>
        </w:rPr>
        <w:t xml:space="preserve">visitors, </w:t>
      </w:r>
      <w:r>
        <w:rPr>
          <w:b/>
          <w:bCs/>
          <w:sz w:val="36"/>
          <w:szCs w:val="36"/>
        </w:rPr>
        <w:t xml:space="preserve">etc. </w:t>
      </w:r>
    </w:p>
    <w:p w14:paraId="4551FFAB" w14:textId="5980A7BF" w:rsidR="00BD4C35" w:rsidRDefault="00BD4C35" w:rsidP="006459DC">
      <w:pPr>
        <w:rPr>
          <w:b/>
          <w:bCs/>
          <w:sz w:val="36"/>
          <w:szCs w:val="36"/>
        </w:rPr>
      </w:pPr>
      <w:r>
        <w:rPr>
          <w:b/>
          <w:bCs/>
          <w:sz w:val="36"/>
          <w:szCs w:val="36"/>
        </w:rPr>
        <w:t xml:space="preserve">An excellent </w:t>
      </w:r>
      <w:r w:rsidR="008F0237">
        <w:rPr>
          <w:b/>
          <w:bCs/>
          <w:sz w:val="36"/>
          <w:szCs w:val="36"/>
        </w:rPr>
        <w:t>place to start when examining “Perimeter Security</w:t>
      </w:r>
      <w:r w:rsidR="00B45A8D">
        <w:rPr>
          <w:b/>
          <w:bCs/>
          <w:sz w:val="36"/>
          <w:szCs w:val="36"/>
        </w:rPr>
        <w:t xml:space="preserve">” </w:t>
      </w:r>
      <w:r w:rsidR="00764D5F">
        <w:rPr>
          <w:b/>
          <w:bCs/>
          <w:sz w:val="36"/>
          <w:szCs w:val="36"/>
        </w:rPr>
        <w:t xml:space="preserve">is to consider the “Perimeter of the Campus.” </w:t>
      </w:r>
    </w:p>
    <w:p w14:paraId="37B0305D" w14:textId="7D3C41CA" w:rsidR="006459DC" w:rsidRDefault="006459DC" w:rsidP="006459DC">
      <w:pPr>
        <w:rPr>
          <w:b/>
          <w:bCs/>
          <w:sz w:val="36"/>
          <w:szCs w:val="36"/>
        </w:rPr>
      </w:pPr>
    </w:p>
    <w:p w14:paraId="0BB4D2B4" w14:textId="1D04F267" w:rsidR="006459DC" w:rsidRDefault="006459DC" w:rsidP="006459DC">
      <w:pPr>
        <w:rPr>
          <w:b/>
          <w:bCs/>
          <w:sz w:val="36"/>
          <w:szCs w:val="36"/>
        </w:rPr>
      </w:pPr>
      <w:r>
        <w:rPr>
          <w:b/>
          <w:bCs/>
          <w:sz w:val="36"/>
          <w:szCs w:val="36"/>
        </w:rPr>
        <w:tab/>
      </w:r>
      <w:r w:rsidR="00323B01">
        <w:rPr>
          <w:b/>
          <w:bCs/>
          <w:sz w:val="36"/>
          <w:szCs w:val="36"/>
        </w:rPr>
        <w:t xml:space="preserve">          </w:t>
      </w:r>
      <w:r>
        <w:rPr>
          <w:b/>
          <w:bCs/>
          <w:sz w:val="36"/>
          <w:szCs w:val="36"/>
        </w:rPr>
        <w:t>Signage</w:t>
      </w:r>
      <w:r w:rsidR="00323B01">
        <w:rPr>
          <w:b/>
          <w:bCs/>
          <w:sz w:val="36"/>
          <w:szCs w:val="36"/>
        </w:rPr>
        <w:t xml:space="preserve"> on the Perimeter of Campus</w:t>
      </w:r>
    </w:p>
    <w:p w14:paraId="0C395BFD" w14:textId="62B625AA" w:rsidR="004D6FAB" w:rsidRDefault="00A355BB" w:rsidP="006459DC">
      <w:pPr>
        <w:rPr>
          <w:b/>
          <w:bCs/>
          <w:sz w:val="36"/>
          <w:szCs w:val="36"/>
        </w:rPr>
      </w:pPr>
      <w:r>
        <w:rPr>
          <w:b/>
          <w:bCs/>
          <w:sz w:val="36"/>
          <w:szCs w:val="36"/>
        </w:rPr>
        <w:t xml:space="preserve">Appropriate signage must be posted </w:t>
      </w:r>
      <w:r w:rsidR="00226041">
        <w:rPr>
          <w:b/>
          <w:bCs/>
          <w:sz w:val="36"/>
          <w:szCs w:val="36"/>
        </w:rPr>
        <w:t xml:space="preserve">to </w:t>
      </w:r>
      <w:r>
        <w:rPr>
          <w:b/>
          <w:bCs/>
          <w:sz w:val="36"/>
          <w:szCs w:val="36"/>
        </w:rPr>
        <w:t>instruct motorist</w:t>
      </w:r>
      <w:r w:rsidR="00991951">
        <w:rPr>
          <w:b/>
          <w:bCs/>
          <w:sz w:val="36"/>
          <w:szCs w:val="36"/>
        </w:rPr>
        <w:t>s</w:t>
      </w:r>
      <w:r w:rsidR="00286E8D">
        <w:rPr>
          <w:b/>
          <w:bCs/>
          <w:sz w:val="36"/>
          <w:szCs w:val="36"/>
        </w:rPr>
        <w:t xml:space="preserve"> to</w:t>
      </w:r>
      <w:r w:rsidR="00335E9D">
        <w:rPr>
          <w:b/>
          <w:bCs/>
          <w:sz w:val="36"/>
          <w:szCs w:val="36"/>
        </w:rPr>
        <w:t xml:space="preserve"> reduce their respective speed and be aware of bus traffic, pedestrian crossings,</w:t>
      </w:r>
      <w:r w:rsidR="00286E8D">
        <w:rPr>
          <w:b/>
          <w:bCs/>
          <w:sz w:val="36"/>
          <w:szCs w:val="36"/>
        </w:rPr>
        <w:t xml:space="preserve"> student drop off traffic, </w:t>
      </w:r>
      <w:r w:rsidR="000B2CC2">
        <w:rPr>
          <w:b/>
          <w:bCs/>
          <w:sz w:val="36"/>
          <w:szCs w:val="36"/>
        </w:rPr>
        <w:t xml:space="preserve">etc. These signs need provide </w:t>
      </w:r>
      <w:r w:rsidR="00267369">
        <w:rPr>
          <w:b/>
          <w:bCs/>
          <w:sz w:val="36"/>
          <w:szCs w:val="36"/>
        </w:rPr>
        <w:t>drivers with the appropriate direction</w:t>
      </w:r>
      <w:r w:rsidR="004D6FAB">
        <w:rPr>
          <w:b/>
          <w:bCs/>
          <w:sz w:val="36"/>
          <w:szCs w:val="36"/>
        </w:rPr>
        <w:t>s and time to reduce speed</w:t>
      </w:r>
      <w:r w:rsidR="00713F5A">
        <w:rPr>
          <w:b/>
          <w:bCs/>
          <w:sz w:val="36"/>
          <w:szCs w:val="36"/>
        </w:rPr>
        <w:t xml:space="preserve"> to the appropriate speed limit</w:t>
      </w:r>
      <w:r w:rsidR="004D6FAB">
        <w:rPr>
          <w:b/>
          <w:bCs/>
          <w:sz w:val="36"/>
          <w:szCs w:val="36"/>
        </w:rPr>
        <w:t>.</w:t>
      </w:r>
    </w:p>
    <w:p w14:paraId="0754085E" w14:textId="5655351E" w:rsidR="006459DC" w:rsidRDefault="004D6FAB" w:rsidP="006459DC">
      <w:pPr>
        <w:rPr>
          <w:b/>
          <w:bCs/>
          <w:sz w:val="36"/>
          <w:szCs w:val="36"/>
        </w:rPr>
      </w:pPr>
      <w:r>
        <w:rPr>
          <w:b/>
          <w:bCs/>
          <w:sz w:val="36"/>
          <w:szCs w:val="36"/>
        </w:rPr>
        <w:t xml:space="preserve">The signage must also provide </w:t>
      </w:r>
      <w:r w:rsidR="00446ACE">
        <w:rPr>
          <w:b/>
          <w:bCs/>
          <w:sz w:val="36"/>
          <w:szCs w:val="36"/>
        </w:rPr>
        <w:t xml:space="preserve">the appropriate directions for the various vehicles </w:t>
      </w:r>
      <w:r w:rsidR="008D5784">
        <w:rPr>
          <w:b/>
          <w:bCs/>
          <w:sz w:val="36"/>
          <w:szCs w:val="36"/>
        </w:rPr>
        <w:t xml:space="preserve">that </w:t>
      </w:r>
      <w:r w:rsidR="00363A57">
        <w:rPr>
          <w:b/>
          <w:bCs/>
          <w:sz w:val="36"/>
          <w:szCs w:val="36"/>
        </w:rPr>
        <w:t xml:space="preserve">approach and enter </w:t>
      </w:r>
      <w:r w:rsidR="00E248BA">
        <w:rPr>
          <w:b/>
          <w:bCs/>
          <w:sz w:val="36"/>
          <w:szCs w:val="36"/>
        </w:rPr>
        <w:t xml:space="preserve">the campus.  Examples </w:t>
      </w:r>
      <w:r w:rsidR="00B0434D">
        <w:rPr>
          <w:b/>
          <w:bCs/>
          <w:sz w:val="36"/>
          <w:szCs w:val="36"/>
        </w:rPr>
        <w:t xml:space="preserve">of </w:t>
      </w:r>
      <w:r w:rsidR="00F66EF9">
        <w:rPr>
          <w:b/>
          <w:bCs/>
          <w:sz w:val="36"/>
          <w:szCs w:val="36"/>
        </w:rPr>
        <w:t xml:space="preserve">campus </w:t>
      </w:r>
      <w:r w:rsidR="00371F1A">
        <w:rPr>
          <w:b/>
          <w:bCs/>
          <w:sz w:val="36"/>
          <w:szCs w:val="36"/>
        </w:rPr>
        <w:t xml:space="preserve">areas </w:t>
      </w:r>
      <w:r w:rsidR="00E248BA">
        <w:rPr>
          <w:b/>
          <w:bCs/>
          <w:sz w:val="36"/>
          <w:szCs w:val="36"/>
        </w:rPr>
        <w:t xml:space="preserve">may include but not be limited to </w:t>
      </w:r>
      <w:r w:rsidR="00B0434D">
        <w:rPr>
          <w:b/>
          <w:bCs/>
          <w:sz w:val="36"/>
          <w:szCs w:val="36"/>
        </w:rPr>
        <w:t xml:space="preserve">school </w:t>
      </w:r>
      <w:r w:rsidR="005B297C">
        <w:rPr>
          <w:b/>
          <w:bCs/>
          <w:sz w:val="36"/>
          <w:szCs w:val="36"/>
        </w:rPr>
        <w:t xml:space="preserve">bus </w:t>
      </w:r>
      <w:r w:rsidR="00371F1A">
        <w:rPr>
          <w:b/>
          <w:bCs/>
          <w:sz w:val="36"/>
          <w:szCs w:val="36"/>
        </w:rPr>
        <w:t>drop off</w:t>
      </w:r>
      <w:r w:rsidR="000002CD">
        <w:rPr>
          <w:b/>
          <w:bCs/>
          <w:sz w:val="36"/>
          <w:szCs w:val="36"/>
        </w:rPr>
        <w:t xml:space="preserve">, </w:t>
      </w:r>
      <w:r w:rsidR="00E45A1E">
        <w:rPr>
          <w:b/>
          <w:bCs/>
          <w:sz w:val="36"/>
          <w:szCs w:val="36"/>
        </w:rPr>
        <w:t>student parking</w:t>
      </w:r>
      <w:r w:rsidR="000002CD">
        <w:rPr>
          <w:b/>
          <w:bCs/>
          <w:sz w:val="36"/>
          <w:szCs w:val="36"/>
        </w:rPr>
        <w:t xml:space="preserve"> areas</w:t>
      </w:r>
      <w:r w:rsidR="00E45A1E">
        <w:rPr>
          <w:b/>
          <w:bCs/>
          <w:sz w:val="36"/>
          <w:szCs w:val="36"/>
        </w:rPr>
        <w:t xml:space="preserve">, </w:t>
      </w:r>
      <w:r w:rsidR="00B4532E">
        <w:rPr>
          <w:b/>
          <w:bCs/>
          <w:sz w:val="36"/>
          <w:szCs w:val="36"/>
        </w:rPr>
        <w:t xml:space="preserve">faculty </w:t>
      </w:r>
      <w:r w:rsidR="007919AC">
        <w:rPr>
          <w:b/>
          <w:bCs/>
          <w:sz w:val="36"/>
          <w:szCs w:val="36"/>
        </w:rPr>
        <w:t>parking</w:t>
      </w:r>
      <w:r w:rsidR="000002CD">
        <w:rPr>
          <w:b/>
          <w:bCs/>
          <w:sz w:val="36"/>
          <w:szCs w:val="36"/>
        </w:rPr>
        <w:t xml:space="preserve"> areas</w:t>
      </w:r>
      <w:r w:rsidR="007919AC">
        <w:rPr>
          <w:b/>
          <w:bCs/>
          <w:sz w:val="36"/>
          <w:szCs w:val="36"/>
        </w:rPr>
        <w:t xml:space="preserve"> as well as the</w:t>
      </w:r>
      <w:r w:rsidR="00371F1A">
        <w:rPr>
          <w:b/>
          <w:bCs/>
          <w:sz w:val="36"/>
          <w:szCs w:val="36"/>
        </w:rPr>
        <w:t xml:space="preserve"> administration</w:t>
      </w:r>
      <w:r w:rsidR="00B0434D">
        <w:rPr>
          <w:b/>
          <w:bCs/>
          <w:sz w:val="36"/>
          <w:szCs w:val="36"/>
        </w:rPr>
        <w:t xml:space="preserve"> and</w:t>
      </w:r>
      <w:r w:rsidR="007919AC">
        <w:rPr>
          <w:b/>
          <w:bCs/>
          <w:sz w:val="36"/>
          <w:szCs w:val="36"/>
        </w:rPr>
        <w:t xml:space="preserve"> </w:t>
      </w:r>
      <w:r w:rsidR="005B297C">
        <w:rPr>
          <w:b/>
          <w:bCs/>
          <w:sz w:val="36"/>
          <w:szCs w:val="36"/>
        </w:rPr>
        <w:t xml:space="preserve">academic center, </w:t>
      </w:r>
      <w:r w:rsidR="00BB2D3C">
        <w:rPr>
          <w:b/>
          <w:bCs/>
          <w:sz w:val="36"/>
          <w:szCs w:val="36"/>
        </w:rPr>
        <w:t>emergency</w:t>
      </w:r>
      <w:r w:rsidR="00997344">
        <w:rPr>
          <w:b/>
          <w:bCs/>
          <w:sz w:val="36"/>
          <w:szCs w:val="36"/>
        </w:rPr>
        <w:t xml:space="preserve"> vehicle traffic, </w:t>
      </w:r>
      <w:r w:rsidR="005B297C">
        <w:rPr>
          <w:b/>
          <w:bCs/>
          <w:sz w:val="36"/>
          <w:szCs w:val="36"/>
        </w:rPr>
        <w:t>ECA</w:t>
      </w:r>
      <w:r w:rsidR="00E45A1E">
        <w:rPr>
          <w:b/>
          <w:bCs/>
          <w:sz w:val="36"/>
          <w:szCs w:val="36"/>
        </w:rPr>
        <w:t xml:space="preserve"> </w:t>
      </w:r>
      <w:r w:rsidR="00997344">
        <w:rPr>
          <w:b/>
          <w:bCs/>
          <w:sz w:val="36"/>
          <w:szCs w:val="36"/>
        </w:rPr>
        <w:t>e</w:t>
      </w:r>
      <w:r w:rsidR="00E45A1E">
        <w:rPr>
          <w:b/>
          <w:bCs/>
          <w:sz w:val="36"/>
          <w:szCs w:val="36"/>
        </w:rPr>
        <w:t>vent</w:t>
      </w:r>
      <w:r w:rsidR="007919AC">
        <w:rPr>
          <w:b/>
          <w:bCs/>
          <w:sz w:val="36"/>
          <w:szCs w:val="36"/>
        </w:rPr>
        <w:t xml:space="preserve"> locations</w:t>
      </w:r>
      <w:r w:rsidR="00E45A1E">
        <w:rPr>
          <w:b/>
          <w:bCs/>
          <w:sz w:val="36"/>
          <w:szCs w:val="36"/>
        </w:rPr>
        <w:t>, delivery</w:t>
      </w:r>
      <w:r w:rsidR="000002CD">
        <w:rPr>
          <w:b/>
          <w:bCs/>
          <w:sz w:val="36"/>
          <w:szCs w:val="36"/>
        </w:rPr>
        <w:t xml:space="preserve"> areas</w:t>
      </w:r>
      <w:r w:rsidR="00E45A1E">
        <w:rPr>
          <w:b/>
          <w:bCs/>
          <w:sz w:val="36"/>
          <w:szCs w:val="36"/>
        </w:rPr>
        <w:t xml:space="preserve">, </w:t>
      </w:r>
      <w:r w:rsidR="00E45A1E">
        <w:rPr>
          <w:b/>
          <w:bCs/>
          <w:sz w:val="36"/>
          <w:szCs w:val="36"/>
        </w:rPr>
        <w:lastRenderedPageBreak/>
        <w:t>etc.</w:t>
      </w:r>
      <w:r w:rsidR="00335E9D">
        <w:rPr>
          <w:b/>
          <w:bCs/>
          <w:sz w:val="36"/>
          <w:szCs w:val="36"/>
        </w:rPr>
        <w:t xml:space="preserve"> </w:t>
      </w:r>
      <w:r w:rsidR="00270735">
        <w:rPr>
          <w:b/>
          <w:bCs/>
          <w:sz w:val="36"/>
          <w:szCs w:val="36"/>
        </w:rPr>
        <w:t>To the extent possible, you</w:t>
      </w:r>
      <w:r w:rsidR="009E3307">
        <w:rPr>
          <w:b/>
          <w:bCs/>
          <w:sz w:val="36"/>
          <w:szCs w:val="36"/>
        </w:rPr>
        <w:t>r</w:t>
      </w:r>
      <w:r w:rsidR="00270735">
        <w:rPr>
          <w:b/>
          <w:bCs/>
          <w:sz w:val="36"/>
          <w:szCs w:val="36"/>
        </w:rPr>
        <w:t xml:space="preserve"> goal may be to </w:t>
      </w:r>
      <w:r w:rsidR="00B902A1">
        <w:rPr>
          <w:b/>
          <w:bCs/>
          <w:sz w:val="36"/>
          <w:szCs w:val="36"/>
        </w:rPr>
        <w:t>segregate traffic to prevent</w:t>
      </w:r>
      <w:r w:rsidR="00D34C22">
        <w:rPr>
          <w:b/>
          <w:bCs/>
          <w:sz w:val="36"/>
          <w:szCs w:val="36"/>
        </w:rPr>
        <w:t xml:space="preserve"> accidents that may be caused by</w:t>
      </w:r>
      <w:r w:rsidR="007D2B87">
        <w:rPr>
          <w:b/>
          <w:bCs/>
          <w:sz w:val="36"/>
          <w:szCs w:val="36"/>
        </w:rPr>
        <w:t xml:space="preserve"> mixing </w:t>
      </w:r>
      <w:r w:rsidR="00F277AC">
        <w:rPr>
          <w:b/>
          <w:bCs/>
          <w:sz w:val="36"/>
          <w:szCs w:val="36"/>
        </w:rPr>
        <w:t>drivers seeking access to various locations on campus.</w:t>
      </w:r>
    </w:p>
    <w:p w14:paraId="1DE3A3EE" w14:textId="7B1A8900" w:rsidR="00E63D9C" w:rsidRDefault="00E63D9C" w:rsidP="006459DC">
      <w:pPr>
        <w:rPr>
          <w:b/>
          <w:bCs/>
          <w:sz w:val="36"/>
          <w:szCs w:val="36"/>
        </w:rPr>
      </w:pPr>
      <w:r>
        <w:rPr>
          <w:b/>
          <w:bCs/>
          <w:sz w:val="36"/>
          <w:szCs w:val="36"/>
        </w:rPr>
        <w:tab/>
      </w:r>
      <w:r>
        <w:rPr>
          <w:b/>
          <w:bCs/>
          <w:sz w:val="36"/>
          <w:szCs w:val="36"/>
        </w:rPr>
        <w:tab/>
      </w:r>
      <w:r>
        <w:rPr>
          <w:b/>
          <w:bCs/>
          <w:sz w:val="36"/>
          <w:szCs w:val="36"/>
        </w:rPr>
        <w:tab/>
        <w:t xml:space="preserve">   Fencing of Campus Perimeter</w:t>
      </w:r>
    </w:p>
    <w:p w14:paraId="0B84F9DD" w14:textId="1A6F4EA5" w:rsidR="00CE5F34" w:rsidRDefault="00A93326" w:rsidP="006459DC">
      <w:pPr>
        <w:rPr>
          <w:b/>
          <w:bCs/>
          <w:sz w:val="36"/>
          <w:szCs w:val="36"/>
        </w:rPr>
      </w:pPr>
      <w:r>
        <w:rPr>
          <w:b/>
          <w:bCs/>
          <w:sz w:val="36"/>
          <w:szCs w:val="36"/>
        </w:rPr>
        <w:t xml:space="preserve">The campus perimeter must have barriers to secure campus perimeter. </w:t>
      </w:r>
      <w:r w:rsidR="002E110D">
        <w:rPr>
          <w:b/>
          <w:bCs/>
          <w:sz w:val="36"/>
          <w:szCs w:val="36"/>
        </w:rPr>
        <w:t xml:space="preserve">The fencing must be constructed with the appropriate architectural </w:t>
      </w:r>
      <w:r w:rsidR="003767C0">
        <w:rPr>
          <w:b/>
          <w:bCs/>
          <w:sz w:val="36"/>
          <w:szCs w:val="36"/>
        </w:rPr>
        <w:t>design (in terms of material, height, etc.)</w:t>
      </w:r>
      <w:r w:rsidR="00A0459D">
        <w:rPr>
          <w:b/>
          <w:bCs/>
          <w:sz w:val="36"/>
          <w:szCs w:val="36"/>
        </w:rPr>
        <w:t xml:space="preserve"> Any gates must also consider the various types</w:t>
      </w:r>
      <w:r w:rsidR="002906A7">
        <w:rPr>
          <w:b/>
          <w:bCs/>
          <w:sz w:val="36"/>
          <w:szCs w:val="36"/>
        </w:rPr>
        <w:t xml:space="preserve"> (</w:t>
      </w:r>
      <w:r w:rsidR="008F78CF">
        <w:rPr>
          <w:b/>
          <w:bCs/>
          <w:sz w:val="36"/>
          <w:szCs w:val="36"/>
        </w:rPr>
        <w:t>width, height, etc.)</w:t>
      </w:r>
      <w:r w:rsidR="00A0459D">
        <w:rPr>
          <w:b/>
          <w:bCs/>
          <w:sz w:val="36"/>
          <w:szCs w:val="36"/>
        </w:rPr>
        <w:t xml:space="preserve"> of traffic that will be accessing the campus (</w:t>
      </w:r>
      <w:r w:rsidR="002906A7">
        <w:rPr>
          <w:b/>
          <w:bCs/>
          <w:sz w:val="36"/>
          <w:szCs w:val="36"/>
        </w:rPr>
        <w:t>i.e.,</w:t>
      </w:r>
      <w:r w:rsidR="00A0459D">
        <w:rPr>
          <w:b/>
          <w:bCs/>
          <w:sz w:val="36"/>
          <w:szCs w:val="36"/>
        </w:rPr>
        <w:t xml:space="preserve"> </w:t>
      </w:r>
      <w:r w:rsidR="003648E6">
        <w:rPr>
          <w:b/>
          <w:bCs/>
          <w:sz w:val="36"/>
          <w:szCs w:val="36"/>
        </w:rPr>
        <w:t>emergency vehicles, school bus, etc.).</w:t>
      </w:r>
      <w:r w:rsidR="00CE5F34">
        <w:rPr>
          <w:b/>
          <w:bCs/>
          <w:sz w:val="36"/>
          <w:szCs w:val="36"/>
        </w:rPr>
        <w:t xml:space="preserve">                                </w:t>
      </w:r>
    </w:p>
    <w:p w14:paraId="1AEFB304" w14:textId="77777777" w:rsidR="00CE5F34" w:rsidRDefault="00CE5F34" w:rsidP="006459DC">
      <w:pPr>
        <w:rPr>
          <w:b/>
          <w:bCs/>
          <w:sz w:val="36"/>
          <w:szCs w:val="36"/>
        </w:rPr>
      </w:pPr>
    </w:p>
    <w:p w14:paraId="600E9818" w14:textId="78B35CC4" w:rsidR="00CE5F34" w:rsidRDefault="00CE5F34" w:rsidP="00CE5F34">
      <w:pPr>
        <w:ind w:left="2160" w:firstLine="720"/>
        <w:rPr>
          <w:b/>
          <w:bCs/>
          <w:sz w:val="36"/>
          <w:szCs w:val="36"/>
        </w:rPr>
      </w:pPr>
      <w:r>
        <w:rPr>
          <w:b/>
          <w:bCs/>
          <w:sz w:val="36"/>
          <w:szCs w:val="36"/>
        </w:rPr>
        <w:t>On Campus Traffic</w:t>
      </w:r>
    </w:p>
    <w:p w14:paraId="2596C72D" w14:textId="635AA269" w:rsidR="00CE5F34" w:rsidRDefault="00F0128D" w:rsidP="00CE5F34">
      <w:pPr>
        <w:rPr>
          <w:b/>
          <w:bCs/>
          <w:sz w:val="36"/>
          <w:szCs w:val="36"/>
        </w:rPr>
      </w:pPr>
      <w:r>
        <w:rPr>
          <w:b/>
          <w:bCs/>
          <w:sz w:val="36"/>
          <w:szCs w:val="36"/>
        </w:rPr>
        <w:t>Signage on campus must direct</w:t>
      </w:r>
      <w:r w:rsidR="00FB6783">
        <w:rPr>
          <w:b/>
          <w:bCs/>
          <w:sz w:val="36"/>
          <w:szCs w:val="36"/>
        </w:rPr>
        <w:t xml:space="preserve"> the various drivers that have </w:t>
      </w:r>
      <w:r w:rsidR="00FC3B76">
        <w:rPr>
          <w:b/>
          <w:bCs/>
          <w:sz w:val="36"/>
          <w:szCs w:val="36"/>
        </w:rPr>
        <w:t xml:space="preserve">accessed the campus. Examples may include but not be limited to </w:t>
      </w:r>
      <w:r>
        <w:rPr>
          <w:b/>
          <w:bCs/>
          <w:sz w:val="36"/>
          <w:szCs w:val="36"/>
        </w:rPr>
        <w:t xml:space="preserve">student parking areas, faculty parking areas, bus drop off, </w:t>
      </w:r>
      <w:r w:rsidR="00742D28">
        <w:rPr>
          <w:b/>
          <w:bCs/>
          <w:sz w:val="36"/>
          <w:szCs w:val="36"/>
        </w:rPr>
        <w:t xml:space="preserve">ECA traffic, </w:t>
      </w:r>
      <w:r w:rsidR="00021B04">
        <w:rPr>
          <w:b/>
          <w:bCs/>
          <w:sz w:val="36"/>
          <w:szCs w:val="36"/>
        </w:rPr>
        <w:t xml:space="preserve">emergency vehicles </w:t>
      </w:r>
      <w:r w:rsidR="00B8381E">
        <w:rPr>
          <w:b/>
          <w:bCs/>
          <w:sz w:val="36"/>
          <w:szCs w:val="36"/>
        </w:rPr>
        <w:t>pathways</w:t>
      </w:r>
      <w:r w:rsidR="00021B04">
        <w:rPr>
          <w:b/>
          <w:bCs/>
          <w:sz w:val="36"/>
          <w:szCs w:val="36"/>
        </w:rPr>
        <w:t xml:space="preserve">, </w:t>
      </w:r>
      <w:r w:rsidR="00C664BF">
        <w:rPr>
          <w:b/>
          <w:bCs/>
          <w:sz w:val="36"/>
          <w:szCs w:val="36"/>
        </w:rPr>
        <w:t xml:space="preserve">delivery areas, </w:t>
      </w:r>
      <w:r w:rsidR="00983EFE">
        <w:rPr>
          <w:b/>
          <w:bCs/>
          <w:sz w:val="36"/>
          <w:szCs w:val="36"/>
        </w:rPr>
        <w:t xml:space="preserve">directions to the </w:t>
      </w:r>
      <w:r w:rsidR="00C664BF">
        <w:rPr>
          <w:b/>
          <w:bCs/>
          <w:sz w:val="36"/>
          <w:szCs w:val="36"/>
        </w:rPr>
        <w:t>administration</w:t>
      </w:r>
      <w:r w:rsidR="00983EFE">
        <w:rPr>
          <w:b/>
          <w:bCs/>
          <w:sz w:val="36"/>
          <w:szCs w:val="36"/>
        </w:rPr>
        <w:t xml:space="preserve"> and academic centers, etc.</w:t>
      </w:r>
      <w:r w:rsidR="008002A7">
        <w:rPr>
          <w:b/>
          <w:bCs/>
          <w:sz w:val="36"/>
          <w:szCs w:val="36"/>
        </w:rPr>
        <w:t xml:space="preserve"> “Speed Limit,” </w:t>
      </w:r>
      <w:r w:rsidR="008A4B6E">
        <w:rPr>
          <w:b/>
          <w:bCs/>
          <w:sz w:val="36"/>
          <w:szCs w:val="36"/>
        </w:rPr>
        <w:t xml:space="preserve">“No Parking,” </w:t>
      </w:r>
      <w:r w:rsidR="00060853">
        <w:rPr>
          <w:b/>
          <w:bCs/>
          <w:sz w:val="36"/>
          <w:szCs w:val="36"/>
        </w:rPr>
        <w:t>ADA</w:t>
      </w:r>
      <w:r w:rsidR="00AA0D65">
        <w:rPr>
          <w:b/>
          <w:bCs/>
          <w:sz w:val="36"/>
          <w:szCs w:val="36"/>
        </w:rPr>
        <w:t xml:space="preserve"> </w:t>
      </w:r>
      <w:r w:rsidR="008A4B6E">
        <w:rPr>
          <w:b/>
          <w:bCs/>
          <w:sz w:val="36"/>
          <w:szCs w:val="36"/>
        </w:rPr>
        <w:t>“Handicap,”</w:t>
      </w:r>
      <w:r w:rsidR="00AA0D65">
        <w:rPr>
          <w:b/>
          <w:bCs/>
          <w:sz w:val="36"/>
          <w:szCs w:val="36"/>
        </w:rPr>
        <w:t xml:space="preserve"> and other appropriate signage must be present. </w:t>
      </w:r>
    </w:p>
    <w:p w14:paraId="271579BA" w14:textId="7845037E" w:rsidR="00F84B10" w:rsidRDefault="00F84B10" w:rsidP="00CE5F34">
      <w:pPr>
        <w:rPr>
          <w:b/>
          <w:bCs/>
          <w:sz w:val="36"/>
          <w:szCs w:val="36"/>
        </w:rPr>
      </w:pPr>
      <w:r>
        <w:rPr>
          <w:b/>
          <w:bCs/>
          <w:sz w:val="36"/>
          <w:szCs w:val="36"/>
        </w:rPr>
        <w:tab/>
      </w:r>
      <w:r>
        <w:rPr>
          <w:b/>
          <w:bCs/>
          <w:sz w:val="36"/>
          <w:szCs w:val="36"/>
        </w:rPr>
        <w:tab/>
      </w:r>
      <w:r>
        <w:rPr>
          <w:b/>
          <w:bCs/>
          <w:sz w:val="36"/>
          <w:szCs w:val="36"/>
        </w:rPr>
        <w:tab/>
      </w:r>
      <w:r>
        <w:rPr>
          <w:b/>
          <w:bCs/>
          <w:sz w:val="36"/>
          <w:szCs w:val="36"/>
        </w:rPr>
        <w:tab/>
        <w:t xml:space="preserve">        Lighting</w:t>
      </w:r>
    </w:p>
    <w:p w14:paraId="0AA3E0C7" w14:textId="06E11B3F" w:rsidR="00F84B10" w:rsidRDefault="00F84B10" w:rsidP="00CE5F34">
      <w:pPr>
        <w:rPr>
          <w:b/>
          <w:bCs/>
          <w:sz w:val="36"/>
          <w:szCs w:val="36"/>
        </w:rPr>
      </w:pPr>
      <w:r>
        <w:rPr>
          <w:b/>
          <w:bCs/>
          <w:sz w:val="36"/>
          <w:szCs w:val="36"/>
        </w:rPr>
        <w:t xml:space="preserve">Lighting </w:t>
      </w:r>
      <w:r w:rsidR="00E7446E">
        <w:rPr>
          <w:b/>
          <w:bCs/>
          <w:sz w:val="36"/>
          <w:szCs w:val="36"/>
        </w:rPr>
        <w:t xml:space="preserve">must be </w:t>
      </w:r>
      <w:r w:rsidR="008B55D1">
        <w:rPr>
          <w:b/>
          <w:bCs/>
          <w:sz w:val="36"/>
          <w:szCs w:val="36"/>
        </w:rPr>
        <w:t xml:space="preserve">strategically placed to illuminate signage as well as </w:t>
      </w:r>
      <w:r w:rsidR="009248E5">
        <w:rPr>
          <w:b/>
          <w:bCs/>
          <w:sz w:val="36"/>
          <w:szCs w:val="36"/>
        </w:rPr>
        <w:t xml:space="preserve">all </w:t>
      </w:r>
      <w:r w:rsidR="009F7592">
        <w:rPr>
          <w:b/>
          <w:bCs/>
          <w:sz w:val="36"/>
          <w:szCs w:val="36"/>
        </w:rPr>
        <w:t>the various vehicular traffic areas.  Lighting must</w:t>
      </w:r>
      <w:r w:rsidR="001E04EA">
        <w:rPr>
          <w:b/>
          <w:bCs/>
          <w:sz w:val="36"/>
          <w:szCs w:val="36"/>
        </w:rPr>
        <w:t xml:space="preserve"> illuminate all access and perimeter areas of the </w:t>
      </w:r>
      <w:r w:rsidR="007B041C">
        <w:rPr>
          <w:b/>
          <w:bCs/>
          <w:sz w:val="36"/>
          <w:szCs w:val="36"/>
        </w:rPr>
        <w:t>academic center</w:t>
      </w:r>
      <w:r w:rsidR="00E63D9C">
        <w:rPr>
          <w:b/>
          <w:bCs/>
          <w:sz w:val="36"/>
          <w:szCs w:val="36"/>
        </w:rPr>
        <w:t>s</w:t>
      </w:r>
      <w:r w:rsidR="007B041C">
        <w:rPr>
          <w:b/>
          <w:bCs/>
          <w:sz w:val="36"/>
          <w:szCs w:val="36"/>
        </w:rPr>
        <w:t xml:space="preserve">, ECA areas, </w:t>
      </w:r>
      <w:r w:rsidR="00660FBB">
        <w:rPr>
          <w:b/>
          <w:bCs/>
          <w:sz w:val="36"/>
          <w:szCs w:val="36"/>
        </w:rPr>
        <w:t xml:space="preserve">utility buildings, modular classrooms, </w:t>
      </w:r>
      <w:r w:rsidR="00E7446E">
        <w:rPr>
          <w:b/>
          <w:bCs/>
          <w:sz w:val="36"/>
          <w:szCs w:val="36"/>
        </w:rPr>
        <w:t xml:space="preserve">etc. </w:t>
      </w:r>
    </w:p>
    <w:p w14:paraId="04DEE880" w14:textId="3F845794" w:rsidR="00E63D9C" w:rsidRDefault="00E63D9C" w:rsidP="00CE5F34">
      <w:pPr>
        <w:rPr>
          <w:b/>
          <w:bCs/>
          <w:sz w:val="36"/>
          <w:szCs w:val="36"/>
        </w:rPr>
      </w:pPr>
      <w:r>
        <w:rPr>
          <w:b/>
          <w:bCs/>
          <w:sz w:val="36"/>
          <w:szCs w:val="36"/>
        </w:rPr>
        <w:lastRenderedPageBreak/>
        <w:tab/>
      </w:r>
      <w:r>
        <w:rPr>
          <w:b/>
          <w:bCs/>
          <w:sz w:val="36"/>
          <w:szCs w:val="36"/>
        </w:rPr>
        <w:tab/>
      </w:r>
      <w:r>
        <w:rPr>
          <w:b/>
          <w:bCs/>
          <w:sz w:val="36"/>
          <w:szCs w:val="36"/>
        </w:rPr>
        <w:tab/>
      </w:r>
      <w:r>
        <w:rPr>
          <w:b/>
          <w:bCs/>
          <w:sz w:val="36"/>
          <w:szCs w:val="36"/>
        </w:rPr>
        <w:tab/>
        <w:t xml:space="preserve">  </w:t>
      </w:r>
      <w:r w:rsidR="006D46B0">
        <w:rPr>
          <w:b/>
          <w:bCs/>
          <w:sz w:val="36"/>
          <w:szCs w:val="36"/>
        </w:rPr>
        <w:t xml:space="preserve">Campus </w:t>
      </w:r>
      <w:r>
        <w:rPr>
          <w:b/>
          <w:bCs/>
          <w:sz w:val="36"/>
          <w:szCs w:val="36"/>
        </w:rPr>
        <w:t>Fencing</w:t>
      </w:r>
    </w:p>
    <w:p w14:paraId="5320A467" w14:textId="4DD5FBCE" w:rsidR="006D46B0" w:rsidRDefault="006D46B0" w:rsidP="00CE5F34">
      <w:pPr>
        <w:rPr>
          <w:b/>
          <w:bCs/>
          <w:sz w:val="36"/>
          <w:szCs w:val="36"/>
        </w:rPr>
      </w:pPr>
      <w:r>
        <w:rPr>
          <w:b/>
          <w:bCs/>
          <w:sz w:val="36"/>
          <w:szCs w:val="36"/>
        </w:rPr>
        <w:t xml:space="preserve">Campus fencing must </w:t>
      </w:r>
      <w:r w:rsidR="00DB2F4B">
        <w:rPr>
          <w:b/>
          <w:bCs/>
          <w:sz w:val="36"/>
          <w:szCs w:val="36"/>
        </w:rPr>
        <w:t>segregate the campus “pedestrian traffic” as well as all types of vehic</w:t>
      </w:r>
      <w:r w:rsidR="00764002">
        <w:rPr>
          <w:b/>
          <w:bCs/>
          <w:sz w:val="36"/>
          <w:szCs w:val="36"/>
        </w:rPr>
        <w:t xml:space="preserve">ular traffic. Fencing must be constructed to </w:t>
      </w:r>
      <w:r w:rsidR="005B488B">
        <w:rPr>
          <w:b/>
          <w:bCs/>
          <w:sz w:val="36"/>
          <w:szCs w:val="36"/>
        </w:rPr>
        <w:t>ensure</w:t>
      </w:r>
      <w:r w:rsidR="00764002">
        <w:rPr>
          <w:b/>
          <w:bCs/>
          <w:sz w:val="36"/>
          <w:szCs w:val="36"/>
        </w:rPr>
        <w:t xml:space="preserve"> t</w:t>
      </w:r>
      <w:r w:rsidR="0002294C">
        <w:rPr>
          <w:b/>
          <w:bCs/>
          <w:sz w:val="36"/>
          <w:szCs w:val="36"/>
        </w:rPr>
        <w:t xml:space="preserve">hat the barriers </w:t>
      </w:r>
      <w:r w:rsidR="005B488B">
        <w:rPr>
          <w:b/>
          <w:bCs/>
          <w:sz w:val="36"/>
          <w:szCs w:val="36"/>
        </w:rPr>
        <w:t>meet the</w:t>
      </w:r>
      <w:r w:rsidR="00764002">
        <w:rPr>
          <w:b/>
          <w:bCs/>
          <w:sz w:val="36"/>
          <w:szCs w:val="36"/>
        </w:rPr>
        <w:t xml:space="preserve"> appropriate width and height</w:t>
      </w:r>
      <w:r w:rsidR="00EC3604">
        <w:rPr>
          <w:b/>
          <w:bCs/>
          <w:sz w:val="36"/>
          <w:szCs w:val="36"/>
        </w:rPr>
        <w:t xml:space="preserve"> considerations.</w:t>
      </w:r>
    </w:p>
    <w:p w14:paraId="3E447D17" w14:textId="544651C6" w:rsidR="005E1DE2" w:rsidRDefault="005E1DE2" w:rsidP="00CE5F34">
      <w:pPr>
        <w:rPr>
          <w:b/>
          <w:bCs/>
          <w:sz w:val="36"/>
          <w:szCs w:val="36"/>
        </w:rPr>
      </w:pPr>
      <w:r>
        <w:rPr>
          <w:b/>
          <w:bCs/>
          <w:sz w:val="36"/>
          <w:szCs w:val="36"/>
        </w:rPr>
        <w:t xml:space="preserve">                          </w:t>
      </w:r>
      <w:r w:rsidR="005B488B">
        <w:rPr>
          <w:b/>
          <w:bCs/>
          <w:sz w:val="36"/>
          <w:szCs w:val="36"/>
        </w:rPr>
        <w:t xml:space="preserve">    </w:t>
      </w:r>
      <w:r>
        <w:rPr>
          <w:b/>
          <w:bCs/>
          <w:sz w:val="36"/>
          <w:szCs w:val="36"/>
        </w:rPr>
        <w:t xml:space="preserve"> Access to Utility Facilities</w:t>
      </w:r>
    </w:p>
    <w:p w14:paraId="47BA4F3F" w14:textId="1FA4144D" w:rsidR="005E1DE2" w:rsidRDefault="005E1DE2" w:rsidP="00CE5F34">
      <w:pPr>
        <w:rPr>
          <w:b/>
          <w:bCs/>
          <w:sz w:val="36"/>
          <w:szCs w:val="36"/>
        </w:rPr>
      </w:pPr>
      <w:r>
        <w:rPr>
          <w:b/>
          <w:bCs/>
          <w:sz w:val="36"/>
          <w:szCs w:val="36"/>
        </w:rPr>
        <w:t>Utility facilities</w:t>
      </w:r>
      <w:r w:rsidR="00AD7A53">
        <w:rPr>
          <w:b/>
          <w:bCs/>
          <w:sz w:val="36"/>
          <w:szCs w:val="36"/>
        </w:rPr>
        <w:t xml:space="preserve"> must be secure and well illuminated.  The perimeter </w:t>
      </w:r>
      <w:r w:rsidR="00665A1D">
        <w:rPr>
          <w:b/>
          <w:bCs/>
          <w:sz w:val="36"/>
          <w:szCs w:val="36"/>
        </w:rPr>
        <w:t xml:space="preserve">security </w:t>
      </w:r>
      <w:r w:rsidR="00AD7A53">
        <w:rPr>
          <w:b/>
          <w:bCs/>
          <w:sz w:val="36"/>
          <w:szCs w:val="36"/>
        </w:rPr>
        <w:t xml:space="preserve">of these areas must be </w:t>
      </w:r>
      <w:r w:rsidR="00BE0399">
        <w:rPr>
          <w:b/>
          <w:bCs/>
          <w:sz w:val="36"/>
          <w:szCs w:val="36"/>
        </w:rPr>
        <w:t xml:space="preserve">alarmed, well </w:t>
      </w:r>
      <w:r w:rsidR="00C71B6B">
        <w:rPr>
          <w:b/>
          <w:bCs/>
          <w:sz w:val="36"/>
          <w:szCs w:val="36"/>
        </w:rPr>
        <w:t>illuminated,</w:t>
      </w:r>
      <w:r w:rsidR="00BE0399">
        <w:rPr>
          <w:b/>
          <w:bCs/>
          <w:sz w:val="36"/>
          <w:szCs w:val="36"/>
        </w:rPr>
        <w:t xml:space="preserve"> </w:t>
      </w:r>
      <w:r w:rsidR="00C71B6B">
        <w:rPr>
          <w:b/>
          <w:bCs/>
          <w:sz w:val="36"/>
          <w:szCs w:val="36"/>
        </w:rPr>
        <w:t>and checked regularly.</w:t>
      </w:r>
    </w:p>
    <w:p w14:paraId="59723797" w14:textId="1F651971" w:rsidR="00CE4DD0" w:rsidRDefault="00CE4DD0" w:rsidP="00CE5F34">
      <w:pPr>
        <w:rPr>
          <w:b/>
          <w:bCs/>
          <w:sz w:val="36"/>
          <w:szCs w:val="36"/>
        </w:rPr>
      </w:pPr>
      <w:r>
        <w:rPr>
          <w:b/>
          <w:bCs/>
          <w:sz w:val="36"/>
          <w:szCs w:val="36"/>
        </w:rPr>
        <w:t>All ECA areas must be secured with fencing</w:t>
      </w:r>
      <w:r w:rsidR="00B222D9">
        <w:rPr>
          <w:b/>
          <w:bCs/>
          <w:sz w:val="36"/>
          <w:szCs w:val="36"/>
        </w:rPr>
        <w:t xml:space="preserve"> </w:t>
      </w:r>
      <w:r w:rsidR="00A92BD9">
        <w:rPr>
          <w:b/>
          <w:bCs/>
          <w:sz w:val="36"/>
          <w:szCs w:val="36"/>
        </w:rPr>
        <w:t xml:space="preserve">that provides appropriate access to </w:t>
      </w:r>
      <w:r w:rsidR="00120A32">
        <w:rPr>
          <w:b/>
          <w:bCs/>
          <w:sz w:val="36"/>
          <w:szCs w:val="36"/>
        </w:rPr>
        <w:t>emergency vehicular traffic. All ECA parking must be</w:t>
      </w:r>
      <w:r w:rsidR="00665A1D">
        <w:rPr>
          <w:b/>
          <w:bCs/>
          <w:sz w:val="36"/>
          <w:szCs w:val="36"/>
        </w:rPr>
        <w:t xml:space="preserve"> clearly designated and</w:t>
      </w:r>
      <w:r w:rsidR="00120A32">
        <w:rPr>
          <w:b/>
          <w:bCs/>
          <w:sz w:val="36"/>
          <w:szCs w:val="36"/>
        </w:rPr>
        <w:t xml:space="preserve"> well illuminated.</w:t>
      </w:r>
    </w:p>
    <w:p w14:paraId="61EDAB87" w14:textId="635F936B" w:rsidR="00250641" w:rsidRDefault="00250641" w:rsidP="00CE5F34">
      <w:pPr>
        <w:rPr>
          <w:b/>
          <w:bCs/>
          <w:sz w:val="36"/>
          <w:szCs w:val="36"/>
        </w:rPr>
      </w:pPr>
      <w:r>
        <w:rPr>
          <w:b/>
          <w:bCs/>
          <w:sz w:val="36"/>
          <w:szCs w:val="36"/>
        </w:rPr>
        <w:tab/>
      </w:r>
      <w:r>
        <w:rPr>
          <w:b/>
          <w:bCs/>
          <w:sz w:val="36"/>
          <w:szCs w:val="36"/>
        </w:rPr>
        <w:tab/>
      </w:r>
      <w:r>
        <w:rPr>
          <w:b/>
          <w:bCs/>
          <w:sz w:val="36"/>
          <w:szCs w:val="36"/>
        </w:rPr>
        <w:tab/>
        <w:t xml:space="preserve">     </w:t>
      </w:r>
      <w:r w:rsidR="000158FF">
        <w:rPr>
          <w:b/>
          <w:bCs/>
          <w:sz w:val="36"/>
          <w:szCs w:val="36"/>
        </w:rPr>
        <w:t xml:space="preserve">         </w:t>
      </w:r>
      <w:r>
        <w:rPr>
          <w:b/>
          <w:bCs/>
          <w:sz w:val="36"/>
          <w:szCs w:val="36"/>
        </w:rPr>
        <w:t>Academic Facilities</w:t>
      </w:r>
    </w:p>
    <w:p w14:paraId="5912A2B7" w14:textId="58A01809" w:rsidR="00250641" w:rsidRDefault="00250641" w:rsidP="00CE5F34">
      <w:pPr>
        <w:rPr>
          <w:b/>
          <w:bCs/>
          <w:sz w:val="36"/>
          <w:szCs w:val="36"/>
        </w:rPr>
      </w:pPr>
      <w:r>
        <w:rPr>
          <w:b/>
          <w:bCs/>
          <w:sz w:val="36"/>
          <w:szCs w:val="36"/>
        </w:rPr>
        <w:tab/>
      </w:r>
      <w:r>
        <w:rPr>
          <w:b/>
          <w:bCs/>
          <w:sz w:val="36"/>
          <w:szCs w:val="36"/>
        </w:rPr>
        <w:tab/>
      </w:r>
      <w:r>
        <w:rPr>
          <w:b/>
          <w:bCs/>
          <w:sz w:val="36"/>
          <w:szCs w:val="36"/>
        </w:rPr>
        <w:tab/>
      </w:r>
      <w:r>
        <w:rPr>
          <w:b/>
          <w:bCs/>
          <w:sz w:val="36"/>
          <w:szCs w:val="36"/>
        </w:rPr>
        <w:tab/>
        <w:t xml:space="preserve">    </w:t>
      </w:r>
      <w:r w:rsidR="000158FF">
        <w:rPr>
          <w:b/>
          <w:bCs/>
          <w:sz w:val="36"/>
          <w:szCs w:val="36"/>
        </w:rPr>
        <w:t xml:space="preserve">        </w:t>
      </w:r>
      <w:r>
        <w:rPr>
          <w:b/>
          <w:bCs/>
          <w:sz w:val="36"/>
          <w:szCs w:val="36"/>
        </w:rPr>
        <w:t>Signage</w:t>
      </w:r>
    </w:p>
    <w:p w14:paraId="0CBF691B" w14:textId="7012947B" w:rsidR="000158FF" w:rsidRDefault="00250641" w:rsidP="00CE5F34">
      <w:pPr>
        <w:rPr>
          <w:b/>
          <w:bCs/>
          <w:sz w:val="36"/>
          <w:szCs w:val="36"/>
        </w:rPr>
      </w:pPr>
      <w:r>
        <w:rPr>
          <w:b/>
          <w:bCs/>
          <w:sz w:val="36"/>
          <w:szCs w:val="36"/>
        </w:rPr>
        <w:t xml:space="preserve">Signage must be present to direct all visitors to the </w:t>
      </w:r>
      <w:r w:rsidR="00E6746B">
        <w:rPr>
          <w:b/>
          <w:bCs/>
          <w:sz w:val="36"/>
          <w:szCs w:val="36"/>
        </w:rPr>
        <w:t xml:space="preserve">main entryway </w:t>
      </w:r>
      <w:r>
        <w:rPr>
          <w:b/>
          <w:bCs/>
          <w:sz w:val="36"/>
          <w:szCs w:val="36"/>
        </w:rPr>
        <w:t>(</w:t>
      </w:r>
      <w:r w:rsidR="00DA004D">
        <w:rPr>
          <w:b/>
          <w:bCs/>
          <w:sz w:val="36"/>
          <w:szCs w:val="36"/>
        </w:rPr>
        <w:t>I.e.,</w:t>
      </w:r>
      <w:r>
        <w:rPr>
          <w:b/>
          <w:bCs/>
          <w:sz w:val="36"/>
          <w:szCs w:val="36"/>
        </w:rPr>
        <w:t xml:space="preserve"> students, staff, patrons, </w:t>
      </w:r>
      <w:r w:rsidR="003475BB">
        <w:rPr>
          <w:b/>
          <w:bCs/>
          <w:sz w:val="36"/>
          <w:szCs w:val="36"/>
        </w:rPr>
        <w:t xml:space="preserve">commercial </w:t>
      </w:r>
      <w:r w:rsidR="00DA004D">
        <w:rPr>
          <w:b/>
          <w:bCs/>
          <w:sz w:val="36"/>
          <w:szCs w:val="36"/>
        </w:rPr>
        <w:t xml:space="preserve">vendors, etc.). The </w:t>
      </w:r>
      <w:r w:rsidR="009F4700">
        <w:rPr>
          <w:b/>
          <w:bCs/>
          <w:sz w:val="36"/>
          <w:szCs w:val="36"/>
        </w:rPr>
        <w:t xml:space="preserve">signage must direct all forms </w:t>
      </w:r>
      <w:r w:rsidR="00576C61">
        <w:rPr>
          <w:b/>
          <w:bCs/>
          <w:sz w:val="36"/>
          <w:szCs w:val="36"/>
        </w:rPr>
        <w:t>of</w:t>
      </w:r>
      <w:r w:rsidR="009F4700">
        <w:rPr>
          <w:b/>
          <w:bCs/>
          <w:sz w:val="36"/>
          <w:szCs w:val="36"/>
        </w:rPr>
        <w:t xml:space="preserve"> </w:t>
      </w:r>
      <w:r w:rsidR="00576C61">
        <w:rPr>
          <w:b/>
          <w:bCs/>
          <w:sz w:val="36"/>
          <w:szCs w:val="36"/>
        </w:rPr>
        <w:t>pedestrian</w:t>
      </w:r>
      <w:r w:rsidR="009F4700">
        <w:rPr>
          <w:b/>
          <w:bCs/>
          <w:sz w:val="36"/>
          <w:szCs w:val="36"/>
        </w:rPr>
        <w:t xml:space="preserve"> traffic to the appropriate </w:t>
      </w:r>
      <w:r w:rsidR="007706E3">
        <w:rPr>
          <w:b/>
          <w:bCs/>
          <w:sz w:val="36"/>
          <w:szCs w:val="36"/>
        </w:rPr>
        <w:t>si</w:t>
      </w:r>
      <w:r w:rsidR="00A86BEE">
        <w:rPr>
          <w:b/>
          <w:bCs/>
          <w:sz w:val="36"/>
          <w:szCs w:val="36"/>
        </w:rPr>
        <w:t>ngular ent</w:t>
      </w:r>
      <w:r w:rsidR="00CC6B9D">
        <w:rPr>
          <w:b/>
          <w:bCs/>
          <w:sz w:val="36"/>
          <w:szCs w:val="36"/>
        </w:rPr>
        <w:t>ry</w:t>
      </w:r>
      <w:r w:rsidR="00A86BEE">
        <w:rPr>
          <w:b/>
          <w:bCs/>
          <w:sz w:val="36"/>
          <w:szCs w:val="36"/>
        </w:rPr>
        <w:t>way</w:t>
      </w:r>
      <w:r w:rsidR="009F4700">
        <w:rPr>
          <w:b/>
          <w:bCs/>
          <w:sz w:val="36"/>
          <w:szCs w:val="36"/>
        </w:rPr>
        <w:t>.</w:t>
      </w:r>
    </w:p>
    <w:p w14:paraId="6FB3AEBB" w14:textId="7D169FA3" w:rsidR="00250641" w:rsidRDefault="000158FF" w:rsidP="00CE5F34">
      <w:pPr>
        <w:rPr>
          <w:b/>
          <w:bCs/>
          <w:sz w:val="36"/>
          <w:szCs w:val="36"/>
        </w:rPr>
      </w:pPr>
      <w:r>
        <w:rPr>
          <w:b/>
          <w:bCs/>
          <w:sz w:val="36"/>
          <w:szCs w:val="36"/>
        </w:rPr>
        <w:tab/>
      </w:r>
      <w:r>
        <w:rPr>
          <w:b/>
          <w:bCs/>
          <w:sz w:val="36"/>
          <w:szCs w:val="36"/>
        </w:rPr>
        <w:tab/>
      </w:r>
      <w:r>
        <w:rPr>
          <w:b/>
          <w:bCs/>
          <w:sz w:val="36"/>
          <w:szCs w:val="36"/>
        </w:rPr>
        <w:tab/>
      </w:r>
      <w:r>
        <w:rPr>
          <w:b/>
          <w:bCs/>
          <w:sz w:val="36"/>
          <w:szCs w:val="36"/>
        </w:rPr>
        <w:tab/>
        <w:t xml:space="preserve">    Main Entryway </w:t>
      </w:r>
      <w:r w:rsidR="009F4700">
        <w:rPr>
          <w:b/>
          <w:bCs/>
          <w:sz w:val="36"/>
          <w:szCs w:val="36"/>
        </w:rPr>
        <w:t xml:space="preserve"> </w:t>
      </w:r>
    </w:p>
    <w:p w14:paraId="4607FCC4" w14:textId="1A5AD321" w:rsidR="000F588C" w:rsidRDefault="00665A1D" w:rsidP="00CE5F34">
      <w:pPr>
        <w:rPr>
          <w:b/>
          <w:bCs/>
          <w:sz w:val="36"/>
          <w:szCs w:val="36"/>
        </w:rPr>
      </w:pPr>
      <w:r>
        <w:rPr>
          <w:b/>
          <w:bCs/>
          <w:sz w:val="36"/>
          <w:szCs w:val="36"/>
        </w:rPr>
        <w:t xml:space="preserve">Developing a </w:t>
      </w:r>
      <w:r w:rsidR="00F63FBD">
        <w:rPr>
          <w:b/>
          <w:bCs/>
          <w:sz w:val="36"/>
          <w:szCs w:val="36"/>
        </w:rPr>
        <w:t xml:space="preserve">singular </w:t>
      </w:r>
      <w:r w:rsidR="007637A5">
        <w:rPr>
          <w:b/>
          <w:bCs/>
          <w:sz w:val="36"/>
          <w:szCs w:val="36"/>
        </w:rPr>
        <w:t>m</w:t>
      </w:r>
      <w:r w:rsidR="0074498D">
        <w:rPr>
          <w:b/>
          <w:bCs/>
          <w:sz w:val="36"/>
          <w:szCs w:val="36"/>
        </w:rPr>
        <w:t xml:space="preserve">ain </w:t>
      </w:r>
      <w:r w:rsidR="00F63FBD">
        <w:rPr>
          <w:b/>
          <w:bCs/>
          <w:sz w:val="36"/>
          <w:szCs w:val="36"/>
        </w:rPr>
        <w:t>entry way</w:t>
      </w:r>
      <w:r w:rsidR="007F30A7">
        <w:rPr>
          <w:b/>
          <w:bCs/>
          <w:sz w:val="36"/>
          <w:szCs w:val="36"/>
        </w:rPr>
        <w:t xml:space="preserve"> to</w:t>
      </w:r>
      <w:r>
        <w:rPr>
          <w:b/>
          <w:bCs/>
          <w:sz w:val="36"/>
          <w:szCs w:val="36"/>
        </w:rPr>
        <w:t xml:space="preserve"> </w:t>
      </w:r>
      <w:r w:rsidR="004B12E2">
        <w:rPr>
          <w:b/>
          <w:bCs/>
          <w:sz w:val="36"/>
          <w:szCs w:val="36"/>
        </w:rPr>
        <w:t>funnel visitor traffic i</w:t>
      </w:r>
      <w:r w:rsidR="00C720EF">
        <w:rPr>
          <w:b/>
          <w:bCs/>
          <w:sz w:val="36"/>
          <w:szCs w:val="36"/>
        </w:rPr>
        <w:t>s a</w:t>
      </w:r>
      <w:r w:rsidR="00251BF8">
        <w:rPr>
          <w:b/>
          <w:bCs/>
          <w:sz w:val="36"/>
          <w:szCs w:val="36"/>
        </w:rPr>
        <w:t xml:space="preserve"> security</w:t>
      </w:r>
      <w:r w:rsidR="00C720EF">
        <w:rPr>
          <w:b/>
          <w:bCs/>
          <w:sz w:val="36"/>
          <w:szCs w:val="36"/>
        </w:rPr>
        <w:t xml:space="preserve"> </w:t>
      </w:r>
      <w:r w:rsidR="000F588C">
        <w:rPr>
          <w:b/>
          <w:bCs/>
          <w:sz w:val="36"/>
          <w:szCs w:val="36"/>
        </w:rPr>
        <w:t>must</w:t>
      </w:r>
      <w:r w:rsidR="00C720EF">
        <w:rPr>
          <w:b/>
          <w:bCs/>
          <w:sz w:val="36"/>
          <w:szCs w:val="36"/>
        </w:rPr>
        <w:t>.</w:t>
      </w:r>
      <w:r w:rsidR="00C2471B">
        <w:rPr>
          <w:b/>
          <w:bCs/>
          <w:sz w:val="36"/>
          <w:szCs w:val="36"/>
        </w:rPr>
        <w:t xml:space="preserve"> Establishing a main entryway </w:t>
      </w:r>
      <w:r w:rsidR="00CC6B9D">
        <w:rPr>
          <w:b/>
          <w:bCs/>
          <w:sz w:val="36"/>
          <w:szCs w:val="36"/>
        </w:rPr>
        <w:t xml:space="preserve">with multiple levels of access </w:t>
      </w:r>
      <w:r w:rsidR="001C4656">
        <w:rPr>
          <w:b/>
          <w:bCs/>
          <w:sz w:val="36"/>
          <w:szCs w:val="36"/>
        </w:rPr>
        <w:t>is best.</w:t>
      </w:r>
    </w:p>
    <w:p w14:paraId="77BD4ECE" w14:textId="15523C69" w:rsidR="00E933C9" w:rsidRDefault="00BF1F35" w:rsidP="00CE5F34">
      <w:pPr>
        <w:rPr>
          <w:b/>
          <w:bCs/>
          <w:sz w:val="36"/>
          <w:szCs w:val="36"/>
        </w:rPr>
      </w:pPr>
      <w:r>
        <w:rPr>
          <w:b/>
          <w:bCs/>
          <w:sz w:val="36"/>
          <w:szCs w:val="36"/>
        </w:rPr>
        <w:t>T</w:t>
      </w:r>
      <w:r w:rsidR="001C4656">
        <w:rPr>
          <w:b/>
          <w:bCs/>
          <w:sz w:val="36"/>
          <w:szCs w:val="36"/>
        </w:rPr>
        <w:t xml:space="preserve">he </w:t>
      </w:r>
      <w:r w:rsidR="000864AD">
        <w:rPr>
          <w:b/>
          <w:bCs/>
          <w:sz w:val="36"/>
          <w:szCs w:val="36"/>
        </w:rPr>
        <w:t xml:space="preserve">“Main Entryway” </w:t>
      </w:r>
      <w:r>
        <w:rPr>
          <w:b/>
          <w:bCs/>
          <w:sz w:val="36"/>
          <w:szCs w:val="36"/>
        </w:rPr>
        <w:t xml:space="preserve">with </w:t>
      </w:r>
      <w:r w:rsidR="000864AD">
        <w:rPr>
          <w:b/>
          <w:bCs/>
          <w:sz w:val="36"/>
          <w:szCs w:val="36"/>
        </w:rPr>
        <w:t xml:space="preserve">a </w:t>
      </w:r>
      <w:r w:rsidR="002C075A">
        <w:rPr>
          <w:b/>
          <w:bCs/>
          <w:sz w:val="36"/>
          <w:szCs w:val="36"/>
        </w:rPr>
        <w:t>line-of-sight</w:t>
      </w:r>
      <w:r w:rsidR="000864AD">
        <w:rPr>
          <w:b/>
          <w:bCs/>
          <w:sz w:val="36"/>
          <w:szCs w:val="36"/>
        </w:rPr>
        <w:t xml:space="preserve"> </w:t>
      </w:r>
      <w:r w:rsidR="002B3939">
        <w:rPr>
          <w:b/>
          <w:bCs/>
          <w:sz w:val="36"/>
          <w:szCs w:val="36"/>
        </w:rPr>
        <w:t xml:space="preserve">ability </w:t>
      </w:r>
      <w:r w:rsidR="000864AD">
        <w:rPr>
          <w:b/>
          <w:bCs/>
          <w:sz w:val="36"/>
          <w:szCs w:val="36"/>
        </w:rPr>
        <w:t xml:space="preserve">to </w:t>
      </w:r>
      <w:r w:rsidR="007A2094">
        <w:rPr>
          <w:b/>
          <w:bCs/>
          <w:sz w:val="36"/>
          <w:szCs w:val="36"/>
        </w:rPr>
        <w:t>monitor</w:t>
      </w:r>
      <w:r w:rsidR="002B3939">
        <w:rPr>
          <w:b/>
          <w:bCs/>
          <w:sz w:val="36"/>
          <w:szCs w:val="36"/>
        </w:rPr>
        <w:t xml:space="preserve"> all visitors</w:t>
      </w:r>
      <w:r w:rsidR="00826F33">
        <w:rPr>
          <w:b/>
          <w:bCs/>
          <w:sz w:val="36"/>
          <w:szCs w:val="36"/>
        </w:rPr>
        <w:t xml:space="preserve"> approaching the</w:t>
      </w:r>
      <w:r w:rsidR="00C66F5E">
        <w:rPr>
          <w:b/>
          <w:bCs/>
          <w:sz w:val="36"/>
          <w:szCs w:val="36"/>
        </w:rPr>
        <w:t xml:space="preserve"> area</w:t>
      </w:r>
      <w:r w:rsidR="002B3939">
        <w:rPr>
          <w:b/>
          <w:bCs/>
          <w:sz w:val="36"/>
          <w:szCs w:val="36"/>
        </w:rPr>
        <w:t xml:space="preserve"> </w:t>
      </w:r>
      <w:r w:rsidR="00251BF8">
        <w:rPr>
          <w:b/>
          <w:bCs/>
          <w:sz w:val="36"/>
          <w:szCs w:val="36"/>
        </w:rPr>
        <w:t>is strongly</w:t>
      </w:r>
      <w:r w:rsidR="002B3939">
        <w:rPr>
          <w:b/>
          <w:bCs/>
          <w:sz w:val="36"/>
          <w:szCs w:val="36"/>
        </w:rPr>
        <w:t xml:space="preserve"> suggested.</w:t>
      </w:r>
      <w:r w:rsidR="00826F33">
        <w:rPr>
          <w:b/>
          <w:bCs/>
          <w:sz w:val="36"/>
          <w:szCs w:val="36"/>
        </w:rPr>
        <w:t xml:space="preserve"> Those </w:t>
      </w:r>
      <w:r w:rsidR="00826F33">
        <w:rPr>
          <w:b/>
          <w:bCs/>
          <w:sz w:val="36"/>
          <w:szCs w:val="36"/>
        </w:rPr>
        <w:lastRenderedPageBreak/>
        <w:t>monitoring the main entryway</w:t>
      </w:r>
      <w:r w:rsidR="00C66F5E">
        <w:rPr>
          <w:b/>
          <w:bCs/>
          <w:sz w:val="36"/>
          <w:szCs w:val="36"/>
        </w:rPr>
        <w:t xml:space="preserve"> </w:t>
      </w:r>
      <w:r w:rsidR="006B2943">
        <w:rPr>
          <w:b/>
          <w:bCs/>
          <w:sz w:val="36"/>
          <w:szCs w:val="36"/>
        </w:rPr>
        <w:t xml:space="preserve">should have the ability to monitor all visitors approaching the perimeter of the facility. A camera system </w:t>
      </w:r>
      <w:r w:rsidR="00E933C9">
        <w:rPr>
          <w:b/>
          <w:bCs/>
          <w:sz w:val="36"/>
          <w:szCs w:val="36"/>
        </w:rPr>
        <w:t>may assist in this process</w:t>
      </w:r>
      <w:r w:rsidR="007A234D">
        <w:rPr>
          <w:b/>
          <w:bCs/>
          <w:sz w:val="36"/>
          <w:szCs w:val="36"/>
        </w:rPr>
        <w:t>.</w:t>
      </w:r>
    </w:p>
    <w:p w14:paraId="0E5DD174" w14:textId="5020D2D7" w:rsidR="001C4656" w:rsidRDefault="00031706" w:rsidP="00CE5F34">
      <w:pPr>
        <w:rPr>
          <w:b/>
          <w:bCs/>
          <w:sz w:val="36"/>
          <w:szCs w:val="36"/>
        </w:rPr>
      </w:pPr>
      <w:r>
        <w:rPr>
          <w:b/>
          <w:bCs/>
          <w:sz w:val="36"/>
          <w:szCs w:val="36"/>
        </w:rPr>
        <w:t>Monitoring those individuals approaching</w:t>
      </w:r>
      <w:r w:rsidR="00E17A5D">
        <w:rPr>
          <w:b/>
          <w:bCs/>
          <w:sz w:val="36"/>
          <w:szCs w:val="36"/>
        </w:rPr>
        <w:t xml:space="preserve"> the academic facility, modular buildings, etc. r</w:t>
      </w:r>
      <w:r w:rsidR="00C66F5E">
        <w:rPr>
          <w:b/>
          <w:bCs/>
          <w:sz w:val="36"/>
          <w:szCs w:val="36"/>
        </w:rPr>
        <w:t>epresent</w:t>
      </w:r>
      <w:r w:rsidR="00745666">
        <w:rPr>
          <w:b/>
          <w:bCs/>
          <w:sz w:val="36"/>
          <w:szCs w:val="36"/>
        </w:rPr>
        <w:t>s</w:t>
      </w:r>
      <w:r w:rsidR="00C66F5E">
        <w:rPr>
          <w:b/>
          <w:bCs/>
          <w:sz w:val="36"/>
          <w:szCs w:val="36"/>
        </w:rPr>
        <w:t xml:space="preserve"> the first level of a </w:t>
      </w:r>
      <w:r w:rsidR="00591321">
        <w:rPr>
          <w:b/>
          <w:bCs/>
          <w:sz w:val="36"/>
          <w:szCs w:val="36"/>
        </w:rPr>
        <w:t>multi-level</w:t>
      </w:r>
      <w:r w:rsidR="0040413B">
        <w:rPr>
          <w:b/>
          <w:bCs/>
          <w:sz w:val="36"/>
          <w:szCs w:val="36"/>
        </w:rPr>
        <w:t xml:space="preserve"> security system. </w:t>
      </w:r>
    </w:p>
    <w:p w14:paraId="16457533" w14:textId="235B88E3" w:rsidR="007A234D" w:rsidRDefault="007A234D" w:rsidP="00CE5F34">
      <w:pPr>
        <w:rPr>
          <w:b/>
          <w:bCs/>
          <w:sz w:val="36"/>
          <w:szCs w:val="36"/>
        </w:rPr>
      </w:pPr>
      <w:r>
        <w:rPr>
          <w:b/>
          <w:bCs/>
          <w:sz w:val="36"/>
          <w:szCs w:val="36"/>
        </w:rPr>
        <w:t xml:space="preserve">It is important </w:t>
      </w:r>
      <w:r w:rsidR="00065DAC">
        <w:rPr>
          <w:b/>
          <w:bCs/>
          <w:sz w:val="36"/>
          <w:szCs w:val="36"/>
        </w:rPr>
        <w:t xml:space="preserve">for </w:t>
      </w:r>
      <w:r>
        <w:rPr>
          <w:b/>
          <w:bCs/>
          <w:sz w:val="36"/>
          <w:szCs w:val="36"/>
        </w:rPr>
        <w:t xml:space="preserve">visitors </w:t>
      </w:r>
      <w:r w:rsidR="00C400E9">
        <w:rPr>
          <w:b/>
          <w:bCs/>
          <w:sz w:val="36"/>
          <w:szCs w:val="36"/>
        </w:rPr>
        <w:t>initially be</w:t>
      </w:r>
      <w:r>
        <w:rPr>
          <w:b/>
          <w:bCs/>
          <w:sz w:val="36"/>
          <w:szCs w:val="36"/>
        </w:rPr>
        <w:t xml:space="preserve"> scrutinized prior to allow</w:t>
      </w:r>
      <w:r w:rsidR="00065DAC">
        <w:rPr>
          <w:b/>
          <w:bCs/>
          <w:sz w:val="36"/>
          <w:szCs w:val="36"/>
        </w:rPr>
        <w:t>ing</w:t>
      </w:r>
      <w:r>
        <w:rPr>
          <w:b/>
          <w:bCs/>
          <w:sz w:val="36"/>
          <w:szCs w:val="36"/>
        </w:rPr>
        <w:t xml:space="preserve"> first entry.  Before allowing visitors into the facilities, a second level </w:t>
      </w:r>
      <w:r w:rsidR="00300D67">
        <w:rPr>
          <w:b/>
          <w:bCs/>
          <w:sz w:val="36"/>
          <w:szCs w:val="36"/>
        </w:rPr>
        <w:t xml:space="preserve">of inspection </w:t>
      </w:r>
      <w:r>
        <w:rPr>
          <w:b/>
          <w:bCs/>
          <w:sz w:val="36"/>
          <w:szCs w:val="36"/>
        </w:rPr>
        <w:t xml:space="preserve">must be </w:t>
      </w:r>
      <w:r w:rsidR="00EC36BB">
        <w:rPr>
          <w:b/>
          <w:bCs/>
          <w:sz w:val="36"/>
          <w:szCs w:val="36"/>
        </w:rPr>
        <w:t xml:space="preserve">conducted. </w:t>
      </w:r>
      <w:r w:rsidR="005B1EC7">
        <w:rPr>
          <w:b/>
          <w:bCs/>
          <w:sz w:val="36"/>
          <w:szCs w:val="36"/>
        </w:rPr>
        <w:t xml:space="preserve">A procedure to scrutinize </w:t>
      </w:r>
      <w:r w:rsidR="008B140A">
        <w:rPr>
          <w:b/>
          <w:bCs/>
          <w:sz w:val="36"/>
          <w:szCs w:val="36"/>
        </w:rPr>
        <w:t xml:space="preserve">visitors at a greater level at the second </w:t>
      </w:r>
      <w:r w:rsidR="00C400E9">
        <w:rPr>
          <w:b/>
          <w:bCs/>
          <w:sz w:val="36"/>
          <w:szCs w:val="36"/>
        </w:rPr>
        <w:t xml:space="preserve">stage </w:t>
      </w:r>
      <w:r w:rsidR="00596C88">
        <w:rPr>
          <w:b/>
          <w:bCs/>
          <w:sz w:val="36"/>
          <w:szCs w:val="36"/>
        </w:rPr>
        <w:t xml:space="preserve">entry way will be necessary. </w:t>
      </w:r>
      <w:r w:rsidR="00A06D2E">
        <w:rPr>
          <w:b/>
          <w:bCs/>
          <w:sz w:val="36"/>
          <w:szCs w:val="36"/>
        </w:rPr>
        <w:t xml:space="preserve">It is important not to allow visitors to </w:t>
      </w:r>
      <w:r w:rsidR="00BB4067">
        <w:rPr>
          <w:b/>
          <w:bCs/>
          <w:sz w:val="36"/>
          <w:szCs w:val="36"/>
        </w:rPr>
        <w:t>enter</w:t>
      </w:r>
      <w:r w:rsidR="00A06D2E">
        <w:rPr>
          <w:b/>
          <w:bCs/>
          <w:sz w:val="36"/>
          <w:szCs w:val="36"/>
        </w:rPr>
        <w:t xml:space="preserve"> on visual and or verbal recognition only. </w:t>
      </w:r>
      <w:r w:rsidR="006020E4">
        <w:rPr>
          <w:b/>
          <w:bCs/>
          <w:sz w:val="36"/>
          <w:szCs w:val="36"/>
        </w:rPr>
        <w:t xml:space="preserve">Various security procedures may be </w:t>
      </w:r>
      <w:r w:rsidR="00402A29">
        <w:rPr>
          <w:b/>
          <w:bCs/>
          <w:sz w:val="36"/>
          <w:szCs w:val="36"/>
        </w:rPr>
        <w:t xml:space="preserve">utilized to clear the first level. </w:t>
      </w:r>
    </w:p>
    <w:p w14:paraId="4D9CA767" w14:textId="469238AD" w:rsidR="00B5084D" w:rsidRDefault="00B5084D" w:rsidP="00CE5F34">
      <w:pPr>
        <w:rPr>
          <w:b/>
          <w:bCs/>
          <w:sz w:val="36"/>
          <w:szCs w:val="36"/>
        </w:rPr>
      </w:pPr>
      <w:r>
        <w:rPr>
          <w:b/>
          <w:bCs/>
          <w:sz w:val="36"/>
          <w:szCs w:val="36"/>
        </w:rPr>
        <w:t xml:space="preserve">Level one </w:t>
      </w:r>
      <w:r w:rsidR="00E058EE">
        <w:rPr>
          <w:b/>
          <w:bCs/>
          <w:sz w:val="36"/>
          <w:szCs w:val="36"/>
        </w:rPr>
        <w:t xml:space="preserve">checks may include government identification, verification of purpose of the </w:t>
      </w:r>
      <w:r w:rsidR="00B4247D">
        <w:rPr>
          <w:b/>
          <w:bCs/>
          <w:sz w:val="36"/>
          <w:szCs w:val="36"/>
        </w:rPr>
        <w:t>visit, offender checklist, etc. Level two may include</w:t>
      </w:r>
      <w:r w:rsidR="00A14BA5">
        <w:rPr>
          <w:b/>
          <w:bCs/>
          <w:sz w:val="36"/>
          <w:szCs w:val="36"/>
        </w:rPr>
        <w:t xml:space="preserve"> scrutiny and involvement of </w:t>
      </w:r>
      <w:r w:rsidR="003310CF">
        <w:rPr>
          <w:b/>
          <w:bCs/>
          <w:sz w:val="36"/>
          <w:szCs w:val="36"/>
        </w:rPr>
        <w:t xml:space="preserve">the </w:t>
      </w:r>
      <w:r w:rsidR="00A14BA5">
        <w:rPr>
          <w:b/>
          <w:bCs/>
          <w:sz w:val="36"/>
          <w:szCs w:val="36"/>
        </w:rPr>
        <w:t>SRO</w:t>
      </w:r>
      <w:r w:rsidR="003310CF">
        <w:rPr>
          <w:b/>
          <w:bCs/>
          <w:sz w:val="36"/>
          <w:szCs w:val="36"/>
        </w:rPr>
        <w:t>.</w:t>
      </w:r>
    </w:p>
    <w:p w14:paraId="72951624" w14:textId="5C7F665A" w:rsidR="003310CF" w:rsidRDefault="003310CF" w:rsidP="00CE5F34">
      <w:pPr>
        <w:rPr>
          <w:b/>
          <w:bCs/>
          <w:sz w:val="36"/>
          <w:szCs w:val="36"/>
        </w:rPr>
      </w:pPr>
    </w:p>
    <w:p w14:paraId="1E866D87" w14:textId="62174E9B" w:rsidR="003310CF" w:rsidRDefault="00E64896" w:rsidP="003310CF">
      <w:pPr>
        <w:ind w:left="720" w:firstLine="720"/>
        <w:rPr>
          <w:b/>
          <w:bCs/>
          <w:sz w:val="36"/>
          <w:szCs w:val="36"/>
        </w:rPr>
      </w:pPr>
      <w:r>
        <w:rPr>
          <w:b/>
          <w:bCs/>
          <w:sz w:val="36"/>
          <w:szCs w:val="36"/>
        </w:rPr>
        <w:t xml:space="preserve">    </w:t>
      </w:r>
      <w:r w:rsidR="003310CF">
        <w:rPr>
          <w:b/>
          <w:bCs/>
          <w:sz w:val="36"/>
          <w:szCs w:val="36"/>
        </w:rPr>
        <w:t>Perimeter Security</w:t>
      </w:r>
      <w:r>
        <w:rPr>
          <w:b/>
          <w:bCs/>
          <w:sz w:val="36"/>
          <w:szCs w:val="36"/>
        </w:rPr>
        <w:t>: Other Entryways</w:t>
      </w:r>
    </w:p>
    <w:p w14:paraId="332F783C" w14:textId="35611C0E" w:rsidR="00E64896" w:rsidRDefault="00CA7137" w:rsidP="00E64896">
      <w:pPr>
        <w:rPr>
          <w:b/>
          <w:bCs/>
          <w:sz w:val="36"/>
          <w:szCs w:val="36"/>
        </w:rPr>
      </w:pPr>
      <w:r>
        <w:rPr>
          <w:b/>
          <w:bCs/>
          <w:sz w:val="36"/>
          <w:szCs w:val="36"/>
        </w:rPr>
        <w:t xml:space="preserve">Indiana had a </w:t>
      </w:r>
      <w:r w:rsidR="00177527">
        <w:rPr>
          <w:b/>
          <w:bCs/>
          <w:sz w:val="36"/>
          <w:szCs w:val="36"/>
        </w:rPr>
        <w:t>firsthand</w:t>
      </w:r>
      <w:r>
        <w:rPr>
          <w:b/>
          <w:bCs/>
          <w:sz w:val="36"/>
          <w:szCs w:val="36"/>
        </w:rPr>
        <w:t xml:space="preserve"> wakeup call as the shooter shot his way into </w:t>
      </w:r>
      <w:r w:rsidR="0083285A">
        <w:rPr>
          <w:b/>
          <w:bCs/>
          <w:sz w:val="36"/>
          <w:szCs w:val="36"/>
        </w:rPr>
        <w:t>a middle school in a Richmond Indiana</w:t>
      </w:r>
      <w:r w:rsidR="0081608E">
        <w:rPr>
          <w:b/>
          <w:bCs/>
          <w:sz w:val="36"/>
          <w:szCs w:val="36"/>
        </w:rPr>
        <w:t>.</w:t>
      </w:r>
      <w:r w:rsidR="0083285A">
        <w:rPr>
          <w:b/>
          <w:bCs/>
          <w:sz w:val="36"/>
          <w:szCs w:val="36"/>
        </w:rPr>
        <w:t xml:space="preserve">  Glass in </w:t>
      </w:r>
      <w:r w:rsidR="00363FEE">
        <w:rPr>
          <w:b/>
          <w:bCs/>
          <w:sz w:val="36"/>
          <w:szCs w:val="36"/>
        </w:rPr>
        <w:t xml:space="preserve">windows and or doors in the Indiana schools are seldom “bulletproof.” </w:t>
      </w:r>
    </w:p>
    <w:p w14:paraId="38DFBF30" w14:textId="1874F1A6" w:rsidR="00675A32" w:rsidRDefault="00363FEE" w:rsidP="00E64896">
      <w:pPr>
        <w:rPr>
          <w:b/>
          <w:bCs/>
          <w:sz w:val="36"/>
          <w:szCs w:val="36"/>
        </w:rPr>
      </w:pPr>
      <w:r w:rsidRPr="00363FEE">
        <w:rPr>
          <w:b/>
          <w:bCs/>
          <w:sz w:val="36"/>
          <w:szCs w:val="36"/>
        </w:rPr>
        <w:t xml:space="preserve">UL Protection Levels 1-8, </w:t>
      </w:r>
      <w:r w:rsidR="009505CA">
        <w:rPr>
          <w:b/>
          <w:bCs/>
          <w:sz w:val="36"/>
          <w:szCs w:val="36"/>
        </w:rPr>
        <w:t xml:space="preserve">“may </w:t>
      </w:r>
      <w:r w:rsidRPr="00363FEE">
        <w:rPr>
          <w:b/>
          <w:bCs/>
          <w:sz w:val="36"/>
          <w:szCs w:val="36"/>
        </w:rPr>
        <w:t>provi</w:t>
      </w:r>
      <w:r>
        <w:rPr>
          <w:b/>
          <w:bCs/>
          <w:sz w:val="36"/>
          <w:szCs w:val="36"/>
        </w:rPr>
        <w:t xml:space="preserve">de some </w:t>
      </w:r>
      <w:r w:rsidRPr="00363FEE">
        <w:rPr>
          <w:b/>
          <w:bCs/>
          <w:sz w:val="36"/>
          <w:szCs w:val="36"/>
        </w:rPr>
        <w:t>ballistic protection</w:t>
      </w:r>
      <w:r>
        <w:rPr>
          <w:b/>
          <w:bCs/>
          <w:sz w:val="36"/>
          <w:szCs w:val="36"/>
        </w:rPr>
        <w:t>.</w:t>
      </w:r>
      <w:r w:rsidR="009505CA">
        <w:rPr>
          <w:b/>
          <w:bCs/>
          <w:sz w:val="36"/>
          <w:szCs w:val="36"/>
        </w:rPr>
        <w:t>”</w:t>
      </w:r>
      <w:r>
        <w:rPr>
          <w:b/>
          <w:bCs/>
          <w:sz w:val="36"/>
          <w:szCs w:val="36"/>
        </w:rPr>
        <w:t xml:space="preserve">  Th</w:t>
      </w:r>
      <w:r w:rsidR="0081608E">
        <w:rPr>
          <w:b/>
          <w:bCs/>
          <w:sz w:val="36"/>
          <w:szCs w:val="36"/>
        </w:rPr>
        <w:t>e</w:t>
      </w:r>
      <w:r>
        <w:rPr>
          <w:b/>
          <w:bCs/>
          <w:sz w:val="36"/>
          <w:szCs w:val="36"/>
        </w:rPr>
        <w:t xml:space="preserve"> </w:t>
      </w:r>
      <w:r w:rsidR="0081608E">
        <w:rPr>
          <w:b/>
          <w:bCs/>
          <w:sz w:val="36"/>
          <w:szCs w:val="36"/>
        </w:rPr>
        <w:t>veracity</w:t>
      </w:r>
      <w:r w:rsidR="00D07F92">
        <w:rPr>
          <w:b/>
          <w:bCs/>
          <w:sz w:val="36"/>
          <w:szCs w:val="36"/>
        </w:rPr>
        <w:t xml:space="preserve"> of this </w:t>
      </w:r>
      <w:r>
        <w:rPr>
          <w:b/>
          <w:bCs/>
          <w:sz w:val="36"/>
          <w:szCs w:val="36"/>
        </w:rPr>
        <w:t xml:space="preserve">protection </w:t>
      </w:r>
      <w:r w:rsidR="00D07F92">
        <w:rPr>
          <w:b/>
          <w:bCs/>
          <w:sz w:val="36"/>
          <w:szCs w:val="36"/>
        </w:rPr>
        <w:t xml:space="preserve">system </w:t>
      </w:r>
      <w:r>
        <w:rPr>
          <w:b/>
          <w:bCs/>
          <w:sz w:val="36"/>
          <w:szCs w:val="36"/>
        </w:rPr>
        <w:t xml:space="preserve">may </w:t>
      </w:r>
    </w:p>
    <w:p w14:paraId="4394ACC2" w14:textId="77777777" w:rsidR="00675A32" w:rsidRDefault="00675A32" w:rsidP="00E64896">
      <w:pPr>
        <w:rPr>
          <w:b/>
          <w:bCs/>
          <w:sz w:val="36"/>
          <w:szCs w:val="36"/>
        </w:rPr>
      </w:pPr>
    </w:p>
    <w:p w14:paraId="596EB8F5" w14:textId="77777777" w:rsidR="00675A32" w:rsidRDefault="00675A32" w:rsidP="00E64896">
      <w:pPr>
        <w:rPr>
          <w:b/>
          <w:bCs/>
          <w:sz w:val="36"/>
          <w:szCs w:val="36"/>
        </w:rPr>
      </w:pPr>
    </w:p>
    <w:p w14:paraId="187F93AC" w14:textId="77777777" w:rsidR="00675A32" w:rsidRDefault="00675A32" w:rsidP="00E64896">
      <w:pPr>
        <w:rPr>
          <w:b/>
          <w:bCs/>
          <w:sz w:val="36"/>
          <w:szCs w:val="36"/>
        </w:rPr>
      </w:pPr>
    </w:p>
    <w:p w14:paraId="0DBAA7AA" w14:textId="07BA7DFA" w:rsidR="00594FDC" w:rsidRDefault="00363FEE" w:rsidP="00E64896">
      <w:pPr>
        <w:rPr>
          <w:b/>
          <w:bCs/>
          <w:sz w:val="36"/>
          <w:szCs w:val="36"/>
        </w:rPr>
      </w:pPr>
      <w:r>
        <w:rPr>
          <w:b/>
          <w:bCs/>
          <w:sz w:val="36"/>
          <w:szCs w:val="36"/>
        </w:rPr>
        <w:t xml:space="preserve">range from </w:t>
      </w:r>
      <w:r w:rsidR="00A465E3">
        <w:rPr>
          <w:b/>
          <w:bCs/>
          <w:sz w:val="36"/>
          <w:szCs w:val="36"/>
        </w:rPr>
        <w:t>w</w:t>
      </w:r>
      <w:r w:rsidR="00D07F92">
        <w:rPr>
          <w:b/>
          <w:bCs/>
          <w:sz w:val="36"/>
          <w:szCs w:val="36"/>
        </w:rPr>
        <w:t xml:space="preserve">ithstanding a </w:t>
      </w:r>
      <w:r w:rsidRPr="00363FEE">
        <w:rPr>
          <w:b/>
          <w:bCs/>
          <w:sz w:val="36"/>
          <w:szCs w:val="36"/>
        </w:rPr>
        <w:t>9mm</w:t>
      </w:r>
      <w:r w:rsidR="00D07F92">
        <w:rPr>
          <w:b/>
          <w:bCs/>
          <w:sz w:val="36"/>
          <w:szCs w:val="36"/>
        </w:rPr>
        <w:t xml:space="preserve"> handgun to</w:t>
      </w:r>
      <w:r w:rsidR="00AD36C8">
        <w:rPr>
          <w:b/>
          <w:bCs/>
          <w:sz w:val="36"/>
          <w:szCs w:val="36"/>
        </w:rPr>
        <w:t xml:space="preserve"> some protection against an assault with a </w:t>
      </w:r>
      <w:r w:rsidRPr="00363FEE">
        <w:rPr>
          <w:b/>
          <w:bCs/>
          <w:sz w:val="36"/>
          <w:szCs w:val="36"/>
        </w:rPr>
        <w:t>12 Gauge</w:t>
      </w:r>
      <w:r w:rsidR="00AD36C8">
        <w:rPr>
          <w:b/>
          <w:bCs/>
          <w:sz w:val="36"/>
          <w:szCs w:val="36"/>
        </w:rPr>
        <w:t xml:space="preserve"> shotgun</w:t>
      </w:r>
      <w:r w:rsidRPr="00363FEE">
        <w:rPr>
          <w:b/>
          <w:bCs/>
          <w:sz w:val="36"/>
          <w:szCs w:val="36"/>
        </w:rPr>
        <w:t>.</w:t>
      </w:r>
      <w:r w:rsidR="0021258F">
        <w:rPr>
          <w:b/>
          <w:bCs/>
          <w:sz w:val="36"/>
          <w:szCs w:val="36"/>
        </w:rPr>
        <w:t xml:space="preserve"> As school administrators and architects </w:t>
      </w:r>
      <w:r w:rsidR="00ED2C92">
        <w:rPr>
          <w:b/>
          <w:bCs/>
          <w:sz w:val="36"/>
          <w:szCs w:val="36"/>
        </w:rPr>
        <w:t>examine a school</w:t>
      </w:r>
      <w:r w:rsidR="00A465E3">
        <w:rPr>
          <w:b/>
          <w:bCs/>
          <w:sz w:val="36"/>
          <w:szCs w:val="36"/>
        </w:rPr>
        <w:t>’s</w:t>
      </w:r>
      <w:r w:rsidR="00ED2C92">
        <w:rPr>
          <w:b/>
          <w:bCs/>
          <w:sz w:val="36"/>
          <w:szCs w:val="36"/>
        </w:rPr>
        <w:t xml:space="preserve"> </w:t>
      </w:r>
      <w:r w:rsidR="007E6EC7">
        <w:rPr>
          <w:b/>
          <w:bCs/>
          <w:sz w:val="36"/>
          <w:szCs w:val="36"/>
        </w:rPr>
        <w:t>needs,</w:t>
      </w:r>
      <w:r w:rsidR="00ED2C92">
        <w:rPr>
          <w:b/>
          <w:bCs/>
          <w:sz w:val="36"/>
          <w:szCs w:val="36"/>
        </w:rPr>
        <w:t xml:space="preserve"> they will need to determine the level of protect that is appropriate.</w:t>
      </w:r>
      <w:r w:rsidRPr="00363FEE">
        <w:rPr>
          <w:b/>
          <w:bCs/>
          <w:sz w:val="36"/>
          <w:szCs w:val="36"/>
        </w:rPr>
        <w:t xml:space="preserve"> </w:t>
      </w:r>
      <w:r w:rsidR="00A465E3">
        <w:rPr>
          <w:b/>
          <w:bCs/>
          <w:sz w:val="36"/>
          <w:szCs w:val="36"/>
        </w:rPr>
        <w:t xml:space="preserve">Typically, glass that is utilized in most Indiana schools </w:t>
      </w:r>
      <w:r w:rsidR="00E01B5F">
        <w:rPr>
          <w:b/>
          <w:bCs/>
          <w:sz w:val="36"/>
          <w:szCs w:val="36"/>
        </w:rPr>
        <w:t>cannot withstand a round from small caliber handgun.</w:t>
      </w:r>
      <w:r w:rsidR="00594FDC">
        <w:rPr>
          <w:b/>
          <w:bCs/>
          <w:sz w:val="36"/>
          <w:szCs w:val="36"/>
        </w:rPr>
        <w:t xml:space="preserve"> It took the Richmond shooter seconds to enter a locked back access door. </w:t>
      </w:r>
    </w:p>
    <w:p w14:paraId="0318F54C" w14:textId="216EF278" w:rsidR="007E6EC7" w:rsidRDefault="007E6EC7" w:rsidP="00E64896">
      <w:pPr>
        <w:rPr>
          <w:b/>
          <w:bCs/>
          <w:sz w:val="36"/>
          <w:szCs w:val="36"/>
        </w:rPr>
      </w:pPr>
      <w:r>
        <w:rPr>
          <w:b/>
          <w:bCs/>
          <w:sz w:val="36"/>
          <w:szCs w:val="36"/>
        </w:rPr>
        <w:tab/>
        <w:t xml:space="preserve"> Consider Adding</w:t>
      </w:r>
      <w:r w:rsidR="00685CFD">
        <w:rPr>
          <w:b/>
          <w:bCs/>
          <w:sz w:val="36"/>
          <w:szCs w:val="36"/>
        </w:rPr>
        <w:t xml:space="preserve"> More</w:t>
      </w:r>
      <w:r>
        <w:rPr>
          <w:b/>
          <w:bCs/>
          <w:sz w:val="36"/>
          <w:szCs w:val="36"/>
        </w:rPr>
        <w:t xml:space="preserve"> </w:t>
      </w:r>
      <w:r w:rsidR="00685CFD">
        <w:rPr>
          <w:b/>
          <w:bCs/>
          <w:sz w:val="36"/>
          <w:szCs w:val="36"/>
        </w:rPr>
        <w:t>Security to Entryways</w:t>
      </w:r>
      <w:r>
        <w:rPr>
          <w:b/>
          <w:bCs/>
          <w:sz w:val="36"/>
          <w:szCs w:val="36"/>
        </w:rPr>
        <w:t xml:space="preserve">  </w:t>
      </w:r>
    </w:p>
    <w:p w14:paraId="097A9539" w14:textId="302DAF03" w:rsidR="007E6EC7" w:rsidRDefault="007E6EC7" w:rsidP="00E64896">
      <w:pPr>
        <w:rPr>
          <w:b/>
          <w:bCs/>
          <w:sz w:val="36"/>
          <w:szCs w:val="36"/>
        </w:rPr>
      </w:pPr>
      <w:r>
        <w:rPr>
          <w:b/>
          <w:bCs/>
          <w:sz w:val="36"/>
          <w:szCs w:val="36"/>
        </w:rPr>
        <w:t>Educators, SRO</w:t>
      </w:r>
      <w:r w:rsidR="005A471B">
        <w:rPr>
          <w:b/>
          <w:bCs/>
          <w:sz w:val="36"/>
          <w:szCs w:val="36"/>
        </w:rPr>
        <w:t>s, architects, etc., may consider a project of adding</w:t>
      </w:r>
      <w:r w:rsidR="009568F1">
        <w:rPr>
          <w:b/>
          <w:bCs/>
          <w:sz w:val="36"/>
          <w:szCs w:val="36"/>
        </w:rPr>
        <w:t xml:space="preserve"> a secure</w:t>
      </w:r>
      <w:r w:rsidR="005A471B">
        <w:rPr>
          <w:b/>
          <w:bCs/>
          <w:sz w:val="36"/>
          <w:szCs w:val="36"/>
        </w:rPr>
        <w:t xml:space="preserve"> “bulletproof” </w:t>
      </w:r>
      <w:r w:rsidR="007E429C">
        <w:rPr>
          <w:b/>
          <w:bCs/>
          <w:sz w:val="36"/>
          <w:szCs w:val="36"/>
        </w:rPr>
        <w:t>exit</w:t>
      </w:r>
      <w:r w:rsidR="009568F1">
        <w:rPr>
          <w:b/>
          <w:bCs/>
          <w:sz w:val="36"/>
          <w:szCs w:val="36"/>
        </w:rPr>
        <w:t xml:space="preserve"> capabilities</w:t>
      </w:r>
      <w:r w:rsidR="007E429C">
        <w:rPr>
          <w:b/>
          <w:bCs/>
          <w:sz w:val="36"/>
          <w:szCs w:val="36"/>
        </w:rPr>
        <w:t xml:space="preserve"> to classrooms</w:t>
      </w:r>
      <w:r w:rsidR="009568F1">
        <w:rPr>
          <w:b/>
          <w:bCs/>
          <w:sz w:val="36"/>
          <w:szCs w:val="36"/>
        </w:rPr>
        <w:t xml:space="preserve">.  As was the case </w:t>
      </w:r>
      <w:r w:rsidR="000C65E3">
        <w:rPr>
          <w:b/>
          <w:bCs/>
          <w:sz w:val="36"/>
          <w:szCs w:val="36"/>
        </w:rPr>
        <w:t>in Virginia Tech the hallway attacker shot and forced his way into a classroom.</w:t>
      </w:r>
      <w:r w:rsidR="009568F1">
        <w:rPr>
          <w:b/>
          <w:bCs/>
          <w:sz w:val="36"/>
          <w:szCs w:val="36"/>
        </w:rPr>
        <w:t xml:space="preserve"> </w:t>
      </w:r>
      <w:r w:rsidR="00675A32">
        <w:rPr>
          <w:b/>
          <w:bCs/>
          <w:sz w:val="36"/>
          <w:szCs w:val="36"/>
        </w:rPr>
        <w:t>Providing secondary</w:t>
      </w:r>
      <w:r w:rsidR="000C65E3">
        <w:rPr>
          <w:b/>
          <w:bCs/>
          <w:sz w:val="36"/>
          <w:szCs w:val="36"/>
        </w:rPr>
        <w:t xml:space="preserve"> emergency</w:t>
      </w:r>
      <w:r w:rsidR="008D1B90">
        <w:rPr>
          <w:b/>
          <w:bCs/>
          <w:sz w:val="36"/>
          <w:szCs w:val="36"/>
        </w:rPr>
        <w:t xml:space="preserve"> exits </w:t>
      </w:r>
      <w:r w:rsidR="001E678E">
        <w:rPr>
          <w:b/>
          <w:bCs/>
          <w:sz w:val="36"/>
          <w:szCs w:val="36"/>
        </w:rPr>
        <w:t>to</w:t>
      </w:r>
      <w:r w:rsidR="008D1B90">
        <w:rPr>
          <w:b/>
          <w:bCs/>
          <w:sz w:val="36"/>
          <w:szCs w:val="36"/>
        </w:rPr>
        <w:t xml:space="preserve"> classrooms may very well be a practice that could increase the security </w:t>
      </w:r>
      <w:r w:rsidR="001E678E">
        <w:rPr>
          <w:b/>
          <w:bCs/>
          <w:sz w:val="36"/>
          <w:szCs w:val="36"/>
        </w:rPr>
        <w:t xml:space="preserve">of Indiana schools when a shooter </w:t>
      </w:r>
      <w:r w:rsidR="000F76C6">
        <w:rPr>
          <w:b/>
          <w:bCs/>
          <w:sz w:val="36"/>
          <w:szCs w:val="36"/>
        </w:rPr>
        <w:t>able to</w:t>
      </w:r>
      <w:r w:rsidR="001E678E">
        <w:rPr>
          <w:b/>
          <w:bCs/>
          <w:sz w:val="36"/>
          <w:szCs w:val="36"/>
        </w:rPr>
        <w:t xml:space="preserve"> enter a classroom door.</w:t>
      </w:r>
      <w:r w:rsidR="008D1B90">
        <w:rPr>
          <w:b/>
          <w:bCs/>
          <w:sz w:val="36"/>
          <w:szCs w:val="36"/>
        </w:rPr>
        <w:t xml:space="preserve"> </w:t>
      </w:r>
      <w:r w:rsidR="009568F1">
        <w:rPr>
          <w:b/>
          <w:bCs/>
          <w:sz w:val="36"/>
          <w:szCs w:val="36"/>
        </w:rPr>
        <w:t xml:space="preserve"> </w:t>
      </w:r>
    </w:p>
    <w:p w14:paraId="3D06B1CB" w14:textId="3F2FA7C8" w:rsidR="00F50437" w:rsidRPr="00F50437" w:rsidRDefault="00F50437">
      <w:pPr>
        <w:rPr>
          <w:b/>
          <w:bCs/>
          <w:sz w:val="36"/>
          <w:szCs w:val="36"/>
        </w:rPr>
      </w:pPr>
      <w:r w:rsidRPr="00F50437">
        <w:rPr>
          <w:b/>
          <w:bCs/>
          <w:sz w:val="36"/>
          <w:szCs w:val="36"/>
        </w:rPr>
        <w:t xml:space="preserve">            </w:t>
      </w:r>
    </w:p>
    <w:p w14:paraId="50F8CB4D" w14:textId="77777777" w:rsidR="00F50437" w:rsidRDefault="00F50437"/>
    <w:p w14:paraId="47BC9990" w14:textId="77777777" w:rsidR="00F50437" w:rsidRDefault="00F50437"/>
    <w:p w14:paraId="497EC603" w14:textId="77777777" w:rsidR="00F50437" w:rsidRDefault="00F50437"/>
    <w:p w14:paraId="3C728BD9" w14:textId="77777777" w:rsidR="00675A32" w:rsidRDefault="00F50437">
      <w:r>
        <w:t xml:space="preserve">                   </w:t>
      </w:r>
      <w:r w:rsidR="000F1299">
        <w:t xml:space="preserve">  </w:t>
      </w:r>
    </w:p>
    <w:p w14:paraId="6E978A05" w14:textId="77777777" w:rsidR="00675A32" w:rsidRDefault="00675A32"/>
    <w:p w14:paraId="2507EFF6" w14:textId="77777777" w:rsidR="00675A32" w:rsidRDefault="000F1299">
      <w:r>
        <w:t xml:space="preserve"> </w:t>
      </w:r>
    </w:p>
    <w:p w14:paraId="1BF650B2" w14:textId="3A5F434D" w:rsidR="00675A32" w:rsidRPr="00D024C9" w:rsidRDefault="00675A32">
      <w:pPr>
        <w:rPr>
          <w:b/>
          <w:bCs/>
          <w:sz w:val="40"/>
          <w:szCs w:val="40"/>
        </w:rPr>
      </w:pPr>
      <w:r>
        <w:lastRenderedPageBreak/>
        <w:tab/>
      </w:r>
      <w:r>
        <w:tab/>
      </w:r>
      <w:r>
        <w:tab/>
      </w:r>
      <w:r w:rsidR="00D024C9" w:rsidRPr="00D024C9">
        <w:rPr>
          <w:sz w:val="40"/>
          <w:szCs w:val="40"/>
        </w:rPr>
        <w:t xml:space="preserve">  </w:t>
      </w:r>
      <w:r w:rsidRPr="00D024C9">
        <w:rPr>
          <w:b/>
          <w:bCs/>
          <w:sz w:val="40"/>
          <w:szCs w:val="40"/>
        </w:rPr>
        <w:t xml:space="preserve">A View of </w:t>
      </w:r>
      <w:r w:rsidR="00D024C9" w:rsidRPr="00D024C9">
        <w:rPr>
          <w:b/>
          <w:bCs/>
          <w:sz w:val="40"/>
          <w:szCs w:val="40"/>
        </w:rPr>
        <w:t>Perimeter Lockdowns</w:t>
      </w:r>
    </w:p>
    <w:p w14:paraId="5278D42F" w14:textId="77777777" w:rsidR="00675A32" w:rsidRPr="00D024C9" w:rsidRDefault="00675A32">
      <w:pPr>
        <w:rPr>
          <w:b/>
          <w:bCs/>
        </w:rPr>
      </w:pPr>
    </w:p>
    <w:p w14:paraId="06900B97" w14:textId="77777777" w:rsidR="00675A32" w:rsidRDefault="00675A32"/>
    <w:p w14:paraId="6820723F" w14:textId="77777777" w:rsidR="00675A32" w:rsidRDefault="00675A32"/>
    <w:p w14:paraId="30AB54F0" w14:textId="3A027739" w:rsidR="00F50437" w:rsidRDefault="00D024C9">
      <w:r>
        <w:t xml:space="preserve">                        </w:t>
      </w:r>
      <w:r w:rsidR="00F50437">
        <w:t xml:space="preserve"> </w:t>
      </w:r>
      <w:r w:rsidR="00F50437">
        <w:rPr>
          <w:noProof/>
        </w:rPr>
        <w:drawing>
          <wp:inline distT="0" distB="0" distL="0" distR="0" wp14:anchorId="00B1775E" wp14:editId="704E8135">
            <wp:extent cx="457263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3432175"/>
                    </a:xfrm>
                    <a:prstGeom prst="rect">
                      <a:avLst/>
                    </a:prstGeom>
                    <a:noFill/>
                  </pic:spPr>
                </pic:pic>
              </a:graphicData>
            </a:graphic>
          </wp:inline>
        </w:drawing>
      </w:r>
      <w:r w:rsidR="00B76BC2">
        <w:tab/>
      </w:r>
    </w:p>
    <w:p w14:paraId="1944CBA2" w14:textId="77777777" w:rsidR="00F50437" w:rsidRDefault="00F50437"/>
    <w:p w14:paraId="7D83A145" w14:textId="45712577" w:rsidR="00B76BC2" w:rsidRPr="00D024C9" w:rsidRDefault="00B76BC2">
      <w:pPr>
        <w:rPr>
          <w:b/>
          <w:bCs/>
          <w:sz w:val="36"/>
          <w:szCs w:val="36"/>
        </w:rPr>
      </w:pPr>
      <w:r w:rsidRPr="00D024C9">
        <w:rPr>
          <w:b/>
          <w:bCs/>
          <w:sz w:val="36"/>
          <w:szCs w:val="36"/>
        </w:rPr>
        <w:t>As set out in the “Lockdown” videos</w:t>
      </w:r>
      <w:r w:rsidR="00D024C9" w:rsidRPr="00D024C9">
        <w:rPr>
          <w:b/>
          <w:bCs/>
          <w:sz w:val="36"/>
          <w:szCs w:val="36"/>
        </w:rPr>
        <w:t xml:space="preserve"> (posted on the ISP homepage)</w:t>
      </w:r>
      <w:r w:rsidRPr="00D024C9">
        <w:rPr>
          <w:b/>
          <w:bCs/>
          <w:sz w:val="36"/>
          <w:szCs w:val="36"/>
        </w:rPr>
        <w:t xml:space="preserve">, </w:t>
      </w:r>
      <w:r w:rsidR="00D024C9" w:rsidRPr="00D024C9">
        <w:rPr>
          <w:b/>
          <w:bCs/>
          <w:sz w:val="36"/>
          <w:szCs w:val="36"/>
        </w:rPr>
        <w:t>“</w:t>
      </w:r>
      <w:r w:rsidRPr="00D024C9">
        <w:rPr>
          <w:b/>
          <w:bCs/>
          <w:sz w:val="36"/>
          <w:szCs w:val="36"/>
        </w:rPr>
        <w:t xml:space="preserve">Perimeter </w:t>
      </w:r>
      <w:r w:rsidR="00D024C9" w:rsidRPr="00D024C9">
        <w:rPr>
          <w:b/>
          <w:bCs/>
          <w:sz w:val="36"/>
          <w:szCs w:val="36"/>
        </w:rPr>
        <w:t>L</w:t>
      </w:r>
      <w:r w:rsidRPr="00D024C9">
        <w:rPr>
          <w:b/>
          <w:bCs/>
          <w:sz w:val="36"/>
          <w:szCs w:val="36"/>
        </w:rPr>
        <w:t>ockdowns</w:t>
      </w:r>
      <w:r w:rsidR="00D024C9" w:rsidRPr="00D024C9">
        <w:rPr>
          <w:b/>
          <w:bCs/>
          <w:sz w:val="36"/>
          <w:szCs w:val="36"/>
        </w:rPr>
        <w:t xml:space="preserve">” </w:t>
      </w:r>
      <w:r w:rsidRPr="00D024C9">
        <w:rPr>
          <w:b/>
          <w:bCs/>
          <w:sz w:val="36"/>
          <w:szCs w:val="36"/>
        </w:rPr>
        <w:t xml:space="preserve">have been utilized for more than twenty years in Indiana Schools. </w:t>
      </w:r>
    </w:p>
    <w:p w14:paraId="6AB04B01" w14:textId="083A5B27" w:rsidR="00A472EA" w:rsidRPr="00D024C9" w:rsidRDefault="00A472EA">
      <w:pPr>
        <w:rPr>
          <w:b/>
          <w:bCs/>
          <w:sz w:val="36"/>
          <w:szCs w:val="36"/>
        </w:rPr>
      </w:pPr>
    </w:p>
    <w:p w14:paraId="76C4805B" w14:textId="38CCAF6D" w:rsidR="00A472EA" w:rsidRPr="00D024C9" w:rsidRDefault="00A472EA" w:rsidP="00A472EA">
      <w:pPr>
        <w:rPr>
          <w:b/>
          <w:bCs/>
          <w:sz w:val="36"/>
          <w:szCs w:val="36"/>
        </w:rPr>
      </w:pPr>
      <w:r w:rsidRPr="00A472EA">
        <w:rPr>
          <w:sz w:val="36"/>
          <w:szCs w:val="36"/>
        </w:rPr>
        <w:t xml:space="preserve">      </w:t>
      </w:r>
      <w:r w:rsidR="00D024C9">
        <w:rPr>
          <w:sz w:val="36"/>
          <w:szCs w:val="36"/>
        </w:rPr>
        <w:tab/>
      </w:r>
      <w:r w:rsidR="00D024C9">
        <w:rPr>
          <w:sz w:val="36"/>
          <w:szCs w:val="36"/>
        </w:rPr>
        <w:tab/>
      </w:r>
      <w:r w:rsidR="00D024C9">
        <w:rPr>
          <w:sz w:val="36"/>
          <w:szCs w:val="36"/>
        </w:rPr>
        <w:tab/>
      </w:r>
      <w:r w:rsidR="00D024C9">
        <w:rPr>
          <w:sz w:val="36"/>
          <w:szCs w:val="36"/>
        </w:rPr>
        <w:tab/>
      </w:r>
      <w:r w:rsidR="00D024C9">
        <w:rPr>
          <w:sz w:val="36"/>
          <w:szCs w:val="36"/>
        </w:rPr>
        <w:tab/>
      </w:r>
      <w:r w:rsidRPr="00D024C9">
        <w:rPr>
          <w:b/>
          <w:bCs/>
          <w:sz w:val="36"/>
          <w:szCs w:val="36"/>
        </w:rPr>
        <w:t>Shelter-in-Place</w:t>
      </w:r>
    </w:p>
    <w:p w14:paraId="6B7D2A01" w14:textId="77777777" w:rsidR="00A472EA" w:rsidRPr="00D024C9" w:rsidRDefault="00A472EA" w:rsidP="00D024C9">
      <w:pPr>
        <w:ind w:firstLine="720"/>
        <w:rPr>
          <w:b/>
          <w:bCs/>
          <w:sz w:val="36"/>
          <w:szCs w:val="36"/>
        </w:rPr>
      </w:pPr>
      <w:r w:rsidRPr="00D024C9">
        <w:rPr>
          <w:b/>
          <w:bCs/>
          <w:sz w:val="36"/>
          <w:szCs w:val="36"/>
        </w:rPr>
        <w:t>Sandy Hook Elementary and Richmond Dennis Middle</w:t>
      </w:r>
    </w:p>
    <w:p w14:paraId="3BC14773" w14:textId="3FC9828D" w:rsidR="00A472EA" w:rsidRPr="000068D9" w:rsidRDefault="00A472EA" w:rsidP="00A472EA">
      <w:pPr>
        <w:rPr>
          <w:b/>
          <w:bCs/>
          <w:sz w:val="36"/>
          <w:szCs w:val="36"/>
        </w:rPr>
      </w:pPr>
      <w:r w:rsidRPr="000068D9">
        <w:rPr>
          <w:b/>
          <w:bCs/>
          <w:sz w:val="36"/>
          <w:szCs w:val="36"/>
        </w:rPr>
        <w:t>If educators and law enforcement are concerned enough to call for a “Perimeter Lockdown,” ISP believe</w:t>
      </w:r>
      <w:r w:rsidR="00B77B8A">
        <w:rPr>
          <w:b/>
          <w:bCs/>
          <w:sz w:val="36"/>
          <w:szCs w:val="36"/>
        </w:rPr>
        <w:t>s</w:t>
      </w:r>
      <w:r w:rsidRPr="000068D9">
        <w:rPr>
          <w:b/>
          <w:bCs/>
          <w:sz w:val="36"/>
          <w:szCs w:val="36"/>
        </w:rPr>
        <w:t xml:space="preserve"> that a “Shelter-in-</w:t>
      </w:r>
      <w:r w:rsidR="00852DD6">
        <w:rPr>
          <w:b/>
          <w:bCs/>
          <w:sz w:val="36"/>
          <w:szCs w:val="36"/>
        </w:rPr>
        <w:t>Place”</w:t>
      </w:r>
      <w:r w:rsidRPr="000068D9">
        <w:rPr>
          <w:b/>
          <w:bCs/>
          <w:sz w:val="36"/>
          <w:szCs w:val="36"/>
        </w:rPr>
        <w:t xml:space="preserve"> strategy should be utilized. </w:t>
      </w:r>
    </w:p>
    <w:p w14:paraId="41C7AF53" w14:textId="7C16CE08" w:rsidR="00A472EA" w:rsidRPr="000068D9" w:rsidRDefault="00A472EA" w:rsidP="00A472EA">
      <w:pPr>
        <w:rPr>
          <w:b/>
          <w:bCs/>
          <w:sz w:val="36"/>
          <w:szCs w:val="36"/>
        </w:rPr>
      </w:pPr>
      <w:r w:rsidRPr="000068D9">
        <w:rPr>
          <w:b/>
          <w:bCs/>
          <w:sz w:val="36"/>
          <w:szCs w:val="36"/>
        </w:rPr>
        <w:lastRenderedPageBreak/>
        <w:t>Rather than simply placing a glass panel or window between a perceived threat and the occupants of the facility, the “Shelter-in-Place</w:t>
      </w:r>
      <w:r w:rsidR="00852DD6">
        <w:rPr>
          <w:b/>
          <w:bCs/>
          <w:sz w:val="36"/>
          <w:szCs w:val="36"/>
        </w:rPr>
        <w:t>”</w:t>
      </w:r>
      <w:r w:rsidRPr="000068D9">
        <w:rPr>
          <w:b/>
          <w:bCs/>
          <w:sz w:val="36"/>
          <w:szCs w:val="36"/>
        </w:rPr>
        <w:t xml:space="preserve"> strategy secures students and staff behind substantial and secured </w:t>
      </w:r>
      <w:r w:rsidR="00B77B8A">
        <w:rPr>
          <w:b/>
          <w:bCs/>
          <w:sz w:val="36"/>
          <w:szCs w:val="36"/>
        </w:rPr>
        <w:t xml:space="preserve">classroom/office </w:t>
      </w:r>
      <w:r w:rsidRPr="000068D9">
        <w:rPr>
          <w:b/>
          <w:bCs/>
          <w:sz w:val="36"/>
          <w:szCs w:val="36"/>
        </w:rPr>
        <w:t>doors.  The movement of students throughout the facility is prohibited.</w:t>
      </w:r>
    </w:p>
    <w:p w14:paraId="4D6E53B1" w14:textId="77777777" w:rsidR="00A472EA" w:rsidRPr="000068D9" w:rsidRDefault="00A472EA" w:rsidP="00A472EA">
      <w:pPr>
        <w:rPr>
          <w:b/>
          <w:bCs/>
          <w:sz w:val="36"/>
          <w:szCs w:val="36"/>
        </w:rPr>
      </w:pPr>
      <w:r w:rsidRPr="000068D9">
        <w:rPr>
          <w:b/>
          <w:bCs/>
          <w:sz w:val="36"/>
          <w:szCs w:val="36"/>
        </w:rPr>
        <w:t>If the traditional “Perimeter Lockdown” is utilized, the threat simply needs to shoot out the glass door or panel to gain immediate access to students and staff occupying the halls and unlocked classrooms.</w:t>
      </w:r>
    </w:p>
    <w:p w14:paraId="1C8D880B" w14:textId="77777777" w:rsidR="00A472EA" w:rsidRPr="000068D9" w:rsidRDefault="00A472EA" w:rsidP="00A472EA">
      <w:pPr>
        <w:rPr>
          <w:b/>
          <w:bCs/>
          <w:sz w:val="36"/>
          <w:szCs w:val="36"/>
        </w:rPr>
      </w:pPr>
      <w:r w:rsidRPr="000068D9">
        <w:rPr>
          <w:b/>
          <w:bCs/>
          <w:sz w:val="36"/>
          <w:szCs w:val="36"/>
        </w:rPr>
        <w:t xml:space="preserve">The shooters in the Sandy Hook Elementary {288} and Richmond Dennis Middle School {289} utilized this strategy to gain access to the school buildings.  They simply shot out the glass panels to gain entry, into the schools.  </w:t>
      </w:r>
    </w:p>
    <w:p w14:paraId="074C1777" w14:textId="7CE94767" w:rsidR="00A472EA" w:rsidRPr="000068D9" w:rsidRDefault="00A472EA" w:rsidP="00A472EA">
      <w:pPr>
        <w:rPr>
          <w:b/>
          <w:bCs/>
          <w:sz w:val="36"/>
          <w:szCs w:val="36"/>
        </w:rPr>
      </w:pPr>
      <w:r w:rsidRPr="000068D9">
        <w:rPr>
          <w:b/>
          <w:bCs/>
          <w:sz w:val="36"/>
          <w:szCs w:val="36"/>
        </w:rPr>
        <w:t>It should be underscored that ISP’s recommendation is to establish a single “Shelter-in-Place” strategy which prohibits students and staff from freely moving about the facility</w:t>
      </w:r>
      <w:r w:rsidR="00515A71">
        <w:rPr>
          <w:b/>
          <w:bCs/>
          <w:sz w:val="36"/>
          <w:szCs w:val="36"/>
        </w:rPr>
        <w:t xml:space="preserve"> in a “Lockdow</w:t>
      </w:r>
      <w:r w:rsidR="00103B53">
        <w:rPr>
          <w:b/>
          <w:bCs/>
          <w:sz w:val="36"/>
          <w:szCs w:val="36"/>
        </w:rPr>
        <w:t>n” situation</w:t>
      </w:r>
      <w:r w:rsidRPr="000068D9">
        <w:rPr>
          <w:b/>
          <w:bCs/>
          <w:sz w:val="36"/>
          <w:szCs w:val="36"/>
        </w:rPr>
        <w:t>.  In the “Shelter-in -Place</w:t>
      </w:r>
      <w:r w:rsidR="00103B53">
        <w:rPr>
          <w:b/>
          <w:bCs/>
          <w:sz w:val="36"/>
          <w:szCs w:val="36"/>
        </w:rPr>
        <w:t>” lockdown</w:t>
      </w:r>
      <w:r w:rsidRPr="000068D9">
        <w:rPr>
          <w:b/>
          <w:bCs/>
          <w:sz w:val="36"/>
          <w:szCs w:val="36"/>
        </w:rPr>
        <w:t xml:space="preserve"> approach, students and staff are secured behind substantial locked and secured doors throughout the facility. This</w:t>
      </w:r>
      <w:r w:rsidR="000068D9">
        <w:rPr>
          <w:b/>
          <w:bCs/>
          <w:sz w:val="36"/>
          <w:szCs w:val="36"/>
        </w:rPr>
        <w:t xml:space="preserve"> </w:t>
      </w:r>
      <w:r w:rsidRPr="000068D9">
        <w:rPr>
          <w:b/>
          <w:bCs/>
          <w:sz w:val="36"/>
          <w:szCs w:val="36"/>
        </w:rPr>
        <w:t xml:space="preserve">type of lockdown calls for prohibiting students and staff </w:t>
      </w:r>
      <w:r w:rsidR="00103B53">
        <w:rPr>
          <w:b/>
          <w:bCs/>
          <w:sz w:val="36"/>
          <w:szCs w:val="36"/>
        </w:rPr>
        <w:t xml:space="preserve">from </w:t>
      </w:r>
      <w:r w:rsidRPr="000068D9">
        <w:rPr>
          <w:b/>
          <w:bCs/>
          <w:sz w:val="36"/>
          <w:szCs w:val="36"/>
        </w:rPr>
        <w:t>mov</w:t>
      </w:r>
      <w:r w:rsidR="00103B53">
        <w:rPr>
          <w:b/>
          <w:bCs/>
          <w:sz w:val="36"/>
          <w:szCs w:val="36"/>
        </w:rPr>
        <w:t xml:space="preserve">ing </w:t>
      </w:r>
      <w:r w:rsidRPr="000068D9">
        <w:rPr>
          <w:b/>
          <w:bCs/>
          <w:sz w:val="36"/>
          <w:szCs w:val="36"/>
        </w:rPr>
        <w:t xml:space="preserve">freely about the school building while the “Shelter-in-Place” lockdown is in effect.  </w:t>
      </w:r>
    </w:p>
    <w:p w14:paraId="0D2CEDFA" w14:textId="2BA967C2" w:rsidR="00A472EA" w:rsidRPr="000068D9" w:rsidRDefault="00A472EA" w:rsidP="00A472EA">
      <w:pPr>
        <w:rPr>
          <w:b/>
          <w:bCs/>
          <w:sz w:val="36"/>
          <w:szCs w:val="36"/>
        </w:rPr>
      </w:pPr>
      <w:r w:rsidRPr="000068D9">
        <w:rPr>
          <w:b/>
          <w:bCs/>
          <w:sz w:val="36"/>
          <w:szCs w:val="36"/>
        </w:rPr>
        <w:t xml:space="preserve">If it is important enough call for a </w:t>
      </w:r>
      <w:r w:rsidRPr="00A472EA">
        <w:rPr>
          <w:sz w:val="36"/>
          <w:szCs w:val="36"/>
        </w:rPr>
        <w:t>“</w:t>
      </w:r>
      <w:r w:rsidRPr="000068D9">
        <w:rPr>
          <w:b/>
          <w:bCs/>
          <w:sz w:val="36"/>
          <w:szCs w:val="36"/>
        </w:rPr>
        <w:t xml:space="preserve">Lockdown” then it is important enough to shelter students in a secure location (Rather than to rely on glass panels or doors to provide a haven against perimeter threats). </w:t>
      </w:r>
    </w:p>
    <w:p w14:paraId="249EC92A" w14:textId="77777777" w:rsidR="00A472EA" w:rsidRPr="00B76BC2" w:rsidRDefault="00A472EA" w:rsidP="00A472EA">
      <w:pPr>
        <w:rPr>
          <w:sz w:val="36"/>
          <w:szCs w:val="36"/>
        </w:rPr>
      </w:pPr>
    </w:p>
    <w:sectPr w:rsidR="00A472EA" w:rsidRPr="00B76B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F745" w14:textId="77777777" w:rsidR="003D380F" w:rsidRDefault="003D380F" w:rsidP="00A472EA">
      <w:pPr>
        <w:spacing w:after="0" w:line="240" w:lineRule="auto"/>
      </w:pPr>
      <w:r>
        <w:separator/>
      </w:r>
    </w:p>
  </w:endnote>
  <w:endnote w:type="continuationSeparator" w:id="0">
    <w:p w14:paraId="4B789BC0" w14:textId="77777777" w:rsidR="003D380F" w:rsidRDefault="003D380F" w:rsidP="00A4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744F" w14:textId="77777777" w:rsidR="00A472EA" w:rsidRDefault="00A47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A1EC" w14:textId="77777777" w:rsidR="00A472EA" w:rsidRDefault="00A47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8A3F" w14:textId="77777777" w:rsidR="00A472EA" w:rsidRDefault="00A4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3735" w14:textId="77777777" w:rsidR="003D380F" w:rsidRDefault="003D380F" w:rsidP="00A472EA">
      <w:pPr>
        <w:spacing w:after="0" w:line="240" w:lineRule="auto"/>
      </w:pPr>
      <w:r>
        <w:separator/>
      </w:r>
    </w:p>
  </w:footnote>
  <w:footnote w:type="continuationSeparator" w:id="0">
    <w:p w14:paraId="3A9045C5" w14:textId="77777777" w:rsidR="003D380F" w:rsidRDefault="003D380F" w:rsidP="00A4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F43E" w14:textId="77777777" w:rsidR="00A472EA" w:rsidRDefault="00A47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48906"/>
      <w:docPartObj>
        <w:docPartGallery w:val="Page Numbers (Top of Page)"/>
        <w:docPartUnique/>
      </w:docPartObj>
    </w:sdtPr>
    <w:sdtEndPr>
      <w:rPr>
        <w:noProof/>
      </w:rPr>
    </w:sdtEndPr>
    <w:sdtContent>
      <w:p w14:paraId="0D6E9231" w14:textId="0A1A0E40" w:rsidR="00A472EA" w:rsidRDefault="00A472EA">
        <w:pPr>
          <w:pStyle w:val="Header"/>
        </w:pPr>
        <w:r>
          <w:fldChar w:fldCharType="begin"/>
        </w:r>
        <w:r>
          <w:instrText xml:space="preserve"> PAGE   \* MERGEFORMAT </w:instrText>
        </w:r>
        <w:r>
          <w:fldChar w:fldCharType="separate"/>
        </w:r>
        <w:r>
          <w:rPr>
            <w:noProof/>
          </w:rPr>
          <w:t>2</w:t>
        </w:r>
        <w:r>
          <w:rPr>
            <w:noProof/>
          </w:rPr>
          <w:fldChar w:fldCharType="end"/>
        </w:r>
      </w:p>
    </w:sdtContent>
  </w:sdt>
  <w:p w14:paraId="34E02510" w14:textId="77777777" w:rsidR="00A472EA" w:rsidRDefault="00A47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476C" w14:textId="77777777" w:rsidR="00A472EA" w:rsidRDefault="00A47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C2"/>
    <w:rsid w:val="000002CD"/>
    <w:rsid w:val="000068D9"/>
    <w:rsid w:val="000158FF"/>
    <w:rsid w:val="00021B04"/>
    <w:rsid w:val="0002294C"/>
    <w:rsid w:val="00031706"/>
    <w:rsid w:val="00060853"/>
    <w:rsid w:val="00065DAC"/>
    <w:rsid w:val="000864AD"/>
    <w:rsid w:val="000B2CC2"/>
    <w:rsid w:val="000C65E3"/>
    <w:rsid w:val="000F1299"/>
    <w:rsid w:val="000F588C"/>
    <w:rsid w:val="000F76C6"/>
    <w:rsid w:val="00103B53"/>
    <w:rsid w:val="00120A32"/>
    <w:rsid w:val="001211F5"/>
    <w:rsid w:val="00136E07"/>
    <w:rsid w:val="00177527"/>
    <w:rsid w:val="001C4656"/>
    <w:rsid w:val="001E04EA"/>
    <w:rsid w:val="001E678E"/>
    <w:rsid w:val="0021258F"/>
    <w:rsid w:val="002212DF"/>
    <w:rsid w:val="00226041"/>
    <w:rsid w:val="00250641"/>
    <w:rsid w:val="00251BF8"/>
    <w:rsid w:val="00267369"/>
    <w:rsid w:val="00270735"/>
    <w:rsid w:val="00286E8D"/>
    <w:rsid w:val="002906A7"/>
    <w:rsid w:val="002B3939"/>
    <w:rsid w:val="002C075A"/>
    <w:rsid w:val="002E110D"/>
    <w:rsid w:val="00300D67"/>
    <w:rsid w:val="00323B01"/>
    <w:rsid w:val="003310CF"/>
    <w:rsid w:val="00335E9D"/>
    <w:rsid w:val="003475BB"/>
    <w:rsid w:val="00363A57"/>
    <w:rsid w:val="00363FEE"/>
    <w:rsid w:val="003648E6"/>
    <w:rsid w:val="00371F1A"/>
    <w:rsid w:val="003767C0"/>
    <w:rsid w:val="003D380F"/>
    <w:rsid w:val="00402A29"/>
    <w:rsid w:val="0040413B"/>
    <w:rsid w:val="00406E6C"/>
    <w:rsid w:val="00446ACE"/>
    <w:rsid w:val="00482789"/>
    <w:rsid w:val="004B12E2"/>
    <w:rsid w:val="004D6FAB"/>
    <w:rsid w:val="004E7450"/>
    <w:rsid w:val="0051521D"/>
    <w:rsid w:val="00515A71"/>
    <w:rsid w:val="00576C61"/>
    <w:rsid w:val="00591321"/>
    <w:rsid w:val="00594FDC"/>
    <w:rsid w:val="00596C88"/>
    <w:rsid w:val="005A471B"/>
    <w:rsid w:val="005B1EC7"/>
    <w:rsid w:val="005B297C"/>
    <w:rsid w:val="005B488B"/>
    <w:rsid w:val="005E1DE2"/>
    <w:rsid w:val="006020E4"/>
    <w:rsid w:val="006459DC"/>
    <w:rsid w:val="00660FBB"/>
    <w:rsid w:val="00665A1D"/>
    <w:rsid w:val="00675A32"/>
    <w:rsid w:val="00685CFD"/>
    <w:rsid w:val="006B2943"/>
    <w:rsid w:val="006D46B0"/>
    <w:rsid w:val="00704BBB"/>
    <w:rsid w:val="00713F5A"/>
    <w:rsid w:val="00742D28"/>
    <w:rsid w:val="0074498D"/>
    <w:rsid w:val="00745666"/>
    <w:rsid w:val="007637A5"/>
    <w:rsid w:val="00764002"/>
    <w:rsid w:val="00764D5F"/>
    <w:rsid w:val="007706E3"/>
    <w:rsid w:val="007919AC"/>
    <w:rsid w:val="007A2094"/>
    <w:rsid w:val="007A234D"/>
    <w:rsid w:val="007B041C"/>
    <w:rsid w:val="007D2B87"/>
    <w:rsid w:val="007E429C"/>
    <w:rsid w:val="007E6EC7"/>
    <w:rsid w:val="007F30A7"/>
    <w:rsid w:val="008002A7"/>
    <w:rsid w:val="0081608E"/>
    <w:rsid w:val="00826F33"/>
    <w:rsid w:val="0083285A"/>
    <w:rsid w:val="00852DD6"/>
    <w:rsid w:val="008A4B6E"/>
    <w:rsid w:val="008B140A"/>
    <w:rsid w:val="008B55D1"/>
    <w:rsid w:val="008D1B90"/>
    <w:rsid w:val="008D5784"/>
    <w:rsid w:val="008F0237"/>
    <w:rsid w:val="008F78CF"/>
    <w:rsid w:val="009248E5"/>
    <w:rsid w:val="00934D8B"/>
    <w:rsid w:val="009505CA"/>
    <w:rsid w:val="009568F1"/>
    <w:rsid w:val="00983EFE"/>
    <w:rsid w:val="00991951"/>
    <w:rsid w:val="00997344"/>
    <w:rsid w:val="009E3307"/>
    <w:rsid w:val="009F4700"/>
    <w:rsid w:val="009F7592"/>
    <w:rsid w:val="00A02EF5"/>
    <w:rsid w:val="00A0459D"/>
    <w:rsid w:val="00A06D2E"/>
    <w:rsid w:val="00A14BA5"/>
    <w:rsid w:val="00A355BB"/>
    <w:rsid w:val="00A465E3"/>
    <w:rsid w:val="00A472EA"/>
    <w:rsid w:val="00A86BEE"/>
    <w:rsid w:val="00A92BD9"/>
    <w:rsid w:val="00A93326"/>
    <w:rsid w:val="00AA0D65"/>
    <w:rsid w:val="00AD36C8"/>
    <w:rsid w:val="00AD4AAA"/>
    <w:rsid w:val="00AD7A53"/>
    <w:rsid w:val="00B0434D"/>
    <w:rsid w:val="00B222D9"/>
    <w:rsid w:val="00B33AE4"/>
    <w:rsid w:val="00B4247D"/>
    <w:rsid w:val="00B4532E"/>
    <w:rsid w:val="00B45A8D"/>
    <w:rsid w:val="00B5084D"/>
    <w:rsid w:val="00B76BC2"/>
    <w:rsid w:val="00B77794"/>
    <w:rsid w:val="00B77B8A"/>
    <w:rsid w:val="00B8381E"/>
    <w:rsid w:val="00B902A1"/>
    <w:rsid w:val="00BB2D3C"/>
    <w:rsid w:val="00BB4067"/>
    <w:rsid w:val="00BD4C35"/>
    <w:rsid w:val="00BE0399"/>
    <w:rsid w:val="00BF1F35"/>
    <w:rsid w:val="00C2471B"/>
    <w:rsid w:val="00C400E9"/>
    <w:rsid w:val="00C664BF"/>
    <w:rsid w:val="00C66F5E"/>
    <w:rsid w:val="00C70BE8"/>
    <w:rsid w:val="00C71B6B"/>
    <w:rsid w:val="00C720EF"/>
    <w:rsid w:val="00CA7137"/>
    <w:rsid w:val="00CC6B9D"/>
    <w:rsid w:val="00CE4DD0"/>
    <w:rsid w:val="00CE5F34"/>
    <w:rsid w:val="00D024C9"/>
    <w:rsid w:val="00D07F92"/>
    <w:rsid w:val="00D34C22"/>
    <w:rsid w:val="00D51ADC"/>
    <w:rsid w:val="00DA004D"/>
    <w:rsid w:val="00DB2F4B"/>
    <w:rsid w:val="00E01B5F"/>
    <w:rsid w:val="00E058EE"/>
    <w:rsid w:val="00E17A5D"/>
    <w:rsid w:val="00E248BA"/>
    <w:rsid w:val="00E45A1E"/>
    <w:rsid w:val="00E63D9C"/>
    <w:rsid w:val="00E64896"/>
    <w:rsid w:val="00E6746B"/>
    <w:rsid w:val="00E7446E"/>
    <w:rsid w:val="00E933C9"/>
    <w:rsid w:val="00EC3604"/>
    <w:rsid w:val="00EC36BB"/>
    <w:rsid w:val="00ED2C92"/>
    <w:rsid w:val="00F0128D"/>
    <w:rsid w:val="00F277AC"/>
    <w:rsid w:val="00F50437"/>
    <w:rsid w:val="00F63FBD"/>
    <w:rsid w:val="00F66EF9"/>
    <w:rsid w:val="00F84B10"/>
    <w:rsid w:val="00F93FD2"/>
    <w:rsid w:val="00FB6783"/>
    <w:rsid w:val="00FC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8F85"/>
  <w15:chartTrackingRefBased/>
  <w15:docId w15:val="{FA75D075-9975-4274-8464-119E842E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EA"/>
  </w:style>
  <w:style w:type="paragraph" w:styleId="Footer">
    <w:name w:val="footer"/>
    <w:basedOn w:val="Normal"/>
    <w:link w:val="FooterChar"/>
    <w:uiPriority w:val="99"/>
    <w:unhideWhenUsed/>
    <w:rsid w:val="00A4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Richard</dc:creator>
  <cp:keywords/>
  <dc:description/>
  <cp:lastModifiedBy>Hogue, Richard</cp:lastModifiedBy>
  <cp:revision>2</cp:revision>
  <dcterms:created xsi:type="dcterms:W3CDTF">2022-10-31T18:53:00Z</dcterms:created>
  <dcterms:modified xsi:type="dcterms:W3CDTF">2022-10-31T18:53:00Z</dcterms:modified>
</cp:coreProperties>
</file>