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102C5" w14:textId="677AD3A0" w:rsidR="00E62BB3" w:rsidRPr="00EA47BF" w:rsidRDefault="00C44859">
      <w:pPr>
        <w:rPr>
          <w:rFonts w:ascii="Times New Roman" w:eastAsia="Times New Roman" w:hAnsi="Times New Roman" w:cs="Times New Roman"/>
          <w:sz w:val="20"/>
          <w:szCs w:val="20"/>
        </w:rPr>
      </w:pPr>
      <w:r w:rsidRPr="00EA47BF">
        <w:rPr>
          <w:rFonts w:ascii="Times New Roman" w:hAnsi="Times New Roman" w:cs="Times New Roman"/>
          <w:noProof/>
          <w:color w:val="2B579A"/>
          <w:shd w:val="clear" w:color="auto" w:fill="E6E6E6"/>
        </w:rPr>
        <mc:AlternateContent>
          <mc:Choice Requires="wpg">
            <w:drawing>
              <wp:anchor distT="0" distB="0" distL="114300" distR="114300" simplePos="0" relativeHeight="251658240" behindDoc="1" locked="0" layoutInCell="1" allowOverlap="1" wp14:anchorId="3E510926" wp14:editId="50F53C89">
                <wp:simplePos x="0" y="0"/>
                <wp:positionH relativeFrom="page">
                  <wp:posOffset>918575</wp:posOffset>
                </wp:positionH>
                <wp:positionV relativeFrom="page">
                  <wp:posOffset>918575</wp:posOffset>
                </wp:positionV>
                <wp:extent cx="5940170" cy="7947165"/>
                <wp:effectExtent l="0" t="0" r="0" b="15875"/>
                <wp:wrapNone/>
                <wp:docPr id="40"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0170" cy="7947165"/>
                          <a:chOff x="1322" y="1445"/>
                          <a:chExt cx="9479" cy="12582"/>
                        </a:xfrm>
                      </wpg:grpSpPr>
                      <wpg:grpSp>
                        <wpg:cNvPr id="41" name="Group 46"/>
                        <wpg:cNvGrpSpPr>
                          <a:grpSpLocks/>
                        </wpg:cNvGrpSpPr>
                        <wpg:grpSpPr bwMode="auto">
                          <a:xfrm>
                            <a:off x="1322" y="1445"/>
                            <a:ext cx="9406" cy="72"/>
                            <a:chOff x="1322" y="1445"/>
                            <a:chExt cx="9406" cy="72"/>
                          </a:xfrm>
                        </wpg:grpSpPr>
                        <wps:wsp>
                          <wps:cNvPr id="42" name="Freeform 47"/>
                          <wps:cNvSpPr>
                            <a:spLocks/>
                          </wps:cNvSpPr>
                          <wps:spPr bwMode="auto">
                            <a:xfrm>
                              <a:off x="1322" y="1445"/>
                              <a:ext cx="9406" cy="72"/>
                            </a:xfrm>
                            <a:custGeom>
                              <a:avLst/>
                              <a:gdLst>
                                <a:gd name="T0" fmla="+- 0 1322 1322"/>
                                <a:gd name="T1" fmla="*/ T0 w 9596"/>
                                <a:gd name="T2" fmla="+- 0 10918 1322"/>
                                <a:gd name="T3" fmla="*/ T2 w 9596"/>
                              </a:gdLst>
                              <a:ahLst/>
                              <a:cxnLst>
                                <a:cxn ang="0">
                                  <a:pos x="T1" y="0"/>
                                </a:cxn>
                                <a:cxn ang="0">
                                  <a:pos x="T3" y="0"/>
                                </a:cxn>
                              </a:cxnLst>
                              <a:rect l="0" t="0" r="r" b="b"/>
                              <a:pathLst>
                                <a:path w="9596">
                                  <a:moveTo>
                                    <a:pt x="0" y="0"/>
                                  </a:moveTo>
                                  <a:lnTo>
                                    <a:pt x="959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 name="Group 44"/>
                        <wpg:cNvGrpSpPr>
                          <a:grpSpLocks/>
                        </wpg:cNvGrpSpPr>
                        <wpg:grpSpPr bwMode="auto">
                          <a:xfrm>
                            <a:off x="1327" y="1450"/>
                            <a:ext cx="2" cy="12574"/>
                            <a:chOff x="1327" y="1450"/>
                            <a:chExt cx="2" cy="12574"/>
                          </a:xfrm>
                        </wpg:grpSpPr>
                        <wps:wsp>
                          <wps:cNvPr id="44" name="Freeform 45"/>
                          <wps:cNvSpPr>
                            <a:spLocks/>
                          </wps:cNvSpPr>
                          <wps:spPr bwMode="auto">
                            <a:xfrm>
                              <a:off x="1327" y="1450"/>
                              <a:ext cx="2" cy="12574"/>
                            </a:xfrm>
                            <a:custGeom>
                              <a:avLst/>
                              <a:gdLst>
                                <a:gd name="T0" fmla="+- 0 1450 1450"/>
                                <a:gd name="T1" fmla="*/ 1450 h 12574"/>
                                <a:gd name="T2" fmla="+- 0 14023 1450"/>
                                <a:gd name="T3" fmla="*/ 14023 h 12574"/>
                              </a:gdLst>
                              <a:ahLst/>
                              <a:cxnLst>
                                <a:cxn ang="0">
                                  <a:pos x="0" y="T1"/>
                                </a:cxn>
                                <a:cxn ang="0">
                                  <a:pos x="0" y="T3"/>
                                </a:cxn>
                              </a:cxnLst>
                              <a:rect l="0" t="0" r="r" b="b"/>
                              <a:pathLst>
                                <a:path h="12574">
                                  <a:moveTo>
                                    <a:pt x="0" y="0"/>
                                  </a:moveTo>
                                  <a:lnTo>
                                    <a:pt x="0" y="12573"/>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 name="Group 42"/>
                        <wpg:cNvGrpSpPr>
                          <a:grpSpLocks/>
                        </wpg:cNvGrpSpPr>
                        <wpg:grpSpPr bwMode="auto">
                          <a:xfrm>
                            <a:off x="10728" y="1450"/>
                            <a:ext cx="73" cy="12574"/>
                            <a:chOff x="10728" y="1450"/>
                            <a:chExt cx="73" cy="12574"/>
                          </a:xfrm>
                        </wpg:grpSpPr>
                        <wps:wsp>
                          <wps:cNvPr id="46" name="Freeform 43"/>
                          <wps:cNvSpPr>
                            <a:spLocks/>
                          </wps:cNvSpPr>
                          <wps:spPr bwMode="auto">
                            <a:xfrm>
                              <a:off x="10728" y="1450"/>
                              <a:ext cx="73" cy="12574"/>
                            </a:xfrm>
                            <a:custGeom>
                              <a:avLst/>
                              <a:gdLst>
                                <a:gd name="T0" fmla="+- 0 1450 1450"/>
                                <a:gd name="T1" fmla="*/ 1450 h 12574"/>
                                <a:gd name="T2" fmla="+- 0 14023 1450"/>
                                <a:gd name="T3" fmla="*/ 14023 h 12574"/>
                              </a:gdLst>
                              <a:ahLst/>
                              <a:cxnLst>
                                <a:cxn ang="0">
                                  <a:pos x="0" y="T1"/>
                                </a:cxn>
                                <a:cxn ang="0">
                                  <a:pos x="0" y="T3"/>
                                </a:cxn>
                              </a:cxnLst>
                              <a:rect l="0" t="0" r="r" b="b"/>
                              <a:pathLst>
                                <a:path h="12574">
                                  <a:moveTo>
                                    <a:pt x="0" y="0"/>
                                  </a:moveTo>
                                  <a:lnTo>
                                    <a:pt x="0" y="12573"/>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 name="Group 39"/>
                        <wpg:cNvGrpSpPr>
                          <a:grpSpLocks/>
                        </wpg:cNvGrpSpPr>
                        <wpg:grpSpPr bwMode="auto">
                          <a:xfrm>
                            <a:off x="1322" y="2453"/>
                            <a:ext cx="9406" cy="11574"/>
                            <a:chOff x="1322" y="2453"/>
                            <a:chExt cx="9406" cy="11574"/>
                          </a:xfrm>
                        </wpg:grpSpPr>
                        <wps:wsp>
                          <wps:cNvPr id="48" name="Freeform 41"/>
                          <wps:cNvSpPr>
                            <a:spLocks/>
                          </wps:cNvSpPr>
                          <wps:spPr bwMode="auto">
                            <a:xfrm flipV="1">
                              <a:off x="1322" y="13955"/>
                              <a:ext cx="9406" cy="72"/>
                            </a:xfrm>
                            <a:custGeom>
                              <a:avLst/>
                              <a:gdLst>
                                <a:gd name="T0" fmla="+- 0 1322 1322"/>
                                <a:gd name="T1" fmla="*/ T0 w 9596"/>
                                <a:gd name="T2" fmla="+- 0 10918 1322"/>
                                <a:gd name="T3" fmla="*/ T2 w 9596"/>
                              </a:gdLst>
                              <a:ahLst/>
                              <a:cxnLst>
                                <a:cxn ang="0">
                                  <a:pos x="T1" y="0"/>
                                </a:cxn>
                                <a:cxn ang="0">
                                  <a:pos x="T3" y="0"/>
                                </a:cxn>
                              </a:cxnLst>
                              <a:rect l="0" t="0" r="r" b="b"/>
                              <a:pathLst>
                                <a:path w="9596">
                                  <a:moveTo>
                                    <a:pt x="0" y="0"/>
                                  </a:moveTo>
                                  <a:lnTo>
                                    <a:pt x="959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9" name="Picture 40" descr="INPRSLogo2C.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159" y="2453"/>
                              <a:ext cx="7953" cy="5528"/>
                            </a:xfrm>
                            <a:prstGeom prst="rect">
                              <a:avLst/>
                            </a:prstGeom>
                            <a:noFill/>
                            <a:extLst>
                              <a:ext uri="{909E8E84-426E-40DD-AFC4-6F175D3DCCD1}">
                                <a14:hiddenFill xmlns:a14="http://schemas.microsoft.com/office/drawing/2010/main">
                                  <a:solidFill>
                                    <a:srgbClr val="FFFFFF"/>
                                  </a:solidFill>
                                </a14:hiddenFill>
                              </a:ext>
                            </a:extLst>
                          </pic:spPr>
                        </pic:pic>
                      </wpg:grpSp>
                    </wpg:wgp>
                  </a:graphicData>
                </a:graphic>
                <wp14:sizeRelH relativeFrom="page">
                  <wp14:pctWidth>0</wp14:pctWidth>
                </wp14:sizeRelH>
                <wp14:sizeRelV relativeFrom="page">
                  <wp14:pctHeight>0</wp14:pctHeight>
                </wp14:sizeRelV>
              </wp:anchor>
            </w:drawing>
          </mc:Choice>
          <mc:Fallback>
            <w:pict>
              <v:group w14:anchorId="4EF21514" id="Group 38" o:spid="_x0000_s1026" style="position:absolute;margin-left:72.35pt;margin-top:72.35pt;width:467.75pt;height:625.75pt;z-index:-251658240;mso-position-horizontal-relative:page;mso-position-vertical-relative:page" coordorigin="1322,1445" coordsize="9479,1258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">
                <v:group id="Group 46" o:spid="_x0000_s1027" style="position:absolute;left:1322;top:1445;width:9406;height:72" coordorigin="1322,1445" coordsize="940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shape id="Freeform 47" o:spid="_x0000_s1028" style="position:absolute;left:1322;top:1445;width:9406;height:72;visibility:visible;mso-wrap-style:square;v-text-anchor:top" coordsize="959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" path="m,l9596,e" filled="f" strokeweight=".58pt">
                    <v:path arrowok="t" o:connecttype="custom" o:connectlocs="0,0;9406,0" o:connectangles="0,0"/>
                  </v:shape>
                </v:group>
                <v:group id="Group 44" o:spid="_x0000_s1029" style="position:absolute;left:1327;top:1450;width:2;height:12574" coordorigin="1327,1450" coordsize="2,12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shape id="Freeform 45" o:spid="_x0000_s1030" style="position:absolute;left:1327;top:1450;width:2;height:12574;visibility:visible;mso-wrap-style:square;v-text-anchor:top" coordsize="2,12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" path="m,l,12573e" filled="f" strokeweight=".58pt">
                    <v:path arrowok="t" o:connecttype="custom" o:connectlocs="0,1450;0,14023" o:connectangles="0,0"/>
                  </v:shape>
                </v:group>
                <v:group id="Group 42" o:spid="_x0000_s1031" style="position:absolute;left:10728;top:1450;width:73;height:12574" coordorigin="10728,1450" coordsize="73,12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shape id="Freeform 43" o:spid="_x0000_s1032" style="position:absolute;left:10728;top:1450;width:73;height:12574;visibility:visible;mso-wrap-style:square;v-text-anchor:top" coordsize="73,12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" path="m,l,12573e" filled="f" strokeweight=".58pt">
                    <v:path arrowok="t" o:connecttype="custom" o:connectlocs="0,1450;0,14023" o:connectangles="0,0"/>
                  </v:shape>
                </v:group>
                <v:group id="Group 39" o:spid="_x0000_s1033" style="position:absolute;left:1322;top:2453;width:9406;height:11574" coordorigin="1322,2453" coordsize="9406,11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shape id="Freeform 41" o:spid="_x0000_s1034" style="position:absolute;left:1322;top:13955;width:9406;height:72;flip:y;visibility:visible;mso-wrap-style:square;v-text-anchor:top" coordsize="959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" path="m,l9596,e" filled="f" strokeweight=".58pt">
                    <v:path arrowok="t" o:connecttype="custom" o:connectlocs="0,0;9406,0" o:connectangles="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0" o:spid="_x0000_s1035" type="#_x0000_t75" alt="INPRSLogo2C.jpg" style="position:absolute;left:2159;top:2453;width:7953;height:55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">
                    <v:imagedata r:id="rId12" o:title="INPRSLogo2C"/>
                  </v:shape>
                </v:group>
                <w10:wrap anchorx="page" anchory="page"/>
              </v:group>
            </w:pict>
          </mc:Fallback>
        </mc:AlternateContent>
      </w:r>
    </w:p>
    <w:p w14:paraId="3E5102C6" w14:textId="77777777" w:rsidR="00E62BB3" w:rsidRPr="00EA47BF" w:rsidRDefault="00E62BB3">
      <w:pPr>
        <w:rPr>
          <w:rFonts w:ascii="Times New Roman" w:eastAsia="Times New Roman" w:hAnsi="Times New Roman" w:cs="Times New Roman"/>
          <w:sz w:val="20"/>
          <w:szCs w:val="20"/>
        </w:rPr>
      </w:pPr>
    </w:p>
    <w:p w14:paraId="3E5102C7" w14:textId="77777777" w:rsidR="00E62BB3" w:rsidRPr="00EA47BF" w:rsidRDefault="00E62BB3">
      <w:pPr>
        <w:rPr>
          <w:rFonts w:ascii="Times New Roman" w:eastAsia="Times New Roman" w:hAnsi="Times New Roman" w:cs="Times New Roman"/>
          <w:sz w:val="20"/>
          <w:szCs w:val="20"/>
        </w:rPr>
      </w:pPr>
    </w:p>
    <w:p w14:paraId="3E5102C8" w14:textId="77777777" w:rsidR="00E62BB3" w:rsidRPr="00EA47BF" w:rsidRDefault="00E62BB3">
      <w:pPr>
        <w:rPr>
          <w:rFonts w:ascii="Times New Roman" w:eastAsia="Times New Roman" w:hAnsi="Times New Roman" w:cs="Times New Roman"/>
          <w:sz w:val="20"/>
          <w:szCs w:val="20"/>
        </w:rPr>
      </w:pPr>
    </w:p>
    <w:p w14:paraId="3E5102C9" w14:textId="77777777" w:rsidR="00E62BB3" w:rsidRPr="00EA47BF" w:rsidRDefault="00E62BB3">
      <w:pPr>
        <w:rPr>
          <w:rFonts w:ascii="Times New Roman" w:eastAsia="Times New Roman" w:hAnsi="Times New Roman" w:cs="Times New Roman"/>
          <w:sz w:val="20"/>
          <w:szCs w:val="20"/>
        </w:rPr>
      </w:pPr>
    </w:p>
    <w:p w14:paraId="3E5102CA" w14:textId="77777777" w:rsidR="00E62BB3" w:rsidRPr="00EA47BF" w:rsidRDefault="00E62BB3">
      <w:pPr>
        <w:rPr>
          <w:rFonts w:ascii="Times New Roman" w:eastAsia="Times New Roman" w:hAnsi="Times New Roman" w:cs="Times New Roman"/>
          <w:sz w:val="20"/>
          <w:szCs w:val="20"/>
        </w:rPr>
      </w:pPr>
    </w:p>
    <w:p w14:paraId="3E5102CB" w14:textId="77777777" w:rsidR="00E62BB3" w:rsidRPr="00EA47BF" w:rsidRDefault="00E62BB3">
      <w:pPr>
        <w:rPr>
          <w:rFonts w:ascii="Times New Roman" w:eastAsia="Times New Roman" w:hAnsi="Times New Roman" w:cs="Times New Roman"/>
          <w:sz w:val="20"/>
          <w:szCs w:val="20"/>
        </w:rPr>
      </w:pPr>
    </w:p>
    <w:p w14:paraId="3E5102CC" w14:textId="77777777" w:rsidR="00E62BB3" w:rsidRPr="00EA47BF" w:rsidRDefault="00E62BB3">
      <w:pPr>
        <w:rPr>
          <w:rFonts w:ascii="Times New Roman" w:eastAsia="Times New Roman" w:hAnsi="Times New Roman" w:cs="Times New Roman"/>
          <w:sz w:val="20"/>
          <w:szCs w:val="20"/>
        </w:rPr>
      </w:pPr>
    </w:p>
    <w:p w14:paraId="3E5102CD" w14:textId="77777777" w:rsidR="00E62BB3" w:rsidRPr="00EA47BF" w:rsidRDefault="00E62BB3">
      <w:pPr>
        <w:rPr>
          <w:rFonts w:ascii="Times New Roman" w:eastAsia="Times New Roman" w:hAnsi="Times New Roman" w:cs="Times New Roman"/>
          <w:sz w:val="20"/>
          <w:szCs w:val="20"/>
        </w:rPr>
      </w:pPr>
    </w:p>
    <w:p w14:paraId="3E5102CE" w14:textId="77777777" w:rsidR="00E62BB3" w:rsidRPr="00EA47BF" w:rsidRDefault="00E62BB3">
      <w:pPr>
        <w:rPr>
          <w:rFonts w:ascii="Times New Roman" w:eastAsia="Times New Roman" w:hAnsi="Times New Roman" w:cs="Times New Roman"/>
          <w:sz w:val="20"/>
          <w:szCs w:val="20"/>
        </w:rPr>
      </w:pPr>
    </w:p>
    <w:p w14:paraId="3E5102CF" w14:textId="77777777" w:rsidR="00E62BB3" w:rsidRPr="00EA47BF" w:rsidRDefault="00E62BB3">
      <w:pPr>
        <w:rPr>
          <w:rFonts w:ascii="Times New Roman" w:eastAsia="Times New Roman" w:hAnsi="Times New Roman" w:cs="Times New Roman"/>
          <w:sz w:val="20"/>
          <w:szCs w:val="20"/>
        </w:rPr>
      </w:pPr>
    </w:p>
    <w:p w14:paraId="3E5102D0" w14:textId="77777777" w:rsidR="00E62BB3" w:rsidRPr="00EA47BF" w:rsidRDefault="00E62BB3">
      <w:pPr>
        <w:rPr>
          <w:rFonts w:ascii="Times New Roman" w:eastAsia="Times New Roman" w:hAnsi="Times New Roman" w:cs="Times New Roman"/>
          <w:sz w:val="20"/>
          <w:szCs w:val="20"/>
        </w:rPr>
      </w:pPr>
    </w:p>
    <w:p w14:paraId="3E5102D1" w14:textId="77777777" w:rsidR="00E62BB3" w:rsidRPr="00EA47BF" w:rsidRDefault="00E62BB3">
      <w:pPr>
        <w:rPr>
          <w:rFonts w:ascii="Times New Roman" w:eastAsia="Times New Roman" w:hAnsi="Times New Roman" w:cs="Times New Roman"/>
          <w:sz w:val="20"/>
          <w:szCs w:val="20"/>
        </w:rPr>
      </w:pPr>
    </w:p>
    <w:p w14:paraId="3E5102D2" w14:textId="77777777" w:rsidR="00E62BB3" w:rsidRPr="00EA47BF" w:rsidRDefault="00E62BB3">
      <w:pPr>
        <w:rPr>
          <w:rFonts w:ascii="Times New Roman" w:eastAsia="Times New Roman" w:hAnsi="Times New Roman" w:cs="Times New Roman"/>
          <w:sz w:val="20"/>
          <w:szCs w:val="20"/>
        </w:rPr>
      </w:pPr>
    </w:p>
    <w:p w14:paraId="3E5102D3" w14:textId="77777777" w:rsidR="00E62BB3" w:rsidRPr="00EA47BF" w:rsidRDefault="00E62BB3">
      <w:pPr>
        <w:rPr>
          <w:rFonts w:ascii="Times New Roman" w:eastAsia="Times New Roman" w:hAnsi="Times New Roman" w:cs="Times New Roman"/>
          <w:sz w:val="20"/>
          <w:szCs w:val="20"/>
        </w:rPr>
      </w:pPr>
    </w:p>
    <w:p w14:paraId="3E5102D4" w14:textId="77777777" w:rsidR="00E62BB3" w:rsidRPr="00EA47BF" w:rsidRDefault="00E62BB3">
      <w:pPr>
        <w:rPr>
          <w:rFonts w:ascii="Times New Roman" w:eastAsia="Times New Roman" w:hAnsi="Times New Roman" w:cs="Times New Roman"/>
          <w:sz w:val="20"/>
          <w:szCs w:val="20"/>
        </w:rPr>
      </w:pPr>
    </w:p>
    <w:p w14:paraId="3E5102D5" w14:textId="77777777" w:rsidR="00E62BB3" w:rsidRPr="00EA47BF" w:rsidRDefault="00E62BB3">
      <w:pPr>
        <w:rPr>
          <w:rFonts w:ascii="Times New Roman" w:eastAsia="Times New Roman" w:hAnsi="Times New Roman" w:cs="Times New Roman"/>
          <w:sz w:val="20"/>
          <w:szCs w:val="20"/>
        </w:rPr>
      </w:pPr>
    </w:p>
    <w:p w14:paraId="3E5102D6" w14:textId="77777777" w:rsidR="00E62BB3" w:rsidRPr="00EA47BF" w:rsidRDefault="00E62BB3">
      <w:pPr>
        <w:rPr>
          <w:rFonts w:ascii="Times New Roman" w:eastAsia="Times New Roman" w:hAnsi="Times New Roman" w:cs="Times New Roman"/>
          <w:sz w:val="20"/>
          <w:szCs w:val="20"/>
        </w:rPr>
      </w:pPr>
    </w:p>
    <w:p w14:paraId="3E5102D7" w14:textId="77777777" w:rsidR="00E62BB3" w:rsidRPr="00EA47BF" w:rsidRDefault="00E62BB3">
      <w:pPr>
        <w:rPr>
          <w:rFonts w:ascii="Times New Roman" w:eastAsia="Times New Roman" w:hAnsi="Times New Roman" w:cs="Times New Roman"/>
          <w:sz w:val="20"/>
          <w:szCs w:val="20"/>
        </w:rPr>
      </w:pPr>
    </w:p>
    <w:p w14:paraId="3E5102D8" w14:textId="77777777" w:rsidR="00E62BB3" w:rsidRPr="00EA47BF" w:rsidRDefault="00E62BB3">
      <w:pPr>
        <w:rPr>
          <w:rFonts w:ascii="Times New Roman" w:eastAsia="Times New Roman" w:hAnsi="Times New Roman" w:cs="Times New Roman"/>
          <w:sz w:val="20"/>
          <w:szCs w:val="20"/>
        </w:rPr>
      </w:pPr>
    </w:p>
    <w:p w14:paraId="3E5102D9" w14:textId="77777777" w:rsidR="00E62BB3" w:rsidRPr="00EA47BF" w:rsidRDefault="00E62BB3">
      <w:pPr>
        <w:rPr>
          <w:rFonts w:ascii="Times New Roman" w:eastAsia="Times New Roman" w:hAnsi="Times New Roman" w:cs="Times New Roman"/>
          <w:sz w:val="20"/>
          <w:szCs w:val="20"/>
        </w:rPr>
      </w:pPr>
    </w:p>
    <w:p w14:paraId="3E5102DA" w14:textId="77777777" w:rsidR="00E62BB3" w:rsidRPr="00EA47BF" w:rsidRDefault="00E62BB3">
      <w:pPr>
        <w:rPr>
          <w:rFonts w:ascii="Times New Roman" w:eastAsia="Times New Roman" w:hAnsi="Times New Roman" w:cs="Times New Roman"/>
          <w:sz w:val="20"/>
          <w:szCs w:val="20"/>
        </w:rPr>
      </w:pPr>
    </w:p>
    <w:p w14:paraId="3E5102DB" w14:textId="77777777" w:rsidR="00E62BB3" w:rsidRPr="00EA47BF" w:rsidRDefault="00E62BB3">
      <w:pPr>
        <w:rPr>
          <w:rFonts w:ascii="Times New Roman" w:eastAsia="Times New Roman" w:hAnsi="Times New Roman" w:cs="Times New Roman"/>
          <w:sz w:val="20"/>
          <w:szCs w:val="20"/>
        </w:rPr>
      </w:pPr>
    </w:p>
    <w:p w14:paraId="3E5102DC" w14:textId="77777777" w:rsidR="00E62BB3" w:rsidRPr="00EA47BF" w:rsidRDefault="00E62BB3">
      <w:pPr>
        <w:rPr>
          <w:rFonts w:ascii="Times New Roman" w:eastAsia="Times New Roman" w:hAnsi="Times New Roman" w:cs="Times New Roman"/>
          <w:sz w:val="20"/>
          <w:szCs w:val="20"/>
        </w:rPr>
      </w:pPr>
    </w:p>
    <w:p w14:paraId="3E5102DD" w14:textId="77777777" w:rsidR="00E62BB3" w:rsidRPr="00EA47BF" w:rsidRDefault="00E62BB3">
      <w:pPr>
        <w:rPr>
          <w:rFonts w:ascii="Times New Roman" w:eastAsia="Times New Roman" w:hAnsi="Times New Roman" w:cs="Times New Roman"/>
          <w:sz w:val="20"/>
          <w:szCs w:val="20"/>
        </w:rPr>
      </w:pPr>
    </w:p>
    <w:p w14:paraId="3E5102DE" w14:textId="77777777" w:rsidR="00E62BB3" w:rsidRPr="00EA47BF" w:rsidRDefault="00E62BB3">
      <w:pPr>
        <w:rPr>
          <w:rFonts w:ascii="Times New Roman" w:eastAsia="Times New Roman" w:hAnsi="Times New Roman" w:cs="Times New Roman"/>
          <w:sz w:val="20"/>
          <w:szCs w:val="20"/>
        </w:rPr>
      </w:pPr>
    </w:p>
    <w:p w14:paraId="3E5102DF" w14:textId="77777777" w:rsidR="00E62BB3" w:rsidRPr="00EA47BF" w:rsidRDefault="00E62BB3">
      <w:pPr>
        <w:rPr>
          <w:rFonts w:ascii="Times New Roman" w:eastAsia="Times New Roman" w:hAnsi="Times New Roman" w:cs="Times New Roman"/>
          <w:sz w:val="20"/>
          <w:szCs w:val="20"/>
        </w:rPr>
      </w:pPr>
    </w:p>
    <w:p w14:paraId="3E5102E2" w14:textId="77777777" w:rsidR="00E62BB3" w:rsidRPr="00EA47BF" w:rsidRDefault="00E62BB3">
      <w:pPr>
        <w:rPr>
          <w:rFonts w:ascii="Times New Roman" w:eastAsia="Times New Roman" w:hAnsi="Times New Roman" w:cs="Times New Roman"/>
          <w:sz w:val="20"/>
          <w:szCs w:val="20"/>
        </w:rPr>
      </w:pPr>
    </w:p>
    <w:p w14:paraId="3E5102E3" w14:textId="77777777" w:rsidR="00E62BB3" w:rsidRPr="00EA47BF" w:rsidRDefault="00E62BB3">
      <w:pPr>
        <w:rPr>
          <w:rFonts w:ascii="Times New Roman" w:eastAsia="Times New Roman" w:hAnsi="Times New Roman" w:cs="Times New Roman"/>
          <w:sz w:val="20"/>
          <w:szCs w:val="20"/>
        </w:rPr>
      </w:pPr>
    </w:p>
    <w:p w14:paraId="3E5102E4" w14:textId="77777777" w:rsidR="00E62BB3" w:rsidRPr="00EA47BF" w:rsidRDefault="00E62BB3">
      <w:pPr>
        <w:rPr>
          <w:rFonts w:ascii="Times New Roman" w:eastAsia="Times New Roman" w:hAnsi="Times New Roman" w:cs="Times New Roman"/>
          <w:sz w:val="20"/>
          <w:szCs w:val="20"/>
        </w:rPr>
      </w:pPr>
    </w:p>
    <w:p w14:paraId="3E5102E7" w14:textId="77777777" w:rsidR="00E62BB3" w:rsidRPr="00EA47BF" w:rsidRDefault="00E62BB3">
      <w:pPr>
        <w:rPr>
          <w:rFonts w:ascii="Times New Roman" w:eastAsia="Times New Roman" w:hAnsi="Times New Roman" w:cs="Times New Roman"/>
          <w:sz w:val="20"/>
          <w:szCs w:val="20"/>
        </w:rPr>
      </w:pPr>
    </w:p>
    <w:p w14:paraId="3E5102E8" w14:textId="77777777" w:rsidR="00E62BB3" w:rsidRPr="00EA47BF" w:rsidRDefault="00E62BB3">
      <w:pPr>
        <w:rPr>
          <w:rFonts w:ascii="Times New Roman" w:eastAsia="Times New Roman" w:hAnsi="Times New Roman" w:cs="Times New Roman"/>
          <w:sz w:val="23"/>
          <w:szCs w:val="23"/>
        </w:rPr>
      </w:pPr>
    </w:p>
    <w:p w14:paraId="3E5102E9" w14:textId="77777777" w:rsidR="00E62BB3" w:rsidRDefault="38DCCCB1">
      <w:pPr>
        <w:spacing w:before="69"/>
        <w:ind w:right="1"/>
        <w:jc w:val="center"/>
        <w:rPr>
          <w:rFonts w:ascii="Times New Roman" w:eastAsia="Times New Roman" w:hAnsi="Times New Roman" w:cs="Times New Roman"/>
          <w:b/>
          <w:bCs/>
          <w:sz w:val="24"/>
          <w:szCs w:val="24"/>
        </w:rPr>
      </w:pPr>
      <w:r w:rsidRPr="00EA47BF">
        <w:rPr>
          <w:rFonts w:ascii="Times New Roman" w:eastAsia="Times New Roman" w:hAnsi="Times New Roman" w:cs="Times New Roman"/>
          <w:b/>
          <w:bCs/>
          <w:spacing w:val="-1"/>
          <w:sz w:val="24"/>
          <w:szCs w:val="24"/>
        </w:rPr>
        <w:t>REQUEST</w:t>
      </w:r>
      <w:r w:rsidRPr="00EA47BF">
        <w:rPr>
          <w:rFonts w:ascii="Times New Roman" w:eastAsia="Times New Roman" w:hAnsi="Times New Roman" w:cs="Times New Roman"/>
          <w:b/>
          <w:bCs/>
          <w:sz w:val="24"/>
          <w:szCs w:val="24"/>
        </w:rPr>
        <w:t xml:space="preserve"> </w:t>
      </w:r>
      <w:r w:rsidRPr="00EA47BF">
        <w:rPr>
          <w:rFonts w:ascii="Times New Roman" w:eastAsia="Times New Roman" w:hAnsi="Times New Roman" w:cs="Times New Roman"/>
          <w:b/>
          <w:bCs/>
          <w:spacing w:val="-1"/>
          <w:sz w:val="24"/>
          <w:szCs w:val="24"/>
        </w:rPr>
        <w:t>FOR PROPOSALS</w:t>
      </w:r>
      <w:r w:rsidRPr="00EA47BF">
        <w:rPr>
          <w:rFonts w:ascii="Times New Roman" w:eastAsia="Times New Roman" w:hAnsi="Times New Roman" w:cs="Times New Roman"/>
          <w:b/>
          <w:bCs/>
          <w:sz w:val="24"/>
          <w:szCs w:val="24"/>
        </w:rPr>
        <w:t xml:space="preserve"> </w:t>
      </w:r>
      <w:r w:rsidRPr="00EA47BF">
        <w:rPr>
          <w:rFonts w:ascii="Times New Roman" w:eastAsia="Times New Roman" w:hAnsi="Times New Roman" w:cs="Times New Roman"/>
          <w:b/>
          <w:bCs/>
          <w:spacing w:val="-1"/>
          <w:sz w:val="24"/>
          <w:szCs w:val="24"/>
        </w:rPr>
        <w:t xml:space="preserve">(“RFP”) </w:t>
      </w:r>
      <w:r w:rsidRPr="00EA47BF">
        <w:rPr>
          <w:rFonts w:ascii="Times New Roman" w:eastAsia="Times New Roman" w:hAnsi="Times New Roman" w:cs="Times New Roman"/>
          <w:b/>
          <w:bCs/>
          <w:sz w:val="24"/>
          <w:szCs w:val="24"/>
        </w:rPr>
        <w:t>for</w:t>
      </w:r>
    </w:p>
    <w:p w14:paraId="368EF0B2" w14:textId="77777777" w:rsidR="001B7839" w:rsidRPr="00EA47BF" w:rsidRDefault="001B7839">
      <w:pPr>
        <w:spacing w:before="69"/>
        <w:ind w:right="1"/>
        <w:jc w:val="center"/>
        <w:rPr>
          <w:rFonts w:ascii="Times New Roman" w:eastAsia="Times New Roman" w:hAnsi="Times New Roman" w:cs="Times New Roman"/>
          <w:sz w:val="24"/>
          <w:szCs w:val="24"/>
        </w:rPr>
      </w:pPr>
    </w:p>
    <w:p w14:paraId="3E5102EA" w14:textId="77777777" w:rsidR="00E62BB3" w:rsidRPr="00EA47BF" w:rsidRDefault="00E62BB3">
      <w:pPr>
        <w:spacing w:before="1"/>
        <w:rPr>
          <w:rFonts w:ascii="Times New Roman" w:eastAsia="Times New Roman" w:hAnsi="Times New Roman" w:cs="Times New Roman"/>
          <w:b/>
          <w:bCs/>
          <w:sz w:val="21"/>
          <w:szCs w:val="21"/>
        </w:rPr>
      </w:pPr>
    </w:p>
    <w:p w14:paraId="3E5102EB" w14:textId="63A6CEA7" w:rsidR="00E62BB3" w:rsidRPr="00522E8E" w:rsidRDefault="00FC51C3">
      <w:pPr>
        <w:spacing w:line="275" w:lineRule="auto"/>
        <w:ind w:left="253" w:right="252"/>
        <w:jc w:val="center"/>
        <w:rPr>
          <w:rFonts w:ascii="Times New Roman" w:eastAsia="Times New Roman" w:hAnsi="Times New Roman" w:cs="Times New Roman"/>
          <w:sz w:val="40"/>
          <w:szCs w:val="40"/>
        </w:rPr>
      </w:pPr>
      <w:r w:rsidRPr="00522E8E">
        <w:rPr>
          <w:rFonts w:ascii="Times New Roman" w:hAnsi="Times New Roman" w:cs="Times New Roman"/>
          <w:b/>
          <w:spacing w:val="-1"/>
          <w:sz w:val="40"/>
          <w:szCs w:val="40"/>
        </w:rPr>
        <w:t>AI ROADMAP DEVELOPMENT</w:t>
      </w:r>
    </w:p>
    <w:p w14:paraId="3E5102EC" w14:textId="77777777" w:rsidR="00E62BB3" w:rsidRPr="00EA47BF" w:rsidRDefault="00E62BB3">
      <w:pPr>
        <w:rPr>
          <w:rFonts w:ascii="Times New Roman" w:eastAsia="Times New Roman" w:hAnsi="Times New Roman" w:cs="Times New Roman"/>
          <w:b/>
          <w:bCs/>
          <w:sz w:val="24"/>
          <w:szCs w:val="24"/>
        </w:rPr>
      </w:pPr>
    </w:p>
    <w:p w14:paraId="3E5102ED" w14:textId="77777777" w:rsidR="00E62BB3" w:rsidRPr="00EA47BF" w:rsidRDefault="00E62BB3">
      <w:pPr>
        <w:rPr>
          <w:rFonts w:ascii="Times New Roman" w:eastAsia="Times New Roman" w:hAnsi="Times New Roman" w:cs="Times New Roman"/>
          <w:b/>
          <w:bCs/>
          <w:sz w:val="24"/>
          <w:szCs w:val="24"/>
        </w:rPr>
      </w:pPr>
    </w:p>
    <w:p w14:paraId="3E5102EE" w14:textId="340E45F1" w:rsidR="00E62BB3" w:rsidRPr="00C64BDE" w:rsidRDefault="0131C19C" w:rsidP="0D43451F">
      <w:pPr>
        <w:pStyle w:val="BodyText"/>
        <w:jc w:val="center"/>
        <w:rPr>
          <w:rFonts w:cs="Times New Roman"/>
          <w:b/>
          <w:bCs/>
          <w:sz w:val="28"/>
          <w:szCs w:val="28"/>
        </w:rPr>
      </w:pPr>
      <w:bookmarkStart w:id="0" w:name="RFP_NUMBER_18-05"/>
      <w:bookmarkEnd w:id="0"/>
      <w:r w:rsidRPr="00C64BDE">
        <w:rPr>
          <w:rFonts w:cs="Times New Roman"/>
          <w:b/>
          <w:bCs/>
          <w:sz w:val="28"/>
          <w:szCs w:val="28"/>
        </w:rPr>
        <w:t>RFP NUMBER</w:t>
      </w:r>
      <w:r w:rsidR="2DC4896E" w:rsidRPr="00C64BDE">
        <w:rPr>
          <w:rFonts w:cs="Times New Roman"/>
          <w:b/>
          <w:bCs/>
          <w:sz w:val="28"/>
          <w:szCs w:val="28"/>
        </w:rPr>
        <w:t xml:space="preserve"> </w:t>
      </w:r>
      <w:r w:rsidR="004A6FC1" w:rsidRPr="00C64BDE">
        <w:rPr>
          <w:rFonts w:cs="Times New Roman"/>
          <w:b/>
          <w:bCs/>
          <w:sz w:val="28"/>
          <w:szCs w:val="28"/>
        </w:rPr>
        <w:t>26</w:t>
      </w:r>
      <w:r w:rsidR="00FE35BC" w:rsidRPr="00C64BDE">
        <w:rPr>
          <w:rFonts w:cs="Times New Roman"/>
          <w:b/>
          <w:bCs/>
          <w:sz w:val="28"/>
          <w:szCs w:val="28"/>
        </w:rPr>
        <w:t>-</w:t>
      </w:r>
      <w:r w:rsidR="004A6FC1" w:rsidRPr="00C64BDE">
        <w:rPr>
          <w:rFonts w:cs="Times New Roman"/>
          <w:b/>
          <w:bCs/>
          <w:sz w:val="28"/>
          <w:szCs w:val="28"/>
        </w:rPr>
        <w:t>02</w:t>
      </w:r>
    </w:p>
    <w:p w14:paraId="6FA2F4FD" w14:textId="599D9202" w:rsidR="00EA2920" w:rsidRPr="00EA47BF" w:rsidRDefault="00EA2920" w:rsidP="0D43451F">
      <w:pPr>
        <w:pStyle w:val="BodyText"/>
        <w:jc w:val="center"/>
        <w:rPr>
          <w:rFonts w:cs="Times New Roman"/>
          <w:b/>
          <w:bCs/>
        </w:rPr>
      </w:pPr>
    </w:p>
    <w:p w14:paraId="58FF3A29" w14:textId="77777777" w:rsidR="0092715F" w:rsidRPr="00EA47BF" w:rsidRDefault="0092715F" w:rsidP="3FA1885F">
      <w:pPr>
        <w:pStyle w:val="BodyText"/>
        <w:ind w:left="0"/>
        <w:jc w:val="center"/>
        <w:rPr>
          <w:rFonts w:cs="Times New Roman"/>
          <w:b/>
          <w:bCs/>
        </w:rPr>
      </w:pPr>
    </w:p>
    <w:p w14:paraId="3E5102F1" w14:textId="2483ACB1" w:rsidR="00E62BB3" w:rsidRPr="00F85700" w:rsidRDefault="0131C19C" w:rsidP="07C56CAC">
      <w:pPr>
        <w:pStyle w:val="BodyText"/>
        <w:jc w:val="center"/>
        <w:rPr>
          <w:rFonts w:cs="Times New Roman"/>
          <w:b/>
          <w:bCs/>
          <w:color w:val="000000" w:themeColor="text1"/>
        </w:rPr>
      </w:pPr>
      <w:r w:rsidRPr="07C56CAC">
        <w:rPr>
          <w:rFonts w:cs="Times New Roman"/>
          <w:b/>
          <w:bCs/>
          <w:color w:val="000000" w:themeColor="text1"/>
        </w:rPr>
        <w:t xml:space="preserve">RELEASE DATE: </w:t>
      </w:r>
      <w:r w:rsidR="5B599B32" w:rsidRPr="07C56CAC">
        <w:rPr>
          <w:rFonts w:cs="Times New Roman"/>
          <w:b/>
          <w:bCs/>
          <w:color w:val="000000" w:themeColor="text1"/>
        </w:rPr>
        <w:t xml:space="preserve"> </w:t>
      </w:r>
      <w:r w:rsidR="00472886">
        <w:rPr>
          <w:rFonts w:cs="Times New Roman"/>
          <w:b/>
          <w:bCs/>
          <w:color w:val="000000" w:themeColor="text1"/>
        </w:rPr>
        <w:t>March 16</w:t>
      </w:r>
      <w:r w:rsidR="157A7221" w:rsidRPr="07C56CAC">
        <w:rPr>
          <w:rFonts w:cs="Times New Roman"/>
          <w:b/>
          <w:bCs/>
          <w:color w:val="000000" w:themeColor="text1"/>
        </w:rPr>
        <w:t xml:space="preserve">, </w:t>
      </w:r>
      <w:r w:rsidR="00472886" w:rsidRPr="07C56CAC">
        <w:rPr>
          <w:rFonts w:cs="Times New Roman"/>
          <w:b/>
          <w:bCs/>
          <w:color w:val="000000" w:themeColor="text1"/>
        </w:rPr>
        <w:t>202</w:t>
      </w:r>
      <w:r w:rsidR="00472886">
        <w:rPr>
          <w:rFonts w:cs="Times New Roman"/>
          <w:b/>
          <w:bCs/>
          <w:color w:val="000000" w:themeColor="text1"/>
        </w:rPr>
        <w:t>6</w:t>
      </w:r>
    </w:p>
    <w:p w14:paraId="3E5102F2" w14:textId="77777777" w:rsidR="00E62BB3" w:rsidRPr="00F85700" w:rsidRDefault="00E62BB3" w:rsidP="0092715F">
      <w:pPr>
        <w:pStyle w:val="BodyText"/>
        <w:jc w:val="center"/>
        <w:rPr>
          <w:rFonts w:cs="Times New Roman"/>
          <w:b/>
          <w:bCs/>
          <w:color w:val="000000" w:themeColor="text1"/>
        </w:rPr>
      </w:pPr>
    </w:p>
    <w:p w14:paraId="5D2979F3" w14:textId="6A84BF84" w:rsidR="0092715F" w:rsidRPr="00F85700" w:rsidRDefault="0131C19C" w:rsidP="0092715F">
      <w:pPr>
        <w:pStyle w:val="BodyText"/>
        <w:jc w:val="center"/>
        <w:rPr>
          <w:rFonts w:cs="Times New Roman"/>
          <w:b/>
          <w:bCs/>
          <w:color w:val="000000" w:themeColor="text1"/>
        </w:rPr>
      </w:pPr>
      <w:r w:rsidRPr="07C56CAC">
        <w:rPr>
          <w:rFonts w:cs="Times New Roman"/>
          <w:b/>
          <w:bCs/>
          <w:color w:val="000000" w:themeColor="text1"/>
        </w:rPr>
        <w:t xml:space="preserve">DEADLINE FOR INQUIRIES: </w:t>
      </w:r>
      <w:r w:rsidR="057A115E" w:rsidRPr="07C56CAC">
        <w:rPr>
          <w:rFonts w:cs="Times New Roman"/>
          <w:b/>
          <w:bCs/>
          <w:color w:val="000000" w:themeColor="text1"/>
        </w:rPr>
        <w:t xml:space="preserve"> </w:t>
      </w:r>
      <w:r w:rsidR="00472886">
        <w:rPr>
          <w:rFonts w:cs="Times New Roman"/>
          <w:b/>
          <w:bCs/>
          <w:color w:val="000000" w:themeColor="text1"/>
        </w:rPr>
        <w:t>March 26, 2026</w:t>
      </w:r>
      <w:r w:rsidR="057A115E" w:rsidRPr="07C56CAC">
        <w:rPr>
          <w:rFonts w:cs="Times New Roman"/>
          <w:b/>
          <w:bCs/>
          <w:color w:val="000000" w:themeColor="text1"/>
        </w:rPr>
        <w:t xml:space="preserve"> </w:t>
      </w:r>
      <w:r w:rsidRPr="07C56CAC">
        <w:rPr>
          <w:rFonts w:cs="Times New Roman"/>
          <w:b/>
          <w:bCs/>
          <w:color w:val="000000" w:themeColor="text1"/>
        </w:rPr>
        <w:t xml:space="preserve">BY 3:00 PM </w:t>
      </w:r>
      <w:r w:rsidR="012DB50B" w:rsidRPr="07C56CAC">
        <w:rPr>
          <w:rFonts w:cs="Times New Roman"/>
          <w:b/>
          <w:bCs/>
          <w:color w:val="000000" w:themeColor="text1"/>
        </w:rPr>
        <w:t>E</w:t>
      </w:r>
      <w:r w:rsidR="74D0787B" w:rsidRPr="07C56CAC">
        <w:rPr>
          <w:rFonts w:cs="Times New Roman"/>
          <w:b/>
          <w:bCs/>
          <w:color w:val="000000" w:themeColor="text1"/>
        </w:rPr>
        <w:t>D</w:t>
      </w:r>
      <w:r w:rsidR="012DB50B" w:rsidRPr="07C56CAC">
        <w:rPr>
          <w:rFonts w:cs="Times New Roman"/>
          <w:b/>
          <w:bCs/>
          <w:color w:val="000000" w:themeColor="text1"/>
        </w:rPr>
        <w:t>T</w:t>
      </w:r>
    </w:p>
    <w:p w14:paraId="6A290BE5" w14:textId="77777777" w:rsidR="0092715F" w:rsidRPr="00F85700" w:rsidRDefault="0092715F" w:rsidP="0092715F">
      <w:pPr>
        <w:pStyle w:val="BodyText"/>
        <w:jc w:val="center"/>
        <w:rPr>
          <w:rFonts w:cs="Times New Roman"/>
          <w:b/>
          <w:bCs/>
          <w:color w:val="000000" w:themeColor="text1"/>
        </w:rPr>
      </w:pPr>
    </w:p>
    <w:p w14:paraId="3E5102F4" w14:textId="01B41428" w:rsidR="00E62BB3" w:rsidRPr="00EA47BF" w:rsidRDefault="0649F16C" w:rsidP="16BF93E6">
      <w:pPr>
        <w:pStyle w:val="BodyText"/>
        <w:spacing w:line="450" w:lineRule="auto"/>
        <w:jc w:val="center"/>
        <w:rPr>
          <w:rFonts w:cs="Times New Roman"/>
          <w:b/>
          <w:bCs/>
          <w:color w:val="000000" w:themeColor="text1"/>
        </w:rPr>
        <w:sectPr w:rsidR="00E62BB3" w:rsidRPr="00EA47BF" w:rsidSect="00477EF5">
          <w:headerReference w:type="default" r:id="rId13"/>
          <w:footerReference w:type="default" r:id="rId14"/>
          <w:type w:val="continuous"/>
          <w:pgSz w:w="12240" w:h="15840"/>
          <w:pgMar w:top="1440" w:right="1440" w:bottom="1440" w:left="1440" w:header="720" w:footer="977" w:gutter="0"/>
          <w:pgNumType w:start="1"/>
          <w:cols w:space="720"/>
        </w:sectPr>
      </w:pPr>
      <w:r w:rsidRPr="16BF93E6">
        <w:rPr>
          <w:rFonts w:cs="Times New Roman"/>
          <w:b/>
          <w:bCs/>
          <w:color w:val="000000" w:themeColor="text1"/>
        </w:rPr>
        <w:t xml:space="preserve">DEADLINE FOR SUBMISSION: </w:t>
      </w:r>
      <w:r w:rsidR="35E49C12" w:rsidRPr="16BF93E6">
        <w:rPr>
          <w:rFonts w:cs="Times New Roman"/>
          <w:b/>
          <w:bCs/>
          <w:color w:val="000000" w:themeColor="text1"/>
        </w:rPr>
        <w:t xml:space="preserve"> </w:t>
      </w:r>
      <w:r w:rsidR="00472886">
        <w:rPr>
          <w:rFonts w:cs="Times New Roman"/>
          <w:b/>
          <w:bCs/>
          <w:color w:val="000000" w:themeColor="text1"/>
        </w:rPr>
        <w:t>April 10, 2026</w:t>
      </w:r>
      <w:r w:rsidR="1941D32E" w:rsidRPr="16BF93E6">
        <w:rPr>
          <w:rFonts w:cs="Times New Roman"/>
          <w:b/>
          <w:bCs/>
          <w:color w:val="000000" w:themeColor="text1"/>
        </w:rPr>
        <w:t xml:space="preserve"> </w:t>
      </w:r>
      <w:r w:rsidRPr="16BF93E6">
        <w:rPr>
          <w:rFonts w:cs="Times New Roman"/>
          <w:b/>
          <w:bCs/>
          <w:color w:val="000000" w:themeColor="text1"/>
        </w:rPr>
        <w:t>BY 3:00 PM</w:t>
      </w:r>
      <w:r w:rsidR="0BD3B99D" w:rsidRPr="16BF93E6">
        <w:rPr>
          <w:rFonts w:cs="Times New Roman"/>
          <w:b/>
          <w:bCs/>
          <w:color w:val="000000" w:themeColor="text1"/>
        </w:rPr>
        <w:t xml:space="preserve"> </w:t>
      </w:r>
      <w:r w:rsidR="4B7A3F11" w:rsidRPr="16BF93E6">
        <w:rPr>
          <w:rFonts w:cs="Times New Roman"/>
          <w:b/>
          <w:bCs/>
          <w:color w:val="000000" w:themeColor="text1"/>
        </w:rPr>
        <w:t>EDT</w:t>
      </w:r>
    </w:p>
    <w:p w14:paraId="1C384380" w14:textId="77777777" w:rsidR="00EC4ED3" w:rsidRPr="00B33E1F" w:rsidRDefault="00EC4ED3" w:rsidP="00EC4ED3">
      <w:pPr>
        <w:pStyle w:val="TOC1"/>
        <w:tabs>
          <w:tab w:val="right" w:leader="dot" w:pos="9800"/>
        </w:tabs>
        <w:spacing w:before="120" w:after="240"/>
        <w:jc w:val="center"/>
        <w:rPr>
          <w:rFonts w:ascii="Times New Roman" w:hAnsi="Times New Roman" w:cs="Times New Roman"/>
          <w:noProof/>
          <w:sz w:val="32"/>
          <w:szCs w:val="32"/>
        </w:rPr>
      </w:pPr>
      <w:bookmarkStart w:id="1" w:name="_Toc85618094"/>
      <w:bookmarkStart w:id="2" w:name="_Toc189664654"/>
      <w:r w:rsidRPr="00B33E1F">
        <w:rPr>
          <w:rFonts w:ascii="Times New Roman" w:hAnsi="Times New Roman" w:cs="Times New Roman"/>
          <w:noProof/>
          <w:sz w:val="32"/>
          <w:szCs w:val="32"/>
        </w:rPr>
        <w:lastRenderedPageBreak/>
        <w:t>TABLE OF CONTENTS</w:t>
      </w:r>
    </w:p>
    <w:p w14:paraId="35823647" w14:textId="77777777" w:rsidR="00EC4ED3" w:rsidRPr="00AA459B" w:rsidRDefault="00EC4ED3" w:rsidP="00EC4ED3">
      <w:pPr>
        <w:pStyle w:val="TOC1"/>
        <w:tabs>
          <w:tab w:val="right" w:leader="dot" w:pos="9800"/>
        </w:tabs>
        <w:spacing w:before="120" w:after="120"/>
        <w:rPr>
          <w:rFonts w:ascii="Times New Roman" w:eastAsiaTheme="minorEastAsia" w:hAnsi="Times New Roman" w:cs="Times New Roman"/>
          <w:b w:val="0"/>
          <w:bCs w:val="0"/>
          <w:caps w:val="0"/>
          <w:noProof/>
          <w:kern w:val="2"/>
          <w14:ligatures w14:val="standardContextual"/>
        </w:rPr>
      </w:pPr>
      <w:r w:rsidRPr="00AA459B">
        <w:rPr>
          <w:rFonts w:ascii="Times New Roman" w:hAnsi="Times New Roman" w:cs="Times New Roman"/>
          <w:noProof/>
        </w:rPr>
        <w:t>SECTION 1 – INTRODUCTION</w:t>
      </w:r>
      <w:r w:rsidRPr="00AA459B">
        <w:rPr>
          <w:rFonts w:ascii="Times New Roman" w:hAnsi="Times New Roman" w:cs="Times New Roman"/>
          <w:noProof/>
          <w:webHidden/>
        </w:rPr>
        <w:tab/>
        <w:t>3</w:t>
      </w:r>
    </w:p>
    <w:p w14:paraId="5F692525" w14:textId="77777777" w:rsidR="00EC4ED3" w:rsidRPr="00AA459B" w:rsidRDefault="00EC4ED3" w:rsidP="00EC4ED3">
      <w:pPr>
        <w:pStyle w:val="TOC2"/>
        <w:tabs>
          <w:tab w:val="left" w:pos="660"/>
          <w:tab w:val="right" w:leader="dot" w:pos="9800"/>
        </w:tabs>
        <w:spacing w:before="120" w:after="120"/>
        <w:rPr>
          <w:rFonts w:ascii="Times New Roman" w:eastAsiaTheme="minorEastAsia" w:hAnsi="Times New Roman" w:cs="Times New Roman"/>
          <w:b w:val="0"/>
          <w:bCs w:val="0"/>
          <w:noProof/>
          <w:kern w:val="2"/>
          <w:sz w:val="24"/>
          <w:szCs w:val="24"/>
          <w14:ligatures w14:val="standardContextual"/>
        </w:rPr>
      </w:pPr>
      <w:r w:rsidRPr="00AA459B">
        <w:rPr>
          <w:rFonts w:ascii="Times New Roman" w:hAnsi="Times New Roman" w:cs="Times New Roman"/>
          <w:noProof/>
          <w:w w:val="99"/>
        </w:rPr>
        <w:t>1.1</w:t>
      </w:r>
      <w:r w:rsidRPr="00AA459B">
        <w:rPr>
          <w:rFonts w:ascii="Times New Roman" w:eastAsiaTheme="minorEastAsia" w:hAnsi="Times New Roman" w:cs="Times New Roman"/>
          <w:b w:val="0"/>
          <w:bCs w:val="0"/>
          <w:noProof/>
          <w:kern w:val="2"/>
          <w:sz w:val="24"/>
          <w:szCs w:val="24"/>
          <w14:ligatures w14:val="standardContextual"/>
        </w:rPr>
        <w:tab/>
      </w:r>
      <w:r w:rsidRPr="00AA459B">
        <w:rPr>
          <w:rFonts w:ascii="Times New Roman" w:hAnsi="Times New Roman" w:cs="Times New Roman"/>
          <w:noProof/>
        </w:rPr>
        <w:t>Title</w:t>
      </w:r>
      <w:r w:rsidRPr="00AA459B">
        <w:rPr>
          <w:rFonts w:ascii="Times New Roman" w:hAnsi="Times New Roman" w:cs="Times New Roman"/>
          <w:noProof/>
          <w:webHidden/>
        </w:rPr>
        <w:tab/>
        <w:t>3</w:t>
      </w:r>
    </w:p>
    <w:p w14:paraId="5FC2F719" w14:textId="77777777" w:rsidR="00EC4ED3" w:rsidRPr="00AA459B" w:rsidRDefault="00EC4ED3" w:rsidP="00EC4ED3">
      <w:pPr>
        <w:pStyle w:val="TOC2"/>
        <w:tabs>
          <w:tab w:val="left" w:pos="660"/>
          <w:tab w:val="right" w:leader="dot" w:pos="9800"/>
        </w:tabs>
        <w:spacing w:before="120" w:after="120"/>
        <w:rPr>
          <w:rFonts w:ascii="Times New Roman" w:eastAsiaTheme="minorEastAsia" w:hAnsi="Times New Roman" w:cs="Times New Roman"/>
          <w:b w:val="0"/>
          <w:bCs w:val="0"/>
          <w:noProof/>
          <w:kern w:val="2"/>
          <w:sz w:val="24"/>
          <w:szCs w:val="24"/>
          <w14:ligatures w14:val="standardContextual"/>
        </w:rPr>
      </w:pPr>
      <w:r w:rsidRPr="00AA459B">
        <w:rPr>
          <w:rFonts w:ascii="Times New Roman" w:hAnsi="Times New Roman" w:cs="Times New Roman"/>
          <w:noProof/>
          <w:w w:val="99"/>
        </w:rPr>
        <w:t>1.2</w:t>
      </w:r>
      <w:r w:rsidRPr="00AA459B">
        <w:rPr>
          <w:rFonts w:ascii="Times New Roman" w:eastAsiaTheme="minorEastAsia" w:hAnsi="Times New Roman" w:cs="Times New Roman"/>
          <w:b w:val="0"/>
          <w:bCs w:val="0"/>
          <w:noProof/>
          <w:kern w:val="2"/>
          <w:sz w:val="24"/>
          <w:szCs w:val="24"/>
          <w14:ligatures w14:val="standardContextual"/>
        </w:rPr>
        <w:tab/>
      </w:r>
      <w:r w:rsidRPr="00AA459B">
        <w:rPr>
          <w:rFonts w:ascii="Times New Roman" w:hAnsi="Times New Roman" w:cs="Times New Roman"/>
          <w:noProof/>
        </w:rPr>
        <w:t>Overview</w:t>
      </w:r>
      <w:r w:rsidRPr="00AA459B">
        <w:rPr>
          <w:rFonts w:ascii="Times New Roman" w:hAnsi="Times New Roman" w:cs="Times New Roman"/>
          <w:noProof/>
          <w:spacing w:val="-6"/>
        </w:rPr>
        <w:t xml:space="preserve"> </w:t>
      </w:r>
      <w:r w:rsidRPr="00AA459B">
        <w:rPr>
          <w:rFonts w:ascii="Times New Roman" w:hAnsi="Times New Roman" w:cs="Times New Roman"/>
          <w:noProof/>
        </w:rPr>
        <w:t>of</w:t>
      </w:r>
      <w:r w:rsidRPr="00AA459B">
        <w:rPr>
          <w:rFonts w:ascii="Times New Roman" w:hAnsi="Times New Roman" w:cs="Times New Roman"/>
          <w:noProof/>
          <w:spacing w:val="-10"/>
        </w:rPr>
        <w:t xml:space="preserve"> </w:t>
      </w:r>
      <w:r w:rsidRPr="00AA459B">
        <w:rPr>
          <w:rFonts w:ascii="Times New Roman" w:hAnsi="Times New Roman" w:cs="Times New Roman"/>
          <w:noProof/>
          <w:spacing w:val="-1"/>
        </w:rPr>
        <w:t>Request</w:t>
      </w:r>
      <w:r w:rsidRPr="00AA459B">
        <w:rPr>
          <w:rFonts w:ascii="Times New Roman" w:hAnsi="Times New Roman" w:cs="Times New Roman"/>
          <w:noProof/>
          <w:spacing w:val="-7"/>
        </w:rPr>
        <w:t xml:space="preserve"> </w:t>
      </w:r>
      <w:r w:rsidRPr="00AA459B">
        <w:rPr>
          <w:rFonts w:ascii="Times New Roman" w:hAnsi="Times New Roman" w:cs="Times New Roman"/>
          <w:noProof/>
        </w:rPr>
        <w:t>for</w:t>
      </w:r>
      <w:r w:rsidRPr="00AA459B">
        <w:rPr>
          <w:rFonts w:ascii="Times New Roman" w:hAnsi="Times New Roman" w:cs="Times New Roman"/>
          <w:noProof/>
          <w:spacing w:val="-10"/>
        </w:rPr>
        <w:t xml:space="preserve"> AI Roadmap Development</w:t>
      </w:r>
      <w:r w:rsidRPr="00AA459B">
        <w:rPr>
          <w:rFonts w:ascii="Times New Roman" w:hAnsi="Times New Roman" w:cs="Times New Roman"/>
          <w:noProof/>
          <w:webHidden/>
        </w:rPr>
        <w:tab/>
        <w:t>3</w:t>
      </w:r>
    </w:p>
    <w:p w14:paraId="558E612F" w14:textId="77777777" w:rsidR="00EC4ED3" w:rsidRPr="00AA459B" w:rsidRDefault="00EC4ED3" w:rsidP="00EC4ED3">
      <w:pPr>
        <w:pStyle w:val="TOC2"/>
        <w:tabs>
          <w:tab w:val="left" w:pos="660"/>
          <w:tab w:val="right" w:leader="dot" w:pos="9800"/>
        </w:tabs>
        <w:spacing w:before="120" w:after="120"/>
        <w:rPr>
          <w:rFonts w:ascii="Times New Roman" w:eastAsiaTheme="minorEastAsia" w:hAnsi="Times New Roman" w:cs="Times New Roman"/>
          <w:b w:val="0"/>
          <w:bCs w:val="0"/>
          <w:noProof/>
          <w:kern w:val="2"/>
          <w:sz w:val="24"/>
          <w:szCs w:val="24"/>
          <w14:ligatures w14:val="standardContextual"/>
        </w:rPr>
      </w:pPr>
      <w:r w:rsidRPr="00AA459B">
        <w:rPr>
          <w:rFonts w:ascii="Times New Roman" w:hAnsi="Times New Roman" w:cs="Times New Roman"/>
          <w:noProof/>
          <w:w w:val="99"/>
        </w:rPr>
        <w:t>1.3</w:t>
      </w:r>
      <w:r w:rsidRPr="00AA459B">
        <w:rPr>
          <w:rFonts w:ascii="Times New Roman" w:eastAsiaTheme="minorEastAsia" w:hAnsi="Times New Roman" w:cs="Times New Roman"/>
          <w:b w:val="0"/>
          <w:bCs w:val="0"/>
          <w:noProof/>
          <w:kern w:val="2"/>
          <w:sz w:val="24"/>
          <w:szCs w:val="24"/>
          <w14:ligatures w14:val="standardContextual"/>
        </w:rPr>
        <w:tab/>
      </w:r>
      <w:r w:rsidRPr="00AA459B">
        <w:rPr>
          <w:rFonts w:ascii="Times New Roman" w:hAnsi="Times New Roman" w:cs="Times New Roman"/>
          <w:noProof/>
        </w:rPr>
        <w:t>INPRS</w:t>
      </w:r>
      <w:r w:rsidRPr="00AA459B">
        <w:rPr>
          <w:rFonts w:ascii="Times New Roman" w:hAnsi="Times New Roman" w:cs="Times New Roman"/>
          <w:noProof/>
          <w:spacing w:val="-23"/>
        </w:rPr>
        <w:t xml:space="preserve"> </w:t>
      </w:r>
      <w:r w:rsidRPr="00AA459B">
        <w:rPr>
          <w:rFonts w:ascii="Times New Roman" w:hAnsi="Times New Roman" w:cs="Times New Roman"/>
          <w:noProof/>
        </w:rPr>
        <w:t>Background</w:t>
      </w:r>
      <w:r w:rsidRPr="00AA459B">
        <w:rPr>
          <w:rFonts w:ascii="Times New Roman" w:hAnsi="Times New Roman" w:cs="Times New Roman"/>
          <w:noProof/>
          <w:webHidden/>
        </w:rPr>
        <w:tab/>
        <w:t>3</w:t>
      </w:r>
    </w:p>
    <w:p w14:paraId="52331F84" w14:textId="77777777" w:rsidR="00EC4ED3" w:rsidRPr="00AA459B" w:rsidRDefault="00EC4ED3" w:rsidP="00EC4ED3">
      <w:pPr>
        <w:pStyle w:val="TOC2"/>
        <w:tabs>
          <w:tab w:val="left" w:pos="660"/>
          <w:tab w:val="right" w:leader="dot" w:pos="9800"/>
        </w:tabs>
        <w:spacing w:before="120" w:after="120"/>
        <w:rPr>
          <w:rFonts w:ascii="Times New Roman" w:eastAsiaTheme="minorEastAsia" w:hAnsi="Times New Roman" w:cs="Times New Roman"/>
          <w:b w:val="0"/>
          <w:bCs w:val="0"/>
          <w:noProof/>
          <w:kern w:val="2"/>
          <w:sz w:val="24"/>
          <w:szCs w:val="24"/>
          <w14:ligatures w14:val="standardContextual"/>
        </w:rPr>
      </w:pPr>
      <w:r w:rsidRPr="00AA459B">
        <w:rPr>
          <w:rFonts w:ascii="Times New Roman" w:hAnsi="Times New Roman" w:cs="Times New Roman"/>
          <w:noProof/>
          <w:w w:val="99"/>
        </w:rPr>
        <w:t>1.4</w:t>
      </w:r>
      <w:r w:rsidRPr="00AA459B">
        <w:rPr>
          <w:rFonts w:ascii="Times New Roman" w:eastAsiaTheme="minorEastAsia" w:hAnsi="Times New Roman" w:cs="Times New Roman"/>
          <w:b w:val="0"/>
          <w:bCs w:val="0"/>
          <w:noProof/>
          <w:kern w:val="2"/>
          <w:sz w:val="24"/>
          <w:szCs w:val="24"/>
          <w14:ligatures w14:val="standardContextual"/>
        </w:rPr>
        <w:tab/>
      </w:r>
      <w:r w:rsidRPr="00AA459B">
        <w:rPr>
          <w:rFonts w:ascii="Times New Roman" w:hAnsi="Times New Roman" w:cs="Times New Roman"/>
          <w:noProof/>
          <w:spacing w:val="-1"/>
        </w:rPr>
        <w:t>Issuer</w:t>
      </w:r>
      <w:r w:rsidRPr="00AA459B">
        <w:rPr>
          <w:rFonts w:ascii="Times New Roman" w:hAnsi="Times New Roman" w:cs="Times New Roman"/>
          <w:noProof/>
          <w:webHidden/>
        </w:rPr>
        <w:tab/>
        <w:t>4</w:t>
      </w:r>
    </w:p>
    <w:p w14:paraId="0E4CE3D2" w14:textId="77777777" w:rsidR="00EC4ED3" w:rsidRPr="00AA459B" w:rsidRDefault="00EC4ED3" w:rsidP="00EC4ED3">
      <w:pPr>
        <w:pStyle w:val="TOC2"/>
        <w:tabs>
          <w:tab w:val="left" w:pos="660"/>
          <w:tab w:val="right" w:leader="dot" w:pos="9800"/>
        </w:tabs>
        <w:spacing w:before="120" w:after="120"/>
        <w:rPr>
          <w:rFonts w:ascii="Times New Roman" w:hAnsi="Times New Roman" w:cs="Times New Roman"/>
        </w:rPr>
      </w:pPr>
      <w:r w:rsidRPr="00AA459B">
        <w:rPr>
          <w:rFonts w:ascii="Times New Roman" w:hAnsi="Times New Roman" w:cs="Times New Roman"/>
          <w:noProof/>
          <w:w w:val="99"/>
        </w:rPr>
        <w:t>1.5</w:t>
      </w:r>
      <w:r w:rsidRPr="00AA459B">
        <w:rPr>
          <w:rFonts w:ascii="Times New Roman" w:eastAsiaTheme="minorEastAsia" w:hAnsi="Times New Roman" w:cs="Times New Roman"/>
          <w:b w:val="0"/>
          <w:bCs w:val="0"/>
          <w:noProof/>
          <w:kern w:val="2"/>
          <w:sz w:val="24"/>
          <w:szCs w:val="24"/>
          <w14:ligatures w14:val="standardContextual"/>
        </w:rPr>
        <w:tab/>
      </w:r>
      <w:r w:rsidRPr="00AA459B">
        <w:rPr>
          <w:rFonts w:ascii="Times New Roman" w:hAnsi="Times New Roman" w:cs="Times New Roman"/>
          <w:noProof/>
        </w:rPr>
        <w:t>Contacts</w:t>
      </w:r>
      <w:r w:rsidRPr="00AA459B">
        <w:rPr>
          <w:rFonts w:ascii="Times New Roman" w:hAnsi="Times New Roman" w:cs="Times New Roman"/>
          <w:noProof/>
          <w:webHidden/>
        </w:rPr>
        <w:tab/>
        <w:t>4</w:t>
      </w:r>
    </w:p>
    <w:p w14:paraId="36CCB31A" w14:textId="01C3D441" w:rsidR="00EC4ED3" w:rsidRPr="00AA459B" w:rsidRDefault="00EC4ED3" w:rsidP="00EC4ED3">
      <w:pPr>
        <w:pStyle w:val="TOC2"/>
        <w:tabs>
          <w:tab w:val="left" w:pos="660"/>
          <w:tab w:val="right" w:leader="dot" w:pos="9800"/>
        </w:tabs>
        <w:spacing w:before="120" w:after="120"/>
        <w:rPr>
          <w:rFonts w:ascii="Times New Roman" w:eastAsiaTheme="minorEastAsia" w:hAnsi="Times New Roman" w:cs="Times New Roman"/>
          <w:b w:val="0"/>
          <w:bCs w:val="0"/>
          <w:noProof/>
          <w:kern w:val="2"/>
          <w:sz w:val="24"/>
          <w:szCs w:val="24"/>
          <w14:ligatures w14:val="standardContextual"/>
        </w:rPr>
      </w:pPr>
      <w:r w:rsidRPr="00AA459B">
        <w:rPr>
          <w:rFonts w:ascii="Times New Roman" w:hAnsi="Times New Roman" w:cs="Times New Roman"/>
        </w:rPr>
        <w:t xml:space="preserve">1.6 </w:t>
      </w:r>
      <w:r w:rsidRPr="00AA459B">
        <w:rPr>
          <w:rFonts w:ascii="Times New Roman" w:hAnsi="Times New Roman" w:cs="Times New Roman"/>
        </w:rPr>
        <w:tab/>
        <w:t xml:space="preserve">Pre-Proposal Bidder's Conference </w:t>
      </w:r>
      <w:r>
        <w:rPr>
          <w:rFonts w:ascii="Times New Roman" w:hAnsi="Times New Roman" w:cs="Times New Roman"/>
        </w:rPr>
        <w:t>C</w:t>
      </w:r>
      <w:r w:rsidRPr="00AA459B">
        <w:rPr>
          <w:rFonts w:ascii="Times New Roman" w:hAnsi="Times New Roman" w:cs="Times New Roman"/>
        </w:rPr>
        <w:t>all…………………………………</w:t>
      </w:r>
      <w:r>
        <w:rPr>
          <w:rFonts w:ascii="Times New Roman" w:hAnsi="Times New Roman" w:cs="Times New Roman"/>
        </w:rPr>
        <w:t>…</w:t>
      </w:r>
      <w:r w:rsidRPr="00AA459B">
        <w:rPr>
          <w:rFonts w:ascii="Times New Roman" w:hAnsi="Times New Roman" w:cs="Times New Roman"/>
        </w:rPr>
        <w:t>…</w:t>
      </w:r>
      <w:r w:rsidR="00DB4C23">
        <w:rPr>
          <w:rFonts w:ascii="Times New Roman" w:hAnsi="Times New Roman" w:cs="Times New Roman"/>
        </w:rPr>
        <w:t>…….</w:t>
      </w:r>
      <w:r w:rsidRPr="00AA459B">
        <w:rPr>
          <w:rFonts w:ascii="Times New Roman" w:hAnsi="Times New Roman" w:cs="Times New Roman"/>
        </w:rPr>
        <w:t>…………………………….4</w:t>
      </w:r>
    </w:p>
    <w:p w14:paraId="65FFAEAE" w14:textId="77777777" w:rsidR="00EC4ED3" w:rsidRPr="00AA459B" w:rsidRDefault="00EC4ED3" w:rsidP="00EC4ED3">
      <w:pPr>
        <w:pStyle w:val="TOC2"/>
        <w:tabs>
          <w:tab w:val="left" w:pos="660"/>
          <w:tab w:val="right" w:leader="dot" w:pos="9800"/>
        </w:tabs>
        <w:spacing w:before="120" w:after="120"/>
        <w:rPr>
          <w:rFonts w:ascii="Times New Roman" w:eastAsiaTheme="minorEastAsia" w:hAnsi="Times New Roman" w:cs="Times New Roman"/>
          <w:b w:val="0"/>
          <w:bCs w:val="0"/>
          <w:noProof/>
          <w:kern w:val="2"/>
          <w:sz w:val="24"/>
          <w:szCs w:val="24"/>
          <w14:ligatures w14:val="standardContextual"/>
        </w:rPr>
      </w:pPr>
      <w:r w:rsidRPr="00AA459B">
        <w:rPr>
          <w:rFonts w:ascii="Times New Roman" w:hAnsi="Times New Roman" w:cs="Times New Roman"/>
          <w:noProof/>
          <w:w w:val="99"/>
        </w:rPr>
        <w:t>1.7</w:t>
      </w:r>
      <w:r w:rsidRPr="00AA459B">
        <w:rPr>
          <w:rFonts w:ascii="Times New Roman" w:eastAsiaTheme="minorEastAsia" w:hAnsi="Times New Roman" w:cs="Times New Roman"/>
          <w:b w:val="0"/>
          <w:bCs w:val="0"/>
          <w:noProof/>
          <w:kern w:val="2"/>
          <w:sz w:val="24"/>
          <w:szCs w:val="24"/>
          <w14:ligatures w14:val="standardContextual"/>
        </w:rPr>
        <w:tab/>
      </w:r>
      <w:r w:rsidRPr="00AA459B">
        <w:rPr>
          <w:rFonts w:ascii="Times New Roman" w:hAnsi="Times New Roman" w:cs="Times New Roman"/>
          <w:noProof/>
          <w:spacing w:val="-1"/>
        </w:rPr>
        <w:t>Inquiries</w:t>
      </w:r>
      <w:r w:rsidRPr="00AA459B">
        <w:rPr>
          <w:rFonts w:ascii="Times New Roman" w:hAnsi="Times New Roman" w:cs="Times New Roman"/>
          <w:noProof/>
          <w:spacing w:val="-6"/>
        </w:rPr>
        <w:t xml:space="preserve"> </w:t>
      </w:r>
      <w:r w:rsidRPr="00AA459B">
        <w:rPr>
          <w:rFonts w:ascii="Times New Roman" w:hAnsi="Times New Roman" w:cs="Times New Roman"/>
          <w:noProof/>
        </w:rPr>
        <w:t>about</w:t>
      </w:r>
      <w:r w:rsidRPr="00AA459B">
        <w:rPr>
          <w:rFonts w:ascii="Times New Roman" w:hAnsi="Times New Roman" w:cs="Times New Roman"/>
          <w:noProof/>
          <w:spacing w:val="-5"/>
        </w:rPr>
        <w:t xml:space="preserve"> </w:t>
      </w:r>
      <w:r w:rsidRPr="00AA459B">
        <w:rPr>
          <w:rFonts w:ascii="Times New Roman" w:hAnsi="Times New Roman" w:cs="Times New Roman"/>
          <w:noProof/>
          <w:spacing w:val="-1"/>
        </w:rPr>
        <w:t>the</w:t>
      </w:r>
      <w:r w:rsidRPr="00AA459B">
        <w:rPr>
          <w:rFonts w:ascii="Times New Roman" w:hAnsi="Times New Roman" w:cs="Times New Roman"/>
          <w:noProof/>
          <w:spacing w:val="-8"/>
        </w:rPr>
        <w:t xml:space="preserve"> </w:t>
      </w:r>
      <w:r w:rsidRPr="00AA459B">
        <w:rPr>
          <w:rFonts w:ascii="Times New Roman" w:hAnsi="Times New Roman" w:cs="Times New Roman"/>
          <w:noProof/>
        </w:rPr>
        <w:t>RFP</w:t>
      </w:r>
      <w:r w:rsidRPr="00AA459B">
        <w:rPr>
          <w:rFonts w:ascii="Times New Roman" w:hAnsi="Times New Roman" w:cs="Times New Roman"/>
          <w:noProof/>
          <w:spacing w:val="-9"/>
        </w:rPr>
        <w:t xml:space="preserve"> </w:t>
      </w:r>
      <w:r w:rsidRPr="00AA459B">
        <w:rPr>
          <w:rFonts w:ascii="Times New Roman" w:hAnsi="Times New Roman" w:cs="Times New Roman"/>
          <w:noProof/>
        </w:rPr>
        <w:t>for</w:t>
      </w:r>
      <w:r w:rsidRPr="00AA459B">
        <w:rPr>
          <w:rFonts w:ascii="Times New Roman" w:hAnsi="Times New Roman" w:cs="Times New Roman"/>
          <w:noProof/>
          <w:spacing w:val="-8"/>
        </w:rPr>
        <w:t xml:space="preserve"> </w:t>
      </w:r>
      <w:r w:rsidRPr="00AA459B">
        <w:rPr>
          <w:rFonts w:ascii="Times New Roman" w:hAnsi="Times New Roman" w:cs="Times New Roman"/>
          <w:noProof/>
        </w:rPr>
        <w:t>INPRS</w:t>
      </w:r>
      <w:r w:rsidRPr="00AA459B">
        <w:rPr>
          <w:rFonts w:ascii="Times New Roman" w:hAnsi="Times New Roman" w:cs="Times New Roman"/>
          <w:noProof/>
          <w:webHidden/>
        </w:rPr>
        <w:tab/>
        <w:t>4</w:t>
      </w:r>
    </w:p>
    <w:p w14:paraId="1CDD38EE" w14:textId="77777777" w:rsidR="00EC4ED3" w:rsidRPr="00AA459B" w:rsidRDefault="00EC4ED3" w:rsidP="00EC4ED3">
      <w:pPr>
        <w:pStyle w:val="TOC2"/>
        <w:tabs>
          <w:tab w:val="left" w:pos="660"/>
          <w:tab w:val="right" w:leader="dot" w:pos="9800"/>
        </w:tabs>
        <w:spacing w:before="120" w:after="120"/>
        <w:rPr>
          <w:rFonts w:ascii="Times New Roman" w:eastAsiaTheme="minorEastAsia" w:hAnsi="Times New Roman" w:cs="Times New Roman"/>
          <w:b w:val="0"/>
          <w:bCs w:val="0"/>
          <w:noProof/>
          <w:kern w:val="2"/>
          <w:sz w:val="24"/>
          <w:szCs w:val="24"/>
          <w14:ligatures w14:val="standardContextual"/>
        </w:rPr>
      </w:pPr>
      <w:r w:rsidRPr="00AA459B">
        <w:rPr>
          <w:rFonts w:ascii="Times New Roman" w:hAnsi="Times New Roman" w:cs="Times New Roman"/>
          <w:noProof/>
          <w:w w:val="99"/>
        </w:rPr>
        <w:t>1.8</w:t>
      </w:r>
      <w:r w:rsidRPr="00AA459B">
        <w:rPr>
          <w:rFonts w:ascii="Times New Roman" w:eastAsiaTheme="minorEastAsia" w:hAnsi="Times New Roman" w:cs="Times New Roman"/>
          <w:b w:val="0"/>
          <w:bCs w:val="0"/>
          <w:noProof/>
          <w:kern w:val="2"/>
          <w:sz w:val="24"/>
          <w:szCs w:val="24"/>
          <w14:ligatures w14:val="standardContextual"/>
        </w:rPr>
        <w:tab/>
      </w:r>
      <w:r w:rsidRPr="00AA459B">
        <w:rPr>
          <w:rFonts w:ascii="Times New Roman" w:hAnsi="Times New Roman" w:cs="Times New Roman"/>
          <w:noProof/>
        </w:rPr>
        <w:t>Invitation</w:t>
      </w:r>
      <w:r w:rsidRPr="00AA459B">
        <w:rPr>
          <w:rFonts w:ascii="Times New Roman" w:hAnsi="Times New Roman" w:cs="Times New Roman"/>
          <w:noProof/>
          <w:spacing w:val="-12"/>
        </w:rPr>
        <w:t xml:space="preserve"> </w:t>
      </w:r>
      <w:r w:rsidRPr="00AA459B">
        <w:rPr>
          <w:rFonts w:ascii="Times New Roman" w:hAnsi="Times New Roman" w:cs="Times New Roman"/>
          <w:noProof/>
        </w:rPr>
        <w:t>to</w:t>
      </w:r>
      <w:r w:rsidRPr="00AA459B">
        <w:rPr>
          <w:rFonts w:ascii="Times New Roman" w:hAnsi="Times New Roman" w:cs="Times New Roman"/>
          <w:noProof/>
          <w:spacing w:val="-12"/>
        </w:rPr>
        <w:t xml:space="preserve"> </w:t>
      </w:r>
      <w:r w:rsidRPr="00AA459B">
        <w:rPr>
          <w:rFonts w:ascii="Times New Roman" w:hAnsi="Times New Roman" w:cs="Times New Roman"/>
          <w:noProof/>
        </w:rPr>
        <w:t>Submit</w:t>
      </w:r>
      <w:r w:rsidRPr="00AA459B">
        <w:rPr>
          <w:rFonts w:ascii="Times New Roman" w:hAnsi="Times New Roman" w:cs="Times New Roman"/>
          <w:noProof/>
          <w:spacing w:val="-9"/>
        </w:rPr>
        <w:t xml:space="preserve"> </w:t>
      </w:r>
      <w:r w:rsidRPr="00AA459B">
        <w:rPr>
          <w:rFonts w:ascii="Times New Roman" w:hAnsi="Times New Roman" w:cs="Times New Roman"/>
          <w:noProof/>
        </w:rPr>
        <w:t>Proposals</w:t>
      </w:r>
      <w:r w:rsidRPr="00AA459B">
        <w:rPr>
          <w:rFonts w:ascii="Times New Roman" w:hAnsi="Times New Roman" w:cs="Times New Roman"/>
          <w:noProof/>
          <w:webHidden/>
        </w:rPr>
        <w:tab/>
        <w:t>5</w:t>
      </w:r>
    </w:p>
    <w:p w14:paraId="6DDDD5A1" w14:textId="77777777" w:rsidR="00EC4ED3" w:rsidRPr="00AA459B" w:rsidRDefault="00EC4ED3" w:rsidP="00EC4ED3">
      <w:pPr>
        <w:pStyle w:val="TOC2"/>
        <w:tabs>
          <w:tab w:val="left" w:pos="660"/>
          <w:tab w:val="right" w:leader="dot" w:pos="9800"/>
        </w:tabs>
        <w:spacing w:before="120" w:after="120"/>
        <w:rPr>
          <w:rFonts w:ascii="Times New Roman" w:eastAsiaTheme="minorEastAsia" w:hAnsi="Times New Roman" w:cs="Times New Roman"/>
          <w:b w:val="0"/>
          <w:bCs w:val="0"/>
          <w:noProof/>
          <w:kern w:val="2"/>
          <w:sz w:val="24"/>
          <w:szCs w:val="24"/>
          <w14:ligatures w14:val="standardContextual"/>
        </w:rPr>
      </w:pPr>
      <w:r w:rsidRPr="00AA459B">
        <w:rPr>
          <w:rFonts w:ascii="Times New Roman" w:hAnsi="Times New Roman" w:cs="Times New Roman"/>
          <w:noProof/>
          <w:w w:val="99"/>
        </w:rPr>
        <w:t>1.9</w:t>
      </w:r>
      <w:r w:rsidRPr="00AA459B">
        <w:rPr>
          <w:rFonts w:ascii="Times New Roman" w:eastAsiaTheme="minorEastAsia" w:hAnsi="Times New Roman" w:cs="Times New Roman"/>
          <w:b w:val="0"/>
          <w:bCs w:val="0"/>
          <w:noProof/>
          <w:kern w:val="2"/>
          <w:sz w:val="24"/>
          <w:szCs w:val="24"/>
          <w14:ligatures w14:val="standardContextual"/>
        </w:rPr>
        <w:tab/>
      </w:r>
      <w:r w:rsidRPr="00AA459B">
        <w:rPr>
          <w:rFonts w:ascii="Times New Roman" w:hAnsi="Times New Roman" w:cs="Times New Roman"/>
          <w:noProof/>
        </w:rPr>
        <w:t>Modification</w:t>
      </w:r>
      <w:r w:rsidRPr="00AA459B">
        <w:rPr>
          <w:rFonts w:ascii="Times New Roman" w:hAnsi="Times New Roman" w:cs="Times New Roman"/>
          <w:noProof/>
          <w:spacing w:val="-11"/>
        </w:rPr>
        <w:t xml:space="preserve"> </w:t>
      </w:r>
      <w:r w:rsidRPr="00AA459B">
        <w:rPr>
          <w:rFonts w:ascii="Times New Roman" w:hAnsi="Times New Roman" w:cs="Times New Roman"/>
          <w:noProof/>
        </w:rPr>
        <w:t>or</w:t>
      </w:r>
      <w:r w:rsidRPr="00AA459B">
        <w:rPr>
          <w:rFonts w:ascii="Times New Roman" w:hAnsi="Times New Roman" w:cs="Times New Roman"/>
          <w:noProof/>
          <w:spacing w:val="-8"/>
        </w:rPr>
        <w:t xml:space="preserve"> </w:t>
      </w:r>
      <w:r w:rsidRPr="00AA459B">
        <w:rPr>
          <w:rFonts w:ascii="Times New Roman" w:hAnsi="Times New Roman" w:cs="Times New Roman"/>
          <w:noProof/>
        </w:rPr>
        <w:t>Withdrawal</w:t>
      </w:r>
      <w:r w:rsidRPr="00AA459B">
        <w:rPr>
          <w:rFonts w:ascii="Times New Roman" w:hAnsi="Times New Roman" w:cs="Times New Roman"/>
          <w:noProof/>
          <w:spacing w:val="-11"/>
        </w:rPr>
        <w:t xml:space="preserve"> </w:t>
      </w:r>
      <w:r w:rsidRPr="00AA459B">
        <w:rPr>
          <w:rFonts w:ascii="Times New Roman" w:hAnsi="Times New Roman" w:cs="Times New Roman"/>
          <w:noProof/>
        </w:rPr>
        <w:t>of</w:t>
      </w:r>
      <w:r w:rsidRPr="00AA459B">
        <w:rPr>
          <w:rFonts w:ascii="Times New Roman" w:hAnsi="Times New Roman" w:cs="Times New Roman"/>
          <w:noProof/>
          <w:spacing w:val="-11"/>
        </w:rPr>
        <w:t xml:space="preserve"> </w:t>
      </w:r>
      <w:r w:rsidRPr="00AA459B">
        <w:rPr>
          <w:rFonts w:ascii="Times New Roman" w:hAnsi="Times New Roman" w:cs="Times New Roman"/>
          <w:noProof/>
        </w:rPr>
        <w:t>Offers</w:t>
      </w:r>
      <w:r w:rsidRPr="00AA459B">
        <w:rPr>
          <w:rFonts w:ascii="Times New Roman" w:hAnsi="Times New Roman" w:cs="Times New Roman"/>
          <w:noProof/>
          <w:webHidden/>
        </w:rPr>
        <w:tab/>
        <w:t>5</w:t>
      </w:r>
    </w:p>
    <w:p w14:paraId="72597327" w14:textId="77777777" w:rsidR="00EC4ED3" w:rsidRPr="00AA459B" w:rsidRDefault="00EC4ED3" w:rsidP="00EC4ED3">
      <w:pPr>
        <w:pStyle w:val="TOC2"/>
        <w:tabs>
          <w:tab w:val="left" w:pos="660"/>
          <w:tab w:val="right" w:leader="dot" w:pos="9800"/>
        </w:tabs>
        <w:spacing w:before="120" w:after="120"/>
        <w:rPr>
          <w:rFonts w:ascii="Times New Roman" w:eastAsiaTheme="minorEastAsia" w:hAnsi="Times New Roman" w:cs="Times New Roman"/>
          <w:b w:val="0"/>
          <w:bCs w:val="0"/>
          <w:noProof/>
          <w:kern w:val="2"/>
          <w:sz w:val="24"/>
          <w:szCs w:val="24"/>
          <w14:ligatures w14:val="standardContextual"/>
        </w:rPr>
      </w:pPr>
      <w:r w:rsidRPr="00AA459B">
        <w:rPr>
          <w:rFonts w:ascii="Times New Roman" w:hAnsi="Times New Roman" w:cs="Times New Roman"/>
          <w:noProof/>
          <w:w w:val="99"/>
        </w:rPr>
        <w:t>1.10</w:t>
      </w:r>
      <w:r w:rsidRPr="00AA459B">
        <w:rPr>
          <w:rFonts w:ascii="Times New Roman" w:eastAsiaTheme="minorEastAsia" w:hAnsi="Times New Roman" w:cs="Times New Roman"/>
          <w:b w:val="0"/>
          <w:bCs w:val="0"/>
          <w:noProof/>
          <w:kern w:val="2"/>
          <w:sz w:val="24"/>
          <w:szCs w:val="24"/>
          <w14:ligatures w14:val="standardContextual"/>
        </w:rPr>
        <w:tab/>
      </w:r>
      <w:r w:rsidRPr="00AA459B">
        <w:rPr>
          <w:rFonts w:ascii="Times New Roman" w:hAnsi="Times New Roman" w:cs="Times New Roman"/>
          <w:noProof/>
        </w:rPr>
        <w:t>Confidential</w:t>
      </w:r>
      <w:r w:rsidRPr="00AA459B">
        <w:rPr>
          <w:rFonts w:ascii="Times New Roman" w:hAnsi="Times New Roman" w:cs="Times New Roman"/>
          <w:noProof/>
          <w:spacing w:val="-29"/>
        </w:rPr>
        <w:t xml:space="preserve"> </w:t>
      </w:r>
      <w:r w:rsidRPr="00AA459B">
        <w:rPr>
          <w:rFonts w:ascii="Times New Roman" w:hAnsi="Times New Roman" w:cs="Times New Roman"/>
          <w:noProof/>
        </w:rPr>
        <w:t>Information</w:t>
      </w:r>
      <w:r w:rsidRPr="00AA459B">
        <w:rPr>
          <w:rFonts w:ascii="Times New Roman" w:hAnsi="Times New Roman" w:cs="Times New Roman"/>
          <w:noProof/>
          <w:webHidden/>
        </w:rPr>
        <w:tab/>
        <w:t>5</w:t>
      </w:r>
    </w:p>
    <w:p w14:paraId="6CA38E22" w14:textId="77777777" w:rsidR="00EC4ED3" w:rsidRPr="00AA459B" w:rsidRDefault="00EC4ED3" w:rsidP="00EC4ED3">
      <w:pPr>
        <w:pStyle w:val="TOC2"/>
        <w:tabs>
          <w:tab w:val="left" w:pos="660"/>
          <w:tab w:val="right" w:leader="dot" w:pos="9800"/>
        </w:tabs>
        <w:spacing w:before="120" w:after="120"/>
        <w:rPr>
          <w:rFonts w:ascii="Times New Roman" w:eastAsiaTheme="minorEastAsia" w:hAnsi="Times New Roman" w:cs="Times New Roman"/>
          <w:b w:val="0"/>
          <w:bCs w:val="0"/>
          <w:noProof/>
          <w:kern w:val="2"/>
          <w:sz w:val="24"/>
          <w:szCs w:val="24"/>
          <w14:ligatures w14:val="standardContextual"/>
        </w:rPr>
      </w:pPr>
      <w:r w:rsidRPr="00AA459B">
        <w:rPr>
          <w:rFonts w:ascii="Times New Roman" w:hAnsi="Times New Roman" w:cs="Times New Roman"/>
          <w:noProof/>
          <w:w w:val="99"/>
        </w:rPr>
        <w:t>1.11</w:t>
      </w:r>
      <w:r w:rsidRPr="00AA459B">
        <w:rPr>
          <w:rFonts w:ascii="Times New Roman" w:eastAsiaTheme="minorEastAsia" w:hAnsi="Times New Roman" w:cs="Times New Roman"/>
          <w:b w:val="0"/>
          <w:bCs w:val="0"/>
          <w:noProof/>
          <w:kern w:val="2"/>
          <w:sz w:val="24"/>
          <w:szCs w:val="24"/>
          <w14:ligatures w14:val="standardContextual"/>
        </w:rPr>
        <w:tab/>
      </w:r>
      <w:r w:rsidRPr="00AA459B">
        <w:rPr>
          <w:rFonts w:ascii="Times New Roman" w:hAnsi="Times New Roman" w:cs="Times New Roman"/>
          <w:noProof/>
        </w:rPr>
        <w:t>RFP</w:t>
      </w:r>
      <w:r w:rsidRPr="00AA459B">
        <w:rPr>
          <w:rFonts w:ascii="Times New Roman" w:hAnsi="Times New Roman" w:cs="Times New Roman"/>
          <w:noProof/>
          <w:spacing w:val="-12"/>
        </w:rPr>
        <w:t xml:space="preserve"> </w:t>
      </w:r>
      <w:r w:rsidRPr="00AA459B">
        <w:rPr>
          <w:rFonts w:ascii="Times New Roman" w:hAnsi="Times New Roman" w:cs="Times New Roman"/>
          <w:noProof/>
        </w:rPr>
        <w:t>Response</w:t>
      </w:r>
      <w:r w:rsidRPr="00AA459B">
        <w:rPr>
          <w:rFonts w:ascii="Times New Roman" w:hAnsi="Times New Roman" w:cs="Times New Roman"/>
          <w:noProof/>
          <w:spacing w:val="-12"/>
        </w:rPr>
        <w:t xml:space="preserve"> </w:t>
      </w:r>
      <w:r w:rsidRPr="00AA459B">
        <w:rPr>
          <w:rFonts w:ascii="Times New Roman" w:hAnsi="Times New Roman" w:cs="Times New Roman"/>
          <w:noProof/>
        </w:rPr>
        <w:t>Costs</w:t>
      </w:r>
      <w:r w:rsidRPr="00AA459B">
        <w:rPr>
          <w:rFonts w:ascii="Times New Roman" w:hAnsi="Times New Roman" w:cs="Times New Roman"/>
          <w:noProof/>
          <w:webHidden/>
        </w:rPr>
        <w:tab/>
        <w:t>5</w:t>
      </w:r>
    </w:p>
    <w:p w14:paraId="5990AF01" w14:textId="77777777" w:rsidR="00EC4ED3" w:rsidRPr="00AA459B" w:rsidRDefault="00EC4ED3" w:rsidP="00EC4ED3">
      <w:pPr>
        <w:pStyle w:val="TOC2"/>
        <w:tabs>
          <w:tab w:val="left" w:pos="660"/>
          <w:tab w:val="right" w:leader="dot" w:pos="9800"/>
        </w:tabs>
        <w:spacing w:before="120" w:after="120"/>
        <w:rPr>
          <w:rFonts w:ascii="Times New Roman" w:eastAsiaTheme="minorEastAsia" w:hAnsi="Times New Roman" w:cs="Times New Roman"/>
          <w:b w:val="0"/>
          <w:bCs w:val="0"/>
          <w:noProof/>
          <w:kern w:val="2"/>
          <w:sz w:val="24"/>
          <w:szCs w:val="24"/>
          <w14:ligatures w14:val="standardContextual"/>
        </w:rPr>
      </w:pPr>
      <w:r w:rsidRPr="00AA459B">
        <w:rPr>
          <w:rFonts w:ascii="Times New Roman" w:hAnsi="Times New Roman" w:cs="Times New Roman"/>
          <w:noProof/>
          <w:w w:val="99"/>
        </w:rPr>
        <w:t>1.12</w:t>
      </w:r>
      <w:r w:rsidRPr="00AA459B">
        <w:rPr>
          <w:rFonts w:ascii="Times New Roman" w:eastAsiaTheme="minorEastAsia" w:hAnsi="Times New Roman" w:cs="Times New Roman"/>
          <w:b w:val="0"/>
          <w:bCs w:val="0"/>
          <w:noProof/>
          <w:kern w:val="2"/>
          <w:sz w:val="24"/>
          <w:szCs w:val="24"/>
          <w14:ligatures w14:val="standardContextual"/>
        </w:rPr>
        <w:tab/>
      </w:r>
      <w:r w:rsidRPr="00AA459B">
        <w:rPr>
          <w:rFonts w:ascii="Times New Roman" w:hAnsi="Times New Roman" w:cs="Times New Roman"/>
          <w:noProof/>
          <w:spacing w:val="-1"/>
        </w:rPr>
        <w:t>Proposal</w:t>
      </w:r>
      <w:r w:rsidRPr="00AA459B">
        <w:rPr>
          <w:rFonts w:ascii="Times New Roman" w:hAnsi="Times New Roman" w:cs="Times New Roman"/>
          <w:noProof/>
          <w:spacing w:val="-13"/>
        </w:rPr>
        <w:t xml:space="preserve"> </w:t>
      </w:r>
      <w:r w:rsidRPr="00AA459B">
        <w:rPr>
          <w:rFonts w:ascii="Times New Roman" w:hAnsi="Times New Roman" w:cs="Times New Roman"/>
          <w:noProof/>
        </w:rPr>
        <w:t>Life</w:t>
      </w:r>
      <w:r w:rsidRPr="00AA459B">
        <w:rPr>
          <w:rFonts w:ascii="Times New Roman" w:hAnsi="Times New Roman" w:cs="Times New Roman"/>
          <w:noProof/>
          <w:webHidden/>
        </w:rPr>
        <w:tab/>
        <w:t>6</w:t>
      </w:r>
    </w:p>
    <w:p w14:paraId="1E968E8F" w14:textId="77777777" w:rsidR="00EC4ED3" w:rsidRPr="00AA459B" w:rsidRDefault="00EC4ED3" w:rsidP="00EC4ED3">
      <w:pPr>
        <w:pStyle w:val="TOC2"/>
        <w:tabs>
          <w:tab w:val="left" w:pos="660"/>
          <w:tab w:val="right" w:leader="dot" w:pos="9800"/>
        </w:tabs>
        <w:spacing w:before="120" w:after="120"/>
        <w:rPr>
          <w:rFonts w:ascii="Times New Roman" w:eastAsiaTheme="minorEastAsia" w:hAnsi="Times New Roman" w:cs="Times New Roman"/>
          <w:b w:val="0"/>
          <w:bCs w:val="0"/>
          <w:noProof/>
          <w:kern w:val="2"/>
          <w:sz w:val="24"/>
          <w:szCs w:val="24"/>
          <w14:ligatures w14:val="standardContextual"/>
        </w:rPr>
      </w:pPr>
      <w:r w:rsidRPr="00AA459B">
        <w:rPr>
          <w:rFonts w:ascii="Times New Roman" w:hAnsi="Times New Roman" w:cs="Times New Roman"/>
          <w:noProof/>
          <w:w w:val="99"/>
        </w:rPr>
        <w:t>1.13</w:t>
      </w:r>
      <w:r w:rsidRPr="00AA459B">
        <w:rPr>
          <w:rFonts w:ascii="Times New Roman" w:eastAsiaTheme="minorEastAsia" w:hAnsi="Times New Roman" w:cs="Times New Roman"/>
          <w:b w:val="0"/>
          <w:bCs w:val="0"/>
          <w:noProof/>
          <w:kern w:val="2"/>
          <w:sz w:val="24"/>
          <w:szCs w:val="24"/>
          <w14:ligatures w14:val="standardContextual"/>
        </w:rPr>
        <w:tab/>
      </w:r>
      <w:r w:rsidRPr="00AA459B">
        <w:rPr>
          <w:rFonts w:ascii="Times New Roman" w:hAnsi="Times New Roman" w:cs="Times New Roman"/>
          <w:noProof/>
        </w:rPr>
        <w:t>Taxes</w:t>
      </w:r>
      <w:r w:rsidRPr="00AA459B">
        <w:rPr>
          <w:rFonts w:ascii="Times New Roman" w:hAnsi="Times New Roman" w:cs="Times New Roman"/>
          <w:noProof/>
          <w:webHidden/>
        </w:rPr>
        <w:tab/>
        <w:t>6</w:t>
      </w:r>
    </w:p>
    <w:p w14:paraId="10E7CB95" w14:textId="77777777" w:rsidR="00EC4ED3" w:rsidRPr="00AA459B" w:rsidRDefault="00EC4ED3" w:rsidP="00EC4ED3">
      <w:pPr>
        <w:pStyle w:val="TOC2"/>
        <w:tabs>
          <w:tab w:val="left" w:pos="660"/>
          <w:tab w:val="right" w:leader="dot" w:pos="9800"/>
        </w:tabs>
        <w:spacing w:before="120" w:after="120"/>
        <w:rPr>
          <w:rFonts w:ascii="Times New Roman" w:eastAsiaTheme="minorEastAsia" w:hAnsi="Times New Roman" w:cs="Times New Roman"/>
          <w:b w:val="0"/>
          <w:bCs w:val="0"/>
          <w:noProof/>
          <w:kern w:val="2"/>
          <w:sz w:val="24"/>
          <w:szCs w:val="24"/>
          <w14:ligatures w14:val="standardContextual"/>
        </w:rPr>
      </w:pPr>
      <w:r w:rsidRPr="00AA459B">
        <w:rPr>
          <w:rFonts w:ascii="Times New Roman" w:hAnsi="Times New Roman" w:cs="Times New Roman"/>
          <w:noProof/>
          <w:w w:val="99"/>
        </w:rPr>
        <w:t>1.14</w:t>
      </w:r>
      <w:r w:rsidRPr="00AA459B">
        <w:rPr>
          <w:rFonts w:ascii="Times New Roman" w:eastAsiaTheme="minorEastAsia" w:hAnsi="Times New Roman" w:cs="Times New Roman"/>
          <w:b w:val="0"/>
          <w:bCs w:val="0"/>
          <w:noProof/>
          <w:kern w:val="2"/>
          <w:sz w:val="24"/>
          <w:szCs w:val="24"/>
          <w14:ligatures w14:val="standardContextual"/>
        </w:rPr>
        <w:tab/>
      </w:r>
      <w:r w:rsidRPr="00AA459B">
        <w:rPr>
          <w:rFonts w:ascii="Times New Roman" w:hAnsi="Times New Roman" w:cs="Times New Roman"/>
          <w:noProof/>
          <w:spacing w:val="-1"/>
        </w:rPr>
        <w:t>Secretary</w:t>
      </w:r>
      <w:r w:rsidRPr="00AA459B">
        <w:rPr>
          <w:rFonts w:ascii="Times New Roman" w:hAnsi="Times New Roman" w:cs="Times New Roman"/>
          <w:noProof/>
          <w:spacing w:val="-9"/>
        </w:rPr>
        <w:t xml:space="preserve"> </w:t>
      </w:r>
      <w:r w:rsidRPr="00AA459B">
        <w:rPr>
          <w:rFonts w:ascii="Times New Roman" w:hAnsi="Times New Roman" w:cs="Times New Roman"/>
          <w:noProof/>
        </w:rPr>
        <w:t>of</w:t>
      </w:r>
      <w:r w:rsidRPr="00AA459B">
        <w:rPr>
          <w:rFonts w:ascii="Times New Roman" w:hAnsi="Times New Roman" w:cs="Times New Roman"/>
          <w:noProof/>
          <w:spacing w:val="-12"/>
        </w:rPr>
        <w:t xml:space="preserve"> </w:t>
      </w:r>
      <w:r w:rsidRPr="00AA459B">
        <w:rPr>
          <w:rFonts w:ascii="Times New Roman" w:hAnsi="Times New Roman" w:cs="Times New Roman"/>
          <w:noProof/>
        </w:rPr>
        <w:t>State</w:t>
      </w:r>
      <w:r w:rsidRPr="00AA459B">
        <w:rPr>
          <w:rFonts w:ascii="Times New Roman" w:hAnsi="Times New Roman" w:cs="Times New Roman"/>
          <w:noProof/>
          <w:spacing w:val="-9"/>
        </w:rPr>
        <w:t xml:space="preserve"> </w:t>
      </w:r>
      <w:r w:rsidRPr="00AA459B">
        <w:rPr>
          <w:rFonts w:ascii="Times New Roman" w:hAnsi="Times New Roman" w:cs="Times New Roman"/>
          <w:noProof/>
        </w:rPr>
        <w:t>Registration</w:t>
      </w:r>
      <w:r w:rsidRPr="00AA459B">
        <w:rPr>
          <w:rFonts w:ascii="Times New Roman" w:hAnsi="Times New Roman" w:cs="Times New Roman"/>
          <w:noProof/>
          <w:webHidden/>
        </w:rPr>
        <w:tab/>
        <w:t>6</w:t>
      </w:r>
    </w:p>
    <w:p w14:paraId="2779DF7C" w14:textId="77777777" w:rsidR="00EC4ED3" w:rsidRPr="00AA459B" w:rsidRDefault="00EC4ED3" w:rsidP="00EC4ED3">
      <w:pPr>
        <w:pStyle w:val="TOC2"/>
        <w:tabs>
          <w:tab w:val="left" w:pos="660"/>
          <w:tab w:val="right" w:leader="dot" w:pos="9800"/>
        </w:tabs>
        <w:spacing w:before="120" w:after="120"/>
        <w:rPr>
          <w:rFonts w:ascii="Times New Roman" w:eastAsiaTheme="minorEastAsia" w:hAnsi="Times New Roman" w:cs="Times New Roman"/>
          <w:b w:val="0"/>
          <w:bCs w:val="0"/>
          <w:noProof/>
          <w:kern w:val="2"/>
          <w:sz w:val="24"/>
          <w:szCs w:val="24"/>
          <w14:ligatures w14:val="standardContextual"/>
        </w:rPr>
      </w:pPr>
      <w:r w:rsidRPr="00AA459B">
        <w:rPr>
          <w:rFonts w:ascii="Times New Roman" w:hAnsi="Times New Roman" w:cs="Times New Roman"/>
          <w:noProof/>
          <w:w w:val="99"/>
        </w:rPr>
        <w:t>1.15</w:t>
      </w:r>
      <w:r w:rsidRPr="00AA459B">
        <w:rPr>
          <w:rFonts w:ascii="Times New Roman" w:eastAsiaTheme="minorEastAsia" w:hAnsi="Times New Roman" w:cs="Times New Roman"/>
          <w:b w:val="0"/>
          <w:bCs w:val="0"/>
          <w:noProof/>
          <w:kern w:val="2"/>
          <w:sz w:val="24"/>
          <w:szCs w:val="24"/>
          <w14:ligatures w14:val="standardContextual"/>
        </w:rPr>
        <w:tab/>
      </w:r>
      <w:r w:rsidRPr="00AA459B">
        <w:rPr>
          <w:rFonts w:ascii="Times New Roman" w:hAnsi="Times New Roman" w:cs="Times New Roman"/>
          <w:noProof/>
        </w:rPr>
        <w:t>Discussion</w:t>
      </w:r>
      <w:r w:rsidRPr="00AA459B">
        <w:rPr>
          <w:rFonts w:ascii="Times New Roman" w:hAnsi="Times New Roman" w:cs="Times New Roman"/>
          <w:noProof/>
          <w:spacing w:val="-22"/>
        </w:rPr>
        <w:t xml:space="preserve"> </w:t>
      </w:r>
      <w:r w:rsidRPr="00AA459B">
        <w:rPr>
          <w:rFonts w:ascii="Times New Roman" w:hAnsi="Times New Roman" w:cs="Times New Roman"/>
          <w:noProof/>
        </w:rPr>
        <w:t>Format</w:t>
      </w:r>
      <w:r w:rsidRPr="00AA459B">
        <w:rPr>
          <w:rFonts w:ascii="Times New Roman" w:hAnsi="Times New Roman" w:cs="Times New Roman"/>
          <w:noProof/>
          <w:webHidden/>
        </w:rPr>
        <w:tab/>
        <w:t>6</w:t>
      </w:r>
    </w:p>
    <w:p w14:paraId="097F4F0C" w14:textId="77777777" w:rsidR="00EC4ED3" w:rsidRPr="00AA459B" w:rsidRDefault="00EC4ED3" w:rsidP="00EC4ED3">
      <w:pPr>
        <w:pStyle w:val="TOC2"/>
        <w:tabs>
          <w:tab w:val="left" w:pos="660"/>
          <w:tab w:val="right" w:leader="dot" w:pos="9800"/>
        </w:tabs>
        <w:spacing w:before="120" w:after="120"/>
        <w:rPr>
          <w:rFonts w:ascii="Times New Roman" w:eastAsiaTheme="minorEastAsia" w:hAnsi="Times New Roman" w:cs="Times New Roman"/>
          <w:b w:val="0"/>
          <w:bCs w:val="0"/>
          <w:noProof/>
          <w:kern w:val="2"/>
          <w:sz w:val="24"/>
          <w:szCs w:val="24"/>
          <w14:ligatures w14:val="standardContextual"/>
        </w:rPr>
      </w:pPr>
      <w:r w:rsidRPr="00AA459B">
        <w:rPr>
          <w:rFonts w:ascii="Times New Roman" w:hAnsi="Times New Roman" w:cs="Times New Roman"/>
          <w:noProof/>
          <w:w w:val="99"/>
        </w:rPr>
        <w:t>1.16</w:t>
      </w:r>
      <w:r w:rsidRPr="00AA459B">
        <w:rPr>
          <w:rFonts w:ascii="Times New Roman" w:eastAsiaTheme="minorEastAsia" w:hAnsi="Times New Roman" w:cs="Times New Roman"/>
          <w:b w:val="0"/>
          <w:bCs w:val="0"/>
          <w:noProof/>
          <w:kern w:val="2"/>
          <w:sz w:val="24"/>
          <w:szCs w:val="24"/>
          <w14:ligatures w14:val="standardContextual"/>
        </w:rPr>
        <w:tab/>
      </w:r>
      <w:r w:rsidRPr="00AA459B">
        <w:rPr>
          <w:rFonts w:ascii="Times New Roman" w:hAnsi="Times New Roman" w:cs="Times New Roman"/>
          <w:noProof/>
        </w:rPr>
        <w:t>Compliance</w:t>
      </w:r>
      <w:r w:rsidRPr="00AA459B">
        <w:rPr>
          <w:rFonts w:ascii="Times New Roman" w:hAnsi="Times New Roman" w:cs="Times New Roman"/>
          <w:noProof/>
          <w:spacing w:val="-29"/>
        </w:rPr>
        <w:t xml:space="preserve"> </w:t>
      </w:r>
      <w:r w:rsidRPr="00AA459B">
        <w:rPr>
          <w:rFonts w:ascii="Times New Roman" w:hAnsi="Times New Roman" w:cs="Times New Roman"/>
          <w:noProof/>
        </w:rPr>
        <w:t>Certification</w:t>
      </w:r>
      <w:r w:rsidRPr="00AA459B">
        <w:rPr>
          <w:rFonts w:ascii="Times New Roman" w:hAnsi="Times New Roman" w:cs="Times New Roman"/>
          <w:noProof/>
          <w:webHidden/>
        </w:rPr>
        <w:tab/>
        <w:t>6</w:t>
      </w:r>
    </w:p>
    <w:p w14:paraId="74083F45" w14:textId="77777777" w:rsidR="00EC4ED3" w:rsidRPr="00AA459B" w:rsidRDefault="00EC4ED3" w:rsidP="00EC4ED3">
      <w:pPr>
        <w:pStyle w:val="TOC2"/>
        <w:tabs>
          <w:tab w:val="left" w:pos="660"/>
          <w:tab w:val="right" w:leader="dot" w:pos="9800"/>
        </w:tabs>
        <w:spacing w:before="120" w:after="120"/>
        <w:rPr>
          <w:rFonts w:ascii="Times New Roman" w:eastAsiaTheme="minorEastAsia" w:hAnsi="Times New Roman" w:cs="Times New Roman"/>
          <w:b w:val="0"/>
          <w:bCs w:val="0"/>
          <w:noProof/>
          <w:kern w:val="2"/>
          <w:sz w:val="24"/>
          <w:szCs w:val="24"/>
          <w14:ligatures w14:val="standardContextual"/>
        </w:rPr>
      </w:pPr>
      <w:r w:rsidRPr="00AA459B">
        <w:rPr>
          <w:rFonts w:ascii="Times New Roman" w:hAnsi="Times New Roman" w:cs="Times New Roman"/>
          <w:noProof/>
          <w:w w:val="99"/>
        </w:rPr>
        <w:t>1.17</w:t>
      </w:r>
      <w:r w:rsidRPr="00AA459B">
        <w:rPr>
          <w:rFonts w:ascii="Times New Roman" w:eastAsiaTheme="minorEastAsia" w:hAnsi="Times New Roman" w:cs="Times New Roman"/>
          <w:b w:val="0"/>
          <w:bCs w:val="0"/>
          <w:noProof/>
          <w:kern w:val="2"/>
          <w:sz w:val="24"/>
          <w:szCs w:val="24"/>
          <w14:ligatures w14:val="standardContextual"/>
        </w:rPr>
        <w:tab/>
      </w:r>
      <w:r w:rsidRPr="00AA459B">
        <w:rPr>
          <w:rFonts w:ascii="Times New Roman" w:hAnsi="Times New Roman" w:cs="Times New Roman"/>
          <w:noProof/>
          <w:spacing w:val="-1"/>
        </w:rPr>
        <w:t>Summary</w:t>
      </w:r>
      <w:r w:rsidRPr="00AA459B">
        <w:rPr>
          <w:rFonts w:ascii="Times New Roman" w:hAnsi="Times New Roman" w:cs="Times New Roman"/>
          <w:noProof/>
          <w:spacing w:val="-11"/>
        </w:rPr>
        <w:t xml:space="preserve"> </w:t>
      </w:r>
      <w:r w:rsidRPr="00AA459B">
        <w:rPr>
          <w:rFonts w:ascii="Times New Roman" w:hAnsi="Times New Roman" w:cs="Times New Roman"/>
          <w:noProof/>
        </w:rPr>
        <w:t>of</w:t>
      </w:r>
      <w:r w:rsidRPr="00AA459B">
        <w:rPr>
          <w:rFonts w:ascii="Times New Roman" w:hAnsi="Times New Roman" w:cs="Times New Roman"/>
          <w:noProof/>
          <w:spacing w:val="-13"/>
        </w:rPr>
        <w:t xml:space="preserve"> </w:t>
      </w:r>
      <w:r w:rsidRPr="00AA459B">
        <w:rPr>
          <w:rFonts w:ascii="Times New Roman" w:hAnsi="Times New Roman" w:cs="Times New Roman"/>
          <w:noProof/>
        </w:rPr>
        <w:t>Milestones</w:t>
      </w:r>
      <w:r w:rsidRPr="00AA459B">
        <w:rPr>
          <w:rFonts w:ascii="Times New Roman" w:hAnsi="Times New Roman" w:cs="Times New Roman"/>
          <w:noProof/>
          <w:webHidden/>
        </w:rPr>
        <w:tab/>
        <w:t>7</w:t>
      </w:r>
    </w:p>
    <w:p w14:paraId="7B7037F1" w14:textId="77777777" w:rsidR="00EC4ED3" w:rsidRPr="00AA459B" w:rsidRDefault="00EC4ED3" w:rsidP="00EC4ED3">
      <w:pPr>
        <w:pStyle w:val="TOC1"/>
        <w:tabs>
          <w:tab w:val="right" w:leader="dot" w:pos="9800"/>
        </w:tabs>
        <w:spacing w:before="120" w:after="120"/>
        <w:rPr>
          <w:rFonts w:ascii="Times New Roman" w:eastAsiaTheme="minorEastAsia" w:hAnsi="Times New Roman" w:cs="Times New Roman"/>
          <w:b w:val="0"/>
          <w:bCs w:val="0"/>
          <w:caps w:val="0"/>
          <w:noProof/>
          <w:kern w:val="2"/>
          <w14:ligatures w14:val="standardContextual"/>
        </w:rPr>
      </w:pPr>
      <w:r w:rsidRPr="00AA459B">
        <w:rPr>
          <w:rFonts w:ascii="Times New Roman" w:hAnsi="Times New Roman" w:cs="Times New Roman"/>
          <w:noProof/>
          <w:spacing w:val="-1"/>
        </w:rPr>
        <w:t>SECTION</w:t>
      </w:r>
      <w:r w:rsidRPr="00AA459B">
        <w:rPr>
          <w:rFonts w:ascii="Times New Roman" w:hAnsi="Times New Roman" w:cs="Times New Roman"/>
          <w:noProof/>
          <w:spacing w:val="-2"/>
        </w:rPr>
        <w:t xml:space="preserve"> </w:t>
      </w:r>
      <w:r w:rsidRPr="00AA459B">
        <w:rPr>
          <w:rFonts w:ascii="Times New Roman" w:hAnsi="Times New Roman" w:cs="Times New Roman"/>
          <w:noProof/>
        </w:rPr>
        <w:t>2</w:t>
      </w:r>
      <w:r w:rsidRPr="00AA459B">
        <w:rPr>
          <w:rFonts w:ascii="Times New Roman" w:hAnsi="Times New Roman" w:cs="Times New Roman"/>
          <w:noProof/>
          <w:spacing w:val="-3"/>
        </w:rPr>
        <w:t xml:space="preserve"> </w:t>
      </w:r>
      <w:r w:rsidRPr="00AA459B">
        <w:rPr>
          <w:rFonts w:ascii="Times New Roman" w:hAnsi="Times New Roman" w:cs="Times New Roman"/>
          <w:noProof/>
        </w:rPr>
        <w:t xml:space="preserve">– </w:t>
      </w:r>
      <w:r w:rsidRPr="00AA459B">
        <w:rPr>
          <w:rFonts w:ascii="Times New Roman" w:hAnsi="Times New Roman" w:cs="Times New Roman"/>
          <w:noProof/>
          <w:spacing w:val="-2"/>
        </w:rPr>
        <w:t>PROPOSAL</w:t>
      </w:r>
      <w:r w:rsidRPr="00AA459B">
        <w:rPr>
          <w:rFonts w:ascii="Times New Roman" w:hAnsi="Times New Roman" w:cs="Times New Roman"/>
          <w:noProof/>
          <w:spacing w:val="-1"/>
        </w:rPr>
        <w:t xml:space="preserve"> </w:t>
      </w:r>
      <w:r w:rsidRPr="00AA459B">
        <w:rPr>
          <w:rFonts w:ascii="Times New Roman" w:hAnsi="Times New Roman" w:cs="Times New Roman"/>
          <w:noProof/>
          <w:spacing w:val="-2"/>
        </w:rPr>
        <w:t>CONTENT</w:t>
      </w:r>
      <w:r w:rsidRPr="00AA459B">
        <w:rPr>
          <w:rFonts w:ascii="Times New Roman" w:hAnsi="Times New Roman" w:cs="Times New Roman"/>
          <w:noProof/>
          <w:spacing w:val="-1"/>
        </w:rPr>
        <w:t xml:space="preserve"> </w:t>
      </w:r>
      <w:r w:rsidRPr="00AA459B">
        <w:rPr>
          <w:rFonts w:ascii="Times New Roman" w:hAnsi="Times New Roman" w:cs="Times New Roman"/>
          <w:noProof/>
          <w:spacing w:val="-2"/>
        </w:rPr>
        <w:t>REQUIREMENTS</w:t>
      </w:r>
      <w:r w:rsidRPr="00AA459B">
        <w:rPr>
          <w:rFonts w:ascii="Times New Roman" w:hAnsi="Times New Roman" w:cs="Times New Roman"/>
          <w:noProof/>
          <w:webHidden/>
        </w:rPr>
        <w:tab/>
        <w:t>7</w:t>
      </w:r>
    </w:p>
    <w:p w14:paraId="1B1F1EC0" w14:textId="77777777" w:rsidR="00EC4ED3" w:rsidRPr="00AA459B" w:rsidRDefault="00EC4ED3" w:rsidP="00EC4ED3">
      <w:pPr>
        <w:pStyle w:val="TOC2"/>
        <w:tabs>
          <w:tab w:val="left" w:pos="660"/>
          <w:tab w:val="right" w:leader="dot" w:pos="9800"/>
        </w:tabs>
        <w:spacing w:before="120" w:after="120"/>
        <w:rPr>
          <w:rFonts w:ascii="Times New Roman" w:eastAsiaTheme="minorEastAsia" w:hAnsi="Times New Roman" w:cs="Times New Roman"/>
          <w:b w:val="0"/>
          <w:bCs w:val="0"/>
          <w:noProof/>
          <w:kern w:val="2"/>
          <w:sz w:val="24"/>
          <w:szCs w:val="24"/>
          <w14:ligatures w14:val="standardContextual"/>
        </w:rPr>
      </w:pPr>
      <w:r w:rsidRPr="00AA459B">
        <w:rPr>
          <w:rFonts w:ascii="Times New Roman" w:hAnsi="Times New Roman" w:cs="Times New Roman"/>
          <w:noProof/>
          <w:w w:val="99"/>
        </w:rPr>
        <w:t>2.1</w:t>
      </w:r>
      <w:r w:rsidRPr="00AA459B">
        <w:rPr>
          <w:rFonts w:ascii="Times New Roman" w:eastAsiaTheme="minorEastAsia" w:hAnsi="Times New Roman" w:cs="Times New Roman"/>
          <w:b w:val="0"/>
          <w:bCs w:val="0"/>
          <w:noProof/>
          <w:kern w:val="2"/>
          <w:sz w:val="24"/>
          <w:szCs w:val="24"/>
          <w14:ligatures w14:val="standardContextual"/>
        </w:rPr>
        <w:tab/>
      </w:r>
      <w:r w:rsidRPr="00AA459B">
        <w:rPr>
          <w:rFonts w:ascii="Times New Roman" w:hAnsi="Times New Roman" w:cs="Times New Roman"/>
          <w:noProof/>
        </w:rPr>
        <w:t>General</w:t>
      </w:r>
      <w:r w:rsidRPr="00AA459B">
        <w:rPr>
          <w:rFonts w:ascii="Times New Roman" w:hAnsi="Times New Roman" w:cs="Times New Roman"/>
          <w:noProof/>
          <w:spacing w:val="-24"/>
        </w:rPr>
        <w:t xml:space="preserve"> </w:t>
      </w:r>
      <w:r w:rsidRPr="00AA459B">
        <w:rPr>
          <w:rFonts w:ascii="Times New Roman" w:hAnsi="Times New Roman" w:cs="Times New Roman"/>
          <w:noProof/>
        </w:rPr>
        <w:t>Instructions</w:t>
      </w:r>
      <w:r w:rsidRPr="00AA459B">
        <w:rPr>
          <w:rFonts w:ascii="Times New Roman" w:hAnsi="Times New Roman" w:cs="Times New Roman"/>
          <w:noProof/>
          <w:webHidden/>
        </w:rPr>
        <w:tab/>
        <w:t>7</w:t>
      </w:r>
    </w:p>
    <w:p w14:paraId="13EB6B84" w14:textId="77777777" w:rsidR="00EC4ED3" w:rsidRPr="00AA459B" w:rsidRDefault="00EC4ED3" w:rsidP="00EC4ED3">
      <w:pPr>
        <w:pStyle w:val="TOC2"/>
        <w:tabs>
          <w:tab w:val="left" w:pos="660"/>
          <w:tab w:val="right" w:leader="dot" w:pos="9800"/>
        </w:tabs>
        <w:spacing w:before="120" w:after="120"/>
        <w:rPr>
          <w:rFonts w:ascii="Times New Roman" w:eastAsiaTheme="minorEastAsia" w:hAnsi="Times New Roman" w:cs="Times New Roman"/>
          <w:b w:val="0"/>
          <w:bCs w:val="0"/>
          <w:noProof/>
          <w:kern w:val="2"/>
          <w:sz w:val="24"/>
          <w:szCs w:val="24"/>
          <w14:ligatures w14:val="standardContextual"/>
        </w:rPr>
      </w:pPr>
      <w:r w:rsidRPr="00AA459B">
        <w:rPr>
          <w:rFonts w:ascii="Times New Roman" w:hAnsi="Times New Roman" w:cs="Times New Roman"/>
          <w:noProof/>
          <w:w w:val="99"/>
        </w:rPr>
        <w:t>2.2</w:t>
      </w:r>
      <w:r w:rsidRPr="00AA459B">
        <w:rPr>
          <w:rFonts w:ascii="Times New Roman" w:eastAsiaTheme="minorEastAsia" w:hAnsi="Times New Roman" w:cs="Times New Roman"/>
          <w:b w:val="0"/>
          <w:bCs w:val="0"/>
          <w:noProof/>
          <w:kern w:val="2"/>
          <w:sz w:val="24"/>
          <w:szCs w:val="24"/>
          <w14:ligatures w14:val="standardContextual"/>
        </w:rPr>
        <w:tab/>
      </w:r>
      <w:r w:rsidRPr="00AA459B">
        <w:rPr>
          <w:rFonts w:ascii="Times New Roman" w:hAnsi="Times New Roman" w:cs="Times New Roman"/>
          <w:noProof/>
        </w:rPr>
        <w:t>Transmittal</w:t>
      </w:r>
      <w:r w:rsidRPr="00AA459B">
        <w:rPr>
          <w:rFonts w:ascii="Times New Roman" w:hAnsi="Times New Roman" w:cs="Times New Roman"/>
          <w:noProof/>
          <w:spacing w:val="-22"/>
        </w:rPr>
        <w:t xml:space="preserve"> </w:t>
      </w:r>
      <w:r w:rsidRPr="00AA459B">
        <w:rPr>
          <w:rFonts w:ascii="Times New Roman" w:hAnsi="Times New Roman" w:cs="Times New Roman"/>
          <w:noProof/>
        </w:rPr>
        <w:t>Letter</w:t>
      </w:r>
      <w:r w:rsidRPr="00AA459B">
        <w:rPr>
          <w:rFonts w:ascii="Times New Roman" w:hAnsi="Times New Roman" w:cs="Times New Roman"/>
          <w:noProof/>
          <w:webHidden/>
        </w:rPr>
        <w:tab/>
        <w:t>8</w:t>
      </w:r>
    </w:p>
    <w:p w14:paraId="49887088" w14:textId="77777777" w:rsidR="00EC4ED3" w:rsidRPr="00AA459B" w:rsidRDefault="00EC4ED3" w:rsidP="00EC4ED3">
      <w:pPr>
        <w:pStyle w:val="TOC2"/>
        <w:tabs>
          <w:tab w:val="left" w:pos="660"/>
          <w:tab w:val="right" w:leader="dot" w:pos="9800"/>
        </w:tabs>
        <w:spacing w:before="120" w:after="120"/>
        <w:rPr>
          <w:rFonts w:ascii="Times New Roman" w:eastAsiaTheme="minorEastAsia" w:hAnsi="Times New Roman" w:cs="Times New Roman"/>
          <w:b w:val="0"/>
          <w:bCs w:val="0"/>
          <w:noProof/>
          <w:kern w:val="2"/>
          <w:sz w:val="24"/>
          <w:szCs w:val="24"/>
          <w14:ligatures w14:val="standardContextual"/>
        </w:rPr>
      </w:pPr>
      <w:r w:rsidRPr="00AA459B">
        <w:rPr>
          <w:rFonts w:ascii="Times New Roman" w:hAnsi="Times New Roman" w:cs="Times New Roman"/>
          <w:noProof/>
          <w:w w:val="99"/>
        </w:rPr>
        <w:t>2.3</w:t>
      </w:r>
      <w:r w:rsidRPr="00AA459B">
        <w:rPr>
          <w:rFonts w:ascii="Times New Roman" w:eastAsiaTheme="minorEastAsia" w:hAnsi="Times New Roman" w:cs="Times New Roman"/>
          <w:b w:val="0"/>
          <w:bCs w:val="0"/>
          <w:noProof/>
          <w:kern w:val="2"/>
          <w:sz w:val="24"/>
          <w:szCs w:val="24"/>
          <w14:ligatures w14:val="standardContextual"/>
        </w:rPr>
        <w:tab/>
      </w:r>
      <w:r w:rsidRPr="00AA459B">
        <w:rPr>
          <w:rFonts w:ascii="Times New Roman" w:hAnsi="Times New Roman" w:cs="Times New Roman"/>
          <w:noProof/>
          <w:spacing w:val="-1"/>
        </w:rPr>
        <w:t>Business</w:t>
      </w:r>
      <w:r w:rsidRPr="00AA459B">
        <w:rPr>
          <w:rFonts w:ascii="Times New Roman" w:hAnsi="Times New Roman" w:cs="Times New Roman"/>
          <w:noProof/>
          <w:spacing w:val="-18"/>
        </w:rPr>
        <w:t xml:space="preserve"> </w:t>
      </w:r>
      <w:r w:rsidRPr="00AA459B">
        <w:rPr>
          <w:rFonts w:ascii="Times New Roman" w:hAnsi="Times New Roman" w:cs="Times New Roman"/>
          <w:noProof/>
        </w:rPr>
        <w:t>Proposal</w:t>
      </w:r>
      <w:r w:rsidRPr="00AA459B">
        <w:rPr>
          <w:rFonts w:ascii="Times New Roman" w:hAnsi="Times New Roman" w:cs="Times New Roman"/>
          <w:noProof/>
          <w:webHidden/>
        </w:rPr>
        <w:tab/>
        <w:t>9</w:t>
      </w:r>
    </w:p>
    <w:p w14:paraId="1251F97C" w14:textId="77777777" w:rsidR="00EC4ED3" w:rsidRPr="00AA459B" w:rsidRDefault="00EC4ED3" w:rsidP="00EC4ED3">
      <w:pPr>
        <w:pStyle w:val="TOC2"/>
        <w:tabs>
          <w:tab w:val="left" w:pos="660"/>
          <w:tab w:val="right" w:leader="dot" w:pos="9800"/>
        </w:tabs>
        <w:spacing w:before="120" w:after="120"/>
        <w:rPr>
          <w:rFonts w:ascii="Times New Roman" w:eastAsiaTheme="minorEastAsia" w:hAnsi="Times New Roman" w:cs="Times New Roman"/>
          <w:b w:val="0"/>
          <w:bCs w:val="0"/>
          <w:noProof/>
          <w:kern w:val="2"/>
          <w:sz w:val="24"/>
          <w:szCs w:val="24"/>
          <w14:ligatures w14:val="standardContextual"/>
        </w:rPr>
      </w:pPr>
      <w:r w:rsidRPr="00AA459B">
        <w:rPr>
          <w:rFonts w:ascii="Times New Roman" w:hAnsi="Times New Roman" w:cs="Times New Roman"/>
          <w:noProof/>
          <w:w w:val="99"/>
        </w:rPr>
        <w:t>2.4</w:t>
      </w:r>
      <w:r w:rsidRPr="00AA459B">
        <w:rPr>
          <w:rFonts w:ascii="Times New Roman" w:eastAsiaTheme="minorEastAsia" w:hAnsi="Times New Roman" w:cs="Times New Roman"/>
          <w:b w:val="0"/>
          <w:bCs w:val="0"/>
          <w:noProof/>
          <w:kern w:val="2"/>
          <w:sz w:val="24"/>
          <w:szCs w:val="24"/>
          <w14:ligatures w14:val="standardContextual"/>
        </w:rPr>
        <w:tab/>
      </w:r>
      <w:r w:rsidRPr="00AA459B">
        <w:rPr>
          <w:rFonts w:ascii="Times New Roman" w:hAnsi="Times New Roman" w:cs="Times New Roman"/>
          <w:noProof/>
        </w:rPr>
        <w:t>Fee</w:t>
      </w:r>
      <w:r w:rsidRPr="00AA459B">
        <w:rPr>
          <w:rFonts w:ascii="Times New Roman" w:hAnsi="Times New Roman" w:cs="Times New Roman"/>
          <w:noProof/>
          <w:spacing w:val="-15"/>
        </w:rPr>
        <w:t xml:space="preserve"> </w:t>
      </w:r>
      <w:r w:rsidRPr="00AA459B">
        <w:rPr>
          <w:rFonts w:ascii="Times New Roman" w:hAnsi="Times New Roman" w:cs="Times New Roman"/>
          <w:noProof/>
        </w:rPr>
        <w:t>Proposal</w:t>
      </w:r>
      <w:r w:rsidRPr="00AA459B">
        <w:rPr>
          <w:rFonts w:ascii="Times New Roman" w:hAnsi="Times New Roman" w:cs="Times New Roman"/>
          <w:noProof/>
          <w:webHidden/>
        </w:rPr>
        <w:tab/>
        <w:t>10</w:t>
      </w:r>
    </w:p>
    <w:p w14:paraId="6DDCC8FC" w14:textId="77777777" w:rsidR="00EC4ED3" w:rsidRPr="00AA459B" w:rsidRDefault="00EC4ED3" w:rsidP="00EC4ED3">
      <w:pPr>
        <w:pStyle w:val="TOC1"/>
        <w:tabs>
          <w:tab w:val="right" w:leader="dot" w:pos="9800"/>
        </w:tabs>
        <w:spacing w:before="120" w:after="120"/>
        <w:rPr>
          <w:rFonts w:ascii="Times New Roman" w:eastAsiaTheme="minorEastAsia" w:hAnsi="Times New Roman" w:cs="Times New Roman"/>
          <w:b w:val="0"/>
          <w:bCs w:val="0"/>
          <w:caps w:val="0"/>
          <w:noProof/>
          <w:kern w:val="2"/>
          <w14:ligatures w14:val="standardContextual"/>
        </w:rPr>
      </w:pPr>
      <w:r w:rsidRPr="00AA459B">
        <w:rPr>
          <w:rFonts w:ascii="Times New Roman" w:hAnsi="Times New Roman" w:cs="Times New Roman"/>
          <w:noProof/>
        </w:rPr>
        <w:t>SECTION 3 – SCOPE OF SERVICES</w:t>
      </w:r>
      <w:r w:rsidRPr="00AA459B">
        <w:rPr>
          <w:rFonts w:ascii="Times New Roman" w:hAnsi="Times New Roman" w:cs="Times New Roman"/>
          <w:noProof/>
          <w:webHidden/>
        </w:rPr>
        <w:tab/>
        <w:t>10</w:t>
      </w:r>
    </w:p>
    <w:p w14:paraId="4A175B90" w14:textId="77777777" w:rsidR="00EC4ED3" w:rsidRPr="00AA459B" w:rsidRDefault="00EC4ED3" w:rsidP="00EC4ED3">
      <w:pPr>
        <w:pStyle w:val="TOC1"/>
        <w:tabs>
          <w:tab w:val="right" w:leader="dot" w:pos="9800"/>
        </w:tabs>
        <w:spacing w:before="120" w:after="120"/>
        <w:rPr>
          <w:rFonts w:ascii="Times New Roman" w:eastAsiaTheme="minorEastAsia" w:hAnsi="Times New Roman" w:cs="Times New Roman"/>
          <w:b w:val="0"/>
          <w:bCs w:val="0"/>
          <w:caps w:val="0"/>
          <w:noProof/>
          <w:kern w:val="2"/>
          <w14:ligatures w14:val="standardContextual"/>
        </w:rPr>
      </w:pPr>
      <w:r w:rsidRPr="00AA459B">
        <w:rPr>
          <w:rFonts w:ascii="Times New Roman" w:hAnsi="Times New Roman" w:cs="Times New Roman"/>
          <w:noProof/>
          <w:spacing w:val="-1"/>
        </w:rPr>
        <w:t>SECTION</w:t>
      </w:r>
      <w:r w:rsidRPr="00AA459B">
        <w:rPr>
          <w:rFonts w:ascii="Times New Roman" w:hAnsi="Times New Roman" w:cs="Times New Roman"/>
          <w:noProof/>
          <w:spacing w:val="-2"/>
        </w:rPr>
        <w:t xml:space="preserve"> </w:t>
      </w:r>
      <w:r w:rsidRPr="00AA459B">
        <w:rPr>
          <w:rFonts w:ascii="Times New Roman" w:hAnsi="Times New Roman" w:cs="Times New Roman"/>
          <w:noProof/>
        </w:rPr>
        <w:t>4</w:t>
      </w:r>
      <w:r w:rsidRPr="00AA459B">
        <w:rPr>
          <w:rFonts w:ascii="Times New Roman" w:hAnsi="Times New Roman" w:cs="Times New Roman"/>
          <w:noProof/>
          <w:spacing w:val="-3"/>
        </w:rPr>
        <w:t xml:space="preserve"> </w:t>
      </w:r>
      <w:r w:rsidRPr="00AA459B">
        <w:rPr>
          <w:rFonts w:ascii="Times New Roman" w:hAnsi="Times New Roman" w:cs="Times New Roman"/>
          <w:noProof/>
        </w:rPr>
        <w:t xml:space="preserve">– </w:t>
      </w:r>
      <w:r w:rsidRPr="00AA459B">
        <w:rPr>
          <w:rFonts w:ascii="Times New Roman" w:hAnsi="Times New Roman" w:cs="Times New Roman"/>
          <w:noProof/>
          <w:spacing w:val="-2"/>
        </w:rPr>
        <w:t>CONTRACT</w:t>
      </w:r>
      <w:r w:rsidRPr="00AA459B">
        <w:rPr>
          <w:rFonts w:ascii="Times New Roman" w:hAnsi="Times New Roman" w:cs="Times New Roman"/>
          <w:noProof/>
          <w:spacing w:val="-1"/>
        </w:rPr>
        <w:t xml:space="preserve"> </w:t>
      </w:r>
      <w:r w:rsidRPr="00AA459B">
        <w:rPr>
          <w:rFonts w:ascii="Times New Roman" w:hAnsi="Times New Roman" w:cs="Times New Roman"/>
          <w:noProof/>
          <w:spacing w:val="-2"/>
        </w:rPr>
        <w:t>AWARD</w:t>
      </w:r>
      <w:r w:rsidRPr="00AA459B">
        <w:rPr>
          <w:rFonts w:ascii="Times New Roman" w:hAnsi="Times New Roman" w:cs="Times New Roman"/>
          <w:noProof/>
          <w:webHidden/>
        </w:rPr>
        <w:tab/>
        <w:t>15</w:t>
      </w:r>
    </w:p>
    <w:p w14:paraId="7D20926E" w14:textId="77777777" w:rsidR="00EC4ED3" w:rsidRPr="00AA459B" w:rsidRDefault="00EC4ED3" w:rsidP="00EC4ED3">
      <w:pPr>
        <w:pStyle w:val="TOC2"/>
        <w:tabs>
          <w:tab w:val="left" w:pos="660"/>
          <w:tab w:val="right" w:leader="dot" w:pos="9800"/>
        </w:tabs>
        <w:spacing w:before="120" w:after="120"/>
        <w:rPr>
          <w:rFonts w:ascii="Times New Roman" w:eastAsiaTheme="minorEastAsia" w:hAnsi="Times New Roman" w:cs="Times New Roman"/>
          <w:b w:val="0"/>
          <w:bCs w:val="0"/>
          <w:noProof/>
          <w:kern w:val="2"/>
          <w:sz w:val="24"/>
          <w:szCs w:val="24"/>
          <w14:ligatures w14:val="standardContextual"/>
        </w:rPr>
      </w:pPr>
      <w:r w:rsidRPr="00AA459B">
        <w:rPr>
          <w:rFonts w:ascii="Times New Roman" w:hAnsi="Times New Roman" w:cs="Times New Roman"/>
          <w:noProof/>
        </w:rPr>
        <w:t>4.1</w:t>
      </w:r>
      <w:r w:rsidRPr="00AA459B">
        <w:rPr>
          <w:rFonts w:ascii="Times New Roman" w:eastAsiaTheme="minorEastAsia" w:hAnsi="Times New Roman" w:cs="Times New Roman"/>
          <w:b w:val="0"/>
          <w:bCs w:val="0"/>
          <w:noProof/>
          <w:kern w:val="2"/>
          <w:sz w:val="24"/>
          <w:szCs w:val="24"/>
          <w14:ligatures w14:val="standardContextual"/>
        </w:rPr>
        <w:tab/>
      </w:r>
      <w:r w:rsidRPr="00AA459B">
        <w:rPr>
          <w:rFonts w:ascii="Times New Roman" w:hAnsi="Times New Roman" w:cs="Times New Roman"/>
          <w:noProof/>
        </w:rPr>
        <w:t>Length</w:t>
      </w:r>
      <w:r w:rsidRPr="00AA459B">
        <w:rPr>
          <w:rFonts w:ascii="Times New Roman" w:hAnsi="Times New Roman" w:cs="Times New Roman"/>
          <w:noProof/>
          <w:spacing w:val="-11"/>
        </w:rPr>
        <w:t xml:space="preserve"> </w:t>
      </w:r>
      <w:r w:rsidRPr="00AA459B">
        <w:rPr>
          <w:rFonts w:ascii="Times New Roman" w:hAnsi="Times New Roman" w:cs="Times New Roman"/>
          <w:noProof/>
        </w:rPr>
        <w:t>of</w:t>
      </w:r>
      <w:r w:rsidRPr="00AA459B">
        <w:rPr>
          <w:rFonts w:ascii="Times New Roman" w:hAnsi="Times New Roman" w:cs="Times New Roman"/>
          <w:noProof/>
          <w:spacing w:val="-9"/>
        </w:rPr>
        <w:t xml:space="preserve"> </w:t>
      </w:r>
      <w:r w:rsidRPr="00AA459B">
        <w:rPr>
          <w:rFonts w:ascii="Times New Roman" w:hAnsi="Times New Roman" w:cs="Times New Roman"/>
          <w:noProof/>
        </w:rPr>
        <w:t>Contract</w:t>
      </w:r>
      <w:r w:rsidRPr="00AA459B">
        <w:rPr>
          <w:rFonts w:ascii="Times New Roman" w:hAnsi="Times New Roman" w:cs="Times New Roman"/>
          <w:noProof/>
          <w:webHidden/>
        </w:rPr>
        <w:tab/>
        <w:t>15</w:t>
      </w:r>
    </w:p>
    <w:p w14:paraId="659E6E1C" w14:textId="77777777" w:rsidR="00EC4ED3" w:rsidRPr="00AA459B" w:rsidRDefault="00EC4ED3" w:rsidP="00EC4ED3">
      <w:pPr>
        <w:pStyle w:val="TOC2"/>
        <w:tabs>
          <w:tab w:val="left" w:pos="660"/>
          <w:tab w:val="right" w:leader="dot" w:pos="9800"/>
        </w:tabs>
        <w:spacing w:before="120" w:after="120"/>
        <w:rPr>
          <w:rFonts w:ascii="Times New Roman" w:eastAsiaTheme="minorEastAsia" w:hAnsi="Times New Roman" w:cs="Times New Roman"/>
          <w:b w:val="0"/>
          <w:bCs w:val="0"/>
          <w:noProof/>
          <w:kern w:val="2"/>
          <w:sz w:val="24"/>
          <w:szCs w:val="24"/>
          <w14:ligatures w14:val="standardContextual"/>
        </w:rPr>
      </w:pPr>
      <w:r w:rsidRPr="00AA459B">
        <w:rPr>
          <w:rFonts w:ascii="Times New Roman" w:hAnsi="Times New Roman" w:cs="Times New Roman"/>
          <w:noProof/>
        </w:rPr>
        <w:t>4.2</w:t>
      </w:r>
      <w:r w:rsidRPr="00AA459B">
        <w:rPr>
          <w:rFonts w:ascii="Times New Roman" w:eastAsiaTheme="minorEastAsia" w:hAnsi="Times New Roman" w:cs="Times New Roman"/>
          <w:b w:val="0"/>
          <w:bCs w:val="0"/>
          <w:noProof/>
          <w:kern w:val="2"/>
          <w:sz w:val="24"/>
          <w:szCs w:val="24"/>
          <w14:ligatures w14:val="standardContextual"/>
        </w:rPr>
        <w:tab/>
      </w:r>
      <w:r w:rsidRPr="00AA459B">
        <w:rPr>
          <w:rFonts w:ascii="Times New Roman" w:hAnsi="Times New Roman" w:cs="Times New Roman"/>
          <w:noProof/>
        </w:rPr>
        <w:t>Evaluation</w:t>
      </w:r>
      <w:r w:rsidRPr="00AA459B">
        <w:rPr>
          <w:rFonts w:ascii="Times New Roman" w:hAnsi="Times New Roman" w:cs="Times New Roman"/>
          <w:noProof/>
          <w:spacing w:val="-23"/>
        </w:rPr>
        <w:t xml:space="preserve"> </w:t>
      </w:r>
      <w:r w:rsidRPr="00AA459B">
        <w:rPr>
          <w:rFonts w:ascii="Times New Roman" w:hAnsi="Times New Roman" w:cs="Times New Roman"/>
          <w:noProof/>
        </w:rPr>
        <w:t>Criteria</w:t>
      </w:r>
      <w:r w:rsidRPr="00AA459B">
        <w:rPr>
          <w:rFonts w:ascii="Times New Roman" w:hAnsi="Times New Roman" w:cs="Times New Roman"/>
          <w:noProof/>
          <w:webHidden/>
        </w:rPr>
        <w:tab/>
        <w:t>15</w:t>
      </w:r>
    </w:p>
    <w:p w14:paraId="09F31499" w14:textId="77777777" w:rsidR="00EC4ED3" w:rsidRPr="00AA459B" w:rsidRDefault="00EC4ED3" w:rsidP="00EC4ED3">
      <w:pPr>
        <w:pStyle w:val="TOC1"/>
        <w:tabs>
          <w:tab w:val="right" w:leader="dot" w:pos="9800"/>
        </w:tabs>
        <w:spacing w:before="120" w:after="120"/>
        <w:rPr>
          <w:rFonts w:ascii="Times New Roman" w:eastAsiaTheme="minorEastAsia" w:hAnsi="Times New Roman" w:cs="Times New Roman"/>
          <w:b w:val="0"/>
          <w:bCs w:val="0"/>
          <w:caps w:val="0"/>
          <w:noProof/>
          <w:kern w:val="2"/>
          <w14:ligatures w14:val="standardContextual"/>
        </w:rPr>
      </w:pPr>
      <w:r w:rsidRPr="00AA459B">
        <w:rPr>
          <w:rFonts w:ascii="Times New Roman" w:hAnsi="Times New Roman" w:cs="Times New Roman"/>
          <w:noProof/>
        </w:rPr>
        <w:t>Appendix A – Sample contract for services</w:t>
      </w:r>
      <w:r w:rsidRPr="00AA459B">
        <w:rPr>
          <w:rFonts w:ascii="Times New Roman" w:hAnsi="Times New Roman" w:cs="Times New Roman"/>
          <w:noProof/>
          <w:webHidden/>
        </w:rPr>
        <w:tab/>
        <w:t>16</w:t>
      </w:r>
    </w:p>
    <w:p w14:paraId="4D69DEB0" w14:textId="77777777" w:rsidR="00EC4ED3" w:rsidRPr="00AA459B" w:rsidRDefault="00EC4ED3" w:rsidP="00EC4ED3">
      <w:pPr>
        <w:pStyle w:val="TOC2"/>
        <w:tabs>
          <w:tab w:val="right" w:leader="dot" w:pos="9800"/>
        </w:tabs>
        <w:spacing w:before="120" w:after="120"/>
        <w:rPr>
          <w:rFonts w:ascii="Times New Roman" w:eastAsiaTheme="minorEastAsia" w:hAnsi="Times New Roman" w:cs="Times New Roman"/>
          <w:b w:val="0"/>
          <w:bCs w:val="0"/>
          <w:noProof/>
          <w:kern w:val="2"/>
          <w:sz w:val="24"/>
          <w:szCs w:val="24"/>
          <w14:ligatures w14:val="standardContextual"/>
        </w:rPr>
      </w:pPr>
      <w:r w:rsidRPr="00AA459B">
        <w:rPr>
          <w:rFonts w:ascii="Times New Roman" w:eastAsia="Times New Roman" w:hAnsi="Times New Roman" w:cs="Times New Roman"/>
          <w:noProof/>
        </w:rPr>
        <w:t>A.1 Appendix– ESSENTIAL CLAUSES</w:t>
      </w:r>
      <w:r w:rsidRPr="00AA459B">
        <w:rPr>
          <w:rFonts w:ascii="Times New Roman" w:hAnsi="Times New Roman" w:cs="Times New Roman"/>
          <w:noProof/>
          <w:webHidden/>
        </w:rPr>
        <w:tab/>
        <w:t>17</w:t>
      </w:r>
    </w:p>
    <w:p w14:paraId="7190ED1C" w14:textId="77777777" w:rsidR="00EC4ED3" w:rsidRPr="00AA459B" w:rsidRDefault="00EC4ED3" w:rsidP="00EC4ED3">
      <w:pPr>
        <w:pStyle w:val="TOC2"/>
        <w:tabs>
          <w:tab w:val="right" w:leader="dot" w:pos="9800"/>
        </w:tabs>
        <w:spacing w:before="120" w:after="120"/>
        <w:rPr>
          <w:rFonts w:ascii="Times New Roman" w:eastAsiaTheme="minorEastAsia" w:hAnsi="Times New Roman" w:cs="Times New Roman"/>
          <w:b w:val="0"/>
          <w:bCs w:val="0"/>
          <w:noProof/>
          <w:kern w:val="2"/>
          <w:sz w:val="24"/>
          <w:szCs w:val="24"/>
          <w14:ligatures w14:val="standardContextual"/>
        </w:rPr>
      </w:pPr>
      <w:r w:rsidRPr="00AA459B">
        <w:rPr>
          <w:rFonts w:ascii="Times New Roman" w:eastAsia="Times New Roman" w:hAnsi="Times New Roman" w:cs="Times New Roman"/>
          <w:noProof/>
        </w:rPr>
        <w:t>A.2 Appendix - SAMPLE CONTRACT FOR SERVICES</w:t>
      </w:r>
      <w:r w:rsidRPr="00AA459B">
        <w:rPr>
          <w:rFonts w:ascii="Times New Roman" w:hAnsi="Times New Roman" w:cs="Times New Roman"/>
          <w:noProof/>
          <w:webHidden/>
        </w:rPr>
        <w:tab/>
        <w:t>19</w:t>
      </w:r>
    </w:p>
    <w:p w14:paraId="5FE54FF1" w14:textId="77777777" w:rsidR="00EC4ED3" w:rsidRPr="00AA459B" w:rsidRDefault="00EC4ED3" w:rsidP="00EC4ED3">
      <w:pPr>
        <w:pStyle w:val="TOC1"/>
        <w:tabs>
          <w:tab w:val="right" w:leader="dot" w:pos="9800"/>
        </w:tabs>
        <w:spacing w:before="120" w:after="120"/>
        <w:rPr>
          <w:rFonts w:ascii="Times New Roman" w:eastAsiaTheme="minorEastAsia" w:hAnsi="Times New Roman" w:cs="Times New Roman"/>
          <w:b w:val="0"/>
          <w:bCs w:val="0"/>
          <w:caps w:val="0"/>
          <w:noProof/>
          <w:kern w:val="2"/>
          <w14:ligatures w14:val="standardContextual"/>
        </w:rPr>
      </w:pPr>
      <w:r w:rsidRPr="00AA459B">
        <w:rPr>
          <w:rFonts w:ascii="Times New Roman" w:hAnsi="Times New Roman" w:cs="Times New Roman"/>
          <w:noProof/>
          <w:spacing w:val="-2"/>
        </w:rPr>
        <w:t xml:space="preserve">APPENDIX </w:t>
      </w:r>
      <w:r w:rsidRPr="00AA459B">
        <w:rPr>
          <w:rFonts w:ascii="Times New Roman" w:hAnsi="Times New Roman" w:cs="Times New Roman"/>
          <w:noProof/>
        </w:rPr>
        <w:t>B</w:t>
      </w:r>
      <w:r w:rsidRPr="00AA459B">
        <w:rPr>
          <w:rFonts w:ascii="Times New Roman" w:hAnsi="Times New Roman" w:cs="Times New Roman"/>
          <w:noProof/>
          <w:spacing w:val="-1"/>
        </w:rPr>
        <w:t xml:space="preserve"> </w:t>
      </w:r>
      <w:r w:rsidRPr="00AA459B">
        <w:rPr>
          <w:rFonts w:ascii="Times New Roman" w:hAnsi="Times New Roman" w:cs="Times New Roman"/>
          <w:noProof/>
        </w:rPr>
        <w:t xml:space="preserve">– </w:t>
      </w:r>
      <w:r w:rsidRPr="00AA459B">
        <w:rPr>
          <w:rFonts w:ascii="Times New Roman" w:hAnsi="Times New Roman" w:cs="Times New Roman"/>
          <w:noProof/>
          <w:spacing w:val="-2"/>
        </w:rPr>
        <w:t>MANDATORY RESPONDENT</w:t>
      </w:r>
      <w:r w:rsidRPr="00AA459B">
        <w:rPr>
          <w:rFonts w:ascii="Times New Roman" w:hAnsi="Times New Roman" w:cs="Times New Roman"/>
          <w:noProof/>
          <w:spacing w:val="-1"/>
        </w:rPr>
        <w:t xml:space="preserve"> </w:t>
      </w:r>
      <w:r w:rsidRPr="00AA459B">
        <w:rPr>
          <w:rFonts w:ascii="Times New Roman" w:hAnsi="Times New Roman" w:cs="Times New Roman"/>
          <w:noProof/>
          <w:spacing w:val="-2"/>
        </w:rPr>
        <w:t>FORMS</w:t>
      </w:r>
      <w:r w:rsidRPr="00AA459B">
        <w:rPr>
          <w:rFonts w:ascii="Times New Roman" w:hAnsi="Times New Roman" w:cs="Times New Roman"/>
          <w:noProof/>
          <w:webHidden/>
        </w:rPr>
        <w:tab/>
        <w:t>35</w:t>
      </w:r>
    </w:p>
    <w:p w14:paraId="7B38CBA8" w14:textId="77777777" w:rsidR="00EC4ED3" w:rsidRPr="00AA459B" w:rsidRDefault="00EC4ED3" w:rsidP="00EC4ED3">
      <w:pPr>
        <w:pStyle w:val="TOC2"/>
        <w:tabs>
          <w:tab w:val="left" w:pos="660"/>
          <w:tab w:val="right" w:leader="dot" w:pos="9800"/>
        </w:tabs>
        <w:spacing w:before="120" w:after="120"/>
        <w:rPr>
          <w:rFonts w:ascii="Times New Roman" w:eastAsiaTheme="minorEastAsia" w:hAnsi="Times New Roman" w:cs="Times New Roman"/>
          <w:b w:val="0"/>
          <w:bCs w:val="0"/>
          <w:noProof/>
          <w:kern w:val="2"/>
          <w:sz w:val="24"/>
          <w:szCs w:val="24"/>
          <w14:ligatures w14:val="standardContextual"/>
        </w:rPr>
      </w:pPr>
      <w:r w:rsidRPr="00AA459B">
        <w:rPr>
          <w:rFonts w:ascii="Times New Roman" w:hAnsi="Times New Roman" w:cs="Times New Roman"/>
          <w:noProof/>
          <w:w w:val="99"/>
        </w:rPr>
        <w:t>B.1</w:t>
      </w:r>
      <w:r w:rsidRPr="00AA459B">
        <w:rPr>
          <w:rFonts w:ascii="Times New Roman" w:eastAsiaTheme="minorEastAsia" w:hAnsi="Times New Roman" w:cs="Times New Roman"/>
          <w:b w:val="0"/>
          <w:bCs w:val="0"/>
          <w:noProof/>
          <w:kern w:val="2"/>
          <w:sz w:val="24"/>
          <w:szCs w:val="24"/>
          <w14:ligatures w14:val="standardContextual"/>
        </w:rPr>
        <w:tab/>
      </w:r>
      <w:r w:rsidRPr="00AA459B">
        <w:rPr>
          <w:rFonts w:ascii="Times New Roman" w:hAnsi="Times New Roman" w:cs="Times New Roman"/>
          <w:noProof/>
        </w:rPr>
        <w:t>Taxpayer</w:t>
      </w:r>
      <w:r w:rsidRPr="00AA459B">
        <w:rPr>
          <w:rFonts w:ascii="Times New Roman" w:hAnsi="Times New Roman" w:cs="Times New Roman"/>
          <w:noProof/>
          <w:spacing w:val="-16"/>
        </w:rPr>
        <w:t xml:space="preserve"> </w:t>
      </w:r>
      <w:r w:rsidRPr="00AA459B">
        <w:rPr>
          <w:rFonts w:ascii="Times New Roman" w:hAnsi="Times New Roman" w:cs="Times New Roman"/>
          <w:noProof/>
        </w:rPr>
        <w:t>Identification</w:t>
      </w:r>
      <w:r w:rsidRPr="00AA459B">
        <w:rPr>
          <w:rFonts w:ascii="Times New Roman" w:hAnsi="Times New Roman" w:cs="Times New Roman"/>
          <w:noProof/>
          <w:spacing w:val="-16"/>
        </w:rPr>
        <w:t xml:space="preserve"> </w:t>
      </w:r>
      <w:r w:rsidRPr="00AA459B">
        <w:rPr>
          <w:rFonts w:ascii="Times New Roman" w:hAnsi="Times New Roman" w:cs="Times New Roman"/>
          <w:noProof/>
        </w:rPr>
        <w:t>Number</w:t>
      </w:r>
      <w:r w:rsidRPr="00AA459B">
        <w:rPr>
          <w:rFonts w:ascii="Times New Roman" w:hAnsi="Times New Roman" w:cs="Times New Roman"/>
          <w:noProof/>
          <w:spacing w:val="-15"/>
        </w:rPr>
        <w:t xml:space="preserve"> </w:t>
      </w:r>
      <w:r w:rsidRPr="00AA459B">
        <w:rPr>
          <w:rFonts w:ascii="Times New Roman" w:hAnsi="Times New Roman" w:cs="Times New Roman"/>
          <w:noProof/>
        </w:rPr>
        <w:t>Request</w:t>
      </w:r>
      <w:r w:rsidRPr="00AA459B">
        <w:rPr>
          <w:rFonts w:ascii="Times New Roman" w:hAnsi="Times New Roman" w:cs="Times New Roman"/>
          <w:noProof/>
          <w:webHidden/>
        </w:rPr>
        <w:tab/>
        <w:t>35</w:t>
      </w:r>
    </w:p>
    <w:p w14:paraId="4CE9D694" w14:textId="77777777" w:rsidR="00EC4ED3" w:rsidRPr="00AA459B" w:rsidRDefault="00EC4ED3" w:rsidP="00EC4ED3">
      <w:pPr>
        <w:pStyle w:val="TOC2"/>
        <w:tabs>
          <w:tab w:val="left" w:pos="660"/>
          <w:tab w:val="right" w:leader="dot" w:pos="9800"/>
        </w:tabs>
        <w:spacing w:before="120" w:after="120"/>
        <w:rPr>
          <w:rFonts w:ascii="Times New Roman" w:eastAsiaTheme="minorEastAsia" w:hAnsi="Times New Roman" w:cs="Times New Roman"/>
          <w:b w:val="0"/>
          <w:bCs w:val="0"/>
          <w:noProof/>
          <w:kern w:val="2"/>
          <w:sz w:val="24"/>
          <w:szCs w:val="24"/>
          <w14:ligatures w14:val="standardContextual"/>
        </w:rPr>
      </w:pPr>
      <w:r w:rsidRPr="00AA459B">
        <w:rPr>
          <w:rFonts w:ascii="Times New Roman" w:hAnsi="Times New Roman" w:cs="Times New Roman"/>
          <w:noProof/>
          <w:w w:val="99"/>
        </w:rPr>
        <w:t>B.2</w:t>
      </w:r>
      <w:r w:rsidRPr="00AA459B">
        <w:rPr>
          <w:rFonts w:ascii="Times New Roman" w:eastAsiaTheme="minorEastAsia" w:hAnsi="Times New Roman" w:cs="Times New Roman"/>
          <w:b w:val="0"/>
          <w:bCs w:val="0"/>
          <w:noProof/>
          <w:kern w:val="2"/>
          <w:sz w:val="24"/>
          <w:szCs w:val="24"/>
          <w14:ligatures w14:val="standardContextual"/>
        </w:rPr>
        <w:tab/>
      </w:r>
      <w:r w:rsidRPr="00AA459B">
        <w:rPr>
          <w:rFonts w:ascii="Times New Roman" w:hAnsi="Times New Roman" w:cs="Times New Roman"/>
          <w:noProof/>
        </w:rPr>
        <w:t>Foreign</w:t>
      </w:r>
      <w:r w:rsidRPr="00AA459B">
        <w:rPr>
          <w:rFonts w:ascii="Times New Roman" w:hAnsi="Times New Roman" w:cs="Times New Roman"/>
          <w:noProof/>
          <w:spacing w:val="-18"/>
        </w:rPr>
        <w:t xml:space="preserve"> </w:t>
      </w:r>
      <w:r w:rsidRPr="00AA459B">
        <w:rPr>
          <w:rFonts w:ascii="Times New Roman" w:hAnsi="Times New Roman" w:cs="Times New Roman"/>
          <w:noProof/>
        </w:rPr>
        <w:t>Registration</w:t>
      </w:r>
      <w:r w:rsidRPr="00AA459B">
        <w:rPr>
          <w:rFonts w:ascii="Times New Roman" w:hAnsi="Times New Roman" w:cs="Times New Roman"/>
          <w:noProof/>
          <w:spacing w:val="-15"/>
        </w:rPr>
        <w:t xml:space="preserve"> </w:t>
      </w:r>
      <w:r w:rsidRPr="00AA459B">
        <w:rPr>
          <w:rFonts w:ascii="Times New Roman" w:hAnsi="Times New Roman" w:cs="Times New Roman"/>
          <w:noProof/>
          <w:spacing w:val="-1"/>
        </w:rPr>
        <w:t>Statement</w:t>
      </w:r>
      <w:r w:rsidRPr="00AA459B">
        <w:rPr>
          <w:rFonts w:ascii="Times New Roman" w:hAnsi="Times New Roman" w:cs="Times New Roman"/>
          <w:noProof/>
          <w:webHidden/>
        </w:rPr>
        <w:tab/>
        <w:t>35</w:t>
      </w:r>
    </w:p>
    <w:p w14:paraId="41D9D0FE" w14:textId="0BB9F0F8" w:rsidR="00EC4ED3" w:rsidRPr="00AA459B" w:rsidRDefault="00EC4ED3" w:rsidP="00EC4ED3">
      <w:pPr>
        <w:pStyle w:val="TOC1"/>
        <w:tabs>
          <w:tab w:val="right" w:leader="dot" w:pos="9800"/>
        </w:tabs>
        <w:spacing w:before="120" w:after="120"/>
        <w:rPr>
          <w:rFonts w:ascii="Times New Roman" w:eastAsiaTheme="minorEastAsia" w:hAnsi="Times New Roman" w:cs="Times New Roman"/>
          <w:b w:val="0"/>
          <w:bCs w:val="0"/>
          <w:caps w:val="0"/>
          <w:noProof/>
          <w:kern w:val="2"/>
          <w14:ligatures w14:val="standardContextual"/>
        </w:rPr>
      </w:pPr>
      <w:r w:rsidRPr="00AA459B">
        <w:rPr>
          <w:rFonts w:ascii="Times New Roman" w:hAnsi="Times New Roman" w:cs="Times New Roman"/>
          <w:noProof/>
        </w:rPr>
        <w:t>APPENDIX C – QUESTIONNAIRE………………………………………………………</w:t>
      </w:r>
      <w:r>
        <w:rPr>
          <w:rFonts w:ascii="Times New Roman" w:hAnsi="Times New Roman" w:cs="Times New Roman"/>
          <w:noProof/>
        </w:rPr>
        <w:t>…...</w:t>
      </w:r>
      <w:r>
        <w:rPr>
          <w:rFonts w:ascii="Times New Roman" w:hAnsi="Times New Roman" w:cs="Times New Roman"/>
        </w:rPr>
        <w:t>….36</w:t>
      </w:r>
    </w:p>
    <w:p w14:paraId="5C338952" w14:textId="3C398BD7" w:rsidR="00EC4ED3" w:rsidRPr="00AA459B" w:rsidRDefault="00EC4ED3" w:rsidP="00EC4ED3">
      <w:pPr>
        <w:rPr>
          <w:rFonts w:ascii="Times New Roman" w:hAnsi="Times New Roman" w:cs="Times New Roman"/>
          <w:b/>
          <w:bCs/>
          <w:sz w:val="24"/>
          <w:szCs w:val="24"/>
        </w:rPr>
      </w:pPr>
      <w:r w:rsidRPr="00AA459B">
        <w:rPr>
          <w:rFonts w:ascii="Times New Roman" w:hAnsi="Times New Roman" w:cs="Times New Roman"/>
          <w:b/>
          <w:bCs/>
          <w:sz w:val="24"/>
          <w:szCs w:val="24"/>
        </w:rPr>
        <w:t>APPENDIX D – PRE-PROPOSAL BIDDER’S CONFERENCE</w:t>
      </w:r>
      <w:r>
        <w:rPr>
          <w:rFonts w:ascii="Times New Roman" w:hAnsi="Times New Roman" w:cs="Times New Roman"/>
          <w:b/>
          <w:bCs/>
          <w:sz w:val="24"/>
          <w:szCs w:val="24"/>
        </w:rPr>
        <w:t xml:space="preserve"> </w:t>
      </w:r>
      <w:r w:rsidRPr="00AA459B">
        <w:rPr>
          <w:rFonts w:ascii="Times New Roman" w:hAnsi="Times New Roman" w:cs="Times New Roman"/>
          <w:b/>
          <w:bCs/>
          <w:sz w:val="24"/>
          <w:szCs w:val="24"/>
        </w:rPr>
        <w:t>CALL……….……</w:t>
      </w:r>
      <w:r>
        <w:rPr>
          <w:rFonts w:ascii="Times New Roman" w:hAnsi="Times New Roman" w:cs="Times New Roman"/>
          <w:b/>
          <w:bCs/>
          <w:sz w:val="24"/>
          <w:szCs w:val="24"/>
        </w:rPr>
        <w:t>…...</w:t>
      </w:r>
      <w:r w:rsidRPr="00AA459B">
        <w:rPr>
          <w:rFonts w:ascii="Times New Roman" w:hAnsi="Times New Roman" w:cs="Times New Roman"/>
          <w:b/>
          <w:bCs/>
          <w:sz w:val="24"/>
          <w:szCs w:val="24"/>
        </w:rPr>
        <w:t>……..</w:t>
      </w:r>
      <w:r w:rsidR="00966B34">
        <w:rPr>
          <w:rFonts w:ascii="Times New Roman" w:hAnsi="Times New Roman" w:cs="Times New Roman"/>
          <w:b/>
          <w:bCs/>
          <w:sz w:val="24"/>
          <w:szCs w:val="24"/>
        </w:rPr>
        <w:t>40</w:t>
      </w:r>
    </w:p>
    <w:p w14:paraId="7C5E3124" w14:textId="77777777" w:rsidR="00E02AF7" w:rsidRDefault="00E02AF7" w:rsidP="00E02AF7">
      <w:pPr>
        <w:pStyle w:val="TOC1"/>
        <w:tabs>
          <w:tab w:val="right" w:pos="9350"/>
        </w:tabs>
        <w:spacing w:before="0" w:after="120"/>
      </w:pPr>
    </w:p>
    <w:p w14:paraId="13AF51BB" w14:textId="77777777" w:rsidR="00881E9E" w:rsidRDefault="00881E9E" w:rsidP="62247D9F">
      <w:pPr>
        <w:pStyle w:val="Heading1"/>
        <w:tabs>
          <w:tab w:val="right" w:pos="9350"/>
        </w:tabs>
        <w:spacing w:before="37" w:line="259" w:lineRule="auto"/>
        <w:jc w:val="both"/>
        <w:rPr>
          <w:rFonts w:cs="Times New Roman"/>
          <w:color w:val="000000" w:themeColor="text1"/>
        </w:rPr>
      </w:pPr>
    </w:p>
    <w:p w14:paraId="3E510326" w14:textId="46FA8439" w:rsidR="00E62BB3" w:rsidRPr="00E02AF7" w:rsidRDefault="00FF63C7" w:rsidP="62247D9F">
      <w:pPr>
        <w:pStyle w:val="Heading1"/>
        <w:tabs>
          <w:tab w:val="right" w:pos="9350"/>
        </w:tabs>
        <w:spacing w:before="37" w:line="259" w:lineRule="auto"/>
        <w:jc w:val="both"/>
        <w:rPr>
          <w:rFonts w:cs="Times New Roman"/>
          <w:color w:val="000000" w:themeColor="text1"/>
        </w:rPr>
      </w:pPr>
      <w:r w:rsidRPr="62247D9F">
        <w:rPr>
          <w:rFonts w:cs="Times New Roman"/>
          <w:color w:val="000000" w:themeColor="text1"/>
        </w:rPr>
        <w:t>SECTION 1 – INTRODUCTION</w:t>
      </w:r>
      <w:bookmarkEnd w:id="1"/>
      <w:bookmarkEnd w:id="2"/>
    </w:p>
    <w:p w14:paraId="3E510327" w14:textId="77777777" w:rsidR="00E62BB3" w:rsidRPr="00EA47BF" w:rsidRDefault="00FF63C7" w:rsidP="00E919F7">
      <w:pPr>
        <w:pStyle w:val="Heading2"/>
        <w:numPr>
          <w:ilvl w:val="1"/>
          <w:numId w:val="6"/>
        </w:numPr>
        <w:tabs>
          <w:tab w:val="left" w:pos="821"/>
        </w:tabs>
        <w:spacing w:before="251"/>
        <w:ind w:firstLine="0"/>
        <w:jc w:val="both"/>
        <w:rPr>
          <w:rFonts w:cs="Times New Roman"/>
          <w:b w:val="0"/>
          <w:bCs w:val="0"/>
          <w:color w:val="000000" w:themeColor="text1"/>
        </w:rPr>
      </w:pPr>
      <w:bookmarkStart w:id="3" w:name="1.1_Title"/>
      <w:bookmarkStart w:id="4" w:name="_Toc85618095"/>
      <w:bookmarkStart w:id="5" w:name="_Toc189664655"/>
      <w:bookmarkEnd w:id="3"/>
      <w:r w:rsidRPr="00EA47BF">
        <w:rPr>
          <w:rFonts w:cs="Times New Roman"/>
          <w:color w:val="000000" w:themeColor="text1"/>
        </w:rPr>
        <w:t>Title</w:t>
      </w:r>
      <w:bookmarkEnd w:id="4"/>
      <w:bookmarkEnd w:id="5"/>
    </w:p>
    <w:p w14:paraId="3E510328" w14:textId="77777777" w:rsidR="00E62BB3" w:rsidRPr="00EA47BF" w:rsidRDefault="00E62BB3">
      <w:pPr>
        <w:spacing w:before="8"/>
        <w:rPr>
          <w:rFonts w:ascii="Times New Roman" w:eastAsia="Times New Roman" w:hAnsi="Times New Roman" w:cs="Times New Roman"/>
          <w:b/>
          <w:bCs/>
          <w:color w:val="000000" w:themeColor="text1"/>
          <w:sz w:val="20"/>
          <w:szCs w:val="20"/>
        </w:rPr>
      </w:pPr>
    </w:p>
    <w:p w14:paraId="3E510329" w14:textId="0AB7F91C" w:rsidR="00E62BB3" w:rsidRPr="00EA47BF" w:rsidRDefault="00FF63C7" w:rsidP="00F262A2">
      <w:pPr>
        <w:spacing w:line="275" w:lineRule="auto"/>
        <w:ind w:left="90" w:right="252"/>
        <w:rPr>
          <w:rFonts w:ascii="Times New Roman" w:eastAsia="Times New Roman" w:hAnsi="Times New Roman" w:cs="Times New Roman"/>
          <w:color w:val="000000" w:themeColor="text1"/>
          <w:spacing w:val="-1"/>
        </w:rPr>
      </w:pPr>
      <w:r w:rsidRPr="00EA47BF">
        <w:rPr>
          <w:rFonts w:ascii="Times New Roman" w:eastAsia="Times New Roman" w:hAnsi="Times New Roman" w:cs="Times New Roman"/>
          <w:color w:val="000000" w:themeColor="text1"/>
          <w:spacing w:val="-1"/>
        </w:rPr>
        <w:t>Request for Proposals (“RFP”) for</w:t>
      </w:r>
      <w:r w:rsidR="00F262A2" w:rsidRPr="00EA47BF">
        <w:rPr>
          <w:rFonts w:ascii="Times New Roman" w:eastAsia="Times New Roman" w:hAnsi="Times New Roman" w:cs="Times New Roman"/>
          <w:color w:val="000000" w:themeColor="text1"/>
          <w:spacing w:val="-1"/>
        </w:rPr>
        <w:t xml:space="preserve"> </w:t>
      </w:r>
      <w:r w:rsidR="004A6FC1">
        <w:rPr>
          <w:rFonts w:ascii="Times New Roman" w:hAnsi="Times New Roman" w:cs="Times New Roman"/>
          <w:bCs/>
          <w:spacing w:val="-1"/>
          <w:sz w:val="24"/>
        </w:rPr>
        <w:t>AI Roadmap</w:t>
      </w:r>
      <w:r w:rsidR="00B5362F">
        <w:rPr>
          <w:rFonts w:ascii="Times New Roman" w:eastAsia="Times New Roman" w:hAnsi="Times New Roman" w:cs="Times New Roman"/>
          <w:color w:val="000000" w:themeColor="text1"/>
          <w:spacing w:val="-1"/>
        </w:rPr>
        <w:t xml:space="preserve"> </w:t>
      </w:r>
      <w:r w:rsidR="00130339">
        <w:rPr>
          <w:rFonts w:ascii="Times New Roman" w:eastAsia="Times New Roman" w:hAnsi="Times New Roman" w:cs="Times New Roman"/>
          <w:color w:val="000000" w:themeColor="text1"/>
          <w:spacing w:val="-1"/>
        </w:rPr>
        <w:t xml:space="preserve">Development </w:t>
      </w:r>
      <w:r w:rsidRPr="00EA47BF">
        <w:rPr>
          <w:rFonts w:ascii="Times New Roman" w:hAnsi="Times New Roman" w:cs="Times New Roman"/>
          <w:color w:val="000000" w:themeColor="text1"/>
          <w:spacing w:val="-1"/>
        </w:rPr>
        <w:t>for the Indiana Public Retirement System (“INPRS” or the “System”)</w:t>
      </w:r>
      <w:r w:rsidR="00B5362F">
        <w:rPr>
          <w:rFonts w:ascii="Times New Roman" w:hAnsi="Times New Roman" w:cs="Times New Roman"/>
          <w:color w:val="000000" w:themeColor="text1"/>
          <w:spacing w:val="-1"/>
        </w:rPr>
        <w:t>.</w:t>
      </w:r>
      <w:r w:rsidR="0087106A" w:rsidRPr="00EA47BF">
        <w:rPr>
          <w:rFonts w:ascii="Times New Roman" w:hAnsi="Times New Roman" w:cs="Times New Roman"/>
          <w:color w:val="000000" w:themeColor="text1"/>
          <w:spacing w:val="-1"/>
        </w:rPr>
        <w:t xml:space="preserve"> </w:t>
      </w:r>
    </w:p>
    <w:p w14:paraId="3E51032A" w14:textId="77777777" w:rsidR="00E62BB3" w:rsidRPr="00EA47BF" w:rsidRDefault="00E62BB3">
      <w:pPr>
        <w:spacing w:before="2"/>
        <w:rPr>
          <w:rFonts w:ascii="Times New Roman" w:eastAsia="Times New Roman" w:hAnsi="Times New Roman" w:cs="Times New Roman"/>
          <w:color w:val="000000" w:themeColor="text1"/>
          <w:sz w:val="18"/>
          <w:szCs w:val="18"/>
        </w:rPr>
      </w:pPr>
    </w:p>
    <w:p w14:paraId="3E51032B" w14:textId="00E812A7" w:rsidR="00E62BB3" w:rsidRPr="00EA47BF" w:rsidRDefault="0AD8AF72" w:rsidP="00E919F7">
      <w:pPr>
        <w:pStyle w:val="Heading2"/>
        <w:numPr>
          <w:ilvl w:val="1"/>
          <w:numId w:val="6"/>
        </w:numPr>
        <w:tabs>
          <w:tab w:val="left" w:pos="821"/>
        </w:tabs>
        <w:spacing w:line="275" w:lineRule="auto"/>
        <w:ind w:right="1048" w:firstLine="0"/>
        <w:rPr>
          <w:rFonts w:cs="Times New Roman"/>
          <w:b w:val="0"/>
          <w:bCs w:val="0"/>
          <w:color w:val="000000" w:themeColor="text1"/>
        </w:rPr>
      </w:pPr>
      <w:bookmarkStart w:id="6" w:name="1.2_Overview_of_Request_for_Manager_of_E"/>
      <w:bookmarkStart w:id="7" w:name="_Toc85618096"/>
      <w:bookmarkStart w:id="8" w:name="_Toc189664656"/>
      <w:bookmarkEnd w:id="6"/>
      <w:r w:rsidRPr="00EA47BF">
        <w:rPr>
          <w:rFonts w:cs="Times New Roman"/>
          <w:color w:val="000000" w:themeColor="text1"/>
        </w:rPr>
        <w:t>Overview</w:t>
      </w:r>
      <w:r w:rsidRPr="00EA47BF">
        <w:rPr>
          <w:rFonts w:cs="Times New Roman"/>
          <w:color w:val="000000" w:themeColor="text1"/>
          <w:spacing w:val="-6"/>
        </w:rPr>
        <w:t xml:space="preserve"> </w:t>
      </w:r>
      <w:r w:rsidRPr="00EA47BF">
        <w:rPr>
          <w:rFonts w:cs="Times New Roman"/>
          <w:color w:val="000000" w:themeColor="text1"/>
        </w:rPr>
        <w:t>of</w:t>
      </w:r>
      <w:r w:rsidRPr="00EA47BF">
        <w:rPr>
          <w:rFonts w:cs="Times New Roman"/>
          <w:color w:val="000000" w:themeColor="text1"/>
          <w:spacing w:val="-10"/>
        </w:rPr>
        <w:t xml:space="preserve"> </w:t>
      </w:r>
      <w:r w:rsidRPr="00EA47BF">
        <w:rPr>
          <w:rFonts w:cs="Times New Roman"/>
          <w:color w:val="000000" w:themeColor="text1"/>
          <w:spacing w:val="-1"/>
        </w:rPr>
        <w:t>Request</w:t>
      </w:r>
      <w:r w:rsidRPr="00EA47BF">
        <w:rPr>
          <w:rFonts w:cs="Times New Roman"/>
          <w:color w:val="000000" w:themeColor="text1"/>
          <w:spacing w:val="-7"/>
        </w:rPr>
        <w:t xml:space="preserve"> </w:t>
      </w:r>
      <w:bookmarkEnd w:id="7"/>
      <w:bookmarkEnd w:id="8"/>
    </w:p>
    <w:p w14:paraId="3F544E26" w14:textId="58B72F7B" w:rsidR="16BF93E6" w:rsidRDefault="16BF93E6" w:rsidP="16BF93E6">
      <w:pPr>
        <w:pStyle w:val="Heading2"/>
        <w:tabs>
          <w:tab w:val="left" w:pos="821"/>
        </w:tabs>
        <w:spacing w:line="275" w:lineRule="auto"/>
        <w:ind w:left="100" w:right="1048" w:firstLine="0"/>
        <w:rPr>
          <w:rFonts w:cs="Times New Roman"/>
          <w:b w:val="0"/>
          <w:bCs w:val="0"/>
          <w:color w:val="000000" w:themeColor="text1"/>
        </w:rPr>
      </w:pPr>
    </w:p>
    <w:p w14:paraId="3E51032F" w14:textId="775D5AA9" w:rsidR="00E62BB3" w:rsidRPr="00EA47BF" w:rsidRDefault="00B5362F" w:rsidP="00EC1F9F">
      <w:pPr>
        <w:spacing w:before="2" w:line="259" w:lineRule="auto"/>
        <w:rPr>
          <w:rFonts w:ascii="Times New Roman" w:eastAsia="Times New Roman" w:hAnsi="Times New Roman" w:cs="Times New Roman"/>
          <w:color w:val="000000" w:themeColor="text1"/>
        </w:rPr>
      </w:pPr>
      <w:r w:rsidRPr="57EC3872">
        <w:rPr>
          <w:rFonts w:ascii="Times New Roman" w:eastAsia="Times New Roman" w:hAnsi="Times New Roman" w:cs="Times New Roman"/>
        </w:rPr>
        <w:t xml:space="preserve">INPRS is soliciting proposals from all qualified firms who wish to be considered as a vendor to provide </w:t>
      </w:r>
      <w:r w:rsidR="004A6FC1">
        <w:rPr>
          <w:rFonts w:ascii="Times New Roman" w:eastAsia="Times New Roman" w:hAnsi="Times New Roman" w:cs="Times New Roman"/>
        </w:rPr>
        <w:t>AI Roadmap</w:t>
      </w:r>
      <w:r w:rsidR="00130339">
        <w:rPr>
          <w:rFonts w:ascii="Times New Roman" w:eastAsia="Times New Roman" w:hAnsi="Times New Roman" w:cs="Times New Roman"/>
        </w:rPr>
        <w:t xml:space="preserve"> Development</w:t>
      </w:r>
      <w:r w:rsidR="123AFDAD" w:rsidRPr="57EC3872">
        <w:rPr>
          <w:rFonts w:ascii="Times New Roman" w:eastAsia="Times New Roman" w:hAnsi="Times New Roman" w:cs="Times New Roman"/>
          <w:color w:val="000000" w:themeColor="text1"/>
        </w:rPr>
        <w:t>.</w:t>
      </w:r>
    </w:p>
    <w:p w14:paraId="7C3CC1EE" w14:textId="0A25848A" w:rsidR="57EC3872" w:rsidRDefault="57EC3872" w:rsidP="57EC3872">
      <w:pPr>
        <w:spacing w:before="2" w:line="259" w:lineRule="auto"/>
        <w:rPr>
          <w:rFonts w:ascii="Times New Roman" w:eastAsia="Times New Roman" w:hAnsi="Times New Roman" w:cs="Times New Roman"/>
          <w:color w:val="000000" w:themeColor="text1"/>
        </w:rPr>
      </w:pPr>
    </w:p>
    <w:p w14:paraId="3E510330" w14:textId="729954C8" w:rsidR="00E62BB3" w:rsidRPr="00EA47BF" w:rsidRDefault="5AF549BE" w:rsidP="16BF93E6">
      <w:pPr>
        <w:pStyle w:val="Heading2"/>
        <w:tabs>
          <w:tab w:val="left" w:pos="821"/>
        </w:tabs>
        <w:ind w:left="820"/>
        <w:jc w:val="both"/>
        <w:rPr>
          <w:rFonts w:cs="Times New Roman"/>
          <w:b w:val="0"/>
          <w:bCs w:val="0"/>
          <w:color w:val="000000" w:themeColor="text1"/>
        </w:rPr>
      </w:pPr>
      <w:bookmarkStart w:id="9" w:name="1.3_INPRS_Background"/>
      <w:bookmarkStart w:id="10" w:name="_Toc85618097"/>
      <w:bookmarkStart w:id="11" w:name="_Toc189664657"/>
      <w:bookmarkEnd w:id="9"/>
      <w:r w:rsidRPr="00EA47BF">
        <w:rPr>
          <w:rFonts w:cs="Times New Roman"/>
          <w:color w:val="000000" w:themeColor="text1"/>
        </w:rPr>
        <w:t>1.3</w:t>
      </w:r>
      <w:r w:rsidR="00FF63C7">
        <w:tab/>
      </w:r>
      <w:r w:rsidR="0AD8AF72" w:rsidRPr="00EA47BF">
        <w:rPr>
          <w:rFonts w:cs="Times New Roman"/>
          <w:color w:val="000000" w:themeColor="text1"/>
        </w:rPr>
        <w:t>INPRS</w:t>
      </w:r>
      <w:r w:rsidR="0AD8AF72" w:rsidRPr="00EA47BF">
        <w:rPr>
          <w:rFonts w:cs="Times New Roman"/>
          <w:color w:val="000000" w:themeColor="text1"/>
          <w:spacing w:val="-23"/>
        </w:rPr>
        <w:t xml:space="preserve"> </w:t>
      </w:r>
      <w:r w:rsidR="0AD8AF72" w:rsidRPr="00EA47BF">
        <w:rPr>
          <w:rFonts w:cs="Times New Roman"/>
          <w:color w:val="000000" w:themeColor="text1"/>
        </w:rPr>
        <w:t>Background</w:t>
      </w:r>
      <w:bookmarkEnd w:id="10"/>
      <w:bookmarkEnd w:id="11"/>
    </w:p>
    <w:p w14:paraId="3E510331" w14:textId="77777777" w:rsidR="00E62BB3" w:rsidRPr="00EA47BF" w:rsidRDefault="00E62BB3">
      <w:pPr>
        <w:spacing w:before="1"/>
        <w:rPr>
          <w:rFonts w:ascii="Times New Roman" w:eastAsia="Times New Roman" w:hAnsi="Times New Roman" w:cs="Times New Roman"/>
          <w:b/>
          <w:bCs/>
          <w:color w:val="000000" w:themeColor="text1"/>
          <w:sz w:val="21"/>
          <w:szCs w:val="21"/>
        </w:rPr>
      </w:pPr>
    </w:p>
    <w:p w14:paraId="3E510332" w14:textId="77777777" w:rsidR="00E62BB3" w:rsidRPr="00EA47BF" w:rsidRDefault="00FF63C7">
      <w:pPr>
        <w:pStyle w:val="Heading3"/>
        <w:ind w:firstLine="0"/>
        <w:jc w:val="both"/>
        <w:rPr>
          <w:rFonts w:cs="Times New Roman"/>
          <w:b w:val="0"/>
          <w:bCs w:val="0"/>
          <w:color w:val="000000" w:themeColor="text1"/>
        </w:rPr>
      </w:pPr>
      <w:r w:rsidRPr="00EA47BF">
        <w:rPr>
          <w:rFonts w:cs="Times New Roman"/>
          <w:color w:val="000000" w:themeColor="text1"/>
        </w:rPr>
        <w:t xml:space="preserve">1.3.1    </w:t>
      </w:r>
      <w:r w:rsidRPr="00EA47BF">
        <w:rPr>
          <w:rFonts w:cs="Times New Roman"/>
          <w:color w:val="000000" w:themeColor="text1"/>
          <w:spacing w:val="3"/>
        </w:rPr>
        <w:t xml:space="preserve"> </w:t>
      </w:r>
      <w:r w:rsidRPr="00EA47BF">
        <w:rPr>
          <w:rFonts w:cs="Times New Roman"/>
          <w:color w:val="000000" w:themeColor="text1"/>
          <w:spacing w:val="-1"/>
        </w:rPr>
        <w:t>History</w:t>
      </w:r>
    </w:p>
    <w:p w14:paraId="3E510334" w14:textId="77777777" w:rsidR="00E62BB3" w:rsidRPr="00EA47BF" w:rsidRDefault="00E62BB3">
      <w:pPr>
        <w:spacing w:before="7"/>
        <w:rPr>
          <w:rFonts w:ascii="Times New Roman" w:eastAsia="Times New Roman" w:hAnsi="Times New Roman" w:cs="Times New Roman"/>
          <w:b/>
          <w:bCs/>
          <w:color w:val="000000" w:themeColor="text1"/>
        </w:rPr>
      </w:pPr>
    </w:p>
    <w:p w14:paraId="65E4B94F" w14:textId="77777777" w:rsidR="00545F11" w:rsidRPr="00EA47BF" w:rsidRDefault="00545F11" w:rsidP="00545F11">
      <w:pPr>
        <w:spacing w:line="276" w:lineRule="auto"/>
        <w:ind w:left="820" w:right="110"/>
        <w:jc w:val="both"/>
        <w:rPr>
          <w:rFonts w:ascii="Times New Roman" w:hAnsi="Times New Roman" w:cs="Times New Roman"/>
          <w:color w:val="000000" w:themeColor="text1"/>
          <w:spacing w:val="-1"/>
        </w:rPr>
      </w:pPr>
      <w:r w:rsidRPr="00EA47BF">
        <w:rPr>
          <w:rFonts w:ascii="Times New Roman" w:hAnsi="Times New Roman" w:cs="Times New Roman"/>
          <w:color w:val="000000" w:themeColor="text1"/>
          <w:spacing w:val="-1"/>
        </w:rPr>
        <w:t>INPRS</w:t>
      </w:r>
      <w:r w:rsidRPr="00EA47BF">
        <w:rPr>
          <w:rFonts w:ascii="Times New Roman" w:hAnsi="Times New Roman" w:cs="Times New Roman"/>
          <w:color w:val="000000" w:themeColor="text1"/>
          <w:spacing w:val="15"/>
        </w:rPr>
        <w:t xml:space="preserve"> </w:t>
      </w:r>
      <w:r w:rsidRPr="00EA47BF">
        <w:rPr>
          <w:rFonts w:ascii="Times New Roman" w:hAnsi="Times New Roman" w:cs="Times New Roman"/>
          <w:color w:val="000000" w:themeColor="text1"/>
        </w:rPr>
        <w:t>was</w:t>
      </w:r>
      <w:r w:rsidRPr="00EA47BF">
        <w:rPr>
          <w:rFonts w:ascii="Times New Roman" w:hAnsi="Times New Roman" w:cs="Times New Roman"/>
          <w:color w:val="000000" w:themeColor="text1"/>
          <w:spacing w:val="14"/>
        </w:rPr>
        <w:t xml:space="preserve"> </w:t>
      </w:r>
      <w:r w:rsidRPr="00EA47BF">
        <w:rPr>
          <w:rFonts w:ascii="Times New Roman" w:hAnsi="Times New Roman" w:cs="Times New Roman"/>
          <w:color w:val="000000" w:themeColor="text1"/>
          <w:spacing w:val="-1"/>
        </w:rPr>
        <w:t>established</w:t>
      </w:r>
      <w:r w:rsidRPr="00EA47BF">
        <w:rPr>
          <w:rFonts w:ascii="Times New Roman" w:hAnsi="Times New Roman" w:cs="Times New Roman"/>
          <w:color w:val="000000" w:themeColor="text1"/>
          <w:spacing w:val="19"/>
        </w:rPr>
        <w:t xml:space="preserve"> </w:t>
      </w:r>
      <w:r w:rsidRPr="00EA47BF">
        <w:rPr>
          <w:rFonts w:ascii="Times New Roman" w:hAnsi="Times New Roman" w:cs="Times New Roman"/>
          <w:color w:val="000000" w:themeColor="text1"/>
          <w:spacing w:val="1"/>
        </w:rPr>
        <w:t>by</w:t>
      </w:r>
      <w:r w:rsidRPr="00EA47BF">
        <w:rPr>
          <w:rFonts w:ascii="Times New Roman" w:hAnsi="Times New Roman" w:cs="Times New Roman"/>
          <w:color w:val="000000" w:themeColor="text1"/>
          <w:spacing w:val="9"/>
        </w:rPr>
        <w:t xml:space="preserve"> </w:t>
      </w:r>
      <w:r w:rsidRPr="00EA47BF">
        <w:rPr>
          <w:rFonts w:ascii="Times New Roman" w:hAnsi="Times New Roman" w:cs="Times New Roman"/>
          <w:color w:val="000000" w:themeColor="text1"/>
        </w:rPr>
        <w:t>statute</w:t>
      </w:r>
      <w:r w:rsidRPr="00EA47BF">
        <w:rPr>
          <w:rFonts w:ascii="Times New Roman" w:hAnsi="Times New Roman" w:cs="Times New Roman"/>
          <w:color w:val="000000" w:themeColor="text1"/>
          <w:spacing w:val="13"/>
        </w:rPr>
        <w:t xml:space="preserve"> </w:t>
      </w:r>
      <w:r w:rsidRPr="00EA47BF">
        <w:rPr>
          <w:rFonts w:ascii="Times New Roman" w:hAnsi="Times New Roman" w:cs="Times New Roman"/>
          <w:color w:val="000000" w:themeColor="text1"/>
        </w:rPr>
        <w:t>in</w:t>
      </w:r>
      <w:r w:rsidRPr="00EA47BF">
        <w:rPr>
          <w:rFonts w:ascii="Times New Roman" w:hAnsi="Times New Roman" w:cs="Times New Roman"/>
          <w:color w:val="000000" w:themeColor="text1"/>
          <w:spacing w:val="14"/>
        </w:rPr>
        <w:t xml:space="preserve"> </w:t>
      </w:r>
      <w:r w:rsidRPr="00EA47BF">
        <w:rPr>
          <w:rFonts w:ascii="Times New Roman" w:hAnsi="Times New Roman" w:cs="Times New Roman"/>
          <w:color w:val="000000" w:themeColor="text1"/>
        </w:rPr>
        <w:t>2011</w:t>
      </w:r>
      <w:r w:rsidRPr="00EA47BF">
        <w:rPr>
          <w:rFonts w:ascii="Times New Roman" w:hAnsi="Times New Roman" w:cs="Times New Roman"/>
          <w:color w:val="000000" w:themeColor="text1"/>
          <w:spacing w:val="16"/>
        </w:rPr>
        <w:t xml:space="preserve"> </w:t>
      </w:r>
      <w:r w:rsidRPr="00EA47BF">
        <w:rPr>
          <w:rFonts w:ascii="Times New Roman" w:hAnsi="Times New Roman" w:cs="Times New Roman"/>
          <w:color w:val="000000" w:themeColor="text1"/>
          <w:spacing w:val="-1"/>
        </w:rPr>
        <w:t>as</w:t>
      </w:r>
      <w:r w:rsidRPr="00EA47BF">
        <w:rPr>
          <w:rFonts w:ascii="Times New Roman" w:hAnsi="Times New Roman" w:cs="Times New Roman"/>
          <w:color w:val="000000" w:themeColor="text1"/>
          <w:spacing w:val="17"/>
        </w:rPr>
        <w:t xml:space="preserve"> </w:t>
      </w:r>
      <w:r w:rsidRPr="00EA47BF">
        <w:rPr>
          <w:rFonts w:ascii="Times New Roman" w:hAnsi="Times New Roman" w:cs="Times New Roman"/>
          <w:color w:val="000000" w:themeColor="text1"/>
          <w:spacing w:val="-1"/>
        </w:rPr>
        <w:t>an</w:t>
      </w:r>
      <w:r w:rsidRPr="00EA47BF">
        <w:rPr>
          <w:rFonts w:ascii="Times New Roman" w:hAnsi="Times New Roman" w:cs="Times New Roman"/>
          <w:color w:val="000000" w:themeColor="text1"/>
          <w:spacing w:val="16"/>
        </w:rPr>
        <w:t xml:space="preserve"> </w:t>
      </w:r>
      <w:r w:rsidRPr="00EA47BF">
        <w:rPr>
          <w:rFonts w:ascii="Times New Roman" w:hAnsi="Times New Roman" w:cs="Times New Roman"/>
          <w:color w:val="000000" w:themeColor="text1"/>
          <w:spacing w:val="-1"/>
        </w:rPr>
        <w:t>independent</w:t>
      </w:r>
      <w:r w:rsidRPr="00EA47BF">
        <w:rPr>
          <w:rFonts w:ascii="Times New Roman" w:hAnsi="Times New Roman" w:cs="Times New Roman"/>
          <w:color w:val="000000" w:themeColor="text1"/>
          <w:spacing w:val="14"/>
        </w:rPr>
        <w:t xml:space="preserve"> </w:t>
      </w:r>
      <w:r w:rsidRPr="00EA47BF">
        <w:rPr>
          <w:rFonts w:ascii="Times New Roman" w:hAnsi="Times New Roman" w:cs="Times New Roman"/>
          <w:color w:val="000000" w:themeColor="text1"/>
          <w:spacing w:val="1"/>
        </w:rPr>
        <w:t>body</w:t>
      </w:r>
      <w:r w:rsidRPr="00EA47BF">
        <w:rPr>
          <w:rFonts w:ascii="Times New Roman" w:hAnsi="Times New Roman" w:cs="Times New Roman"/>
          <w:color w:val="000000" w:themeColor="text1"/>
          <w:spacing w:val="12"/>
        </w:rPr>
        <w:t xml:space="preserve"> </w:t>
      </w:r>
      <w:r w:rsidRPr="00EA47BF">
        <w:rPr>
          <w:rFonts w:ascii="Times New Roman" w:hAnsi="Times New Roman" w:cs="Times New Roman"/>
          <w:color w:val="000000" w:themeColor="text1"/>
        </w:rPr>
        <w:t>corporate</w:t>
      </w:r>
      <w:r w:rsidRPr="00EA47BF">
        <w:rPr>
          <w:rFonts w:ascii="Times New Roman" w:hAnsi="Times New Roman" w:cs="Times New Roman"/>
          <w:color w:val="000000" w:themeColor="text1"/>
          <w:spacing w:val="13"/>
        </w:rPr>
        <w:t xml:space="preserve"> </w:t>
      </w:r>
      <w:r w:rsidRPr="00EA47BF">
        <w:rPr>
          <w:rFonts w:ascii="Times New Roman" w:hAnsi="Times New Roman" w:cs="Times New Roman"/>
          <w:color w:val="000000" w:themeColor="text1"/>
          <w:spacing w:val="-1"/>
        </w:rPr>
        <w:t>and</w:t>
      </w:r>
      <w:r w:rsidRPr="00EA47BF">
        <w:rPr>
          <w:rFonts w:ascii="Times New Roman" w:hAnsi="Times New Roman" w:cs="Times New Roman"/>
          <w:color w:val="000000" w:themeColor="text1"/>
          <w:spacing w:val="16"/>
        </w:rPr>
        <w:t xml:space="preserve"> </w:t>
      </w:r>
      <w:r w:rsidRPr="00EA47BF">
        <w:rPr>
          <w:rFonts w:ascii="Times New Roman" w:hAnsi="Times New Roman" w:cs="Times New Roman"/>
          <w:color w:val="000000" w:themeColor="text1"/>
          <w:spacing w:val="-1"/>
        </w:rPr>
        <w:t>politic.</w:t>
      </w:r>
      <w:r w:rsidRPr="00EA47BF">
        <w:rPr>
          <w:rFonts w:ascii="Times New Roman" w:hAnsi="Times New Roman" w:cs="Times New Roman"/>
          <w:color w:val="000000" w:themeColor="text1"/>
          <w:spacing w:val="57"/>
        </w:rPr>
        <w:t xml:space="preserve"> </w:t>
      </w:r>
      <w:r w:rsidRPr="00EA47BF">
        <w:rPr>
          <w:rFonts w:ascii="Times New Roman" w:hAnsi="Times New Roman" w:cs="Times New Roman"/>
          <w:color w:val="000000" w:themeColor="text1"/>
          <w:spacing w:val="-1"/>
        </w:rPr>
        <w:t>The</w:t>
      </w:r>
      <w:r w:rsidRPr="00EA47BF">
        <w:rPr>
          <w:rFonts w:ascii="Times New Roman" w:hAnsi="Times New Roman" w:cs="Times New Roman"/>
          <w:color w:val="000000" w:themeColor="text1"/>
          <w:spacing w:val="-6"/>
        </w:rPr>
        <w:t xml:space="preserve"> </w:t>
      </w:r>
      <w:r w:rsidRPr="00EA47BF">
        <w:rPr>
          <w:rFonts w:ascii="Times New Roman" w:hAnsi="Times New Roman" w:cs="Times New Roman"/>
          <w:color w:val="000000" w:themeColor="text1"/>
          <w:spacing w:val="-1"/>
        </w:rPr>
        <w:t>system</w:t>
      </w:r>
      <w:r w:rsidRPr="00EA47BF">
        <w:rPr>
          <w:rFonts w:ascii="Times New Roman" w:hAnsi="Times New Roman" w:cs="Times New Roman"/>
          <w:color w:val="000000" w:themeColor="text1"/>
          <w:spacing w:val="-5"/>
        </w:rPr>
        <w:t xml:space="preserve"> </w:t>
      </w:r>
      <w:r w:rsidRPr="00EA47BF">
        <w:rPr>
          <w:rFonts w:ascii="Times New Roman" w:hAnsi="Times New Roman" w:cs="Times New Roman"/>
          <w:color w:val="000000" w:themeColor="text1"/>
        </w:rPr>
        <w:t>is</w:t>
      </w:r>
      <w:r w:rsidRPr="00EA47BF">
        <w:rPr>
          <w:rFonts w:ascii="Times New Roman" w:hAnsi="Times New Roman" w:cs="Times New Roman"/>
          <w:color w:val="000000" w:themeColor="text1"/>
          <w:spacing w:val="-5"/>
        </w:rPr>
        <w:t xml:space="preserve"> </w:t>
      </w:r>
      <w:r w:rsidRPr="00EA47BF">
        <w:rPr>
          <w:rFonts w:ascii="Times New Roman" w:hAnsi="Times New Roman" w:cs="Times New Roman"/>
          <w:color w:val="000000" w:themeColor="text1"/>
        </w:rPr>
        <w:t>not</w:t>
      </w:r>
      <w:r w:rsidRPr="00EA47BF">
        <w:rPr>
          <w:rFonts w:ascii="Times New Roman" w:hAnsi="Times New Roman" w:cs="Times New Roman"/>
          <w:color w:val="000000" w:themeColor="text1"/>
          <w:spacing w:val="-5"/>
        </w:rPr>
        <w:t xml:space="preserve"> </w:t>
      </w:r>
      <w:r w:rsidRPr="00EA47BF">
        <w:rPr>
          <w:rFonts w:ascii="Times New Roman" w:hAnsi="Times New Roman" w:cs="Times New Roman"/>
          <w:color w:val="000000" w:themeColor="text1"/>
        </w:rPr>
        <w:t>a</w:t>
      </w:r>
      <w:r w:rsidRPr="00EA47BF">
        <w:rPr>
          <w:rFonts w:ascii="Times New Roman" w:hAnsi="Times New Roman" w:cs="Times New Roman"/>
          <w:color w:val="000000" w:themeColor="text1"/>
          <w:spacing w:val="-6"/>
        </w:rPr>
        <w:t xml:space="preserve"> </w:t>
      </w:r>
      <w:r w:rsidRPr="00EA47BF">
        <w:rPr>
          <w:rFonts w:ascii="Times New Roman" w:hAnsi="Times New Roman" w:cs="Times New Roman"/>
          <w:color w:val="000000" w:themeColor="text1"/>
          <w:spacing w:val="-1"/>
        </w:rPr>
        <w:t>department</w:t>
      </w:r>
      <w:r w:rsidRPr="00EA47BF">
        <w:rPr>
          <w:rFonts w:ascii="Times New Roman" w:hAnsi="Times New Roman" w:cs="Times New Roman"/>
          <w:color w:val="000000" w:themeColor="text1"/>
          <w:spacing w:val="-5"/>
        </w:rPr>
        <w:t xml:space="preserve"> </w:t>
      </w:r>
      <w:r w:rsidRPr="00EA47BF">
        <w:rPr>
          <w:rFonts w:ascii="Times New Roman" w:hAnsi="Times New Roman" w:cs="Times New Roman"/>
          <w:color w:val="000000" w:themeColor="text1"/>
        </w:rPr>
        <w:t>or</w:t>
      </w:r>
      <w:r w:rsidRPr="00EA47BF">
        <w:rPr>
          <w:rFonts w:ascii="Times New Roman" w:hAnsi="Times New Roman" w:cs="Times New Roman"/>
          <w:color w:val="000000" w:themeColor="text1"/>
          <w:spacing w:val="-6"/>
        </w:rPr>
        <w:t xml:space="preserve"> </w:t>
      </w:r>
      <w:r w:rsidRPr="00EA47BF">
        <w:rPr>
          <w:rFonts w:ascii="Times New Roman" w:hAnsi="Times New Roman" w:cs="Times New Roman"/>
          <w:color w:val="000000" w:themeColor="text1"/>
        </w:rPr>
        <w:t>agency</w:t>
      </w:r>
      <w:r w:rsidRPr="00EA47BF">
        <w:rPr>
          <w:rFonts w:ascii="Times New Roman" w:hAnsi="Times New Roman" w:cs="Times New Roman"/>
          <w:color w:val="000000" w:themeColor="text1"/>
          <w:spacing w:val="-12"/>
        </w:rPr>
        <w:t xml:space="preserve"> </w:t>
      </w:r>
      <w:r w:rsidRPr="00EA47BF">
        <w:rPr>
          <w:rFonts w:ascii="Times New Roman" w:hAnsi="Times New Roman" w:cs="Times New Roman"/>
          <w:color w:val="000000" w:themeColor="text1"/>
          <w:spacing w:val="1"/>
        </w:rPr>
        <w:t>of</w:t>
      </w:r>
      <w:r w:rsidRPr="00EA47BF">
        <w:rPr>
          <w:rFonts w:ascii="Times New Roman" w:hAnsi="Times New Roman" w:cs="Times New Roman"/>
          <w:color w:val="000000" w:themeColor="text1"/>
          <w:spacing w:val="-6"/>
        </w:rPr>
        <w:t xml:space="preserve"> </w:t>
      </w:r>
      <w:r w:rsidRPr="00EA47BF">
        <w:rPr>
          <w:rFonts w:ascii="Times New Roman" w:hAnsi="Times New Roman" w:cs="Times New Roman"/>
          <w:color w:val="000000" w:themeColor="text1"/>
        </w:rPr>
        <w:t>the</w:t>
      </w:r>
      <w:r w:rsidRPr="00EA47BF">
        <w:rPr>
          <w:rFonts w:ascii="Times New Roman" w:hAnsi="Times New Roman" w:cs="Times New Roman"/>
          <w:color w:val="000000" w:themeColor="text1"/>
          <w:spacing w:val="-6"/>
        </w:rPr>
        <w:t xml:space="preserve"> </w:t>
      </w:r>
      <w:r w:rsidRPr="00EA47BF">
        <w:rPr>
          <w:rFonts w:ascii="Times New Roman" w:hAnsi="Times New Roman" w:cs="Times New Roman"/>
          <w:color w:val="000000" w:themeColor="text1"/>
          <w:spacing w:val="-1"/>
        </w:rPr>
        <w:t>state</w:t>
      </w:r>
      <w:r w:rsidRPr="00EA47BF">
        <w:rPr>
          <w:rFonts w:ascii="Times New Roman" w:hAnsi="Times New Roman" w:cs="Times New Roman"/>
          <w:color w:val="000000" w:themeColor="text1"/>
          <w:spacing w:val="-6"/>
        </w:rPr>
        <w:t xml:space="preserve"> </w:t>
      </w:r>
      <w:r w:rsidRPr="00EA47BF">
        <w:rPr>
          <w:rFonts w:ascii="Times New Roman" w:hAnsi="Times New Roman" w:cs="Times New Roman"/>
          <w:color w:val="000000" w:themeColor="text1"/>
        </w:rPr>
        <w:t>but</w:t>
      </w:r>
      <w:r w:rsidRPr="00EA47BF">
        <w:rPr>
          <w:rFonts w:ascii="Times New Roman" w:hAnsi="Times New Roman" w:cs="Times New Roman"/>
          <w:color w:val="000000" w:themeColor="text1"/>
          <w:spacing w:val="-5"/>
        </w:rPr>
        <w:t xml:space="preserve"> </w:t>
      </w:r>
      <w:r w:rsidRPr="00EA47BF">
        <w:rPr>
          <w:rFonts w:ascii="Times New Roman" w:hAnsi="Times New Roman" w:cs="Times New Roman"/>
          <w:color w:val="000000" w:themeColor="text1"/>
        </w:rPr>
        <w:t>is</w:t>
      </w:r>
      <w:r w:rsidRPr="00EA47BF">
        <w:rPr>
          <w:rFonts w:ascii="Times New Roman" w:hAnsi="Times New Roman" w:cs="Times New Roman"/>
          <w:color w:val="000000" w:themeColor="text1"/>
          <w:spacing w:val="-5"/>
        </w:rPr>
        <w:t xml:space="preserve"> </w:t>
      </w:r>
      <w:r w:rsidRPr="00EA47BF">
        <w:rPr>
          <w:rFonts w:ascii="Times New Roman" w:hAnsi="Times New Roman" w:cs="Times New Roman"/>
          <w:color w:val="000000" w:themeColor="text1"/>
          <w:spacing w:val="-1"/>
        </w:rPr>
        <w:t>an</w:t>
      </w:r>
      <w:r w:rsidRPr="00EA47BF">
        <w:rPr>
          <w:rFonts w:ascii="Times New Roman" w:hAnsi="Times New Roman" w:cs="Times New Roman"/>
          <w:color w:val="000000" w:themeColor="text1"/>
          <w:spacing w:val="-5"/>
        </w:rPr>
        <w:t xml:space="preserve"> </w:t>
      </w:r>
      <w:r w:rsidRPr="00EA47BF">
        <w:rPr>
          <w:rFonts w:ascii="Times New Roman" w:hAnsi="Times New Roman" w:cs="Times New Roman"/>
          <w:color w:val="000000" w:themeColor="text1"/>
          <w:spacing w:val="-1"/>
        </w:rPr>
        <w:t>independent</w:t>
      </w:r>
      <w:r w:rsidRPr="00EA47BF">
        <w:rPr>
          <w:rFonts w:ascii="Times New Roman" w:hAnsi="Times New Roman" w:cs="Times New Roman"/>
          <w:color w:val="000000" w:themeColor="text1"/>
          <w:spacing w:val="-5"/>
        </w:rPr>
        <w:t xml:space="preserve"> </w:t>
      </w:r>
      <w:r w:rsidRPr="00EA47BF">
        <w:rPr>
          <w:rFonts w:ascii="Times New Roman" w:hAnsi="Times New Roman" w:cs="Times New Roman"/>
          <w:color w:val="000000" w:themeColor="text1"/>
          <w:spacing w:val="-1"/>
        </w:rPr>
        <w:t>instrumentality</w:t>
      </w:r>
      <w:r w:rsidRPr="00EA47BF">
        <w:rPr>
          <w:rFonts w:ascii="Times New Roman" w:hAnsi="Times New Roman" w:cs="Times New Roman"/>
          <w:color w:val="000000" w:themeColor="text1"/>
          <w:spacing w:val="79"/>
        </w:rPr>
        <w:t xml:space="preserve"> </w:t>
      </w:r>
      <w:r w:rsidRPr="00EA47BF">
        <w:rPr>
          <w:rFonts w:ascii="Times New Roman" w:hAnsi="Times New Roman" w:cs="Times New Roman"/>
          <w:color w:val="000000" w:themeColor="text1"/>
          <w:spacing w:val="-1"/>
        </w:rPr>
        <w:t>exercising</w:t>
      </w:r>
      <w:r w:rsidRPr="00EA47BF">
        <w:rPr>
          <w:rFonts w:ascii="Times New Roman" w:hAnsi="Times New Roman" w:cs="Times New Roman"/>
          <w:color w:val="000000" w:themeColor="text1"/>
          <w:spacing w:val="9"/>
        </w:rPr>
        <w:t xml:space="preserve"> </w:t>
      </w:r>
      <w:r w:rsidRPr="00EA47BF">
        <w:rPr>
          <w:rFonts w:ascii="Times New Roman" w:hAnsi="Times New Roman" w:cs="Times New Roman"/>
          <w:color w:val="000000" w:themeColor="text1"/>
          <w:spacing w:val="-1"/>
        </w:rPr>
        <w:t>essential</w:t>
      </w:r>
      <w:r w:rsidRPr="00EA47BF">
        <w:rPr>
          <w:rFonts w:ascii="Times New Roman" w:hAnsi="Times New Roman" w:cs="Times New Roman"/>
          <w:color w:val="000000" w:themeColor="text1"/>
          <w:spacing w:val="14"/>
        </w:rPr>
        <w:t xml:space="preserve"> </w:t>
      </w:r>
      <w:r w:rsidRPr="00EA47BF">
        <w:rPr>
          <w:rFonts w:ascii="Times New Roman" w:hAnsi="Times New Roman" w:cs="Times New Roman"/>
          <w:color w:val="000000" w:themeColor="text1"/>
          <w:spacing w:val="-1"/>
        </w:rPr>
        <w:t>government</w:t>
      </w:r>
      <w:r w:rsidRPr="00EA47BF">
        <w:rPr>
          <w:rFonts w:ascii="Times New Roman" w:hAnsi="Times New Roman" w:cs="Times New Roman"/>
          <w:color w:val="000000" w:themeColor="text1"/>
          <w:spacing w:val="12"/>
        </w:rPr>
        <w:t xml:space="preserve"> </w:t>
      </w:r>
      <w:r w:rsidRPr="00EA47BF">
        <w:rPr>
          <w:rFonts w:ascii="Times New Roman" w:hAnsi="Times New Roman" w:cs="Times New Roman"/>
          <w:color w:val="000000" w:themeColor="text1"/>
          <w:spacing w:val="-1"/>
        </w:rPr>
        <w:t>functions.</w:t>
      </w:r>
      <w:r w:rsidRPr="00EA47BF">
        <w:rPr>
          <w:rFonts w:ascii="Times New Roman" w:hAnsi="Times New Roman" w:cs="Times New Roman"/>
          <w:color w:val="000000" w:themeColor="text1"/>
          <w:spacing w:val="14"/>
        </w:rPr>
        <w:t xml:space="preserve"> </w:t>
      </w:r>
      <w:r w:rsidRPr="00EA47BF">
        <w:rPr>
          <w:rFonts w:ascii="Times New Roman" w:hAnsi="Times New Roman" w:cs="Times New Roman"/>
          <w:color w:val="000000" w:themeColor="text1"/>
          <w:spacing w:val="-1"/>
        </w:rPr>
        <w:t>INPRS</w:t>
      </w:r>
      <w:r w:rsidRPr="00EA47BF">
        <w:rPr>
          <w:rFonts w:ascii="Times New Roman" w:hAnsi="Times New Roman" w:cs="Times New Roman"/>
          <w:color w:val="000000" w:themeColor="text1"/>
          <w:spacing w:val="12"/>
        </w:rPr>
        <w:t xml:space="preserve"> </w:t>
      </w:r>
      <w:r w:rsidRPr="00EA47BF">
        <w:rPr>
          <w:rFonts w:ascii="Times New Roman" w:hAnsi="Times New Roman" w:cs="Times New Roman"/>
          <w:color w:val="000000" w:themeColor="text1"/>
          <w:spacing w:val="-1"/>
        </w:rPr>
        <w:t>was</w:t>
      </w:r>
      <w:r w:rsidRPr="00EA47BF">
        <w:rPr>
          <w:rFonts w:ascii="Times New Roman" w:hAnsi="Times New Roman" w:cs="Times New Roman"/>
          <w:color w:val="000000" w:themeColor="text1"/>
          <w:spacing w:val="12"/>
        </w:rPr>
        <w:t xml:space="preserve"> </w:t>
      </w:r>
      <w:r w:rsidRPr="00EA47BF">
        <w:rPr>
          <w:rFonts w:ascii="Times New Roman" w:hAnsi="Times New Roman" w:cs="Times New Roman"/>
          <w:color w:val="000000" w:themeColor="text1"/>
          <w:spacing w:val="-1"/>
        </w:rPr>
        <w:t>established</w:t>
      </w:r>
      <w:r w:rsidRPr="00EA47BF">
        <w:rPr>
          <w:rFonts w:ascii="Times New Roman" w:hAnsi="Times New Roman" w:cs="Times New Roman"/>
          <w:color w:val="000000" w:themeColor="text1"/>
          <w:spacing w:val="12"/>
        </w:rPr>
        <w:t xml:space="preserve"> </w:t>
      </w:r>
      <w:r w:rsidRPr="00EA47BF">
        <w:rPr>
          <w:rFonts w:ascii="Times New Roman" w:hAnsi="Times New Roman" w:cs="Times New Roman"/>
          <w:color w:val="000000" w:themeColor="text1"/>
          <w:spacing w:val="1"/>
        </w:rPr>
        <w:t>by</w:t>
      </w:r>
      <w:r w:rsidRPr="00EA47BF">
        <w:rPr>
          <w:rFonts w:ascii="Times New Roman" w:hAnsi="Times New Roman" w:cs="Times New Roman"/>
          <w:color w:val="000000" w:themeColor="text1"/>
          <w:spacing w:val="7"/>
        </w:rPr>
        <w:t xml:space="preserve"> </w:t>
      </w:r>
      <w:r w:rsidRPr="00EA47BF">
        <w:rPr>
          <w:rFonts w:ascii="Times New Roman" w:hAnsi="Times New Roman" w:cs="Times New Roman"/>
          <w:color w:val="000000" w:themeColor="text1"/>
          <w:spacing w:val="-1"/>
        </w:rPr>
        <w:t>legislation</w:t>
      </w:r>
      <w:r w:rsidRPr="00EA47BF">
        <w:rPr>
          <w:rFonts w:ascii="Times New Roman" w:hAnsi="Times New Roman" w:cs="Times New Roman"/>
          <w:color w:val="000000" w:themeColor="text1"/>
          <w:spacing w:val="12"/>
        </w:rPr>
        <w:t xml:space="preserve"> </w:t>
      </w:r>
      <w:r w:rsidRPr="00EA47BF">
        <w:rPr>
          <w:rFonts w:ascii="Times New Roman" w:hAnsi="Times New Roman" w:cs="Times New Roman"/>
          <w:color w:val="000000" w:themeColor="text1"/>
        </w:rPr>
        <w:t>to</w:t>
      </w:r>
      <w:r w:rsidRPr="00EA47BF">
        <w:rPr>
          <w:rFonts w:ascii="Times New Roman" w:hAnsi="Times New Roman" w:cs="Times New Roman"/>
          <w:color w:val="000000" w:themeColor="text1"/>
          <w:spacing w:val="87"/>
        </w:rPr>
        <w:t xml:space="preserve"> </w:t>
      </w:r>
      <w:r w:rsidRPr="00EA47BF">
        <w:rPr>
          <w:rFonts w:ascii="Times New Roman" w:hAnsi="Times New Roman" w:cs="Times New Roman"/>
          <w:color w:val="000000" w:themeColor="text1"/>
          <w:spacing w:val="-1"/>
        </w:rPr>
        <w:t>manage</w:t>
      </w:r>
      <w:r w:rsidRPr="00EA47BF">
        <w:rPr>
          <w:rFonts w:ascii="Times New Roman" w:hAnsi="Times New Roman" w:cs="Times New Roman"/>
          <w:color w:val="000000" w:themeColor="text1"/>
          <w:spacing w:val="6"/>
        </w:rPr>
        <w:t xml:space="preserve"> </w:t>
      </w:r>
      <w:r w:rsidRPr="00EA47BF">
        <w:rPr>
          <w:rFonts w:ascii="Times New Roman" w:hAnsi="Times New Roman" w:cs="Times New Roman"/>
          <w:color w:val="000000" w:themeColor="text1"/>
        </w:rPr>
        <w:t>the</w:t>
      </w:r>
      <w:r w:rsidRPr="00EA47BF">
        <w:rPr>
          <w:rFonts w:ascii="Times New Roman" w:hAnsi="Times New Roman" w:cs="Times New Roman"/>
          <w:color w:val="000000" w:themeColor="text1"/>
          <w:spacing w:val="6"/>
        </w:rPr>
        <w:t xml:space="preserve"> </w:t>
      </w:r>
      <w:r w:rsidRPr="00EA47BF">
        <w:rPr>
          <w:rFonts w:ascii="Times New Roman" w:hAnsi="Times New Roman" w:cs="Times New Roman"/>
          <w:color w:val="000000" w:themeColor="text1"/>
          <w:spacing w:val="-1"/>
        </w:rPr>
        <w:t>retirement</w:t>
      </w:r>
      <w:r w:rsidRPr="00EA47BF">
        <w:rPr>
          <w:rFonts w:ascii="Times New Roman" w:hAnsi="Times New Roman" w:cs="Times New Roman"/>
          <w:color w:val="000000" w:themeColor="text1"/>
          <w:spacing w:val="7"/>
        </w:rPr>
        <w:t xml:space="preserve"> </w:t>
      </w:r>
      <w:r w:rsidRPr="00EA47BF">
        <w:rPr>
          <w:rFonts w:ascii="Times New Roman" w:hAnsi="Times New Roman" w:cs="Times New Roman"/>
          <w:color w:val="000000" w:themeColor="text1"/>
          <w:spacing w:val="-1"/>
        </w:rPr>
        <w:t>funds</w:t>
      </w:r>
      <w:r w:rsidRPr="00EA47BF">
        <w:rPr>
          <w:rFonts w:ascii="Times New Roman" w:hAnsi="Times New Roman" w:cs="Times New Roman"/>
          <w:color w:val="000000" w:themeColor="text1"/>
          <w:spacing w:val="7"/>
        </w:rPr>
        <w:t xml:space="preserve"> </w:t>
      </w:r>
      <w:r w:rsidRPr="00EA47BF">
        <w:rPr>
          <w:rFonts w:ascii="Times New Roman" w:hAnsi="Times New Roman" w:cs="Times New Roman"/>
          <w:color w:val="000000" w:themeColor="text1"/>
        </w:rPr>
        <w:t>of</w:t>
      </w:r>
      <w:r w:rsidRPr="00EA47BF">
        <w:rPr>
          <w:rFonts w:ascii="Times New Roman" w:hAnsi="Times New Roman" w:cs="Times New Roman"/>
          <w:color w:val="000000" w:themeColor="text1"/>
          <w:spacing w:val="6"/>
        </w:rPr>
        <w:t xml:space="preserve"> </w:t>
      </w:r>
      <w:r w:rsidRPr="00EA47BF">
        <w:rPr>
          <w:rFonts w:ascii="Times New Roman" w:hAnsi="Times New Roman" w:cs="Times New Roman"/>
          <w:color w:val="000000" w:themeColor="text1"/>
          <w:spacing w:val="-1"/>
        </w:rPr>
        <w:t>certain</w:t>
      </w:r>
      <w:r w:rsidRPr="00EA47BF">
        <w:rPr>
          <w:rFonts w:ascii="Times New Roman" w:hAnsi="Times New Roman" w:cs="Times New Roman"/>
          <w:color w:val="000000" w:themeColor="text1"/>
          <w:spacing w:val="7"/>
        </w:rPr>
        <w:t xml:space="preserve"> </w:t>
      </w:r>
      <w:r w:rsidRPr="00EA47BF">
        <w:rPr>
          <w:rFonts w:ascii="Times New Roman" w:hAnsi="Times New Roman" w:cs="Times New Roman"/>
          <w:color w:val="000000" w:themeColor="text1"/>
        </w:rPr>
        <w:t>public</w:t>
      </w:r>
      <w:r w:rsidRPr="00EA47BF">
        <w:rPr>
          <w:rFonts w:ascii="Times New Roman" w:hAnsi="Times New Roman" w:cs="Times New Roman"/>
          <w:color w:val="000000" w:themeColor="text1"/>
          <w:spacing w:val="6"/>
        </w:rPr>
        <w:t xml:space="preserve"> </w:t>
      </w:r>
      <w:r w:rsidRPr="00EA47BF">
        <w:rPr>
          <w:rFonts w:ascii="Times New Roman" w:hAnsi="Times New Roman" w:cs="Times New Roman"/>
          <w:color w:val="000000" w:themeColor="text1"/>
          <w:spacing w:val="-1"/>
        </w:rPr>
        <w:t>employees</w:t>
      </w:r>
      <w:r w:rsidRPr="00EA47BF">
        <w:rPr>
          <w:rFonts w:ascii="Times New Roman" w:hAnsi="Times New Roman" w:cs="Times New Roman"/>
          <w:color w:val="000000" w:themeColor="text1"/>
          <w:spacing w:val="7"/>
        </w:rPr>
        <w:t xml:space="preserve"> </w:t>
      </w:r>
      <w:r w:rsidRPr="00EA47BF">
        <w:rPr>
          <w:rFonts w:ascii="Times New Roman" w:hAnsi="Times New Roman" w:cs="Times New Roman"/>
          <w:color w:val="000000" w:themeColor="text1"/>
          <w:spacing w:val="-1"/>
        </w:rPr>
        <w:t>throughout</w:t>
      </w:r>
      <w:r w:rsidRPr="00EA47BF">
        <w:rPr>
          <w:rFonts w:ascii="Times New Roman" w:hAnsi="Times New Roman" w:cs="Times New Roman"/>
          <w:color w:val="000000" w:themeColor="text1"/>
          <w:spacing w:val="7"/>
        </w:rPr>
        <w:t xml:space="preserve"> </w:t>
      </w:r>
      <w:r w:rsidRPr="00EA47BF">
        <w:rPr>
          <w:rFonts w:ascii="Times New Roman" w:hAnsi="Times New Roman" w:cs="Times New Roman"/>
          <w:color w:val="000000" w:themeColor="text1"/>
        </w:rPr>
        <w:t>the</w:t>
      </w:r>
      <w:r w:rsidRPr="00EA47BF">
        <w:rPr>
          <w:rFonts w:ascii="Times New Roman" w:hAnsi="Times New Roman" w:cs="Times New Roman"/>
          <w:color w:val="000000" w:themeColor="text1"/>
          <w:spacing w:val="6"/>
        </w:rPr>
        <w:t xml:space="preserve"> </w:t>
      </w:r>
      <w:r w:rsidRPr="00EA47BF">
        <w:rPr>
          <w:rFonts w:ascii="Times New Roman" w:hAnsi="Times New Roman" w:cs="Times New Roman"/>
          <w:color w:val="000000" w:themeColor="text1"/>
          <w:spacing w:val="-1"/>
        </w:rPr>
        <w:t>State</w:t>
      </w:r>
      <w:r w:rsidRPr="00EA47BF">
        <w:rPr>
          <w:rFonts w:ascii="Times New Roman" w:hAnsi="Times New Roman" w:cs="Times New Roman"/>
          <w:color w:val="000000" w:themeColor="text1"/>
          <w:spacing w:val="6"/>
        </w:rPr>
        <w:t xml:space="preserve"> </w:t>
      </w:r>
      <w:r w:rsidRPr="00EA47BF">
        <w:rPr>
          <w:rFonts w:ascii="Times New Roman" w:hAnsi="Times New Roman" w:cs="Times New Roman"/>
          <w:color w:val="000000" w:themeColor="text1"/>
        </w:rPr>
        <w:t>of</w:t>
      </w:r>
      <w:r w:rsidRPr="00EA47BF">
        <w:rPr>
          <w:rFonts w:ascii="Times New Roman" w:hAnsi="Times New Roman" w:cs="Times New Roman"/>
          <w:color w:val="000000" w:themeColor="text1"/>
          <w:spacing w:val="8"/>
        </w:rPr>
        <w:t xml:space="preserve"> </w:t>
      </w:r>
      <w:r w:rsidRPr="00EA47BF">
        <w:rPr>
          <w:rFonts w:ascii="Times New Roman" w:hAnsi="Times New Roman" w:cs="Times New Roman"/>
          <w:color w:val="000000" w:themeColor="text1"/>
          <w:spacing w:val="-1"/>
        </w:rPr>
        <w:t>Indiana.</w:t>
      </w:r>
      <w:r w:rsidRPr="00EA47BF">
        <w:rPr>
          <w:rFonts w:ascii="Times New Roman" w:hAnsi="Times New Roman" w:cs="Times New Roman"/>
          <w:color w:val="000000" w:themeColor="text1"/>
          <w:spacing w:val="69"/>
        </w:rPr>
        <w:t xml:space="preserve"> </w:t>
      </w:r>
      <w:r w:rsidRPr="00EA47BF">
        <w:rPr>
          <w:rFonts w:ascii="Times New Roman" w:hAnsi="Times New Roman" w:cs="Times New Roman"/>
          <w:color w:val="000000" w:themeColor="text1"/>
          <w:spacing w:val="-1"/>
        </w:rPr>
        <w:t>INPRS</w:t>
      </w:r>
      <w:r w:rsidRPr="00EA47BF">
        <w:rPr>
          <w:rFonts w:ascii="Times New Roman" w:hAnsi="Times New Roman" w:cs="Times New Roman"/>
          <w:color w:val="000000" w:themeColor="text1"/>
        </w:rPr>
        <w:t xml:space="preserve"> </w:t>
      </w:r>
      <w:r w:rsidRPr="00EA47BF">
        <w:rPr>
          <w:rFonts w:ascii="Times New Roman" w:hAnsi="Times New Roman" w:cs="Times New Roman"/>
          <w:color w:val="000000" w:themeColor="text1"/>
          <w:spacing w:val="-1"/>
        </w:rPr>
        <w:t>administers</w:t>
      </w:r>
      <w:r w:rsidRPr="00EA47BF">
        <w:rPr>
          <w:rFonts w:ascii="Times New Roman" w:hAnsi="Times New Roman" w:cs="Times New Roman"/>
          <w:color w:val="000000" w:themeColor="text1"/>
        </w:rPr>
        <w:t xml:space="preserve"> 16 </w:t>
      </w:r>
      <w:r w:rsidRPr="00EA47BF">
        <w:rPr>
          <w:rFonts w:ascii="Times New Roman" w:hAnsi="Times New Roman" w:cs="Times New Roman"/>
          <w:color w:val="000000" w:themeColor="text1"/>
          <w:spacing w:val="-1"/>
        </w:rPr>
        <w:t>funds</w:t>
      </w:r>
      <w:r w:rsidRPr="00EA47BF">
        <w:rPr>
          <w:rFonts w:ascii="Times New Roman" w:hAnsi="Times New Roman" w:cs="Times New Roman"/>
          <w:color w:val="000000" w:themeColor="text1"/>
        </w:rPr>
        <w:t xml:space="preserve"> </w:t>
      </w:r>
      <w:r w:rsidRPr="00EA47BF">
        <w:rPr>
          <w:rFonts w:ascii="Times New Roman" w:hAnsi="Times New Roman" w:cs="Times New Roman"/>
          <w:color w:val="000000" w:themeColor="text1"/>
          <w:spacing w:val="-1"/>
        </w:rPr>
        <w:t>including:</w:t>
      </w:r>
    </w:p>
    <w:p w14:paraId="12A608AF" w14:textId="77777777" w:rsidR="00545F11" w:rsidRPr="00EA47BF" w:rsidRDefault="00545F11" w:rsidP="00545F11">
      <w:pPr>
        <w:autoSpaceDE w:val="0"/>
        <w:autoSpaceDN w:val="0"/>
        <w:adjustRightInd w:val="0"/>
        <w:spacing w:before="80"/>
        <w:ind w:left="360" w:firstLine="720"/>
        <w:rPr>
          <w:rFonts w:ascii="Times New Roman" w:hAnsi="Times New Roman" w:cs="Times New Roman"/>
          <w:i/>
          <w:iCs/>
          <w:color w:val="000000" w:themeColor="text1"/>
          <w:u w:val="single"/>
        </w:rPr>
      </w:pPr>
      <w:r w:rsidRPr="00EA47BF">
        <w:rPr>
          <w:rFonts w:ascii="Times New Roman" w:hAnsi="Times New Roman" w:cs="Times New Roman"/>
          <w:i/>
          <w:iCs/>
          <w:color w:val="000000" w:themeColor="text1"/>
          <w:u w:val="single"/>
        </w:rPr>
        <w:t>Defined Benefit DB Fund</w:t>
      </w:r>
    </w:p>
    <w:p w14:paraId="06A7D428" w14:textId="77777777" w:rsidR="00545F11" w:rsidRPr="00EA47BF" w:rsidRDefault="00545F11" w:rsidP="00E919F7">
      <w:pPr>
        <w:widowControl/>
        <w:numPr>
          <w:ilvl w:val="0"/>
          <w:numId w:val="10"/>
        </w:numPr>
        <w:autoSpaceDE w:val="0"/>
        <w:autoSpaceDN w:val="0"/>
        <w:adjustRightInd w:val="0"/>
        <w:spacing w:before="40"/>
        <w:rPr>
          <w:rFonts w:ascii="Times New Roman" w:hAnsi="Times New Roman" w:cs="Times New Roman"/>
          <w:color w:val="000000" w:themeColor="text1"/>
        </w:rPr>
      </w:pPr>
      <w:r w:rsidRPr="00EA47BF">
        <w:rPr>
          <w:rFonts w:ascii="Times New Roman" w:hAnsi="Times New Roman" w:cs="Times New Roman"/>
          <w:color w:val="000000" w:themeColor="text1"/>
        </w:rPr>
        <w:t>Public Employees’ Defined Benefit Account (PERF DB)</w:t>
      </w:r>
    </w:p>
    <w:p w14:paraId="6F82A6F2" w14:textId="77777777" w:rsidR="00545F11" w:rsidRPr="00EA47BF" w:rsidRDefault="00545F11" w:rsidP="00E919F7">
      <w:pPr>
        <w:widowControl/>
        <w:numPr>
          <w:ilvl w:val="0"/>
          <w:numId w:val="10"/>
        </w:numPr>
        <w:autoSpaceDE w:val="0"/>
        <w:autoSpaceDN w:val="0"/>
        <w:adjustRightInd w:val="0"/>
        <w:spacing w:before="40"/>
        <w:rPr>
          <w:rFonts w:ascii="Times New Roman" w:hAnsi="Times New Roman" w:cs="Times New Roman"/>
          <w:color w:val="000000" w:themeColor="text1"/>
        </w:rPr>
      </w:pPr>
      <w:r w:rsidRPr="00EA47BF">
        <w:rPr>
          <w:rFonts w:ascii="Times New Roman" w:hAnsi="Times New Roman" w:cs="Times New Roman"/>
          <w:color w:val="000000" w:themeColor="text1"/>
        </w:rPr>
        <w:t>Teachers’ Pre-1996 Defined Benefit Account (TRF Pre-’96 DB)</w:t>
      </w:r>
    </w:p>
    <w:p w14:paraId="024B7666" w14:textId="77777777" w:rsidR="00545F11" w:rsidRPr="00EA47BF" w:rsidRDefault="00545F11" w:rsidP="00E919F7">
      <w:pPr>
        <w:widowControl/>
        <w:numPr>
          <w:ilvl w:val="0"/>
          <w:numId w:val="10"/>
        </w:numPr>
        <w:autoSpaceDE w:val="0"/>
        <w:autoSpaceDN w:val="0"/>
        <w:adjustRightInd w:val="0"/>
        <w:spacing w:before="40"/>
        <w:rPr>
          <w:rFonts w:ascii="Times New Roman" w:hAnsi="Times New Roman" w:cs="Times New Roman"/>
          <w:color w:val="000000" w:themeColor="text1"/>
        </w:rPr>
      </w:pPr>
      <w:r w:rsidRPr="00EA47BF">
        <w:rPr>
          <w:rFonts w:ascii="Times New Roman" w:hAnsi="Times New Roman" w:cs="Times New Roman"/>
          <w:color w:val="000000" w:themeColor="text1"/>
        </w:rPr>
        <w:t>Teachers’ 1996 Defined Benefit Account (TRF ’96 DB)</w:t>
      </w:r>
    </w:p>
    <w:p w14:paraId="2409CA7F" w14:textId="77777777" w:rsidR="00545F11" w:rsidRPr="00EA47BF" w:rsidRDefault="00545F11" w:rsidP="00E919F7">
      <w:pPr>
        <w:widowControl/>
        <w:numPr>
          <w:ilvl w:val="0"/>
          <w:numId w:val="10"/>
        </w:numPr>
        <w:autoSpaceDE w:val="0"/>
        <w:autoSpaceDN w:val="0"/>
        <w:adjustRightInd w:val="0"/>
        <w:spacing w:before="40"/>
        <w:rPr>
          <w:rFonts w:ascii="Times New Roman" w:hAnsi="Times New Roman" w:cs="Times New Roman"/>
          <w:color w:val="000000" w:themeColor="text1"/>
        </w:rPr>
      </w:pPr>
      <w:r w:rsidRPr="00EA47BF">
        <w:rPr>
          <w:rFonts w:ascii="Times New Roman" w:eastAsia="Wingdings-Regular" w:hAnsi="Times New Roman" w:cs="Times New Roman"/>
          <w:color w:val="000000" w:themeColor="text1"/>
        </w:rPr>
        <w:t>1</w:t>
      </w:r>
      <w:r w:rsidRPr="00EA47BF">
        <w:rPr>
          <w:rFonts w:ascii="Times New Roman" w:hAnsi="Times New Roman" w:cs="Times New Roman"/>
          <w:color w:val="000000" w:themeColor="text1"/>
        </w:rPr>
        <w:t>977 Police Officers’ and Firefighters’ Retirement Fund (’77 Fund)</w:t>
      </w:r>
    </w:p>
    <w:p w14:paraId="26AA40C2" w14:textId="77777777" w:rsidR="00545F11" w:rsidRPr="00EA47BF" w:rsidRDefault="00545F11" w:rsidP="00E919F7">
      <w:pPr>
        <w:widowControl/>
        <w:numPr>
          <w:ilvl w:val="0"/>
          <w:numId w:val="10"/>
        </w:numPr>
        <w:autoSpaceDE w:val="0"/>
        <w:autoSpaceDN w:val="0"/>
        <w:adjustRightInd w:val="0"/>
        <w:spacing w:before="40"/>
        <w:rPr>
          <w:rFonts w:ascii="Times New Roman" w:hAnsi="Times New Roman" w:cs="Times New Roman"/>
          <w:color w:val="000000" w:themeColor="text1"/>
        </w:rPr>
      </w:pPr>
      <w:r w:rsidRPr="00EA47BF">
        <w:rPr>
          <w:rFonts w:ascii="Times New Roman" w:hAnsi="Times New Roman" w:cs="Times New Roman"/>
          <w:color w:val="000000" w:themeColor="text1"/>
        </w:rPr>
        <w:t>Judges’ Retirement System (JRS)</w:t>
      </w:r>
    </w:p>
    <w:p w14:paraId="6C831C0E" w14:textId="77777777" w:rsidR="00545F11" w:rsidRPr="00EA47BF" w:rsidRDefault="00545F11" w:rsidP="00E919F7">
      <w:pPr>
        <w:widowControl/>
        <w:numPr>
          <w:ilvl w:val="0"/>
          <w:numId w:val="10"/>
        </w:numPr>
        <w:autoSpaceDE w:val="0"/>
        <w:autoSpaceDN w:val="0"/>
        <w:adjustRightInd w:val="0"/>
        <w:spacing w:before="40"/>
        <w:rPr>
          <w:rFonts w:ascii="Times New Roman" w:hAnsi="Times New Roman" w:cs="Times New Roman"/>
          <w:color w:val="000000" w:themeColor="text1"/>
        </w:rPr>
      </w:pPr>
      <w:r w:rsidRPr="00EA47BF">
        <w:rPr>
          <w:rFonts w:ascii="Times New Roman" w:hAnsi="Times New Roman" w:cs="Times New Roman"/>
          <w:color w:val="000000" w:themeColor="text1"/>
        </w:rPr>
        <w:t>Excise, Gaming and Conservation Officers’ Retirement Fund (EG&amp;C)</w:t>
      </w:r>
    </w:p>
    <w:p w14:paraId="7CD82D28" w14:textId="77777777" w:rsidR="00545F11" w:rsidRPr="00EA47BF" w:rsidRDefault="00545F11" w:rsidP="00E919F7">
      <w:pPr>
        <w:widowControl/>
        <w:numPr>
          <w:ilvl w:val="0"/>
          <w:numId w:val="10"/>
        </w:numPr>
        <w:autoSpaceDE w:val="0"/>
        <w:autoSpaceDN w:val="0"/>
        <w:adjustRightInd w:val="0"/>
        <w:spacing w:before="40"/>
        <w:rPr>
          <w:rFonts w:ascii="Times New Roman" w:hAnsi="Times New Roman" w:cs="Times New Roman"/>
          <w:color w:val="000000" w:themeColor="text1"/>
        </w:rPr>
      </w:pPr>
      <w:r w:rsidRPr="00EA47BF">
        <w:rPr>
          <w:rFonts w:ascii="Times New Roman" w:hAnsi="Times New Roman" w:cs="Times New Roman"/>
          <w:color w:val="000000" w:themeColor="text1"/>
        </w:rPr>
        <w:t>Prosecuting Attorneys’ Retirement Fund (PARF)</w:t>
      </w:r>
    </w:p>
    <w:p w14:paraId="0C496347" w14:textId="77777777" w:rsidR="00545F11" w:rsidRPr="00EA47BF" w:rsidRDefault="00545F11" w:rsidP="00E919F7">
      <w:pPr>
        <w:widowControl/>
        <w:numPr>
          <w:ilvl w:val="0"/>
          <w:numId w:val="10"/>
        </w:numPr>
        <w:autoSpaceDE w:val="0"/>
        <w:autoSpaceDN w:val="0"/>
        <w:adjustRightInd w:val="0"/>
        <w:spacing w:before="40"/>
        <w:rPr>
          <w:rFonts w:ascii="Times New Roman" w:hAnsi="Times New Roman" w:cs="Times New Roman"/>
          <w:color w:val="000000" w:themeColor="text1"/>
        </w:rPr>
      </w:pPr>
      <w:r w:rsidRPr="00EA47BF">
        <w:rPr>
          <w:rFonts w:ascii="Times New Roman" w:hAnsi="Times New Roman" w:cs="Times New Roman"/>
          <w:color w:val="000000" w:themeColor="text1"/>
        </w:rPr>
        <w:t>Legislators’ Defined Benefit Fund (LE DB)</w:t>
      </w:r>
    </w:p>
    <w:p w14:paraId="76724520" w14:textId="77777777" w:rsidR="00545F11" w:rsidRPr="00EA47BF" w:rsidRDefault="00545F11" w:rsidP="00545F11">
      <w:pPr>
        <w:autoSpaceDE w:val="0"/>
        <w:autoSpaceDN w:val="0"/>
        <w:adjustRightInd w:val="0"/>
        <w:spacing w:before="80"/>
        <w:ind w:left="360" w:firstLine="720"/>
        <w:rPr>
          <w:rFonts w:ascii="Times New Roman" w:hAnsi="Times New Roman" w:cs="Times New Roman"/>
          <w:i/>
          <w:iCs/>
          <w:color w:val="000000" w:themeColor="text1"/>
          <w:u w:val="single"/>
        </w:rPr>
      </w:pPr>
      <w:r w:rsidRPr="00EA47BF">
        <w:rPr>
          <w:rFonts w:ascii="Times New Roman" w:hAnsi="Times New Roman" w:cs="Times New Roman"/>
          <w:i/>
          <w:iCs/>
          <w:color w:val="000000" w:themeColor="text1"/>
          <w:u w:val="single"/>
        </w:rPr>
        <w:t>Defined Contribution DC Fund</w:t>
      </w:r>
    </w:p>
    <w:p w14:paraId="18D2CE85" w14:textId="77777777" w:rsidR="00545F11" w:rsidRPr="00EA47BF" w:rsidRDefault="00545F11" w:rsidP="00E919F7">
      <w:pPr>
        <w:widowControl/>
        <w:numPr>
          <w:ilvl w:val="0"/>
          <w:numId w:val="11"/>
        </w:numPr>
        <w:autoSpaceDE w:val="0"/>
        <w:autoSpaceDN w:val="0"/>
        <w:adjustRightInd w:val="0"/>
        <w:spacing w:before="40"/>
        <w:rPr>
          <w:rFonts w:ascii="Times New Roman" w:hAnsi="Times New Roman" w:cs="Times New Roman"/>
          <w:color w:val="000000" w:themeColor="text1"/>
        </w:rPr>
      </w:pPr>
      <w:r w:rsidRPr="00EA47BF">
        <w:rPr>
          <w:rFonts w:ascii="Times New Roman" w:hAnsi="Times New Roman" w:cs="Times New Roman"/>
          <w:color w:val="000000" w:themeColor="text1"/>
        </w:rPr>
        <w:t>Public Employees’ Defined Contribution Account (PERF DC)</w:t>
      </w:r>
    </w:p>
    <w:p w14:paraId="6A497B63" w14:textId="77777777" w:rsidR="00545F11" w:rsidRPr="00EA47BF" w:rsidRDefault="00545F11" w:rsidP="00E919F7">
      <w:pPr>
        <w:widowControl/>
        <w:numPr>
          <w:ilvl w:val="0"/>
          <w:numId w:val="11"/>
        </w:numPr>
        <w:autoSpaceDE w:val="0"/>
        <w:autoSpaceDN w:val="0"/>
        <w:adjustRightInd w:val="0"/>
        <w:spacing w:before="40"/>
        <w:rPr>
          <w:rFonts w:ascii="Times New Roman" w:hAnsi="Times New Roman" w:cs="Times New Roman"/>
          <w:color w:val="000000" w:themeColor="text1"/>
        </w:rPr>
      </w:pPr>
      <w:r w:rsidRPr="00EA47BF">
        <w:rPr>
          <w:rFonts w:ascii="Times New Roman" w:hAnsi="Times New Roman" w:cs="Times New Roman"/>
          <w:color w:val="000000" w:themeColor="text1"/>
        </w:rPr>
        <w:t>My Choice: Retirement Savings Plan for Public Employees (PERF MC DC)</w:t>
      </w:r>
    </w:p>
    <w:p w14:paraId="200F7236" w14:textId="77777777" w:rsidR="00545F11" w:rsidRPr="00EA47BF" w:rsidRDefault="00545F11" w:rsidP="00E919F7">
      <w:pPr>
        <w:widowControl/>
        <w:numPr>
          <w:ilvl w:val="0"/>
          <w:numId w:val="11"/>
        </w:numPr>
        <w:autoSpaceDE w:val="0"/>
        <w:autoSpaceDN w:val="0"/>
        <w:adjustRightInd w:val="0"/>
        <w:spacing w:before="40"/>
        <w:rPr>
          <w:rFonts w:ascii="Times New Roman" w:hAnsi="Times New Roman" w:cs="Times New Roman"/>
          <w:color w:val="000000" w:themeColor="text1"/>
        </w:rPr>
      </w:pPr>
      <w:r w:rsidRPr="00EA47BF">
        <w:rPr>
          <w:rFonts w:ascii="Times New Roman" w:hAnsi="Times New Roman" w:cs="Times New Roman"/>
          <w:color w:val="000000" w:themeColor="text1"/>
        </w:rPr>
        <w:t>Teachers’ Defined Contribution Account (TRF DC)</w:t>
      </w:r>
    </w:p>
    <w:p w14:paraId="0B9D5504" w14:textId="77777777" w:rsidR="00545F11" w:rsidRPr="00EA47BF" w:rsidRDefault="00545F11" w:rsidP="00E919F7">
      <w:pPr>
        <w:widowControl/>
        <w:numPr>
          <w:ilvl w:val="0"/>
          <w:numId w:val="11"/>
        </w:numPr>
        <w:autoSpaceDE w:val="0"/>
        <w:autoSpaceDN w:val="0"/>
        <w:adjustRightInd w:val="0"/>
        <w:spacing w:before="40"/>
        <w:rPr>
          <w:rFonts w:ascii="Times New Roman" w:hAnsi="Times New Roman" w:cs="Times New Roman"/>
          <w:color w:val="000000" w:themeColor="text1"/>
        </w:rPr>
      </w:pPr>
      <w:r w:rsidRPr="00EA47BF">
        <w:rPr>
          <w:rFonts w:ascii="Times New Roman" w:hAnsi="Times New Roman" w:cs="Times New Roman"/>
          <w:color w:val="000000" w:themeColor="text1"/>
        </w:rPr>
        <w:t xml:space="preserve">My Choice: Retirement Savings Plan for Teachers (TRF MC DC) </w:t>
      </w:r>
    </w:p>
    <w:p w14:paraId="2DD3344D" w14:textId="77777777" w:rsidR="00545F11" w:rsidRPr="00EA47BF" w:rsidRDefault="00545F11" w:rsidP="00E919F7">
      <w:pPr>
        <w:widowControl/>
        <w:numPr>
          <w:ilvl w:val="0"/>
          <w:numId w:val="11"/>
        </w:numPr>
        <w:autoSpaceDE w:val="0"/>
        <w:autoSpaceDN w:val="0"/>
        <w:adjustRightInd w:val="0"/>
        <w:spacing w:before="40"/>
        <w:rPr>
          <w:rFonts w:ascii="Times New Roman" w:hAnsi="Times New Roman" w:cs="Times New Roman"/>
          <w:color w:val="000000" w:themeColor="text1"/>
        </w:rPr>
      </w:pPr>
      <w:r w:rsidRPr="00EA47BF">
        <w:rPr>
          <w:rFonts w:ascii="Times New Roman" w:hAnsi="Times New Roman" w:cs="Times New Roman"/>
          <w:color w:val="000000" w:themeColor="text1"/>
        </w:rPr>
        <w:t>Legislators’ Defined Contribution Fund (LE DC)</w:t>
      </w:r>
    </w:p>
    <w:p w14:paraId="1A8A2A25" w14:textId="77777777" w:rsidR="00545F11" w:rsidRPr="00EA47BF" w:rsidRDefault="00545F11" w:rsidP="00545F11">
      <w:pPr>
        <w:autoSpaceDE w:val="0"/>
        <w:autoSpaceDN w:val="0"/>
        <w:adjustRightInd w:val="0"/>
        <w:spacing w:before="80"/>
        <w:ind w:left="360" w:firstLine="720"/>
        <w:rPr>
          <w:rFonts w:ascii="Times New Roman" w:hAnsi="Times New Roman" w:cs="Times New Roman"/>
          <w:i/>
          <w:iCs/>
          <w:color w:val="000000" w:themeColor="text1"/>
          <w:u w:val="single"/>
        </w:rPr>
      </w:pPr>
      <w:r w:rsidRPr="00EA47BF">
        <w:rPr>
          <w:rFonts w:ascii="Times New Roman" w:hAnsi="Times New Roman" w:cs="Times New Roman"/>
          <w:i/>
          <w:iCs/>
          <w:color w:val="000000" w:themeColor="text1"/>
          <w:u w:val="single"/>
        </w:rPr>
        <w:t>Other Postemployment Benefit / OPEB Fund</w:t>
      </w:r>
    </w:p>
    <w:p w14:paraId="417F7B73" w14:textId="77777777" w:rsidR="00545F11" w:rsidRPr="00EA47BF" w:rsidRDefault="00545F11" w:rsidP="00E919F7">
      <w:pPr>
        <w:widowControl/>
        <w:numPr>
          <w:ilvl w:val="0"/>
          <w:numId w:val="12"/>
        </w:numPr>
        <w:autoSpaceDE w:val="0"/>
        <w:autoSpaceDN w:val="0"/>
        <w:adjustRightInd w:val="0"/>
        <w:spacing w:before="40"/>
        <w:rPr>
          <w:rFonts w:ascii="Times New Roman" w:hAnsi="Times New Roman" w:cs="Times New Roman"/>
          <w:color w:val="000000" w:themeColor="text1"/>
        </w:rPr>
      </w:pPr>
      <w:r w:rsidRPr="00EA47BF">
        <w:rPr>
          <w:rFonts w:ascii="Times New Roman" w:hAnsi="Times New Roman" w:cs="Times New Roman"/>
          <w:color w:val="000000" w:themeColor="text1"/>
        </w:rPr>
        <w:t>Special Death Benefit Fund (SDBF)</w:t>
      </w:r>
    </w:p>
    <w:p w14:paraId="52AFB27C" w14:textId="77777777" w:rsidR="00545F11" w:rsidRPr="00EA47BF" w:rsidRDefault="00545F11" w:rsidP="00E919F7">
      <w:pPr>
        <w:widowControl/>
        <w:numPr>
          <w:ilvl w:val="0"/>
          <w:numId w:val="12"/>
        </w:numPr>
        <w:autoSpaceDE w:val="0"/>
        <w:autoSpaceDN w:val="0"/>
        <w:adjustRightInd w:val="0"/>
        <w:spacing w:before="40"/>
        <w:rPr>
          <w:rFonts w:ascii="Times New Roman" w:hAnsi="Times New Roman" w:cs="Times New Roman"/>
          <w:color w:val="000000" w:themeColor="text1"/>
        </w:rPr>
      </w:pPr>
      <w:r w:rsidRPr="00EA47BF">
        <w:rPr>
          <w:rFonts w:ascii="Times New Roman" w:hAnsi="Times New Roman" w:cs="Times New Roman"/>
          <w:color w:val="000000" w:themeColor="text1"/>
        </w:rPr>
        <w:t xml:space="preserve">Retirement Medical Benefits Account Plan (RMBA) </w:t>
      </w:r>
    </w:p>
    <w:p w14:paraId="395F125E" w14:textId="77777777" w:rsidR="00545F11" w:rsidRPr="00EA47BF" w:rsidRDefault="00545F11" w:rsidP="00545F11">
      <w:pPr>
        <w:autoSpaceDE w:val="0"/>
        <w:autoSpaceDN w:val="0"/>
        <w:adjustRightInd w:val="0"/>
        <w:spacing w:before="80"/>
        <w:ind w:left="480" w:firstLine="720"/>
        <w:rPr>
          <w:rFonts w:ascii="Times New Roman" w:hAnsi="Times New Roman" w:cs="Times New Roman"/>
          <w:i/>
          <w:iCs/>
          <w:color w:val="000000" w:themeColor="text1"/>
          <w:u w:val="single"/>
        </w:rPr>
      </w:pPr>
      <w:r w:rsidRPr="00EA47BF">
        <w:rPr>
          <w:rFonts w:ascii="Times New Roman" w:hAnsi="Times New Roman" w:cs="Times New Roman"/>
          <w:i/>
          <w:iCs/>
          <w:color w:val="000000" w:themeColor="text1"/>
          <w:u w:val="single"/>
        </w:rPr>
        <w:t>Custodial Fund</w:t>
      </w:r>
    </w:p>
    <w:p w14:paraId="0F507964" w14:textId="77777777" w:rsidR="00545F11" w:rsidRPr="00EA47BF" w:rsidRDefault="00545F11" w:rsidP="00E919F7">
      <w:pPr>
        <w:widowControl/>
        <w:numPr>
          <w:ilvl w:val="0"/>
          <w:numId w:val="13"/>
        </w:numPr>
        <w:spacing w:before="40" w:line="259" w:lineRule="auto"/>
        <w:rPr>
          <w:rFonts w:ascii="Times New Roman" w:hAnsi="Times New Roman" w:cs="Times New Roman"/>
          <w:color w:val="000000" w:themeColor="text1"/>
        </w:rPr>
      </w:pPr>
      <w:r w:rsidRPr="00EA47BF">
        <w:rPr>
          <w:rFonts w:ascii="Times New Roman" w:hAnsi="Times New Roman" w:cs="Times New Roman"/>
          <w:color w:val="000000" w:themeColor="text1"/>
        </w:rPr>
        <w:t>Local Public Safety Pension Relief Fund (LPSPR)</w:t>
      </w:r>
    </w:p>
    <w:p w14:paraId="5B900C04" w14:textId="77777777" w:rsidR="00076A25" w:rsidRPr="00EA47BF" w:rsidRDefault="00076A25" w:rsidP="00126FEC">
      <w:pPr>
        <w:spacing w:before="54" w:line="275" w:lineRule="auto"/>
        <w:ind w:right="162"/>
        <w:rPr>
          <w:rFonts w:ascii="Times New Roman" w:eastAsia="Times New Roman" w:hAnsi="Times New Roman" w:cs="Times New Roman"/>
          <w:color w:val="000000" w:themeColor="text1"/>
        </w:rPr>
      </w:pPr>
    </w:p>
    <w:p w14:paraId="48A3CE65" w14:textId="6593361E" w:rsidR="00545F11" w:rsidRPr="00EA47BF" w:rsidRDefault="00545F11" w:rsidP="00545F11">
      <w:pPr>
        <w:spacing w:before="54" w:line="275" w:lineRule="auto"/>
        <w:ind w:left="840" w:right="162"/>
        <w:rPr>
          <w:rFonts w:ascii="Times New Roman" w:hAnsi="Times New Roman" w:cs="Times New Roman"/>
          <w:color w:val="000000" w:themeColor="text1"/>
          <w:spacing w:val="-1"/>
        </w:rPr>
      </w:pPr>
      <w:r w:rsidRPr="00EA47BF">
        <w:rPr>
          <w:rFonts w:ascii="Times New Roman" w:eastAsia="Times New Roman" w:hAnsi="Times New Roman" w:cs="Times New Roman"/>
          <w:color w:val="000000" w:themeColor="text1"/>
        </w:rPr>
        <w:t xml:space="preserve">For </w:t>
      </w:r>
      <w:r w:rsidRPr="00EA47BF">
        <w:rPr>
          <w:rFonts w:ascii="Times New Roman" w:hAnsi="Times New Roman" w:cs="Times New Roman"/>
          <w:color w:val="000000" w:themeColor="text1"/>
          <w:spacing w:val="-1"/>
        </w:rPr>
        <w:t>additional</w:t>
      </w:r>
      <w:r w:rsidRPr="00EA47BF">
        <w:rPr>
          <w:rFonts w:ascii="Times New Roman" w:hAnsi="Times New Roman" w:cs="Times New Roman"/>
          <w:color w:val="000000" w:themeColor="text1"/>
          <w:spacing w:val="50"/>
        </w:rPr>
        <w:t xml:space="preserve"> </w:t>
      </w:r>
      <w:r w:rsidRPr="00EA47BF">
        <w:rPr>
          <w:rFonts w:ascii="Times New Roman" w:hAnsi="Times New Roman" w:cs="Times New Roman"/>
          <w:color w:val="000000" w:themeColor="text1"/>
          <w:spacing w:val="-1"/>
        </w:rPr>
        <w:t>information</w:t>
      </w:r>
      <w:r w:rsidRPr="00EA47BF">
        <w:rPr>
          <w:rFonts w:ascii="Times New Roman" w:hAnsi="Times New Roman" w:cs="Times New Roman"/>
          <w:color w:val="000000" w:themeColor="text1"/>
          <w:spacing w:val="50"/>
        </w:rPr>
        <w:t xml:space="preserve"> </w:t>
      </w:r>
      <w:r w:rsidRPr="00EA47BF">
        <w:rPr>
          <w:rFonts w:ascii="Times New Roman" w:hAnsi="Times New Roman" w:cs="Times New Roman"/>
          <w:color w:val="000000" w:themeColor="text1"/>
          <w:spacing w:val="-1"/>
        </w:rPr>
        <w:t>regarding</w:t>
      </w:r>
      <w:r w:rsidRPr="00EA47BF">
        <w:rPr>
          <w:rFonts w:ascii="Times New Roman" w:hAnsi="Times New Roman" w:cs="Times New Roman"/>
          <w:color w:val="000000" w:themeColor="text1"/>
          <w:spacing w:val="50"/>
        </w:rPr>
        <w:t xml:space="preserve"> </w:t>
      </w:r>
      <w:r w:rsidRPr="00EA47BF">
        <w:rPr>
          <w:rFonts w:ascii="Times New Roman" w:hAnsi="Times New Roman" w:cs="Times New Roman"/>
          <w:color w:val="000000" w:themeColor="text1"/>
          <w:spacing w:val="-1"/>
        </w:rPr>
        <w:t>INPRS</w:t>
      </w:r>
      <w:r w:rsidRPr="00EA47BF">
        <w:rPr>
          <w:rFonts w:ascii="Times New Roman" w:hAnsi="Times New Roman" w:cs="Times New Roman"/>
          <w:color w:val="000000" w:themeColor="text1"/>
          <w:spacing w:val="51"/>
        </w:rPr>
        <w:t xml:space="preserve"> </w:t>
      </w:r>
      <w:r w:rsidRPr="00EA47BF">
        <w:rPr>
          <w:rFonts w:ascii="Times New Roman" w:hAnsi="Times New Roman" w:cs="Times New Roman"/>
          <w:color w:val="000000" w:themeColor="text1"/>
          <w:spacing w:val="-1"/>
        </w:rPr>
        <w:t>and</w:t>
      </w:r>
      <w:r w:rsidRPr="00EA47BF">
        <w:rPr>
          <w:rFonts w:ascii="Times New Roman" w:hAnsi="Times New Roman" w:cs="Times New Roman"/>
          <w:color w:val="000000" w:themeColor="text1"/>
          <w:spacing w:val="50"/>
        </w:rPr>
        <w:t xml:space="preserve"> </w:t>
      </w:r>
      <w:r w:rsidRPr="00EA47BF">
        <w:rPr>
          <w:rFonts w:ascii="Times New Roman" w:hAnsi="Times New Roman" w:cs="Times New Roman"/>
          <w:color w:val="000000" w:themeColor="text1"/>
        </w:rPr>
        <w:t>the</w:t>
      </w:r>
      <w:r w:rsidRPr="00EA47BF">
        <w:rPr>
          <w:rFonts w:ascii="Times New Roman" w:hAnsi="Times New Roman" w:cs="Times New Roman"/>
          <w:color w:val="000000" w:themeColor="text1"/>
          <w:spacing w:val="49"/>
        </w:rPr>
        <w:t xml:space="preserve"> </w:t>
      </w:r>
      <w:r w:rsidRPr="00EA47BF">
        <w:rPr>
          <w:rFonts w:ascii="Times New Roman" w:hAnsi="Times New Roman" w:cs="Times New Roman"/>
          <w:color w:val="000000" w:themeColor="text1"/>
          <w:spacing w:val="-1"/>
        </w:rPr>
        <w:t>funds</w:t>
      </w:r>
      <w:r w:rsidRPr="00EA47BF">
        <w:rPr>
          <w:rFonts w:ascii="Times New Roman" w:hAnsi="Times New Roman" w:cs="Times New Roman"/>
          <w:color w:val="000000" w:themeColor="text1"/>
          <w:spacing w:val="50"/>
        </w:rPr>
        <w:t xml:space="preserve"> </w:t>
      </w:r>
      <w:r w:rsidRPr="00EA47BF">
        <w:rPr>
          <w:rFonts w:ascii="Times New Roman" w:hAnsi="Times New Roman" w:cs="Times New Roman"/>
          <w:color w:val="000000" w:themeColor="text1"/>
          <w:spacing w:val="-1"/>
        </w:rPr>
        <w:t>detailed</w:t>
      </w:r>
      <w:r w:rsidRPr="00EA47BF">
        <w:rPr>
          <w:rFonts w:ascii="Times New Roman" w:hAnsi="Times New Roman" w:cs="Times New Roman"/>
          <w:color w:val="000000" w:themeColor="text1"/>
          <w:spacing w:val="50"/>
        </w:rPr>
        <w:t xml:space="preserve"> </w:t>
      </w:r>
      <w:r w:rsidRPr="00EA47BF">
        <w:rPr>
          <w:rFonts w:ascii="Times New Roman" w:hAnsi="Times New Roman" w:cs="Times New Roman"/>
          <w:color w:val="000000" w:themeColor="text1"/>
        </w:rPr>
        <w:t>above,</w:t>
      </w:r>
      <w:r w:rsidRPr="00EA47BF">
        <w:rPr>
          <w:rFonts w:ascii="Times New Roman" w:hAnsi="Times New Roman" w:cs="Times New Roman"/>
          <w:color w:val="000000" w:themeColor="text1"/>
          <w:spacing w:val="52"/>
        </w:rPr>
        <w:t xml:space="preserve"> </w:t>
      </w:r>
      <w:r w:rsidRPr="00EA47BF">
        <w:rPr>
          <w:rFonts w:ascii="Times New Roman" w:hAnsi="Times New Roman" w:cs="Times New Roman"/>
          <w:color w:val="000000" w:themeColor="text1"/>
          <w:spacing w:val="-1"/>
        </w:rPr>
        <w:t>please</w:t>
      </w:r>
      <w:r w:rsidRPr="00EA47BF">
        <w:rPr>
          <w:rFonts w:ascii="Times New Roman" w:hAnsi="Times New Roman" w:cs="Times New Roman"/>
          <w:color w:val="000000" w:themeColor="text1"/>
          <w:spacing w:val="49"/>
        </w:rPr>
        <w:t xml:space="preserve"> </w:t>
      </w:r>
      <w:r w:rsidRPr="00EA47BF">
        <w:rPr>
          <w:rFonts w:ascii="Times New Roman" w:hAnsi="Times New Roman" w:cs="Times New Roman"/>
          <w:color w:val="000000" w:themeColor="text1"/>
          <w:spacing w:val="-1"/>
        </w:rPr>
        <w:t>access:</w:t>
      </w:r>
      <w:r w:rsidRPr="00EA47BF">
        <w:rPr>
          <w:rFonts w:ascii="Times New Roman" w:hAnsi="Times New Roman" w:cs="Times New Roman"/>
          <w:color w:val="000000" w:themeColor="text1"/>
        </w:rPr>
        <w:t xml:space="preserve">  </w:t>
      </w:r>
      <w:hyperlink r:id="rId15">
        <w:r w:rsidRPr="00EA47BF">
          <w:rPr>
            <w:rFonts w:ascii="Times New Roman" w:hAnsi="Times New Roman" w:cs="Times New Roman"/>
            <w:color w:val="000000" w:themeColor="text1"/>
            <w:spacing w:val="-1"/>
            <w:u w:val="single" w:color="0000FF"/>
          </w:rPr>
          <w:t>http://www.in.gov/inprs/</w:t>
        </w:r>
      </w:hyperlink>
      <w:r w:rsidRPr="00EA47BF">
        <w:rPr>
          <w:rFonts w:ascii="Times New Roman" w:hAnsi="Times New Roman" w:cs="Times New Roman"/>
          <w:color w:val="000000" w:themeColor="text1"/>
          <w:spacing w:val="-1"/>
        </w:rPr>
        <w:t>.</w:t>
      </w:r>
    </w:p>
    <w:p w14:paraId="4F31C3EB" w14:textId="77777777" w:rsidR="00545F11" w:rsidRPr="00EA47BF" w:rsidRDefault="00545F11" w:rsidP="00545F11">
      <w:pPr>
        <w:spacing w:before="54" w:line="275" w:lineRule="auto"/>
        <w:ind w:left="840" w:right="162"/>
        <w:rPr>
          <w:rFonts w:ascii="Times New Roman" w:eastAsia="Times New Roman" w:hAnsi="Times New Roman" w:cs="Times New Roman"/>
          <w:color w:val="000000" w:themeColor="text1"/>
        </w:rPr>
      </w:pPr>
    </w:p>
    <w:p w14:paraId="4335F64C" w14:textId="55C3A06A" w:rsidR="00545F11" w:rsidRPr="00EA47BF" w:rsidRDefault="00545F11" w:rsidP="00545F11">
      <w:pPr>
        <w:spacing w:line="277" w:lineRule="auto"/>
        <w:ind w:left="840" w:right="162"/>
        <w:rPr>
          <w:rFonts w:ascii="Times New Roman" w:eastAsia="Times New Roman" w:hAnsi="Times New Roman" w:cs="Times New Roman"/>
          <w:color w:val="000000" w:themeColor="text1"/>
        </w:rPr>
      </w:pPr>
      <w:r w:rsidRPr="00EA47BF">
        <w:rPr>
          <w:rFonts w:ascii="Times New Roman" w:eastAsia="Times New Roman" w:hAnsi="Times New Roman" w:cs="Times New Roman"/>
          <w:color w:val="000000" w:themeColor="text1"/>
        </w:rPr>
        <w:t xml:space="preserve">A copy of INPRS’s most </w:t>
      </w:r>
      <w:r w:rsidR="0001777A" w:rsidRPr="00EA47BF">
        <w:rPr>
          <w:rFonts w:ascii="Times New Roman" w:eastAsia="Times New Roman" w:hAnsi="Times New Roman" w:cs="Times New Roman"/>
          <w:color w:val="000000" w:themeColor="text1"/>
        </w:rPr>
        <w:t xml:space="preserve">recent </w:t>
      </w:r>
      <w:r w:rsidR="00D16296" w:rsidRPr="00EA47BF">
        <w:rPr>
          <w:rFonts w:ascii="Times New Roman" w:eastAsia="Times New Roman" w:hAnsi="Times New Roman" w:cs="Times New Roman"/>
          <w:color w:val="000000" w:themeColor="text1"/>
        </w:rPr>
        <w:t xml:space="preserve">Annual </w:t>
      </w:r>
      <w:r w:rsidR="0001777A" w:rsidRPr="00EA47BF">
        <w:rPr>
          <w:rFonts w:ascii="Times New Roman" w:eastAsia="Times New Roman" w:hAnsi="Times New Roman" w:cs="Times New Roman"/>
          <w:color w:val="000000" w:themeColor="text1"/>
        </w:rPr>
        <w:t>Comprehensive</w:t>
      </w:r>
      <w:r w:rsidRPr="00EA47BF">
        <w:rPr>
          <w:rFonts w:ascii="Times New Roman" w:eastAsia="Times New Roman" w:hAnsi="Times New Roman" w:cs="Times New Roman"/>
          <w:color w:val="000000" w:themeColor="text1"/>
        </w:rPr>
        <w:t xml:space="preserve"> </w:t>
      </w:r>
      <w:r w:rsidR="00D16296" w:rsidRPr="00EA47BF">
        <w:rPr>
          <w:rFonts w:ascii="Times New Roman" w:eastAsia="Times New Roman" w:hAnsi="Times New Roman" w:cs="Times New Roman"/>
          <w:color w:val="000000" w:themeColor="text1"/>
        </w:rPr>
        <w:t xml:space="preserve">Financial </w:t>
      </w:r>
      <w:r w:rsidRPr="00EA47BF">
        <w:rPr>
          <w:rFonts w:ascii="Times New Roman" w:eastAsia="Times New Roman" w:hAnsi="Times New Roman" w:cs="Times New Roman"/>
          <w:color w:val="000000" w:themeColor="text1"/>
        </w:rPr>
        <w:t xml:space="preserve">Report may be reviewed at </w:t>
      </w:r>
      <w:hyperlink r:id="rId16">
        <w:r w:rsidRPr="00EA47BF">
          <w:rPr>
            <w:rStyle w:val="Hyperlink"/>
            <w:rFonts w:ascii="Times New Roman" w:hAnsi="Times New Roman" w:cs="Times New Roman"/>
            <w:color w:val="000000" w:themeColor="text1"/>
          </w:rPr>
          <w:t>http://www.in.gov/inprs/annualreports.htm</w:t>
        </w:r>
      </w:hyperlink>
      <w:r w:rsidR="00F262A2" w:rsidRPr="00EA47BF">
        <w:rPr>
          <w:rStyle w:val="Hyperlink"/>
          <w:rFonts w:ascii="Times New Roman" w:hAnsi="Times New Roman" w:cs="Times New Roman"/>
          <w:color w:val="000000" w:themeColor="text1"/>
          <w:u w:val="none"/>
        </w:rPr>
        <w:t>.</w:t>
      </w:r>
    </w:p>
    <w:p w14:paraId="3E510347" w14:textId="77777777" w:rsidR="00E62BB3" w:rsidRPr="00EA47BF" w:rsidRDefault="00E62BB3">
      <w:pPr>
        <w:rPr>
          <w:rFonts w:ascii="Times New Roman" w:eastAsia="Times New Roman" w:hAnsi="Times New Roman" w:cs="Times New Roman"/>
          <w:color w:val="FF0000"/>
          <w:sz w:val="20"/>
          <w:szCs w:val="20"/>
        </w:rPr>
      </w:pPr>
    </w:p>
    <w:p w14:paraId="3E510348" w14:textId="77777777" w:rsidR="00E62BB3" w:rsidRPr="00EA47BF" w:rsidRDefault="00E62BB3">
      <w:pPr>
        <w:spacing w:before="9"/>
        <w:rPr>
          <w:rFonts w:ascii="Times New Roman" w:eastAsia="Times New Roman" w:hAnsi="Times New Roman" w:cs="Times New Roman"/>
          <w:color w:val="FF0000"/>
          <w:sz w:val="15"/>
          <w:szCs w:val="15"/>
        </w:rPr>
      </w:pPr>
    </w:p>
    <w:p w14:paraId="454D27EF" w14:textId="77777777" w:rsidR="006E5876" w:rsidRPr="00EA47BF" w:rsidRDefault="006E5876" w:rsidP="005B4EE1">
      <w:pPr>
        <w:pStyle w:val="BodyText"/>
        <w:spacing w:line="277" w:lineRule="auto"/>
        <w:ind w:left="840" w:right="162"/>
        <w:rPr>
          <w:rStyle w:val="Hyperlink"/>
          <w:rFonts w:cs="Times New Roman"/>
          <w:color w:val="FF0000"/>
        </w:rPr>
      </w:pPr>
    </w:p>
    <w:p w14:paraId="3E510374" w14:textId="2653B4C5" w:rsidR="00E62BB3" w:rsidRPr="00EA47BF" w:rsidRDefault="3860C070" w:rsidP="16BF93E6">
      <w:pPr>
        <w:pStyle w:val="Heading2"/>
        <w:tabs>
          <w:tab w:val="left" w:pos="841"/>
        </w:tabs>
        <w:jc w:val="both"/>
        <w:rPr>
          <w:rFonts w:cs="Times New Roman"/>
          <w:b w:val="0"/>
          <w:bCs w:val="0"/>
          <w:color w:val="000000" w:themeColor="text1"/>
        </w:rPr>
      </w:pPr>
      <w:bookmarkStart w:id="12" w:name="1.4_Issuer"/>
      <w:bookmarkStart w:id="13" w:name="_Toc85618098"/>
      <w:bookmarkStart w:id="14" w:name="_Toc189664658"/>
      <w:bookmarkEnd w:id="12"/>
      <w:r w:rsidRPr="00EA47BF">
        <w:rPr>
          <w:rFonts w:cs="Times New Roman"/>
          <w:color w:val="000000" w:themeColor="text1"/>
          <w:spacing w:val="-1"/>
        </w:rPr>
        <w:t>1.4</w:t>
      </w:r>
      <w:r w:rsidR="00FF63C7">
        <w:tab/>
      </w:r>
      <w:r w:rsidR="0AD8AF72" w:rsidRPr="00EA47BF">
        <w:rPr>
          <w:rFonts w:cs="Times New Roman"/>
          <w:color w:val="000000" w:themeColor="text1"/>
          <w:spacing w:val="-1"/>
        </w:rPr>
        <w:t>Issuer</w:t>
      </w:r>
      <w:bookmarkEnd w:id="13"/>
      <w:bookmarkEnd w:id="14"/>
    </w:p>
    <w:p w14:paraId="3E510375" w14:textId="77777777" w:rsidR="00E62BB3" w:rsidRPr="00EA47BF" w:rsidRDefault="00E62BB3">
      <w:pPr>
        <w:spacing w:before="8"/>
        <w:rPr>
          <w:rFonts w:ascii="Times New Roman" w:eastAsia="Times New Roman" w:hAnsi="Times New Roman" w:cs="Times New Roman"/>
          <w:b/>
          <w:bCs/>
          <w:color w:val="000000" w:themeColor="text1"/>
          <w:sz w:val="20"/>
          <w:szCs w:val="20"/>
        </w:rPr>
      </w:pPr>
    </w:p>
    <w:p w14:paraId="3E510377" w14:textId="598F3E94" w:rsidR="00E62BB3" w:rsidRPr="00EA47BF" w:rsidRDefault="00FF63C7" w:rsidP="00477EF5">
      <w:pPr>
        <w:pStyle w:val="BodyText"/>
        <w:spacing w:line="277" w:lineRule="auto"/>
        <w:ind w:right="114"/>
        <w:jc w:val="both"/>
        <w:rPr>
          <w:rFonts w:cs="Times New Roman"/>
          <w:color w:val="000000" w:themeColor="text1"/>
        </w:rPr>
      </w:pPr>
      <w:r w:rsidRPr="00EA47BF">
        <w:rPr>
          <w:rFonts w:cs="Times New Roman"/>
          <w:color w:val="000000" w:themeColor="text1"/>
          <w:spacing w:val="-1"/>
        </w:rPr>
        <w:t>INPRS</w:t>
      </w:r>
      <w:r w:rsidRPr="00EA47BF">
        <w:rPr>
          <w:rFonts w:cs="Times New Roman"/>
          <w:color w:val="000000" w:themeColor="text1"/>
          <w:spacing w:val="4"/>
        </w:rPr>
        <w:t xml:space="preserve"> </w:t>
      </w:r>
      <w:r w:rsidRPr="00EA47BF">
        <w:rPr>
          <w:rFonts w:cs="Times New Roman"/>
          <w:color w:val="000000" w:themeColor="text1"/>
        </w:rPr>
        <w:t>is</w:t>
      </w:r>
      <w:r w:rsidRPr="00EA47BF">
        <w:rPr>
          <w:rFonts w:cs="Times New Roman"/>
          <w:color w:val="000000" w:themeColor="text1"/>
          <w:spacing w:val="5"/>
        </w:rPr>
        <w:t xml:space="preserve"> </w:t>
      </w:r>
      <w:r w:rsidRPr="00EA47BF">
        <w:rPr>
          <w:rFonts w:cs="Times New Roman"/>
          <w:color w:val="000000" w:themeColor="text1"/>
          <w:spacing w:val="-1"/>
        </w:rPr>
        <w:t>issuing</w:t>
      </w:r>
      <w:r w:rsidRPr="00EA47BF">
        <w:rPr>
          <w:rFonts w:cs="Times New Roman"/>
          <w:color w:val="000000" w:themeColor="text1"/>
          <w:spacing w:val="2"/>
        </w:rPr>
        <w:t xml:space="preserve"> </w:t>
      </w:r>
      <w:r w:rsidRPr="00EA47BF">
        <w:rPr>
          <w:rFonts w:cs="Times New Roman"/>
          <w:color w:val="000000" w:themeColor="text1"/>
        </w:rPr>
        <w:t>this</w:t>
      </w:r>
      <w:r w:rsidRPr="00EA47BF">
        <w:rPr>
          <w:rFonts w:cs="Times New Roman"/>
          <w:color w:val="000000" w:themeColor="text1"/>
          <w:spacing w:val="5"/>
        </w:rPr>
        <w:t xml:space="preserve"> </w:t>
      </w:r>
      <w:r w:rsidRPr="00EA47BF">
        <w:rPr>
          <w:rFonts w:cs="Times New Roman"/>
          <w:color w:val="000000" w:themeColor="text1"/>
          <w:spacing w:val="-1"/>
        </w:rPr>
        <w:t>RFP</w:t>
      </w:r>
      <w:r w:rsidRPr="00EA47BF">
        <w:rPr>
          <w:rFonts w:cs="Times New Roman"/>
          <w:color w:val="000000" w:themeColor="text1"/>
          <w:spacing w:val="2"/>
        </w:rPr>
        <w:t xml:space="preserve"> </w:t>
      </w:r>
      <w:r w:rsidRPr="00EA47BF">
        <w:rPr>
          <w:rFonts w:cs="Times New Roman"/>
          <w:color w:val="000000" w:themeColor="text1"/>
        </w:rPr>
        <w:t>in</w:t>
      </w:r>
      <w:r w:rsidRPr="00EA47BF">
        <w:rPr>
          <w:rFonts w:cs="Times New Roman"/>
          <w:color w:val="000000" w:themeColor="text1"/>
          <w:spacing w:val="5"/>
        </w:rPr>
        <w:t xml:space="preserve"> </w:t>
      </w:r>
      <w:r w:rsidRPr="00EA47BF">
        <w:rPr>
          <w:rFonts w:cs="Times New Roman"/>
          <w:color w:val="000000" w:themeColor="text1"/>
          <w:spacing w:val="-1"/>
        </w:rPr>
        <w:t>accordance</w:t>
      </w:r>
      <w:r w:rsidRPr="00EA47BF">
        <w:rPr>
          <w:rFonts w:cs="Times New Roman"/>
          <w:color w:val="000000" w:themeColor="text1"/>
          <w:spacing w:val="5"/>
        </w:rPr>
        <w:t xml:space="preserve"> </w:t>
      </w:r>
      <w:r w:rsidRPr="00EA47BF">
        <w:rPr>
          <w:rFonts w:cs="Times New Roman"/>
          <w:color w:val="000000" w:themeColor="text1"/>
          <w:spacing w:val="-1"/>
        </w:rPr>
        <w:t>with</w:t>
      </w:r>
      <w:r w:rsidRPr="00EA47BF">
        <w:rPr>
          <w:rFonts w:cs="Times New Roman"/>
          <w:color w:val="000000" w:themeColor="text1"/>
          <w:spacing w:val="5"/>
        </w:rPr>
        <w:t xml:space="preserve"> </w:t>
      </w:r>
      <w:r w:rsidRPr="00EA47BF">
        <w:rPr>
          <w:rFonts w:cs="Times New Roman"/>
          <w:color w:val="000000" w:themeColor="text1"/>
          <w:spacing w:val="-1"/>
        </w:rPr>
        <w:t>Indiana</w:t>
      </w:r>
      <w:r w:rsidRPr="00EA47BF">
        <w:rPr>
          <w:rFonts w:cs="Times New Roman"/>
          <w:color w:val="000000" w:themeColor="text1"/>
          <w:spacing w:val="3"/>
        </w:rPr>
        <w:t xml:space="preserve"> </w:t>
      </w:r>
      <w:r w:rsidRPr="00EA47BF">
        <w:rPr>
          <w:rFonts w:cs="Times New Roman"/>
          <w:color w:val="000000" w:themeColor="text1"/>
          <w:spacing w:val="-1"/>
        </w:rPr>
        <w:t>statutes</w:t>
      </w:r>
      <w:r w:rsidRPr="00EA47BF">
        <w:rPr>
          <w:rFonts w:cs="Times New Roman"/>
          <w:color w:val="000000" w:themeColor="text1"/>
          <w:spacing w:val="5"/>
        </w:rPr>
        <w:t xml:space="preserve"> </w:t>
      </w:r>
      <w:r w:rsidRPr="00EA47BF">
        <w:rPr>
          <w:rFonts w:cs="Times New Roman"/>
          <w:color w:val="000000" w:themeColor="text1"/>
          <w:spacing w:val="-1"/>
        </w:rPr>
        <w:t>governing</w:t>
      </w:r>
      <w:r w:rsidRPr="00EA47BF">
        <w:rPr>
          <w:rFonts w:cs="Times New Roman"/>
          <w:color w:val="000000" w:themeColor="text1"/>
          <w:spacing w:val="2"/>
        </w:rPr>
        <w:t xml:space="preserve"> </w:t>
      </w:r>
      <w:r w:rsidRPr="00EA47BF">
        <w:rPr>
          <w:rFonts w:cs="Times New Roman"/>
          <w:color w:val="000000" w:themeColor="text1"/>
        </w:rPr>
        <w:t>the</w:t>
      </w:r>
      <w:r w:rsidRPr="00EA47BF">
        <w:rPr>
          <w:rFonts w:cs="Times New Roman"/>
          <w:color w:val="000000" w:themeColor="text1"/>
          <w:spacing w:val="5"/>
        </w:rPr>
        <w:t xml:space="preserve"> </w:t>
      </w:r>
      <w:r w:rsidRPr="00EA47BF">
        <w:rPr>
          <w:rFonts w:cs="Times New Roman"/>
          <w:color w:val="000000" w:themeColor="text1"/>
          <w:spacing w:val="-1"/>
        </w:rPr>
        <w:t>procurement</w:t>
      </w:r>
      <w:r w:rsidRPr="00EA47BF">
        <w:rPr>
          <w:rFonts w:cs="Times New Roman"/>
          <w:color w:val="000000" w:themeColor="text1"/>
          <w:spacing w:val="6"/>
        </w:rPr>
        <w:t xml:space="preserve"> </w:t>
      </w:r>
      <w:r w:rsidRPr="00EA47BF">
        <w:rPr>
          <w:rFonts w:cs="Times New Roman"/>
          <w:color w:val="000000" w:themeColor="text1"/>
        </w:rPr>
        <w:t>of</w:t>
      </w:r>
      <w:r w:rsidRPr="00EA47BF">
        <w:rPr>
          <w:rFonts w:cs="Times New Roman"/>
          <w:color w:val="000000" w:themeColor="text1"/>
          <w:spacing w:val="5"/>
        </w:rPr>
        <w:t xml:space="preserve"> </w:t>
      </w:r>
      <w:r w:rsidRPr="00EA47BF">
        <w:rPr>
          <w:rFonts w:cs="Times New Roman"/>
          <w:color w:val="000000" w:themeColor="text1"/>
          <w:spacing w:val="-1"/>
        </w:rPr>
        <w:t>services</w:t>
      </w:r>
      <w:r w:rsidRPr="00EA47BF">
        <w:rPr>
          <w:rFonts w:cs="Times New Roman"/>
          <w:color w:val="000000" w:themeColor="text1"/>
          <w:spacing w:val="5"/>
        </w:rPr>
        <w:t xml:space="preserve"> </w:t>
      </w:r>
      <w:r w:rsidRPr="00EA47BF">
        <w:rPr>
          <w:rFonts w:cs="Times New Roman"/>
          <w:color w:val="000000" w:themeColor="text1"/>
          <w:spacing w:val="-1"/>
        </w:rPr>
        <w:t>and</w:t>
      </w:r>
      <w:r w:rsidRPr="00EA47BF">
        <w:rPr>
          <w:rFonts w:cs="Times New Roman"/>
          <w:color w:val="000000" w:themeColor="text1"/>
          <w:spacing w:val="65"/>
        </w:rPr>
        <w:t xml:space="preserve"> </w:t>
      </w:r>
      <w:r w:rsidRPr="00EA47BF">
        <w:rPr>
          <w:rFonts w:cs="Times New Roman"/>
          <w:color w:val="000000" w:themeColor="text1"/>
          <w:spacing w:val="-1"/>
        </w:rPr>
        <w:t>certain</w:t>
      </w:r>
      <w:r w:rsidRPr="00EA47BF">
        <w:rPr>
          <w:rFonts w:cs="Times New Roman"/>
          <w:color w:val="000000" w:themeColor="text1"/>
          <w:spacing w:val="7"/>
        </w:rPr>
        <w:t xml:space="preserve"> </w:t>
      </w:r>
      <w:r w:rsidRPr="00EA47BF">
        <w:rPr>
          <w:rFonts w:cs="Times New Roman"/>
          <w:color w:val="000000" w:themeColor="text1"/>
          <w:spacing w:val="-1"/>
        </w:rPr>
        <w:t>administrative</w:t>
      </w:r>
      <w:r w:rsidRPr="00EA47BF">
        <w:rPr>
          <w:rFonts w:cs="Times New Roman"/>
          <w:color w:val="000000" w:themeColor="text1"/>
          <w:spacing w:val="7"/>
        </w:rPr>
        <w:t xml:space="preserve"> </w:t>
      </w:r>
      <w:r w:rsidRPr="00EA47BF">
        <w:rPr>
          <w:rFonts w:cs="Times New Roman"/>
          <w:color w:val="000000" w:themeColor="text1"/>
          <w:spacing w:val="-1"/>
        </w:rPr>
        <w:t>policies</w:t>
      </w:r>
      <w:r w:rsidRPr="00EA47BF">
        <w:rPr>
          <w:rFonts w:cs="Times New Roman"/>
          <w:color w:val="000000" w:themeColor="text1"/>
          <w:spacing w:val="8"/>
        </w:rPr>
        <w:t xml:space="preserve"> </w:t>
      </w:r>
      <w:r w:rsidRPr="00EA47BF">
        <w:rPr>
          <w:rFonts w:cs="Times New Roman"/>
          <w:color w:val="000000" w:themeColor="text1"/>
          <w:spacing w:val="-2"/>
        </w:rPr>
        <w:t>of</w:t>
      </w:r>
      <w:r w:rsidRPr="00EA47BF">
        <w:rPr>
          <w:rFonts w:cs="Times New Roman"/>
          <w:color w:val="000000" w:themeColor="text1"/>
          <w:spacing w:val="8"/>
        </w:rPr>
        <w:t xml:space="preserve"> </w:t>
      </w:r>
      <w:r w:rsidRPr="00EA47BF">
        <w:rPr>
          <w:rFonts w:cs="Times New Roman"/>
          <w:color w:val="000000" w:themeColor="text1"/>
          <w:spacing w:val="-2"/>
        </w:rPr>
        <w:t>INPRS.</w:t>
      </w:r>
      <w:r w:rsidRPr="00EA47BF">
        <w:rPr>
          <w:rFonts w:cs="Times New Roman"/>
          <w:color w:val="000000" w:themeColor="text1"/>
        </w:rPr>
        <w:t xml:space="preserve"> </w:t>
      </w:r>
      <w:r w:rsidR="005B285E" w:rsidRPr="00EA47BF">
        <w:rPr>
          <w:rFonts w:cs="Times New Roman"/>
          <w:color w:val="000000" w:themeColor="text1"/>
        </w:rPr>
        <w:t>The staff of INPRS has prepared the content of this RFP</w:t>
      </w:r>
      <w:r w:rsidRPr="00EA47BF">
        <w:rPr>
          <w:rFonts w:cs="Times New Roman"/>
          <w:color w:val="000000" w:themeColor="text1"/>
          <w:spacing w:val="-1"/>
        </w:rPr>
        <w:t>.</w:t>
      </w:r>
      <w:r w:rsidRPr="00EA47BF">
        <w:rPr>
          <w:rFonts w:cs="Times New Roman"/>
          <w:color w:val="000000" w:themeColor="text1"/>
        </w:rPr>
        <w:t xml:space="preserve"> </w:t>
      </w:r>
      <w:r w:rsidRPr="00EA47BF">
        <w:rPr>
          <w:rFonts w:cs="Times New Roman"/>
          <w:color w:val="000000" w:themeColor="text1"/>
          <w:spacing w:val="14"/>
        </w:rPr>
        <w:t xml:space="preserve"> </w:t>
      </w:r>
      <w:r w:rsidRPr="00EA47BF">
        <w:rPr>
          <w:rFonts w:cs="Times New Roman"/>
          <w:color w:val="000000" w:themeColor="text1"/>
          <w:spacing w:val="-1"/>
        </w:rPr>
        <w:t>One</w:t>
      </w:r>
      <w:r w:rsidR="00305F94" w:rsidRPr="00EA47BF">
        <w:rPr>
          <w:rFonts w:cs="Times New Roman"/>
          <w:color w:val="000000" w:themeColor="text1"/>
          <w:spacing w:val="-1"/>
        </w:rPr>
        <w:t xml:space="preserve"> </w:t>
      </w:r>
      <w:r w:rsidRPr="00EA47BF">
        <w:rPr>
          <w:rFonts w:cs="Times New Roman"/>
          <w:color w:val="000000" w:themeColor="text1"/>
        </w:rPr>
        <w:t>(1)</w:t>
      </w:r>
      <w:r w:rsidRPr="00EA47BF">
        <w:rPr>
          <w:rFonts w:cs="Times New Roman"/>
          <w:color w:val="000000" w:themeColor="text1"/>
          <w:spacing w:val="8"/>
        </w:rPr>
        <w:t xml:space="preserve"> </w:t>
      </w:r>
      <w:r w:rsidRPr="00EA47BF">
        <w:rPr>
          <w:rFonts w:cs="Times New Roman"/>
          <w:color w:val="000000" w:themeColor="text1"/>
        </w:rPr>
        <w:t>copy</w:t>
      </w:r>
      <w:r w:rsidRPr="00EA47BF">
        <w:rPr>
          <w:rFonts w:cs="Times New Roman"/>
          <w:color w:val="000000" w:themeColor="text1"/>
          <w:spacing w:val="7"/>
        </w:rPr>
        <w:t xml:space="preserve"> </w:t>
      </w:r>
      <w:r w:rsidRPr="00EA47BF">
        <w:rPr>
          <w:rFonts w:cs="Times New Roman"/>
          <w:color w:val="000000" w:themeColor="text1"/>
        </w:rPr>
        <w:t>of</w:t>
      </w:r>
      <w:r w:rsidRPr="00EA47BF">
        <w:rPr>
          <w:rFonts w:cs="Times New Roman"/>
          <w:color w:val="000000" w:themeColor="text1"/>
          <w:spacing w:val="8"/>
        </w:rPr>
        <w:t xml:space="preserve"> </w:t>
      </w:r>
      <w:r w:rsidRPr="00EA47BF">
        <w:rPr>
          <w:rFonts w:cs="Times New Roman"/>
          <w:color w:val="000000" w:themeColor="text1"/>
          <w:spacing w:val="-1"/>
        </w:rPr>
        <w:t>this</w:t>
      </w:r>
      <w:r w:rsidRPr="00EA47BF">
        <w:rPr>
          <w:rFonts w:cs="Times New Roman"/>
          <w:color w:val="000000" w:themeColor="text1"/>
          <w:spacing w:val="10"/>
        </w:rPr>
        <w:t xml:space="preserve"> </w:t>
      </w:r>
      <w:r w:rsidRPr="00EA47BF">
        <w:rPr>
          <w:rFonts w:cs="Times New Roman"/>
          <w:color w:val="000000" w:themeColor="text1"/>
          <w:spacing w:val="-1"/>
        </w:rPr>
        <w:t>RFP</w:t>
      </w:r>
      <w:r w:rsidRPr="00EA47BF">
        <w:rPr>
          <w:rFonts w:cs="Times New Roman"/>
          <w:color w:val="000000" w:themeColor="text1"/>
          <w:spacing w:val="9"/>
        </w:rPr>
        <w:t xml:space="preserve"> </w:t>
      </w:r>
      <w:r w:rsidRPr="00EA47BF">
        <w:rPr>
          <w:rFonts w:cs="Times New Roman"/>
          <w:color w:val="000000" w:themeColor="text1"/>
          <w:spacing w:val="-2"/>
        </w:rPr>
        <w:t>may</w:t>
      </w:r>
      <w:r w:rsidRPr="00EA47BF">
        <w:rPr>
          <w:rFonts w:cs="Times New Roman"/>
          <w:color w:val="000000" w:themeColor="text1"/>
          <w:spacing w:val="7"/>
        </w:rPr>
        <w:t xml:space="preserve"> </w:t>
      </w:r>
      <w:r w:rsidRPr="00EA47BF">
        <w:rPr>
          <w:rFonts w:cs="Times New Roman"/>
          <w:color w:val="000000" w:themeColor="text1"/>
          <w:spacing w:val="1"/>
        </w:rPr>
        <w:t>be</w:t>
      </w:r>
      <w:r w:rsidRPr="00EA47BF">
        <w:rPr>
          <w:rFonts w:cs="Times New Roman"/>
          <w:color w:val="000000" w:themeColor="text1"/>
          <w:spacing w:val="10"/>
        </w:rPr>
        <w:t xml:space="preserve"> </w:t>
      </w:r>
      <w:r w:rsidRPr="00EA47BF">
        <w:rPr>
          <w:rFonts w:cs="Times New Roman"/>
          <w:color w:val="000000" w:themeColor="text1"/>
          <w:spacing w:val="-1"/>
        </w:rPr>
        <w:t>provided</w:t>
      </w:r>
      <w:r w:rsidRPr="00EA47BF">
        <w:rPr>
          <w:rFonts w:cs="Times New Roman"/>
          <w:color w:val="000000" w:themeColor="text1"/>
          <w:spacing w:val="9"/>
        </w:rPr>
        <w:t xml:space="preserve"> </w:t>
      </w:r>
      <w:r w:rsidRPr="00EA47BF">
        <w:rPr>
          <w:rFonts w:cs="Times New Roman"/>
          <w:color w:val="000000" w:themeColor="text1"/>
          <w:spacing w:val="-1"/>
        </w:rPr>
        <w:t>free</w:t>
      </w:r>
      <w:r w:rsidRPr="00EA47BF">
        <w:rPr>
          <w:rFonts w:cs="Times New Roman"/>
          <w:color w:val="000000" w:themeColor="text1"/>
          <w:spacing w:val="7"/>
        </w:rPr>
        <w:t xml:space="preserve"> </w:t>
      </w:r>
      <w:r w:rsidRPr="00EA47BF">
        <w:rPr>
          <w:rFonts w:cs="Times New Roman"/>
          <w:color w:val="000000" w:themeColor="text1"/>
        </w:rPr>
        <w:t>of</w:t>
      </w:r>
      <w:r w:rsidRPr="00EA47BF">
        <w:rPr>
          <w:rFonts w:cs="Times New Roman"/>
          <w:color w:val="000000" w:themeColor="text1"/>
          <w:spacing w:val="8"/>
        </w:rPr>
        <w:t xml:space="preserve"> </w:t>
      </w:r>
      <w:r w:rsidRPr="00EA47BF">
        <w:rPr>
          <w:rFonts w:cs="Times New Roman"/>
          <w:color w:val="000000" w:themeColor="text1"/>
          <w:spacing w:val="-1"/>
        </w:rPr>
        <w:t>charge</w:t>
      </w:r>
      <w:r w:rsidRPr="00EA47BF">
        <w:rPr>
          <w:rFonts w:cs="Times New Roman"/>
          <w:color w:val="000000" w:themeColor="text1"/>
          <w:spacing w:val="10"/>
        </w:rPr>
        <w:t xml:space="preserve"> </w:t>
      </w:r>
      <w:r w:rsidRPr="00EA47BF">
        <w:rPr>
          <w:rFonts w:cs="Times New Roman"/>
          <w:color w:val="000000" w:themeColor="text1"/>
          <w:spacing w:val="-1"/>
        </w:rPr>
        <w:t>from</w:t>
      </w:r>
      <w:r w:rsidRPr="00EA47BF">
        <w:rPr>
          <w:rFonts w:cs="Times New Roman"/>
          <w:color w:val="000000" w:themeColor="text1"/>
          <w:spacing w:val="8"/>
        </w:rPr>
        <w:t xml:space="preserve"> </w:t>
      </w:r>
      <w:r w:rsidRPr="00EA47BF">
        <w:rPr>
          <w:rFonts w:cs="Times New Roman"/>
          <w:color w:val="000000" w:themeColor="text1"/>
          <w:spacing w:val="-2"/>
        </w:rPr>
        <w:t>INPRS</w:t>
      </w:r>
      <w:r w:rsidRPr="00EA47BF">
        <w:rPr>
          <w:rFonts w:cs="Times New Roman"/>
          <w:color w:val="000000" w:themeColor="text1"/>
          <w:spacing w:val="9"/>
        </w:rPr>
        <w:t xml:space="preserve"> </w:t>
      </w:r>
      <w:r w:rsidRPr="00EA47BF">
        <w:rPr>
          <w:rFonts w:cs="Times New Roman"/>
          <w:color w:val="000000" w:themeColor="text1"/>
        </w:rPr>
        <w:t>or</w:t>
      </w:r>
      <w:r w:rsidRPr="00EA47BF">
        <w:rPr>
          <w:rFonts w:cs="Times New Roman"/>
          <w:color w:val="000000" w:themeColor="text1"/>
          <w:spacing w:val="10"/>
        </w:rPr>
        <w:t xml:space="preserve"> </w:t>
      </w:r>
      <w:r w:rsidRPr="00EA47BF">
        <w:rPr>
          <w:rFonts w:cs="Times New Roman"/>
          <w:color w:val="000000" w:themeColor="text1"/>
        </w:rPr>
        <w:t>an</w:t>
      </w:r>
      <w:r w:rsidRPr="00EA47BF">
        <w:rPr>
          <w:rFonts w:cs="Times New Roman"/>
          <w:color w:val="000000" w:themeColor="text1"/>
          <w:spacing w:val="9"/>
        </w:rPr>
        <w:t xml:space="preserve"> </w:t>
      </w:r>
      <w:r w:rsidRPr="00EA47BF">
        <w:rPr>
          <w:rFonts w:cs="Times New Roman"/>
          <w:color w:val="000000" w:themeColor="text1"/>
          <w:spacing w:val="-1"/>
        </w:rPr>
        <w:t>electronic</w:t>
      </w:r>
      <w:r w:rsidRPr="00EA47BF">
        <w:rPr>
          <w:rFonts w:cs="Times New Roman"/>
          <w:color w:val="000000" w:themeColor="text1"/>
          <w:spacing w:val="10"/>
        </w:rPr>
        <w:t xml:space="preserve"> </w:t>
      </w:r>
      <w:r w:rsidRPr="00EA47BF">
        <w:rPr>
          <w:rFonts w:cs="Times New Roman"/>
          <w:color w:val="000000" w:themeColor="text1"/>
        </w:rPr>
        <w:t>copy</w:t>
      </w:r>
      <w:r w:rsidRPr="00EA47BF">
        <w:rPr>
          <w:rFonts w:cs="Times New Roman"/>
          <w:color w:val="000000" w:themeColor="text1"/>
          <w:spacing w:val="7"/>
        </w:rPr>
        <w:t xml:space="preserve"> </w:t>
      </w:r>
      <w:r w:rsidRPr="00EA47BF">
        <w:rPr>
          <w:rFonts w:cs="Times New Roman"/>
          <w:color w:val="000000" w:themeColor="text1"/>
          <w:spacing w:val="-2"/>
        </w:rPr>
        <w:t>may</w:t>
      </w:r>
      <w:r w:rsidRPr="00EA47BF">
        <w:rPr>
          <w:rFonts w:cs="Times New Roman"/>
          <w:color w:val="000000" w:themeColor="text1"/>
          <w:spacing w:val="7"/>
        </w:rPr>
        <w:t xml:space="preserve"> </w:t>
      </w:r>
      <w:r w:rsidRPr="00EA47BF">
        <w:rPr>
          <w:rFonts w:cs="Times New Roman"/>
          <w:color w:val="000000" w:themeColor="text1"/>
        </w:rPr>
        <w:t>be</w:t>
      </w:r>
      <w:r w:rsidRPr="00EA47BF">
        <w:rPr>
          <w:rFonts w:cs="Times New Roman"/>
          <w:color w:val="000000" w:themeColor="text1"/>
          <w:spacing w:val="10"/>
        </w:rPr>
        <w:t xml:space="preserve"> </w:t>
      </w:r>
      <w:r w:rsidRPr="00EA47BF">
        <w:rPr>
          <w:rFonts w:cs="Times New Roman"/>
          <w:color w:val="000000" w:themeColor="text1"/>
          <w:spacing w:val="-1"/>
        </w:rPr>
        <w:t>obtained</w:t>
      </w:r>
      <w:r w:rsidRPr="00EA47BF">
        <w:rPr>
          <w:rFonts w:cs="Times New Roman"/>
          <w:color w:val="000000" w:themeColor="text1"/>
          <w:spacing w:val="53"/>
        </w:rPr>
        <w:t xml:space="preserve"> </w:t>
      </w:r>
      <w:r w:rsidRPr="00EA47BF">
        <w:rPr>
          <w:rFonts w:cs="Times New Roman"/>
          <w:color w:val="000000" w:themeColor="text1"/>
        </w:rPr>
        <w:t>from</w:t>
      </w:r>
      <w:r w:rsidRPr="00EA47BF">
        <w:rPr>
          <w:rFonts w:cs="Times New Roman"/>
          <w:color w:val="000000" w:themeColor="text1"/>
          <w:spacing w:val="13"/>
        </w:rPr>
        <w:t xml:space="preserve"> </w:t>
      </w:r>
      <w:r w:rsidRPr="00EA47BF">
        <w:rPr>
          <w:rFonts w:cs="Times New Roman"/>
          <w:color w:val="000000" w:themeColor="text1"/>
        </w:rPr>
        <w:t>the</w:t>
      </w:r>
      <w:r w:rsidRPr="00EA47BF">
        <w:rPr>
          <w:rFonts w:cs="Times New Roman"/>
          <w:color w:val="000000" w:themeColor="text1"/>
          <w:spacing w:val="14"/>
        </w:rPr>
        <w:t xml:space="preserve"> </w:t>
      </w:r>
      <w:r w:rsidRPr="00EA47BF">
        <w:rPr>
          <w:rFonts w:cs="Times New Roman"/>
          <w:color w:val="000000" w:themeColor="text1"/>
          <w:spacing w:val="-1"/>
        </w:rPr>
        <w:t>following</w:t>
      </w:r>
      <w:r w:rsidRPr="00EA47BF">
        <w:rPr>
          <w:rFonts w:cs="Times New Roman"/>
          <w:color w:val="000000" w:themeColor="text1"/>
          <w:spacing w:val="14"/>
        </w:rPr>
        <w:t xml:space="preserve"> </w:t>
      </w:r>
      <w:r w:rsidRPr="00EA47BF">
        <w:rPr>
          <w:rFonts w:cs="Times New Roman"/>
          <w:color w:val="000000" w:themeColor="text1"/>
          <w:spacing w:val="-1"/>
        </w:rPr>
        <w:t>website:</w:t>
      </w:r>
      <w:r w:rsidR="00E52F5F">
        <w:rPr>
          <w:rFonts w:cs="Times New Roman"/>
          <w:color w:val="000000" w:themeColor="text1"/>
          <w:spacing w:val="-1"/>
        </w:rPr>
        <w:t xml:space="preserve"> </w:t>
      </w:r>
      <w:hyperlink r:id="rId17" w:history="1">
        <w:r w:rsidR="00E52F5F" w:rsidRPr="00360015">
          <w:rPr>
            <w:rStyle w:val="Hyperlink"/>
            <w:rFonts w:cs="Times New Roman"/>
          </w:rPr>
          <w:t>http://www.in.gov/inprs/quoting.htm</w:t>
        </w:r>
      </w:hyperlink>
      <w:r w:rsidRPr="00EA47BF">
        <w:rPr>
          <w:rFonts w:cs="Times New Roman"/>
          <w:color w:val="000000" w:themeColor="text1"/>
          <w:spacing w:val="18"/>
        </w:rPr>
        <w:t xml:space="preserve"> </w:t>
      </w:r>
      <w:hyperlink r:id="rId18" w:history="1">
        <w:r w:rsidR="00F262A2" w:rsidRPr="00EA47BF">
          <w:rPr>
            <w:rStyle w:val="Hyperlink"/>
            <w:rFonts w:cs="Times New Roman"/>
            <w:color w:val="000000" w:themeColor="text1"/>
            <w:spacing w:val="-1"/>
            <w:u w:val="none"/>
          </w:rPr>
          <w:t>.</w:t>
        </w:r>
      </w:hyperlink>
      <w:r w:rsidRPr="00EA47BF">
        <w:rPr>
          <w:rFonts w:cs="Times New Roman"/>
          <w:color w:val="000000" w:themeColor="text1"/>
          <w:spacing w:val="33"/>
        </w:rPr>
        <w:t xml:space="preserve"> </w:t>
      </w:r>
      <w:r w:rsidRPr="00EA47BF">
        <w:rPr>
          <w:rFonts w:cs="Times New Roman"/>
          <w:color w:val="000000" w:themeColor="text1"/>
          <w:spacing w:val="-1"/>
        </w:rPr>
        <w:t>Additional</w:t>
      </w:r>
      <w:r w:rsidRPr="00EA47BF">
        <w:rPr>
          <w:rFonts w:cs="Times New Roman"/>
          <w:color w:val="000000" w:themeColor="text1"/>
          <w:spacing w:val="15"/>
        </w:rPr>
        <w:t xml:space="preserve"> </w:t>
      </w:r>
      <w:r w:rsidRPr="00EA47BF">
        <w:rPr>
          <w:rFonts w:cs="Times New Roman"/>
          <w:color w:val="000000" w:themeColor="text1"/>
          <w:spacing w:val="-1"/>
        </w:rPr>
        <w:t>copies</w:t>
      </w:r>
      <w:r w:rsidRPr="00EA47BF">
        <w:rPr>
          <w:rFonts w:cs="Times New Roman"/>
          <w:color w:val="000000" w:themeColor="text1"/>
          <w:spacing w:val="15"/>
        </w:rPr>
        <w:t xml:space="preserve"> </w:t>
      </w:r>
      <w:r w:rsidRPr="00EA47BF">
        <w:rPr>
          <w:rFonts w:cs="Times New Roman"/>
          <w:color w:val="000000" w:themeColor="text1"/>
          <w:spacing w:val="-1"/>
        </w:rPr>
        <w:t>are</w:t>
      </w:r>
      <w:r w:rsidRPr="00EA47BF">
        <w:rPr>
          <w:rFonts w:cs="Times New Roman"/>
          <w:color w:val="000000" w:themeColor="text1"/>
          <w:spacing w:val="14"/>
        </w:rPr>
        <w:t xml:space="preserve"> </w:t>
      </w:r>
      <w:r w:rsidRPr="00EA47BF">
        <w:rPr>
          <w:rFonts w:cs="Times New Roman"/>
          <w:color w:val="000000" w:themeColor="text1"/>
          <w:spacing w:val="-1"/>
        </w:rPr>
        <w:t>available</w:t>
      </w:r>
      <w:r w:rsidRPr="00EA47BF">
        <w:rPr>
          <w:rFonts w:cs="Times New Roman"/>
          <w:color w:val="000000" w:themeColor="text1"/>
          <w:spacing w:val="14"/>
        </w:rPr>
        <w:t xml:space="preserve"> </w:t>
      </w:r>
      <w:r w:rsidRPr="00EA47BF">
        <w:rPr>
          <w:rFonts w:cs="Times New Roman"/>
          <w:color w:val="000000" w:themeColor="text1"/>
          <w:spacing w:val="-2"/>
        </w:rPr>
        <w:t>at</w:t>
      </w:r>
      <w:r w:rsidRPr="00EA47BF">
        <w:rPr>
          <w:rFonts w:cs="Times New Roman"/>
          <w:color w:val="000000" w:themeColor="text1"/>
          <w:spacing w:val="15"/>
        </w:rPr>
        <w:t xml:space="preserve"> </w:t>
      </w:r>
      <w:r w:rsidRPr="00EA47BF">
        <w:rPr>
          <w:rFonts w:cs="Times New Roman"/>
          <w:color w:val="000000" w:themeColor="text1"/>
        </w:rPr>
        <w:t>the</w:t>
      </w:r>
      <w:r w:rsidRPr="00EA47BF">
        <w:rPr>
          <w:rFonts w:cs="Times New Roman"/>
          <w:color w:val="000000" w:themeColor="text1"/>
          <w:spacing w:val="77"/>
        </w:rPr>
        <w:t xml:space="preserve"> </w:t>
      </w:r>
      <w:r w:rsidRPr="00EA47BF">
        <w:rPr>
          <w:rFonts w:cs="Times New Roman"/>
          <w:color w:val="000000" w:themeColor="text1"/>
          <w:spacing w:val="-1"/>
        </w:rPr>
        <w:t>rate</w:t>
      </w:r>
      <w:r w:rsidRPr="00EA47BF">
        <w:rPr>
          <w:rFonts w:cs="Times New Roman"/>
          <w:color w:val="000000" w:themeColor="text1"/>
        </w:rPr>
        <w:t xml:space="preserve"> of</w:t>
      </w:r>
      <w:r w:rsidRPr="00EA47BF">
        <w:rPr>
          <w:rFonts w:cs="Times New Roman"/>
          <w:color w:val="000000" w:themeColor="text1"/>
          <w:spacing w:val="-2"/>
        </w:rPr>
        <w:t xml:space="preserve"> </w:t>
      </w:r>
      <w:r w:rsidRPr="00EA47BF">
        <w:rPr>
          <w:rFonts w:cs="Times New Roman"/>
          <w:color w:val="000000" w:themeColor="text1"/>
        </w:rPr>
        <w:t xml:space="preserve">$0.10 </w:t>
      </w:r>
      <w:r w:rsidRPr="00EA47BF">
        <w:rPr>
          <w:rFonts w:cs="Times New Roman"/>
          <w:color w:val="000000" w:themeColor="text1"/>
          <w:spacing w:val="-1"/>
        </w:rPr>
        <w:t>per</w:t>
      </w:r>
      <w:r w:rsidRPr="00EA47BF">
        <w:rPr>
          <w:rFonts w:cs="Times New Roman"/>
          <w:color w:val="000000" w:themeColor="text1"/>
          <w:spacing w:val="1"/>
        </w:rPr>
        <w:t xml:space="preserve"> </w:t>
      </w:r>
      <w:r w:rsidRPr="00EA47BF">
        <w:rPr>
          <w:rFonts w:cs="Times New Roman"/>
          <w:color w:val="000000" w:themeColor="text1"/>
          <w:spacing w:val="-2"/>
        </w:rPr>
        <w:t>page.</w:t>
      </w:r>
    </w:p>
    <w:p w14:paraId="3E510378" w14:textId="77777777" w:rsidR="00E62BB3" w:rsidRPr="00EA47BF" w:rsidRDefault="00E62BB3">
      <w:pPr>
        <w:spacing w:before="2"/>
        <w:rPr>
          <w:rFonts w:ascii="Times New Roman" w:eastAsia="Times New Roman" w:hAnsi="Times New Roman" w:cs="Times New Roman"/>
          <w:color w:val="FF0000"/>
          <w:sz w:val="18"/>
          <w:szCs w:val="18"/>
        </w:rPr>
      </w:pPr>
    </w:p>
    <w:p w14:paraId="3E510379" w14:textId="00F141E8" w:rsidR="00E62BB3" w:rsidRPr="00EA47BF" w:rsidRDefault="7590CBA5" w:rsidP="16BF93E6">
      <w:pPr>
        <w:pStyle w:val="Heading2"/>
        <w:tabs>
          <w:tab w:val="left" w:pos="841"/>
        </w:tabs>
        <w:jc w:val="both"/>
        <w:rPr>
          <w:rFonts w:cs="Times New Roman"/>
          <w:b w:val="0"/>
          <w:bCs w:val="0"/>
          <w:color w:val="000000" w:themeColor="text1"/>
        </w:rPr>
      </w:pPr>
      <w:bookmarkStart w:id="15" w:name="1.5_Contacts"/>
      <w:bookmarkStart w:id="16" w:name="_Toc85618099"/>
      <w:bookmarkStart w:id="17" w:name="_Toc189664659"/>
      <w:bookmarkEnd w:id="15"/>
      <w:r w:rsidRPr="16BF93E6">
        <w:rPr>
          <w:rFonts w:cs="Times New Roman"/>
          <w:color w:val="000000" w:themeColor="text1"/>
        </w:rPr>
        <w:t>1.5</w:t>
      </w:r>
      <w:r w:rsidR="00FF63C7">
        <w:tab/>
      </w:r>
      <w:r w:rsidR="0AD8AF72" w:rsidRPr="16BF93E6">
        <w:rPr>
          <w:rFonts w:cs="Times New Roman"/>
          <w:color w:val="000000" w:themeColor="text1"/>
        </w:rPr>
        <w:t>Contacts</w:t>
      </w:r>
      <w:bookmarkEnd w:id="16"/>
      <w:bookmarkEnd w:id="17"/>
    </w:p>
    <w:p w14:paraId="3E51037A" w14:textId="77777777" w:rsidR="00E62BB3" w:rsidRPr="00EA47BF" w:rsidRDefault="00E62BB3">
      <w:pPr>
        <w:spacing w:before="8"/>
        <w:rPr>
          <w:rFonts w:ascii="Times New Roman" w:eastAsia="Times New Roman" w:hAnsi="Times New Roman" w:cs="Times New Roman"/>
          <w:b/>
          <w:bCs/>
          <w:color w:val="000000" w:themeColor="text1"/>
          <w:sz w:val="20"/>
          <w:szCs w:val="20"/>
        </w:rPr>
      </w:pPr>
    </w:p>
    <w:p w14:paraId="3E51037D" w14:textId="3F89CDB1" w:rsidR="00E62BB3" w:rsidRDefault="00FF63C7" w:rsidP="00477EF5">
      <w:pPr>
        <w:pStyle w:val="BodyText"/>
        <w:spacing w:line="276" w:lineRule="auto"/>
        <w:ind w:left="119" w:right="113"/>
        <w:jc w:val="both"/>
        <w:rPr>
          <w:rFonts w:cs="Times New Roman"/>
          <w:color w:val="000000" w:themeColor="text1"/>
          <w:spacing w:val="-1"/>
        </w:rPr>
      </w:pPr>
      <w:r w:rsidRPr="00EA47BF">
        <w:rPr>
          <w:rFonts w:cs="Times New Roman"/>
          <w:color w:val="000000" w:themeColor="text1"/>
          <w:spacing w:val="-1"/>
        </w:rPr>
        <w:t>Inquiries</w:t>
      </w:r>
      <w:r w:rsidRPr="00EA47BF">
        <w:rPr>
          <w:rFonts w:cs="Times New Roman"/>
          <w:color w:val="000000" w:themeColor="text1"/>
          <w:spacing w:val="-12"/>
        </w:rPr>
        <w:t xml:space="preserve"> </w:t>
      </w:r>
      <w:r w:rsidRPr="00EA47BF">
        <w:rPr>
          <w:rFonts w:cs="Times New Roman"/>
          <w:color w:val="000000" w:themeColor="text1"/>
          <w:spacing w:val="-1"/>
        </w:rPr>
        <w:t>from</w:t>
      </w:r>
      <w:r w:rsidRPr="00EA47BF">
        <w:rPr>
          <w:rFonts w:cs="Times New Roman"/>
          <w:color w:val="000000" w:themeColor="text1"/>
          <w:spacing w:val="-16"/>
        </w:rPr>
        <w:t xml:space="preserve"> </w:t>
      </w:r>
      <w:r w:rsidRPr="00EA47BF">
        <w:rPr>
          <w:rFonts w:cs="Times New Roman"/>
          <w:color w:val="000000" w:themeColor="text1"/>
          <w:spacing w:val="-1"/>
        </w:rPr>
        <w:t>Respondents</w:t>
      </w:r>
      <w:r w:rsidRPr="00EA47BF">
        <w:rPr>
          <w:rFonts w:cs="Times New Roman"/>
          <w:color w:val="000000" w:themeColor="text1"/>
          <w:spacing w:val="-14"/>
        </w:rPr>
        <w:t xml:space="preserve"> </w:t>
      </w:r>
      <w:r w:rsidRPr="00EA47BF">
        <w:rPr>
          <w:rFonts w:cs="Times New Roman"/>
          <w:color w:val="000000" w:themeColor="text1"/>
        </w:rPr>
        <w:t>are</w:t>
      </w:r>
      <w:r w:rsidRPr="00EA47BF">
        <w:rPr>
          <w:rFonts w:cs="Times New Roman"/>
          <w:color w:val="000000" w:themeColor="text1"/>
          <w:spacing w:val="-12"/>
        </w:rPr>
        <w:t xml:space="preserve"> </w:t>
      </w:r>
      <w:r w:rsidRPr="00EA47BF">
        <w:rPr>
          <w:rFonts w:cs="Times New Roman"/>
          <w:color w:val="000000" w:themeColor="text1"/>
          <w:spacing w:val="-1"/>
          <w:u w:val="single" w:color="000000"/>
        </w:rPr>
        <w:t>not</w:t>
      </w:r>
      <w:r w:rsidRPr="00EA47BF">
        <w:rPr>
          <w:rFonts w:cs="Times New Roman"/>
          <w:color w:val="000000" w:themeColor="text1"/>
          <w:spacing w:val="-9"/>
          <w:u w:val="single" w:color="000000"/>
        </w:rPr>
        <w:t xml:space="preserve"> </w:t>
      </w:r>
      <w:r w:rsidRPr="00EA47BF">
        <w:rPr>
          <w:rFonts w:cs="Times New Roman"/>
          <w:color w:val="000000" w:themeColor="text1"/>
        </w:rPr>
        <w:t>to</w:t>
      </w:r>
      <w:r w:rsidRPr="00EA47BF">
        <w:rPr>
          <w:rFonts w:cs="Times New Roman"/>
          <w:color w:val="000000" w:themeColor="text1"/>
          <w:spacing w:val="-12"/>
        </w:rPr>
        <w:t xml:space="preserve"> </w:t>
      </w:r>
      <w:r w:rsidRPr="00EA47BF">
        <w:rPr>
          <w:rFonts w:cs="Times New Roman"/>
          <w:color w:val="000000" w:themeColor="text1"/>
          <w:spacing w:val="-2"/>
        </w:rPr>
        <w:t>be</w:t>
      </w:r>
      <w:r w:rsidRPr="00EA47BF">
        <w:rPr>
          <w:rFonts w:cs="Times New Roman"/>
          <w:color w:val="000000" w:themeColor="text1"/>
          <w:spacing w:val="-12"/>
        </w:rPr>
        <w:t xml:space="preserve"> </w:t>
      </w:r>
      <w:r w:rsidRPr="00EA47BF">
        <w:rPr>
          <w:rFonts w:cs="Times New Roman"/>
          <w:color w:val="000000" w:themeColor="text1"/>
          <w:spacing w:val="-1"/>
        </w:rPr>
        <w:t>directed</w:t>
      </w:r>
      <w:r w:rsidRPr="00EA47BF">
        <w:rPr>
          <w:rFonts w:cs="Times New Roman"/>
          <w:color w:val="000000" w:themeColor="text1"/>
          <w:spacing w:val="-15"/>
        </w:rPr>
        <w:t xml:space="preserve"> </w:t>
      </w:r>
      <w:r w:rsidRPr="00EA47BF">
        <w:rPr>
          <w:rFonts w:cs="Times New Roman"/>
          <w:color w:val="000000" w:themeColor="text1"/>
        </w:rPr>
        <w:t>to</w:t>
      </w:r>
      <w:r w:rsidRPr="00EA47BF">
        <w:rPr>
          <w:rFonts w:cs="Times New Roman"/>
          <w:color w:val="000000" w:themeColor="text1"/>
          <w:spacing w:val="-12"/>
        </w:rPr>
        <w:t xml:space="preserve"> </w:t>
      </w:r>
      <w:r w:rsidRPr="00EA47BF">
        <w:rPr>
          <w:rFonts w:cs="Times New Roman"/>
          <w:color w:val="000000" w:themeColor="text1"/>
        </w:rPr>
        <w:t>any</w:t>
      </w:r>
      <w:r w:rsidRPr="00EA47BF">
        <w:rPr>
          <w:rFonts w:cs="Times New Roman"/>
          <w:color w:val="000000" w:themeColor="text1"/>
          <w:spacing w:val="-17"/>
        </w:rPr>
        <w:t xml:space="preserve"> </w:t>
      </w:r>
      <w:r w:rsidRPr="00EA47BF">
        <w:rPr>
          <w:rFonts w:cs="Times New Roman"/>
          <w:color w:val="000000" w:themeColor="text1"/>
          <w:spacing w:val="-1"/>
        </w:rPr>
        <w:t>staff</w:t>
      </w:r>
      <w:r w:rsidRPr="00EA47BF">
        <w:rPr>
          <w:rFonts w:cs="Times New Roman"/>
          <w:color w:val="000000" w:themeColor="text1"/>
          <w:spacing w:val="-11"/>
        </w:rPr>
        <w:t xml:space="preserve"> </w:t>
      </w:r>
      <w:r w:rsidRPr="00EA47BF">
        <w:rPr>
          <w:rFonts w:cs="Times New Roman"/>
          <w:color w:val="000000" w:themeColor="text1"/>
          <w:spacing w:val="-2"/>
        </w:rPr>
        <w:t>or</w:t>
      </w:r>
      <w:r w:rsidRPr="00EA47BF">
        <w:rPr>
          <w:rFonts w:cs="Times New Roman"/>
          <w:color w:val="000000" w:themeColor="text1"/>
          <w:spacing w:val="-11"/>
        </w:rPr>
        <w:t xml:space="preserve"> </w:t>
      </w:r>
      <w:r w:rsidRPr="00EA47BF">
        <w:rPr>
          <w:rFonts w:cs="Times New Roman"/>
          <w:color w:val="000000" w:themeColor="text1"/>
          <w:spacing w:val="-1"/>
        </w:rPr>
        <w:t>member</w:t>
      </w:r>
      <w:r w:rsidRPr="00EA47BF">
        <w:rPr>
          <w:rFonts w:cs="Times New Roman"/>
          <w:color w:val="000000" w:themeColor="text1"/>
          <w:spacing w:val="-11"/>
        </w:rPr>
        <w:t xml:space="preserve"> </w:t>
      </w:r>
      <w:r w:rsidRPr="00EA47BF">
        <w:rPr>
          <w:rFonts w:cs="Times New Roman"/>
          <w:color w:val="000000" w:themeColor="text1"/>
        </w:rPr>
        <w:t>of</w:t>
      </w:r>
      <w:r w:rsidRPr="00EA47BF">
        <w:rPr>
          <w:rFonts w:cs="Times New Roman"/>
          <w:color w:val="000000" w:themeColor="text1"/>
          <w:spacing w:val="-11"/>
        </w:rPr>
        <w:t xml:space="preserve"> </w:t>
      </w:r>
      <w:r w:rsidRPr="00EA47BF">
        <w:rPr>
          <w:rFonts w:cs="Times New Roman"/>
          <w:color w:val="000000" w:themeColor="text1"/>
          <w:spacing w:val="-1"/>
        </w:rPr>
        <w:t>the</w:t>
      </w:r>
      <w:r w:rsidRPr="00EA47BF">
        <w:rPr>
          <w:rFonts w:cs="Times New Roman"/>
          <w:color w:val="000000" w:themeColor="text1"/>
          <w:spacing w:val="-12"/>
        </w:rPr>
        <w:t xml:space="preserve"> </w:t>
      </w:r>
      <w:r w:rsidRPr="00EA47BF">
        <w:rPr>
          <w:rFonts w:cs="Times New Roman"/>
          <w:color w:val="000000" w:themeColor="text1"/>
          <w:spacing w:val="-1"/>
        </w:rPr>
        <w:t>Board</w:t>
      </w:r>
      <w:r w:rsidRPr="00EA47BF">
        <w:rPr>
          <w:rFonts w:cs="Times New Roman"/>
          <w:color w:val="000000" w:themeColor="text1"/>
          <w:spacing w:val="-12"/>
        </w:rPr>
        <w:t xml:space="preserve"> </w:t>
      </w:r>
      <w:r w:rsidRPr="00EA47BF">
        <w:rPr>
          <w:rFonts w:cs="Times New Roman"/>
          <w:color w:val="000000" w:themeColor="text1"/>
          <w:spacing w:val="-1"/>
        </w:rPr>
        <w:t>of</w:t>
      </w:r>
      <w:r w:rsidRPr="00EA47BF">
        <w:rPr>
          <w:rFonts w:cs="Times New Roman"/>
          <w:color w:val="000000" w:themeColor="text1"/>
          <w:spacing w:val="-14"/>
        </w:rPr>
        <w:t xml:space="preserve"> </w:t>
      </w:r>
      <w:r w:rsidRPr="00EA47BF">
        <w:rPr>
          <w:rFonts w:cs="Times New Roman"/>
          <w:color w:val="000000" w:themeColor="text1"/>
          <w:spacing w:val="-1"/>
        </w:rPr>
        <w:t>Trustees</w:t>
      </w:r>
      <w:r w:rsidRPr="00EA47BF">
        <w:rPr>
          <w:rFonts w:cs="Times New Roman"/>
          <w:color w:val="000000" w:themeColor="text1"/>
          <w:spacing w:val="-12"/>
        </w:rPr>
        <w:t xml:space="preserve"> </w:t>
      </w:r>
      <w:r w:rsidRPr="00EA47BF">
        <w:rPr>
          <w:rFonts w:cs="Times New Roman"/>
          <w:color w:val="000000" w:themeColor="text1"/>
          <w:spacing w:val="-2"/>
        </w:rPr>
        <w:t>of</w:t>
      </w:r>
      <w:r w:rsidRPr="00EA47BF">
        <w:rPr>
          <w:rFonts w:cs="Times New Roman"/>
          <w:color w:val="000000" w:themeColor="text1"/>
          <w:spacing w:val="-11"/>
        </w:rPr>
        <w:t xml:space="preserve"> </w:t>
      </w:r>
      <w:r w:rsidRPr="00EA47BF">
        <w:rPr>
          <w:rFonts w:cs="Times New Roman"/>
          <w:color w:val="000000" w:themeColor="text1"/>
          <w:spacing w:val="-2"/>
        </w:rPr>
        <w:t>INPRS,</w:t>
      </w:r>
      <w:r w:rsidRPr="00EA47BF">
        <w:rPr>
          <w:rFonts w:cs="Times New Roman"/>
          <w:color w:val="000000" w:themeColor="text1"/>
          <w:spacing w:val="83"/>
        </w:rPr>
        <w:t xml:space="preserve"> </w:t>
      </w:r>
      <w:r w:rsidRPr="00EA47BF">
        <w:rPr>
          <w:rFonts w:cs="Times New Roman"/>
          <w:color w:val="000000" w:themeColor="text1"/>
          <w:spacing w:val="-1"/>
        </w:rPr>
        <w:t>except</w:t>
      </w:r>
      <w:r w:rsidRPr="00EA47BF">
        <w:rPr>
          <w:rFonts w:cs="Times New Roman"/>
          <w:color w:val="000000" w:themeColor="text1"/>
          <w:spacing w:val="44"/>
        </w:rPr>
        <w:t xml:space="preserve"> </w:t>
      </w:r>
      <w:r w:rsidRPr="00EA47BF">
        <w:rPr>
          <w:rFonts w:cs="Times New Roman"/>
          <w:color w:val="000000" w:themeColor="text1"/>
        </w:rPr>
        <w:t>as</w:t>
      </w:r>
      <w:r w:rsidRPr="00EA47BF">
        <w:rPr>
          <w:rFonts w:cs="Times New Roman"/>
          <w:color w:val="000000" w:themeColor="text1"/>
          <w:spacing w:val="44"/>
        </w:rPr>
        <w:t xml:space="preserve"> </w:t>
      </w:r>
      <w:r w:rsidRPr="00EA47BF">
        <w:rPr>
          <w:rFonts w:cs="Times New Roman"/>
          <w:color w:val="000000" w:themeColor="text1"/>
          <w:spacing w:val="-1"/>
        </w:rPr>
        <w:t>outlined</w:t>
      </w:r>
      <w:r w:rsidRPr="00EA47BF">
        <w:rPr>
          <w:rFonts w:cs="Times New Roman"/>
          <w:color w:val="000000" w:themeColor="text1"/>
          <w:spacing w:val="43"/>
        </w:rPr>
        <w:t xml:space="preserve"> </w:t>
      </w:r>
      <w:r w:rsidRPr="00EA47BF">
        <w:rPr>
          <w:rFonts w:cs="Times New Roman"/>
          <w:color w:val="000000" w:themeColor="text1"/>
        </w:rPr>
        <w:t>in</w:t>
      </w:r>
      <w:r w:rsidRPr="00EA47BF">
        <w:rPr>
          <w:rFonts w:cs="Times New Roman"/>
          <w:color w:val="000000" w:themeColor="text1"/>
          <w:spacing w:val="42"/>
        </w:rPr>
        <w:t xml:space="preserve"> </w:t>
      </w:r>
      <w:r w:rsidRPr="00EA47BF">
        <w:rPr>
          <w:rFonts w:cs="Times New Roman"/>
          <w:i/>
          <w:color w:val="000000" w:themeColor="text1"/>
          <w:spacing w:val="-1"/>
        </w:rPr>
        <w:t>Section</w:t>
      </w:r>
      <w:r w:rsidRPr="00EA47BF">
        <w:rPr>
          <w:rFonts w:cs="Times New Roman"/>
          <w:i/>
          <w:color w:val="000000" w:themeColor="text1"/>
          <w:spacing w:val="43"/>
        </w:rPr>
        <w:t xml:space="preserve"> </w:t>
      </w:r>
      <w:r w:rsidRPr="00EA47BF">
        <w:rPr>
          <w:rFonts w:cs="Times New Roman"/>
          <w:i/>
          <w:color w:val="000000" w:themeColor="text1"/>
        </w:rPr>
        <w:t>1.</w:t>
      </w:r>
      <w:r w:rsidR="008D4BD1">
        <w:rPr>
          <w:rFonts w:cs="Times New Roman"/>
          <w:i/>
          <w:color w:val="000000" w:themeColor="text1"/>
        </w:rPr>
        <w:t>7</w:t>
      </w:r>
      <w:r w:rsidR="008D4BD1" w:rsidRPr="00EA47BF">
        <w:rPr>
          <w:rFonts w:cs="Times New Roman"/>
          <w:i/>
          <w:color w:val="000000" w:themeColor="text1"/>
          <w:spacing w:val="43"/>
        </w:rPr>
        <w:t xml:space="preserve"> </w:t>
      </w:r>
      <w:r w:rsidRPr="00EA47BF">
        <w:rPr>
          <w:rFonts w:cs="Times New Roman"/>
          <w:color w:val="000000" w:themeColor="text1"/>
        </w:rPr>
        <w:t>of</w:t>
      </w:r>
      <w:r w:rsidRPr="00EA47BF">
        <w:rPr>
          <w:rFonts w:cs="Times New Roman"/>
          <w:color w:val="000000" w:themeColor="text1"/>
          <w:spacing w:val="44"/>
        </w:rPr>
        <w:t xml:space="preserve"> </w:t>
      </w:r>
      <w:r w:rsidRPr="00EA47BF">
        <w:rPr>
          <w:rFonts w:cs="Times New Roman"/>
          <w:color w:val="000000" w:themeColor="text1"/>
          <w:spacing w:val="-1"/>
        </w:rPr>
        <w:t>this</w:t>
      </w:r>
      <w:r w:rsidRPr="00EA47BF">
        <w:rPr>
          <w:rFonts w:cs="Times New Roman"/>
          <w:color w:val="000000" w:themeColor="text1"/>
          <w:spacing w:val="43"/>
        </w:rPr>
        <w:t xml:space="preserve"> </w:t>
      </w:r>
      <w:r w:rsidRPr="00EA47BF">
        <w:rPr>
          <w:rFonts w:cs="Times New Roman"/>
          <w:color w:val="000000" w:themeColor="text1"/>
          <w:spacing w:val="-1"/>
        </w:rPr>
        <w:t>RFP.</w:t>
      </w:r>
      <w:r w:rsidRPr="00EA47BF">
        <w:rPr>
          <w:rFonts w:cs="Times New Roman"/>
          <w:color w:val="000000" w:themeColor="text1"/>
          <w:spacing w:val="34"/>
        </w:rPr>
        <w:t xml:space="preserve"> </w:t>
      </w:r>
      <w:r w:rsidRPr="00EA47BF">
        <w:rPr>
          <w:rFonts w:cs="Times New Roman"/>
          <w:color w:val="000000" w:themeColor="text1"/>
          <w:spacing w:val="-1"/>
        </w:rPr>
        <w:t>Such</w:t>
      </w:r>
      <w:r w:rsidRPr="00EA47BF">
        <w:rPr>
          <w:rFonts w:cs="Times New Roman"/>
          <w:color w:val="000000" w:themeColor="text1"/>
          <w:spacing w:val="45"/>
        </w:rPr>
        <w:t xml:space="preserve"> </w:t>
      </w:r>
      <w:r w:rsidRPr="00EA47BF">
        <w:rPr>
          <w:rFonts w:cs="Times New Roman"/>
          <w:color w:val="000000" w:themeColor="text1"/>
          <w:spacing w:val="-1"/>
        </w:rPr>
        <w:t>unauthorized</w:t>
      </w:r>
      <w:r w:rsidRPr="00EA47BF">
        <w:rPr>
          <w:rFonts w:cs="Times New Roman"/>
          <w:color w:val="000000" w:themeColor="text1"/>
          <w:spacing w:val="43"/>
        </w:rPr>
        <w:t xml:space="preserve"> </w:t>
      </w:r>
      <w:r w:rsidRPr="00EA47BF">
        <w:rPr>
          <w:rFonts w:cs="Times New Roman"/>
          <w:color w:val="000000" w:themeColor="text1"/>
          <w:spacing w:val="-1"/>
        </w:rPr>
        <w:t>communication(s)</w:t>
      </w:r>
      <w:r w:rsidRPr="00EA47BF">
        <w:rPr>
          <w:rFonts w:cs="Times New Roman"/>
          <w:color w:val="000000" w:themeColor="text1"/>
          <w:spacing w:val="44"/>
        </w:rPr>
        <w:t xml:space="preserve"> </w:t>
      </w:r>
      <w:r w:rsidRPr="00EA47BF">
        <w:rPr>
          <w:rFonts w:cs="Times New Roman"/>
          <w:color w:val="000000" w:themeColor="text1"/>
          <w:spacing w:val="-2"/>
        </w:rPr>
        <w:t>may</w:t>
      </w:r>
      <w:r w:rsidRPr="00EA47BF">
        <w:rPr>
          <w:rFonts w:cs="Times New Roman"/>
          <w:color w:val="000000" w:themeColor="text1"/>
          <w:spacing w:val="43"/>
        </w:rPr>
        <w:t xml:space="preserve"> </w:t>
      </w:r>
      <w:r w:rsidRPr="00EA47BF">
        <w:rPr>
          <w:rFonts w:cs="Times New Roman"/>
          <w:color w:val="000000" w:themeColor="text1"/>
        </w:rPr>
        <w:t>disqualify</w:t>
      </w:r>
      <w:r w:rsidRPr="00EA47BF">
        <w:rPr>
          <w:rFonts w:cs="Times New Roman"/>
          <w:color w:val="000000" w:themeColor="text1"/>
          <w:spacing w:val="59"/>
        </w:rPr>
        <w:t xml:space="preserve"> </w:t>
      </w:r>
      <w:r w:rsidRPr="00EA47BF">
        <w:rPr>
          <w:rFonts w:cs="Times New Roman"/>
          <w:color w:val="000000" w:themeColor="text1"/>
          <w:spacing w:val="-1"/>
        </w:rPr>
        <w:t>Respondent</w:t>
      </w:r>
      <w:r w:rsidRPr="00EA47BF">
        <w:rPr>
          <w:rFonts w:cs="Times New Roman"/>
          <w:color w:val="000000" w:themeColor="text1"/>
          <w:spacing w:val="8"/>
        </w:rPr>
        <w:t xml:space="preserve"> </w:t>
      </w:r>
      <w:r w:rsidRPr="00EA47BF">
        <w:rPr>
          <w:rFonts w:cs="Times New Roman"/>
          <w:color w:val="000000" w:themeColor="text1"/>
        </w:rPr>
        <w:t>from</w:t>
      </w:r>
      <w:r w:rsidRPr="00EA47BF">
        <w:rPr>
          <w:rFonts w:cs="Times New Roman"/>
          <w:color w:val="000000" w:themeColor="text1"/>
          <w:spacing w:val="6"/>
        </w:rPr>
        <w:t xml:space="preserve"> </w:t>
      </w:r>
      <w:r w:rsidRPr="00EA47BF">
        <w:rPr>
          <w:rFonts w:cs="Times New Roman"/>
          <w:color w:val="000000" w:themeColor="text1"/>
          <w:spacing w:val="-1"/>
        </w:rPr>
        <w:t>further</w:t>
      </w:r>
      <w:r w:rsidRPr="00EA47BF">
        <w:rPr>
          <w:rFonts w:cs="Times New Roman"/>
          <w:color w:val="000000" w:themeColor="text1"/>
          <w:spacing w:val="10"/>
        </w:rPr>
        <w:t xml:space="preserve"> </w:t>
      </w:r>
      <w:r w:rsidRPr="00EA47BF">
        <w:rPr>
          <w:rFonts w:cs="Times New Roman"/>
          <w:color w:val="000000" w:themeColor="text1"/>
          <w:spacing w:val="-1"/>
        </w:rPr>
        <w:t>consideration.</w:t>
      </w:r>
      <w:r w:rsidRPr="00EA47BF">
        <w:rPr>
          <w:rFonts w:cs="Times New Roman"/>
          <w:color w:val="000000" w:themeColor="text1"/>
        </w:rPr>
        <w:t xml:space="preserve"> </w:t>
      </w:r>
      <w:r w:rsidRPr="00EA47BF">
        <w:rPr>
          <w:rFonts w:cs="Times New Roman"/>
          <w:color w:val="000000" w:themeColor="text1"/>
          <w:spacing w:val="19"/>
        </w:rPr>
        <w:t xml:space="preserve"> </w:t>
      </w:r>
      <w:r w:rsidRPr="00EA47BF">
        <w:rPr>
          <w:rFonts w:cs="Times New Roman"/>
          <w:color w:val="000000" w:themeColor="text1"/>
          <w:spacing w:val="-2"/>
        </w:rPr>
        <w:t>INPRS</w:t>
      </w:r>
      <w:r w:rsidRPr="00EA47BF">
        <w:rPr>
          <w:rFonts w:cs="Times New Roman"/>
          <w:color w:val="000000" w:themeColor="text1"/>
          <w:spacing w:val="9"/>
        </w:rPr>
        <w:t xml:space="preserve"> </w:t>
      </w:r>
      <w:r w:rsidRPr="00EA47BF">
        <w:rPr>
          <w:rFonts w:cs="Times New Roman"/>
          <w:color w:val="000000" w:themeColor="text1"/>
          <w:spacing w:val="-1"/>
        </w:rPr>
        <w:t>reserves</w:t>
      </w:r>
      <w:r w:rsidRPr="00EA47BF">
        <w:rPr>
          <w:rFonts w:cs="Times New Roman"/>
          <w:color w:val="000000" w:themeColor="text1"/>
          <w:spacing w:val="10"/>
        </w:rPr>
        <w:t xml:space="preserve"> </w:t>
      </w:r>
      <w:r w:rsidRPr="00EA47BF">
        <w:rPr>
          <w:rFonts w:cs="Times New Roman"/>
          <w:color w:val="000000" w:themeColor="text1"/>
        </w:rPr>
        <w:t>the</w:t>
      </w:r>
      <w:r w:rsidRPr="00EA47BF">
        <w:rPr>
          <w:rFonts w:cs="Times New Roman"/>
          <w:color w:val="000000" w:themeColor="text1"/>
          <w:spacing w:val="10"/>
        </w:rPr>
        <w:t xml:space="preserve"> </w:t>
      </w:r>
      <w:r w:rsidRPr="00EA47BF">
        <w:rPr>
          <w:rFonts w:cs="Times New Roman"/>
          <w:color w:val="000000" w:themeColor="text1"/>
          <w:spacing w:val="-1"/>
        </w:rPr>
        <w:t>right</w:t>
      </w:r>
      <w:r w:rsidRPr="00EA47BF">
        <w:rPr>
          <w:rFonts w:cs="Times New Roman"/>
          <w:color w:val="000000" w:themeColor="text1"/>
          <w:spacing w:val="8"/>
        </w:rPr>
        <w:t xml:space="preserve"> </w:t>
      </w:r>
      <w:r w:rsidRPr="00EA47BF">
        <w:rPr>
          <w:rFonts w:cs="Times New Roman"/>
          <w:color w:val="000000" w:themeColor="text1"/>
        </w:rPr>
        <w:t>to</w:t>
      </w:r>
      <w:r w:rsidRPr="00EA47BF">
        <w:rPr>
          <w:rFonts w:cs="Times New Roman"/>
          <w:color w:val="000000" w:themeColor="text1"/>
          <w:spacing w:val="9"/>
        </w:rPr>
        <w:t xml:space="preserve"> </w:t>
      </w:r>
      <w:r w:rsidRPr="00EA47BF">
        <w:rPr>
          <w:rFonts w:cs="Times New Roman"/>
          <w:color w:val="000000" w:themeColor="text1"/>
          <w:spacing w:val="-1"/>
        </w:rPr>
        <w:t>discuss</w:t>
      </w:r>
      <w:r w:rsidRPr="00EA47BF">
        <w:rPr>
          <w:rFonts w:cs="Times New Roman"/>
          <w:color w:val="000000" w:themeColor="text1"/>
          <w:spacing w:val="10"/>
        </w:rPr>
        <w:t xml:space="preserve"> </w:t>
      </w:r>
      <w:r w:rsidRPr="00EA47BF">
        <w:rPr>
          <w:rFonts w:cs="Times New Roman"/>
          <w:color w:val="000000" w:themeColor="text1"/>
        </w:rPr>
        <w:t>any</w:t>
      </w:r>
      <w:r w:rsidRPr="00EA47BF">
        <w:rPr>
          <w:rFonts w:cs="Times New Roman"/>
          <w:color w:val="000000" w:themeColor="text1"/>
          <w:spacing w:val="5"/>
        </w:rPr>
        <w:t xml:space="preserve"> </w:t>
      </w:r>
      <w:r w:rsidRPr="00EA47BF">
        <w:rPr>
          <w:rFonts w:cs="Times New Roman"/>
          <w:color w:val="000000" w:themeColor="text1"/>
          <w:spacing w:val="-1"/>
        </w:rPr>
        <w:t>part</w:t>
      </w:r>
      <w:r w:rsidRPr="00EA47BF">
        <w:rPr>
          <w:rFonts w:cs="Times New Roman"/>
          <w:color w:val="000000" w:themeColor="text1"/>
          <w:spacing w:val="10"/>
        </w:rPr>
        <w:t xml:space="preserve"> </w:t>
      </w:r>
      <w:r w:rsidRPr="00EA47BF">
        <w:rPr>
          <w:rFonts w:cs="Times New Roman"/>
          <w:color w:val="000000" w:themeColor="text1"/>
        </w:rPr>
        <w:t>of</w:t>
      </w:r>
      <w:r w:rsidRPr="00EA47BF">
        <w:rPr>
          <w:rFonts w:cs="Times New Roman"/>
          <w:color w:val="000000" w:themeColor="text1"/>
          <w:spacing w:val="8"/>
        </w:rPr>
        <w:t xml:space="preserve"> </w:t>
      </w:r>
      <w:r w:rsidRPr="00EA47BF">
        <w:rPr>
          <w:rFonts w:cs="Times New Roman"/>
          <w:color w:val="000000" w:themeColor="text1"/>
        </w:rPr>
        <w:t>any</w:t>
      </w:r>
      <w:r w:rsidRPr="00EA47BF">
        <w:rPr>
          <w:rFonts w:cs="Times New Roman"/>
          <w:color w:val="000000" w:themeColor="text1"/>
          <w:spacing w:val="7"/>
        </w:rPr>
        <w:t xml:space="preserve"> </w:t>
      </w:r>
      <w:r w:rsidRPr="00EA47BF">
        <w:rPr>
          <w:rFonts w:cs="Times New Roman"/>
          <w:color w:val="000000" w:themeColor="text1"/>
          <w:spacing w:val="-1"/>
        </w:rPr>
        <w:t>response</w:t>
      </w:r>
      <w:r w:rsidRPr="00EA47BF">
        <w:rPr>
          <w:rFonts w:cs="Times New Roman"/>
          <w:color w:val="000000" w:themeColor="text1"/>
          <w:spacing w:val="7"/>
        </w:rPr>
        <w:t xml:space="preserve"> </w:t>
      </w:r>
      <w:r w:rsidRPr="00EA47BF">
        <w:rPr>
          <w:rFonts w:cs="Times New Roman"/>
          <w:color w:val="000000" w:themeColor="text1"/>
          <w:spacing w:val="-1"/>
        </w:rPr>
        <w:t>for</w:t>
      </w:r>
      <w:r w:rsidR="00305F94" w:rsidRPr="00EA47BF">
        <w:rPr>
          <w:rFonts w:cs="Times New Roman"/>
          <w:color w:val="000000" w:themeColor="text1"/>
          <w:spacing w:val="-1"/>
        </w:rPr>
        <w:t xml:space="preserve"> </w:t>
      </w:r>
      <w:r w:rsidRPr="00EA47BF">
        <w:rPr>
          <w:rFonts w:cs="Times New Roman"/>
          <w:color w:val="000000" w:themeColor="text1"/>
        </w:rPr>
        <w:t>the</w:t>
      </w:r>
      <w:r w:rsidRPr="00EA47BF">
        <w:rPr>
          <w:rFonts w:cs="Times New Roman"/>
          <w:color w:val="000000" w:themeColor="text1"/>
          <w:spacing w:val="-5"/>
        </w:rPr>
        <w:t xml:space="preserve"> </w:t>
      </w:r>
      <w:r w:rsidRPr="00EA47BF">
        <w:rPr>
          <w:rFonts w:cs="Times New Roman"/>
          <w:color w:val="000000" w:themeColor="text1"/>
          <w:spacing w:val="-1"/>
        </w:rPr>
        <w:t>purpose</w:t>
      </w:r>
      <w:r w:rsidRPr="00EA47BF">
        <w:rPr>
          <w:rFonts w:cs="Times New Roman"/>
          <w:color w:val="000000" w:themeColor="text1"/>
          <w:spacing w:val="-5"/>
        </w:rPr>
        <w:t xml:space="preserve"> </w:t>
      </w:r>
      <w:r w:rsidRPr="00EA47BF">
        <w:rPr>
          <w:rFonts w:cs="Times New Roman"/>
          <w:color w:val="000000" w:themeColor="text1"/>
          <w:spacing w:val="-2"/>
        </w:rPr>
        <w:t>of</w:t>
      </w:r>
      <w:r w:rsidRPr="00EA47BF">
        <w:rPr>
          <w:rFonts w:cs="Times New Roman"/>
          <w:color w:val="000000" w:themeColor="text1"/>
          <w:spacing w:val="-4"/>
        </w:rPr>
        <w:t xml:space="preserve"> </w:t>
      </w:r>
      <w:r w:rsidRPr="00EA47BF">
        <w:rPr>
          <w:rFonts w:cs="Times New Roman"/>
          <w:color w:val="000000" w:themeColor="text1"/>
          <w:spacing w:val="-1"/>
        </w:rPr>
        <w:t>clarification.</w:t>
      </w:r>
      <w:r w:rsidRPr="00EA47BF">
        <w:rPr>
          <w:rFonts w:cs="Times New Roman"/>
          <w:color w:val="000000" w:themeColor="text1"/>
          <w:spacing w:val="43"/>
        </w:rPr>
        <w:t xml:space="preserve"> </w:t>
      </w:r>
      <w:r w:rsidRPr="00EA47BF">
        <w:rPr>
          <w:rFonts w:cs="Times New Roman"/>
          <w:color w:val="000000" w:themeColor="text1"/>
          <w:spacing w:val="-1"/>
        </w:rPr>
        <w:t>Respondents</w:t>
      </w:r>
      <w:r w:rsidRPr="00EA47BF">
        <w:rPr>
          <w:rFonts w:cs="Times New Roman"/>
          <w:color w:val="000000" w:themeColor="text1"/>
          <w:spacing w:val="-5"/>
        </w:rPr>
        <w:t xml:space="preserve"> </w:t>
      </w:r>
      <w:r w:rsidRPr="00EA47BF">
        <w:rPr>
          <w:rFonts w:cs="Times New Roman"/>
          <w:color w:val="000000" w:themeColor="text1"/>
          <w:spacing w:val="-1"/>
        </w:rPr>
        <w:t>will</w:t>
      </w:r>
      <w:r w:rsidRPr="00EA47BF">
        <w:rPr>
          <w:rFonts w:cs="Times New Roman"/>
          <w:color w:val="000000" w:themeColor="text1"/>
          <w:spacing w:val="-6"/>
        </w:rPr>
        <w:t xml:space="preserve"> </w:t>
      </w:r>
      <w:r w:rsidRPr="00EA47BF">
        <w:rPr>
          <w:rFonts w:cs="Times New Roman"/>
          <w:color w:val="000000" w:themeColor="text1"/>
        </w:rPr>
        <w:t>be</w:t>
      </w:r>
      <w:r w:rsidRPr="00EA47BF">
        <w:rPr>
          <w:rFonts w:cs="Times New Roman"/>
          <w:color w:val="000000" w:themeColor="text1"/>
          <w:spacing w:val="-5"/>
        </w:rPr>
        <w:t xml:space="preserve"> </w:t>
      </w:r>
      <w:r w:rsidRPr="00EA47BF">
        <w:rPr>
          <w:rFonts w:cs="Times New Roman"/>
          <w:color w:val="000000" w:themeColor="text1"/>
          <w:spacing w:val="-1"/>
        </w:rPr>
        <w:t>given</w:t>
      </w:r>
      <w:r w:rsidRPr="00EA47BF">
        <w:rPr>
          <w:rFonts w:cs="Times New Roman"/>
          <w:color w:val="000000" w:themeColor="text1"/>
          <w:spacing w:val="-5"/>
        </w:rPr>
        <w:t xml:space="preserve"> </w:t>
      </w:r>
      <w:r w:rsidRPr="00EA47BF">
        <w:rPr>
          <w:rFonts w:cs="Times New Roman"/>
          <w:color w:val="000000" w:themeColor="text1"/>
          <w:spacing w:val="-1"/>
        </w:rPr>
        <w:t>equal</w:t>
      </w:r>
      <w:r w:rsidRPr="00EA47BF">
        <w:rPr>
          <w:rFonts w:cs="Times New Roman"/>
          <w:color w:val="000000" w:themeColor="text1"/>
          <w:spacing w:val="-4"/>
        </w:rPr>
        <w:t xml:space="preserve"> </w:t>
      </w:r>
      <w:r w:rsidRPr="00EA47BF">
        <w:rPr>
          <w:rFonts w:cs="Times New Roman"/>
          <w:color w:val="000000" w:themeColor="text1"/>
          <w:spacing w:val="-1"/>
        </w:rPr>
        <w:t>access</w:t>
      </w:r>
      <w:r w:rsidRPr="00EA47BF">
        <w:rPr>
          <w:rFonts w:cs="Times New Roman"/>
          <w:color w:val="000000" w:themeColor="text1"/>
          <w:spacing w:val="-5"/>
        </w:rPr>
        <w:t xml:space="preserve"> </w:t>
      </w:r>
      <w:r w:rsidRPr="00EA47BF">
        <w:rPr>
          <w:rFonts w:cs="Times New Roman"/>
          <w:color w:val="000000" w:themeColor="text1"/>
          <w:spacing w:val="-1"/>
        </w:rPr>
        <w:t>to</w:t>
      </w:r>
      <w:r w:rsidRPr="00EA47BF">
        <w:rPr>
          <w:rFonts w:cs="Times New Roman"/>
          <w:color w:val="000000" w:themeColor="text1"/>
          <w:spacing w:val="-5"/>
        </w:rPr>
        <w:t xml:space="preserve"> </w:t>
      </w:r>
      <w:r w:rsidRPr="00EA47BF">
        <w:rPr>
          <w:rFonts w:cs="Times New Roman"/>
          <w:color w:val="000000" w:themeColor="text1"/>
        </w:rPr>
        <w:t>any</w:t>
      </w:r>
      <w:r w:rsidRPr="00EA47BF">
        <w:rPr>
          <w:rFonts w:cs="Times New Roman"/>
          <w:color w:val="000000" w:themeColor="text1"/>
          <w:spacing w:val="-8"/>
        </w:rPr>
        <w:t xml:space="preserve"> </w:t>
      </w:r>
      <w:r w:rsidRPr="00EA47BF">
        <w:rPr>
          <w:rFonts w:cs="Times New Roman"/>
          <w:color w:val="000000" w:themeColor="text1"/>
          <w:spacing w:val="-1"/>
        </w:rPr>
        <w:t>communications</w:t>
      </w:r>
      <w:r w:rsidRPr="00EA47BF">
        <w:rPr>
          <w:rFonts w:cs="Times New Roman"/>
          <w:color w:val="000000" w:themeColor="text1"/>
          <w:spacing w:val="-5"/>
        </w:rPr>
        <w:t xml:space="preserve"> </w:t>
      </w:r>
      <w:r w:rsidRPr="00EA47BF">
        <w:rPr>
          <w:rFonts w:cs="Times New Roman"/>
          <w:color w:val="000000" w:themeColor="text1"/>
          <w:spacing w:val="-2"/>
        </w:rPr>
        <w:t>about</w:t>
      </w:r>
      <w:r w:rsidRPr="00EA47BF">
        <w:rPr>
          <w:rFonts w:cs="Times New Roman"/>
          <w:color w:val="000000" w:themeColor="text1"/>
          <w:spacing w:val="-4"/>
        </w:rPr>
        <w:t xml:space="preserve"> </w:t>
      </w:r>
      <w:r w:rsidRPr="00EA47BF">
        <w:rPr>
          <w:rFonts w:cs="Times New Roman"/>
          <w:color w:val="000000" w:themeColor="text1"/>
          <w:spacing w:val="-1"/>
        </w:rPr>
        <w:t>the</w:t>
      </w:r>
      <w:r w:rsidRPr="00EA47BF">
        <w:rPr>
          <w:rFonts w:cs="Times New Roman"/>
          <w:color w:val="000000" w:themeColor="text1"/>
          <w:spacing w:val="-5"/>
        </w:rPr>
        <w:t xml:space="preserve"> </w:t>
      </w:r>
      <w:r w:rsidRPr="00EA47BF">
        <w:rPr>
          <w:rFonts w:cs="Times New Roman"/>
          <w:color w:val="000000" w:themeColor="text1"/>
          <w:spacing w:val="-2"/>
        </w:rPr>
        <w:t>RFP</w:t>
      </w:r>
      <w:r w:rsidRPr="00EA47BF">
        <w:rPr>
          <w:rFonts w:cs="Times New Roman"/>
          <w:color w:val="000000" w:themeColor="text1"/>
          <w:spacing w:val="67"/>
        </w:rPr>
        <w:t xml:space="preserve"> </w:t>
      </w:r>
      <w:r w:rsidRPr="00EA47BF">
        <w:rPr>
          <w:rFonts w:cs="Times New Roman"/>
          <w:color w:val="000000" w:themeColor="text1"/>
          <w:spacing w:val="-1"/>
        </w:rPr>
        <w:t>between</w:t>
      </w:r>
      <w:r w:rsidRPr="00EA47BF">
        <w:rPr>
          <w:rFonts w:cs="Times New Roman"/>
          <w:color w:val="000000" w:themeColor="text1"/>
        </w:rPr>
        <w:t xml:space="preserve"> </w:t>
      </w:r>
      <w:r w:rsidRPr="00EA47BF">
        <w:rPr>
          <w:rFonts w:cs="Times New Roman"/>
          <w:color w:val="000000" w:themeColor="text1"/>
          <w:spacing w:val="-2"/>
        </w:rPr>
        <w:t>INPRS</w:t>
      </w:r>
      <w:r w:rsidRPr="00EA47BF">
        <w:rPr>
          <w:rFonts w:cs="Times New Roman"/>
          <w:color w:val="000000" w:themeColor="text1"/>
          <w:spacing w:val="-1"/>
        </w:rPr>
        <w:t xml:space="preserve"> </w:t>
      </w:r>
      <w:r w:rsidRPr="00EA47BF">
        <w:rPr>
          <w:rFonts w:cs="Times New Roman"/>
          <w:color w:val="000000" w:themeColor="text1"/>
        </w:rPr>
        <w:t>and other</w:t>
      </w:r>
      <w:r w:rsidRPr="00EA47BF">
        <w:rPr>
          <w:rFonts w:cs="Times New Roman"/>
          <w:color w:val="000000" w:themeColor="text1"/>
          <w:spacing w:val="-2"/>
        </w:rPr>
        <w:t xml:space="preserve"> </w:t>
      </w:r>
      <w:r w:rsidRPr="00EA47BF">
        <w:rPr>
          <w:rFonts w:cs="Times New Roman"/>
          <w:color w:val="000000" w:themeColor="text1"/>
          <w:spacing w:val="-1"/>
        </w:rPr>
        <w:t>Respondents.</w:t>
      </w:r>
    </w:p>
    <w:p w14:paraId="3FB05EF8" w14:textId="77777777" w:rsidR="0021169F" w:rsidRDefault="0021169F" w:rsidP="00477EF5">
      <w:pPr>
        <w:pStyle w:val="BodyText"/>
        <w:spacing w:line="276" w:lineRule="auto"/>
        <w:ind w:left="119" w:right="113"/>
        <w:jc w:val="both"/>
        <w:rPr>
          <w:rFonts w:cs="Times New Roman"/>
          <w:color w:val="000000" w:themeColor="text1"/>
          <w:spacing w:val="-1"/>
        </w:rPr>
      </w:pPr>
    </w:p>
    <w:p w14:paraId="27E31C62" w14:textId="20792E7F" w:rsidR="0021169F" w:rsidRPr="00EA47BF" w:rsidRDefault="0021169F" w:rsidP="0021169F">
      <w:pPr>
        <w:pStyle w:val="Heading2"/>
        <w:tabs>
          <w:tab w:val="left" w:pos="841"/>
        </w:tabs>
        <w:jc w:val="both"/>
        <w:rPr>
          <w:rFonts w:cs="Times New Roman"/>
          <w:b w:val="0"/>
          <w:bCs w:val="0"/>
          <w:color w:val="000000" w:themeColor="text1"/>
        </w:rPr>
      </w:pPr>
      <w:r w:rsidRPr="16BF93E6">
        <w:rPr>
          <w:rFonts w:cs="Times New Roman"/>
          <w:color w:val="000000" w:themeColor="text1"/>
        </w:rPr>
        <w:t>1.</w:t>
      </w:r>
      <w:r>
        <w:rPr>
          <w:rFonts w:cs="Times New Roman"/>
          <w:color w:val="000000" w:themeColor="text1"/>
        </w:rPr>
        <w:t>6</w:t>
      </w:r>
      <w:r>
        <w:tab/>
      </w:r>
      <w:r w:rsidRPr="0021169F">
        <w:rPr>
          <w:rFonts w:cs="Times New Roman"/>
          <w:color w:val="000000" w:themeColor="text1"/>
        </w:rPr>
        <w:t>Pre-</w:t>
      </w:r>
      <w:r w:rsidR="007775E2">
        <w:rPr>
          <w:rFonts w:cs="Times New Roman"/>
          <w:color w:val="000000" w:themeColor="text1"/>
        </w:rPr>
        <w:t>P</w:t>
      </w:r>
      <w:r w:rsidRPr="0021169F">
        <w:rPr>
          <w:rFonts w:cs="Times New Roman"/>
          <w:color w:val="000000" w:themeColor="text1"/>
        </w:rPr>
        <w:t xml:space="preserve">roposal </w:t>
      </w:r>
      <w:r w:rsidR="007775E2">
        <w:rPr>
          <w:rFonts w:cs="Times New Roman"/>
          <w:color w:val="000000" w:themeColor="text1"/>
        </w:rPr>
        <w:t xml:space="preserve">Bidder’s </w:t>
      </w:r>
      <w:r w:rsidRPr="0021169F">
        <w:rPr>
          <w:rFonts w:cs="Times New Roman"/>
          <w:color w:val="000000" w:themeColor="text1"/>
        </w:rPr>
        <w:t>Conference Call</w:t>
      </w:r>
    </w:p>
    <w:p w14:paraId="4EC4966B" w14:textId="77777777" w:rsidR="0021169F" w:rsidRPr="00EA47BF" w:rsidRDefault="0021169F" w:rsidP="0021169F">
      <w:pPr>
        <w:spacing w:before="8"/>
        <w:rPr>
          <w:rFonts w:ascii="Times New Roman" w:eastAsia="Times New Roman" w:hAnsi="Times New Roman" w:cs="Times New Roman"/>
          <w:b/>
          <w:bCs/>
          <w:color w:val="000000" w:themeColor="text1"/>
          <w:sz w:val="20"/>
          <w:szCs w:val="20"/>
        </w:rPr>
      </w:pPr>
    </w:p>
    <w:p w14:paraId="66CB7743" w14:textId="3130626D" w:rsidR="0021169F" w:rsidRDefault="0021169F" w:rsidP="00522E8E">
      <w:pPr>
        <w:widowControl/>
        <w:autoSpaceDE w:val="0"/>
        <w:autoSpaceDN w:val="0"/>
        <w:adjustRightInd w:val="0"/>
        <w:spacing w:line="276" w:lineRule="auto"/>
        <w:ind w:left="115" w:right="115"/>
        <w:jc w:val="both"/>
        <w:rPr>
          <w:rFonts w:cs="Times New Roman"/>
          <w:color w:val="000000" w:themeColor="text1"/>
          <w:spacing w:val="-1"/>
        </w:rPr>
      </w:pPr>
      <w:r>
        <w:rPr>
          <w:rFonts w:ascii="TimesNewRomanPSMT" w:hAnsi="TimesNewRomanPSMT" w:cs="TimesNewRomanPSMT"/>
          <w:color w:val="000000"/>
        </w:rPr>
        <w:t xml:space="preserve">A pre-proposal </w:t>
      </w:r>
      <w:r w:rsidR="007775E2">
        <w:rPr>
          <w:rFonts w:ascii="TimesNewRomanPSMT" w:hAnsi="TimesNewRomanPSMT" w:cs="TimesNewRomanPSMT"/>
          <w:color w:val="000000"/>
        </w:rPr>
        <w:t xml:space="preserve">bidder’s </w:t>
      </w:r>
      <w:r>
        <w:rPr>
          <w:rFonts w:ascii="TimesNewRomanPSMT" w:hAnsi="TimesNewRomanPSMT" w:cs="TimesNewRomanPSMT"/>
          <w:color w:val="000000"/>
        </w:rPr>
        <w:t xml:space="preserve">conference call will be held </w:t>
      </w:r>
      <w:r w:rsidR="00FD60E5">
        <w:rPr>
          <w:rFonts w:ascii="TimesNewRomanPSMT" w:hAnsi="TimesNewRomanPSMT" w:cs="TimesNewRomanPSMT"/>
          <w:color w:val="000000"/>
        </w:rPr>
        <w:t xml:space="preserve">via Microsoft Teams </w:t>
      </w:r>
      <w:r w:rsidR="00FD60E5" w:rsidRPr="000F160E">
        <w:rPr>
          <w:rFonts w:ascii="TimesNewRomanPSMT" w:hAnsi="TimesNewRomanPSMT" w:cs="TimesNewRomanPSMT"/>
          <w:b/>
          <w:bCs/>
          <w:color w:val="000000"/>
        </w:rPr>
        <w:t xml:space="preserve">on </w:t>
      </w:r>
      <w:r w:rsidRPr="000F160E">
        <w:rPr>
          <w:rFonts w:ascii="TimesNewRomanPSMT" w:hAnsi="TimesNewRomanPSMT" w:cs="TimesNewRomanPSMT"/>
          <w:b/>
          <w:bCs/>
          <w:color w:val="000000"/>
        </w:rPr>
        <w:t>the date and time specified in Appendix D</w:t>
      </w:r>
      <w:r>
        <w:rPr>
          <w:rFonts w:ascii="TimesNewRomanPSMT" w:hAnsi="TimesNewRomanPSMT" w:cs="TimesNewRomanPSMT"/>
          <w:color w:val="000000"/>
        </w:rPr>
        <w:t>. On this call, potential respondents may</w:t>
      </w:r>
      <w:r w:rsidR="008458A5">
        <w:rPr>
          <w:rFonts w:ascii="TimesNewRomanPSMT" w:hAnsi="TimesNewRomanPSMT" w:cs="TimesNewRomanPSMT"/>
          <w:color w:val="000000"/>
        </w:rPr>
        <w:t xml:space="preserve"> </w:t>
      </w:r>
      <w:r>
        <w:rPr>
          <w:rFonts w:ascii="TimesNewRomanPSMT" w:hAnsi="TimesNewRomanPSMT" w:cs="TimesNewRomanPSMT"/>
          <w:color w:val="000000"/>
        </w:rPr>
        <w:t>ask questions about the RFP and the RFP process. Respondents are reminded that no answers issued</w:t>
      </w:r>
      <w:r w:rsidR="008458A5">
        <w:rPr>
          <w:rFonts w:ascii="TimesNewRomanPSMT" w:hAnsi="TimesNewRomanPSMT" w:cs="TimesNewRomanPSMT"/>
          <w:color w:val="000000"/>
        </w:rPr>
        <w:t xml:space="preserve"> </w:t>
      </w:r>
      <w:r>
        <w:rPr>
          <w:rFonts w:ascii="TimesNewRomanPSMT" w:hAnsi="TimesNewRomanPSMT" w:cs="TimesNewRomanPSMT"/>
          <w:color w:val="000000"/>
        </w:rPr>
        <w:t>verbally on the call are binding on INPRS, unless it is later issued in writing in the formal response to</w:t>
      </w:r>
      <w:r w:rsidR="008458A5">
        <w:rPr>
          <w:rFonts w:ascii="TimesNewRomanPSMT" w:hAnsi="TimesNewRomanPSMT" w:cs="TimesNewRomanPSMT"/>
          <w:color w:val="000000"/>
        </w:rPr>
        <w:t xml:space="preserve"> </w:t>
      </w:r>
      <w:r>
        <w:rPr>
          <w:rFonts w:ascii="TimesNewRomanPSMT" w:hAnsi="TimesNewRomanPSMT" w:cs="TimesNewRomanPSMT"/>
          <w:color w:val="000000"/>
        </w:rPr>
        <w:t xml:space="preserve">inquiries </w:t>
      </w:r>
      <w:r w:rsidR="007775E2">
        <w:rPr>
          <w:rFonts w:ascii="TimesNewRomanPSMT" w:hAnsi="TimesNewRomanPSMT" w:cs="TimesNewRomanPSMT"/>
          <w:color w:val="000000"/>
        </w:rPr>
        <w:t xml:space="preserve">as described in </w:t>
      </w:r>
      <w:r w:rsidR="007775E2" w:rsidRPr="00522E8E">
        <w:rPr>
          <w:rFonts w:ascii="TimesNewRomanPSMT" w:hAnsi="TimesNewRomanPSMT" w:cs="TimesNewRomanPSMT"/>
          <w:i/>
          <w:iCs/>
          <w:color w:val="000000"/>
        </w:rPr>
        <w:t>Section 1.7</w:t>
      </w:r>
      <w:r w:rsidRPr="00EA47BF">
        <w:rPr>
          <w:rFonts w:cs="Times New Roman"/>
          <w:color w:val="000000" w:themeColor="text1"/>
          <w:spacing w:val="-1"/>
        </w:rPr>
        <w:t>.</w:t>
      </w:r>
    </w:p>
    <w:p w14:paraId="7195CA15" w14:textId="77777777" w:rsidR="0021169F" w:rsidRPr="00EA47BF" w:rsidRDefault="0021169F" w:rsidP="00477EF5">
      <w:pPr>
        <w:pStyle w:val="BodyText"/>
        <w:spacing w:line="276" w:lineRule="auto"/>
        <w:ind w:left="119" w:right="113"/>
        <w:jc w:val="both"/>
        <w:rPr>
          <w:rFonts w:cs="Times New Roman"/>
          <w:color w:val="000000" w:themeColor="text1"/>
        </w:rPr>
      </w:pPr>
    </w:p>
    <w:p w14:paraId="3E51037F" w14:textId="536C0F56" w:rsidR="00E62BB3" w:rsidRPr="00EA47BF" w:rsidRDefault="6DA6012E" w:rsidP="16BF93E6">
      <w:pPr>
        <w:pStyle w:val="Heading2"/>
        <w:tabs>
          <w:tab w:val="left" w:pos="841"/>
        </w:tabs>
        <w:jc w:val="both"/>
        <w:rPr>
          <w:rFonts w:cs="Times New Roman"/>
          <w:b w:val="0"/>
          <w:bCs w:val="0"/>
          <w:color w:val="000000" w:themeColor="text1"/>
        </w:rPr>
      </w:pPr>
      <w:bookmarkStart w:id="18" w:name="1.6_Inquiries_about_the_RFP_for_INPRS"/>
      <w:bookmarkStart w:id="19" w:name="_Toc85618100"/>
      <w:bookmarkStart w:id="20" w:name="_Toc189664660"/>
      <w:bookmarkEnd w:id="18"/>
      <w:r w:rsidRPr="00EA47BF">
        <w:rPr>
          <w:rFonts w:cs="Times New Roman"/>
          <w:color w:val="000000" w:themeColor="text1"/>
          <w:spacing w:val="-1"/>
        </w:rPr>
        <w:t>1.</w:t>
      </w:r>
      <w:r w:rsidR="0021169F">
        <w:rPr>
          <w:rFonts w:cs="Times New Roman"/>
          <w:color w:val="000000" w:themeColor="text1"/>
          <w:spacing w:val="-1"/>
        </w:rPr>
        <w:t>7</w:t>
      </w:r>
      <w:r w:rsidR="0021169F" w:rsidRPr="00EA47BF">
        <w:rPr>
          <w:rFonts w:cs="Times New Roman"/>
          <w:color w:val="000000" w:themeColor="text1"/>
          <w:spacing w:val="-1"/>
        </w:rPr>
        <w:t xml:space="preserve"> </w:t>
      </w:r>
      <w:r w:rsidR="00FF63C7">
        <w:tab/>
      </w:r>
      <w:r w:rsidR="0AD8AF72" w:rsidRPr="00EA47BF">
        <w:rPr>
          <w:rFonts w:cs="Times New Roman"/>
          <w:color w:val="000000" w:themeColor="text1"/>
          <w:spacing w:val="-1"/>
        </w:rPr>
        <w:t>Inquiries</w:t>
      </w:r>
      <w:r w:rsidR="0AD8AF72" w:rsidRPr="00EA47BF">
        <w:rPr>
          <w:rFonts w:cs="Times New Roman"/>
          <w:color w:val="000000" w:themeColor="text1"/>
          <w:spacing w:val="-6"/>
        </w:rPr>
        <w:t xml:space="preserve"> </w:t>
      </w:r>
      <w:r w:rsidR="0AD8AF72" w:rsidRPr="00EA47BF">
        <w:rPr>
          <w:rFonts w:cs="Times New Roman"/>
          <w:color w:val="000000" w:themeColor="text1"/>
        </w:rPr>
        <w:t>about</w:t>
      </w:r>
      <w:r w:rsidR="0AD8AF72" w:rsidRPr="00EA47BF">
        <w:rPr>
          <w:rFonts w:cs="Times New Roman"/>
          <w:color w:val="000000" w:themeColor="text1"/>
          <w:spacing w:val="-5"/>
        </w:rPr>
        <w:t xml:space="preserve"> </w:t>
      </w:r>
      <w:r w:rsidR="0AD8AF72" w:rsidRPr="00EA47BF">
        <w:rPr>
          <w:rFonts w:cs="Times New Roman"/>
          <w:color w:val="000000" w:themeColor="text1"/>
          <w:spacing w:val="-1"/>
        </w:rPr>
        <w:t>the</w:t>
      </w:r>
      <w:r w:rsidR="0AD8AF72" w:rsidRPr="00EA47BF">
        <w:rPr>
          <w:rFonts w:cs="Times New Roman"/>
          <w:color w:val="000000" w:themeColor="text1"/>
          <w:spacing w:val="-8"/>
        </w:rPr>
        <w:t xml:space="preserve"> </w:t>
      </w:r>
      <w:r w:rsidR="0AD8AF72" w:rsidRPr="00EA47BF">
        <w:rPr>
          <w:rFonts w:cs="Times New Roman"/>
          <w:color w:val="000000" w:themeColor="text1"/>
        </w:rPr>
        <w:t>RFP</w:t>
      </w:r>
      <w:r w:rsidR="0AD8AF72" w:rsidRPr="00EA47BF">
        <w:rPr>
          <w:rFonts w:cs="Times New Roman"/>
          <w:color w:val="000000" w:themeColor="text1"/>
          <w:spacing w:val="-9"/>
        </w:rPr>
        <w:t xml:space="preserve"> </w:t>
      </w:r>
      <w:r w:rsidR="0AD8AF72" w:rsidRPr="00EA47BF">
        <w:rPr>
          <w:rFonts w:cs="Times New Roman"/>
          <w:color w:val="000000" w:themeColor="text1"/>
        </w:rPr>
        <w:t>for</w:t>
      </w:r>
      <w:r w:rsidR="0AD8AF72" w:rsidRPr="00EA47BF">
        <w:rPr>
          <w:rFonts w:cs="Times New Roman"/>
          <w:color w:val="000000" w:themeColor="text1"/>
          <w:spacing w:val="-8"/>
        </w:rPr>
        <w:t xml:space="preserve"> </w:t>
      </w:r>
      <w:r w:rsidR="0AD8AF72" w:rsidRPr="00EA47BF">
        <w:rPr>
          <w:rFonts w:cs="Times New Roman"/>
          <w:color w:val="000000" w:themeColor="text1"/>
        </w:rPr>
        <w:t>INPRS</w:t>
      </w:r>
      <w:bookmarkEnd w:id="19"/>
      <w:bookmarkEnd w:id="20"/>
    </w:p>
    <w:p w14:paraId="3E510380" w14:textId="77777777" w:rsidR="00E62BB3" w:rsidRPr="00EA47BF" w:rsidRDefault="00E62BB3">
      <w:pPr>
        <w:spacing w:before="8"/>
        <w:rPr>
          <w:rFonts w:ascii="Times New Roman" w:eastAsia="Times New Roman" w:hAnsi="Times New Roman" w:cs="Times New Roman"/>
          <w:b/>
          <w:bCs/>
          <w:color w:val="000000" w:themeColor="text1"/>
          <w:sz w:val="20"/>
          <w:szCs w:val="20"/>
        </w:rPr>
      </w:pPr>
    </w:p>
    <w:p w14:paraId="55616558" w14:textId="2D20C04A" w:rsidR="006B5F82" w:rsidRPr="00EA47BF" w:rsidRDefault="006B5F82" w:rsidP="006B5F82">
      <w:pPr>
        <w:spacing w:line="277" w:lineRule="auto"/>
        <w:ind w:left="120" w:right="120"/>
        <w:jc w:val="both"/>
        <w:rPr>
          <w:rFonts w:ascii="Times New Roman" w:eastAsia="Times New Roman" w:hAnsi="Times New Roman" w:cs="Times New Roman"/>
          <w:color w:val="000000" w:themeColor="text1"/>
          <w:spacing w:val="-1"/>
        </w:rPr>
      </w:pPr>
      <w:r w:rsidRPr="00EA47BF">
        <w:rPr>
          <w:rFonts w:ascii="Times New Roman" w:eastAsia="Times New Roman" w:hAnsi="Times New Roman" w:cs="Times New Roman"/>
          <w:color w:val="000000" w:themeColor="text1"/>
        </w:rPr>
        <w:t>All</w:t>
      </w:r>
      <w:r w:rsidRPr="00EA47BF">
        <w:rPr>
          <w:rFonts w:ascii="Times New Roman" w:eastAsia="Times New Roman" w:hAnsi="Times New Roman" w:cs="Times New Roman"/>
          <w:color w:val="000000" w:themeColor="text1"/>
          <w:spacing w:val="20"/>
        </w:rPr>
        <w:t xml:space="preserve"> </w:t>
      </w:r>
      <w:r w:rsidR="00EB106E" w:rsidRPr="00EA47BF">
        <w:rPr>
          <w:rFonts w:ascii="Times New Roman" w:eastAsia="Times New Roman" w:hAnsi="Times New Roman" w:cs="Times New Roman"/>
          <w:color w:val="000000" w:themeColor="text1"/>
          <w:spacing w:val="-1"/>
        </w:rPr>
        <w:t>inquiries and requests for information affecting this RFP must be emailed to the contact below</w:t>
      </w:r>
      <w:r w:rsidRPr="00EA47BF">
        <w:rPr>
          <w:rFonts w:ascii="Times New Roman" w:eastAsia="Times New Roman" w:hAnsi="Times New Roman" w:cs="Times New Roman"/>
          <w:color w:val="000000" w:themeColor="text1"/>
        </w:rPr>
        <w:t xml:space="preserve"> no</w:t>
      </w:r>
      <w:r w:rsidRPr="00EA47BF">
        <w:rPr>
          <w:rFonts w:ascii="Times New Roman" w:eastAsia="Times New Roman" w:hAnsi="Times New Roman" w:cs="Times New Roman"/>
          <w:color w:val="000000" w:themeColor="text1"/>
          <w:spacing w:val="-3"/>
        </w:rPr>
        <w:t xml:space="preserve"> </w:t>
      </w:r>
      <w:r w:rsidRPr="00EA47BF">
        <w:rPr>
          <w:rFonts w:ascii="Times New Roman" w:eastAsia="Times New Roman" w:hAnsi="Times New Roman" w:cs="Times New Roman"/>
          <w:color w:val="000000" w:themeColor="text1"/>
          <w:spacing w:val="-1"/>
        </w:rPr>
        <w:t>later</w:t>
      </w:r>
      <w:r w:rsidRPr="00EA47BF">
        <w:rPr>
          <w:rFonts w:ascii="Times New Roman" w:eastAsia="Times New Roman" w:hAnsi="Times New Roman" w:cs="Times New Roman"/>
          <w:color w:val="000000" w:themeColor="text1"/>
          <w:spacing w:val="1"/>
        </w:rPr>
        <w:t xml:space="preserve"> </w:t>
      </w:r>
      <w:r w:rsidRPr="00EA47BF">
        <w:rPr>
          <w:rFonts w:ascii="Times New Roman" w:eastAsia="Times New Roman" w:hAnsi="Times New Roman" w:cs="Times New Roman"/>
          <w:color w:val="000000" w:themeColor="text1"/>
          <w:spacing w:val="-1"/>
        </w:rPr>
        <w:t>than</w:t>
      </w:r>
      <w:r w:rsidRPr="00EA47BF">
        <w:rPr>
          <w:rFonts w:ascii="Times New Roman" w:eastAsia="Times New Roman" w:hAnsi="Times New Roman" w:cs="Times New Roman"/>
          <w:color w:val="000000" w:themeColor="text1"/>
        </w:rPr>
        <w:t xml:space="preserve"> </w:t>
      </w:r>
      <w:r w:rsidRPr="00EA47BF">
        <w:rPr>
          <w:rFonts w:ascii="Times New Roman" w:eastAsia="Times New Roman" w:hAnsi="Times New Roman" w:cs="Times New Roman"/>
          <w:color w:val="000000" w:themeColor="text1"/>
          <w:spacing w:val="-1"/>
        </w:rPr>
        <w:t>due</w:t>
      </w:r>
      <w:r w:rsidRPr="00EA47BF">
        <w:rPr>
          <w:rFonts w:ascii="Times New Roman" w:eastAsia="Times New Roman" w:hAnsi="Times New Roman" w:cs="Times New Roman"/>
          <w:color w:val="000000" w:themeColor="text1"/>
        </w:rPr>
        <w:t xml:space="preserve"> </w:t>
      </w:r>
      <w:r w:rsidRPr="00EA47BF">
        <w:rPr>
          <w:rFonts w:ascii="Times New Roman" w:eastAsia="Times New Roman" w:hAnsi="Times New Roman" w:cs="Times New Roman"/>
          <w:color w:val="000000" w:themeColor="text1"/>
          <w:spacing w:val="-1"/>
        </w:rPr>
        <w:t>dates</w:t>
      </w:r>
      <w:r w:rsidRPr="00EA47BF">
        <w:rPr>
          <w:rFonts w:ascii="Times New Roman" w:eastAsia="Times New Roman" w:hAnsi="Times New Roman" w:cs="Times New Roman"/>
          <w:color w:val="000000" w:themeColor="text1"/>
        </w:rPr>
        <w:t xml:space="preserve"> </w:t>
      </w:r>
      <w:r w:rsidRPr="00EA47BF">
        <w:rPr>
          <w:rFonts w:ascii="Times New Roman" w:eastAsia="Times New Roman" w:hAnsi="Times New Roman" w:cs="Times New Roman"/>
          <w:color w:val="000000" w:themeColor="text1"/>
          <w:spacing w:val="-1"/>
        </w:rPr>
        <w:t>outlined</w:t>
      </w:r>
      <w:r w:rsidRPr="00EA47BF">
        <w:rPr>
          <w:rFonts w:ascii="Times New Roman" w:eastAsia="Times New Roman" w:hAnsi="Times New Roman" w:cs="Times New Roman"/>
          <w:color w:val="000000" w:themeColor="text1"/>
          <w:spacing w:val="-3"/>
        </w:rPr>
        <w:t xml:space="preserve"> </w:t>
      </w:r>
      <w:r w:rsidRPr="00EA47BF">
        <w:rPr>
          <w:rFonts w:ascii="Times New Roman" w:eastAsia="Times New Roman" w:hAnsi="Times New Roman" w:cs="Times New Roman"/>
          <w:color w:val="000000" w:themeColor="text1"/>
        </w:rPr>
        <w:t xml:space="preserve">in </w:t>
      </w:r>
      <w:r w:rsidRPr="00EA47BF">
        <w:rPr>
          <w:rFonts w:ascii="Times New Roman" w:eastAsia="Times New Roman" w:hAnsi="Times New Roman" w:cs="Times New Roman"/>
          <w:i/>
          <w:color w:val="000000" w:themeColor="text1"/>
          <w:spacing w:val="-1"/>
        </w:rPr>
        <w:t>Section</w:t>
      </w:r>
      <w:r w:rsidRPr="00EA47BF">
        <w:rPr>
          <w:rFonts w:ascii="Times New Roman" w:eastAsia="Times New Roman" w:hAnsi="Times New Roman" w:cs="Times New Roman"/>
          <w:i/>
          <w:color w:val="000000" w:themeColor="text1"/>
          <w:spacing w:val="-3"/>
        </w:rPr>
        <w:t xml:space="preserve"> </w:t>
      </w:r>
      <w:r w:rsidRPr="00EA47BF">
        <w:rPr>
          <w:rFonts w:ascii="Times New Roman" w:eastAsia="Times New Roman" w:hAnsi="Times New Roman" w:cs="Times New Roman"/>
          <w:i/>
          <w:color w:val="000000" w:themeColor="text1"/>
        </w:rPr>
        <w:t>1.</w:t>
      </w:r>
      <w:r w:rsidR="0021169F" w:rsidRPr="00EA47BF">
        <w:rPr>
          <w:rFonts w:ascii="Times New Roman" w:eastAsia="Times New Roman" w:hAnsi="Times New Roman" w:cs="Times New Roman"/>
          <w:i/>
          <w:color w:val="000000" w:themeColor="text1"/>
        </w:rPr>
        <w:t>1</w:t>
      </w:r>
      <w:r w:rsidR="0021169F">
        <w:rPr>
          <w:rFonts w:ascii="Times New Roman" w:eastAsia="Times New Roman" w:hAnsi="Times New Roman" w:cs="Times New Roman"/>
          <w:i/>
          <w:color w:val="000000" w:themeColor="text1"/>
        </w:rPr>
        <w:t>7</w:t>
      </w:r>
      <w:r w:rsidR="0021169F" w:rsidRPr="00EA47BF">
        <w:rPr>
          <w:rFonts w:ascii="Times New Roman" w:eastAsia="Times New Roman" w:hAnsi="Times New Roman" w:cs="Times New Roman"/>
          <w:i/>
          <w:color w:val="000000" w:themeColor="text1"/>
          <w:spacing w:val="-3"/>
        </w:rPr>
        <w:t xml:space="preserve"> </w:t>
      </w:r>
      <w:r w:rsidRPr="00EA47BF">
        <w:rPr>
          <w:rFonts w:ascii="Times New Roman" w:eastAsia="Times New Roman" w:hAnsi="Times New Roman" w:cs="Times New Roman"/>
          <w:color w:val="000000" w:themeColor="text1"/>
        </w:rPr>
        <w:t>of</w:t>
      </w:r>
      <w:r w:rsidRPr="00EA47BF">
        <w:rPr>
          <w:rFonts w:ascii="Times New Roman" w:eastAsia="Times New Roman" w:hAnsi="Times New Roman" w:cs="Times New Roman"/>
          <w:color w:val="000000" w:themeColor="text1"/>
          <w:spacing w:val="1"/>
        </w:rPr>
        <w:t xml:space="preserve"> </w:t>
      </w:r>
      <w:r w:rsidRPr="00EA47BF">
        <w:rPr>
          <w:rFonts w:ascii="Times New Roman" w:eastAsia="Times New Roman" w:hAnsi="Times New Roman" w:cs="Times New Roman"/>
          <w:color w:val="000000" w:themeColor="text1"/>
          <w:spacing w:val="-1"/>
        </w:rPr>
        <w:t>this</w:t>
      </w:r>
      <w:r w:rsidRPr="00EA47BF">
        <w:rPr>
          <w:rFonts w:ascii="Times New Roman" w:eastAsia="Times New Roman" w:hAnsi="Times New Roman" w:cs="Times New Roman"/>
          <w:color w:val="000000" w:themeColor="text1"/>
        </w:rPr>
        <w:t xml:space="preserve"> </w:t>
      </w:r>
      <w:r w:rsidRPr="00EA47BF">
        <w:rPr>
          <w:rFonts w:ascii="Times New Roman" w:eastAsia="Times New Roman" w:hAnsi="Times New Roman" w:cs="Times New Roman"/>
          <w:color w:val="000000" w:themeColor="text1"/>
          <w:spacing w:val="-1"/>
        </w:rPr>
        <w:t>RFP.</w:t>
      </w:r>
    </w:p>
    <w:p w14:paraId="53132BBB" w14:textId="77777777" w:rsidR="00EB106E" w:rsidRPr="00EA47BF" w:rsidRDefault="00EB106E" w:rsidP="006B5F82">
      <w:pPr>
        <w:spacing w:line="277" w:lineRule="auto"/>
        <w:ind w:left="120" w:right="120"/>
        <w:jc w:val="both"/>
        <w:rPr>
          <w:rFonts w:ascii="Times New Roman" w:eastAsia="Times New Roman" w:hAnsi="Times New Roman" w:cs="Times New Roman"/>
          <w:color w:val="000000" w:themeColor="text1"/>
          <w:spacing w:val="-1"/>
        </w:rPr>
      </w:pPr>
    </w:p>
    <w:p w14:paraId="11238493" w14:textId="700F0BEF" w:rsidR="00EB106E" w:rsidRPr="00EA47BF" w:rsidRDefault="00EB106E" w:rsidP="006B5F82">
      <w:pPr>
        <w:spacing w:line="277" w:lineRule="auto"/>
        <w:ind w:left="120" w:right="120"/>
        <w:jc w:val="both"/>
        <w:rPr>
          <w:rFonts w:ascii="Times New Roman" w:eastAsia="Times New Roman" w:hAnsi="Times New Roman" w:cs="Times New Roman"/>
        </w:rPr>
      </w:pPr>
      <w:r w:rsidRPr="00EA47BF">
        <w:rPr>
          <w:rFonts w:ascii="Times New Roman" w:eastAsia="Times New Roman" w:hAnsi="Times New Roman" w:cs="Times New Roman"/>
          <w:color w:val="000000" w:themeColor="text1"/>
          <w:spacing w:val="-1"/>
        </w:rPr>
        <w:tab/>
      </w:r>
      <w:r w:rsidR="11654E5D" w:rsidRPr="12DC0E00">
        <w:rPr>
          <w:rFonts w:ascii="Times New Roman" w:eastAsia="Times New Roman" w:hAnsi="Times New Roman" w:cs="Times New Roman"/>
          <w:color w:val="000000" w:themeColor="text1"/>
        </w:rPr>
        <w:t>Kevin Marshall</w:t>
      </w:r>
    </w:p>
    <w:p w14:paraId="0E7B5697" w14:textId="77AA0157" w:rsidR="00EB106E" w:rsidRPr="00EA47BF" w:rsidRDefault="00EB106E">
      <w:pPr>
        <w:spacing w:line="277" w:lineRule="auto"/>
        <w:ind w:left="120" w:right="120"/>
        <w:jc w:val="both"/>
        <w:rPr>
          <w:rFonts w:ascii="Times New Roman" w:eastAsia="Times New Roman" w:hAnsi="Times New Roman" w:cs="Times New Roman"/>
          <w:color w:val="000000" w:themeColor="text1"/>
        </w:rPr>
      </w:pPr>
      <w:r w:rsidRPr="00EA47BF">
        <w:rPr>
          <w:rFonts w:ascii="Times New Roman" w:eastAsia="Times New Roman" w:hAnsi="Times New Roman" w:cs="Times New Roman"/>
          <w:color w:val="000000" w:themeColor="text1"/>
          <w:spacing w:val="-1"/>
        </w:rPr>
        <w:tab/>
      </w:r>
      <w:r w:rsidR="0A03DA3B" w:rsidRPr="059D1B7B">
        <w:rPr>
          <w:rFonts w:ascii="Times New Roman" w:eastAsia="Times New Roman" w:hAnsi="Times New Roman" w:cs="Times New Roman"/>
          <w:color w:val="000000" w:themeColor="text1"/>
        </w:rPr>
        <w:t>Manager</w:t>
      </w:r>
      <w:r w:rsidR="00296B10">
        <w:rPr>
          <w:rFonts w:ascii="Times New Roman" w:eastAsia="Times New Roman" w:hAnsi="Times New Roman" w:cs="Times New Roman"/>
          <w:color w:val="000000" w:themeColor="text1"/>
        </w:rPr>
        <w:t xml:space="preserve"> of Vendor Management &amp; Procurement</w:t>
      </w:r>
    </w:p>
    <w:p w14:paraId="1EBE32AB" w14:textId="1C984991" w:rsidR="00EB106E" w:rsidRPr="00EA47BF" w:rsidRDefault="00EB106E" w:rsidP="006B5F82">
      <w:pPr>
        <w:spacing w:line="277" w:lineRule="auto"/>
        <w:ind w:left="120" w:right="120"/>
        <w:jc w:val="both"/>
        <w:rPr>
          <w:rFonts w:ascii="Times New Roman" w:eastAsia="Times New Roman" w:hAnsi="Times New Roman" w:cs="Times New Roman"/>
          <w:color w:val="000000" w:themeColor="text1"/>
        </w:rPr>
      </w:pPr>
      <w:r w:rsidRPr="00EA47BF">
        <w:rPr>
          <w:rFonts w:ascii="Times New Roman" w:eastAsia="Times New Roman" w:hAnsi="Times New Roman" w:cs="Times New Roman"/>
          <w:color w:val="000000" w:themeColor="text1"/>
          <w:spacing w:val="-1"/>
        </w:rPr>
        <w:tab/>
        <w:t>procurements@inprs.in.gov</w:t>
      </w:r>
    </w:p>
    <w:p w14:paraId="1479C719" w14:textId="77777777" w:rsidR="006B5F82" w:rsidRPr="00EA47BF" w:rsidRDefault="006B5F82" w:rsidP="006B5F82">
      <w:pPr>
        <w:spacing w:before="3"/>
        <w:rPr>
          <w:rFonts w:ascii="Times New Roman" w:eastAsia="Times New Roman" w:hAnsi="Times New Roman" w:cs="Times New Roman"/>
          <w:strike/>
          <w:color w:val="000000" w:themeColor="text1"/>
          <w:sz w:val="17"/>
          <w:szCs w:val="17"/>
        </w:rPr>
      </w:pPr>
    </w:p>
    <w:p w14:paraId="1ED7D3AA" w14:textId="703BA32B" w:rsidR="006B5F82" w:rsidRPr="00EA47BF" w:rsidRDefault="006B5F82" w:rsidP="006B5F82">
      <w:pPr>
        <w:spacing w:line="275" w:lineRule="auto"/>
        <w:ind w:left="120" w:right="115"/>
        <w:jc w:val="both"/>
        <w:rPr>
          <w:rFonts w:ascii="Times New Roman" w:eastAsia="Times New Roman" w:hAnsi="Times New Roman" w:cs="Times New Roman"/>
          <w:color w:val="000000" w:themeColor="text1"/>
        </w:rPr>
      </w:pPr>
      <w:r w:rsidRPr="00EA47BF">
        <w:rPr>
          <w:rFonts w:ascii="Times New Roman" w:eastAsia="Times New Roman" w:hAnsi="Times New Roman" w:cs="Times New Roman"/>
          <w:color w:val="000000" w:themeColor="text1"/>
          <w:spacing w:val="-1"/>
        </w:rPr>
        <w:t>INPRS reserves</w:t>
      </w:r>
      <w:r w:rsidRPr="00EA47BF">
        <w:rPr>
          <w:rFonts w:ascii="Times New Roman" w:eastAsia="Times New Roman" w:hAnsi="Times New Roman" w:cs="Times New Roman"/>
          <w:color w:val="000000" w:themeColor="text1"/>
        </w:rPr>
        <w:t xml:space="preserve"> the </w:t>
      </w:r>
      <w:r w:rsidRPr="00EA47BF">
        <w:rPr>
          <w:rFonts w:ascii="Times New Roman" w:eastAsia="Times New Roman" w:hAnsi="Times New Roman" w:cs="Times New Roman"/>
          <w:color w:val="000000" w:themeColor="text1"/>
          <w:spacing w:val="-1"/>
        </w:rPr>
        <w:t>right</w:t>
      </w:r>
      <w:r w:rsidRPr="00EA47BF">
        <w:rPr>
          <w:rFonts w:ascii="Times New Roman" w:eastAsia="Times New Roman" w:hAnsi="Times New Roman" w:cs="Times New Roman"/>
          <w:color w:val="000000" w:themeColor="text1"/>
          <w:spacing w:val="1"/>
        </w:rPr>
        <w:t xml:space="preserve"> </w:t>
      </w:r>
      <w:r w:rsidRPr="00EA47BF">
        <w:rPr>
          <w:rFonts w:ascii="Times New Roman" w:eastAsia="Times New Roman" w:hAnsi="Times New Roman" w:cs="Times New Roman"/>
          <w:color w:val="000000" w:themeColor="text1"/>
        </w:rPr>
        <w:t>to</w:t>
      </w:r>
      <w:r w:rsidRPr="00EA47BF">
        <w:rPr>
          <w:rFonts w:ascii="Times New Roman" w:eastAsia="Times New Roman" w:hAnsi="Times New Roman" w:cs="Times New Roman"/>
          <w:color w:val="000000" w:themeColor="text1"/>
          <w:spacing w:val="-3"/>
        </w:rPr>
        <w:t xml:space="preserve"> </w:t>
      </w:r>
      <w:r w:rsidRPr="00EA47BF">
        <w:rPr>
          <w:rFonts w:ascii="Times New Roman" w:eastAsia="Times New Roman" w:hAnsi="Times New Roman" w:cs="Times New Roman"/>
          <w:color w:val="000000" w:themeColor="text1"/>
        </w:rPr>
        <w:t xml:space="preserve">judge </w:t>
      </w:r>
      <w:r w:rsidRPr="00EA47BF">
        <w:rPr>
          <w:rFonts w:ascii="Times New Roman" w:eastAsia="Times New Roman" w:hAnsi="Times New Roman" w:cs="Times New Roman"/>
          <w:color w:val="000000" w:themeColor="text1"/>
          <w:spacing w:val="-1"/>
        </w:rPr>
        <w:t>whether</w:t>
      </w:r>
      <w:r w:rsidRPr="00EA47BF">
        <w:rPr>
          <w:rFonts w:ascii="Times New Roman" w:eastAsia="Times New Roman" w:hAnsi="Times New Roman" w:cs="Times New Roman"/>
          <w:color w:val="000000" w:themeColor="text1"/>
          <w:spacing w:val="1"/>
        </w:rPr>
        <w:t xml:space="preserve"> </w:t>
      </w:r>
      <w:r w:rsidRPr="00EA47BF">
        <w:rPr>
          <w:rFonts w:ascii="Times New Roman" w:eastAsia="Times New Roman" w:hAnsi="Times New Roman" w:cs="Times New Roman"/>
          <w:color w:val="000000" w:themeColor="text1"/>
        </w:rPr>
        <w:t>any</w:t>
      </w:r>
      <w:r w:rsidRPr="00EA47BF">
        <w:rPr>
          <w:rFonts w:ascii="Times New Roman" w:eastAsia="Times New Roman" w:hAnsi="Times New Roman" w:cs="Times New Roman"/>
          <w:color w:val="000000" w:themeColor="text1"/>
          <w:spacing w:val="-3"/>
        </w:rPr>
        <w:t xml:space="preserve"> </w:t>
      </w:r>
      <w:r w:rsidRPr="00EA47BF">
        <w:rPr>
          <w:rFonts w:ascii="Times New Roman" w:eastAsia="Times New Roman" w:hAnsi="Times New Roman" w:cs="Times New Roman"/>
          <w:color w:val="000000" w:themeColor="text1"/>
          <w:spacing w:val="-1"/>
        </w:rPr>
        <w:t>questions</w:t>
      </w:r>
      <w:r w:rsidRPr="00EA47BF">
        <w:rPr>
          <w:rFonts w:ascii="Times New Roman" w:eastAsia="Times New Roman" w:hAnsi="Times New Roman" w:cs="Times New Roman"/>
          <w:color w:val="000000" w:themeColor="text1"/>
        </w:rPr>
        <w:t xml:space="preserve"> </w:t>
      </w:r>
      <w:r w:rsidRPr="00EA47BF">
        <w:rPr>
          <w:rFonts w:ascii="Times New Roman" w:eastAsia="Times New Roman" w:hAnsi="Times New Roman" w:cs="Times New Roman"/>
          <w:color w:val="000000" w:themeColor="text1"/>
          <w:spacing w:val="-1"/>
        </w:rPr>
        <w:t>should</w:t>
      </w:r>
      <w:r w:rsidRPr="00EA47BF">
        <w:rPr>
          <w:rFonts w:ascii="Times New Roman" w:eastAsia="Times New Roman" w:hAnsi="Times New Roman" w:cs="Times New Roman"/>
          <w:color w:val="000000" w:themeColor="text1"/>
        </w:rPr>
        <w:t xml:space="preserve"> be </w:t>
      </w:r>
      <w:r w:rsidRPr="00EA47BF">
        <w:rPr>
          <w:rFonts w:ascii="Times New Roman" w:eastAsia="Times New Roman" w:hAnsi="Times New Roman" w:cs="Times New Roman"/>
          <w:color w:val="000000" w:themeColor="text1"/>
          <w:spacing w:val="-1"/>
        </w:rPr>
        <w:t>answered</w:t>
      </w:r>
      <w:r w:rsidRPr="00EA47BF">
        <w:rPr>
          <w:rFonts w:ascii="Times New Roman" w:eastAsia="Times New Roman" w:hAnsi="Times New Roman" w:cs="Times New Roman"/>
          <w:color w:val="000000" w:themeColor="text1"/>
        </w:rPr>
        <w:t xml:space="preserve"> </w:t>
      </w:r>
      <w:r w:rsidRPr="00EA47BF">
        <w:rPr>
          <w:rFonts w:ascii="Times New Roman" w:eastAsia="Times New Roman" w:hAnsi="Times New Roman" w:cs="Times New Roman"/>
          <w:color w:val="000000" w:themeColor="text1"/>
          <w:spacing w:val="-1"/>
        </w:rPr>
        <w:t>in</w:t>
      </w:r>
      <w:r w:rsidRPr="00EA47BF">
        <w:rPr>
          <w:rFonts w:ascii="Times New Roman" w:eastAsia="Times New Roman" w:hAnsi="Times New Roman" w:cs="Times New Roman"/>
          <w:color w:val="000000" w:themeColor="text1"/>
        </w:rPr>
        <w:t xml:space="preserve"> </w:t>
      </w:r>
      <w:r w:rsidRPr="00EA47BF">
        <w:rPr>
          <w:rFonts w:ascii="Times New Roman" w:eastAsia="Times New Roman" w:hAnsi="Times New Roman" w:cs="Times New Roman"/>
          <w:color w:val="000000" w:themeColor="text1"/>
          <w:spacing w:val="-1"/>
        </w:rPr>
        <w:t>writing</w:t>
      </w:r>
      <w:r w:rsidRPr="00EA47BF">
        <w:rPr>
          <w:rFonts w:ascii="Times New Roman" w:eastAsia="Times New Roman" w:hAnsi="Times New Roman" w:cs="Times New Roman"/>
          <w:color w:val="000000" w:themeColor="text1"/>
          <w:spacing w:val="-3"/>
        </w:rPr>
        <w:t xml:space="preserve"> </w:t>
      </w:r>
      <w:r w:rsidRPr="00EA47BF">
        <w:rPr>
          <w:rFonts w:ascii="Times New Roman" w:eastAsia="Times New Roman" w:hAnsi="Times New Roman" w:cs="Times New Roman"/>
          <w:color w:val="000000" w:themeColor="text1"/>
        </w:rPr>
        <w:t xml:space="preserve">and </w:t>
      </w:r>
      <w:r w:rsidRPr="00EA47BF">
        <w:rPr>
          <w:rFonts w:ascii="Times New Roman" w:eastAsia="Times New Roman" w:hAnsi="Times New Roman" w:cs="Times New Roman"/>
          <w:color w:val="000000" w:themeColor="text1"/>
          <w:spacing w:val="-1"/>
        </w:rPr>
        <w:t>INPRS’</w:t>
      </w:r>
      <w:r w:rsidR="006E4448" w:rsidRPr="00EA47BF">
        <w:rPr>
          <w:rFonts w:ascii="Times New Roman" w:eastAsia="Times New Roman" w:hAnsi="Times New Roman" w:cs="Times New Roman"/>
          <w:color w:val="000000" w:themeColor="text1"/>
          <w:spacing w:val="-1"/>
        </w:rPr>
        <w:t>s</w:t>
      </w:r>
      <w:r w:rsidRPr="00EA47BF">
        <w:rPr>
          <w:rFonts w:ascii="Times New Roman" w:eastAsia="Times New Roman" w:hAnsi="Times New Roman" w:cs="Times New Roman"/>
          <w:color w:val="000000" w:themeColor="text1"/>
          <w:spacing w:val="-1"/>
        </w:rPr>
        <w:t xml:space="preserve"> responses to inquiries</w:t>
      </w:r>
      <w:r w:rsidRPr="00EA47BF">
        <w:rPr>
          <w:rFonts w:ascii="Times New Roman" w:eastAsia="Times New Roman" w:hAnsi="Times New Roman" w:cs="Times New Roman"/>
          <w:color w:val="000000" w:themeColor="text1"/>
        </w:rPr>
        <w:t xml:space="preserve"> </w:t>
      </w:r>
      <w:r w:rsidR="00E52F5F" w:rsidRPr="00360015">
        <w:rPr>
          <w:rFonts w:ascii="Times New Roman" w:eastAsia="Times New Roman" w:hAnsi="Times New Roman"/>
        </w:rPr>
        <w:t>will be posted</w:t>
      </w:r>
      <w:r w:rsidR="00E52F5F" w:rsidRPr="00D64082">
        <w:rPr>
          <w:rFonts w:ascii="Times New Roman" w:eastAsia="Times New Roman" w:hAnsi="Times New Roman"/>
        </w:rPr>
        <w:t xml:space="preserve"> at</w:t>
      </w:r>
      <w:r w:rsidR="00E52F5F" w:rsidRPr="00D64082">
        <w:rPr>
          <w:rFonts w:ascii="Times New Roman" w:eastAsia="Times New Roman" w:hAnsi="Times New Roman" w:cs="Times New Roman"/>
        </w:rPr>
        <w:t xml:space="preserve"> </w:t>
      </w:r>
      <w:hyperlink r:id="rId19" w:history="1">
        <w:r w:rsidR="00E52F5F" w:rsidRPr="00360015">
          <w:rPr>
            <w:rStyle w:val="Hyperlink"/>
            <w:rFonts w:ascii="Times New Roman" w:hAnsi="Times New Roman" w:cs="Times New Roman"/>
          </w:rPr>
          <w:t>http://www.in.gov/inprs/quoting.htm</w:t>
        </w:r>
      </w:hyperlink>
      <w:r w:rsidRPr="00EA47BF">
        <w:rPr>
          <w:rFonts w:ascii="Times New Roman" w:eastAsia="Times New Roman" w:hAnsi="Times New Roman" w:cs="Times New Roman"/>
          <w:color w:val="000000" w:themeColor="text1"/>
        </w:rPr>
        <w:t>.</w:t>
      </w:r>
    </w:p>
    <w:p w14:paraId="58DFE278" w14:textId="77777777" w:rsidR="006B5F82" w:rsidRPr="00EA47BF" w:rsidRDefault="006B5F82" w:rsidP="006B5F82">
      <w:pPr>
        <w:spacing w:before="7"/>
        <w:rPr>
          <w:rFonts w:ascii="Times New Roman" w:eastAsia="Times New Roman" w:hAnsi="Times New Roman" w:cs="Times New Roman"/>
          <w:color w:val="000000" w:themeColor="text1"/>
          <w:sz w:val="17"/>
          <w:szCs w:val="17"/>
        </w:rPr>
      </w:pPr>
    </w:p>
    <w:p w14:paraId="1FFFFAE6" w14:textId="1FDCDB3D" w:rsidR="006B5F82" w:rsidRDefault="1F2C087C">
      <w:pPr>
        <w:spacing w:line="276" w:lineRule="auto"/>
        <w:ind w:left="119" w:right="110"/>
        <w:jc w:val="both"/>
        <w:rPr>
          <w:rFonts w:ascii="Times New Roman" w:eastAsia="Times New Roman" w:hAnsi="Times New Roman" w:cs="Times New Roman"/>
          <w:color w:val="000000" w:themeColor="text1"/>
          <w:spacing w:val="-1"/>
        </w:rPr>
      </w:pPr>
      <w:r w:rsidRPr="00EA47BF">
        <w:rPr>
          <w:rFonts w:ascii="Times New Roman" w:eastAsia="Times New Roman" w:hAnsi="Times New Roman" w:cs="Times New Roman"/>
          <w:color w:val="000000" w:themeColor="text1"/>
          <w:spacing w:val="-2"/>
        </w:rPr>
        <w:t>If</w:t>
      </w:r>
      <w:r w:rsidRPr="00EA47BF">
        <w:rPr>
          <w:rFonts w:ascii="Times New Roman" w:eastAsia="Times New Roman" w:hAnsi="Times New Roman" w:cs="Times New Roman"/>
          <w:color w:val="000000" w:themeColor="text1"/>
          <w:spacing w:val="-4"/>
        </w:rPr>
        <w:t xml:space="preserve"> </w:t>
      </w:r>
      <w:r w:rsidRPr="00EA47BF">
        <w:rPr>
          <w:rFonts w:ascii="Times New Roman" w:eastAsia="Times New Roman" w:hAnsi="Times New Roman" w:cs="Times New Roman"/>
          <w:color w:val="000000" w:themeColor="text1"/>
        </w:rPr>
        <w:t>it</w:t>
      </w:r>
      <w:r w:rsidRPr="00EA47BF">
        <w:rPr>
          <w:rFonts w:ascii="Times New Roman" w:eastAsia="Times New Roman" w:hAnsi="Times New Roman" w:cs="Times New Roman"/>
          <w:color w:val="000000" w:themeColor="text1"/>
          <w:spacing w:val="-4"/>
        </w:rPr>
        <w:t xml:space="preserve"> </w:t>
      </w:r>
      <w:r w:rsidRPr="00EA47BF">
        <w:rPr>
          <w:rFonts w:ascii="Times New Roman" w:eastAsia="Times New Roman" w:hAnsi="Times New Roman" w:cs="Times New Roman"/>
          <w:color w:val="000000" w:themeColor="text1"/>
          <w:spacing w:val="-1"/>
        </w:rPr>
        <w:t>becomes</w:t>
      </w:r>
      <w:r w:rsidRPr="00EA47BF">
        <w:rPr>
          <w:rFonts w:ascii="Times New Roman" w:eastAsia="Times New Roman" w:hAnsi="Times New Roman" w:cs="Times New Roman"/>
          <w:color w:val="000000" w:themeColor="text1"/>
          <w:spacing w:val="-5"/>
        </w:rPr>
        <w:t xml:space="preserve"> </w:t>
      </w:r>
      <w:r w:rsidRPr="00EA47BF">
        <w:rPr>
          <w:rFonts w:ascii="Times New Roman" w:eastAsia="Times New Roman" w:hAnsi="Times New Roman" w:cs="Times New Roman"/>
          <w:color w:val="000000" w:themeColor="text1"/>
          <w:spacing w:val="-1"/>
        </w:rPr>
        <w:t>necessary</w:t>
      </w:r>
      <w:r w:rsidRPr="00EA47BF">
        <w:rPr>
          <w:rFonts w:ascii="Times New Roman" w:eastAsia="Times New Roman" w:hAnsi="Times New Roman" w:cs="Times New Roman"/>
          <w:color w:val="000000" w:themeColor="text1"/>
          <w:spacing w:val="-8"/>
        </w:rPr>
        <w:t xml:space="preserve"> </w:t>
      </w:r>
      <w:r w:rsidRPr="00EA47BF">
        <w:rPr>
          <w:rFonts w:ascii="Times New Roman" w:eastAsia="Times New Roman" w:hAnsi="Times New Roman" w:cs="Times New Roman"/>
          <w:color w:val="000000" w:themeColor="text1"/>
        </w:rPr>
        <w:t>to</w:t>
      </w:r>
      <w:r w:rsidRPr="00EA47BF">
        <w:rPr>
          <w:rFonts w:ascii="Times New Roman" w:eastAsia="Times New Roman" w:hAnsi="Times New Roman" w:cs="Times New Roman"/>
          <w:color w:val="000000" w:themeColor="text1"/>
          <w:spacing w:val="-5"/>
        </w:rPr>
        <w:t xml:space="preserve"> </w:t>
      </w:r>
      <w:r w:rsidRPr="00EA47BF">
        <w:rPr>
          <w:rFonts w:ascii="Times New Roman" w:eastAsia="Times New Roman" w:hAnsi="Times New Roman" w:cs="Times New Roman"/>
          <w:color w:val="000000" w:themeColor="text1"/>
          <w:spacing w:val="-1"/>
        </w:rPr>
        <w:t>revise</w:t>
      </w:r>
      <w:r w:rsidRPr="00EA47BF">
        <w:rPr>
          <w:rFonts w:ascii="Times New Roman" w:eastAsia="Times New Roman" w:hAnsi="Times New Roman" w:cs="Times New Roman"/>
          <w:color w:val="000000" w:themeColor="text1"/>
          <w:spacing w:val="-5"/>
        </w:rPr>
        <w:t xml:space="preserve"> </w:t>
      </w:r>
      <w:r w:rsidRPr="00EA47BF">
        <w:rPr>
          <w:rFonts w:ascii="Times New Roman" w:eastAsia="Times New Roman" w:hAnsi="Times New Roman" w:cs="Times New Roman"/>
          <w:color w:val="000000" w:themeColor="text1"/>
        </w:rPr>
        <w:t>any</w:t>
      </w:r>
      <w:r w:rsidRPr="00EA47BF">
        <w:rPr>
          <w:rFonts w:ascii="Times New Roman" w:eastAsia="Times New Roman" w:hAnsi="Times New Roman" w:cs="Times New Roman"/>
          <w:color w:val="000000" w:themeColor="text1"/>
          <w:spacing w:val="-8"/>
        </w:rPr>
        <w:t xml:space="preserve"> </w:t>
      </w:r>
      <w:r w:rsidRPr="00EA47BF">
        <w:rPr>
          <w:rFonts w:ascii="Times New Roman" w:eastAsia="Times New Roman" w:hAnsi="Times New Roman" w:cs="Times New Roman"/>
          <w:color w:val="000000" w:themeColor="text1"/>
        </w:rPr>
        <w:t>part</w:t>
      </w:r>
      <w:r w:rsidRPr="00EA47BF">
        <w:rPr>
          <w:rFonts w:ascii="Times New Roman" w:eastAsia="Times New Roman" w:hAnsi="Times New Roman" w:cs="Times New Roman"/>
          <w:color w:val="000000" w:themeColor="text1"/>
          <w:spacing w:val="-4"/>
        </w:rPr>
        <w:t xml:space="preserve"> </w:t>
      </w:r>
      <w:r w:rsidRPr="00EA47BF">
        <w:rPr>
          <w:rFonts w:ascii="Times New Roman" w:eastAsia="Times New Roman" w:hAnsi="Times New Roman" w:cs="Times New Roman"/>
          <w:color w:val="000000" w:themeColor="text1"/>
        </w:rPr>
        <w:t>of</w:t>
      </w:r>
      <w:r w:rsidRPr="00EA47BF">
        <w:rPr>
          <w:rFonts w:ascii="Times New Roman" w:eastAsia="Times New Roman" w:hAnsi="Times New Roman" w:cs="Times New Roman"/>
          <w:color w:val="000000" w:themeColor="text1"/>
          <w:spacing w:val="-4"/>
        </w:rPr>
        <w:t xml:space="preserve"> </w:t>
      </w:r>
      <w:r w:rsidRPr="00EA47BF">
        <w:rPr>
          <w:rFonts w:ascii="Times New Roman" w:eastAsia="Times New Roman" w:hAnsi="Times New Roman" w:cs="Times New Roman"/>
          <w:color w:val="000000" w:themeColor="text1"/>
          <w:spacing w:val="-1"/>
        </w:rPr>
        <w:t>this</w:t>
      </w:r>
      <w:r w:rsidRPr="00EA47BF">
        <w:rPr>
          <w:rFonts w:ascii="Times New Roman" w:eastAsia="Times New Roman" w:hAnsi="Times New Roman" w:cs="Times New Roman"/>
          <w:color w:val="000000" w:themeColor="text1"/>
          <w:spacing w:val="-5"/>
        </w:rPr>
        <w:t xml:space="preserve"> </w:t>
      </w:r>
      <w:r w:rsidRPr="00EA47BF">
        <w:rPr>
          <w:rFonts w:ascii="Times New Roman" w:eastAsia="Times New Roman" w:hAnsi="Times New Roman" w:cs="Times New Roman"/>
          <w:color w:val="000000" w:themeColor="text1"/>
          <w:spacing w:val="-1"/>
        </w:rPr>
        <w:t>RFP</w:t>
      </w:r>
      <w:r w:rsidRPr="00EA47BF">
        <w:rPr>
          <w:rFonts w:ascii="Times New Roman" w:eastAsia="Times New Roman" w:hAnsi="Times New Roman" w:cs="Times New Roman"/>
          <w:color w:val="000000" w:themeColor="text1"/>
          <w:spacing w:val="-6"/>
        </w:rPr>
        <w:t xml:space="preserve"> </w:t>
      </w:r>
      <w:r w:rsidRPr="00EA47BF">
        <w:rPr>
          <w:rFonts w:ascii="Times New Roman" w:eastAsia="Times New Roman" w:hAnsi="Times New Roman" w:cs="Times New Roman"/>
          <w:color w:val="000000" w:themeColor="text1"/>
          <w:spacing w:val="-2"/>
        </w:rPr>
        <w:t>or</w:t>
      </w:r>
      <w:r w:rsidRPr="00EA47BF">
        <w:rPr>
          <w:rFonts w:ascii="Times New Roman" w:eastAsia="Times New Roman" w:hAnsi="Times New Roman" w:cs="Times New Roman"/>
          <w:color w:val="000000" w:themeColor="text1"/>
          <w:spacing w:val="-4"/>
        </w:rPr>
        <w:t xml:space="preserve"> </w:t>
      </w:r>
      <w:r w:rsidRPr="00EA47BF">
        <w:rPr>
          <w:rFonts w:ascii="Times New Roman" w:eastAsia="Times New Roman" w:hAnsi="Times New Roman" w:cs="Times New Roman"/>
          <w:color w:val="000000" w:themeColor="text1"/>
          <w:spacing w:val="-1"/>
        </w:rPr>
        <w:t>provide</w:t>
      </w:r>
      <w:r w:rsidRPr="00EA47BF">
        <w:rPr>
          <w:rFonts w:ascii="Times New Roman" w:eastAsia="Times New Roman" w:hAnsi="Times New Roman" w:cs="Times New Roman"/>
          <w:color w:val="000000" w:themeColor="text1"/>
          <w:spacing w:val="-5"/>
        </w:rPr>
        <w:t xml:space="preserve"> </w:t>
      </w:r>
      <w:r w:rsidRPr="00EA47BF">
        <w:rPr>
          <w:rFonts w:ascii="Times New Roman" w:eastAsia="Times New Roman" w:hAnsi="Times New Roman" w:cs="Times New Roman"/>
          <w:color w:val="000000" w:themeColor="text1"/>
          <w:spacing w:val="-1"/>
        </w:rPr>
        <w:t>additional</w:t>
      </w:r>
      <w:r w:rsidRPr="00EA47BF">
        <w:rPr>
          <w:rFonts w:ascii="Times New Roman" w:eastAsia="Times New Roman" w:hAnsi="Times New Roman" w:cs="Times New Roman"/>
          <w:color w:val="000000" w:themeColor="text1"/>
          <w:spacing w:val="-4"/>
        </w:rPr>
        <w:t xml:space="preserve"> </w:t>
      </w:r>
      <w:r w:rsidRPr="00EA47BF">
        <w:rPr>
          <w:rFonts w:ascii="Times New Roman" w:eastAsia="Times New Roman" w:hAnsi="Times New Roman" w:cs="Times New Roman"/>
          <w:color w:val="000000" w:themeColor="text1"/>
          <w:spacing w:val="-1"/>
        </w:rPr>
        <w:t>interpretation</w:t>
      </w:r>
      <w:r w:rsidRPr="00EA47BF">
        <w:rPr>
          <w:rFonts w:ascii="Times New Roman" w:eastAsia="Times New Roman" w:hAnsi="Times New Roman" w:cs="Times New Roman"/>
          <w:color w:val="000000" w:themeColor="text1"/>
          <w:spacing w:val="-5"/>
        </w:rPr>
        <w:t xml:space="preserve"> </w:t>
      </w:r>
      <w:r w:rsidRPr="00EA47BF">
        <w:rPr>
          <w:rFonts w:ascii="Times New Roman" w:eastAsia="Times New Roman" w:hAnsi="Times New Roman" w:cs="Times New Roman"/>
          <w:color w:val="000000" w:themeColor="text1"/>
        </w:rPr>
        <w:t>of</w:t>
      </w:r>
      <w:r w:rsidRPr="00EA47BF">
        <w:rPr>
          <w:rFonts w:ascii="Times New Roman" w:eastAsia="Times New Roman" w:hAnsi="Times New Roman" w:cs="Times New Roman"/>
          <w:color w:val="000000" w:themeColor="text1"/>
          <w:spacing w:val="-4"/>
        </w:rPr>
        <w:t xml:space="preserve"> </w:t>
      </w:r>
      <w:r w:rsidRPr="00EA47BF">
        <w:rPr>
          <w:rFonts w:ascii="Times New Roman" w:eastAsia="Times New Roman" w:hAnsi="Times New Roman" w:cs="Times New Roman"/>
          <w:color w:val="000000" w:themeColor="text1"/>
        </w:rPr>
        <w:t>a</w:t>
      </w:r>
      <w:r w:rsidRPr="00EA47BF">
        <w:rPr>
          <w:rFonts w:ascii="Times New Roman" w:eastAsia="Times New Roman" w:hAnsi="Times New Roman" w:cs="Times New Roman"/>
          <w:color w:val="000000" w:themeColor="text1"/>
          <w:spacing w:val="-5"/>
        </w:rPr>
        <w:t xml:space="preserve"> </w:t>
      </w:r>
      <w:r w:rsidRPr="00EA47BF">
        <w:rPr>
          <w:rFonts w:ascii="Times New Roman" w:eastAsia="Times New Roman" w:hAnsi="Times New Roman" w:cs="Times New Roman"/>
          <w:color w:val="000000" w:themeColor="text1"/>
          <w:spacing w:val="-1"/>
        </w:rPr>
        <w:t>provision,</w:t>
      </w:r>
      <w:r w:rsidRPr="00EA47BF">
        <w:rPr>
          <w:rFonts w:ascii="Times New Roman" w:eastAsia="Times New Roman" w:hAnsi="Times New Roman" w:cs="Times New Roman"/>
          <w:color w:val="000000" w:themeColor="text1"/>
          <w:spacing w:val="-5"/>
        </w:rPr>
        <w:t xml:space="preserve"> </w:t>
      </w:r>
      <w:r w:rsidRPr="00EA47BF">
        <w:rPr>
          <w:rFonts w:ascii="Times New Roman" w:eastAsia="Times New Roman" w:hAnsi="Times New Roman" w:cs="Times New Roman"/>
          <w:color w:val="000000" w:themeColor="text1"/>
          <w:spacing w:val="-2"/>
        </w:rPr>
        <w:t>an</w:t>
      </w:r>
      <w:r w:rsidRPr="00EA47BF">
        <w:rPr>
          <w:rFonts w:ascii="Times New Roman" w:eastAsia="Times New Roman" w:hAnsi="Times New Roman" w:cs="Times New Roman"/>
          <w:color w:val="000000" w:themeColor="text1"/>
          <w:spacing w:val="85"/>
        </w:rPr>
        <w:t xml:space="preserve"> </w:t>
      </w:r>
      <w:r w:rsidRPr="00EA47BF">
        <w:rPr>
          <w:rFonts w:ascii="Times New Roman" w:eastAsia="Times New Roman" w:hAnsi="Times New Roman" w:cs="Times New Roman"/>
          <w:color w:val="000000" w:themeColor="text1"/>
        </w:rPr>
        <w:t>addendum</w:t>
      </w:r>
      <w:r w:rsidRPr="00EA47BF">
        <w:rPr>
          <w:rFonts w:ascii="Times New Roman" w:eastAsia="Times New Roman" w:hAnsi="Times New Roman" w:cs="Times New Roman"/>
          <w:color w:val="000000" w:themeColor="text1"/>
          <w:spacing w:val="20"/>
        </w:rPr>
        <w:t xml:space="preserve"> </w:t>
      </w:r>
      <w:r w:rsidRPr="00EA47BF">
        <w:rPr>
          <w:rFonts w:ascii="Times New Roman" w:eastAsia="Times New Roman" w:hAnsi="Times New Roman" w:cs="Times New Roman"/>
          <w:color w:val="000000" w:themeColor="text1"/>
          <w:spacing w:val="-1"/>
        </w:rPr>
        <w:t>will</w:t>
      </w:r>
      <w:r w:rsidRPr="00EA47BF">
        <w:rPr>
          <w:rFonts w:ascii="Times New Roman" w:eastAsia="Times New Roman" w:hAnsi="Times New Roman" w:cs="Times New Roman"/>
          <w:color w:val="000000" w:themeColor="text1"/>
          <w:spacing w:val="25"/>
        </w:rPr>
        <w:t xml:space="preserve"> </w:t>
      </w:r>
      <w:r w:rsidRPr="00EA47BF">
        <w:rPr>
          <w:rFonts w:ascii="Times New Roman" w:eastAsia="Times New Roman" w:hAnsi="Times New Roman" w:cs="Times New Roman"/>
          <w:color w:val="000000" w:themeColor="text1"/>
          <w:spacing w:val="-2"/>
        </w:rPr>
        <w:t>be</w:t>
      </w:r>
      <w:r w:rsidRPr="00EA47BF">
        <w:rPr>
          <w:rFonts w:ascii="Times New Roman" w:eastAsia="Times New Roman" w:hAnsi="Times New Roman" w:cs="Times New Roman"/>
          <w:color w:val="000000" w:themeColor="text1"/>
          <w:spacing w:val="24"/>
        </w:rPr>
        <w:t xml:space="preserve"> </w:t>
      </w:r>
      <w:r w:rsidRPr="00EA47BF">
        <w:rPr>
          <w:rFonts w:ascii="Times New Roman" w:eastAsia="Times New Roman" w:hAnsi="Times New Roman" w:cs="Times New Roman"/>
          <w:color w:val="000000" w:themeColor="text1"/>
          <w:spacing w:val="-1"/>
        </w:rPr>
        <w:t>posted</w:t>
      </w:r>
      <w:r w:rsidRPr="00EA47BF">
        <w:rPr>
          <w:rFonts w:ascii="Times New Roman" w:eastAsia="Times New Roman" w:hAnsi="Times New Roman" w:cs="Times New Roman"/>
          <w:color w:val="000000" w:themeColor="text1"/>
          <w:spacing w:val="24"/>
        </w:rPr>
        <w:t xml:space="preserve"> </w:t>
      </w:r>
      <w:r w:rsidR="00E52F5F" w:rsidRPr="006B5F82">
        <w:rPr>
          <w:rFonts w:ascii="Times New Roman" w:eastAsia="Times New Roman" w:hAnsi="Times New Roman"/>
          <w:spacing w:val="-1"/>
        </w:rPr>
        <w:t>to</w:t>
      </w:r>
      <w:r w:rsidR="00E52F5F" w:rsidRPr="006B5F82">
        <w:rPr>
          <w:rFonts w:ascii="Times New Roman" w:eastAsia="Times New Roman" w:hAnsi="Times New Roman"/>
          <w:spacing w:val="24"/>
        </w:rPr>
        <w:t xml:space="preserve"> </w:t>
      </w:r>
      <w:hyperlink r:id="rId20" w:history="1">
        <w:r w:rsidR="00E52F5F" w:rsidRPr="00E21CA2">
          <w:rPr>
            <w:rStyle w:val="Hyperlink"/>
            <w:rFonts w:ascii="Times New Roman" w:hAnsi="Times New Roman" w:cs="Times New Roman"/>
          </w:rPr>
          <w:t>http://www.in.gov/inprs/quoting.htm</w:t>
        </w:r>
      </w:hyperlink>
      <w:r w:rsidR="00E52F5F">
        <w:t xml:space="preserve"> </w:t>
      </w:r>
      <w:r w:rsidRPr="00EA47BF">
        <w:rPr>
          <w:rFonts w:ascii="Times New Roman" w:eastAsia="Times New Roman" w:hAnsi="Times New Roman" w:cs="Times New Roman"/>
          <w:color w:val="000000" w:themeColor="text1"/>
          <w:spacing w:val="-1"/>
        </w:rPr>
        <w:t>prior</w:t>
      </w:r>
      <w:r w:rsidRPr="00EA47BF">
        <w:rPr>
          <w:rFonts w:ascii="Times New Roman" w:eastAsia="Times New Roman" w:hAnsi="Times New Roman" w:cs="Times New Roman"/>
          <w:color w:val="000000" w:themeColor="text1"/>
          <w:spacing w:val="22"/>
        </w:rPr>
        <w:t xml:space="preserve"> </w:t>
      </w:r>
      <w:r w:rsidRPr="00EA47BF">
        <w:rPr>
          <w:rFonts w:ascii="Times New Roman" w:eastAsia="Times New Roman" w:hAnsi="Times New Roman" w:cs="Times New Roman"/>
          <w:color w:val="000000" w:themeColor="text1"/>
        </w:rPr>
        <w:t>to</w:t>
      </w:r>
      <w:r w:rsidRPr="00EA47BF">
        <w:rPr>
          <w:rFonts w:ascii="Times New Roman" w:eastAsia="Times New Roman" w:hAnsi="Times New Roman" w:cs="Times New Roman"/>
          <w:color w:val="000000" w:themeColor="text1"/>
          <w:spacing w:val="21"/>
        </w:rPr>
        <w:t xml:space="preserve"> </w:t>
      </w:r>
      <w:r w:rsidRPr="00EA47BF">
        <w:rPr>
          <w:rFonts w:ascii="Times New Roman" w:eastAsia="Times New Roman" w:hAnsi="Times New Roman" w:cs="Times New Roman"/>
          <w:color w:val="000000" w:themeColor="text1"/>
        </w:rPr>
        <w:t>the</w:t>
      </w:r>
      <w:r w:rsidRPr="00EA47BF">
        <w:rPr>
          <w:rFonts w:ascii="Times New Roman" w:eastAsia="Times New Roman" w:hAnsi="Times New Roman" w:cs="Times New Roman"/>
          <w:color w:val="000000" w:themeColor="text1"/>
          <w:spacing w:val="22"/>
        </w:rPr>
        <w:t xml:space="preserve"> </w:t>
      </w:r>
      <w:r w:rsidRPr="00EA47BF">
        <w:rPr>
          <w:rFonts w:ascii="Times New Roman" w:eastAsia="Times New Roman" w:hAnsi="Times New Roman" w:cs="Times New Roman"/>
          <w:color w:val="000000" w:themeColor="text1"/>
        </w:rPr>
        <w:t>due</w:t>
      </w:r>
      <w:r w:rsidRPr="00EA47BF">
        <w:rPr>
          <w:rFonts w:ascii="Times New Roman" w:eastAsia="Times New Roman" w:hAnsi="Times New Roman" w:cs="Times New Roman"/>
          <w:color w:val="000000" w:themeColor="text1"/>
          <w:spacing w:val="22"/>
        </w:rPr>
        <w:t xml:space="preserve"> </w:t>
      </w:r>
      <w:r w:rsidRPr="00EA47BF">
        <w:rPr>
          <w:rFonts w:ascii="Times New Roman" w:eastAsia="Times New Roman" w:hAnsi="Times New Roman" w:cs="Times New Roman"/>
          <w:color w:val="000000" w:themeColor="text1"/>
          <w:spacing w:val="-1"/>
        </w:rPr>
        <w:t>date</w:t>
      </w:r>
      <w:r w:rsidRPr="00EA47BF">
        <w:rPr>
          <w:rFonts w:ascii="Times New Roman" w:eastAsia="Times New Roman" w:hAnsi="Times New Roman" w:cs="Times New Roman"/>
          <w:color w:val="000000" w:themeColor="text1"/>
          <w:spacing w:val="22"/>
        </w:rPr>
        <w:t xml:space="preserve"> </w:t>
      </w:r>
      <w:r w:rsidRPr="00EA47BF">
        <w:rPr>
          <w:rFonts w:ascii="Times New Roman" w:eastAsia="Times New Roman" w:hAnsi="Times New Roman" w:cs="Times New Roman"/>
          <w:color w:val="000000" w:themeColor="text1"/>
        </w:rPr>
        <w:t>for</w:t>
      </w:r>
      <w:r w:rsidRPr="00EA47BF">
        <w:rPr>
          <w:rFonts w:ascii="Times New Roman" w:eastAsia="Times New Roman" w:hAnsi="Times New Roman" w:cs="Times New Roman"/>
          <w:color w:val="000000" w:themeColor="text1"/>
          <w:spacing w:val="22"/>
        </w:rPr>
        <w:t xml:space="preserve"> </w:t>
      </w:r>
      <w:r w:rsidRPr="00EA47BF">
        <w:rPr>
          <w:rFonts w:ascii="Times New Roman" w:eastAsia="Times New Roman" w:hAnsi="Times New Roman" w:cs="Times New Roman"/>
          <w:color w:val="000000" w:themeColor="text1"/>
          <w:spacing w:val="-1"/>
        </w:rPr>
        <w:t>proposals.</w:t>
      </w:r>
      <w:r w:rsidRPr="00EA47BF">
        <w:rPr>
          <w:rFonts w:ascii="Times New Roman" w:eastAsia="Times New Roman" w:hAnsi="Times New Roman" w:cs="Times New Roman"/>
          <w:color w:val="000000" w:themeColor="text1"/>
          <w:spacing w:val="46"/>
        </w:rPr>
        <w:t xml:space="preserve"> </w:t>
      </w:r>
      <w:r w:rsidRPr="00EA47BF">
        <w:rPr>
          <w:rFonts w:ascii="Times New Roman" w:eastAsia="Times New Roman" w:hAnsi="Times New Roman" w:cs="Times New Roman"/>
          <w:color w:val="000000" w:themeColor="text1"/>
          <w:spacing w:val="-2"/>
        </w:rPr>
        <w:t>If</w:t>
      </w:r>
      <w:r w:rsidRPr="00EA47BF">
        <w:rPr>
          <w:rFonts w:ascii="Times New Roman" w:eastAsia="Times New Roman" w:hAnsi="Times New Roman" w:cs="Times New Roman"/>
          <w:color w:val="000000" w:themeColor="text1"/>
          <w:spacing w:val="25"/>
        </w:rPr>
        <w:t xml:space="preserve"> </w:t>
      </w:r>
      <w:r w:rsidRPr="00EA47BF">
        <w:rPr>
          <w:rFonts w:ascii="Times New Roman" w:eastAsia="Times New Roman" w:hAnsi="Times New Roman" w:cs="Times New Roman"/>
          <w:color w:val="000000" w:themeColor="text1"/>
        </w:rPr>
        <w:t>such</w:t>
      </w:r>
      <w:r w:rsidRPr="00EA47BF">
        <w:rPr>
          <w:rFonts w:ascii="Times New Roman" w:eastAsia="Times New Roman" w:hAnsi="Times New Roman" w:cs="Times New Roman"/>
          <w:color w:val="000000" w:themeColor="text1"/>
          <w:spacing w:val="21"/>
        </w:rPr>
        <w:t xml:space="preserve"> </w:t>
      </w:r>
      <w:r w:rsidRPr="00EA47BF">
        <w:rPr>
          <w:rFonts w:ascii="Times New Roman" w:eastAsia="Times New Roman" w:hAnsi="Times New Roman" w:cs="Times New Roman"/>
          <w:color w:val="000000" w:themeColor="text1"/>
          <w:spacing w:val="-1"/>
        </w:rPr>
        <w:t>addendum</w:t>
      </w:r>
      <w:r w:rsidRPr="00EA47BF">
        <w:rPr>
          <w:rFonts w:ascii="Times New Roman" w:eastAsia="Times New Roman" w:hAnsi="Times New Roman" w:cs="Times New Roman"/>
          <w:color w:val="000000" w:themeColor="text1"/>
          <w:spacing w:val="59"/>
        </w:rPr>
        <w:t xml:space="preserve"> </w:t>
      </w:r>
      <w:r w:rsidRPr="00EA47BF">
        <w:rPr>
          <w:rFonts w:ascii="Times New Roman" w:eastAsia="Times New Roman" w:hAnsi="Times New Roman" w:cs="Times New Roman"/>
          <w:color w:val="000000" w:themeColor="text1"/>
          <w:spacing w:val="-1"/>
        </w:rPr>
        <w:t>issuance</w:t>
      </w:r>
      <w:r w:rsidRPr="00EA47BF">
        <w:rPr>
          <w:rFonts w:ascii="Times New Roman" w:eastAsia="Times New Roman" w:hAnsi="Times New Roman" w:cs="Times New Roman"/>
          <w:color w:val="000000" w:themeColor="text1"/>
          <w:spacing w:val="3"/>
        </w:rPr>
        <w:t xml:space="preserve"> </w:t>
      </w:r>
      <w:r w:rsidRPr="00EA47BF">
        <w:rPr>
          <w:rFonts w:ascii="Times New Roman" w:eastAsia="Times New Roman" w:hAnsi="Times New Roman" w:cs="Times New Roman"/>
          <w:color w:val="000000" w:themeColor="text1"/>
          <w:spacing w:val="-1"/>
        </w:rPr>
        <w:t>is</w:t>
      </w:r>
      <w:r w:rsidRPr="00EA47BF">
        <w:rPr>
          <w:rFonts w:ascii="Times New Roman" w:eastAsia="Times New Roman" w:hAnsi="Times New Roman" w:cs="Times New Roman"/>
          <w:color w:val="000000" w:themeColor="text1"/>
          <w:spacing w:val="5"/>
        </w:rPr>
        <w:t xml:space="preserve"> </w:t>
      </w:r>
      <w:r w:rsidRPr="00EA47BF">
        <w:rPr>
          <w:rFonts w:ascii="Times New Roman" w:eastAsia="Times New Roman" w:hAnsi="Times New Roman" w:cs="Times New Roman"/>
          <w:color w:val="000000" w:themeColor="text1"/>
          <w:spacing w:val="-2"/>
        </w:rPr>
        <w:t>necessary,</w:t>
      </w:r>
      <w:r w:rsidRPr="00EA47BF">
        <w:rPr>
          <w:rFonts w:ascii="Times New Roman" w:eastAsia="Times New Roman" w:hAnsi="Times New Roman" w:cs="Times New Roman"/>
          <w:color w:val="000000" w:themeColor="text1"/>
          <w:spacing w:val="5"/>
        </w:rPr>
        <w:t xml:space="preserve"> </w:t>
      </w:r>
      <w:r w:rsidRPr="00EA47BF">
        <w:rPr>
          <w:rFonts w:ascii="Times New Roman" w:eastAsia="Times New Roman" w:hAnsi="Times New Roman" w:cs="Times New Roman"/>
          <w:color w:val="000000" w:themeColor="text1"/>
        </w:rPr>
        <w:t>the</w:t>
      </w:r>
      <w:r w:rsidRPr="00EA47BF">
        <w:rPr>
          <w:rFonts w:ascii="Times New Roman" w:eastAsia="Times New Roman" w:hAnsi="Times New Roman" w:cs="Times New Roman"/>
          <w:color w:val="000000" w:themeColor="text1"/>
          <w:spacing w:val="2"/>
        </w:rPr>
        <w:t xml:space="preserve"> </w:t>
      </w:r>
      <w:r w:rsidR="00D462D8" w:rsidRPr="059D1B7B">
        <w:rPr>
          <w:rFonts w:ascii="Times New Roman" w:eastAsia="Times New Roman" w:hAnsi="Times New Roman" w:cs="Times New Roman"/>
          <w:color w:val="000000" w:themeColor="text1"/>
        </w:rPr>
        <w:t>Manager</w:t>
      </w:r>
      <w:r w:rsidR="00D462D8">
        <w:rPr>
          <w:rFonts w:ascii="Times New Roman" w:eastAsia="Times New Roman" w:hAnsi="Times New Roman" w:cs="Times New Roman"/>
          <w:color w:val="000000" w:themeColor="text1"/>
        </w:rPr>
        <w:t xml:space="preserve"> of Vendor Management &amp; Procurement</w:t>
      </w:r>
      <w:r w:rsidR="00D462D8" w:rsidRPr="059D1B7B" w:rsidDel="00D462D8">
        <w:rPr>
          <w:rFonts w:ascii="Times New Roman" w:eastAsia="Times New Roman" w:hAnsi="Times New Roman" w:cs="Times New Roman"/>
          <w:color w:val="000000" w:themeColor="text1"/>
        </w:rPr>
        <w:t xml:space="preserve"> </w:t>
      </w:r>
      <w:r w:rsidRPr="00EA47BF">
        <w:rPr>
          <w:rFonts w:ascii="Times New Roman" w:eastAsia="Times New Roman" w:hAnsi="Times New Roman" w:cs="Times New Roman"/>
          <w:color w:val="000000" w:themeColor="text1"/>
          <w:spacing w:val="-2"/>
        </w:rPr>
        <w:t>may</w:t>
      </w:r>
      <w:r w:rsidRPr="00EA47BF">
        <w:rPr>
          <w:rFonts w:ascii="Times New Roman" w:eastAsia="Times New Roman" w:hAnsi="Times New Roman" w:cs="Times New Roman"/>
          <w:color w:val="000000" w:themeColor="text1"/>
          <w:spacing w:val="2"/>
        </w:rPr>
        <w:t xml:space="preserve"> </w:t>
      </w:r>
      <w:r w:rsidRPr="00EA47BF">
        <w:rPr>
          <w:rFonts w:ascii="Times New Roman" w:eastAsia="Times New Roman" w:hAnsi="Times New Roman" w:cs="Times New Roman"/>
          <w:color w:val="000000" w:themeColor="text1"/>
        </w:rPr>
        <w:t>extend</w:t>
      </w:r>
      <w:r w:rsidRPr="00EA47BF">
        <w:rPr>
          <w:rFonts w:ascii="Times New Roman" w:eastAsia="Times New Roman" w:hAnsi="Times New Roman" w:cs="Times New Roman"/>
          <w:color w:val="000000" w:themeColor="text1"/>
          <w:spacing w:val="2"/>
        </w:rPr>
        <w:t xml:space="preserve"> </w:t>
      </w:r>
      <w:r w:rsidRPr="00EA47BF">
        <w:rPr>
          <w:rFonts w:ascii="Times New Roman" w:eastAsia="Times New Roman" w:hAnsi="Times New Roman" w:cs="Times New Roman"/>
          <w:color w:val="000000" w:themeColor="text1"/>
          <w:spacing w:val="-1"/>
        </w:rPr>
        <w:t>the</w:t>
      </w:r>
      <w:r w:rsidRPr="00EA47BF">
        <w:rPr>
          <w:rFonts w:ascii="Times New Roman" w:eastAsia="Times New Roman" w:hAnsi="Times New Roman" w:cs="Times New Roman"/>
          <w:color w:val="000000" w:themeColor="text1"/>
          <w:spacing w:val="5"/>
        </w:rPr>
        <w:t xml:space="preserve"> </w:t>
      </w:r>
      <w:r w:rsidRPr="00EA47BF">
        <w:rPr>
          <w:rFonts w:ascii="Times New Roman" w:eastAsia="Times New Roman" w:hAnsi="Times New Roman" w:cs="Times New Roman"/>
          <w:color w:val="000000" w:themeColor="text1"/>
        </w:rPr>
        <w:t>due</w:t>
      </w:r>
      <w:r w:rsidRPr="00EA47BF">
        <w:rPr>
          <w:rFonts w:ascii="Times New Roman" w:eastAsia="Times New Roman" w:hAnsi="Times New Roman" w:cs="Times New Roman"/>
          <w:color w:val="000000" w:themeColor="text1"/>
          <w:spacing w:val="3"/>
        </w:rPr>
        <w:t xml:space="preserve"> </w:t>
      </w:r>
      <w:r w:rsidRPr="00EA47BF">
        <w:rPr>
          <w:rFonts w:ascii="Times New Roman" w:eastAsia="Times New Roman" w:hAnsi="Times New Roman" w:cs="Times New Roman"/>
          <w:color w:val="000000" w:themeColor="text1"/>
          <w:spacing w:val="-1"/>
        </w:rPr>
        <w:t>date</w:t>
      </w:r>
      <w:r w:rsidRPr="00EA47BF">
        <w:rPr>
          <w:rFonts w:ascii="Times New Roman" w:eastAsia="Times New Roman" w:hAnsi="Times New Roman" w:cs="Times New Roman"/>
          <w:color w:val="000000" w:themeColor="text1"/>
          <w:spacing w:val="3"/>
        </w:rPr>
        <w:t xml:space="preserve"> </w:t>
      </w:r>
      <w:r w:rsidRPr="00EA47BF">
        <w:rPr>
          <w:rFonts w:ascii="Times New Roman" w:eastAsia="Times New Roman" w:hAnsi="Times New Roman" w:cs="Times New Roman"/>
          <w:color w:val="000000" w:themeColor="text1"/>
          <w:spacing w:val="-2"/>
        </w:rPr>
        <w:t>and</w:t>
      </w:r>
      <w:r w:rsidRPr="00EA47BF">
        <w:rPr>
          <w:rFonts w:ascii="Times New Roman" w:eastAsia="Times New Roman" w:hAnsi="Times New Roman" w:cs="Times New Roman"/>
          <w:color w:val="000000" w:themeColor="text1"/>
          <w:spacing w:val="60"/>
        </w:rPr>
        <w:t xml:space="preserve"> </w:t>
      </w:r>
      <w:r w:rsidRPr="00EA47BF">
        <w:rPr>
          <w:rFonts w:ascii="Times New Roman" w:eastAsia="Times New Roman" w:hAnsi="Times New Roman" w:cs="Times New Roman"/>
          <w:color w:val="000000" w:themeColor="text1"/>
          <w:spacing w:val="-1"/>
        </w:rPr>
        <w:t>time</w:t>
      </w:r>
      <w:r w:rsidRPr="00EA47BF">
        <w:rPr>
          <w:rFonts w:ascii="Times New Roman" w:eastAsia="Times New Roman" w:hAnsi="Times New Roman" w:cs="Times New Roman"/>
          <w:color w:val="000000" w:themeColor="text1"/>
        </w:rPr>
        <w:t xml:space="preserve"> of</w:t>
      </w:r>
      <w:r w:rsidRPr="00EA47BF">
        <w:rPr>
          <w:rFonts w:ascii="Times New Roman" w:eastAsia="Times New Roman" w:hAnsi="Times New Roman" w:cs="Times New Roman"/>
          <w:color w:val="000000" w:themeColor="text1"/>
          <w:spacing w:val="1"/>
        </w:rPr>
        <w:t xml:space="preserve"> </w:t>
      </w:r>
      <w:r w:rsidRPr="00EA47BF">
        <w:rPr>
          <w:rFonts w:ascii="Times New Roman" w:eastAsia="Times New Roman" w:hAnsi="Times New Roman" w:cs="Times New Roman"/>
          <w:color w:val="000000" w:themeColor="text1"/>
          <w:spacing w:val="-1"/>
        </w:rPr>
        <w:t>the</w:t>
      </w:r>
      <w:r w:rsidRPr="00EA47BF">
        <w:rPr>
          <w:rFonts w:ascii="Times New Roman" w:eastAsia="Times New Roman" w:hAnsi="Times New Roman" w:cs="Times New Roman"/>
          <w:color w:val="000000" w:themeColor="text1"/>
        </w:rPr>
        <w:t xml:space="preserve"> </w:t>
      </w:r>
      <w:r w:rsidRPr="00EA47BF">
        <w:rPr>
          <w:rFonts w:ascii="Times New Roman" w:eastAsia="Times New Roman" w:hAnsi="Times New Roman" w:cs="Times New Roman"/>
          <w:color w:val="000000" w:themeColor="text1"/>
          <w:spacing w:val="-1"/>
        </w:rPr>
        <w:t>proposals</w:t>
      </w:r>
      <w:r w:rsidRPr="00EA47BF">
        <w:rPr>
          <w:rFonts w:ascii="Times New Roman" w:eastAsia="Times New Roman" w:hAnsi="Times New Roman" w:cs="Times New Roman"/>
          <w:color w:val="000000" w:themeColor="text1"/>
        </w:rPr>
        <w:t xml:space="preserve"> to</w:t>
      </w:r>
      <w:r w:rsidRPr="00EA47BF">
        <w:rPr>
          <w:rFonts w:ascii="Times New Roman" w:eastAsia="Times New Roman" w:hAnsi="Times New Roman" w:cs="Times New Roman"/>
          <w:color w:val="000000" w:themeColor="text1"/>
          <w:spacing w:val="-3"/>
        </w:rPr>
        <w:t xml:space="preserve"> </w:t>
      </w:r>
      <w:r w:rsidRPr="00EA47BF">
        <w:rPr>
          <w:rFonts w:ascii="Times New Roman" w:eastAsia="Times New Roman" w:hAnsi="Times New Roman" w:cs="Times New Roman"/>
          <w:color w:val="000000" w:themeColor="text1"/>
          <w:spacing w:val="-1"/>
        </w:rPr>
        <w:t>accommodate</w:t>
      </w:r>
      <w:r w:rsidRPr="00EA47BF">
        <w:rPr>
          <w:rFonts w:ascii="Times New Roman" w:eastAsia="Times New Roman" w:hAnsi="Times New Roman" w:cs="Times New Roman"/>
          <w:color w:val="000000" w:themeColor="text1"/>
        </w:rPr>
        <w:t xml:space="preserve"> such </w:t>
      </w:r>
      <w:r w:rsidRPr="00EA47BF">
        <w:rPr>
          <w:rFonts w:ascii="Times New Roman" w:eastAsia="Times New Roman" w:hAnsi="Times New Roman" w:cs="Times New Roman"/>
          <w:color w:val="000000" w:themeColor="text1"/>
          <w:spacing w:val="-1"/>
        </w:rPr>
        <w:t>additional</w:t>
      </w:r>
      <w:r w:rsidRPr="00EA47BF">
        <w:rPr>
          <w:rFonts w:ascii="Times New Roman" w:eastAsia="Times New Roman" w:hAnsi="Times New Roman" w:cs="Times New Roman"/>
          <w:color w:val="000000" w:themeColor="text1"/>
          <w:spacing w:val="1"/>
        </w:rPr>
        <w:t xml:space="preserve"> </w:t>
      </w:r>
      <w:r w:rsidRPr="00EA47BF">
        <w:rPr>
          <w:rFonts w:ascii="Times New Roman" w:eastAsia="Times New Roman" w:hAnsi="Times New Roman" w:cs="Times New Roman"/>
          <w:color w:val="000000" w:themeColor="text1"/>
          <w:spacing w:val="-1"/>
        </w:rPr>
        <w:t>information</w:t>
      </w:r>
      <w:r w:rsidRPr="00EA47BF">
        <w:rPr>
          <w:rFonts w:ascii="Times New Roman" w:eastAsia="Times New Roman" w:hAnsi="Times New Roman" w:cs="Times New Roman"/>
          <w:color w:val="000000" w:themeColor="text1"/>
        </w:rPr>
        <w:t xml:space="preserve"> </w:t>
      </w:r>
      <w:r w:rsidRPr="00EA47BF">
        <w:rPr>
          <w:rFonts w:ascii="Times New Roman" w:eastAsia="Times New Roman" w:hAnsi="Times New Roman" w:cs="Times New Roman"/>
          <w:color w:val="000000" w:themeColor="text1"/>
          <w:spacing w:val="-1"/>
        </w:rPr>
        <w:t>requirements,</w:t>
      </w:r>
      <w:r w:rsidRPr="00EA47BF">
        <w:rPr>
          <w:rFonts w:ascii="Times New Roman" w:eastAsia="Times New Roman" w:hAnsi="Times New Roman" w:cs="Times New Roman"/>
          <w:color w:val="000000" w:themeColor="text1"/>
          <w:spacing w:val="-3"/>
        </w:rPr>
        <w:t xml:space="preserve"> </w:t>
      </w:r>
      <w:r w:rsidRPr="00EA47BF">
        <w:rPr>
          <w:rFonts w:ascii="Times New Roman" w:eastAsia="Times New Roman" w:hAnsi="Times New Roman" w:cs="Times New Roman"/>
          <w:color w:val="000000" w:themeColor="text1"/>
        </w:rPr>
        <w:t>if</w:t>
      </w:r>
      <w:r w:rsidRPr="00EA47BF">
        <w:rPr>
          <w:rFonts w:ascii="Times New Roman" w:eastAsia="Times New Roman" w:hAnsi="Times New Roman" w:cs="Times New Roman"/>
          <w:color w:val="000000" w:themeColor="text1"/>
          <w:spacing w:val="-2"/>
        </w:rPr>
        <w:t xml:space="preserve"> </w:t>
      </w:r>
      <w:r w:rsidRPr="00EA47BF">
        <w:rPr>
          <w:rFonts w:ascii="Times New Roman" w:eastAsia="Times New Roman" w:hAnsi="Times New Roman" w:cs="Times New Roman"/>
          <w:color w:val="000000" w:themeColor="text1"/>
          <w:spacing w:val="-1"/>
        </w:rPr>
        <w:t>necessary.</w:t>
      </w:r>
    </w:p>
    <w:p w14:paraId="174FFA1F" w14:textId="77777777" w:rsidR="003B20BA" w:rsidRDefault="003B20BA">
      <w:pPr>
        <w:spacing w:line="276" w:lineRule="auto"/>
        <w:ind w:left="119" w:right="110"/>
        <w:jc w:val="both"/>
        <w:rPr>
          <w:rFonts w:ascii="Times New Roman" w:eastAsia="Times New Roman" w:hAnsi="Times New Roman" w:cs="Times New Roman"/>
          <w:color w:val="000000" w:themeColor="text1"/>
          <w:spacing w:val="-1"/>
        </w:rPr>
      </w:pPr>
    </w:p>
    <w:p w14:paraId="63FD19A8" w14:textId="77777777" w:rsidR="003B20BA" w:rsidRPr="00EA47BF" w:rsidRDefault="003B20BA">
      <w:pPr>
        <w:spacing w:line="276" w:lineRule="auto"/>
        <w:ind w:left="119" w:right="110"/>
        <w:jc w:val="both"/>
        <w:rPr>
          <w:rFonts w:ascii="Times New Roman" w:eastAsia="Times New Roman" w:hAnsi="Times New Roman" w:cs="Times New Roman"/>
          <w:color w:val="000000" w:themeColor="text1"/>
        </w:rPr>
      </w:pPr>
    </w:p>
    <w:p w14:paraId="3E510389" w14:textId="77777777" w:rsidR="00E62BB3" w:rsidRDefault="00E62BB3">
      <w:pPr>
        <w:spacing w:before="11"/>
        <w:rPr>
          <w:rFonts w:ascii="Times New Roman" w:eastAsia="Times New Roman" w:hAnsi="Times New Roman" w:cs="Times New Roman"/>
          <w:color w:val="000000" w:themeColor="text1"/>
          <w:sz w:val="17"/>
          <w:szCs w:val="17"/>
        </w:rPr>
      </w:pPr>
    </w:p>
    <w:p w14:paraId="169EDF90" w14:textId="292FEE89" w:rsidR="00A3308D" w:rsidRPr="00EA47BF" w:rsidRDefault="00A3308D">
      <w:pPr>
        <w:spacing w:before="11"/>
        <w:rPr>
          <w:rFonts w:ascii="Times New Roman" w:eastAsia="Times New Roman" w:hAnsi="Times New Roman" w:cs="Times New Roman"/>
          <w:color w:val="000000" w:themeColor="text1"/>
          <w:sz w:val="17"/>
          <w:szCs w:val="17"/>
        </w:rPr>
      </w:pPr>
    </w:p>
    <w:p w14:paraId="250832E7" w14:textId="77777777" w:rsidR="00881E9E" w:rsidRDefault="00881E9E" w:rsidP="16BF93E6">
      <w:pPr>
        <w:pStyle w:val="Heading2"/>
        <w:tabs>
          <w:tab w:val="left" w:pos="841"/>
        </w:tabs>
        <w:jc w:val="both"/>
        <w:rPr>
          <w:rFonts w:cs="Times New Roman"/>
          <w:color w:val="000000" w:themeColor="text1"/>
        </w:rPr>
      </w:pPr>
      <w:bookmarkStart w:id="21" w:name="1.7_Invitation_to_Submit_Proposals"/>
      <w:bookmarkStart w:id="22" w:name="_Toc85618101"/>
      <w:bookmarkStart w:id="23" w:name="_Toc189664661"/>
      <w:bookmarkEnd w:id="21"/>
    </w:p>
    <w:p w14:paraId="2E750EC4" w14:textId="77777777" w:rsidR="00881E9E" w:rsidRDefault="00881E9E" w:rsidP="16BF93E6">
      <w:pPr>
        <w:pStyle w:val="Heading2"/>
        <w:tabs>
          <w:tab w:val="left" w:pos="841"/>
        </w:tabs>
        <w:jc w:val="both"/>
        <w:rPr>
          <w:rFonts w:cs="Times New Roman"/>
          <w:color w:val="000000" w:themeColor="text1"/>
        </w:rPr>
      </w:pPr>
    </w:p>
    <w:p w14:paraId="3E51038A" w14:textId="779BC8D8" w:rsidR="00E62BB3" w:rsidRPr="00EA47BF" w:rsidRDefault="51E59729" w:rsidP="16BF93E6">
      <w:pPr>
        <w:pStyle w:val="Heading2"/>
        <w:tabs>
          <w:tab w:val="left" w:pos="841"/>
        </w:tabs>
        <w:jc w:val="both"/>
        <w:rPr>
          <w:rFonts w:cs="Times New Roman"/>
          <w:b w:val="0"/>
          <w:bCs w:val="0"/>
          <w:color w:val="000000" w:themeColor="text1"/>
        </w:rPr>
      </w:pPr>
      <w:r w:rsidRPr="00EA47BF">
        <w:rPr>
          <w:rFonts w:cs="Times New Roman"/>
          <w:color w:val="000000" w:themeColor="text1"/>
        </w:rPr>
        <w:t>1.</w:t>
      </w:r>
      <w:r w:rsidR="0021169F">
        <w:rPr>
          <w:rFonts w:cs="Times New Roman"/>
          <w:color w:val="000000" w:themeColor="text1"/>
        </w:rPr>
        <w:t>8</w:t>
      </w:r>
      <w:r w:rsidR="00FF63C7">
        <w:tab/>
      </w:r>
      <w:r w:rsidR="0AD8AF72" w:rsidRPr="00EA47BF">
        <w:rPr>
          <w:rFonts w:cs="Times New Roman"/>
          <w:color w:val="000000" w:themeColor="text1"/>
        </w:rPr>
        <w:t>Invitation</w:t>
      </w:r>
      <w:r w:rsidR="0AD8AF72" w:rsidRPr="00EA47BF">
        <w:rPr>
          <w:rFonts w:cs="Times New Roman"/>
          <w:color w:val="000000" w:themeColor="text1"/>
          <w:spacing w:val="-12"/>
        </w:rPr>
        <w:t xml:space="preserve"> </w:t>
      </w:r>
      <w:r w:rsidR="0AD8AF72" w:rsidRPr="00EA47BF">
        <w:rPr>
          <w:rFonts w:cs="Times New Roman"/>
          <w:color w:val="000000" w:themeColor="text1"/>
        </w:rPr>
        <w:t>to</w:t>
      </w:r>
      <w:r w:rsidR="0AD8AF72" w:rsidRPr="00EA47BF">
        <w:rPr>
          <w:rFonts w:cs="Times New Roman"/>
          <w:color w:val="000000" w:themeColor="text1"/>
          <w:spacing w:val="-12"/>
        </w:rPr>
        <w:t xml:space="preserve"> </w:t>
      </w:r>
      <w:r w:rsidR="0AD8AF72" w:rsidRPr="00EA47BF">
        <w:rPr>
          <w:rFonts w:cs="Times New Roman"/>
          <w:color w:val="000000" w:themeColor="text1"/>
        </w:rPr>
        <w:t>Submit</w:t>
      </w:r>
      <w:r w:rsidR="0AD8AF72" w:rsidRPr="00EA47BF">
        <w:rPr>
          <w:rFonts w:cs="Times New Roman"/>
          <w:color w:val="000000" w:themeColor="text1"/>
          <w:spacing w:val="-9"/>
        </w:rPr>
        <w:t xml:space="preserve"> </w:t>
      </w:r>
      <w:r w:rsidR="0AD8AF72" w:rsidRPr="00EA47BF">
        <w:rPr>
          <w:rFonts w:cs="Times New Roman"/>
          <w:color w:val="000000" w:themeColor="text1"/>
        </w:rPr>
        <w:t>Proposals</w:t>
      </w:r>
      <w:bookmarkEnd w:id="22"/>
      <w:bookmarkEnd w:id="23"/>
    </w:p>
    <w:p w14:paraId="3E51038B" w14:textId="77777777" w:rsidR="00E62BB3" w:rsidRPr="00EA47BF" w:rsidRDefault="00E62BB3">
      <w:pPr>
        <w:spacing w:before="4"/>
        <w:rPr>
          <w:rFonts w:ascii="Times New Roman" w:eastAsia="Times New Roman" w:hAnsi="Times New Roman" w:cs="Times New Roman"/>
          <w:b/>
          <w:bCs/>
          <w:color w:val="000000" w:themeColor="text1"/>
          <w:sz w:val="21"/>
          <w:szCs w:val="21"/>
        </w:rPr>
      </w:pPr>
    </w:p>
    <w:p w14:paraId="528A4413" w14:textId="35459349" w:rsidR="00043E07" w:rsidRPr="00EA47BF" w:rsidRDefault="3D5F8E03" w:rsidP="00043E07">
      <w:pPr>
        <w:spacing w:line="277" w:lineRule="auto"/>
        <w:ind w:left="120" w:right="120"/>
        <w:jc w:val="both"/>
        <w:rPr>
          <w:rFonts w:ascii="Times New Roman" w:eastAsia="Times New Roman" w:hAnsi="Times New Roman" w:cs="Times New Roman"/>
          <w:color w:val="000000" w:themeColor="text1"/>
        </w:rPr>
      </w:pPr>
      <w:r w:rsidRPr="00EA47BF">
        <w:rPr>
          <w:rFonts w:ascii="Times New Roman" w:eastAsia="Times New Roman" w:hAnsi="Times New Roman" w:cs="Times New Roman"/>
          <w:color w:val="000000" w:themeColor="text1"/>
        </w:rPr>
        <w:t>All</w:t>
      </w:r>
      <w:r w:rsidRPr="00EA47BF">
        <w:rPr>
          <w:rFonts w:ascii="Times New Roman" w:eastAsia="Times New Roman" w:hAnsi="Times New Roman" w:cs="Times New Roman"/>
          <w:color w:val="000000" w:themeColor="text1"/>
          <w:spacing w:val="30"/>
        </w:rPr>
        <w:t xml:space="preserve"> </w:t>
      </w:r>
      <w:r w:rsidRPr="00EA47BF">
        <w:rPr>
          <w:rFonts w:ascii="Times New Roman" w:eastAsia="Times New Roman" w:hAnsi="Times New Roman" w:cs="Times New Roman"/>
          <w:color w:val="000000" w:themeColor="text1"/>
          <w:spacing w:val="-1"/>
        </w:rPr>
        <w:t>proposals</w:t>
      </w:r>
      <w:r w:rsidRPr="00EA47BF">
        <w:rPr>
          <w:rFonts w:ascii="Times New Roman" w:eastAsia="Times New Roman" w:hAnsi="Times New Roman" w:cs="Times New Roman"/>
          <w:color w:val="000000" w:themeColor="text1"/>
          <w:spacing w:val="29"/>
        </w:rPr>
        <w:t xml:space="preserve"> </w:t>
      </w:r>
      <w:r w:rsidRPr="00EA47BF">
        <w:rPr>
          <w:rFonts w:ascii="Times New Roman" w:eastAsia="Times New Roman" w:hAnsi="Times New Roman" w:cs="Times New Roman"/>
          <w:color w:val="000000" w:themeColor="text1"/>
          <w:spacing w:val="-1"/>
        </w:rPr>
        <w:t>must</w:t>
      </w:r>
      <w:r w:rsidRPr="00EA47BF">
        <w:rPr>
          <w:rFonts w:ascii="Times New Roman" w:eastAsia="Times New Roman" w:hAnsi="Times New Roman" w:cs="Times New Roman"/>
          <w:color w:val="000000" w:themeColor="text1"/>
          <w:spacing w:val="30"/>
        </w:rPr>
        <w:t xml:space="preserve"> </w:t>
      </w:r>
      <w:r w:rsidRPr="00EA47BF">
        <w:rPr>
          <w:rFonts w:ascii="Times New Roman" w:eastAsia="Times New Roman" w:hAnsi="Times New Roman" w:cs="Times New Roman"/>
          <w:color w:val="000000" w:themeColor="text1"/>
        </w:rPr>
        <w:t>b</w:t>
      </w:r>
      <w:r w:rsidRPr="00EA47BF">
        <w:rPr>
          <w:rFonts w:ascii="Times New Roman" w:eastAsia="Times New Roman" w:hAnsi="Times New Roman" w:cs="Times New Roman"/>
          <w:color w:val="000000" w:themeColor="text1"/>
          <w:spacing w:val="-1"/>
        </w:rPr>
        <w:t xml:space="preserve">e </w:t>
      </w:r>
      <w:r w:rsidR="23D41EDC" w:rsidRPr="00EA47BF">
        <w:rPr>
          <w:rFonts w:ascii="Times New Roman" w:eastAsia="Times New Roman" w:hAnsi="Times New Roman" w:cs="Times New Roman"/>
          <w:b/>
          <w:bCs/>
          <w:color w:val="000000" w:themeColor="text1"/>
          <w:spacing w:val="-1"/>
        </w:rPr>
        <w:t>emailed</w:t>
      </w:r>
      <w:r w:rsidR="53038455" w:rsidRPr="00EA47BF">
        <w:rPr>
          <w:rFonts w:ascii="Times New Roman" w:eastAsia="Times New Roman" w:hAnsi="Times New Roman" w:cs="Times New Roman"/>
          <w:b/>
          <w:bCs/>
          <w:color w:val="000000" w:themeColor="text1"/>
          <w:spacing w:val="-1"/>
        </w:rPr>
        <w:t xml:space="preserve"> </w:t>
      </w:r>
      <w:r w:rsidRPr="00EA47BF">
        <w:rPr>
          <w:rFonts w:ascii="Times New Roman" w:eastAsia="Times New Roman" w:hAnsi="Times New Roman" w:cs="Times New Roman"/>
          <w:b/>
          <w:bCs/>
          <w:color w:val="000000" w:themeColor="text1"/>
          <w:spacing w:val="-1"/>
          <w:u w:val="single"/>
        </w:rPr>
        <w:t>no</w:t>
      </w:r>
      <w:r w:rsidRPr="00EA47BF">
        <w:rPr>
          <w:rFonts w:ascii="Times New Roman" w:eastAsia="Times New Roman" w:hAnsi="Times New Roman" w:cs="Times New Roman"/>
          <w:b/>
          <w:bCs/>
          <w:color w:val="000000" w:themeColor="text1"/>
          <w:spacing w:val="26"/>
          <w:u w:val="single"/>
        </w:rPr>
        <w:t xml:space="preserve"> </w:t>
      </w:r>
      <w:r w:rsidRPr="00EA47BF">
        <w:rPr>
          <w:rFonts w:ascii="Times New Roman" w:eastAsia="Times New Roman" w:hAnsi="Times New Roman" w:cs="Times New Roman"/>
          <w:b/>
          <w:bCs/>
          <w:color w:val="000000" w:themeColor="text1"/>
          <w:spacing w:val="-1"/>
          <w:u w:val="single"/>
        </w:rPr>
        <w:t>later</w:t>
      </w:r>
      <w:r w:rsidRPr="00EA47BF">
        <w:rPr>
          <w:rFonts w:ascii="Times New Roman" w:eastAsia="Times New Roman" w:hAnsi="Times New Roman" w:cs="Times New Roman"/>
          <w:b/>
          <w:bCs/>
          <w:color w:val="000000" w:themeColor="text1"/>
          <w:spacing w:val="26"/>
          <w:u w:val="single"/>
        </w:rPr>
        <w:t xml:space="preserve"> </w:t>
      </w:r>
      <w:r w:rsidRPr="00EA47BF">
        <w:rPr>
          <w:rFonts w:ascii="Times New Roman" w:eastAsia="Times New Roman" w:hAnsi="Times New Roman" w:cs="Times New Roman"/>
          <w:b/>
          <w:bCs/>
          <w:color w:val="000000" w:themeColor="text1"/>
          <w:spacing w:val="-1"/>
          <w:u w:val="single"/>
        </w:rPr>
        <w:t>than</w:t>
      </w:r>
      <w:r w:rsidRPr="00EA47BF">
        <w:rPr>
          <w:rFonts w:ascii="Times New Roman" w:eastAsia="Times New Roman" w:hAnsi="Times New Roman" w:cs="Times New Roman"/>
          <w:b/>
          <w:bCs/>
          <w:color w:val="000000" w:themeColor="text1"/>
          <w:spacing w:val="28"/>
          <w:u w:val="single"/>
        </w:rPr>
        <w:t xml:space="preserve"> </w:t>
      </w:r>
      <w:r w:rsidR="00472886">
        <w:rPr>
          <w:rFonts w:ascii="Times New Roman" w:eastAsia="Times New Roman" w:hAnsi="Times New Roman" w:cs="Times New Roman"/>
          <w:b/>
          <w:bCs/>
          <w:color w:val="000000" w:themeColor="text1"/>
          <w:sz w:val="24"/>
          <w:szCs w:val="24"/>
          <w:u w:val="single"/>
        </w:rPr>
        <w:t>April 10</w:t>
      </w:r>
      <w:r w:rsidR="109C2816" w:rsidRPr="00F85700">
        <w:rPr>
          <w:rFonts w:ascii="Times New Roman" w:eastAsia="Times New Roman" w:hAnsi="Times New Roman" w:cs="Times New Roman"/>
          <w:b/>
          <w:bCs/>
          <w:color w:val="000000" w:themeColor="text1"/>
          <w:sz w:val="24"/>
          <w:szCs w:val="24"/>
          <w:u w:val="single"/>
        </w:rPr>
        <w:t xml:space="preserve">, </w:t>
      </w:r>
      <w:r w:rsidR="00472886" w:rsidRPr="00F85700">
        <w:rPr>
          <w:rFonts w:ascii="Times New Roman" w:eastAsia="Times New Roman" w:hAnsi="Times New Roman" w:cs="Times New Roman"/>
          <w:b/>
          <w:bCs/>
          <w:color w:val="000000" w:themeColor="text1"/>
          <w:sz w:val="24"/>
          <w:szCs w:val="24"/>
          <w:u w:val="single"/>
        </w:rPr>
        <w:t>202</w:t>
      </w:r>
      <w:r w:rsidR="00472886">
        <w:rPr>
          <w:rFonts w:ascii="Times New Roman" w:eastAsia="Times New Roman" w:hAnsi="Times New Roman" w:cs="Times New Roman"/>
          <w:b/>
          <w:bCs/>
          <w:color w:val="000000" w:themeColor="text1"/>
          <w:sz w:val="24"/>
          <w:szCs w:val="24"/>
          <w:u w:val="single"/>
        </w:rPr>
        <w:t>6</w:t>
      </w:r>
      <w:r w:rsidR="00472886" w:rsidRPr="07C56CAC">
        <w:rPr>
          <w:rFonts w:ascii="Times New Roman" w:eastAsia="Times New Roman" w:hAnsi="Times New Roman" w:cs="Times New Roman"/>
          <w:b/>
          <w:bCs/>
          <w:color w:val="000000" w:themeColor="text1"/>
          <w:sz w:val="24"/>
          <w:szCs w:val="24"/>
          <w:u w:val="single"/>
        </w:rPr>
        <w:t xml:space="preserve"> </w:t>
      </w:r>
      <w:r w:rsidRPr="00F85700">
        <w:rPr>
          <w:rFonts w:ascii="Times New Roman" w:eastAsia="Times New Roman" w:hAnsi="Times New Roman" w:cs="Times New Roman"/>
          <w:b/>
          <w:bCs/>
          <w:color w:val="000000" w:themeColor="text1"/>
          <w:spacing w:val="-2"/>
          <w:u w:val="single"/>
        </w:rPr>
        <w:t>at</w:t>
      </w:r>
      <w:r w:rsidRPr="00F85700">
        <w:rPr>
          <w:rFonts w:ascii="Times New Roman" w:eastAsia="Times New Roman" w:hAnsi="Times New Roman" w:cs="Times New Roman"/>
          <w:b/>
          <w:bCs/>
          <w:color w:val="000000" w:themeColor="text1"/>
          <w:spacing w:val="30"/>
          <w:u w:val="single"/>
        </w:rPr>
        <w:t xml:space="preserve"> </w:t>
      </w:r>
      <w:r w:rsidRPr="00F85700">
        <w:rPr>
          <w:rFonts w:ascii="Times New Roman" w:eastAsia="Times New Roman" w:hAnsi="Times New Roman" w:cs="Times New Roman"/>
          <w:b/>
          <w:bCs/>
          <w:color w:val="000000" w:themeColor="text1"/>
          <w:spacing w:val="-1"/>
          <w:u w:val="single"/>
        </w:rPr>
        <w:t>3:00</w:t>
      </w:r>
      <w:r w:rsidRPr="00F85700">
        <w:rPr>
          <w:rFonts w:ascii="Times New Roman" w:eastAsia="Times New Roman" w:hAnsi="Times New Roman" w:cs="Times New Roman"/>
          <w:b/>
          <w:bCs/>
          <w:color w:val="000000" w:themeColor="text1"/>
          <w:spacing w:val="26"/>
          <w:u w:val="single"/>
        </w:rPr>
        <w:t xml:space="preserve"> </w:t>
      </w:r>
      <w:r w:rsidRPr="00F85700">
        <w:rPr>
          <w:rFonts w:ascii="Times New Roman" w:eastAsia="Times New Roman" w:hAnsi="Times New Roman" w:cs="Times New Roman"/>
          <w:b/>
          <w:bCs/>
          <w:color w:val="000000" w:themeColor="text1"/>
          <w:u w:val="single"/>
        </w:rPr>
        <w:t>PM</w:t>
      </w:r>
      <w:r w:rsidRPr="00F85700">
        <w:rPr>
          <w:rFonts w:ascii="Times New Roman" w:eastAsia="Times New Roman" w:hAnsi="Times New Roman" w:cs="Times New Roman"/>
          <w:b/>
          <w:bCs/>
          <w:color w:val="000000" w:themeColor="text1"/>
          <w:spacing w:val="27"/>
          <w:u w:val="single"/>
        </w:rPr>
        <w:t xml:space="preserve"> </w:t>
      </w:r>
      <w:r w:rsidR="205A592E" w:rsidRPr="00F85700">
        <w:rPr>
          <w:rFonts w:ascii="Times New Roman" w:eastAsia="Times New Roman" w:hAnsi="Times New Roman" w:cs="Times New Roman"/>
          <w:b/>
          <w:bCs/>
          <w:color w:val="000000" w:themeColor="text1"/>
          <w:spacing w:val="-1"/>
          <w:u w:val="single"/>
        </w:rPr>
        <w:t xml:space="preserve">EDT </w:t>
      </w:r>
      <w:r w:rsidR="23D41EDC" w:rsidRPr="00EA47BF">
        <w:rPr>
          <w:rFonts w:ascii="Times New Roman" w:eastAsia="Times New Roman" w:hAnsi="Times New Roman" w:cs="Times New Roman"/>
          <w:b/>
          <w:bCs/>
          <w:color w:val="000000" w:themeColor="text1"/>
          <w:spacing w:val="-1"/>
          <w:u w:val="single"/>
        </w:rPr>
        <w:t xml:space="preserve">to </w:t>
      </w:r>
      <w:hyperlink r:id="rId21" w:history="1">
        <w:r w:rsidR="23D41EDC" w:rsidRPr="00EA47BF">
          <w:rPr>
            <w:rStyle w:val="Hyperlink"/>
            <w:rFonts w:ascii="Times New Roman" w:eastAsia="Times New Roman" w:hAnsi="Times New Roman" w:cs="Times New Roman"/>
            <w:b/>
            <w:bCs/>
            <w:color w:val="000000" w:themeColor="text1"/>
            <w:spacing w:val="-1"/>
          </w:rPr>
          <w:t>procurements@inprs.in.gov</w:t>
        </w:r>
      </w:hyperlink>
      <w:r w:rsidR="67091A1A" w:rsidRPr="00EA47BF">
        <w:rPr>
          <w:rFonts w:ascii="Times New Roman" w:eastAsia="Times New Roman" w:hAnsi="Times New Roman" w:cs="Times New Roman"/>
          <w:b/>
          <w:bCs/>
          <w:color w:val="000000" w:themeColor="text1"/>
          <w:spacing w:val="-1"/>
          <w:u w:val="single"/>
        </w:rPr>
        <w:t>.</w:t>
      </w:r>
      <w:r w:rsidRPr="00EA47BF">
        <w:rPr>
          <w:rFonts w:ascii="Times New Roman" w:eastAsia="Times New Roman" w:hAnsi="Times New Roman" w:cs="Times New Roman"/>
          <w:b/>
          <w:bCs/>
          <w:color w:val="000000" w:themeColor="text1"/>
          <w:spacing w:val="-1"/>
        </w:rPr>
        <w:t xml:space="preserve"> </w:t>
      </w:r>
      <w:r w:rsidRPr="00EA47BF">
        <w:rPr>
          <w:rFonts w:ascii="Times New Roman" w:eastAsia="Times New Roman" w:hAnsi="Times New Roman" w:cs="Times New Roman"/>
          <w:color w:val="000000" w:themeColor="text1"/>
          <w:spacing w:val="5"/>
        </w:rPr>
        <w:t xml:space="preserve"> </w:t>
      </w:r>
      <w:r w:rsidR="23D41EDC" w:rsidRPr="00EA47BF">
        <w:rPr>
          <w:rFonts w:ascii="Times New Roman" w:eastAsia="Times New Roman" w:hAnsi="Times New Roman" w:cs="Times New Roman"/>
          <w:color w:val="000000" w:themeColor="text1"/>
          <w:spacing w:val="-1"/>
        </w:rPr>
        <w:t>Any proposal received after the due date will not be considered.</w:t>
      </w:r>
    </w:p>
    <w:p w14:paraId="6E9BA83B" w14:textId="66227C66" w:rsidR="006B5F82" w:rsidRPr="00EA47BF" w:rsidRDefault="006B5F82" w:rsidP="005B4EE1">
      <w:pPr>
        <w:spacing w:line="277" w:lineRule="auto"/>
        <w:ind w:left="120" w:right="120"/>
        <w:jc w:val="both"/>
        <w:rPr>
          <w:rFonts w:ascii="Times New Roman" w:eastAsia="Times New Roman" w:hAnsi="Times New Roman" w:cs="Times New Roman"/>
          <w:color w:val="FF0000"/>
          <w:spacing w:val="-1"/>
        </w:rPr>
      </w:pPr>
    </w:p>
    <w:p w14:paraId="3E510394" w14:textId="493023CC" w:rsidR="00E62BB3" w:rsidRPr="00EA47BF" w:rsidRDefault="5B72C5F8" w:rsidP="16BF93E6">
      <w:pPr>
        <w:pStyle w:val="Heading2"/>
        <w:tabs>
          <w:tab w:val="left" w:pos="841"/>
        </w:tabs>
        <w:jc w:val="both"/>
        <w:rPr>
          <w:rFonts w:cs="Times New Roman"/>
          <w:b w:val="0"/>
          <w:bCs w:val="0"/>
          <w:color w:val="000000" w:themeColor="text1"/>
        </w:rPr>
      </w:pPr>
      <w:bookmarkStart w:id="24" w:name="1.8_Modification_or_Withdrawal_of_Offers"/>
      <w:bookmarkStart w:id="25" w:name="_Toc85618102"/>
      <w:bookmarkStart w:id="26" w:name="_Toc189664662"/>
      <w:bookmarkEnd w:id="24"/>
      <w:r w:rsidRPr="00EA47BF">
        <w:rPr>
          <w:rFonts w:cs="Times New Roman"/>
          <w:color w:val="000000" w:themeColor="text1"/>
        </w:rPr>
        <w:t>1.</w:t>
      </w:r>
      <w:r w:rsidR="0021169F">
        <w:rPr>
          <w:rFonts w:cs="Times New Roman"/>
          <w:color w:val="000000" w:themeColor="text1"/>
        </w:rPr>
        <w:t>9</w:t>
      </w:r>
      <w:r w:rsidR="00FF63C7">
        <w:tab/>
      </w:r>
      <w:r w:rsidR="0AD8AF72" w:rsidRPr="00EA47BF">
        <w:rPr>
          <w:rFonts w:cs="Times New Roman"/>
          <w:color w:val="000000" w:themeColor="text1"/>
        </w:rPr>
        <w:t>Modification</w:t>
      </w:r>
      <w:r w:rsidR="0AD8AF72" w:rsidRPr="00EA47BF">
        <w:rPr>
          <w:rFonts w:cs="Times New Roman"/>
          <w:color w:val="000000" w:themeColor="text1"/>
          <w:spacing w:val="-11"/>
        </w:rPr>
        <w:t xml:space="preserve"> </w:t>
      </w:r>
      <w:r w:rsidR="0AD8AF72" w:rsidRPr="00EA47BF">
        <w:rPr>
          <w:rFonts w:cs="Times New Roman"/>
          <w:color w:val="000000" w:themeColor="text1"/>
        </w:rPr>
        <w:t>or</w:t>
      </w:r>
      <w:r w:rsidR="0AD8AF72" w:rsidRPr="00EA47BF">
        <w:rPr>
          <w:rFonts w:cs="Times New Roman"/>
          <w:color w:val="000000" w:themeColor="text1"/>
          <w:spacing w:val="-8"/>
        </w:rPr>
        <w:t xml:space="preserve"> </w:t>
      </w:r>
      <w:r w:rsidR="0AD8AF72" w:rsidRPr="00EA47BF">
        <w:rPr>
          <w:rFonts w:cs="Times New Roman"/>
          <w:color w:val="000000" w:themeColor="text1"/>
        </w:rPr>
        <w:t>Withdrawal</w:t>
      </w:r>
      <w:r w:rsidR="0AD8AF72" w:rsidRPr="00EA47BF">
        <w:rPr>
          <w:rFonts w:cs="Times New Roman"/>
          <w:color w:val="000000" w:themeColor="text1"/>
          <w:spacing w:val="-11"/>
        </w:rPr>
        <w:t xml:space="preserve"> </w:t>
      </w:r>
      <w:r w:rsidR="0AD8AF72" w:rsidRPr="00EA47BF">
        <w:rPr>
          <w:rFonts w:cs="Times New Roman"/>
          <w:color w:val="000000" w:themeColor="text1"/>
        </w:rPr>
        <w:t>of</w:t>
      </w:r>
      <w:r w:rsidR="0AD8AF72" w:rsidRPr="00EA47BF">
        <w:rPr>
          <w:rFonts w:cs="Times New Roman"/>
          <w:color w:val="000000" w:themeColor="text1"/>
          <w:spacing w:val="-11"/>
        </w:rPr>
        <w:t xml:space="preserve"> </w:t>
      </w:r>
      <w:r w:rsidR="0AD8AF72" w:rsidRPr="00EA47BF">
        <w:rPr>
          <w:rFonts w:cs="Times New Roman"/>
          <w:color w:val="000000" w:themeColor="text1"/>
        </w:rPr>
        <w:t>Offers</w:t>
      </w:r>
      <w:bookmarkEnd w:id="25"/>
      <w:bookmarkEnd w:id="26"/>
    </w:p>
    <w:p w14:paraId="3E510395" w14:textId="77777777" w:rsidR="00E62BB3" w:rsidRPr="00EA47BF" w:rsidRDefault="00E62BB3">
      <w:pPr>
        <w:spacing w:before="10"/>
        <w:rPr>
          <w:rFonts w:ascii="Times New Roman" w:eastAsia="Times New Roman" w:hAnsi="Times New Roman" w:cs="Times New Roman"/>
          <w:b/>
          <w:bCs/>
          <w:color w:val="000000" w:themeColor="text1"/>
          <w:sz w:val="20"/>
          <w:szCs w:val="20"/>
        </w:rPr>
      </w:pPr>
    </w:p>
    <w:p w14:paraId="3733784B" w14:textId="5A9B163E" w:rsidR="006B5F82" w:rsidRPr="00EA47BF" w:rsidRDefault="006B5F82" w:rsidP="006B5F82">
      <w:pPr>
        <w:spacing w:line="276" w:lineRule="auto"/>
        <w:ind w:left="120" w:right="115"/>
        <w:jc w:val="both"/>
        <w:rPr>
          <w:rFonts w:ascii="Times New Roman" w:eastAsia="Times New Roman" w:hAnsi="Times New Roman" w:cs="Times New Roman"/>
          <w:color w:val="000000" w:themeColor="text1"/>
        </w:rPr>
      </w:pPr>
      <w:r w:rsidRPr="00EA47BF">
        <w:rPr>
          <w:rFonts w:ascii="Times New Roman" w:eastAsia="Times New Roman" w:hAnsi="Times New Roman" w:cs="Times New Roman"/>
          <w:color w:val="000000" w:themeColor="text1"/>
          <w:spacing w:val="-1"/>
        </w:rPr>
        <w:t>Responses</w:t>
      </w:r>
      <w:r w:rsidRPr="00EA47BF">
        <w:rPr>
          <w:rFonts w:ascii="Times New Roman" w:eastAsia="Times New Roman" w:hAnsi="Times New Roman" w:cs="Times New Roman"/>
          <w:color w:val="000000" w:themeColor="text1"/>
          <w:spacing w:val="-7"/>
        </w:rPr>
        <w:t xml:space="preserve"> </w:t>
      </w:r>
      <w:r w:rsidRPr="00EA47BF">
        <w:rPr>
          <w:rFonts w:ascii="Times New Roman" w:eastAsia="Times New Roman" w:hAnsi="Times New Roman" w:cs="Times New Roman"/>
          <w:color w:val="000000" w:themeColor="text1"/>
        </w:rPr>
        <w:t>to</w:t>
      </w:r>
      <w:r w:rsidRPr="00EA47BF">
        <w:rPr>
          <w:rFonts w:ascii="Times New Roman" w:eastAsia="Times New Roman" w:hAnsi="Times New Roman" w:cs="Times New Roman"/>
          <w:color w:val="000000" w:themeColor="text1"/>
          <w:spacing w:val="-10"/>
        </w:rPr>
        <w:t xml:space="preserve"> </w:t>
      </w:r>
      <w:r w:rsidRPr="00EA47BF">
        <w:rPr>
          <w:rFonts w:ascii="Times New Roman" w:eastAsia="Times New Roman" w:hAnsi="Times New Roman" w:cs="Times New Roman"/>
          <w:color w:val="000000" w:themeColor="text1"/>
          <w:spacing w:val="-1"/>
        </w:rPr>
        <w:t>this</w:t>
      </w:r>
      <w:r w:rsidRPr="00EA47BF">
        <w:rPr>
          <w:rFonts w:ascii="Times New Roman" w:eastAsia="Times New Roman" w:hAnsi="Times New Roman" w:cs="Times New Roman"/>
          <w:color w:val="000000" w:themeColor="text1"/>
          <w:spacing w:val="-7"/>
        </w:rPr>
        <w:t xml:space="preserve"> </w:t>
      </w:r>
      <w:r w:rsidRPr="00EA47BF">
        <w:rPr>
          <w:rFonts w:ascii="Times New Roman" w:eastAsia="Times New Roman" w:hAnsi="Times New Roman" w:cs="Times New Roman"/>
          <w:color w:val="000000" w:themeColor="text1"/>
          <w:spacing w:val="-1"/>
        </w:rPr>
        <w:t>RFP</w:t>
      </w:r>
      <w:r w:rsidRPr="00EA47BF">
        <w:rPr>
          <w:rFonts w:ascii="Times New Roman" w:eastAsia="Times New Roman" w:hAnsi="Times New Roman" w:cs="Times New Roman"/>
          <w:color w:val="000000" w:themeColor="text1"/>
          <w:spacing w:val="-8"/>
        </w:rPr>
        <w:t xml:space="preserve"> </w:t>
      </w:r>
      <w:r w:rsidRPr="00EA47BF">
        <w:rPr>
          <w:rFonts w:ascii="Times New Roman" w:eastAsia="Times New Roman" w:hAnsi="Times New Roman" w:cs="Times New Roman"/>
          <w:color w:val="000000" w:themeColor="text1"/>
          <w:spacing w:val="-1"/>
        </w:rPr>
        <w:t>may</w:t>
      </w:r>
      <w:r w:rsidRPr="00EA47BF">
        <w:rPr>
          <w:rFonts w:ascii="Times New Roman" w:eastAsia="Times New Roman" w:hAnsi="Times New Roman" w:cs="Times New Roman"/>
          <w:color w:val="000000" w:themeColor="text1"/>
          <w:spacing w:val="-7"/>
        </w:rPr>
        <w:t xml:space="preserve"> </w:t>
      </w:r>
      <w:r w:rsidRPr="00EA47BF">
        <w:rPr>
          <w:rFonts w:ascii="Times New Roman" w:eastAsia="Times New Roman" w:hAnsi="Times New Roman" w:cs="Times New Roman"/>
          <w:color w:val="000000" w:themeColor="text1"/>
        </w:rPr>
        <w:t>be</w:t>
      </w:r>
      <w:r w:rsidRPr="00EA47BF">
        <w:rPr>
          <w:rFonts w:ascii="Times New Roman" w:eastAsia="Times New Roman" w:hAnsi="Times New Roman" w:cs="Times New Roman"/>
          <w:color w:val="000000" w:themeColor="text1"/>
          <w:spacing w:val="-7"/>
        </w:rPr>
        <w:t xml:space="preserve"> </w:t>
      </w:r>
      <w:r w:rsidRPr="00EA47BF">
        <w:rPr>
          <w:rFonts w:ascii="Times New Roman" w:eastAsia="Times New Roman" w:hAnsi="Times New Roman" w:cs="Times New Roman"/>
          <w:color w:val="000000" w:themeColor="text1"/>
          <w:spacing w:val="-1"/>
        </w:rPr>
        <w:t>modified</w:t>
      </w:r>
      <w:r w:rsidRPr="00EA47BF">
        <w:rPr>
          <w:rFonts w:ascii="Times New Roman" w:eastAsia="Times New Roman" w:hAnsi="Times New Roman" w:cs="Times New Roman"/>
          <w:color w:val="000000" w:themeColor="text1"/>
          <w:spacing w:val="-8"/>
        </w:rPr>
        <w:t xml:space="preserve"> </w:t>
      </w:r>
      <w:r w:rsidRPr="00EA47BF">
        <w:rPr>
          <w:rFonts w:ascii="Times New Roman" w:eastAsia="Times New Roman" w:hAnsi="Times New Roman" w:cs="Times New Roman"/>
          <w:color w:val="000000" w:themeColor="text1"/>
          <w:spacing w:val="-2"/>
        </w:rPr>
        <w:t>or</w:t>
      </w:r>
      <w:r w:rsidRPr="00EA47BF">
        <w:rPr>
          <w:rFonts w:ascii="Times New Roman" w:eastAsia="Times New Roman" w:hAnsi="Times New Roman" w:cs="Times New Roman"/>
          <w:color w:val="000000" w:themeColor="text1"/>
          <w:spacing w:val="-7"/>
        </w:rPr>
        <w:t xml:space="preserve"> </w:t>
      </w:r>
      <w:r w:rsidRPr="00EA47BF">
        <w:rPr>
          <w:rFonts w:ascii="Times New Roman" w:eastAsia="Times New Roman" w:hAnsi="Times New Roman" w:cs="Times New Roman"/>
          <w:color w:val="000000" w:themeColor="text1"/>
          <w:spacing w:val="-1"/>
        </w:rPr>
        <w:t>withdrawn</w:t>
      </w:r>
      <w:r w:rsidRPr="00EA47BF">
        <w:rPr>
          <w:rFonts w:ascii="Times New Roman" w:eastAsia="Times New Roman" w:hAnsi="Times New Roman" w:cs="Times New Roman"/>
          <w:color w:val="000000" w:themeColor="text1"/>
          <w:spacing w:val="-10"/>
        </w:rPr>
        <w:t xml:space="preserve"> </w:t>
      </w:r>
      <w:r w:rsidRPr="00EA47BF">
        <w:rPr>
          <w:rFonts w:ascii="Times New Roman" w:eastAsia="Times New Roman" w:hAnsi="Times New Roman" w:cs="Times New Roman"/>
          <w:color w:val="000000" w:themeColor="text1"/>
          <w:spacing w:val="-1"/>
        </w:rPr>
        <w:t>in</w:t>
      </w:r>
      <w:r w:rsidRPr="00EA47BF">
        <w:rPr>
          <w:rFonts w:ascii="Times New Roman" w:eastAsia="Times New Roman" w:hAnsi="Times New Roman" w:cs="Times New Roman"/>
          <w:color w:val="000000" w:themeColor="text1"/>
          <w:spacing w:val="-8"/>
        </w:rPr>
        <w:t xml:space="preserve"> </w:t>
      </w:r>
      <w:r w:rsidRPr="00EA47BF">
        <w:rPr>
          <w:rFonts w:ascii="Times New Roman" w:eastAsia="Times New Roman" w:hAnsi="Times New Roman" w:cs="Times New Roman"/>
          <w:color w:val="000000" w:themeColor="text1"/>
          <w:spacing w:val="-1"/>
        </w:rPr>
        <w:t>writing</w:t>
      </w:r>
      <w:r w:rsidRPr="00EA47BF">
        <w:rPr>
          <w:rFonts w:ascii="Times New Roman" w:eastAsia="Times New Roman" w:hAnsi="Times New Roman" w:cs="Times New Roman"/>
          <w:color w:val="000000" w:themeColor="text1"/>
          <w:spacing w:val="-10"/>
        </w:rPr>
        <w:t xml:space="preserve"> </w:t>
      </w:r>
      <w:r w:rsidR="00ED1A46" w:rsidRPr="00EA47BF">
        <w:rPr>
          <w:rFonts w:ascii="Times New Roman" w:eastAsia="Times New Roman" w:hAnsi="Times New Roman" w:cs="Times New Roman"/>
          <w:color w:val="000000" w:themeColor="text1"/>
          <w:spacing w:val="-10"/>
        </w:rPr>
        <w:t xml:space="preserve">by </w:t>
      </w:r>
      <w:r w:rsidR="00043E07" w:rsidRPr="00EA47BF">
        <w:rPr>
          <w:rFonts w:ascii="Times New Roman" w:eastAsia="Times New Roman" w:hAnsi="Times New Roman" w:cs="Times New Roman"/>
          <w:color w:val="000000" w:themeColor="text1"/>
          <w:spacing w:val="-1"/>
        </w:rPr>
        <w:t xml:space="preserve">email </w:t>
      </w:r>
      <w:r w:rsidRPr="00EA47BF">
        <w:rPr>
          <w:rFonts w:ascii="Times New Roman" w:eastAsia="Times New Roman" w:hAnsi="Times New Roman" w:cs="Times New Roman"/>
          <w:color w:val="000000" w:themeColor="text1"/>
          <w:spacing w:val="-1"/>
        </w:rPr>
        <w:t>if</w:t>
      </w:r>
      <w:r w:rsidRPr="00EA47BF">
        <w:rPr>
          <w:rFonts w:ascii="Times New Roman" w:eastAsia="Times New Roman" w:hAnsi="Times New Roman" w:cs="Times New Roman"/>
          <w:color w:val="000000" w:themeColor="text1"/>
          <w:spacing w:val="-7"/>
        </w:rPr>
        <w:t xml:space="preserve"> </w:t>
      </w:r>
      <w:r w:rsidRPr="00EA47BF">
        <w:rPr>
          <w:rFonts w:ascii="Times New Roman" w:eastAsia="Times New Roman" w:hAnsi="Times New Roman" w:cs="Times New Roman"/>
          <w:color w:val="000000" w:themeColor="text1"/>
          <w:spacing w:val="-1"/>
        </w:rPr>
        <w:t>modifications</w:t>
      </w:r>
      <w:r w:rsidRPr="00EA47BF">
        <w:rPr>
          <w:rFonts w:ascii="Times New Roman" w:eastAsia="Times New Roman" w:hAnsi="Times New Roman" w:cs="Times New Roman"/>
          <w:color w:val="000000" w:themeColor="text1"/>
          <w:spacing w:val="-9"/>
        </w:rPr>
        <w:t xml:space="preserve"> </w:t>
      </w:r>
      <w:r w:rsidRPr="00EA47BF">
        <w:rPr>
          <w:rFonts w:ascii="Times New Roman" w:eastAsia="Times New Roman" w:hAnsi="Times New Roman" w:cs="Times New Roman"/>
          <w:color w:val="000000" w:themeColor="text1"/>
          <w:spacing w:val="-1"/>
        </w:rPr>
        <w:t>are</w:t>
      </w:r>
      <w:r w:rsidRPr="00EA47BF">
        <w:rPr>
          <w:rFonts w:ascii="Times New Roman" w:eastAsia="Times New Roman" w:hAnsi="Times New Roman" w:cs="Times New Roman"/>
          <w:color w:val="000000" w:themeColor="text1"/>
          <w:spacing w:val="95"/>
        </w:rPr>
        <w:t xml:space="preserve"> </w:t>
      </w:r>
      <w:r w:rsidRPr="00EA47BF">
        <w:rPr>
          <w:rFonts w:ascii="Times New Roman" w:eastAsia="Times New Roman" w:hAnsi="Times New Roman" w:cs="Times New Roman"/>
          <w:color w:val="000000" w:themeColor="text1"/>
          <w:spacing w:val="-1"/>
        </w:rPr>
        <w:t>received</w:t>
      </w:r>
      <w:r w:rsidRPr="00EA47BF">
        <w:rPr>
          <w:rFonts w:ascii="Times New Roman" w:eastAsia="Times New Roman" w:hAnsi="Times New Roman" w:cs="Times New Roman"/>
          <w:color w:val="000000" w:themeColor="text1"/>
          <w:spacing w:val="12"/>
        </w:rPr>
        <w:t xml:space="preserve"> </w:t>
      </w:r>
      <w:r w:rsidRPr="00EA47BF">
        <w:rPr>
          <w:rFonts w:ascii="Times New Roman" w:eastAsia="Times New Roman" w:hAnsi="Times New Roman" w:cs="Times New Roman"/>
          <w:color w:val="000000" w:themeColor="text1"/>
          <w:spacing w:val="-1"/>
        </w:rPr>
        <w:t>prior</w:t>
      </w:r>
      <w:r w:rsidRPr="00EA47BF">
        <w:rPr>
          <w:rFonts w:ascii="Times New Roman" w:eastAsia="Times New Roman" w:hAnsi="Times New Roman" w:cs="Times New Roman"/>
          <w:color w:val="000000" w:themeColor="text1"/>
          <w:spacing w:val="13"/>
        </w:rPr>
        <w:t xml:space="preserve"> </w:t>
      </w:r>
      <w:r w:rsidRPr="00EA47BF">
        <w:rPr>
          <w:rFonts w:ascii="Times New Roman" w:eastAsia="Times New Roman" w:hAnsi="Times New Roman" w:cs="Times New Roman"/>
          <w:color w:val="000000" w:themeColor="text1"/>
          <w:spacing w:val="-1"/>
        </w:rPr>
        <w:t>to</w:t>
      </w:r>
      <w:r w:rsidRPr="00EA47BF">
        <w:rPr>
          <w:rFonts w:ascii="Times New Roman" w:eastAsia="Times New Roman" w:hAnsi="Times New Roman" w:cs="Times New Roman"/>
          <w:color w:val="000000" w:themeColor="text1"/>
          <w:spacing w:val="12"/>
        </w:rPr>
        <w:t xml:space="preserve"> </w:t>
      </w:r>
      <w:r w:rsidRPr="00EA47BF">
        <w:rPr>
          <w:rFonts w:ascii="Times New Roman" w:eastAsia="Times New Roman" w:hAnsi="Times New Roman" w:cs="Times New Roman"/>
          <w:color w:val="000000" w:themeColor="text1"/>
        </w:rPr>
        <w:t>the</w:t>
      </w:r>
      <w:r w:rsidRPr="00EA47BF">
        <w:rPr>
          <w:rFonts w:ascii="Times New Roman" w:eastAsia="Times New Roman" w:hAnsi="Times New Roman" w:cs="Times New Roman"/>
          <w:color w:val="000000" w:themeColor="text1"/>
          <w:spacing w:val="12"/>
        </w:rPr>
        <w:t xml:space="preserve"> </w:t>
      </w:r>
      <w:r w:rsidRPr="00EA47BF">
        <w:rPr>
          <w:rFonts w:ascii="Times New Roman" w:eastAsia="Times New Roman" w:hAnsi="Times New Roman" w:cs="Times New Roman"/>
          <w:color w:val="000000" w:themeColor="text1"/>
          <w:spacing w:val="-1"/>
        </w:rPr>
        <w:t>date</w:t>
      </w:r>
      <w:r w:rsidRPr="00EA47BF">
        <w:rPr>
          <w:rFonts w:ascii="Times New Roman" w:eastAsia="Times New Roman" w:hAnsi="Times New Roman" w:cs="Times New Roman"/>
          <w:color w:val="000000" w:themeColor="text1"/>
          <w:spacing w:val="10"/>
        </w:rPr>
        <w:t xml:space="preserve"> </w:t>
      </w:r>
      <w:r w:rsidRPr="00EA47BF">
        <w:rPr>
          <w:rFonts w:ascii="Times New Roman" w:eastAsia="Times New Roman" w:hAnsi="Times New Roman" w:cs="Times New Roman"/>
          <w:color w:val="000000" w:themeColor="text1"/>
          <w:spacing w:val="-1"/>
        </w:rPr>
        <w:t>specified</w:t>
      </w:r>
      <w:r w:rsidRPr="00EA47BF">
        <w:rPr>
          <w:rFonts w:ascii="Times New Roman" w:eastAsia="Times New Roman" w:hAnsi="Times New Roman" w:cs="Times New Roman"/>
          <w:color w:val="000000" w:themeColor="text1"/>
          <w:spacing w:val="12"/>
        </w:rPr>
        <w:t xml:space="preserve"> </w:t>
      </w:r>
      <w:r w:rsidRPr="00EA47BF">
        <w:rPr>
          <w:rFonts w:ascii="Times New Roman" w:eastAsia="Times New Roman" w:hAnsi="Times New Roman" w:cs="Times New Roman"/>
          <w:color w:val="000000" w:themeColor="text1"/>
          <w:spacing w:val="-1"/>
        </w:rPr>
        <w:t>for</w:t>
      </w:r>
      <w:r w:rsidRPr="00EA47BF">
        <w:rPr>
          <w:rFonts w:ascii="Times New Roman" w:eastAsia="Times New Roman" w:hAnsi="Times New Roman" w:cs="Times New Roman"/>
          <w:color w:val="000000" w:themeColor="text1"/>
          <w:spacing w:val="13"/>
        </w:rPr>
        <w:t xml:space="preserve"> </w:t>
      </w:r>
      <w:r w:rsidRPr="00EA47BF">
        <w:rPr>
          <w:rFonts w:ascii="Times New Roman" w:eastAsia="Times New Roman" w:hAnsi="Times New Roman" w:cs="Times New Roman"/>
          <w:color w:val="000000" w:themeColor="text1"/>
          <w:spacing w:val="-1"/>
        </w:rPr>
        <w:t>receipt</w:t>
      </w:r>
      <w:r w:rsidRPr="00EA47BF">
        <w:rPr>
          <w:rFonts w:ascii="Times New Roman" w:eastAsia="Times New Roman" w:hAnsi="Times New Roman" w:cs="Times New Roman"/>
          <w:color w:val="000000" w:themeColor="text1"/>
          <w:spacing w:val="13"/>
        </w:rPr>
        <w:t xml:space="preserve"> </w:t>
      </w:r>
      <w:r w:rsidRPr="00EA47BF">
        <w:rPr>
          <w:rFonts w:ascii="Times New Roman" w:eastAsia="Times New Roman" w:hAnsi="Times New Roman" w:cs="Times New Roman"/>
          <w:color w:val="000000" w:themeColor="text1"/>
        </w:rPr>
        <w:t>of</w:t>
      </w:r>
      <w:r w:rsidRPr="00EA47BF">
        <w:rPr>
          <w:rFonts w:ascii="Times New Roman" w:eastAsia="Times New Roman" w:hAnsi="Times New Roman" w:cs="Times New Roman"/>
          <w:color w:val="000000" w:themeColor="text1"/>
          <w:spacing w:val="13"/>
        </w:rPr>
        <w:t xml:space="preserve"> </w:t>
      </w:r>
      <w:r w:rsidRPr="00EA47BF">
        <w:rPr>
          <w:rFonts w:ascii="Times New Roman" w:eastAsia="Times New Roman" w:hAnsi="Times New Roman" w:cs="Times New Roman"/>
          <w:color w:val="000000" w:themeColor="text1"/>
          <w:spacing w:val="-1"/>
        </w:rPr>
        <w:t>proposals.</w:t>
      </w:r>
      <w:r w:rsidRPr="00EA47BF">
        <w:rPr>
          <w:rFonts w:ascii="Times New Roman" w:eastAsia="Times New Roman" w:hAnsi="Times New Roman" w:cs="Times New Roman"/>
          <w:color w:val="000000" w:themeColor="text1"/>
          <w:spacing w:val="24"/>
        </w:rPr>
        <w:t xml:space="preserve"> </w:t>
      </w:r>
      <w:r w:rsidRPr="00EA47BF">
        <w:rPr>
          <w:rFonts w:ascii="Times New Roman" w:eastAsia="Times New Roman" w:hAnsi="Times New Roman" w:cs="Times New Roman"/>
          <w:color w:val="000000" w:themeColor="text1"/>
          <w:spacing w:val="-1"/>
        </w:rPr>
        <w:t>Modification</w:t>
      </w:r>
      <w:r w:rsidRPr="00EA47BF">
        <w:rPr>
          <w:rFonts w:ascii="Times New Roman" w:eastAsia="Times New Roman" w:hAnsi="Times New Roman" w:cs="Times New Roman"/>
          <w:color w:val="000000" w:themeColor="text1"/>
          <w:spacing w:val="31"/>
        </w:rPr>
        <w:t xml:space="preserve"> </w:t>
      </w:r>
      <w:r w:rsidRPr="00EA47BF">
        <w:rPr>
          <w:rFonts w:ascii="Times New Roman" w:eastAsia="Times New Roman" w:hAnsi="Times New Roman" w:cs="Times New Roman"/>
          <w:color w:val="000000" w:themeColor="text1"/>
        </w:rPr>
        <w:t>to</w:t>
      </w:r>
      <w:r w:rsidRPr="00EA47BF">
        <w:rPr>
          <w:rFonts w:ascii="Times New Roman" w:eastAsia="Times New Roman" w:hAnsi="Times New Roman" w:cs="Times New Roman"/>
          <w:color w:val="000000" w:themeColor="text1"/>
          <w:spacing w:val="31"/>
        </w:rPr>
        <w:t xml:space="preserve"> </w:t>
      </w:r>
      <w:r w:rsidRPr="00EA47BF">
        <w:rPr>
          <w:rFonts w:ascii="Times New Roman" w:eastAsia="Times New Roman" w:hAnsi="Times New Roman" w:cs="Times New Roman"/>
          <w:color w:val="000000" w:themeColor="text1"/>
        </w:rPr>
        <w:t>or</w:t>
      </w:r>
      <w:r w:rsidRPr="00EA47BF">
        <w:rPr>
          <w:rFonts w:ascii="Times New Roman" w:eastAsia="Times New Roman" w:hAnsi="Times New Roman" w:cs="Times New Roman"/>
          <w:color w:val="000000" w:themeColor="text1"/>
          <w:spacing w:val="32"/>
        </w:rPr>
        <w:t xml:space="preserve"> </w:t>
      </w:r>
      <w:r w:rsidRPr="00EA47BF">
        <w:rPr>
          <w:rFonts w:ascii="Times New Roman" w:eastAsia="Times New Roman" w:hAnsi="Times New Roman" w:cs="Times New Roman"/>
          <w:color w:val="000000" w:themeColor="text1"/>
          <w:spacing w:val="-1"/>
        </w:rPr>
        <w:t>withdrawal</w:t>
      </w:r>
      <w:r w:rsidRPr="00EA47BF">
        <w:rPr>
          <w:rFonts w:ascii="Times New Roman" w:eastAsia="Times New Roman" w:hAnsi="Times New Roman" w:cs="Times New Roman"/>
          <w:color w:val="000000" w:themeColor="text1"/>
          <w:spacing w:val="32"/>
        </w:rPr>
        <w:t xml:space="preserve"> </w:t>
      </w:r>
      <w:r w:rsidRPr="00EA47BF">
        <w:rPr>
          <w:rFonts w:ascii="Times New Roman" w:eastAsia="Times New Roman" w:hAnsi="Times New Roman" w:cs="Times New Roman"/>
          <w:color w:val="000000" w:themeColor="text1"/>
        </w:rPr>
        <w:t>of</w:t>
      </w:r>
      <w:r w:rsidRPr="00EA47BF">
        <w:rPr>
          <w:rFonts w:ascii="Times New Roman" w:eastAsia="Times New Roman" w:hAnsi="Times New Roman" w:cs="Times New Roman"/>
          <w:color w:val="000000" w:themeColor="text1"/>
          <w:spacing w:val="32"/>
        </w:rPr>
        <w:t xml:space="preserve"> </w:t>
      </w:r>
      <w:r w:rsidRPr="00EA47BF">
        <w:rPr>
          <w:rFonts w:ascii="Times New Roman" w:eastAsia="Times New Roman" w:hAnsi="Times New Roman" w:cs="Times New Roman"/>
          <w:color w:val="000000" w:themeColor="text1"/>
        </w:rPr>
        <w:t>a</w:t>
      </w:r>
      <w:r w:rsidRPr="00EA47BF">
        <w:rPr>
          <w:rFonts w:ascii="Times New Roman" w:eastAsia="Times New Roman" w:hAnsi="Times New Roman" w:cs="Times New Roman"/>
          <w:color w:val="000000" w:themeColor="text1"/>
          <w:spacing w:val="31"/>
        </w:rPr>
        <w:t xml:space="preserve"> </w:t>
      </w:r>
      <w:r w:rsidRPr="00EA47BF">
        <w:rPr>
          <w:rFonts w:ascii="Times New Roman" w:eastAsia="Times New Roman" w:hAnsi="Times New Roman" w:cs="Times New Roman"/>
          <w:color w:val="000000" w:themeColor="text1"/>
          <w:spacing w:val="-1"/>
        </w:rPr>
        <w:t>proposal</w:t>
      </w:r>
      <w:r w:rsidRPr="00EA47BF">
        <w:rPr>
          <w:rFonts w:ascii="Times New Roman" w:eastAsia="Times New Roman" w:hAnsi="Times New Roman" w:cs="Times New Roman"/>
          <w:color w:val="000000" w:themeColor="text1"/>
          <w:spacing w:val="32"/>
        </w:rPr>
        <w:t xml:space="preserve"> </w:t>
      </w:r>
      <w:r w:rsidRPr="00EA47BF">
        <w:rPr>
          <w:rFonts w:ascii="Times New Roman" w:eastAsia="Times New Roman" w:hAnsi="Times New Roman" w:cs="Times New Roman"/>
          <w:color w:val="000000" w:themeColor="text1"/>
          <w:spacing w:val="-1"/>
        </w:rPr>
        <w:t>received</w:t>
      </w:r>
      <w:r w:rsidRPr="00EA47BF">
        <w:rPr>
          <w:rFonts w:ascii="Times New Roman" w:eastAsia="Times New Roman" w:hAnsi="Times New Roman" w:cs="Times New Roman"/>
          <w:color w:val="000000" w:themeColor="text1"/>
          <w:spacing w:val="33"/>
        </w:rPr>
        <w:t xml:space="preserve"> </w:t>
      </w:r>
      <w:r w:rsidRPr="00EA47BF">
        <w:rPr>
          <w:rFonts w:ascii="Times New Roman" w:eastAsia="Times New Roman" w:hAnsi="Times New Roman" w:cs="Times New Roman"/>
          <w:color w:val="000000" w:themeColor="text1"/>
          <w:spacing w:val="-1"/>
        </w:rPr>
        <w:t>after</w:t>
      </w:r>
      <w:r w:rsidRPr="00EA47BF">
        <w:rPr>
          <w:rFonts w:ascii="Times New Roman" w:eastAsia="Times New Roman" w:hAnsi="Times New Roman" w:cs="Times New Roman"/>
          <w:color w:val="000000" w:themeColor="text1"/>
          <w:spacing w:val="32"/>
        </w:rPr>
        <w:t xml:space="preserve"> </w:t>
      </w:r>
      <w:r w:rsidRPr="00EA47BF">
        <w:rPr>
          <w:rFonts w:ascii="Times New Roman" w:eastAsia="Times New Roman" w:hAnsi="Times New Roman" w:cs="Times New Roman"/>
          <w:color w:val="000000" w:themeColor="text1"/>
        </w:rPr>
        <w:t>the</w:t>
      </w:r>
      <w:r w:rsidRPr="00EA47BF">
        <w:rPr>
          <w:rFonts w:ascii="Times New Roman" w:eastAsia="Times New Roman" w:hAnsi="Times New Roman" w:cs="Times New Roman"/>
          <w:color w:val="000000" w:themeColor="text1"/>
          <w:spacing w:val="31"/>
        </w:rPr>
        <w:t xml:space="preserve"> </w:t>
      </w:r>
      <w:r w:rsidRPr="00EA47BF">
        <w:rPr>
          <w:rFonts w:ascii="Times New Roman" w:eastAsia="Times New Roman" w:hAnsi="Times New Roman" w:cs="Times New Roman"/>
          <w:color w:val="000000" w:themeColor="text1"/>
          <w:spacing w:val="-1"/>
        </w:rPr>
        <w:t>date</w:t>
      </w:r>
      <w:r w:rsidRPr="00EA47BF">
        <w:rPr>
          <w:rFonts w:ascii="Times New Roman" w:eastAsia="Times New Roman" w:hAnsi="Times New Roman" w:cs="Times New Roman"/>
          <w:color w:val="000000" w:themeColor="text1"/>
          <w:spacing w:val="31"/>
        </w:rPr>
        <w:t xml:space="preserve"> </w:t>
      </w:r>
      <w:r w:rsidRPr="00EA47BF">
        <w:rPr>
          <w:rFonts w:ascii="Times New Roman" w:eastAsia="Times New Roman" w:hAnsi="Times New Roman" w:cs="Times New Roman"/>
          <w:color w:val="000000" w:themeColor="text1"/>
          <w:spacing w:val="-1"/>
        </w:rPr>
        <w:t>specified</w:t>
      </w:r>
      <w:r w:rsidRPr="00EA47BF">
        <w:rPr>
          <w:rFonts w:ascii="Times New Roman" w:eastAsia="Times New Roman" w:hAnsi="Times New Roman" w:cs="Times New Roman"/>
          <w:color w:val="000000" w:themeColor="text1"/>
          <w:spacing w:val="31"/>
        </w:rPr>
        <w:t xml:space="preserve"> </w:t>
      </w:r>
      <w:r w:rsidRPr="00EA47BF">
        <w:rPr>
          <w:rFonts w:ascii="Times New Roman" w:eastAsia="Times New Roman" w:hAnsi="Times New Roman" w:cs="Times New Roman"/>
          <w:color w:val="000000" w:themeColor="text1"/>
        </w:rPr>
        <w:t>for</w:t>
      </w:r>
      <w:r w:rsidRPr="00EA47BF">
        <w:rPr>
          <w:rFonts w:ascii="Times New Roman" w:eastAsia="Times New Roman" w:hAnsi="Times New Roman" w:cs="Times New Roman"/>
          <w:color w:val="000000" w:themeColor="text1"/>
          <w:spacing w:val="32"/>
        </w:rPr>
        <w:t xml:space="preserve"> </w:t>
      </w:r>
      <w:r w:rsidRPr="00EA47BF">
        <w:rPr>
          <w:rFonts w:ascii="Times New Roman" w:eastAsia="Times New Roman" w:hAnsi="Times New Roman" w:cs="Times New Roman"/>
          <w:color w:val="000000" w:themeColor="text1"/>
          <w:spacing w:val="-1"/>
        </w:rPr>
        <w:t>receipt</w:t>
      </w:r>
      <w:r w:rsidRPr="00EA47BF">
        <w:rPr>
          <w:rFonts w:ascii="Times New Roman" w:eastAsia="Times New Roman" w:hAnsi="Times New Roman" w:cs="Times New Roman"/>
          <w:color w:val="000000" w:themeColor="text1"/>
          <w:spacing w:val="32"/>
        </w:rPr>
        <w:t xml:space="preserve"> </w:t>
      </w:r>
      <w:r w:rsidRPr="00EA47BF">
        <w:rPr>
          <w:rFonts w:ascii="Times New Roman" w:eastAsia="Times New Roman" w:hAnsi="Times New Roman" w:cs="Times New Roman"/>
          <w:color w:val="000000" w:themeColor="text1"/>
          <w:spacing w:val="-2"/>
        </w:rPr>
        <w:t>of</w:t>
      </w:r>
      <w:r w:rsidRPr="00EA47BF">
        <w:rPr>
          <w:rFonts w:ascii="Times New Roman" w:eastAsia="Times New Roman" w:hAnsi="Times New Roman" w:cs="Times New Roman"/>
          <w:color w:val="000000" w:themeColor="text1"/>
          <w:spacing w:val="63"/>
        </w:rPr>
        <w:t xml:space="preserve"> </w:t>
      </w:r>
      <w:r w:rsidRPr="00EA47BF">
        <w:rPr>
          <w:rFonts w:ascii="Times New Roman" w:eastAsia="Times New Roman" w:hAnsi="Times New Roman" w:cs="Times New Roman"/>
          <w:color w:val="000000" w:themeColor="text1"/>
          <w:spacing w:val="-1"/>
        </w:rPr>
        <w:t>proposals</w:t>
      </w:r>
      <w:r w:rsidRPr="00EA47BF">
        <w:rPr>
          <w:rFonts w:ascii="Times New Roman" w:eastAsia="Times New Roman" w:hAnsi="Times New Roman" w:cs="Times New Roman"/>
          <w:color w:val="000000" w:themeColor="text1"/>
        </w:rPr>
        <w:t xml:space="preserve"> </w:t>
      </w:r>
      <w:r w:rsidRPr="00EA47BF">
        <w:rPr>
          <w:rFonts w:ascii="Times New Roman" w:eastAsia="Times New Roman" w:hAnsi="Times New Roman" w:cs="Times New Roman"/>
          <w:color w:val="000000" w:themeColor="text1"/>
          <w:spacing w:val="-1"/>
        </w:rPr>
        <w:t>will</w:t>
      </w:r>
      <w:r w:rsidRPr="00EA47BF">
        <w:rPr>
          <w:rFonts w:ascii="Times New Roman" w:eastAsia="Times New Roman" w:hAnsi="Times New Roman" w:cs="Times New Roman"/>
          <w:color w:val="000000" w:themeColor="text1"/>
          <w:spacing w:val="1"/>
        </w:rPr>
        <w:t xml:space="preserve"> </w:t>
      </w:r>
      <w:r w:rsidRPr="00EA47BF">
        <w:rPr>
          <w:rFonts w:ascii="Times New Roman" w:eastAsia="Times New Roman" w:hAnsi="Times New Roman" w:cs="Times New Roman"/>
          <w:color w:val="000000" w:themeColor="text1"/>
          <w:spacing w:val="-1"/>
        </w:rPr>
        <w:t>not</w:t>
      </w:r>
      <w:r w:rsidRPr="00EA47BF">
        <w:rPr>
          <w:rFonts w:ascii="Times New Roman" w:eastAsia="Times New Roman" w:hAnsi="Times New Roman" w:cs="Times New Roman"/>
          <w:color w:val="000000" w:themeColor="text1"/>
          <w:spacing w:val="1"/>
        </w:rPr>
        <w:t xml:space="preserve"> </w:t>
      </w:r>
      <w:r w:rsidRPr="00EA47BF">
        <w:rPr>
          <w:rFonts w:ascii="Times New Roman" w:eastAsia="Times New Roman" w:hAnsi="Times New Roman" w:cs="Times New Roman"/>
          <w:color w:val="000000" w:themeColor="text1"/>
          <w:spacing w:val="-2"/>
        </w:rPr>
        <w:t>be</w:t>
      </w:r>
      <w:r w:rsidRPr="00EA47BF">
        <w:rPr>
          <w:rFonts w:ascii="Times New Roman" w:eastAsia="Times New Roman" w:hAnsi="Times New Roman" w:cs="Times New Roman"/>
          <w:color w:val="000000" w:themeColor="text1"/>
        </w:rPr>
        <w:t xml:space="preserve"> </w:t>
      </w:r>
      <w:r w:rsidRPr="00EA47BF">
        <w:rPr>
          <w:rFonts w:ascii="Times New Roman" w:eastAsia="Times New Roman" w:hAnsi="Times New Roman" w:cs="Times New Roman"/>
          <w:color w:val="000000" w:themeColor="text1"/>
          <w:spacing w:val="-1"/>
        </w:rPr>
        <w:t>considered.</w:t>
      </w:r>
    </w:p>
    <w:p w14:paraId="3E510397" w14:textId="77777777" w:rsidR="00E62BB3" w:rsidRPr="00EA47BF" w:rsidRDefault="00E62BB3" w:rsidP="00477EF5">
      <w:pPr>
        <w:pStyle w:val="BodyText"/>
        <w:spacing w:line="276" w:lineRule="auto"/>
        <w:ind w:right="115"/>
        <w:jc w:val="both"/>
        <w:rPr>
          <w:rFonts w:cs="Times New Roman"/>
          <w:color w:val="000000" w:themeColor="text1"/>
          <w:sz w:val="17"/>
          <w:szCs w:val="17"/>
        </w:rPr>
      </w:pPr>
    </w:p>
    <w:p w14:paraId="3E51039A" w14:textId="53B7DE84" w:rsidR="00E62BB3" w:rsidRPr="00EA47BF" w:rsidRDefault="00FF63C7" w:rsidP="00477EF5">
      <w:pPr>
        <w:pStyle w:val="BodyText"/>
        <w:spacing w:line="276" w:lineRule="auto"/>
        <w:ind w:left="115" w:right="115"/>
        <w:jc w:val="both"/>
        <w:rPr>
          <w:rFonts w:cs="Times New Roman"/>
          <w:color w:val="000000" w:themeColor="text1"/>
        </w:rPr>
      </w:pPr>
      <w:r w:rsidRPr="00EA47BF">
        <w:rPr>
          <w:rFonts w:cs="Times New Roman"/>
          <w:color w:val="000000" w:themeColor="text1"/>
          <w:spacing w:val="-1"/>
        </w:rPr>
        <w:t>INPRS</w:t>
      </w:r>
      <w:r w:rsidRPr="00EA47BF">
        <w:rPr>
          <w:rFonts w:cs="Times New Roman"/>
          <w:color w:val="000000" w:themeColor="text1"/>
          <w:spacing w:val="9"/>
        </w:rPr>
        <w:t xml:space="preserve"> </w:t>
      </w:r>
      <w:r w:rsidRPr="00EA47BF">
        <w:rPr>
          <w:rFonts w:cs="Times New Roman"/>
          <w:color w:val="000000" w:themeColor="text1"/>
          <w:spacing w:val="-2"/>
        </w:rPr>
        <w:t>may,</w:t>
      </w:r>
      <w:r w:rsidRPr="00EA47BF">
        <w:rPr>
          <w:rFonts w:cs="Times New Roman"/>
          <w:color w:val="000000" w:themeColor="text1"/>
          <w:spacing w:val="7"/>
        </w:rPr>
        <w:t xml:space="preserve"> </w:t>
      </w:r>
      <w:r w:rsidRPr="00EA47BF">
        <w:rPr>
          <w:rFonts w:cs="Times New Roman"/>
          <w:color w:val="000000" w:themeColor="text1"/>
        </w:rPr>
        <w:t>at</w:t>
      </w:r>
      <w:r w:rsidRPr="00EA47BF">
        <w:rPr>
          <w:rFonts w:cs="Times New Roman"/>
          <w:color w:val="000000" w:themeColor="text1"/>
          <w:spacing w:val="8"/>
        </w:rPr>
        <w:t xml:space="preserve"> </w:t>
      </w:r>
      <w:r w:rsidRPr="00EA47BF">
        <w:rPr>
          <w:rFonts w:cs="Times New Roman"/>
          <w:color w:val="000000" w:themeColor="text1"/>
          <w:spacing w:val="-1"/>
        </w:rPr>
        <w:t>its</w:t>
      </w:r>
      <w:r w:rsidRPr="00EA47BF">
        <w:rPr>
          <w:rFonts w:cs="Times New Roman"/>
          <w:color w:val="000000" w:themeColor="text1"/>
          <w:spacing w:val="5"/>
        </w:rPr>
        <w:t xml:space="preserve"> </w:t>
      </w:r>
      <w:r w:rsidRPr="00EA47BF">
        <w:rPr>
          <w:rFonts w:cs="Times New Roman"/>
          <w:color w:val="000000" w:themeColor="text1"/>
          <w:spacing w:val="-1"/>
        </w:rPr>
        <w:t>option,</w:t>
      </w:r>
      <w:r w:rsidRPr="00EA47BF">
        <w:rPr>
          <w:rFonts w:cs="Times New Roman"/>
          <w:color w:val="000000" w:themeColor="text1"/>
          <w:spacing w:val="7"/>
        </w:rPr>
        <w:t xml:space="preserve"> </w:t>
      </w:r>
      <w:r w:rsidRPr="00EA47BF">
        <w:rPr>
          <w:rFonts w:cs="Times New Roman"/>
          <w:color w:val="000000" w:themeColor="text1"/>
          <w:spacing w:val="-1"/>
        </w:rPr>
        <w:t>allow</w:t>
      </w:r>
      <w:r w:rsidRPr="00EA47BF">
        <w:rPr>
          <w:rFonts w:cs="Times New Roman"/>
          <w:color w:val="000000" w:themeColor="text1"/>
          <w:spacing w:val="4"/>
        </w:rPr>
        <w:t xml:space="preserve"> </w:t>
      </w:r>
      <w:r w:rsidRPr="00EA47BF">
        <w:rPr>
          <w:rFonts w:cs="Times New Roman"/>
          <w:color w:val="000000" w:themeColor="text1"/>
          <w:spacing w:val="-1"/>
        </w:rPr>
        <w:t>all</w:t>
      </w:r>
      <w:r w:rsidRPr="00EA47BF">
        <w:rPr>
          <w:rFonts w:cs="Times New Roman"/>
          <w:color w:val="000000" w:themeColor="text1"/>
          <w:spacing w:val="8"/>
        </w:rPr>
        <w:t xml:space="preserve"> </w:t>
      </w:r>
      <w:r w:rsidRPr="00EA47BF">
        <w:rPr>
          <w:rFonts w:cs="Times New Roman"/>
          <w:color w:val="000000" w:themeColor="text1"/>
          <w:spacing w:val="-1"/>
        </w:rPr>
        <w:t>Respondents</w:t>
      </w:r>
      <w:r w:rsidRPr="00EA47BF">
        <w:rPr>
          <w:rFonts w:cs="Times New Roman"/>
          <w:color w:val="000000" w:themeColor="text1"/>
          <w:spacing w:val="5"/>
        </w:rPr>
        <w:t xml:space="preserve"> </w:t>
      </w:r>
      <w:r w:rsidRPr="00EA47BF">
        <w:rPr>
          <w:rFonts w:cs="Times New Roman"/>
          <w:color w:val="000000" w:themeColor="text1"/>
        </w:rPr>
        <w:t>a</w:t>
      </w:r>
      <w:r w:rsidRPr="00EA47BF">
        <w:rPr>
          <w:rFonts w:cs="Times New Roman"/>
          <w:color w:val="000000" w:themeColor="text1"/>
          <w:spacing w:val="5"/>
        </w:rPr>
        <w:t xml:space="preserve"> </w:t>
      </w:r>
      <w:r w:rsidRPr="00EA47BF">
        <w:rPr>
          <w:rFonts w:cs="Times New Roman"/>
          <w:color w:val="000000" w:themeColor="text1"/>
          <w:spacing w:val="-1"/>
        </w:rPr>
        <w:t>five-calendar-day</w:t>
      </w:r>
      <w:r w:rsidRPr="00EA47BF">
        <w:rPr>
          <w:rFonts w:cs="Times New Roman"/>
          <w:color w:val="000000" w:themeColor="text1"/>
          <w:spacing w:val="5"/>
        </w:rPr>
        <w:t xml:space="preserve"> </w:t>
      </w:r>
      <w:r w:rsidRPr="00EA47BF">
        <w:rPr>
          <w:rFonts w:cs="Times New Roman"/>
          <w:color w:val="000000" w:themeColor="text1"/>
        </w:rPr>
        <w:t>period</w:t>
      </w:r>
      <w:r w:rsidRPr="00EA47BF">
        <w:rPr>
          <w:rFonts w:cs="Times New Roman"/>
          <w:color w:val="000000" w:themeColor="text1"/>
          <w:spacing w:val="2"/>
        </w:rPr>
        <w:t xml:space="preserve"> </w:t>
      </w:r>
      <w:r w:rsidRPr="00EA47BF">
        <w:rPr>
          <w:rFonts w:cs="Times New Roman"/>
          <w:color w:val="000000" w:themeColor="text1"/>
        </w:rPr>
        <w:t>to</w:t>
      </w:r>
      <w:r w:rsidRPr="00EA47BF">
        <w:rPr>
          <w:rFonts w:cs="Times New Roman"/>
          <w:color w:val="000000" w:themeColor="text1"/>
          <w:spacing w:val="5"/>
        </w:rPr>
        <w:t xml:space="preserve"> </w:t>
      </w:r>
      <w:r w:rsidRPr="00EA47BF">
        <w:rPr>
          <w:rFonts w:cs="Times New Roman"/>
          <w:color w:val="000000" w:themeColor="text1"/>
          <w:spacing w:val="-1"/>
        </w:rPr>
        <w:t>correct</w:t>
      </w:r>
      <w:r w:rsidRPr="00EA47BF">
        <w:rPr>
          <w:rFonts w:cs="Times New Roman"/>
          <w:color w:val="000000" w:themeColor="text1"/>
          <w:spacing w:val="8"/>
        </w:rPr>
        <w:t xml:space="preserve"> </w:t>
      </w:r>
      <w:r w:rsidRPr="00EA47BF">
        <w:rPr>
          <w:rFonts w:cs="Times New Roman"/>
          <w:color w:val="000000" w:themeColor="text1"/>
          <w:spacing w:val="-1"/>
        </w:rPr>
        <w:t>errors</w:t>
      </w:r>
      <w:r w:rsidRPr="00EA47BF">
        <w:rPr>
          <w:rFonts w:cs="Times New Roman"/>
          <w:color w:val="000000" w:themeColor="text1"/>
          <w:spacing w:val="5"/>
        </w:rPr>
        <w:t xml:space="preserve"> </w:t>
      </w:r>
      <w:r w:rsidRPr="00EA47BF">
        <w:rPr>
          <w:rFonts w:cs="Times New Roman"/>
          <w:color w:val="000000" w:themeColor="text1"/>
          <w:spacing w:val="-2"/>
        </w:rPr>
        <w:t>or</w:t>
      </w:r>
      <w:r w:rsidRPr="00EA47BF">
        <w:rPr>
          <w:rFonts w:cs="Times New Roman"/>
          <w:color w:val="000000" w:themeColor="text1"/>
          <w:spacing w:val="8"/>
        </w:rPr>
        <w:t xml:space="preserve"> </w:t>
      </w:r>
      <w:r w:rsidRPr="00EA47BF">
        <w:rPr>
          <w:rFonts w:cs="Times New Roman"/>
          <w:color w:val="000000" w:themeColor="text1"/>
          <w:spacing w:val="-1"/>
        </w:rPr>
        <w:t>omissions</w:t>
      </w:r>
      <w:r w:rsidRPr="00EA47BF">
        <w:rPr>
          <w:rFonts w:cs="Times New Roman"/>
          <w:color w:val="000000" w:themeColor="text1"/>
          <w:spacing w:val="53"/>
        </w:rPr>
        <w:t xml:space="preserve"> </w:t>
      </w:r>
      <w:r w:rsidRPr="00EA47BF">
        <w:rPr>
          <w:rFonts w:cs="Times New Roman"/>
          <w:color w:val="000000" w:themeColor="text1"/>
        </w:rPr>
        <w:t>to</w:t>
      </w:r>
      <w:r w:rsidRPr="00EA47BF">
        <w:rPr>
          <w:rFonts w:cs="Times New Roman"/>
          <w:color w:val="000000" w:themeColor="text1"/>
          <w:spacing w:val="38"/>
        </w:rPr>
        <w:t xml:space="preserve"> </w:t>
      </w:r>
      <w:r w:rsidRPr="00EA47BF">
        <w:rPr>
          <w:rFonts w:cs="Times New Roman"/>
          <w:color w:val="000000" w:themeColor="text1"/>
          <w:spacing w:val="-1"/>
        </w:rPr>
        <w:t>their</w:t>
      </w:r>
      <w:r w:rsidRPr="00EA47BF">
        <w:rPr>
          <w:rFonts w:cs="Times New Roman"/>
          <w:color w:val="000000" w:themeColor="text1"/>
          <w:spacing w:val="39"/>
        </w:rPr>
        <w:t xml:space="preserve"> </w:t>
      </w:r>
      <w:r w:rsidRPr="00EA47BF">
        <w:rPr>
          <w:rFonts w:cs="Times New Roman"/>
          <w:color w:val="000000" w:themeColor="text1"/>
          <w:spacing w:val="-1"/>
        </w:rPr>
        <w:t>proposals.</w:t>
      </w:r>
      <w:r w:rsidRPr="00EA47BF">
        <w:rPr>
          <w:rFonts w:cs="Times New Roman"/>
          <w:color w:val="000000" w:themeColor="text1"/>
        </w:rPr>
        <w:t xml:space="preserve">  </w:t>
      </w:r>
      <w:r w:rsidRPr="00EA47BF">
        <w:rPr>
          <w:rFonts w:cs="Times New Roman"/>
          <w:color w:val="000000" w:themeColor="text1"/>
          <w:spacing w:val="24"/>
        </w:rPr>
        <w:t xml:space="preserve"> </w:t>
      </w:r>
      <w:r w:rsidRPr="00EA47BF">
        <w:rPr>
          <w:rFonts w:cs="Times New Roman"/>
          <w:color w:val="000000" w:themeColor="text1"/>
          <w:spacing w:val="-1"/>
        </w:rPr>
        <w:t>Should</w:t>
      </w:r>
      <w:r w:rsidRPr="00EA47BF">
        <w:rPr>
          <w:rFonts w:cs="Times New Roman"/>
          <w:color w:val="000000" w:themeColor="text1"/>
          <w:spacing w:val="41"/>
        </w:rPr>
        <w:t xml:space="preserve"> </w:t>
      </w:r>
      <w:r w:rsidRPr="00EA47BF">
        <w:rPr>
          <w:rFonts w:cs="Times New Roman"/>
          <w:color w:val="000000" w:themeColor="text1"/>
          <w:spacing w:val="-1"/>
        </w:rPr>
        <w:t>this</w:t>
      </w:r>
      <w:r w:rsidRPr="00EA47BF">
        <w:rPr>
          <w:rFonts w:cs="Times New Roman"/>
          <w:color w:val="000000" w:themeColor="text1"/>
          <w:spacing w:val="39"/>
        </w:rPr>
        <w:t xml:space="preserve"> </w:t>
      </w:r>
      <w:r w:rsidRPr="00EA47BF">
        <w:rPr>
          <w:rFonts w:cs="Times New Roman"/>
          <w:color w:val="000000" w:themeColor="text1"/>
          <w:spacing w:val="-1"/>
        </w:rPr>
        <w:t>necessity</w:t>
      </w:r>
      <w:r w:rsidRPr="00EA47BF">
        <w:rPr>
          <w:rFonts w:cs="Times New Roman"/>
          <w:color w:val="000000" w:themeColor="text1"/>
          <w:spacing w:val="38"/>
        </w:rPr>
        <w:t xml:space="preserve"> </w:t>
      </w:r>
      <w:r w:rsidRPr="00EA47BF">
        <w:rPr>
          <w:rFonts w:cs="Times New Roman"/>
          <w:color w:val="000000" w:themeColor="text1"/>
          <w:spacing w:val="-1"/>
        </w:rPr>
        <w:t>arise,</w:t>
      </w:r>
      <w:r w:rsidRPr="00EA47BF">
        <w:rPr>
          <w:rFonts w:cs="Times New Roman"/>
          <w:color w:val="000000" w:themeColor="text1"/>
          <w:spacing w:val="41"/>
        </w:rPr>
        <w:t xml:space="preserve"> </w:t>
      </w:r>
      <w:r w:rsidRPr="00EA47BF">
        <w:rPr>
          <w:rFonts w:cs="Times New Roman"/>
          <w:color w:val="000000" w:themeColor="text1"/>
          <w:spacing w:val="-2"/>
        </w:rPr>
        <w:t>INPRS</w:t>
      </w:r>
      <w:r w:rsidRPr="00EA47BF">
        <w:rPr>
          <w:rFonts w:cs="Times New Roman"/>
          <w:color w:val="000000" w:themeColor="text1"/>
          <w:spacing w:val="40"/>
        </w:rPr>
        <w:t xml:space="preserve"> </w:t>
      </w:r>
      <w:r w:rsidRPr="00EA47BF">
        <w:rPr>
          <w:rFonts w:cs="Times New Roman"/>
          <w:color w:val="000000" w:themeColor="text1"/>
          <w:spacing w:val="-1"/>
        </w:rPr>
        <w:t>will</w:t>
      </w:r>
      <w:r w:rsidRPr="00EA47BF">
        <w:rPr>
          <w:rFonts w:cs="Times New Roman"/>
          <w:color w:val="000000" w:themeColor="text1"/>
          <w:spacing w:val="42"/>
        </w:rPr>
        <w:t xml:space="preserve"> </w:t>
      </w:r>
      <w:r w:rsidRPr="00EA47BF">
        <w:rPr>
          <w:rFonts w:cs="Times New Roman"/>
          <w:color w:val="000000" w:themeColor="text1"/>
          <w:spacing w:val="-1"/>
        </w:rPr>
        <w:t>contact</w:t>
      </w:r>
      <w:r w:rsidRPr="00EA47BF">
        <w:rPr>
          <w:rFonts w:cs="Times New Roman"/>
          <w:color w:val="000000" w:themeColor="text1"/>
          <w:spacing w:val="39"/>
        </w:rPr>
        <w:t xml:space="preserve"> </w:t>
      </w:r>
      <w:r w:rsidRPr="00EA47BF">
        <w:rPr>
          <w:rFonts w:cs="Times New Roman"/>
          <w:color w:val="000000" w:themeColor="text1"/>
          <w:spacing w:val="-1"/>
        </w:rPr>
        <w:t>each</w:t>
      </w:r>
      <w:r w:rsidRPr="00EA47BF">
        <w:rPr>
          <w:rFonts w:cs="Times New Roman"/>
          <w:color w:val="000000" w:themeColor="text1"/>
          <w:spacing w:val="41"/>
        </w:rPr>
        <w:t xml:space="preserve"> </w:t>
      </w:r>
      <w:r w:rsidRPr="00EA47BF">
        <w:rPr>
          <w:rFonts w:cs="Times New Roman"/>
          <w:color w:val="000000" w:themeColor="text1"/>
          <w:spacing w:val="-1"/>
        </w:rPr>
        <w:t>Respondent</w:t>
      </w:r>
      <w:r w:rsidRPr="00EA47BF">
        <w:rPr>
          <w:rFonts w:cs="Times New Roman"/>
          <w:color w:val="000000" w:themeColor="text1"/>
          <w:spacing w:val="42"/>
        </w:rPr>
        <w:t xml:space="preserve"> </w:t>
      </w:r>
      <w:r w:rsidRPr="00EA47BF">
        <w:rPr>
          <w:rFonts w:cs="Times New Roman"/>
          <w:color w:val="000000" w:themeColor="text1"/>
          <w:spacing w:val="-1"/>
        </w:rPr>
        <w:t>affected.</w:t>
      </w:r>
      <w:r w:rsidRPr="00EA47BF">
        <w:rPr>
          <w:rFonts w:cs="Times New Roman"/>
          <w:color w:val="000000" w:themeColor="text1"/>
        </w:rPr>
        <w:t xml:space="preserve">  </w:t>
      </w:r>
      <w:r w:rsidRPr="00EA47BF">
        <w:rPr>
          <w:rFonts w:cs="Times New Roman"/>
          <w:color w:val="000000" w:themeColor="text1"/>
          <w:spacing w:val="24"/>
        </w:rPr>
        <w:t xml:space="preserve"> </w:t>
      </w:r>
      <w:r w:rsidRPr="00EA47BF">
        <w:rPr>
          <w:rFonts w:cs="Times New Roman"/>
          <w:color w:val="000000" w:themeColor="text1"/>
          <w:spacing w:val="-1"/>
        </w:rPr>
        <w:t>Each</w:t>
      </w:r>
      <w:r w:rsidR="00CE1711" w:rsidRPr="00EA47BF">
        <w:rPr>
          <w:rFonts w:cs="Times New Roman"/>
          <w:color w:val="000000" w:themeColor="text1"/>
          <w:spacing w:val="-1"/>
        </w:rPr>
        <w:t xml:space="preserve"> </w:t>
      </w:r>
      <w:r w:rsidRPr="00EA47BF">
        <w:rPr>
          <w:rFonts w:cs="Times New Roman"/>
          <w:color w:val="000000" w:themeColor="text1"/>
          <w:spacing w:val="-1"/>
        </w:rPr>
        <w:t>Respondent</w:t>
      </w:r>
      <w:r w:rsidRPr="00EA47BF">
        <w:rPr>
          <w:rFonts w:cs="Times New Roman"/>
          <w:color w:val="000000" w:themeColor="text1"/>
          <w:spacing w:val="1"/>
        </w:rPr>
        <w:t xml:space="preserve"> </w:t>
      </w:r>
      <w:r w:rsidRPr="00EA47BF">
        <w:rPr>
          <w:rFonts w:cs="Times New Roman"/>
          <w:color w:val="000000" w:themeColor="text1"/>
          <w:spacing w:val="-1"/>
        </w:rPr>
        <w:t>must</w:t>
      </w:r>
      <w:r w:rsidRPr="00EA47BF">
        <w:rPr>
          <w:rFonts w:cs="Times New Roman"/>
          <w:color w:val="000000" w:themeColor="text1"/>
          <w:spacing w:val="3"/>
        </w:rPr>
        <w:t xml:space="preserve"> </w:t>
      </w:r>
      <w:r w:rsidRPr="00EA47BF">
        <w:rPr>
          <w:rFonts w:cs="Times New Roman"/>
          <w:color w:val="000000" w:themeColor="text1"/>
          <w:spacing w:val="-1"/>
        </w:rPr>
        <w:t>submit</w:t>
      </w:r>
      <w:r w:rsidRPr="00EA47BF">
        <w:rPr>
          <w:rFonts w:cs="Times New Roman"/>
          <w:color w:val="000000" w:themeColor="text1"/>
          <w:spacing w:val="3"/>
        </w:rPr>
        <w:t xml:space="preserve"> </w:t>
      </w:r>
      <w:r w:rsidRPr="00EA47BF">
        <w:rPr>
          <w:rFonts w:cs="Times New Roman"/>
          <w:color w:val="000000" w:themeColor="text1"/>
          <w:spacing w:val="-1"/>
        </w:rPr>
        <w:t>written</w:t>
      </w:r>
      <w:r w:rsidRPr="00EA47BF">
        <w:rPr>
          <w:rFonts w:cs="Times New Roman"/>
          <w:color w:val="000000" w:themeColor="text1"/>
          <w:spacing w:val="2"/>
        </w:rPr>
        <w:t xml:space="preserve"> </w:t>
      </w:r>
      <w:r w:rsidRPr="00EA47BF">
        <w:rPr>
          <w:rFonts w:cs="Times New Roman"/>
          <w:color w:val="000000" w:themeColor="text1"/>
          <w:spacing w:val="-1"/>
        </w:rPr>
        <w:t>corrections</w:t>
      </w:r>
      <w:r w:rsidRPr="00EA47BF">
        <w:rPr>
          <w:rFonts w:cs="Times New Roman"/>
          <w:color w:val="000000" w:themeColor="text1"/>
        </w:rPr>
        <w:t xml:space="preserve"> to the </w:t>
      </w:r>
      <w:r w:rsidRPr="00EA47BF">
        <w:rPr>
          <w:rFonts w:cs="Times New Roman"/>
          <w:color w:val="000000" w:themeColor="text1"/>
          <w:spacing w:val="-1"/>
        </w:rPr>
        <w:t>proposal</w:t>
      </w:r>
      <w:r w:rsidRPr="00EA47BF">
        <w:rPr>
          <w:rFonts w:cs="Times New Roman"/>
          <w:color w:val="000000" w:themeColor="text1"/>
          <w:spacing w:val="1"/>
        </w:rPr>
        <w:t xml:space="preserve"> </w:t>
      </w:r>
      <w:r w:rsidRPr="00EA47BF">
        <w:rPr>
          <w:rFonts w:cs="Times New Roman"/>
          <w:color w:val="000000" w:themeColor="text1"/>
          <w:spacing w:val="-1"/>
        </w:rPr>
        <w:t>within</w:t>
      </w:r>
      <w:r w:rsidRPr="00EA47BF">
        <w:rPr>
          <w:rFonts w:cs="Times New Roman"/>
          <w:color w:val="000000" w:themeColor="text1"/>
          <w:spacing w:val="2"/>
        </w:rPr>
        <w:t xml:space="preserve"> </w:t>
      </w:r>
      <w:r w:rsidRPr="00EA47BF">
        <w:rPr>
          <w:rFonts w:cs="Times New Roman"/>
          <w:color w:val="000000" w:themeColor="text1"/>
          <w:spacing w:val="-1"/>
        </w:rPr>
        <w:t>five</w:t>
      </w:r>
      <w:r w:rsidRPr="00EA47BF">
        <w:rPr>
          <w:rFonts w:cs="Times New Roman"/>
          <w:color w:val="000000" w:themeColor="text1"/>
          <w:spacing w:val="3"/>
        </w:rPr>
        <w:t xml:space="preserve"> </w:t>
      </w:r>
      <w:r w:rsidRPr="00EA47BF">
        <w:rPr>
          <w:rFonts w:cs="Times New Roman"/>
          <w:color w:val="000000" w:themeColor="text1"/>
          <w:spacing w:val="-1"/>
        </w:rPr>
        <w:t>calendar</w:t>
      </w:r>
      <w:r w:rsidRPr="00EA47BF">
        <w:rPr>
          <w:rFonts w:cs="Times New Roman"/>
          <w:color w:val="000000" w:themeColor="text1"/>
          <w:spacing w:val="1"/>
        </w:rPr>
        <w:t xml:space="preserve"> </w:t>
      </w:r>
      <w:r w:rsidRPr="00EA47BF">
        <w:rPr>
          <w:rFonts w:cs="Times New Roman"/>
          <w:color w:val="000000" w:themeColor="text1"/>
          <w:spacing w:val="-2"/>
        </w:rPr>
        <w:t>days</w:t>
      </w:r>
      <w:r w:rsidRPr="00EA47BF">
        <w:rPr>
          <w:rFonts w:cs="Times New Roman"/>
          <w:color w:val="000000" w:themeColor="text1"/>
          <w:spacing w:val="3"/>
        </w:rPr>
        <w:t xml:space="preserve"> </w:t>
      </w:r>
      <w:r w:rsidRPr="00EA47BF">
        <w:rPr>
          <w:rFonts w:cs="Times New Roman"/>
          <w:color w:val="000000" w:themeColor="text1"/>
        </w:rPr>
        <w:t>of</w:t>
      </w:r>
      <w:r w:rsidRPr="00EA47BF">
        <w:rPr>
          <w:rFonts w:cs="Times New Roman"/>
          <w:color w:val="000000" w:themeColor="text1"/>
          <w:spacing w:val="3"/>
        </w:rPr>
        <w:t xml:space="preserve"> </w:t>
      </w:r>
      <w:r w:rsidRPr="00EA47BF">
        <w:rPr>
          <w:rFonts w:cs="Times New Roman"/>
          <w:color w:val="000000" w:themeColor="text1"/>
          <w:spacing w:val="-1"/>
        </w:rPr>
        <w:t>notification.</w:t>
      </w:r>
      <w:r w:rsidRPr="00EA47BF">
        <w:rPr>
          <w:rFonts w:cs="Times New Roman"/>
          <w:color w:val="000000" w:themeColor="text1"/>
        </w:rPr>
        <w:t xml:space="preserve"> </w:t>
      </w:r>
      <w:r w:rsidRPr="00EA47BF">
        <w:rPr>
          <w:rFonts w:cs="Times New Roman"/>
          <w:color w:val="000000" w:themeColor="text1"/>
          <w:spacing w:val="-1"/>
        </w:rPr>
        <w:t>The</w:t>
      </w:r>
      <w:r w:rsidRPr="00EA47BF">
        <w:rPr>
          <w:rFonts w:cs="Times New Roman"/>
          <w:color w:val="000000" w:themeColor="text1"/>
          <w:spacing w:val="61"/>
        </w:rPr>
        <w:t xml:space="preserve"> </w:t>
      </w:r>
      <w:r w:rsidRPr="00EA47BF">
        <w:rPr>
          <w:rFonts w:cs="Times New Roman"/>
          <w:color w:val="000000" w:themeColor="text1"/>
          <w:spacing w:val="-1"/>
        </w:rPr>
        <w:t>intent</w:t>
      </w:r>
      <w:r w:rsidRPr="00EA47BF">
        <w:rPr>
          <w:rFonts w:cs="Times New Roman"/>
          <w:color w:val="000000" w:themeColor="text1"/>
          <w:spacing w:val="10"/>
        </w:rPr>
        <w:t xml:space="preserve"> </w:t>
      </w:r>
      <w:r w:rsidRPr="00EA47BF">
        <w:rPr>
          <w:rFonts w:cs="Times New Roman"/>
          <w:color w:val="000000" w:themeColor="text1"/>
        </w:rPr>
        <w:t>of</w:t>
      </w:r>
      <w:r w:rsidRPr="00EA47BF">
        <w:rPr>
          <w:rFonts w:cs="Times New Roman"/>
          <w:color w:val="000000" w:themeColor="text1"/>
          <w:spacing w:val="10"/>
        </w:rPr>
        <w:t xml:space="preserve"> </w:t>
      </w:r>
      <w:r w:rsidRPr="00EA47BF">
        <w:rPr>
          <w:rFonts w:cs="Times New Roman"/>
          <w:color w:val="000000" w:themeColor="text1"/>
          <w:spacing w:val="-1"/>
        </w:rPr>
        <w:t>this</w:t>
      </w:r>
      <w:r w:rsidRPr="00EA47BF">
        <w:rPr>
          <w:rFonts w:cs="Times New Roman"/>
          <w:color w:val="000000" w:themeColor="text1"/>
          <w:spacing w:val="12"/>
        </w:rPr>
        <w:t xml:space="preserve"> </w:t>
      </w:r>
      <w:r w:rsidRPr="00EA47BF">
        <w:rPr>
          <w:rFonts w:cs="Times New Roman"/>
          <w:color w:val="000000" w:themeColor="text1"/>
          <w:spacing w:val="-1"/>
        </w:rPr>
        <w:t>option</w:t>
      </w:r>
      <w:r w:rsidRPr="00EA47BF">
        <w:rPr>
          <w:rFonts w:cs="Times New Roman"/>
          <w:color w:val="000000" w:themeColor="text1"/>
          <w:spacing w:val="9"/>
        </w:rPr>
        <w:t xml:space="preserve"> </w:t>
      </w:r>
      <w:r w:rsidRPr="00EA47BF">
        <w:rPr>
          <w:rFonts w:cs="Times New Roman"/>
          <w:color w:val="000000" w:themeColor="text1"/>
        </w:rPr>
        <w:t>is</w:t>
      </w:r>
      <w:r w:rsidRPr="00EA47BF">
        <w:rPr>
          <w:rFonts w:cs="Times New Roman"/>
          <w:color w:val="000000" w:themeColor="text1"/>
          <w:spacing w:val="10"/>
        </w:rPr>
        <w:t xml:space="preserve"> </w:t>
      </w:r>
      <w:r w:rsidRPr="00EA47BF">
        <w:rPr>
          <w:rFonts w:cs="Times New Roman"/>
          <w:color w:val="000000" w:themeColor="text1"/>
        </w:rPr>
        <w:t>to</w:t>
      </w:r>
      <w:r w:rsidRPr="00EA47BF">
        <w:rPr>
          <w:rFonts w:cs="Times New Roman"/>
          <w:color w:val="000000" w:themeColor="text1"/>
          <w:spacing w:val="9"/>
        </w:rPr>
        <w:t xml:space="preserve"> </w:t>
      </w:r>
      <w:r w:rsidRPr="00EA47BF">
        <w:rPr>
          <w:rFonts w:cs="Times New Roman"/>
          <w:color w:val="000000" w:themeColor="text1"/>
          <w:spacing w:val="-1"/>
        </w:rPr>
        <w:t>allow</w:t>
      </w:r>
      <w:r w:rsidRPr="00EA47BF">
        <w:rPr>
          <w:rFonts w:cs="Times New Roman"/>
          <w:color w:val="000000" w:themeColor="text1"/>
          <w:spacing w:val="11"/>
        </w:rPr>
        <w:t xml:space="preserve"> </w:t>
      </w:r>
      <w:r w:rsidRPr="00EA47BF">
        <w:rPr>
          <w:rFonts w:cs="Times New Roman"/>
          <w:color w:val="000000" w:themeColor="text1"/>
          <w:spacing w:val="-1"/>
        </w:rPr>
        <w:t>proposals</w:t>
      </w:r>
      <w:r w:rsidRPr="00EA47BF">
        <w:rPr>
          <w:rFonts w:cs="Times New Roman"/>
          <w:color w:val="000000" w:themeColor="text1"/>
          <w:spacing w:val="10"/>
        </w:rPr>
        <w:t xml:space="preserve"> </w:t>
      </w:r>
      <w:r w:rsidRPr="00EA47BF">
        <w:rPr>
          <w:rFonts w:cs="Times New Roman"/>
          <w:color w:val="000000" w:themeColor="text1"/>
          <w:spacing w:val="-1"/>
        </w:rPr>
        <w:t>with</w:t>
      </w:r>
      <w:r w:rsidRPr="00EA47BF">
        <w:rPr>
          <w:rFonts w:cs="Times New Roman"/>
          <w:color w:val="000000" w:themeColor="text1"/>
          <w:spacing w:val="12"/>
        </w:rPr>
        <w:t xml:space="preserve"> </w:t>
      </w:r>
      <w:r w:rsidRPr="00EA47BF">
        <w:rPr>
          <w:rFonts w:cs="Times New Roman"/>
          <w:color w:val="000000" w:themeColor="text1"/>
          <w:spacing w:val="-1"/>
        </w:rPr>
        <w:t>only</w:t>
      </w:r>
      <w:r w:rsidRPr="00EA47BF">
        <w:rPr>
          <w:rFonts w:cs="Times New Roman"/>
          <w:color w:val="000000" w:themeColor="text1"/>
          <w:spacing w:val="9"/>
        </w:rPr>
        <w:t xml:space="preserve"> </w:t>
      </w:r>
      <w:r w:rsidRPr="00EA47BF">
        <w:rPr>
          <w:rFonts w:cs="Times New Roman"/>
          <w:color w:val="000000" w:themeColor="text1"/>
          <w:spacing w:val="-1"/>
        </w:rPr>
        <w:t>minor</w:t>
      </w:r>
      <w:r w:rsidRPr="00EA47BF">
        <w:rPr>
          <w:rFonts w:cs="Times New Roman"/>
          <w:color w:val="000000" w:themeColor="text1"/>
          <w:spacing w:val="13"/>
        </w:rPr>
        <w:t xml:space="preserve"> </w:t>
      </w:r>
      <w:r w:rsidRPr="00EA47BF">
        <w:rPr>
          <w:rFonts w:cs="Times New Roman"/>
          <w:color w:val="000000" w:themeColor="text1"/>
          <w:spacing w:val="-1"/>
        </w:rPr>
        <w:t>errors</w:t>
      </w:r>
      <w:r w:rsidRPr="00EA47BF">
        <w:rPr>
          <w:rFonts w:cs="Times New Roman"/>
          <w:color w:val="000000" w:themeColor="text1"/>
          <w:spacing w:val="10"/>
        </w:rPr>
        <w:t xml:space="preserve"> </w:t>
      </w:r>
      <w:r w:rsidRPr="00EA47BF">
        <w:rPr>
          <w:rFonts w:cs="Times New Roman"/>
          <w:color w:val="000000" w:themeColor="text1"/>
        </w:rPr>
        <w:t>or</w:t>
      </w:r>
      <w:r w:rsidRPr="00EA47BF">
        <w:rPr>
          <w:rFonts w:cs="Times New Roman"/>
          <w:color w:val="000000" w:themeColor="text1"/>
          <w:spacing w:val="10"/>
        </w:rPr>
        <w:t xml:space="preserve"> </w:t>
      </w:r>
      <w:r w:rsidRPr="00EA47BF">
        <w:rPr>
          <w:rFonts w:cs="Times New Roman"/>
          <w:color w:val="000000" w:themeColor="text1"/>
          <w:spacing w:val="-1"/>
        </w:rPr>
        <w:t>omissions</w:t>
      </w:r>
      <w:r w:rsidRPr="00EA47BF">
        <w:rPr>
          <w:rFonts w:cs="Times New Roman"/>
          <w:color w:val="000000" w:themeColor="text1"/>
          <w:spacing w:val="10"/>
        </w:rPr>
        <w:t xml:space="preserve"> </w:t>
      </w:r>
      <w:r w:rsidRPr="00EA47BF">
        <w:rPr>
          <w:rFonts w:cs="Times New Roman"/>
          <w:color w:val="000000" w:themeColor="text1"/>
        </w:rPr>
        <w:t>to</w:t>
      </w:r>
      <w:r w:rsidRPr="00EA47BF">
        <w:rPr>
          <w:rFonts w:cs="Times New Roman"/>
          <w:color w:val="000000" w:themeColor="text1"/>
          <w:spacing w:val="9"/>
        </w:rPr>
        <w:t xml:space="preserve"> </w:t>
      </w:r>
      <w:r w:rsidRPr="00EA47BF">
        <w:rPr>
          <w:rFonts w:cs="Times New Roman"/>
          <w:color w:val="000000" w:themeColor="text1"/>
        </w:rPr>
        <w:t>be</w:t>
      </w:r>
      <w:r w:rsidRPr="00EA47BF">
        <w:rPr>
          <w:rFonts w:cs="Times New Roman"/>
          <w:color w:val="000000" w:themeColor="text1"/>
          <w:spacing w:val="12"/>
        </w:rPr>
        <w:t xml:space="preserve"> </w:t>
      </w:r>
      <w:r w:rsidRPr="00EA47BF">
        <w:rPr>
          <w:rFonts w:cs="Times New Roman"/>
          <w:color w:val="000000" w:themeColor="text1"/>
          <w:spacing w:val="-1"/>
        </w:rPr>
        <w:t>corrected</w:t>
      </w:r>
      <w:r w:rsidRPr="00EA47BF">
        <w:rPr>
          <w:rFonts w:cs="Times New Roman"/>
          <w:color w:val="000000" w:themeColor="text1"/>
          <w:spacing w:val="12"/>
        </w:rPr>
        <w:t xml:space="preserve"> </w:t>
      </w:r>
      <w:r w:rsidRPr="00EA47BF">
        <w:rPr>
          <w:rFonts w:cs="Times New Roman"/>
          <w:color w:val="000000" w:themeColor="text1"/>
          <w:spacing w:val="-2"/>
        </w:rPr>
        <w:t>as</w:t>
      </w:r>
      <w:r w:rsidRPr="00EA47BF">
        <w:rPr>
          <w:rFonts w:cs="Times New Roman"/>
          <w:color w:val="000000" w:themeColor="text1"/>
          <w:spacing w:val="12"/>
        </w:rPr>
        <w:t xml:space="preserve"> </w:t>
      </w:r>
      <w:r w:rsidRPr="00EA47BF">
        <w:rPr>
          <w:rFonts w:cs="Times New Roman"/>
          <w:color w:val="000000" w:themeColor="text1"/>
          <w:spacing w:val="-2"/>
        </w:rPr>
        <w:t>deemed</w:t>
      </w:r>
      <w:r w:rsidRPr="00EA47BF">
        <w:rPr>
          <w:rFonts w:cs="Times New Roman"/>
          <w:color w:val="000000" w:themeColor="text1"/>
          <w:spacing w:val="85"/>
        </w:rPr>
        <w:t xml:space="preserve"> </w:t>
      </w:r>
      <w:r w:rsidRPr="00EA47BF">
        <w:rPr>
          <w:rFonts w:cs="Times New Roman"/>
          <w:color w:val="000000" w:themeColor="text1"/>
          <w:spacing w:val="-1"/>
        </w:rPr>
        <w:t>necessary</w:t>
      </w:r>
      <w:r w:rsidRPr="00EA47BF">
        <w:rPr>
          <w:rFonts w:cs="Times New Roman"/>
          <w:color w:val="000000" w:themeColor="text1"/>
          <w:spacing w:val="-12"/>
        </w:rPr>
        <w:t xml:space="preserve"> </w:t>
      </w:r>
      <w:r w:rsidRPr="00EA47BF">
        <w:rPr>
          <w:rFonts w:cs="Times New Roman"/>
          <w:color w:val="000000" w:themeColor="text1"/>
        </w:rPr>
        <w:t>by</w:t>
      </w:r>
      <w:r w:rsidRPr="00EA47BF">
        <w:rPr>
          <w:rFonts w:cs="Times New Roman"/>
          <w:color w:val="000000" w:themeColor="text1"/>
          <w:spacing w:val="-10"/>
        </w:rPr>
        <w:t xml:space="preserve"> </w:t>
      </w:r>
      <w:r w:rsidRPr="00EA47BF">
        <w:rPr>
          <w:rFonts w:cs="Times New Roman"/>
          <w:color w:val="000000" w:themeColor="text1"/>
          <w:spacing w:val="-1"/>
        </w:rPr>
        <w:t>INPRS.</w:t>
      </w:r>
      <w:r w:rsidRPr="00EA47BF">
        <w:rPr>
          <w:rFonts w:cs="Times New Roman"/>
          <w:color w:val="000000" w:themeColor="text1"/>
          <w:spacing w:val="36"/>
        </w:rPr>
        <w:t xml:space="preserve"> </w:t>
      </w:r>
      <w:r w:rsidRPr="00EA47BF">
        <w:rPr>
          <w:rFonts w:cs="Times New Roman"/>
          <w:color w:val="000000" w:themeColor="text1"/>
        </w:rPr>
        <w:t>Major</w:t>
      </w:r>
      <w:r w:rsidRPr="00EA47BF">
        <w:rPr>
          <w:rFonts w:cs="Times New Roman"/>
          <w:color w:val="000000" w:themeColor="text1"/>
          <w:spacing w:val="-9"/>
        </w:rPr>
        <w:t xml:space="preserve"> </w:t>
      </w:r>
      <w:r w:rsidRPr="00EA47BF">
        <w:rPr>
          <w:rFonts w:cs="Times New Roman"/>
          <w:color w:val="000000" w:themeColor="text1"/>
          <w:spacing w:val="-1"/>
        </w:rPr>
        <w:t>errors</w:t>
      </w:r>
      <w:r w:rsidRPr="00EA47BF">
        <w:rPr>
          <w:rFonts w:cs="Times New Roman"/>
          <w:color w:val="000000" w:themeColor="text1"/>
          <w:spacing w:val="-9"/>
        </w:rPr>
        <w:t xml:space="preserve"> </w:t>
      </w:r>
      <w:r w:rsidRPr="00EA47BF">
        <w:rPr>
          <w:rFonts w:cs="Times New Roman"/>
          <w:color w:val="000000" w:themeColor="text1"/>
        </w:rPr>
        <w:t>or</w:t>
      </w:r>
      <w:r w:rsidRPr="00EA47BF">
        <w:rPr>
          <w:rFonts w:cs="Times New Roman"/>
          <w:color w:val="000000" w:themeColor="text1"/>
          <w:spacing w:val="-9"/>
        </w:rPr>
        <w:t xml:space="preserve"> </w:t>
      </w:r>
      <w:r w:rsidRPr="00EA47BF">
        <w:rPr>
          <w:rFonts w:cs="Times New Roman"/>
          <w:color w:val="000000" w:themeColor="text1"/>
          <w:spacing w:val="-1"/>
        </w:rPr>
        <w:t>omissions,</w:t>
      </w:r>
      <w:r w:rsidRPr="00EA47BF">
        <w:rPr>
          <w:rFonts w:cs="Times New Roman"/>
          <w:color w:val="000000" w:themeColor="text1"/>
          <w:spacing w:val="-12"/>
        </w:rPr>
        <w:t xml:space="preserve"> </w:t>
      </w:r>
      <w:r w:rsidRPr="00EA47BF">
        <w:rPr>
          <w:rFonts w:cs="Times New Roman"/>
          <w:color w:val="000000" w:themeColor="text1"/>
        </w:rPr>
        <w:t>such</w:t>
      </w:r>
      <w:r w:rsidRPr="00EA47BF">
        <w:rPr>
          <w:rFonts w:cs="Times New Roman"/>
          <w:color w:val="000000" w:themeColor="text1"/>
          <w:spacing w:val="-10"/>
        </w:rPr>
        <w:t xml:space="preserve"> </w:t>
      </w:r>
      <w:r w:rsidRPr="00EA47BF">
        <w:rPr>
          <w:rFonts w:cs="Times New Roman"/>
          <w:color w:val="000000" w:themeColor="text1"/>
          <w:spacing w:val="-2"/>
        </w:rPr>
        <w:t>as</w:t>
      </w:r>
      <w:r w:rsidRPr="00EA47BF">
        <w:rPr>
          <w:rFonts w:cs="Times New Roman"/>
          <w:color w:val="000000" w:themeColor="text1"/>
          <w:spacing w:val="-9"/>
        </w:rPr>
        <w:t xml:space="preserve"> </w:t>
      </w:r>
      <w:r w:rsidRPr="00EA47BF">
        <w:rPr>
          <w:rFonts w:cs="Times New Roman"/>
          <w:color w:val="000000" w:themeColor="text1"/>
        </w:rPr>
        <w:t>the</w:t>
      </w:r>
      <w:r w:rsidRPr="00EA47BF">
        <w:rPr>
          <w:rFonts w:cs="Times New Roman"/>
          <w:color w:val="000000" w:themeColor="text1"/>
          <w:spacing w:val="-12"/>
        </w:rPr>
        <w:t xml:space="preserve"> </w:t>
      </w:r>
      <w:r w:rsidRPr="00EA47BF">
        <w:rPr>
          <w:rFonts w:cs="Times New Roman"/>
          <w:color w:val="000000" w:themeColor="text1"/>
          <w:spacing w:val="-1"/>
        </w:rPr>
        <w:t>failure</w:t>
      </w:r>
      <w:r w:rsidRPr="00EA47BF">
        <w:rPr>
          <w:rFonts w:cs="Times New Roman"/>
          <w:color w:val="000000" w:themeColor="text1"/>
          <w:spacing w:val="-9"/>
        </w:rPr>
        <w:t xml:space="preserve"> </w:t>
      </w:r>
      <w:r w:rsidRPr="00EA47BF">
        <w:rPr>
          <w:rFonts w:cs="Times New Roman"/>
          <w:color w:val="000000" w:themeColor="text1"/>
          <w:spacing w:val="-1"/>
        </w:rPr>
        <w:t>to</w:t>
      </w:r>
      <w:r w:rsidRPr="00EA47BF">
        <w:rPr>
          <w:rFonts w:cs="Times New Roman"/>
          <w:color w:val="000000" w:themeColor="text1"/>
          <w:spacing w:val="-10"/>
        </w:rPr>
        <w:t xml:space="preserve"> </w:t>
      </w:r>
      <w:r w:rsidRPr="00EA47BF">
        <w:rPr>
          <w:rFonts w:cs="Times New Roman"/>
          <w:color w:val="000000" w:themeColor="text1"/>
          <w:spacing w:val="-1"/>
        </w:rPr>
        <w:t>include</w:t>
      </w:r>
      <w:r w:rsidRPr="00EA47BF">
        <w:rPr>
          <w:rFonts w:cs="Times New Roman"/>
          <w:color w:val="000000" w:themeColor="text1"/>
          <w:spacing w:val="-9"/>
        </w:rPr>
        <w:t xml:space="preserve"> </w:t>
      </w:r>
      <w:r w:rsidRPr="00EA47BF">
        <w:rPr>
          <w:rFonts w:cs="Times New Roman"/>
          <w:color w:val="000000" w:themeColor="text1"/>
          <w:spacing w:val="-1"/>
        </w:rPr>
        <w:t>prices,</w:t>
      </w:r>
      <w:r w:rsidRPr="00EA47BF">
        <w:rPr>
          <w:rFonts w:cs="Times New Roman"/>
          <w:color w:val="000000" w:themeColor="text1"/>
          <w:spacing w:val="-10"/>
        </w:rPr>
        <w:t xml:space="preserve"> </w:t>
      </w:r>
      <w:r w:rsidRPr="00EA47BF">
        <w:rPr>
          <w:rFonts w:cs="Times New Roman"/>
          <w:color w:val="000000" w:themeColor="text1"/>
          <w:spacing w:val="-1"/>
        </w:rPr>
        <w:t>will</w:t>
      </w:r>
      <w:r w:rsidRPr="00EA47BF">
        <w:rPr>
          <w:rFonts w:cs="Times New Roman"/>
          <w:color w:val="000000" w:themeColor="text1"/>
          <w:spacing w:val="-9"/>
        </w:rPr>
        <w:t xml:space="preserve"> </w:t>
      </w:r>
      <w:r w:rsidRPr="00EA47BF">
        <w:rPr>
          <w:rFonts w:cs="Times New Roman"/>
          <w:color w:val="000000" w:themeColor="text1"/>
        </w:rPr>
        <w:t>not</w:t>
      </w:r>
      <w:r w:rsidRPr="00EA47BF">
        <w:rPr>
          <w:rFonts w:cs="Times New Roman"/>
          <w:color w:val="000000" w:themeColor="text1"/>
          <w:spacing w:val="-11"/>
        </w:rPr>
        <w:t xml:space="preserve"> </w:t>
      </w:r>
      <w:r w:rsidRPr="00EA47BF">
        <w:rPr>
          <w:rFonts w:cs="Times New Roman"/>
          <w:color w:val="000000" w:themeColor="text1"/>
        </w:rPr>
        <w:t>be</w:t>
      </w:r>
      <w:r w:rsidRPr="00EA47BF">
        <w:rPr>
          <w:rFonts w:cs="Times New Roman"/>
          <w:color w:val="000000" w:themeColor="text1"/>
          <w:spacing w:val="-9"/>
        </w:rPr>
        <w:t xml:space="preserve"> </w:t>
      </w:r>
      <w:r w:rsidRPr="00EA47BF">
        <w:rPr>
          <w:rFonts w:cs="Times New Roman"/>
          <w:color w:val="000000" w:themeColor="text1"/>
          <w:spacing w:val="-1"/>
        </w:rPr>
        <w:t>considered</w:t>
      </w:r>
      <w:r w:rsidRPr="00EA47BF">
        <w:rPr>
          <w:rFonts w:cs="Times New Roman"/>
          <w:color w:val="000000" w:themeColor="text1"/>
          <w:spacing w:val="51"/>
        </w:rPr>
        <w:t xml:space="preserve"> </w:t>
      </w:r>
      <w:r w:rsidRPr="00EA47BF">
        <w:rPr>
          <w:rFonts w:cs="Times New Roman"/>
          <w:color w:val="000000" w:themeColor="text1"/>
        </w:rPr>
        <w:t>by</w:t>
      </w:r>
      <w:r w:rsidRPr="00EA47BF">
        <w:rPr>
          <w:rFonts w:cs="Times New Roman"/>
          <w:color w:val="000000" w:themeColor="text1"/>
          <w:spacing w:val="19"/>
        </w:rPr>
        <w:t xml:space="preserve"> </w:t>
      </w:r>
      <w:r w:rsidRPr="00EA47BF">
        <w:rPr>
          <w:rFonts w:cs="Times New Roman"/>
          <w:color w:val="000000" w:themeColor="text1"/>
          <w:spacing w:val="-2"/>
        </w:rPr>
        <w:t>INPRS</w:t>
      </w:r>
      <w:r w:rsidRPr="00EA47BF">
        <w:rPr>
          <w:rFonts w:cs="Times New Roman"/>
          <w:color w:val="000000" w:themeColor="text1"/>
          <w:spacing w:val="19"/>
        </w:rPr>
        <w:t xml:space="preserve"> </w:t>
      </w:r>
      <w:r w:rsidRPr="00EA47BF">
        <w:rPr>
          <w:rFonts w:cs="Times New Roman"/>
          <w:color w:val="000000" w:themeColor="text1"/>
        </w:rPr>
        <w:t>as</w:t>
      </w:r>
      <w:r w:rsidRPr="00EA47BF">
        <w:rPr>
          <w:rFonts w:cs="Times New Roman"/>
          <w:color w:val="000000" w:themeColor="text1"/>
          <w:spacing w:val="19"/>
        </w:rPr>
        <w:t xml:space="preserve"> </w:t>
      </w:r>
      <w:r w:rsidRPr="00EA47BF">
        <w:rPr>
          <w:rFonts w:cs="Times New Roman"/>
          <w:color w:val="000000" w:themeColor="text1"/>
        </w:rPr>
        <w:t>a</w:t>
      </w:r>
      <w:r w:rsidRPr="00EA47BF">
        <w:rPr>
          <w:rFonts w:cs="Times New Roman"/>
          <w:color w:val="000000" w:themeColor="text1"/>
          <w:spacing w:val="19"/>
        </w:rPr>
        <w:t xml:space="preserve"> </w:t>
      </w:r>
      <w:r w:rsidRPr="00EA47BF">
        <w:rPr>
          <w:rFonts w:cs="Times New Roman"/>
          <w:color w:val="000000" w:themeColor="text1"/>
          <w:spacing w:val="-1"/>
        </w:rPr>
        <w:t>minor</w:t>
      </w:r>
      <w:r w:rsidRPr="00EA47BF">
        <w:rPr>
          <w:rFonts w:cs="Times New Roman"/>
          <w:color w:val="000000" w:themeColor="text1"/>
          <w:spacing w:val="20"/>
        </w:rPr>
        <w:t xml:space="preserve"> </w:t>
      </w:r>
      <w:r w:rsidRPr="00EA47BF">
        <w:rPr>
          <w:rFonts w:cs="Times New Roman"/>
          <w:color w:val="000000" w:themeColor="text1"/>
          <w:spacing w:val="-1"/>
        </w:rPr>
        <w:t>errors</w:t>
      </w:r>
      <w:r w:rsidRPr="00EA47BF">
        <w:rPr>
          <w:rFonts w:cs="Times New Roman"/>
          <w:color w:val="000000" w:themeColor="text1"/>
          <w:spacing w:val="19"/>
        </w:rPr>
        <w:t xml:space="preserve"> </w:t>
      </w:r>
      <w:r w:rsidRPr="00EA47BF">
        <w:rPr>
          <w:rFonts w:cs="Times New Roman"/>
          <w:color w:val="000000" w:themeColor="text1"/>
        </w:rPr>
        <w:t>or</w:t>
      </w:r>
      <w:r w:rsidRPr="00EA47BF">
        <w:rPr>
          <w:rFonts w:cs="Times New Roman"/>
          <w:color w:val="000000" w:themeColor="text1"/>
          <w:spacing w:val="20"/>
        </w:rPr>
        <w:t xml:space="preserve"> </w:t>
      </w:r>
      <w:r w:rsidRPr="00EA47BF">
        <w:rPr>
          <w:rFonts w:cs="Times New Roman"/>
          <w:color w:val="000000" w:themeColor="text1"/>
          <w:spacing w:val="-1"/>
        </w:rPr>
        <w:t>omission</w:t>
      </w:r>
      <w:r w:rsidRPr="00EA47BF">
        <w:rPr>
          <w:rFonts w:cs="Times New Roman"/>
          <w:color w:val="000000" w:themeColor="text1"/>
          <w:spacing w:val="17"/>
        </w:rPr>
        <w:t xml:space="preserve"> </w:t>
      </w:r>
      <w:r w:rsidRPr="00EA47BF">
        <w:rPr>
          <w:rFonts w:cs="Times New Roman"/>
          <w:color w:val="000000" w:themeColor="text1"/>
        </w:rPr>
        <w:t>and</w:t>
      </w:r>
      <w:r w:rsidRPr="00EA47BF">
        <w:rPr>
          <w:rFonts w:cs="Times New Roman"/>
          <w:color w:val="000000" w:themeColor="text1"/>
          <w:spacing w:val="19"/>
        </w:rPr>
        <w:t xml:space="preserve"> </w:t>
      </w:r>
      <w:r w:rsidRPr="00EA47BF">
        <w:rPr>
          <w:rFonts w:cs="Times New Roman"/>
          <w:color w:val="000000" w:themeColor="text1"/>
          <w:spacing w:val="-2"/>
        </w:rPr>
        <w:t>may</w:t>
      </w:r>
      <w:r w:rsidRPr="00EA47BF">
        <w:rPr>
          <w:rFonts w:cs="Times New Roman"/>
          <w:color w:val="000000" w:themeColor="text1"/>
          <w:spacing w:val="17"/>
        </w:rPr>
        <w:t xml:space="preserve"> </w:t>
      </w:r>
      <w:r w:rsidRPr="00EA47BF">
        <w:rPr>
          <w:rFonts w:cs="Times New Roman"/>
          <w:color w:val="000000" w:themeColor="text1"/>
          <w:spacing w:val="-1"/>
        </w:rPr>
        <w:t>result</w:t>
      </w:r>
      <w:r w:rsidRPr="00EA47BF">
        <w:rPr>
          <w:rFonts w:cs="Times New Roman"/>
          <w:color w:val="000000" w:themeColor="text1"/>
          <w:spacing w:val="18"/>
        </w:rPr>
        <w:t xml:space="preserve"> </w:t>
      </w:r>
      <w:r w:rsidRPr="00EA47BF">
        <w:rPr>
          <w:rFonts w:cs="Times New Roman"/>
          <w:color w:val="000000" w:themeColor="text1"/>
        </w:rPr>
        <w:t>in</w:t>
      </w:r>
      <w:r w:rsidRPr="00EA47BF">
        <w:rPr>
          <w:rFonts w:cs="Times New Roman"/>
          <w:color w:val="000000" w:themeColor="text1"/>
          <w:spacing w:val="19"/>
        </w:rPr>
        <w:t xml:space="preserve"> </w:t>
      </w:r>
      <w:r w:rsidRPr="00EA47BF">
        <w:rPr>
          <w:rFonts w:cs="Times New Roman"/>
          <w:color w:val="000000" w:themeColor="text1"/>
          <w:spacing w:val="-1"/>
        </w:rPr>
        <w:t>disqualification</w:t>
      </w:r>
      <w:r w:rsidRPr="00EA47BF">
        <w:rPr>
          <w:rFonts w:cs="Times New Roman"/>
          <w:color w:val="000000" w:themeColor="text1"/>
          <w:spacing w:val="19"/>
        </w:rPr>
        <w:t xml:space="preserve"> </w:t>
      </w:r>
      <w:r w:rsidRPr="00EA47BF">
        <w:rPr>
          <w:rFonts w:cs="Times New Roman"/>
          <w:color w:val="000000" w:themeColor="text1"/>
          <w:spacing w:val="-2"/>
        </w:rPr>
        <w:t>of</w:t>
      </w:r>
      <w:r w:rsidRPr="00EA47BF">
        <w:rPr>
          <w:rFonts w:cs="Times New Roman"/>
          <w:color w:val="000000" w:themeColor="text1"/>
          <w:spacing w:val="20"/>
        </w:rPr>
        <w:t xml:space="preserve"> </w:t>
      </w:r>
      <w:r w:rsidRPr="00EA47BF">
        <w:rPr>
          <w:rFonts w:cs="Times New Roman"/>
          <w:color w:val="000000" w:themeColor="text1"/>
          <w:spacing w:val="-2"/>
        </w:rPr>
        <w:t>the</w:t>
      </w:r>
      <w:r w:rsidRPr="00EA47BF">
        <w:rPr>
          <w:rFonts w:cs="Times New Roman"/>
          <w:color w:val="000000" w:themeColor="text1"/>
          <w:spacing w:val="19"/>
        </w:rPr>
        <w:t xml:space="preserve"> </w:t>
      </w:r>
      <w:r w:rsidRPr="00EA47BF">
        <w:rPr>
          <w:rFonts w:cs="Times New Roman"/>
          <w:color w:val="000000" w:themeColor="text1"/>
          <w:spacing w:val="-1"/>
        </w:rPr>
        <w:t>proposal</w:t>
      </w:r>
      <w:r w:rsidRPr="00EA47BF">
        <w:rPr>
          <w:rFonts w:cs="Times New Roman"/>
          <w:color w:val="000000" w:themeColor="text1"/>
          <w:spacing w:val="20"/>
        </w:rPr>
        <w:t xml:space="preserve"> </w:t>
      </w:r>
      <w:r w:rsidRPr="00EA47BF">
        <w:rPr>
          <w:rFonts w:cs="Times New Roman"/>
          <w:color w:val="000000" w:themeColor="text1"/>
          <w:spacing w:val="-1"/>
        </w:rPr>
        <w:t>from</w:t>
      </w:r>
      <w:r w:rsidRPr="00EA47BF">
        <w:rPr>
          <w:rFonts w:cs="Times New Roman"/>
          <w:color w:val="000000" w:themeColor="text1"/>
          <w:spacing w:val="15"/>
        </w:rPr>
        <w:t xml:space="preserve"> </w:t>
      </w:r>
      <w:r w:rsidRPr="00EA47BF">
        <w:rPr>
          <w:rFonts w:cs="Times New Roman"/>
          <w:color w:val="000000" w:themeColor="text1"/>
          <w:spacing w:val="-1"/>
        </w:rPr>
        <w:t>further</w:t>
      </w:r>
      <w:r w:rsidRPr="00EA47BF">
        <w:rPr>
          <w:rFonts w:cs="Times New Roman"/>
          <w:color w:val="000000" w:themeColor="text1"/>
          <w:spacing w:val="71"/>
        </w:rPr>
        <w:t xml:space="preserve"> </w:t>
      </w:r>
      <w:r w:rsidRPr="00EA47BF">
        <w:rPr>
          <w:rFonts w:cs="Times New Roman"/>
          <w:color w:val="000000" w:themeColor="text1"/>
          <w:spacing w:val="-1"/>
        </w:rPr>
        <w:t>evaluation.</w:t>
      </w:r>
    </w:p>
    <w:p w14:paraId="3E51039B" w14:textId="77777777" w:rsidR="00E62BB3" w:rsidRPr="00EA47BF" w:rsidRDefault="00E62BB3">
      <w:pPr>
        <w:spacing w:before="11"/>
        <w:rPr>
          <w:rFonts w:ascii="Times New Roman" w:eastAsia="Times New Roman" w:hAnsi="Times New Roman" w:cs="Times New Roman"/>
          <w:color w:val="000000" w:themeColor="text1"/>
          <w:sz w:val="17"/>
          <w:szCs w:val="17"/>
        </w:rPr>
      </w:pPr>
    </w:p>
    <w:p w14:paraId="3E51039C" w14:textId="120A5AE0" w:rsidR="00E62BB3" w:rsidRPr="00EA47BF" w:rsidRDefault="3C0CDEF2" w:rsidP="16BF93E6">
      <w:pPr>
        <w:pStyle w:val="Heading2"/>
        <w:tabs>
          <w:tab w:val="left" w:pos="841"/>
        </w:tabs>
        <w:jc w:val="both"/>
        <w:rPr>
          <w:rFonts w:cs="Times New Roman"/>
          <w:b w:val="0"/>
          <w:bCs w:val="0"/>
          <w:color w:val="000000" w:themeColor="text1"/>
        </w:rPr>
      </w:pPr>
      <w:bookmarkStart w:id="27" w:name="1.9_Confidential_Information"/>
      <w:bookmarkStart w:id="28" w:name="_Toc85618103"/>
      <w:bookmarkStart w:id="29" w:name="_Toc189664663"/>
      <w:bookmarkEnd w:id="27"/>
      <w:r w:rsidRPr="00EA47BF">
        <w:rPr>
          <w:rFonts w:cs="Times New Roman"/>
          <w:color w:val="000000" w:themeColor="text1"/>
        </w:rPr>
        <w:t>1.</w:t>
      </w:r>
      <w:r w:rsidR="0021169F">
        <w:rPr>
          <w:rFonts w:cs="Times New Roman"/>
          <w:color w:val="000000" w:themeColor="text1"/>
        </w:rPr>
        <w:t>10</w:t>
      </w:r>
      <w:r w:rsidR="00FF63C7">
        <w:tab/>
      </w:r>
      <w:r w:rsidR="0AD8AF72" w:rsidRPr="00EA47BF">
        <w:rPr>
          <w:rFonts w:cs="Times New Roman"/>
          <w:color w:val="000000" w:themeColor="text1"/>
        </w:rPr>
        <w:t>Confidential</w:t>
      </w:r>
      <w:r w:rsidR="0AD8AF72" w:rsidRPr="00EA47BF">
        <w:rPr>
          <w:rFonts w:cs="Times New Roman"/>
          <w:color w:val="000000" w:themeColor="text1"/>
          <w:spacing w:val="-29"/>
        </w:rPr>
        <w:t xml:space="preserve"> </w:t>
      </w:r>
      <w:r w:rsidR="0AD8AF72" w:rsidRPr="00EA47BF">
        <w:rPr>
          <w:rFonts w:cs="Times New Roman"/>
          <w:color w:val="000000" w:themeColor="text1"/>
        </w:rPr>
        <w:t>Information</w:t>
      </w:r>
      <w:bookmarkEnd w:id="28"/>
      <w:bookmarkEnd w:id="29"/>
    </w:p>
    <w:p w14:paraId="3E51039D" w14:textId="77777777" w:rsidR="00E62BB3" w:rsidRPr="00EA47BF" w:rsidRDefault="00E62BB3">
      <w:pPr>
        <w:spacing w:before="10"/>
        <w:rPr>
          <w:rFonts w:ascii="Times New Roman" w:eastAsia="Times New Roman" w:hAnsi="Times New Roman" w:cs="Times New Roman"/>
          <w:b/>
          <w:bCs/>
          <w:color w:val="000000" w:themeColor="text1"/>
          <w:sz w:val="20"/>
          <w:szCs w:val="20"/>
        </w:rPr>
      </w:pPr>
    </w:p>
    <w:p w14:paraId="6CFF73B1" w14:textId="4B3B0850" w:rsidR="00305F94" w:rsidRPr="00EA47BF" w:rsidRDefault="00305F94" w:rsidP="00305F94">
      <w:pPr>
        <w:spacing w:line="276" w:lineRule="auto"/>
        <w:ind w:left="115" w:right="115"/>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 xml:space="preserve">Respondents are advised that materials contained in proposals are subject to Indiana’s Access to Public Records Act (“APRA”), IC 5-14-3 </w:t>
      </w:r>
      <w:r w:rsidRPr="00EA47BF">
        <w:rPr>
          <w:rFonts w:ascii="Times New Roman" w:eastAsia="Times New Roman" w:hAnsi="Times New Roman" w:cs="Times New Roman"/>
          <w:i/>
          <w:snapToGrid w:val="0"/>
          <w:color w:val="000000" w:themeColor="text1"/>
        </w:rPr>
        <w:t>et seq.</w:t>
      </w:r>
      <w:r w:rsidRPr="00EA47BF">
        <w:rPr>
          <w:rFonts w:ascii="Times New Roman" w:eastAsia="Times New Roman" w:hAnsi="Times New Roman" w:cs="Times New Roman"/>
          <w:snapToGrid w:val="0"/>
          <w:color w:val="000000" w:themeColor="text1"/>
        </w:rPr>
        <w:t xml:space="preserve">, and, after the contract award, the entire RFP file may be viewed and copied by any member of the public, including news agencies and competitors. The responses are deemed to be “public records” unless a specific provision of IC 5-14-3 protects it from disclosure. </w:t>
      </w:r>
    </w:p>
    <w:p w14:paraId="32BAB610" w14:textId="77777777" w:rsidR="00C262F4" w:rsidRPr="00EA47BF" w:rsidRDefault="00C262F4" w:rsidP="00477EF5">
      <w:pPr>
        <w:spacing w:line="276" w:lineRule="auto"/>
        <w:ind w:left="115" w:right="115"/>
        <w:jc w:val="both"/>
        <w:rPr>
          <w:rFonts w:ascii="Times New Roman" w:eastAsia="Times New Roman" w:hAnsi="Times New Roman" w:cs="Times New Roman"/>
          <w:snapToGrid w:val="0"/>
          <w:color w:val="000000" w:themeColor="text1"/>
        </w:rPr>
      </w:pPr>
    </w:p>
    <w:p w14:paraId="1F0630E2" w14:textId="12D6E6E8" w:rsidR="00305F94" w:rsidRPr="00EA47BF" w:rsidRDefault="00305F94" w:rsidP="00C262F4">
      <w:pPr>
        <w:tabs>
          <w:tab w:val="left" w:pos="1919"/>
          <w:tab w:val="left" w:pos="1920"/>
        </w:tabs>
        <w:autoSpaceDE w:val="0"/>
        <w:autoSpaceDN w:val="0"/>
        <w:spacing w:line="276" w:lineRule="auto"/>
        <w:ind w:left="115" w:right="115"/>
        <w:jc w:val="both"/>
        <w:rPr>
          <w:rFonts w:ascii="Times New Roman" w:eastAsia="Times New Roman" w:hAnsi="Times New Roman" w:cs="Times New Roman"/>
          <w:b/>
          <w:snapToGrid w:val="0"/>
          <w:color w:val="000000" w:themeColor="text1"/>
          <w:u w:val="single"/>
        </w:rPr>
      </w:pPr>
      <w:r w:rsidRPr="00EA47BF">
        <w:rPr>
          <w:rFonts w:ascii="Times New Roman" w:eastAsia="Times New Roman" w:hAnsi="Times New Roman" w:cs="Times New Roman"/>
          <w:snapToGrid w:val="0"/>
          <w:color w:val="000000" w:themeColor="text1"/>
        </w:rPr>
        <w:t xml:space="preserve">Respondents claiming a statutory exception to the APRA </w:t>
      </w:r>
      <w:r w:rsidRPr="00EA47BF">
        <w:rPr>
          <w:rFonts w:ascii="Times New Roman" w:eastAsia="Times New Roman" w:hAnsi="Times New Roman" w:cs="Times New Roman"/>
          <w:b/>
          <w:snapToGrid w:val="0"/>
          <w:color w:val="000000" w:themeColor="text1"/>
          <w:u w:val="single"/>
        </w:rPr>
        <w:t xml:space="preserve">must indicate so in the Transmittal Letter. </w:t>
      </w:r>
      <w:r w:rsidRPr="00EA47BF">
        <w:rPr>
          <w:rFonts w:ascii="Times New Roman" w:eastAsia="Times New Roman" w:hAnsi="Times New Roman" w:cs="Times New Roman"/>
          <w:b/>
          <w:snapToGrid w:val="0"/>
          <w:color w:val="000000" w:themeColor="text1"/>
        </w:rPr>
        <w:t xml:space="preserve"> (See Section 2.2.5 for instructions.)  </w:t>
      </w:r>
      <w:r w:rsidRPr="00EA47BF">
        <w:rPr>
          <w:rFonts w:ascii="Times New Roman" w:eastAsia="Times New Roman" w:hAnsi="Times New Roman" w:cs="Times New Roman"/>
          <w:snapToGrid w:val="0"/>
          <w:color w:val="000000" w:themeColor="text1"/>
        </w:rPr>
        <w:t>Confidential Information must be clearly marked in a separate folder. The Respondent</w:t>
      </w:r>
      <w:r w:rsidRPr="00EA47BF">
        <w:rPr>
          <w:rFonts w:ascii="Times New Roman" w:eastAsia="Times New Roman" w:hAnsi="Times New Roman" w:cs="Times New Roman"/>
          <w:b/>
          <w:snapToGrid w:val="0"/>
          <w:color w:val="000000" w:themeColor="text1"/>
        </w:rPr>
        <w:t xml:space="preserve"> </w:t>
      </w:r>
      <w:r w:rsidRPr="00EA47BF">
        <w:rPr>
          <w:rFonts w:ascii="Times New Roman" w:eastAsia="Times New Roman" w:hAnsi="Times New Roman" w:cs="Times New Roman"/>
          <w:b/>
          <w:snapToGrid w:val="0"/>
          <w:color w:val="000000" w:themeColor="text1"/>
          <w:u w:val="single"/>
        </w:rPr>
        <w:t>must provide a separate redacted (for public release) version of the</w:t>
      </w:r>
      <w:r w:rsidRPr="00EA47BF">
        <w:rPr>
          <w:rFonts w:ascii="Times New Roman" w:eastAsia="Times New Roman" w:hAnsi="Times New Roman" w:cs="Times New Roman"/>
          <w:b/>
          <w:snapToGrid w:val="0"/>
          <w:color w:val="000000" w:themeColor="text1"/>
          <w:spacing w:val="-16"/>
          <w:u w:val="single"/>
        </w:rPr>
        <w:t xml:space="preserve"> </w:t>
      </w:r>
      <w:r w:rsidRPr="00EA47BF">
        <w:rPr>
          <w:rFonts w:ascii="Times New Roman" w:eastAsia="Times New Roman" w:hAnsi="Times New Roman" w:cs="Times New Roman"/>
          <w:b/>
          <w:snapToGrid w:val="0"/>
          <w:color w:val="000000" w:themeColor="text1"/>
          <w:u w:val="single"/>
        </w:rPr>
        <w:t>document.</w:t>
      </w:r>
    </w:p>
    <w:p w14:paraId="59651544" w14:textId="77777777" w:rsidR="00C262F4" w:rsidRPr="00EA47BF" w:rsidRDefault="00C262F4" w:rsidP="00477EF5">
      <w:pPr>
        <w:tabs>
          <w:tab w:val="left" w:pos="1919"/>
          <w:tab w:val="left" w:pos="1920"/>
        </w:tabs>
        <w:autoSpaceDE w:val="0"/>
        <w:autoSpaceDN w:val="0"/>
        <w:spacing w:line="276" w:lineRule="auto"/>
        <w:ind w:left="115" w:right="115"/>
        <w:jc w:val="both"/>
        <w:rPr>
          <w:rFonts w:ascii="Times New Roman" w:eastAsia="Times New Roman" w:hAnsi="Times New Roman" w:cs="Times New Roman"/>
          <w:b/>
          <w:snapToGrid w:val="0"/>
          <w:color w:val="000000" w:themeColor="text1"/>
          <w:u w:val="single"/>
        </w:rPr>
      </w:pPr>
    </w:p>
    <w:p w14:paraId="4B8E1103" w14:textId="77777777" w:rsidR="00305F94" w:rsidRPr="00EA47BF" w:rsidRDefault="00305F94" w:rsidP="00477EF5">
      <w:pPr>
        <w:spacing w:line="276" w:lineRule="auto"/>
        <w:ind w:left="115" w:right="115"/>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INPRS reserves the right to make determinations of confidentiality.  Any objection to INPRS’s confidentiality determination may be raised with the Indiana Public Access Counselor (PAC). The Public Access Counselor provides guidance on APRA. Respondents are encouraged to read guidance from the PAC on this topic as this is the guidance INPRS</w:t>
      </w:r>
      <w:r w:rsidRPr="00EA47BF">
        <w:rPr>
          <w:rFonts w:ascii="Times New Roman" w:eastAsia="Times New Roman" w:hAnsi="Times New Roman" w:cs="Times New Roman"/>
          <w:snapToGrid w:val="0"/>
          <w:color w:val="000000" w:themeColor="text1"/>
          <w:spacing w:val="-12"/>
        </w:rPr>
        <w:t xml:space="preserve"> </w:t>
      </w:r>
      <w:r w:rsidRPr="00EA47BF">
        <w:rPr>
          <w:rFonts w:ascii="Times New Roman" w:eastAsia="Times New Roman" w:hAnsi="Times New Roman" w:cs="Times New Roman"/>
          <w:snapToGrid w:val="0"/>
          <w:color w:val="000000" w:themeColor="text1"/>
        </w:rPr>
        <w:t>follows:</w:t>
      </w:r>
    </w:p>
    <w:p w14:paraId="242F81CC" w14:textId="77777777" w:rsidR="00305F94" w:rsidRPr="00EA47BF" w:rsidRDefault="00305F94" w:rsidP="00477EF5">
      <w:pPr>
        <w:spacing w:line="276" w:lineRule="auto"/>
        <w:ind w:left="115" w:right="115"/>
        <w:jc w:val="both"/>
        <w:rPr>
          <w:rFonts w:ascii="Times New Roman" w:eastAsia="Times New Roman" w:hAnsi="Times New Roman" w:cs="Times New Roman"/>
          <w:snapToGrid w:val="0"/>
          <w:color w:val="000000" w:themeColor="text1"/>
        </w:rPr>
      </w:pPr>
    </w:p>
    <w:p w14:paraId="4D93438E" w14:textId="77777777" w:rsidR="00305F94" w:rsidRPr="000816B9" w:rsidRDefault="00305F94" w:rsidP="00305F94">
      <w:pPr>
        <w:ind w:firstLine="720"/>
        <w:jc w:val="both"/>
        <w:rPr>
          <w:rFonts w:ascii="Times New Roman" w:eastAsia="Times New Roman" w:hAnsi="Times New Roman" w:cs="Times New Roman"/>
          <w:snapToGrid w:val="0"/>
          <w:color w:val="0033CC"/>
        </w:rPr>
      </w:pPr>
      <w:hyperlink r:id="rId22">
        <w:r w:rsidRPr="000816B9">
          <w:rPr>
            <w:rFonts w:ascii="Times New Roman" w:eastAsia="Times New Roman" w:hAnsi="Times New Roman" w:cs="Times New Roman"/>
            <w:snapToGrid w:val="0"/>
            <w:color w:val="0033CC"/>
            <w:u w:val="single" w:color="0000FF"/>
          </w:rPr>
          <w:t>18-INF-06; Redaction of Public Procurement Documents Informal</w:t>
        </w:r>
        <w:r w:rsidRPr="000816B9">
          <w:rPr>
            <w:rFonts w:ascii="Times New Roman" w:eastAsia="Times New Roman" w:hAnsi="Times New Roman" w:cs="Times New Roman"/>
            <w:snapToGrid w:val="0"/>
            <w:color w:val="0033CC"/>
            <w:spacing w:val="-11"/>
            <w:u w:val="single" w:color="0000FF"/>
          </w:rPr>
          <w:t xml:space="preserve"> </w:t>
        </w:r>
        <w:r w:rsidRPr="000816B9">
          <w:rPr>
            <w:rFonts w:ascii="Times New Roman" w:eastAsia="Times New Roman" w:hAnsi="Times New Roman" w:cs="Times New Roman"/>
            <w:snapToGrid w:val="0"/>
            <w:color w:val="0033CC"/>
            <w:u w:val="single" w:color="0000FF"/>
          </w:rPr>
          <w:t>Inquiry</w:t>
        </w:r>
      </w:hyperlink>
    </w:p>
    <w:p w14:paraId="25936D43" w14:textId="77777777" w:rsidR="00305F94" w:rsidRPr="00EA47BF" w:rsidRDefault="00305F94" w:rsidP="00305F94">
      <w:pPr>
        <w:ind w:left="120" w:right="222"/>
        <w:rPr>
          <w:rFonts w:ascii="Times New Roman" w:eastAsia="Times New Roman" w:hAnsi="Times New Roman" w:cs="Times New Roman"/>
          <w:snapToGrid w:val="0"/>
          <w:color w:val="000000" w:themeColor="text1"/>
        </w:rPr>
      </w:pPr>
    </w:p>
    <w:p w14:paraId="3E51039E" w14:textId="3ECA22AB" w:rsidR="00E62BB3" w:rsidRPr="00EA47BF" w:rsidRDefault="00305F94" w:rsidP="00305F94">
      <w:pPr>
        <w:pStyle w:val="BodyText"/>
        <w:spacing w:line="276" w:lineRule="auto"/>
        <w:ind w:left="119" w:right="114"/>
        <w:jc w:val="both"/>
        <w:rPr>
          <w:rFonts w:cs="Times New Roman"/>
          <w:color w:val="000000" w:themeColor="text1"/>
        </w:rPr>
      </w:pPr>
      <w:r w:rsidRPr="00EA47BF">
        <w:rPr>
          <w:rFonts w:cs="Times New Roman"/>
          <w:snapToGrid w:val="0"/>
          <w:color w:val="000000" w:themeColor="text1"/>
        </w:rPr>
        <w:t>INPRS also reserves the right to seek the opinion of the PAC for guidance if INPRS doubts the cited exception is applicable</w:t>
      </w:r>
      <w:r w:rsidR="00FF63C7" w:rsidRPr="00EA47BF">
        <w:rPr>
          <w:rFonts w:cs="Times New Roman"/>
          <w:color w:val="000000" w:themeColor="text1"/>
          <w:spacing w:val="-1"/>
        </w:rPr>
        <w:t>.</w:t>
      </w:r>
    </w:p>
    <w:p w14:paraId="3E51039F" w14:textId="77777777" w:rsidR="00E62BB3" w:rsidRPr="00EA47BF" w:rsidRDefault="00E62BB3">
      <w:pPr>
        <w:spacing w:before="11"/>
        <w:rPr>
          <w:rFonts w:ascii="Times New Roman" w:eastAsia="Times New Roman" w:hAnsi="Times New Roman" w:cs="Times New Roman"/>
          <w:color w:val="000000" w:themeColor="text1"/>
          <w:sz w:val="17"/>
          <w:szCs w:val="17"/>
        </w:rPr>
      </w:pPr>
    </w:p>
    <w:p w14:paraId="3E5103A0" w14:textId="4365CB4A" w:rsidR="00E62BB3" w:rsidRPr="00EA47BF" w:rsidRDefault="30D1C5AF" w:rsidP="16BF93E6">
      <w:pPr>
        <w:pStyle w:val="Heading2"/>
        <w:tabs>
          <w:tab w:val="left" w:pos="841"/>
        </w:tabs>
        <w:jc w:val="both"/>
        <w:rPr>
          <w:rFonts w:cs="Times New Roman"/>
          <w:b w:val="0"/>
          <w:bCs w:val="0"/>
          <w:color w:val="000000" w:themeColor="text1"/>
        </w:rPr>
      </w:pPr>
      <w:bookmarkStart w:id="30" w:name="1.10_RFP_Response_Costs"/>
      <w:bookmarkStart w:id="31" w:name="_Toc85618104"/>
      <w:bookmarkStart w:id="32" w:name="_Toc189664664"/>
      <w:bookmarkEnd w:id="30"/>
      <w:r w:rsidRPr="00EA47BF">
        <w:rPr>
          <w:rFonts w:cs="Times New Roman"/>
          <w:color w:val="000000" w:themeColor="text1"/>
        </w:rPr>
        <w:t>1.</w:t>
      </w:r>
      <w:r w:rsidR="0021169F" w:rsidRPr="00EA47BF">
        <w:rPr>
          <w:rFonts w:cs="Times New Roman"/>
          <w:color w:val="000000" w:themeColor="text1"/>
        </w:rPr>
        <w:t>1</w:t>
      </w:r>
      <w:r w:rsidR="0021169F">
        <w:rPr>
          <w:rFonts w:cs="Times New Roman"/>
          <w:color w:val="000000" w:themeColor="text1"/>
        </w:rPr>
        <w:t>1</w:t>
      </w:r>
      <w:r w:rsidR="00FF63C7">
        <w:tab/>
      </w:r>
      <w:r w:rsidR="0AD8AF72" w:rsidRPr="00EA47BF">
        <w:rPr>
          <w:rFonts w:cs="Times New Roman"/>
          <w:color w:val="000000" w:themeColor="text1"/>
        </w:rPr>
        <w:t>RFP</w:t>
      </w:r>
      <w:r w:rsidR="0AD8AF72" w:rsidRPr="00EA47BF">
        <w:rPr>
          <w:rFonts w:cs="Times New Roman"/>
          <w:color w:val="000000" w:themeColor="text1"/>
          <w:spacing w:val="-12"/>
        </w:rPr>
        <w:t xml:space="preserve"> </w:t>
      </w:r>
      <w:r w:rsidR="0AD8AF72" w:rsidRPr="00EA47BF">
        <w:rPr>
          <w:rFonts w:cs="Times New Roman"/>
          <w:color w:val="000000" w:themeColor="text1"/>
        </w:rPr>
        <w:t>Response</w:t>
      </w:r>
      <w:r w:rsidR="0AD8AF72" w:rsidRPr="00EA47BF">
        <w:rPr>
          <w:rFonts w:cs="Times New Roman"/>
          <w:color w:val="000000" w:themeColor="text1"/>
          <w:spacing w:val="-12"/>
        </w:rPr>
        <w:t xml:space="preserve"> </w:t>
      </w:r>
      <w:r w:rsidR="0AD8AF72" w:rsidRPr="00EA47BF">
        <w:rPr>
          <w:rFonts w:cs="Times New Roman"/>
          <w:color w:val="000000" w:themeColor="text1"/>
        </w:rPr>
        <w:t>Costs</w:t>
      </w:r>
      <w:bookmarkEnd w:id="31"/>
      <w:bookmarkEnd w:id="32"/>
    </w:p>
    <w:p w14:paraId="3E5103A1" w14:textId="77777777" w:rsidR="00E62BB3" w:rsidRPr="00EA47BF" w:rsidRDefault="00E62BB3">
      <w:pPr>
        <w:spacing w:before="10"/>
        <w:rPr>
          <w:rFonts w:ascii="Times New Roman" w:eastAsia="Times New Roman" w:hAnsi="Times New Roman" w:cs="Times New Roman"/>
          <w:b/>
          <w:bCs/>
          <w:color w:val="000000" w:themeColor="text1"/>
          <w:sz w:val="20"/>
          <w:szCs w:val="20"/>
        </w:rPr>
      </w:pPr>
    </w:p>
    <w:p w14:paraId="3E5103A2" w14:textId="77777777" w:rsidR="00E62BB3" w:rsidRPr="00EA47BF" w:rsidRDefault="00FF63C7">
      <w:pPr>
        <w:pStyle w:val="BodyText"/>
        <w:spacing w:line="275" w:lineRule="auto"/>
        <w:ind w:right="116"/>
        <w:jc w:val="both"/>
        <w:rPr>
          <w:rFonts w:cs="Times New Roman"/>
          <w:color w:val="000000" w:themeColor="text1"/>
        </w:rPr>
      </w:pPr>
      <w:r w:rsidRPr="00EA47BF">
        <w:rPr>
          <w:rFonts w:cs="Times New Roman"/>
          <w:color w:val="000000" w:themeColor="text1"/>
          <w:spacing w:val="-1"/>
        </w:rPr>
        <w:t>INPRS</w:t>
      </w:r>
      <w:r w:rsidRPr="00EA47BF">
        <w:rPr>
          <w:rFonts w:cs="Times New Roman"/>
          <w:color w:val="000000" w:themeColor="text1"/>
          <w:spacing w:val="9"/>
        </w:rPr>
        <w:t xml:space="preserve"> </w:t>
      </w:r>
      <w:r w:rsidRPr="00EA47BF">
        <w:rPr>
          <w:rFonts w:cs="Times New Roman"/>
          <w:color w:val="000000" w:themeColor="text1"/>
        </w:rPr>
        <w:t>accepts</w:t>
      </w:r>
      <w:r w:rsidRPr="00EA47BF">
        <w:rPr>
          <w:rFonts w:cs="Times New Roman"/>
          <w:color w:val="000000" w:themeColor="text1"/>
          <w:spacing w:val="10"/>
        </w:rPr>
        <w:t xml:space="preserve"> </w:t>
      </w:r>
      <w:r w:rsidRPr="00EA47BF">
        <w:rPr>
          <w:rFonts w:cs="Times New Roman"/>
          <w:color w:val="000000" w:themeColor="text1"/>
          <w:spacing w:val="-2"/>
        </w:rPr>
        <w:t>no</w:t>
      </w:r>
      <w:r w:rsidRPr="00EA47BF">
        <w:rPr>
          <w:rFonts w:cs="Times New Roman"/>
          <w:color w:val="000000" w:themeColor="text1"/>
          <w:spacing w:val="9"/>
        </w:rPr>
        <w:t xml:space="preserve"> </w:t>
      </w:r>
      <w:r w:rsidRPr="00EA47BF">
        <w:rPr>
          <w:rFonts w:cs="Times New Roman"/>
          <w:color w:val="000000" w:themeColor="text1"/>
          <w:spacing w:val="-1"/>
        </w:rPr>
        <w:t>obligation</w:t>
      </w:r>
      <w:r w:rsidRPr="00EA47BF">
        <w:rPr>
          <w:rFonts w:cs="Times New Roman"/>
          <w:color w:val="000000" w:themeColor="text1"/>
          <w:spacing w:val="9"/>
        </w:rPr>
        <w:t xml:space="preserve"> </w:t>
      </w:r>
      <w:r w:rsidRPr="00EA47BF">
        <w:rPr>
          <w:rFonts w:cs="Times New Roman"/>
          <w:color w:val="000000" w:themeColor="text1"/>
        </w:rPr>
        <w:t>for</w:t>
      </w:r>
      <w:r w:rsidRPr="00EA47BF">
        <w:rPr>
          <w:rFonts w:cs="Times New Roman"/>
          <w:color w:val="000000" w:themeColor="text1"/>
          <w:spacing w:val="8"/>
        </w:rPr>
        <w:t xml:space="preserve"> </w:t>
      </w:r>
      <w:r w:rsidRPr="00EA47BF">
        <w:rPr>
          <w:rFonts w:cs="Times New Roman"/>
          <w:color w:val="000000" w:themeColor="text1"/>
          <w:spacing w:val="-1"/>
        </w:rPr>
        <w:t>costs</w:t>
      </w:r>
      <w:r w:rsidRPr="00EA47BF">
        <w:rPr>
          <w:rFonts w:cs="Times New Roman"/>
          <w:color w:val="000000" w:themeColor="text1"/>
          <w:spacing w:val="10"/>
        </w:rPr>
        <w:t xml:space="preserve"> </w:t>
      </w:r>
      <w:r w:rsidRPr="00EA47BF">
        <w:rPr>
          <w:rFonts w:cs="Times New Roman"/>
          <w:color w:val="000000" w:themeColor="text1"/>
          <w:spacing w:val="-1"/>
        </w:rPr>
        <w:t>incurred</w:t>
      </w:r>
      <w:r w:rsidRPr="00EA47BF">
        <w:rPr>
          <w:rFonts w:cs="Times New Roman"/>
          <w:color w:val="000000" w:themeColor="text1"/>
          <w:spacing w:val="9"/>
        </w:rPr>
        <w:t xml:space="preserve"> </w:t>
      </w:r>
      <w:r w:rsidRPr="00EA47BF">
        <w:rPr>
          <w:rFonts w:cs="Times New Roman"/>
          <w:color w:val="000000" w:themeColor="text1"/>
        </w:rPr>
        <w:t>by</w:t>
      </w:r>
      <w:r w:rsidRPr="00EA47BF">
        <w:rPr>
          <w:rFonts w:cs="Times New Roman"/>
          <w:color w:val="000000" w:themeColor="text1"/>
          <w:spacing w:val="7"/>
        </w:rPr>
        <w:t xml:space="preserve"> </w:t>
      </w:r>
      <w:r w:rsidRPr="00EA47BF">
        <w:rPr>
          <w:rFonts w:cs="Times New Roman"/>
          <w:color w:val="000000" w:themeColor="text1"/>
          <w:spacing w:val="-1"/>
        </w:rPr>
        <w:t>Respondents</w:t>
      </w:r>
      <w:r w:rsidRPr="00EA47BF">
        <w:rPr>
          <w:rFonts w:cs="Times New Roman"/>
          <w:color w:val="000000" w:themeColor="text1"/>
          <w:spacing w:val="7"/>
        </w:rPr>
        <w:t xml:space="preserve"> </w:t>
      </w:r>
      <w:r w:rsidRPr="00EA47BF">
        <w:rPr>
          <w:rFonts w:cs="Times New Roman"/>
          <w:color w:val="000000" w:themeColor="text1"/>
        </w:rPr>
        <w:t>in</w:t>
      </w:r>
      <w:r w:rsidRPr="00EA47BF">
        <w:rPr>
          <w:rFonts w:cs="Times New Roman"/>
          <w:color w:val="000000" w:themeColor="text1"/>
          <w:spacing w:val="9"/>
        </w:rPr>
        <w:t xml:space="preserve"> </w:t>
      </w:r>
      <w:r w:rsidRPr="00EA47BF">
        <w:rPr>
          <w:rFonts w:cs="Times New Roman"/>
          <w:color w:val="000000" w:themeColor="text1"/>
          <w:spacing w:val="-1"/>
        </w:rPr>
        <w:t>preparation</w:t>
      </w:r>
      <w:r w:rsidRPr="00EA47BF">
        <w:rPr>
          <w:rFonts w:cs="Times New Roman"/>
          <w:color w:val="000000" w:themeColor="text1"/>
          <w:spacing w:val="7"/>
        </w:rPr>
        <w:t xml:space="preserve"> </w:t>
      </w:r>
      <w:r w:rsidRPr="00EA47BF">
        <w:rPr>
          <w:rFonts w:cs="Times New Roman"/>
          <w:color w:val="000000" w:themeColor="text1"/>
        </w:rPr>
        <w:t>of</w:t>
      </w:r>
      <w:r w:rsidRPr="00EA47BF">
        <w:rPr>
          <w:rFonts w:cs="Times New Roman"/>
          <w:color w:val="000000" w:themeColor="text1"/>
          <w:spacing w:val="8"/>
        </w:rPr>
        <w:t xml:space="preserve"> </w:t>
      </w:r>
      <w:r w:rsidRPr="00EA47BF">
        <w:rPr>
          <w:rFonts w:cs="Times New Roman"/>
          <w:color w:val="000000" w:themeColor="text1"/>
        </w:rPr>
        <w:t>a</w:t>
      </w:r>
      <w:r w:rsidRPr="00EA47BF">
        <w:rPr>
          <w:rFonts w:cs="Times New Roman"/>
          <w:color w:val="000000" w:themeColor="text1"/>
          <w:spacing w:val="10"/>
        </w:rPr>
        <w:t xml:space="preserve"> </w:t>
      </w:r>
      <w:r w:rsidRPr="00EA47BF">
        <w:rPr>
          <w:rFonts w:cs="Times New Roman"/>
          <w:color w:val="000000" w:themeColor="text1"/>
          <w:spacing w:val="-1"/>
        </w:rPr>
        <w:t>proposal</w:t>
      </w:r>
      <w:r w:rsidRPr="00EA47BF">
        <w:rPr>
          <w:rFonts w:cs="Times New Roman"/>
          <w:color w:val="000000" w:themeColor="text1"/>
          <w:spacing w:val="8"/>
        </w:rPr>
        <w:t xml:space="preserve"> </w:t>
      </w:r>
      <w:r w:rsidRPr="00EA47BF">
        <w:rPr>
          <w:rFonts w:cs="Times New Roman"/>
          <w:color w:val="000000" w:themeColor="text1"/>
        </w:rPr>
        <w:t>or</w:t>
      </w:r>
      <w:r w:rsidRPr="00EA47BF">
        <w:rPr>
          <w:rFonts w:cs="Times New Roman"/>
          <w:color w:val="000000" w:themeColor="text1"/>
          <w:spacing w:val="10"/>
        </w:rPr>
        <w:t xml:space="preserve"> </w:t>
      </w:r>
      <w:r w:rsidRPr="00EA47BF">
        <w:rPr>
          <w:rFonts w:cs="Times New Roman"/>
          <w:color w:val="000000" w:themeColor="text1"/>
        </w:rPr>
        <w:t>any</w:t>
      </w:r>
      <w:r w:rsidRPr="00EA47BF">
        <w:rPr>
          <w:rFonts w:cs="Times New Roman"/>
          <w:color w:val="000000" w:themeColor="text1"/>
          <w:spacing w:val="7"/>
        </w:rPr>
        <w:t xml:space="preserve"> </w:t>
      </w:r>
      <w:r w:rsidRPr="00EA47BF">
        <w:rPr>
          <w:rFonts w:cs="Times New Roman"/>
          <w:color w:val="000000" w:themeColor="text1"/>
          <w:spacing w:val="-1"/>
        </w:rPr>
        <w:t>other</w:t>
      </w:r>
      <w:r w:rsidRPr="00EA47BF">
        <w:rPr>
          <w:rFonts w:cs="Times New Roman"/>
          <w:color w:val="000000" w:themeColor="text1"/>
          <w:spacing w:val="59"/>
        </w:rPr>
        <w:t xml:space="preserve"> </w:t>
      </w:r>
      <w:r w:rsidRPr="00EA47BF">
        <w:rPr>
          <w:rFonts w:cs="Times New Roman"/>
          <w:color w:val="000000" w:themeColor="text1"/>
          <w:spacing w:val="-1"/>
        </w:rPr>
        <w:t>costs</w:t>
      </w:r>
      <w:r w:rsidRPr="00EA47BF">
        <w:rPr>
          <w:rFonts w:cs="Times New Roman"/>
          <w:color w:val="000000" w:themeColor="text1"/>
        </w:rPr>
        <w:t xml:space="preserve"> </w:t>
      </w:r>
      <w:r w:rsidRPr="00EA47BF">
        <w:rPr>
          <w:rFonts w:cs="Times New Roman"/>
          <w:color w:val="000000" w:themeColor="text1"/>
          <w:spacing w:val="-1"/>
        </w:rPr>
        <w:t>incurred</w:t>
      </w:r>
      <w:r w:rsidRPr="00EA47BF">
        <w:rPr>
          <w:rFonts w:cs="Times New Roman"/>
          <w:color w:val="000000" w:themeColor="text1"/>
          <w:spacing w:val="-3"/>
        </w:rPr>
        <w:t xml:space="preserve"> </w:t>
      </w:r>
      <w:r w:rsidRPr="00EA47BF">
        <w:rPr>
          <w:rFonts w:cs="Times New Roman"/>
          <w:color w:val="000000" w:themeColor="text1"/>
        </w:rPr>
        <w:t xml:space="preserve">in </w:t>
      </w:r>
      <w:r w:rsidRPr="00EA47BF">
        <w:rPr>
          <w:rFonts w:cs="Times New Roman"/>
          <w:color w:val="000000" w:themeColor="text1"/>
          <w:spacing w:val="-1"/>
        </w:rPr>
        <w:t>anticipation</w:t>
      </w:r>
      <w:r w:rsidRPr="00EA47BF">
        <w:rPr>
          <w:rFonts w:cs="Times New Roman"/>
          <w:color w:val="000000" w:themeColor="text1"/>
        </w:rPr>
        <w:t xml:space="preserve"> of</w:t>
      </w:r>
      <w:r w:rsidRPr="00EA47BF">
        <w:rPr>
          <w:rFonts w:cs="Times New Roman"/>
          <w:color w:val="000000" w:themeColor="text1"/>
          <w:spacing w:val="1"/>
        </w:rPr>
        <w:t xml:space="preserve"> </w:t>
      </w:r>
      <w:r w:rsidRPr="00EA47BF">
        <w:rPr>
          <w:rFonts w:cs="Times New Roman"/>
          <w:color w:val="000000" w:themeColor="text1"/>
          <w:spacing w:val="-1"/>
        </w:rPr>
        <w:t>being</w:t>
      </w:r>
      <w:r w:rsidRPr="00EA47BF">
        <w:rPr>
          <w:rFonts w:cs="Times New Roman"/>
          <w:color w:val="000000" w:themeColor="text1"/>
          <w:spacing w:val="-3"/>
        </w:rPr>
        <w:t xml:space="preserve"> </w:t>
      </w:r>
      <w:r w:rsidRPr="00EA47BF">
        <w:rPr>
          <w:rFonts w:cs="Times New Roman"/>
          <w:color w:val="000000" w:themeColor="text1"/>
          <w:spacing w:val="-1"/>
        </w:rPr>
        <w:t>awarded</w:t>
      </w:r>
      <w:r w:rsidRPr="00EA47BF">
        <w:rPr>
          <w:rFonts w:cs="Times New Roman"/>
          <w:color w:val="000000" w:themeColor="text1"/>
        </w:rPr>
        <w:t xml:space="preserve"> a</w:t>
      </w:r>
      <w:r w:rsidRPr="00EA47BF">
        <w:rPr>
          <w:rFonts w:cs="Times New Roman"/>
          <w:color w:val="000000" w:themeColor="text1"/>
          <w:spacing w:val="-2"/>
        </w:rPr>
        <w:t xml:space="preserve"> </w:t>
      </w:r>
      <w:r w:rsidRPr="00EA47BF">
        <w:rPr>
          <w:rFonts w:cs="Times New Roman"/>
          <w:color w:val="000000" w:themeColor="text1"/>
          <w:spacing w:val="-1"/>
        </w:rPr>
        <w:t>contract.</w:t>
      </w:r>
    </w:p>
    <w:p w14:paraId="3E5103A3" w14:textId="77777777" w:rsidR="00E62BB3" w:rsidRPr="00EA47BF" w:rsidRDefault="00E62BB3">
      <w:pPr>
        <w:spacing w:before="2"/>
        <w:rPr>
          <w:rFonts w:ascii="Times New Roman" w:eastAsia="Times New Roman" w:hAnsi="Times New Roman" w:cs="Times New Roman"/>
          <w:color w:val="000000" w:themeColor="text1"/>
          <w:sz w:val="18"/>
          <w:szCs w:val="18"/>
        </w:rPr>
      </w:pPr>
    </w:p>
    <w:p w14:paraId="179DA486" w14:textId="77777777" w:rsidR="00881E9E" w:rsidRDefault="00881E9E" w:rsidP="16BF93E6">
      <w:pPr>
        <w:pStyle w:val="Heading2"/>
        <w:tabs>
          <w:tab w:val="left" w:pos="841"/>
        </w:tabs>
        <w:jc w:val="both"/>
        <w:rPr>
          <w:rFonts w:cs="Times New Roman"/>
          <w:color w:val="000000" w:themeColor="text1"/>
          <w:spacing w:val="-1"/>
        </w:rPr>
      </w:pPr>
      <w:bookmarkStart w:id="33" w:name="1.11_Proposal_Life"/>
      <w:bookmarkStart w:id="34" w:name="_Toc85618105"/>
      <w:bookmarkStart w:id="35" w:name="_Toc189664665"/>
      <w:bookmarkEnd w:id="33"/>
    </w:p>
    <w:p w14:paraId="4C1CE51C" w14:textId="77777777" w:rsidR="00881E9E" w:rsidRDefault="00881E9E" w:rsidP="16BF93E6">
      <w:pPr>
        <w:pStyle w:val="Heading2"/>
        <w:tabs>
          <w:tab w:val="left" w:pos="841"/>
        </w:tabs>
        <w:jc w:val="both"/>
        <w:rPr>
          <w:rFonts w:cs="Times New Roman"/>
          <w:color w:val="000000" w:themeColor="text1"/>
          <w:spacing w:val="-1"/>
        </w:rPr>
      </w:pPr>
    </w:p>
    <w:p w14:paraId="11548587" w14:textId="77777777" w:rsidR="00881E9E" w:rsidRDefault="00881E9E" w:rsidP="16BF93E6">
      <w:pPr>
        <w:pStyle w:val="Heading2"/>
        <w:tabs>
          <w:tab w:val="left" w:pos="841"/>
        </w:tabs>
        <w:jc w:val="both"/>
        <w:rPr>
          <w:rFonts w:cs="Times New Roman"/>
          <w:color w:val="000000" w:themeColor="text1"/>
          <w:spacing w:val="-1"/>
        </w:rPr>
      </w:pPr>
    </w:p>
    <w:p w14:paraId="3E5103A4" w14:textId="12E25E9E" w:rsidR="00E62BB3" w:rsidRPr="00EA47BF" w:rsidRDefault="3790382C" w:rsidP="16BF93E6">
      <w:pPr>
        <w:pStyle w:val="Heading2"/>
        <w:tabs>
          <w:tab w:val="left" w:pos="841"/>
        </w:tabs>
        <w:jc w:val="both"/>
        <w:rPr>
          <w:rFonts w:cs="Times New Roman"/>
          <w:b w:val="0"/>
          <w:bCs w:val="0"/>
          <w:color w:val="000000" w:themeColor="text1"/>
        </w:rPr>
      </w:pPr>
      <w:r w:rsidRPr="00EA47BF">
        <w:rPr>
          <w:rFonts w:cs="Times New Roman"/>
          <w:color w:val="000000" w:themeColor="text1"/>
          <w:spacing w:val="-1"/>
        </w:rPr>
        <w:t>1.</w:t>
      </w:r>
      <w:r w:rsidR="0021169F" w:rsidRPr="00EA47BF">
        <w:rPr>
          <w:rFonts w:cs="Times New Roman"/>
          <w:color w:val="000000" w:themeColor="text1"/>
          <w:spacing w:val="-1"/>
        </w:rPr>
        <w:t>1</w:t>
      </w:r>
      <w:r w:rsidR="0021169F">
        <w:rPr>
          <w:rFonts w:cs="Times New Roman"/>
          <w:color w:val="000000" w:themeColor="text1"/>
          <w:spacing w:val="-1"/>
        </w:rPr>
        <w:t>2</w:t>
      </w:r>
      <w:r w:rsidR="00FF63C7">
        <w:tab/>
      </w:r>
      <w:r w:rsidR="0AD8AF72" w:rsidRPr="00EA47BF">
        <w:rPr>
          <w:rFonts w:cs="Times New Roman"/>
          <w:color w:val="000000" w:themeColor="text1"/>
          <w:spacing w:val="-1"/>
        </w:rPr>
        <w:t>Proposal</w:t>
      </w:r>
      <w:r w:rsidR="0AD8AF72" w:rsidRPr="00EA47BF">
        <w:rPr>
          <w:rFonts w:cs="Times New Roman"/>
          <w:color w:val="000000" w:themeColor="text1"/>
          <w:spacing w:val="-13"/>
        </w:rPr>
        <w:t xml:space="preserve"> </w:t>
      </w:r>
      <w:r w:rsidR="0AD8AF72" w:rsidRPr="00EA47BF">
        <w:rPr>
          <w:rFonts w:cs="Times New Roman"/>
          <w:color w:val="000000" w:themeColor="text1"/>
        </w:rPr>
        <w:t>Life</w:t>
      </w:r>
      <w:bookmarkEnd w:id="34"/>
      <w:bookmarkEnd w:id="35"/>
    </w:p>
    <w:p w14:paraId="2E955AB3" w14:textId="77777777" w:rsidR="00881E9E" w:rsidRDefault="00881E9E">
      <w:pPr>
        <w:pStyle w:val="BodyText"/>
        <w:spacing w:line="276" w:lineRule="auto"/>
        <w:ind w:right="116"/>
        <w:jc w:val="both"/>
        <w:rPr>
          <w:rFonts w:cs="Times New Roman"/>
          <w:color w:val="000000" w:themeColor="text1"/>
        </w:rPr>
      </w:pPr>
    </w:p>
    <w:p w14:paraId="3E5103A6" w14:textId="08FEB5E9" w:rsidR="00E62BB3" w:rsidRPr="00EA47BF" w:rsidRDefault="00FF63C7">
      <w:pPr>
        <w:pStyle w:val="BodyText"/>
        <w:spacing w:line="276" w:lineRule="auto"/>
        <w:ind w:right="116"/>
        <w:jc w:val="both"/>
        <w:rPr>
          <w:rFonts w:cs="Times New Roman"/>
          <w:color w:val="000000" w:themeColor="text1"/>
        </w:rPr>
      </w:pPr>
      <w:r w:rsidRPr="00EA47BF">
        <w:rPr>
          <w:rFonts w:cs="Times New Roman"/>
          <w:color w:val="000000" w:themeColor="text1"/>
        </w:rPr>
        <w:t>All</w:t>
      </w:r>
      <w:r w:rsidRPr="00EA47BF">
        <w:rPr>
          <w:rFonts w:cs="Times New Roman"/>
          <w:color w:val="000000" w:themeColor="text1"/>
          <w:spacing w:val="-4"/>
        </w:rPr>
        <w:t xml:space="preserve"> </w:t>
      </w:r>
      <w:r w:rsidRPr="00EA47BF">
        <w:rPr>
          <w:rFonts w:cs="Times New Roman"/>
          <w:color w:val="000000" w:themeColor="text1"/>
          <w:spacing w:val="-1"/>
        </w:rPr>
        <w:t>proposals</w:t>
      </w:r>
      <w:r w:rsidRPr="00EA47BF">
        <w:rPr>
          <w:rFonts w:cs="Times New Roman"/>
          <w:color w:val="000000" w:themeColor="text1"/>
          <w:spacing w:val="-5"/>
        </w:rPr>
        <w:t xml:space="preserve"> </w:t>
      </w:r>
      <w:r w:rsidRPr="00EA47BF">
        <w:rPr>
          <w:rFonts w:cs="Times New Roman"/>
          <w:color w:val="000000" w:themeColor="text1"/>
          <w:spacing w:val="-1"/>
        </w:rPr>
        <w:t>made</w:t>
      </w:r>
      <w:r w:rsidRPr="00EA47BF">
        <w:rPr>
          <w:rFonts w:cs="Times New Roman"/>
          <w:color w:val="000000" w:themeColor="text1"/>
          <w:spacing w:val="-5"/>
        </w:rPr>
        <w:t xml:space="preserve"> </w:t>
      </w:r>
      <w:r w:rsidRPr="00EA47BF">
        <w:rPr>
          <w:rFonts w:cs="Times New Roman"/>
          <w:color w:val="000000" w:themeColor="text1"/>
        </w:rPr>
        <w:t>in</w:t>
      </w:r>
      <w:r w:rsidRPr="00EA47BF">
        <w:rPr>
          <w:rFonts w:cs="Times New Roman"/>
          <w:color w:val="000000" w:themeColor="text1"/>
          <w:spacing w:val="-7"/>
        </w:rPr>
        <w:t xml:space="preserve"> </w:t>
      </w:r>
      <w:r w:rsidRPr="00EA47BF">
        <w:rPr>
          <w:rFonts w:cs="Times New Roman"/>
          <w:color w:val="000000" w:themeColor="text1"/>
          <w:spacing w:val="-1"/>
        </w:rPr>
        <w:t>response</w:t>
      </w:r>
      <w:r w:rsidRPr="00EA47BF">
        <w:rPr>
          <w:rFonts w:cs="Times New Roman"/>
          <w:color w:val="000000" w:themeColor="text1"/>
          <w:spacing w:val="-5"/>
        </w:rPr>
        <w:t xml:space="preserve"> </w:t>
      </w:r>
      <w:r w:rsidRPr="00EA47BF">
        <w:rPr>
          <w:rFonts w:cs="Times New Roman"/>
          <w:color w:val="000000" w:themeColor="text1"/>
        </w:rPr>
        <w:t>to</w:t>
      </w:r>
      <w:r w:rsidRPr="00EA47BF">
        <w:rPr>
          <w:rFonts w:cs="Times New Roman"/>
          <w:color w:val="000000" w:themeColor="text1"/>
          <w:spacing w:val="-7"/>
        </w:rPr>
        <w:t xml:space="preserve"> </w:t>
      </w:r>
      <w:r w:rsidRPr="00EA47BF">
        <w:rPr>
          <w:rFonts w:cs="Times New Roman"/>
          <w:color w:val="000000" w:themeColor="text1"/>
          <w:spacing w:val="-1"/>
        </w:rPr>
        <w:t>this</w:t>
      </w:r>
      <w:r w:rsidRPr="00EA47BF">
        <w:rPr>
          <w:rFonts w:cs="Times New Roman"/>
          <w:color w:val="000000" w:themeColor="text1"/>
          <w:spacing w:val="-5"/>
        </w:rPr>
        <w:t xml:space="preserve"> </w:t>
      </w:r>
      <w:r w:rsidRPr="00EA47BF">
        <w:rPr>
          <w:rFonts w:cs="Times New Roman"/>
          <w:color w:val="000000" w:themeColor="text1"/>
          <w:spacing w:val="-1"/>
        </w:rPr>
        <w:t>RFP</w:t>
      </w:r>
      <w:r w:rsidRPr="00EA47BF">
        <w:rPr>
          <w:rFonts w:cs="Times New Roman"/>
          <w:color w:val="000000" w:themeColor="text1"/>
          <w:spacing w:val="-6"/>
        </w:rPr>
        <w:t xml:space="preserve"> </w:t>
      </w:r>
      <w:r w:rsidRPr="00EA47BF">
        <w:rPr>
          <w:rFonts w:cs="Times New Roman"/>
          <w:color w:val="000000" w:themeColor="text1"/>
          <w:spacing w:val="-1"/>
        </w:rPr>
        <w:t>must</w:t>
      </w:r>
      <w:r w:rsidRPr="00EA47BF">
        <w:rPr>
          <w:rFonts w:cs="Times New Roman"/>
          <w:color w:val="000000" w:themeColor="text1"/>
          <w:spacing w:val="-4"/>
        </w:rPr>
        <w:t xml:space="preserve"> </w:t>
      </w:r>
      <w:r w:rsidRPr="00EA47BF">
        <w:rPr>
          <w:rFonts w:cs="Times New Roman"/>
          <w:color w:val="000000" w:themeColor="text1"/>
          <w:spacing w:val="-1"/>
        </w:rPr>
        <w:t>remain</w:t>
      </w:r>
      <w:r w:rsidRPr="00EA47BF">
        <w:rPr>
          <w:rFonts w:cs="Times New Roman"/>
          <w:color w:val="000000" w:themeColor="text1"/>
          <w:spacing w:val="-5"/>
        </w:rPr>
        <w:t xml:space="preserve"> </w:t>
      </w:r>
      <w:r w:rsidRPr="00EA47BF">
        <w:rPr>
          <w:rFonts w:cs="Times New Roman"/>
          <w:color w:val="000000" w:themeColor="text1"/>
        </w:rPr>
        <w:t>open</w:t>
      </w:r>
      <w:r w:rsidRPr="00EA47BF">
        <w:rPr>
          <w:rFonts w:cs="Times New Roman"/>
          <w:color w:val="000000" w:themeColor="text1"/>
          <w:spacing w:val="-5"/>
        </w:rPr>
        <w:t xml:space="preserve"> </w:t>
      </w:r>
      <w:r w:rsidRPr="00EA47BF">
        <w:rPr>
          <w:rFonts w:cs="Times New Roman"/>
          <w:color w:val="000000" w:themeColor="text1"/>
        </w:rPr>
        <w:t>and</w:t>
      </w:r>
      <w:r w:rsidRPr="00EA47BF">
        <w:rPr>
          <w:rFonts w:cs="Times New Roman"/>
          <w:color w:val="000000" w:themeColor="text1"/>
          <w:spacing w:val="-7"/>
        </w:rPr>
        <w:t xml:space="preserve"> </w:t>
      </w:r>
      <w:r w:rsidRPr="00EA47BF">
        <w:rPr>
          <w:rFonts w:cs="Times New Roman"/>
          <w:color w:val="000000" w:themeColor="text1"/>
        </w:rPr>
        <w:t>in</w:t>
      </w:r>
      <w:r w:rsidRPr="00EA47BF">
        <w:rPr>
          <w:rFonts w:cs="Times New Roman"/>
          <w:color w:val="000000" w:themeColor="text1"/>
          <w:spacing w:val="-5"/>
        </w:rPr>
        <w:t xml:space="preserve"> </w:t>
      </w:r>
      <w:r w:rsidRPr="00EA47BF">
        <w:rPr>
          <w:rFonts w:cs="Times New Roman"/>
          <w:color w:val="000000" w:themeColor="text1"/>
          <w:spacing w:val="-1"/>
        </w:rPr>
        <w:t>effect</w:t>
      </w:r>
      <w:r w:rsidRPr="00EA47BF">
        <w:rPr>
          <w:rFonts w:cs="Times New Roman"/>
          <w:color w:val="000000" w:themeColor="text1"/>
          <w:spacing w:val="-6"/>
        </w:rPr>
        <w:t xml:space="preserve"> </w:t>
      </w:r>
      <w:r w:rsidRPr="00EA47BF">
        <w:rPr>
          <w:rFonts w:cs="Times New Roman"/>
          <w:color w:val="000000" w:themeColor="text1"/>
        </w:rPr>
        <w:t>for</w:t>
      </w:r>
      <w:r w:rsidRPr="00EA47BF">
        <w:rPr>
          <w:rFonts w:cs="Times New Roman"/>
          <w:color w:val="000000" w:themeColor="text1"/>
          <w:spacing w:val="-7"/>
        </w:rPr>
        <w:t xml:space="preserve"> </w:t>
      </w:r>
      <w:r w:rsidRPr="00EA47BF">
        <w:rPr>
          <w:rFonts w:cs="Times New Roman"/>
          <w:color w:val="000000" w:themeColor="text1"/>
        </w:rPr>
        <w:t>a</w:t>
      </w:r>
      <w:r w:rsidRPr="00EA47BF">
        <w:rPr>
          <w:rFonts w:cs="Times New Roman"/>
          <w:color w:val="000000" w:themeColor="text1"/>
          <w:spacing w:val="-5"/>
        </w:rPr>
        <w:t xml:space="preserve"> </w:t>
      </w:r>
      <w:r w:rsidRPr="00EA47BF">
        <w:rPr>
          <w:rFonts w:cs="Times New Roman"/>
          <w:color w:val="000000" w:themeColor="text1"/>
          <w:spacing w:val="-1"/>
        </w:rPr>
        <w:t>period</w:t>
      </w:r>
      <w:r w:rsidRPr="00EA47BF">
        <w:rPr>
          <w:rFonts w:cs="Times New Roman"/>
          <w:color w:val="000000" w:themeColor="text1"/>
          <w:spacing w:val="-5"/>
        </w:rPr>
        <w:t xml:space="preserve"> </w:t>
      </w:r>
      <w:r w:rsidRPr="00EA47BF">
        <w:rPr>
          <w:rFonts w:cs="Times New Roman"/>
          <w:color w:val="000000" w:themeColor="text1"/>
          <w:spacing w:val="-2"/>
        </w:rPr>
        <w:t>of</w:t>
      </w:r>
      <w:r w:rsidRPr="00EA47BF">
        <w:rPr>
          <w:rFonts w:cs="Times New Roman"/>
          <w:color w:val="000000" w:themeColor="text1"/>
          <w:spacing w:val="-4"/>
        </w:rPr>
        <w:t xml:space="preserve"> </w:t>
      </w:r>
      <w:r w:rsidRPr="00EA47BF">
        <w:rPr>
          <w:rFonts w:cs="Times New Roman"/>
          <w:color w:val="000000" w:themeColor="text1"/>
          <w:spacing w:val="-1"/>
        </w:rPr>
        <w:t>not</w:t>
      </w:r>
      <w:r w:rsidRPr="00EA47BF">
        <w:rPr>
          <w:rFonts w:cs="Times New Roman"/>
          <w:color w:val="000000" w:themeColor="text1"/>
          <w:spacing w:val="-4"/>
        </w:rPr>
        <w:t xml:space="preserve"> </w:t>
      </w:r>
      <w:r w:rsidRPr="00EA47BF">
        <w:rPr>
          <w:rFonts w:cs="Times New Roman"/>
          <w:color w:val="000000" w:themeColor="text1"/>
          <w:spacing w:val="-1"/>
        </w:rPr>
        <w:t>less</w:t>
      </w:r>
      <w:r w:rsidRPr="00EA47BF">
        <w:rPr>
          <w:rFonts w:cs="Times New Roman"/>
          <w:color w:val="000000" w:themeColor="text1"/>
          <w:spacing w:val="-5"/>
        </w:rPr>
        <w:t xml:space="preserve"> </w:t>
      </w:r>
      <w:r w:rsidRPr="00EA47BF">
        <w:rPr>
          <w:rFonts w:cs="Times New Roman"/>
          <w:color w:val="000000" w:themeColor="text1"/>
          <w:spacing w:val="-1"/>
        </w:rPr>
        <w:t>than</w:t>
      </w:r>
      <w:r w:rsidRPr="00EA47BF">
        <w:rPr>
          <w:rFonts w:cs="Times New Roman"/>
          <w:color w:val="000000" w:themeColor="text1"/>
          <w:spacing w:val="-5"/>
        </w:rPr>
        <w:t xml:space="preserve"> </w:t>
      </w:r>
      <w:r w:rsidRPr="00EA47BF">
        <w:rPr>
          <w:rFonts w:cs="Times New Roman"/>
          <w:color w:val="000000" w:themeColor="text1"/>
          <w:spacing w:val="-1"/>
        </w:rPr>
        <w:t>180</w:t>
      </w:r>
      <w:r w:rsidRPr="00EA47BF">
        <w:rPr>
          <w:rFonts w:cs="Times New Roman"/>
          <w:color w:val="000000" w:themeColor="text1"/>
          <w:spacing w:val="51"/>
        </w:rPr>
        <w:t xml:space="preserve"> </w:t>
      </w:r>
      <w:r w:rsidRPr="00EA47BF">
        <w:rPr>
          <w:rFonts w:cs="Times New Roman"/>
          <w:color w:val="000000" w:themeColor="text1"/>
          <w:spacing w:val="-1"/>
        </w:rPr>
        <w:t>days</w:t>
      </w:r>
      <w:r w:rsidRPr="00EA47BF">
        <w:rPr>
          <w:rFonts w:cs="Times New Roman"/>
          <w:color w:val="000000" w:themeColor="text1"/>
          <w:spacing w:val="27"/>
        </w:rPr>
        <w:t xml:space="preserve"> </w:t>
      </w:r>
      <w:r w:rsidRPr="00EA47BF">
        <w:rPr>
          <w:rFonts w:cs="Times New Roman"/>
          <w:color w:val="000000" w:themeColor="text1"/>
          <w:spacing w:val="-1"/>
        </w:rPr>
        <w:t>after</w:t>
      </w:r>
      <w:r w:rsidRPr="00EA47BF">
        <w:rPr>
          <w:rFonts w:cs="Times New Roman"/>
          <w:color w:val="000000" w:themeColor="text1"/>
          <w:spacing w:val="25"/>
        </w:rPr>
        <w:t xml:space="preserve"> </w:t>
      </w:r>
      <w:r w:rsidRPr="00EA47BF">
        <w:rPr>
          <w:rFonts w:cs="Times New Roman"/>
          <w:color w:val="000000" w:themeColor="text1"/>
        </w:rPr>
        <w:t>the</w:t>
      </w:r>
      <w:r w:rsidRPr="00EA47BF">
        <w:rPr>
          <w:rFonts w:cs="Times New Roman"/>
          <w:color w:val="000000" w:themeColor="text1"/>
          <w:spacing w:val="24"/>
        </w:rPr>
        <w:t xml:space="preserve"> </w:t>
      </w:r>
      <w:r w:rsidRPr="00EA47BF">
        <w:rPr>
          <w:rFonts w:cs="Times New Roman"/>
          <w:color w:val="000000" w:themeColor="text1"/>
        </w:rPr>
        <w:t>due</w:t>
      </w:r>
      <w:r w:rsidRPr="00EA47BF">
        <w:rPr>
          <w:rFonts w:cs="Times New Roman"/>
          <w:color w:val="000000" w:themeColor="text1"/>
          <w:spacing w:val="24"/>
        </w:rPr>
        <w:t xml:space="preserve"> </w:t>
      </w:r>
      <w:r w:rsidRPr="00EA47BF">
        <w:rPr>
          <w:rFonts w:cs="Times New Roman"/>
          <w:color w:val="000000" w:themeColor="text1"/>
          <w:spacing w:val="-1"/>
        </w:rPr>
        <w:t>date</w:t>
      </w:r>
      <w:r w:rsidRPr="00EA47BF">
        <w:rPr>
          <w:rFonts w:cs="Times New Roman"/>
          <w:color w:val="000000" w:themeColor="text1"/>
          <w:spacing w:val="24"/>
        </w:rPr>
        <w:t xml:space="preserve"> </w:t>
      </w:r>
      <w:r w:rsidRPr="00EA47BF">
        <w:rPr>
          <w:rFonts w:cs="Times New Roman"/>
          <w:color w:val="000000" w:themeColor="text1"/>
          <w:spacing w:val="-1"/>
        </w:rPr>
        <w:t>specified</w:t>
      </w:r>
      <w:r w:rsidRPr="00EA47BF">
        <w:rPr>
          <w:rFonts w:cs="Times New Roman"/>
          <w:color w:val="000000" w:themeColor="text1"/>
          <w:spacing w:val="24"/>
        </w:rPr>
        <w:t xml:space="preserve"> </w:t>
      </w:r>
      <w:r w:rsidRPr="00EA47BF">
        <w:rPr>
          <w:rFonts w:cs="Times New Roman"/>
          <w:color w:val="000000" w:themeColor="text1"/>
          <w:spacing w:val="-1"/>
        </w:rPr>
        <w:t>above.</w:t>
      </w:r>
      <w:r w:rsidRPr="00EA47BF">
        <w:rPr>
          <w:rFonts w:cs="Times New Roman"/>
          <w:color w:val="000000" w:themeColor="text1"/>
          <w:spacing w:val="53"/>
        </w:rPr>
        <w:t xml:space="preserve"> </w:t>
      </w:r>
      <w:r w:rsidRPr="00EA47BF">
        <w:rPr>
          <w:rFonts w:cs="Times New Roman"/>
          <w:color w:val="000000" w:themeColor="text1"/>
          <w:spacing w:val="-1"/>
        </w:rPr>
        <w:t>Any</w:t>
      </w:r>
      <w:r w:rsidRPr="00EA47BF">
        <w:rPr>
          <w:rFonts w:cs="Times New Roman"/>
          <w:color w:val="000000" w:themeColor="text1"/>
          <w:spacing w:val="24"/>
        </w:rPr>
        <w:t xml:space="preserve"> </w:t>
      </w:r>
      <w:r w:rsidRPr="00EA47BF">
        <w:rPr>
          <w:rFonts w:cs="Times New Roman"/>
          <w:color w:val="000000" w:themeColor="text1"/>
          <w:spacing w:val="-1"/>
        </w:rPr>
        <w:t>proposal</w:t>
      </w:r>
      <w:r w:rsidRPr="00EA47BF">
        <w:rPr>
          <w:rFonts w:cs="Times New Roman"/>
          <w:color w:val="000000" w:themeColor="text1"/>
          <w:spacing w:val="25"/>
        </w:rPr>
        <w:t xml:space="preserve"> </w:t>
      </w:r>
      <w:r w:rsidRPr="00EA47BF">
        <w:rPr>
          <w:rFonts w:cs="Times New Roman"/>
          <w:color w:val="000000" w:themeColor="text1"/>
          <w:spacing w:val="-1"/>
        </w:rPr>
        <w:t>accepted</w:t>
      </w:r>
      <w:r w:rsidRPr="00EA47BF">
        <w:rPr>
          <w:rFonts w:cs="Times New Roman"/>
          <w:color w:val="000000" w:themeColor="text1"/>
          <w:spacing w:val="24"/>
        </w:rPr>
        <w:t xml:space="preserve"> </w:t>
      </w:r>
      <w:r w:rsidRPr="00EA47BF">
        <w:rPr>
          <w:rFonts w:cs="Times New Roman"/>
          <w:color w:val="000000" w:themeColor="text1"/>
        </w:rPr>
        <w:t>by</w:t>
      </w:r>
      <w:r w:rsidRPr="00EA47BF">
        <w:rPr>
          <w:rFonts w:cs="Times New Roman"/>
          <w:color w:val="000000" w:themeColor="text1"/>
          <w:spacing w:val="23"/>
        </w:rPr>
        <w:t xml:space="preserve"> </w:t>
      </w:r>
      <w:r w:rsidRPr="00EA47BF">
        <w:rPr>
          <w:rFonts w:cs="Times New Roman"/>
          <w:color w:val="000000" w:themeColor="text1"/>
          <w:spacing w:val="-1"/>
        </w:rPr>
        <w:t>INPRS</w:t>
      </w:r>
      <w:r w:rsidRPr="00EA47BF">
        <w:rPr>
          <w:rFonts w:cs="Times New Roman"/>
          <w:color w:val="000000" w:themeColor="text1"/>
          <w:spacing w:val="26"/>
        </w:rPr>
        <w:t xml:space="preserve"> </w:t>
      </w:r>
      <w:r w:rsidRPr="00EA47BF">
        <w:rPr>
          <w:rFonts w:cs="Times New Roman"/>
          <w:color w:val="000000" w:themeColor="text1"/>
        </w:rPr>
        <w:t>for</w:t>
      </w:r>
      <w:r w:rsidRPr="00EA47BF">
        <w:rPr>
          <w:rFonts w:cs="Times New Roman"/>
          <w:color w:val="000000" w:themeColor="text1"/>
          <w:spacing w:val="22"/>
        </w:rPr>
        <w:t xml:space="preserve"> </w:t>
      </w:r>
      <w:r w:rsidRPr="00EA47BF">
        <w:rPr>
          <w:rFonts w:cs="Times New Roman"/>
          <w:color w:val="000000" w:themeColor="text1"/>
        </w:rPr>
        <w:t>the</w:t>
      </w:r>
      <w:r w:rsidRPr="00EA47BF">
        <w:rPr>
          <w:rFonts w:cs="Times New Roman"/>
          <w:color w:val="000000" w:themeColor="text1"/>
          <w:spacing w:val="24"/>
        </w:rPr>
        <w:t xml:space="preserve"> </w:t>
      </w:r>
      <w:r w:rsidRPr="00EA47BF">
        <w:rPr>
          <w:rFonts w:cs="Times New Roman"/>
          <w:color w:val="000000" w:themeColor="text1"/>
          <w:spacing w:val="-1"/>
        </w:rPr>
        <w:t>purpose</w:t>
      </w:r>
      <w:r w:rsidRPr="00EA47BF">
        <w:rPr>
          <w:rFonts w:cs="Times New Roman"/>
          <w:color w:val="000000" w:themeColor="text1"/>
          <w:spacing w:val="24"/>
        </w:rPr>
        <w:t xml:space="preserve"> </w:t>
      </w:r>
      <w:r w:rsidRPr="00EA47BF">
        <w:rPr>
          <w:rFonts w:cs="Times New Roman"/>
          <w:color w:val="000000" w:themeColor="text1"/>
          <w:spacing w:val="-2"/>
        </w:rPr>
        <w:t>of</w:t>
      </w:r>
      <w:r w:rsidRPr="00EA47BF">
        <w:rPr>
          <w:rFonts w:cs="Times New Roman"/>
          <w:color w:val="000000" w:themeColor="text1"/>
          <w:spacing w:val="27"/>
        </w:rPr>
        <w:t xml:space="preserve"> </w:t>
      </w:r>
      <w:r w:rsidRPr="00EA47BF">
        <w:rPr>
          <w:rFonts w:cs="Times New Roman"/>
          <w:color w:val="000000" w:themeColor="text1"/>
          <w:spacing w:val="-1"/>
        </w:rPr>
        <w:t>contract</w:t>
      </w:r>
      <w:r w:rsidRPr="00EA47BF">
        <w:rPr>
          <w:rFonts w:cs="Times New Roman"/>
          <w:color w:val="000000" w:themeColor="text1"/>
          <w:spacing w:val="49"/>
        </w:rPr>
        <w:t xml:space="preserve"> </w:t>
      </w:r>
      <w:r w:rsidRPr="00EA47BF">
        <w:rPr>
          <w:rFonts w:cs="Times New Roman"/>
          <w:color w:val="000000" w:themeColor="text1"/>
          <w:spacing w:val="-1"/>
        </w:rPr>
        <w:t>negotiations</w:t>
      </w:r>
      <w:r w:rsidRPr="00EA47BF">
        <w:rPr>
          <w:rFonts w:cs="Times New Roman"/>
          <w:color w:val="000000" w:themeColor="text1"/>
        </w:rPr>
        <w:t xml:space="preserve"> </w:t>
      </w:r>
      <w:r w:rsidRPr="00EA47BF">
        <w:rPr>
          <w:rFonts w:cs="Times New Roman"/>
          <w:color w:val="000000" w:themeColor="text1"/>
          <w:spacing w:val="-1"/>
        </w:rPr>
        <w:t>shall</w:t>
      </w:r>
      <w:r w:rsidRPr="00EA47BF">
        <w:rPr>
          <w:rFonts w:cs="Times New Roman"/>
          <w:color w:val="000000" w:themeColor="text1"/>
          <w:spacing w:val="1"/>
        </w:rPr>
        <w:t xml:space="preserve"> </w:t>
      </w:r>
      <w:r w:rsidRPr="00EA47BF">
        <w:rPr>
          <w:rFonts w:cs="Times New Roman"/>
          <w:color w:val="000000" w:themeColor="text1"/>
          <w:spacing w:val="-1"/>
        </w:rPr>
        <w:t>remain</w:t>
      </w:r>
      <w:r w:rsidRPr="00EA47BF">
        <w:rPr>
          <w:rFonts w:cs="Times New Roman"/>
          <w:color w:val="000000" w:themeColor="text1"/>
        </w:rPr>
        <w:t xml:space="preserve"> </w:t>
      </w:r>
      <w:r w:rsidRPr="00EA47BF">
        <w:rPr>
          <w:rFonts w:cs="Times New Roman"/>
          <w:color w:val="000000" w:themeColor="text1"/>
          <w:spacing w:val="-1"/>
        </w:rPr>
        <w:t>valid</w:t>
      </w:r>
      <w:r w:rsidRPr="00EA47BF">
        <w:rPr>
          <w:rFonts w:cs="Times New Roman"/>
          <w:color w:val="000000" w:themeColor="text1"/>
        </w:rPr>
        <w:t xml:space="preserve"> </w:t>
      </w:r>
      <w:r w:rsidRPr="00EA47BF">
        <w:rPr>
          <w:rFonts w:cs="Times New Roman"/>
          <w:color w:val="000000" w:themeColor="text1"/>
          <w:spacing w:val="-1"/>
        </w:rPr>
        <w:t>until</w:t>
      </w:r>
      <w:r w:rsidRPr="00EA47BF">
        <w:rPr>
          <w:rFonts w:cs="Times New Roman"/>
          <w:color w:val="000000" w:themeColor="text1"/>
          <w:spacing w:val="1"/>
        </w:rPr>
        <w:t xml:space="preserve"> </w:t>
      </w:r>
      <w:r w:rsidRPr="00EA47BF">
        <w:rPr>
          <w:rFonts w:cs="Times New Roman"/>
          <w:color w:val="000000" w:themeColor="text1"/>
          <w:spacing w:val="-1"/>
        </w:rPr>
        <w:t>superseded</w:t>
      </w:r>
      <w:r w:rsidRPr="00EA47BF">
        <w:rPr>
          <w:rFonts w:cs="Times New Roman"/>
          <w:color w:val="000000" w:themeColor="text1"/>
          <w:spacing w:val="-3"/>
        </w:rPr>
        <w:t xml:space="preserve"> </w:t>
      </w:r>
      <w:r w:rsidRPr="00EA47BF">
        <w:rPr>
          <w:rFonts w:cs="Times New Roman"/>
          <w:color w:val="000000" w:themeColor="text1"/>
        </w:rPr>
        <w:t>by</w:t>
      </w:r>
      <w:r w:rsidRPr="00EA47BF">
        <w:rPr>
          <w:rFonts w:cs="Times New Roman"/>
          <w:color w:val="000000" w:themeColor="text1"/>
          <w:spacing w:val="-3"/>
        </w:rPr>
        <w:t xml:space="preserve"> </w:t>
      </w:r>
      <w:r w:rsidRPr="00EA47BF">
        <w:rPr>
          <w:rFonts w:cs="Times New Roman"/>
          <w:color w:val="000000" w:themeColor="text1"/>
        </w:rPr>
        <w:t xml:space="preserve">a </w:t>
      </w:r>
      <w:r w:rsidRPr="00EA47BF">
        <w:rPr>
          <w:rFonts w:cs="Times New Roman"/>
          <w:color w:val="000000" w:themeColor="text1"/>
          <w:spacing w:val="-1"/>
        </w:rPr>
        <w:t>contract</w:t>
      </w:r>
      <w:r w:rsidRPr="00EA47BF">
        <w:rPr>
          <w:rFonts w:cs="Times New Roman"/>
          <w:color w:val="000000" w:themeColor="text1"/>
          <w:spacing w:val="-2"/>
        </w:rPr>
        <w:t xml:space="preserve"> </w:t>
      </w:r>
      <w:r w:rsidRPr="00EA47BF">
        <w:rPr>
          <w:rFonts w:cs="Times New Roman"/>
          <w:color w:val="000000" w:themeColor="text1"/>
        </w:rPr>
        <w:t>or</w:t>
      </w:r>
      <w:r w:rsidRPr="00EA47BF">
        <w:rPr>
          <w:rFonts w:cs="Times New Roman"/>
          <w:color w:val="000000" w:themeColor="text1"/>
          <w:spacing w:val="1"/>
        </w:rPr>
        <w:t xml:space="preserve"> </w:t>
      </w:r>
      <w:r w:rsidRPr="00EA47BF">
        <w:rPr>
          <w:rFonts w:cs="Times New Roman"/>
          <w:color w:val="000000" w:themeColor="text1"/>
          <w:spacing w:val="-1"/>
        </w:rPr>
        <w:t>until</w:t>
      </w:r>
      <w:r w:rsidRPr="00EA47BF">
        <w:rPr>
          <w:rFonts w:cs="Times New Roman"/>
          <w:color w:val="000000" w:themeColor="text1"/>
          <w:spacing w:val="-2"/>
        </w:rPr>
        <w:t xml:space="preserve"> </w:t>
      </w:r>
      <w:r w:rsidRPr="00EA47BF">
        <w:rPr>
          <w:rFonts w:cs="Times New Roman"/>
          <w:color w:val="000000" w:themeColor="text1"/>
          <w:spacing w:val="-1"/>
        </w:rPr>
        <w:t>rejected</w:t>
      </w:r>
      <w:r w:rsidRPr="00EA47BF">
        <w:rPr>
          <w:rFonts w:cs="Times New Roman"/>
          <w:color w:val="000000" w:themeColor="text1"/>
        </w:rPr>
        <w:t xml:space="preserve"> by</w:t>
      </w:r>
      <w:r w:rsidRPr="00EA47BF">
        <w:rPr>
          <w:rFonts w:cs="Times New Roman"/>
          <w:color w:val="000000" w:themeColor="text1"/>
          <w:spacing w:val="-5"/>
        </w:rPr>
        <w:t xml:space="preserve"> </w:t>
      </w:r>
      <w:r w:rsidRPr="00EA47BF">
        <w:rPr>
          <w:rFonts w:cs="Times New Roman"/>
          <w:color w:val="000000" w:themeColor="text1"/>
          <w:spacing w:val="-1"/>
        </w:rPr>
        <w:t>INPRS.</w:t>
      </w:r>
    </w:p>
    <w:p w14:paraId="3E5103A7" w14:textId="77777777" w:rsidR="00E62BB3" w:rsidRPr="00EA47BF" w:rsidRDefault="00E62BB3">
      <w:pPr>
        <w:spacing w:before="10"/>
        <w:rPr>
          <w:rFonts w:ascii="Times New Roman" w:eastAsia="Times New Roman" w:hAnsi="Times New Roman" w:cs="Times New Roman"/>
          <w:color w:val="000000" w:themeColor="text1"/>
          <w:sz w:val="17"/>
          <w:szCs w:val="17"/>
        </w:rPr>
      </w:pPr>
    </w:p>
    <w:p w14:paraId="3E5103A8" w14:textId="718D5B11" w:rsidR="00E62BB3" w:rsidRPr="00EA47BF" w:rsidRDefault="7B7D727A" w:rsidP="16BF93E6">
      <w:pPr>
        <w:pStyle w:val="Heading2"/>
        <w:tabs>
          <w:tab w:val="left" w:pos="841"/>
        </w:tabs>
        <w:jc w:val="both"/>
        <w:rPr>
          <w:rFonts w:cs="Times New Roman"/>
          <w:b w:val="0"/>
          <w:bCs w:val="0"/>
          <w:color w:val="000000" w:themeColor="text1"/>
        </w:rPr>
      </w:pPr>
      <w:bookmarkStart w:id="36" w:name="1.12_Taxes"/>
      <w:bookmarkStart w:id="37" w:name="_Toc85618106"/>
      <w:bookmarkStart w:id="38" w:name="_Toc189664666"/>
      <w:bookmarkEnd w:id="36"/>
      <w:r w:rsidRPr="16BF93E6">
        <w:rPr>
          <w:rFonts w:cs="Times New Roman"/>
          <w:color w:val="000000" w:themeColor="text1"/>
        </w:rPr>
        <w:t>1.</w:t>
      </w:r>
      <w:r w:rsidR="0021169F" w:rsidRPr="16BF93E6">
        <w:rPr>
          <w:rFonts w:cs="Times New Roman"/>
          <w:color w:val="000000" w:themeColor="text1"/>
        </w:rPr>
        <w:t>1</w:t>
      </w:r>
      <w:r w:rsidR="0021169F">
        <w:rPr>
          <w:rFonts w:cs="Times New Roman"/>
          <w:color w:val="000000" w:themeColor="text1"/>
        </w:rPr>
        <w:t>3</w:t>
      </w:r>
      <w:r w:rsidR="00FF63C7">
        <w:tab/>
      </w:r>
      <w:r w:rsidR="0AD8AF72" w:rsidRPr="16BF93E6">
        <w:rPr>
          <w:rFonts w:cs="Times New Roman"/>
          <w:color w:val="000000" w:themeColor="text1"/>
        </w:rPr>
        <w:t>Taxes</w:t>
      </w:r>
      <w:bookmarkEnd w:id="37"/>
      <w:bookmarkEnd w:id="38"/>
    </w:p>
    <w:p w14:paraId="3E5103A9" w14:textId="77777777" w:rsidR="00E62BB3" w:rsidRPr="00EA47BF" w:rsidRDefault="00E62BB3">
      <w:pPr>
        <w:spacing w:before="10"/>
        <w:rPr>
          <w:rFonts w:ascii="Times New Roman" w:eastAsia="Times New Roman" w:hAnsi="Times New Roman" w:cs="Times New Roman"/>
          <w:b/>
          <w:bCs/>
          <w:color w:val="000000" w:themeColor="text1"/>
          <w:sz w:val="20"/>
          <w:szCs w:val="20"/>
        </w:rPr>
      </w:pPr>
    </w:p>
    <w:p w14:paraId="3E5103AA" w14:textId="77777777" w:rsidR="00E62BB3" w:rsidRPr="00EA47BF" w:rsidRDefault="00FF63C7">
      <w:pPr>
        <w:pStyle w:val="BodyText"/>
        <w:spacing w:line="275" w:lineRule="auto"/>
        <w:ind w:right="113"/>
        <w:jc w:val="both"/>
        <w:rPr>
          <w:rFonts w:cs="Times New Roman"/>
          <w:color w:val="000000" w:themeColor="text1"/>
        </w:rPr>
      </w:pPr>
      <w:r w:rsidRPr="00EA47BF">
        <w:rPr>
          <w:rFonts w:cs="Times New Roman"/>
          <w:color w:val="000000" w:themeColor="text1"/>
          <w:spacing w:val="-1"/>
        </w:rPr>
        <w:t>INPRS</w:t>
      </w:r>
      <w:r w:rsidRPr="00EA47BF">
        <w:rPr>
          <w:rFonts w:cs="Times New Roman"/>
          <w:color w:val="000000" w:themeColor="text1"/>
          <w:spacing w:val="7"/>
        </w:rPr>
        <w:t xml:space="preserve"> </w:t>
      </w:r>
      <w:r w:rsidRPr="00EA47BF">
        <w:rPr>
          <w:rFonts w:cs="Times New Roman"/>
          <w:color w:val="000000" w:themeColor="text1"/>
        </w:rPr>
        <w:t>is</w:t>
      </w:r>
      <w:r w:rsidRPr="00EA47BF">
        <w:rPr>
          <w:rFonts w:cs="Times New Roman"/>
          <w:color w:val="000000" w:themeColor="text1"/>
          <w:spacing w:val="7"/>
        </w:rPr>
        <w:t xml:space="preserve"> </w:t>
      </w:r>
      <w:r w:rsidRPr="00EA47BF">
        <w:rPr>
          <w:rFonts w:cs="Times New Roman"/>
          <w:color w:val="000000" w:themeColor="text1"/>
          <w:spacing w:val="-1"/>
        </w:rPr>
        <w:t>exempt</w:t>
      </w:r>
      <w:r w:rsidRPr="00EA47BF">
        <w:rPr>
          <w:rFonts w:cs="Times New Roman"/>
          <w:color w:val="000000" w:themeColor="text1"/>
          <w:spacing w:val="8"/>
        </w:rPr>
        <w:t xml:space="preserve"> </w:t>
      </w:r>
      <w:r w:rsidRPr="00EA47BF">
        <w:rPr>
          <w:rFonts w:cs="Times New Roman"/>
          <w:color w:val="000000" w:themeColor="text1"/>
          <w:spacing w:val="-1"/>
        </w:rPr>
        <w:t>from</w:t>
      </w:r>
      <w:r w:rsidRPr="00EA47BF">
        <w:rPr>
          <w:rFonts w:cs="Times New Roman"/>
          <w:color w:val="000000" w:themeColor="text1"/>
          <w:spacing w:val="3"/>
        </w:rPr>
        <w:t xml:space="preserve"> </w:t>
      </w:r>
      <w:r w:rsidRPr="00EA47BF">
        <w:rPr>
          <w:rFonts w:cs="Times New Roman"/>
          <w:color w:val="000000" w:themeColor="text1"/>
          <w:spacing w:val="-1"/>
        </w:rPr>
        <w:t>federal,</w:t>
      </w:r>
      <w:r w:rsidRPr="00EA47BF">
        <w:rPr>
          <w:rFonts w:cs="Times New Roman"/>
          <w:color w:val="000000" w:themeColor="text1"/>
          <w:spacing w:val="7"/>
        </w:rPr>
        <w:t xml:space="preserve"> </w:t>
      </w:r>
      <w:r w:rsidRPr="00EA47BF">
        <w:rPr>
          <w:rFonts w:cs="Times New Roman"/>
          <w:color w:val="000000" w:themeColor="text1"/>
          <w:spacing w:val="-1"/>
        </w:rPr>
        <w:t>state,</w:t>
      </w:r>
      <w:r w:rsidRPr="00EA47BF">
        <w:rPr>
          <w:rFonts w:cs="Times New Roman"/>
          <w:color w:val="000000" w:themeColor="text1"/>
          <w:spacing w:val="7"/>
        </w:rPr>
        <w:t xml:space="preserve"> </w:t>
      </w:r>
      <w:r w:rsidRPr="00EA47BF">
        <w:rPr>
          <w:rFonts w:cs="Times New Roman"/>
          <w:color w:val="000000" w:themeColor="text1"/>
          <w:spacing w:val="-1"/>
        </w:rPr>
        <w:t>and</w:t>
      </w:r>
      <w:r w:rsidRPr="00EA47BF">
        <w:rPr>
          <w:rFonts w:cs="Times New Roman"/>
          <w:color w:val="000000" w:themeColor="text1"/>
          <w:spacing w:val="7"/>
        </w:rPr>
        <w:t xml:space="preserve"> </w:t>
      </w:r>
      <w:r w:rsidRPr="00EA47BF">
        <w:rPr>
          <w:rFonts w:cs="Times New Roman"/>
          <w:color w:val="000000" w:themeColor="text1"/>
          <w:spacing w:val="-1"/>
        </w:rPr>
        <w:t>local</w:t>
      </w:r>
      <w:r w:rsidRPr="00EA47BF">
        <w:rPr>
          <w:rFonts w:cs="Times New Roman"/>
          <w:color w:val="000000" w:themeColor="text1"/>
          <w:spacing w:val="8"/>
        </w:rPr>
        <w:t xml:space="preserve"> </w:t>
      </w:r>
      <w:r w:rsidRPr="00EA47BF">
        <w:rPr>
          <w:rFonts w:cs="Times New Roman"/>
          <w:color w:val="000000" w:themeColor="text1"/>
          <w:spacing w:val="-1"/>
        </w:rPr>
        <w:t>taxes.</w:t>
      </w:r>
      <w:r w:rsidRPr="00EA47BF">
        <w:rPr>
          <w:rFonts w:cs="Times New Roman"/>
          <w:color w:val="000000" w:themeColor="text1"/>
          <w:spacing w:val="10"/>
        </w:rPr>
        <w:t xml:space="preserve"> </w:t>
      </w:r>
      <w:r w:rsidRPr="00EA47BF">
        <w:rPr>
          <w:rFonts w:cs="Times New Roman"/>
          <w:color w:val="000000" w:themeColor="text1"/>
          <w:spacing w:val="-1"/>
        </w:rPr>
        <w:t>INPRS</w:t>
      </w:r>
      <w:r w:rsidRPr="00EA47BF">
        <w:rPr>
          <w:rFonts w:cs="Times New Roman"/>
          <w:color w:val="000000" w:themeColor="text1"/>
          <w:spacing w:val="7"/>
        </w:rPr>
        <w:t xml:space="preserve"> </w:t>
      </w:r>
      <w:r w:rsidRPr="00EA47BF">
        <w:rPr>
          <w:rFonts w:cs="Times New Roman"/>
          <w:color w:val="000000" w:themeColor="text1"/>
        </w:rPr>
        <w:t>will</w:t>
      </w:r>
      <w:r w:rsidRPr="00EA47BF">
        <w:rPr>
          <w:rFonts w:cs="Times New Roman"/>
          <w:color w:val="000000" w:themeColor="text1"/>
          <w:spacing w:val="8"/>
        </w:rPr>
        <w:t xml:space="preserve"> </w:t>
      </w:r>
      <w:r w:rsidRPr="00EA47BF">
        <w:rPr>
          <w:rFonts w:cs="Times New Roman"/>
          <w:color w:val="000000" w:themeColor="text1"/>
          <w:spacing w:val="-1"/>
        </w:rPr>
        <w:t>not</w:t>
      </w:r>
      <w:r w:rsidRPr="00EA47BF">
        <w:rPr>
          <w:rFonts w:cs="Times New Roman"/>
          <w:color w:val="000000" w:themeColor="text1"/>
          <w:spacing w:val="8"/>
        </w:rPr>
        <w:t xml:space="preserve"> </w:t>
      </w:r>
      <w:r w:rsidRPr="00EA47BF">
        <w:rPr>
          <w:rFonts w:cs="Times New Roman"/>
          <w:color w:val="000000" w:themeColor="text1"/>
        </w:rPr>
        <w:t>be</w:t>
      </w:r>
      <w:r w:rsidRPr="00EA47BF">
        <w:rPr>
          <w:rFonts w:cs="Times New Roman"/>
          <w:color w:val="000000" w:themeColor="text1"/>
          <w:spacing w:val="5"/>
        </w:rPr>
        <w:t xml:space="preserve"> </w:t>
      </w:r>
      <w:r w:rsidRPr="00EA47BF">
        <w:rPr>
          <w:rFonts w:cs="Times New Roman"/>
          <w:color w:val="000000" w:themeColor="text1"/>
          <w:spacing w:val="-1"/>
        </w:rPr>
        <w:t>responsible</w:t>
      </w:r>
      <w:r w:rsidRPr="00EA47BF">
        <w:rPr>
          <w:rFonts w:cs="Times New Roman"/>
          <w:color w:val="000000" w:themeColor="text1"/>
          <w:spacing w:val="7"/>
        </w:rPr>
        <w:t xml:space="preserve"> </w:t>
      </w:r>
      <w:r w:rsidRPr="00EA47BF">
        <w:rPr>
          <w:rFonts w:cs="Times New Roman"/>
          <w:color w:val="000000" w:themeColor="text1"/>
          <w:spacing w:val="-1"/>
        </w:rPr>
        <w:t>for</w:t>
      </w:r>
      <w:r w:rsidRPr="00EA47BF">
        <w:rPr>
          <w:rFonts w:cs="Times New Roman"/>
          <w:color w:val="000000" w:themeColor="text1"/>
          <w:spacing w:val="8"/>
        </w:rPr>
        <w:t xml:space="preserve"> </w:t>
      </w:r>
      <w:r w:rsidRPr="00EA47BF">
        <w:rPr>
          <w:rFonts w:cs="Times New Roman"/>
          <w:color w:val="000000" w:themeColor="text1"/>
        </w:rPr>
        <w:t>any</w:t>
      </w:r>
      <w:r w:rsidRPr="00EA47BF">
        <w:rPr>
          <w:rFonts w:cs="Times New Roman"/>
          <w:color w:val="000000" w:themeColor="text1"/>
          <w:spacing w:val="5"/>
        </w:rPr>
        <w:t xml:space="preserve"> </w:t>
      </w:r>
      <w:r w:rsidRPr="00EA47BF">
        <w:rPr>
          <w:rFonts w:cs="Times New Roman"/>
          <w:color w:val="000000" w:themeColor="text1"/>
          <w:spacing w:val="-1"/>
        </w:rPr>
        <w:t>taxes</w:t>
      </w:r>
      <w:r w:rsidRPr="00EA47BF">
        <w:rPr>
          <w:rFonts w:cs="Times New Roman"/>
          <w:color w:val="000000" w:themeColor="text1"/>
          <w:spacing w:val="5"/>
        </w:rPr>
        <w:t xml:space="preserve"> </w:t>
      </w:r>
      <w:r w:rsidRPr="00EA47BF">
        <w:rPr>
          <w:rFonts w:cs="Times New Roman"/>
          <w:color w:val="000000" w:themeColor="text1"/>
          <w:spacing w:val="-1"/>
        </w:rPr>
        <w:t>levied</w:t>
      </w:r>
      <w:r w:rsidRPr="00EA47BF">
        <w:rPr>
          <w:rFonts w:cs="Times New Roman"/>
          <w:color w:val="000000" w:themeColor="text1"/>
          <w:spacing w:val="59"/>
        </w:rPr>
        <w:t xml:space="preserve"> </w:t>
      </w:r>
      <w:r w:rsidRPr="00EA47BF">
        <w:rPr>
          <w:rFonts w:cs="Times New Roman"/>
          <w:color w:val="000000" w:themeColor="text1"/>
        </w:rPr>
        <w:t xml:space="preserve">on the </w:t>
      </w:r>
      <w:r w:rsidRPr="00EA47BF">
        <w:rPr>
          <w:rFonts w:cs="Times New Roman"/>
          <w:color w:val="000000" w:themeColor="text1"/>
          <w:spacing w:val="-1"/>
        </w:rPr>
        <w:t>Respondent</w:t>
      </w:r>
      <w:r w:rsidRPr="00EA47BF">
        <w:rPr>
          <w:rFonts w:cs="Times New Roman"/>
          <w:color w:val="000000" w:themeColor="text1"/>
          <w:spacing w:val="1"/>
        </w:rPr>
        <w:t xml:space="preserve"> </w:t>
      </w:r>
      <w:r w:rsidRPr="00EA47BF">
        <w:rPr>
          <w:rFonts w:cs="Times New Roman"/>
          <w:color w:val="000000" w:themeColor="text1"/>
        </w:rPr>
        <w:t>as</w:t>
      </w:r>
      <w:r w:rsidRPr="00EA47BF">
        <w:rPr>
          <w:rFonts w:cs="Times New Roman"/>
          <w:color w:val="000000" w:themeColor="text1"/>
          <w:spacing w:val="-2"/>
        </w:rPr>
        <w:t xml:space="preserve"> </w:t>
      </w:r>
      <w:r w:rsidRPr="00EA47BF">
        <w:rPr>
          <w:rFonts w:cs="Times New Roman"/>
          <w:color w:val="000000" w:themeColor="text1"/>
        </w:rPr>
        <w:t xml:space="preserve">a </w:t>
      </w:r>
      <w:r w:rsidRPr="00EA47BF">
        <w:rPr>
          <w:rFonts w:cs="Times New Roman"/>
          <w:color w:val="000000" w:themeColor="text1"/>
          <w:spacing w:val="-1"/>
        </w:rPr>
        <w:t>result</w:t>
      </w:r>
      <w:r w:rsidRPr="00EA47BF">
        <w:rPr>
          <w:rFonts w:cs="Times New Roman"/>
          <w:color w:val="000000" w:themeColor="text1"/>
          <w:spacing w:val="1"/>
        </w:rPr>
        <w:t xml:space="preserve"> </w:t>
      </w:r>
      <w:r w:rsidRPr="00EA47BF">
        <w:rPr>
          <w:rFonts w:cs="Times New Roman"/>
          <w:color w:val="000000" w:themeColor="text1"/>
          <w:spacing w:val="-2"/>
        </w:rPr>
        <w:t>of</w:t>
      </w:r>
      <w:r w:rsidRPr="00EA47BF">
        <w:rPr>
          <w:rFonts w:cs="Times New Roman"/>
          <w:color w:val="000000" w:themeColor="text1"/>
          <w:spacing w:val="1"/>
        </w:rPr>
        <w:t xml:space="preserve"> </w:t>
      </w:r>
      <w:r w:rsidRPr="00EA47BF">
        <w:rPr>
          <w:rFonts w:cs="Times New Roman"/>
          <w:color w:val="000000" w:themeColor="text1"/>
        </w:rPr>
        <w:t>any</w:t>
      </w:r>
      <w:r w:rsidRPr="00EA47BF">
        <w:rPr>
          <w:rFonts w:cs="Times New Roman"/>
          <w:color w:val="000000" w:themeColor="text1"/>
          <w:spacing w:val="-3"/>
        </w:rPr>
        <w:t xml:space="preserve"> </w:t>
      </w:r>
      <w:r w:rsidRPr="00EA47BF">
        <w:rPr>
          <w:rFonts w:cs="Times New Roman"/>
          <w:color w:val="000000" w:themeColor="text1"/>
          <w:spacing w:val="-1"/>
        </w:rPr>
        <w:t>contract</w:t>
      </w:r>
      <w:r w:rsidRPr="00EA47BF">
        <w:rPr>
          <w:rFonts w:cs="Times New Roman"/>
          <w:color w:val="000000" w:themeColor="text1"/>
          <w:spacing w:val="-2"/>
        </w:rPr>
        <w:t xml:space="preserve"> </w:t>
      </w:r>
      <w:r w:rsidRPr="00EA47BF">
        <w:rPr>
          <w:rFonts w:cs="Times New Roman"/>
          <w:color w:val="000000" w:themeColor="text1"/>
          <w:spacing w:val="-1"/>
        </w:rPr>
        <w:t>resulting</w:t>
      </w:r>
      <w:r w:rsidRPr="00EA47BF">
        <w:rPr>
          <w:rFonts w:cs="Times New Roman"/>
          <w:color w:val="000000" w:themeColor="text1"/>
          <w:spacing w:val="-3"/>
        </w:rPr>
        <w:t xml:space="preserve"> </w:t>
      </w:r>
      <w:r w:rsidRPr="00EA47BF">
        <w:rPr>
          <w:rFonts w:cs="Times New Roman"/>
          <w:color w:val="000000" w:themeColor="text1"/>
          <w:spacing w:val="-1"/>
        </w:rPr>
        <w:t>from</w:t>
      </w:r>
      <w:r w:rsidRPr="00EA47BF">
        <w:rPr>
          <w:rFonts w:cs="Times New Roman"/>
          <w:color w:val="000000" w:themeColor="text1"/>
          <w:spacing w:val="-4"/>
        </w:rPr>
        <w:t xml:space="preserve"> </w:t>
      </w:r>
      <w:r w:rsidRPr="00EA47BF">
        <w:rPr>
          <w:rFonts w:cs="Times New Roman"/>
          <w:color w:val="000000" w:themeColor="text1"/>
        </w:rPr>
        <w:t xml:space="preserve">this </w:t>
      </w:r>
      <w:r w:rsidRPr="00EA47BF">
        <w:rPr>
          <w:rFonts w:cs="Times New Roman"/>
          <w:color w:val="000000" w:themeColor="text1"/>
          <w:spacing w:val="-1"/>
        </w:rPr>
        <w:t>RFP.</w:t>
      </w:r>
    </w:p>
    <w:p w14:paraId="3E5103AB" w14:textId="77777777" w:rsidR="00E62BB3" w:rsidRPr="00EA47BF" w:rsidRDefault="00E62BB3">
      <w:pPr>
        <w:spacing w:before="2"/>
        <w:rPr>
          <w:rFonts w:ascii="Times New Roman" w:eastAsia="Times New Roman" w:hAnsi="Times New Roman" w:cs="Times New Roman"/>
          <w:color w:val="000000" w:themeColor="text1"/>
          <w:sz w:val="18"/>
          <w:szCs w:val="18"/>
        </w:rPr>
      </w:pPr>
    </w:p>
    <w:p w14:paraId="3E5103AC" w14:textId="77B026E0" w:rsidR="00E62BB3" w:rsidRPr="00EA47BF" w:rsidRDefault="046A4083" w:rsidP="16BF93E6">
      <w:pPr>
        <w:pStyle w:val="Heading2"/>
        <w:tabs>
          <w:tab w:val="left" w:pos="841"/>
        </w:tabs>
        <w:jc w:val="both"/>
        <w:rPr>
          <w:rFonts w:cs="Times New Roman"/>
          <w:b w:val="0"/>
          <w:bCs w:val="0"/>
          <w:color w:val="000000" w:themeColor="text1"/>
        </w:rPr>
      </w:pPr>
      <w:bookmarkStart w:id="39" w:name="1.13_Secretary_of_State_Registration"/>
      <w:bookmarkStart w:id="40" w:name="_Toc85618107"/>
      <w:bookmarkStart w:id="41" w:name="_Toc189664667"/>
      <w:bookmarkEnd w:id="39"/>
      <w:r w:rsidRPr="00EA47BF">
        <w:rPr>
          <w:rFonts w:cs="Times New Roman"/>
          <w:color w:val="000000" w:themeColor="text1"/>
          <w:spacing w:val="-1"/>
        </w:rPr>
        <w:t>1.</w:t>
      </w:r>
      <w:r w:rsidR="0021169F" w:rsidRPr="00EA47BF">
        <w:rPr>
          <w:rFonts w:cs="Times New Roman"/>
          <w:color w:val="000000" w:themeColor="text1"/>
          <w:spacing w:val="-1"/>
        </w:rPr>
        <w:t>1</w:t>
      </w:r>
      <w:r w:rsidR="0021169F">
        <w:rPr>
          <w:rFonts w:cs="Times New Roman"/>
          <w:color w:val="000000" w:themeColor="text1"/>
          <w:spacing w:val="-1"/>
        </w:rPr>
        <w:t>4</w:t>
      </w:r>
      <w:r w:rsidR="00FF63C7">
        <w:tab/>
      </w:r>
      <w:r w:rsidR="0AD8AF72" w:rsidRPr="00EA47BF">
        <w:rPr>
          <w:rFonts w:cs="Times New Roman"/>
          <w:color w:val="000000" w:themeColor="text1"/>
          <w:spacing w:val="-1"/>
        </w:rPr>
        <w:t>Secretary</w:t>
      </w:r>
      <w:r w:rsidR="0AD8AF72" w:rsidRPr="00EA47BF">
        <w:rPr>
          <w:rFonts w:cs="Times New Roman"/>
          <w:color w:val="000000" w:themeColor="text1"/>
          <w:spacing w:val="-9"/>
        </w:rPr>
        <w:t xml:space="preserve"> </w:t>
      </w:r>
      <w:r w:rsidR="0AD8AF72" w:rsidRPr="00EA47BF">
        <w:rPr>
          <w:rFonts w:cs="Times New Roman"/>
          <w:color w:val="000000" w:themeColor="text1"/>
        </w:rPr>
        <w:t>of</w:t>
      </w:r>
      <w:r w:rsidR="0AD8AF72" w:rsidRPr="00EA47BF">
        <w:rPr>
          <w:rFonts w:cs="Times New Roman"/>
          <w:color w:val="000000" w:themeColor="text1"/>
          <w:spacing w:val="-12"/>
        </w:rPr>
        <w:t xml:space="preserve"> </w:t>
      </w:r>
      <w:r w:rsidR="0AD8AF72" w:rsidRPr="00EA47BF">
        <w:rPr>
          <w:rFonts w:cs="Times New Roman"/>
          <w:color w:val="000000" w:themeColor="text1"/>
        </w:rPr>
        <w:t>State</w:t>
      </w:r>
      <w:r w:rsidR="0AD8AF72" w:rsidRPr="00EA47BF">
        <w:rPr>
          <w:rFonts w:cs="Times New Roman"/>
          <w:color w:val="000000" w:themeColor="text1"/>
          <w:spacing w:val="-9"/>
        </w:rPr>
        <w:t xml:space="preserve"> </w:t>
      </w:r>
      <w:r w:rsidR="0AD8AF72" w:rsidRPr="00EA47BF">
        <w:rPr>
          <w:rFonts w:cs="Times New Roman"/>
          <w:color w:val="000000" w:themeColor="text1"/>
        </w:rPr>
        <w:t>Registration</w:t>
      </w:r>
      <w:bookmarkEnd w:id="40"/>
      <w:bookmarkEnd w:id="41"/>
    </w:p>
    <w:p w14:paraId="3E5103AD" w14:textId="77777777" w:rsidR="00E62BB3" w:rsidRPr="00EA47BF" w:rsidRDefault="00E62BB3">
      <w:pPr>
        <w:spacing w:before="8"/>
        <w:rPr>
          <w:rFonts w:ascii="Times New Roman" w:eastAsia="Times New Roman" w:hAnsi="Times New Roman" w:cs="Times New Roman"/>
          <w:b/>
          <w:bCs/>
          <w:color w:val="000000" w:themeColor="text1"/>
          <w:sz w:val="20"/>
          <w:szCs w:val="20"/>
        </w:rPr>
      </w:pPr>
    </w:p>
    <w:p w14:paraId="3E5103AE" w14:textId="77777777" w:rsidR="00E62BB3" w:rsidRPr="00EA47BF" w:rsidRDefault="00FF63C7">
      <w:pPr>
        <w:pStyle w:val="BodyText"/>
        <w:spacing w:line="276" w:lineRule="auto"/>
        <w:ind w:left="119" w:right="115"/>
        <w:jc w:val="both"/>
        <w:rPr>
          <w:rFonts w:cs="Times New Roman"/>
          <w:color w:val="000000" w:themeColor="text1"/>
        </w:rPr>
      </w:pPr>
      <w:r w:rsidRPr="00EA47BF">
        <w:rPr>
          <w:rFonts w:cs="Times New Roman"/>
          <w:color w:val="000000" w:themeColor="text1"/>
          <w:spacing w:val="-1"/>
        </w:rPr>
        <w:t>Before</w:t>
      </w:r>
      <w:r w:rsidRPr="00EA47BF">
        <w:rPr>
          <w:rFonts w:cs="Times New Roman"/>
          <w:color w:val="000000" w:themeColor="text1"/>
          <w:spacing w:val="53"/>
        </w:rPr>
        <w:t xml:space="preserve"> </w:t>
      </w:r>
      <w:r w:rsidRPr="00EA47BF">
        <w:rPr>
          <w:rFonts w:cs="Times New Roman"/>
          <w:color w:val="000000" w:themeColor="text1"/>
          <w:spacing w:val="-2"/>
        </w:rPr>
        <w:t>an</w:t>
      </w:r>
      <w:r w:rsidRPr="00EA47BF">
        <w:rPr>
          <w:rFonts w:cs="Times New Roman"/>
          <w:color w:val="000000" w:themeColor="text1"/>
          <w:spacing w:val="52"/>
        </w:rPr>
        <w:t xml:space="preserve"> </w:t>
      </w:r>
      <w:r w:rsidRPr="00EA47BF">
        <w:rPr>
          <w:rFonts w:cs="Times New Roman"/>
          <w:color w:val="000000" w:themeColor="text1"/>
          <w:spacing w:val="-1"/>
        </w:rPr>
        <w:t>out-of-state</w:t>
      </w:r>
      <w:r w:rsidRPr="00EA47BF">
        <w:rPr>
          <w:rFonts w:cs="Times New Roman"/>
          <w:color w:val="000000" w:themeColor="text1"/>
          <w:spacing w:val="53"/>
        </w:rPr>
        <w:t xml:space="preserve"> </w:t>
      </w:r>
      <w:r w:rsidRPr="00EA47BF">
        <w:rPr>
          <w:rFonts w:cs="Times New Roman"/>
          <w:color w:val="000000" w:themeColor="text1"/>
          <w:spacing w:val="-1"/>
        </w:rPr>
        <w:t>corporate</w:t>
      </w:r>
      <w:r w:rsidRPr="00EA47BF">
        <w:rPr>
          <w:rFonts w:cs="Times New Roman"/>
          <w:color w:val="000000" w:themeColor="text1"/>
          <w:spacing w:val="50"/>
        </w:rPr>
        <w:t xml:space="preserve"> </w:t>
      </w:r>
      <w:r w:rsidRPr="00EA47BF">
        <w:rPr>
          <w:rFonts w:cs="Times New Roman"/>
          <w:color w:val="000000" w:themeColor="text1"/>
          <w:spacing w:val="-1"/>
        </w:rPr>
        <w:t>Respondent</w:t>
      </w:r>
      <w:r w:rsidRPr="00EA47BF">
        <w:rPr>
          <w:rFonts w:cs="Times New Roman"/>
          <w:color w:val="000000" w:themeColor="text1"/>
          <w:spacing w:val="51"/>
        </w:rPr>
        <w:t xml:space="preserve"> </w:t>
      </w:r>
      <w:r w:rsidRPr="00EA47BF">
        <w:rPr>
          <w:rFonts w:cs="Times New Roman"/>
          <w:color w:val="000000" w:themeColor="text1"/>
        </w:rPr>
        <w:t>can</w:t>
      </w:r>
      <w:r w:rsidRPr="00EA47BF">
        <w:rPr>
          <w:rFonts w:cs="Times New Roman"/>
          <w:color w:val="000000" w:themeColor="text1"/>
          <w:spacing w:val="50"/>
        </w:rPr>
        <w:t xml:space="preserve"> </w:t>
      </w:r>
      <w:r w:rsidRPr="00EA47BF">
        <w:rPr>
          <w:rFonts w:cs="Times New Roman"/>
          <w:color w:val="000000" w:themeColor="text1"/>
        </w:rPr>
        <w:t>do</w:t>
      </w:r>
      <w:r w:rsidRPr="00EA47BF">
        <w:rPr>
          <w:rFonts w:cs="Times New Roman"/>
          <w:color w:val="000000" w:themeColor="text1"/>
          <w:spacing w:val="50"/>
        </w:rPr>
        <w:t xml:space="preserve"> </w:t>
      </w:r>
      <w:r w:rsidRPr="00EA47BF">
        <w:rPr>
          <w:rFonts w:cs="Times New Roman"/>
          <w:color w:val="000000" w:themeColor="text1"/>
          <w:spacing w:val="-1"/>
        </w:rPr>
        <w:t>business</w:t>
      </w:r>
      <w:r w:rsidRPr="00EA47BF">
        <w:rPr>
          <w:rFonts w:cs="Times New Roman"/>
          <w:color w:val="000000" w:themeColor="text1"/>
          <w:spacing w:val="53"/>
        </w:rPr>
        <w:t xml:space="preserve"> </w:t>
      </w:r>
      <w:r w:rsidRPr="00EA47BF">
        <w:rPr>
          <w:rFonts w:cs="Times New Roman"/>
          <w:color w:val="000000" w:themeColor="text1"/>
          <w:spacing w:val="-1"/>
        </w:rPr>
        <w:t>with</w:t>
      </w:r>
      <w:r w:rsidRPr="00EA47BF">
        <w:rPr>
          <w:rFonts w:cs="Times New Roman"/>
          <w:color w:val="000000" w:themeColor="text1"/>
          <w:spacing w:val="50"/>
        </w:rPr>
        <w:t xml:space="preserve"> </w:t>
      </w:r>
      <w:r w:rsidRPr="00EA47BF">
        <w:rPr>
          <w:rFonts w:cs="Times New Roman"/>
          <w:color w:val="000000" w:themeColor="text1"/>
          <w:spacing w:val="-2"/>
        </w:rPr>
        <w:t>INPRS,</w:t>
      </w:r>
      <w:r w:rsidRPr="00EA47BF">
        <w:rPr>
          <w:rFonts w:cs="Times New Roman"/>
          <w:color w:val="000000" w:themeColor="text1"/>
          <w:spacing w:val="52"/>
        </w:rPr>
        <w:t xml:space="preserve"> </w:t>
      </w:r>
      <w:r w:rsidRPr="00EA47BF">
        <w:rPr>
          <w:rFonts w:cs="Times New Roman"/>
          <w:color w:val="000000" w:themeColor="text1"/>
        </w:rPr>
        <w:t>the</w:t>
      </w:r>
      <w:r w:rsidRPr="00EA47BF">
        <w:rPr>
          <w:rFonts w:cs="Times New Roman"/>
          <w:color w:val="000000" w:themeColor="text1"/>
          <w:spacing w:val="53"/>
        </w:rPr>
        <w:t xml:space="preserve"> </w:t>
      </w:r>
      <w:r w:rsidRPr="00EA47BF">
        <w:rPr>
          <w:rFonts w:cs="Times New Roman"/>
          <w:color w:val="000000" w:themeColor="text1"/>
          <w:spacing w:val="-1"/>
        </w:rPr>
        <w:t>Respondent</w:t>
      </w:r>
      <w:r w:rsidRPr="00EA47BF">
        <w:rPr>
          <w:rFonts w:cs="Times New Roman"/>
          <w:color w:val="000000" w:themeColor="text1"/>
          <w:spacing w:val="51"/>
        </w:rPr>
        <w:t xml:space="preserve"> </w:t>
      </w:r>
      <w:r w:rsidRPr="00EA47BF">
        <w:rPr>
          <w:rFonts w:cs="Times New Roman"/>
          <w:color w:val="000000" w:themeColor="text1"/>
          <w:spacing w:val="-1"/>
        </w:rPr>
        <w:t>must</w:t>
      </w:r>
      <w:r w:rsidRPr="00EA47BF">
        <w:rPr>
          <w:rFonts w:cs="Times New Roman"/>
          <w:color w:val="000000" w:themeColor="text1"/>
          <w:spacing w:val="54"/>
        </w:rPr>
        <w:t xml:space="preserve"> </w:t>
      </w:r>
      <w:r w:rsidRPr="00EA47BF">
        <w:rPr>
          <w:rFonts w:cs="Times New Roman"/>
          <w:color w:val="000000" w:themeColor="text1"/>
          <w:spacing w:val="-2"/>
        </w:rPr>
        <w:t>be</w:t>
      </w:r>
      <w:r w:rsidRPr="00EA47BF">
        <w:rPr>
          <w:rFonts w:cs="Times New Roman"/>
          <w:color w:val="000000" w:themeColor="text1"/>
          <w:spacing w:val="59"/>
        </w:rPr>
        <w:t xml:space="preserve"> </w:t>
      </w:r>
      <w:r w:rsidRPr="00EA47BF">
        <w:rPr>
          <w:rFonts w:cs="Times New Roman"/>
          <w:color w:val="000000" w:themeColor="text1"/>
          <w:spacing w:val="-1"/>
        </w:rPr>
        <w:t>registered</w:t>
      </w:r>
      <w:r w:rsidRPr="00EA47BF">
        <w:rPr>
          <w:rFonts w:cs="Times New Roman"/>
          <w:color w:val="000000" w:themeColor="text1"/>
          <w:spacing w:val="2"/>
        </w:rPr>
        <w:t xml:space="preserve"> </w:t>
      </w:r>
      <w:r w:rsidRPr="00EA47BF">
        <w:rPr>
          <w:rFonts w:cs="Times New Roman"/>
          <w:color w:val="000000" w:themeColor="text1"/>
          <w:spacing w:val="-1"/>
        </w:rPr>
        <w:t>with</w:t>
      </w:r>
      <w:r w:rsidRPr="00EA47BF">
        <w:rPr>
          <w:rFonts w:cs="Times New Roman"/>
          <w:color w:val="000000" w:themeColor="text1"/>
          <w:spacing w:val="2"/>
        </w:rPr>
        <w:t xml:space="preserve"> </w:t>
      </w:r>
      <w:r w:rsidRPr="00EA47BF">
        <w:rPr>
          <w:rFonts w:cs="Times New Roman"/>
          <w:color w:val="000000" w:themeColor="text1"/>
        </w:rPr>
        <w:t>the</w:t>
      </w:r>
      <w:r w:rsidRPr="00EA47BF">
        <w:rPr>
          <w:rFonts w:cs="Times New Roman"/>
          <w:color w:val="000000" w:themeColor="text1"/>
          <w:spacing w:val="3"/>
        </w:rPr>
        <w:t xml:space="preserve"> </w:t>
      </w:r>
      <w:r w:rsidRPr="00EA47BF">
        <w:rPr>
          <w:rFonts w:cs="Times New Roman"/>
          <w:color w:val="000000" w:themeColor="text1"/>
          <w:spacing w:val="-1"/>
        </w:rPr>
        <w:t>Indiana</w:t>
      </w:r>
      <w:r w:rsidRPr="00EA47BF">
        <w:rPr>
          <w:rFonts w:cs="Times New Roman"/>
          <w:color w:val="000000" w:themeColor="text1"/>
          <w:spacing w:val="3"/>
        </w:rPr>
        <w:t xml:space="preserve"> </w:t>
      </w:r>
      <w:r w:rsidRPr="00EA47BF">
        <w:rPr>
          <w:rFonts w:cs="Times New Roman"/>
          <w:color w:val="000000" w:themeColor="text1"/>
          <w:spacing w:val="-1"/>
        </w:rPr>
        <w:t>Secretary</w:t>
      </w:r>
      <w:r w:rsidRPr="00EA47BF">
        <w:rPr>
          <w:rFonts w:cs="Times New Roman"/>
          <w:color w:val="000000" w:themeColor="text1"/>
        </w:rPr>
        <w:t xml:space="preserve"> of</w:t>
      </w:r>
      <w:r w:rsidRPr="00EA47BF">
        <w:rPr>
          <w:rFonts w:cs="Times New Roman"/>
          <w:color w:val="000000" w:themeColor="text1"/>
          <w:spacing w:val="3"/>
        </w:rPr>
        <w:t xml:space="preserve"> </w:t>
      </w:r>
      <w:r w:rsidRPr="00EA47BF">
        <w:rPr>
          <w:rFonts w:cs="Times New Roman"/>
          <w:color w:val="000000" w:themeColor="text1"/>
          <w:spacing w:val="-1"/>
        </w:rPr>
        <w:t>State.</w:t>
      </w:r>
      <w:r w:rsidRPr="00EA47BF">
        <w:rPr>
          <w:rFonts w:cs="Times New Roman"/>
          <w:color w:val="000000" w:themeColor="text1"/>
          <w:spacing w:val="5"/>
        </w:rPr>
        <w:t xml:space="preserve"> </w:t>
      </w:r>
      <w:r w:rsidRPr="00EA47BF">
        <w:rPr>
          <w:rFonts w:cs="Times New Roman"/>
          <w:color w:val="000000" w:themeColor="text1"/>
          <w:spacing w:val="-2"/>
        </w:rPr>
        <w:t>If</w:t>
      </w:r>
      <w:r w:rsidRPr="00EA47BF">
        <w:rPr>
          <w:rFonts w:cs="Times New Roman"/>
          <w:color w:val="000000" w:themeColor="text1"/>
          <w:spacing w:val="3"/>
        </w:rPr>
        <w:t xml:space="preserve"> </w:t>
      </w:r>
      <w:r w:rsidRPr="00EA47BF">
        <w:rPr>
          <w:rFonts w:cs="Times New Roman"/>
          <w:color w:val="000000" w:themeColor="text1"/>
        </w:rPr>
        <w:t>an</w:t>
      </w:r>
      <w:r w:rsidRPr="00EA47BF">
        <w:rPr>
          <w:rFonts w:cs="Times New Roman"/>
          <w:color w:val="000000" w:themeColor="text1"/>
          <w:spacing w:val="2"/>
        </w:rPr>
        <w:t xml:space="preserve"> </w:t>
      </w:r>
      <w:r w:rsidRPr="00EA47BF">
        <w:rPr>
          <w:rFonts w:cs="Times New Roman"/>
          <w:color w:val="000000" w:themeColor="text1"/>
          <w:spacing w:val="-1"/>
        </w:rPr>
        <w:t>out-of-state</w:t>
      </w:r>
      <w:r w:rsidRPr="00EA47BF">
        <w:rPr>
          <w:rFonts w:cs="Times New Roman"/>
          <w:color w:val="000000" w:themeColor="text1"/>
          <w:spacing w:val="3"/>
        </w:rPr>
        <w:t xml:space="preserve"> </w:t>
      </w:r>
      <w:r w:rsidRPr="00EA47BF">
        <w:rPr>
          <w:rFonts w:cs="Times New Roman"/>
          <w:color w:val="000000" w:themeColor="text1"/>
          <w:spacing w:val="-1"/>
        </w:rPr>
        <w:t>corporate</w:t>
      </w:r>
      <w:r w:rsidRPr="00EA47BF">
        <w:rPr>
          <w:rFonts w:cs="Times New Roman"/>
          <w:color w:val="000000" w:themeColor="text1"/>
          <w:spacing w:val="3"/>
        </w:rPr>
        <w:t xml:space="preserve"> </w:t>
      </w:r>
      <w:r w:rsidRPr="00EA47BF">
        <w:rPr>
          <w:rFonts w:cs="Times New Roman"/>
          <w:color w:val="000000" w:themeColor="text1"/>
          <w:spacing w:val="-1"/>
        </w:rPr>
        <w:t>Respondent</w:t>
      </w:r>
      <w:r w:rsidRPr="00EA47BF">
        <w:rPr>
          <w:rFonts w:cs="Times New Roman"/>
          <w:color w:val="000000" w:themeColor="text1"/>
          <w:spacing w:val="3"/>
        </w:rPr>
        <w:t xml:space="preserve"> </w:t>
      </w:r>
      <w:r w:rsidRPr="00EA47BF">
        <w:rPr>
          <w:rFonts w:cs="Times New Roman"/>
          <w:color w:val="000000" w:themeColor="text1"/>
          <w:spacing w:val="-1"/>
        </w:rPr>
        <w:t>does</w:t>
      </w:r>
      <w:r w:rsidRPr="00EA47BF">
        <w:rPr>
          <w:rFonts w:cs="Times New Roman"/>
          <w:color w:val="000000" w:themeColor="text1"/>
          <w:spacing w:val="3"/>
        </w:rPr>
        <w:t xml:space="preserve"> </w:t>
      </w:r>
      <w:r w:rsidRPr="00EA47BF">
        <w:rPr>
          <w:rFonts w:cs="Times New Roman"/>
          <w:color w:val="000000" w:themeColor="text1"/>
          <w:spacing w:val="-1"/>
        </w:rPr>
        <w:t>not</w:t>
      </w:r>
      <w:r w:rsidRPr="00EA47BF">
        <w:rPr>
          <w:rFonts w:cs="Times New Roman"/>
          <w:color w:val="000000" w:themeColor="text1"/>
          <w:spacing w:val="3"/>
        </w:rPr>
        <w:t xml:space="preserve"> </w:t>
      </w:r>
      <w:r w:rsidRPr="00EA47BF">
        <w:rPr>
          <w:rFonts w:cs="Times New Roman"/>
          <w:color w:val="000000" w:themeColor="text1"/>
          <w:spacing w:val="-1"/>
        </w:rPr>
        <w:t>have</w:t>
      </w:r>
      <w:r w:rsidRPr="00EA47BF">
        <w:rPr>
          <w:rFonts w:cs="Times New Roman"/>
          <w:color w:val="000000" w:themeColor="text1"/>
          <w:spacing w:val="3"/>
        </w:rPr>
        <w:t xml:space="preserve"> </w:t>
      </w:r>
      <w:r w:rsidRPr="00EA47BF">
        <w:rPr>
          <w:rFonts w:cs="Times New Roman"/>
          <w:color w:val="000000" w:themeColor="text1"/>
          <w:spacing w:val="-1"/>
        </w:rPr>
        <w:t>such</w:t>
      </w:r>
      <w:r w:rsidRPr="00EA47BF">
        <w:rPr>
          <w:rFonts w:cs="Times New Roman"/>
          <w:color w:val="000000" w:themeColor="text1"/>
          <w:spacing w:val="55"/>
        </w:rPr>
        <w:t xml:space="preserve"> </w:t>
      </w:r>
      <w:r w:rsidRPr="00EA47BF">
        <w:rPr>
          <w:rFonts w:cs="Times New Roman"/>
          <w:color w:val="000000" w:themeColor="text1"/>
          <w:spacing w:val="-1"/>
        </w:rPr>
        <w:t>registration</w:t>
      </w:r>
      <w:r w:rsidRPr="00EA47BF">
        <w:rPr>
          <w:rFonts w:cs="Times New Roman"/>
          <w:color w:val="000000" w:themeColor="text1"/>
          <w:spacing w:val="-3"/>
        </w:rPr>
        <w:t xml:space="preserve"> </w:t>
      </w:r>
      <w:r w:rsidRPr="00EA47BF">
        <w:rPr>
          <w:rFonts w:cs="Times New Roman"/>
          <w:color w:val="000000" w:themeColor="text1"/>
        </w:rPr>
        <w:t>at</w:t>
      </w:r>
      <w:r w:rsidRPr="00EA47BF">
        <w:rPr>
          <w:rFonts w:cs="Times New Roman"/>
          <w:color w:val="000000" w:themeColor="text1"/>
          <w:spacing w:val="-2"/>
        </w:rPr>
        <w:t xml:space="preserve"> </w:t>
      </w:r>
      <w:r w:rsidRPr="00EA47BF">
        <w:rPr>
          <w:rFonts w:cs="Times New Roman"/>
          <w:color w:val="000000" w:themeColor="text1"/>
          <w:spacing w:val="-1"/>
        </w:rPr>
        <w:t>present,</w:t>
      </w:r>
      <w:r w:rsidRPr="00EA47BF">
        <w:rPr>
          <w:rFonts w:cs="Times New Roman"/>
          <w:color w:val="000000" w:themeColor="text1"/>
        </w:rPr>
        <w:t xml:space="preserve"> </w:t>
      </w:r>
      <w:r w:rsidRPr="00EA47BF">
        <w:rPr>
          <w:rFonts w:cs="Times New Roman"/>
          <w:color w:val="000000" w:themeColor="text1"/>
          <w:spacing w:val="-1"/>
        </w:rPr>
        <w:t>the</w:t>
      </w:r>
      <w:r w:rsidRPr="00EA47BF">
        <w:rPr>
          <w:rFonts w:cs="Times New Roman"/>
          <w:color w:val="000000" w:themeColor="text1"/>
          <w:spacing w:val="-2"/>
        </w:rPr>
        <w:t xml:space="preserve"> </w:t>
      </w:r>
      <w:r w:rsidRPr="00EA47BF">
        <w:rPr>
          <w:rFonts w:cs="Times New Roman"/>
          <w:color w:val="000000" w:themeColor="text1"/>
          <w:spacing w:val="-1"/>
        </w:rPr>
        <w:t>Respondent</w:t>
      </w:r>
      <w:r w:rsidRPr="00EA47BF">
        <w:rPr>
          <w:rFonts w:cs="Times New Roman"/>
          <w:color w:val="000000" w:themeColor="text1"/>
          <w:spacing w:val="-2"/>
        </w:rPr>
        <w:t xml:space="preserve"> </w:t>
      </w:r>
      <w:r w:rsidRPr="00EA47BF">
        <w:rPr>
          <w:rFonts w:cs="Times New Roman"/>
          <w:color w:val="000000" w:themeColor="text1"/>
          <w:spacing w:val="-1"/>
        </w:rPr>
        <w:t>should</w:t>
      </w:r>
      <w:r w:rsidRPr="00EA47BF">
        <w:rPr>
          <w:rFonts w:cs="Times New Roman"/>
          <w:color w:val="000000" w:themeColor="text1"/>
        </w:rPr>
        <w:t xml:space="preserve"> </w:t>
      </w:r>
      <w:r w:rsidRPr="00EA47BF">
        <w:rPr>
          <w:rFonts w:cs="Times New Roman"/>
          <w:color w:val="000000" w:themeColor="text1"/>
          <w:spacing w:val="-1"/>
        </w:rPr>
        <w:t>contact:</w:t>
      </w:r>
    </w:p>
    <w:p w14:paraId="3E5103AF" w14:textId="77777777" w:rsidR="00E62BB3" w:rsidRPr="00EA47BF" w:rsidRDefault="00E62BB3">
      <w:pPr>
        <w:spacing w:before="4"/>
        <w:rPr>
          <w:rFonts w:ascii="Times New Roman" w:eastAsia="Times New Roman" w:hAnsi="Times New Roman" w:cs="Times New Roman"/>
          <w:color w:val="000000" w:themeColor="text1"/>
          <w:sz w:val="17"/>
          <w:szCs w:val="17"/>
        </w:rPr>
      </w:pPr>
    </w:p>
    <w:p w14:paraId="350901D6" w14:textId="42E9E9AE" w:rsidR="00050E7D" w:rsidRPr="00EA47BF" w:rsidRDefault="00FF63C7">
      <w:pPr>
        <w:pStyle w:val="BodyText"/>
        <w:spacing w:line="277" w:lineRule="auto"/>
        <w:ind w:left="479" w:right="5509"/>
        <w:rPr>
          <w:rFonts w:cs="Times New Roman"/>
          <w:color w:val="000000" w:themeColor="text1"/>
        </w:rPr>
      </w:pPr>
      <w:r w:rsidRPr="00EA47BF">
        <w:rPr>
          <w:rFonts w:cs="Times New Roman"/>
          <w:color w:val="000000" w:themeColor="text1"/>
          <w:spacing w:val="-1"/>
        </w:rPr>
        <w:t>Secretary</w:t>
      </w:r>
      <w:r w:rsidRPr="00EA47BF">
        <w:rPr>
          <w:rFonts w:cs="Times New Roman"/>
          <w:color w:val="000000" w:themeColor="text1"/>
          <w:spacing w:val="-3"/>
        </w:rPr>
        <w:t xml:space="preserve"> </w:t>
      </w:r>
      <w:r w:rsidRPr="00EA47BF">
        <w:rPr>
          <w:rFonts w:cs="Times New Roman"/>
          <w:color w:val="000000" w:themeColor="text1"/>
        </w:rPr>
        <w:t>of</w:t>
      </w:r>
      <w:r w:rsidRPr="00EA47BF">
        <w:rPr>
          <w:rFonts w:cs="Times New Roman"/>
          <w:color w:val="000000" w:themeColor="text1"/>
          <w:spacing w:val="1"/>
        </w:rPr>
        <w:t xml:space="preserve"> </w:t>
      </w:r>
      <w:r w:rsidRPr="00EA47BF">
        <w:rPr>
          <w:rFonts w:cs="Times New Roman"/>
          <w:color w:val="000000" w:themeColor="text1"/>
          <w:spacing w:val="-1"/>
        </w:rPr>
        <w:t>State</w:t>
      </w:r>
      <w:r w:rsidRPr="00EA47BF">
        <w:rPr>
          <w:rFonts w:cs="Times New Roman"/>
          <w:color w:val="000000" w:themeColor="text1"/>
          <w:spacing w:val="-2"/>
        </w:rPr>
        <w:t xml:space="preserve"> </w:t>
      </w:r>
      <w:r w:rsidRPr="00EA47BF">
        <w:rPr>
          <w:rFonts w:cs="Times New Roman"/>
          <w:color w:val="000000" w:themeColor="text1"/>
        </w:rPr>
        <w:t>of</w:t>
      </w:r>
      <w:r w:rsidRPr="00EA47BF">
        <w:rPr>
          <w:rFonts w:cs="Times New Roman"/>
          <w:color w:val="000000" w:themeColor="text1"/>
          <w:spacing w:val="1"/>
        </w:rPr>
        <w:t xml:space="preserve"> </w:t>
      </w:r>
      <w:r w:rsidRPr="00EA47BF">
        <w:rPr>
          <w:rFonts w:cs="Times New Roman"/>
          <w:color w:val="000000" w:themeColor="text1"/>
          <w:spacing w:val="-1"/>
        </w:rPr>
        <w:t>Indiana</w:t>
      </w:r>
      <w:r w:rsidRPr="00EA47BF">
        <w:rPr>
          <w:rFonts w:cs="Times New Roman"/>
          <w:color w:val="000000" w:themeColor="text1"/>
          <w:spacing w:val="28"/>
        </w:rPr>
        <w:t xml:space="preserve"> </w:t>
      </w:r>
      <w:r w:rsidRPr="00EA47BF">
        <w:rPr>
          <w:rFonts w:cs="Times New Roman"/>
          <w:color w:val="000000" w:themeColor="text1"/>
          <w:spacing w:val="-1"/>
        </w:rPr>
        <w:t>Corporations</w:t>
      </w:r>
      <w:r w:rsidRPr="00EA47BF">
        <w:rPr>
          <w:rFonts w:cs="Times New Roman"/>
          <w:color w:val="000000" w:themeColor="text1"/>
        </w:rPr>
        <w:t xml:space="preserve"> </w:t>
      </w:r>
      <w:r w:rsidRPr="00EA47BF">
        <w:rPr>
          <w:rFonts w:cs="Times New Roman"/>
          <w:color w:val="000000" w:themeColor="text1"/>
          <w:spacing w:val="-1"/>
        </w:rPr>
        <w:t>Division</w:t>
      </w:r>
    </w:p>
    <w:p w14:paraId="3E5103B2" w14:textId="77777777" w:rsidR="00E62BB3" w:rsidRPr="00EA47BF" w:rsidRDefault="00FF63C7" w:rsidP="003A24A6">
      <w:pPr>
        <w:pStyle w:val="BodyText"/>
        <w:spacing w:line="276" w:lineRule="auto"/>
        <w:ind w:left="475" w:right="5515"/>
        <w:rPr>
          <w:rFonts w:cs="Times New Roman"/>
          <w:color w:val="000000" w:themeColor="text1"/>
        </w:rPr>
      </w:pPr>
      <w:r w:rsidRPr="00EA47BF">
        <w:rPr>
          <w:rFonts w:cs="Times New Roman"/>
          <w:color w:val="000000" w:themeColor="text1"/>
        </w:rPr>
        <w:t xml:space="preserve">302 </w:t>
      </w:r>
      <w:r w:rsidRPr="00EA47BF">
        <w:rPr>
          <w:rFonts w:cs="Times New Roman"/>
          <w:color w:val="000000" w:themeColor="text1"/>
          <w:spacing w:val="-1"/>
        </w:rPr>
        <w:t>West</w:t>
      </w:r>
      <w:r w:rsidRPr="00EA47BF">
        <w:rPr>
          <w:rFonts w:cs="Times New Roman"/>
          <w:color w:val="000000" w:themeColor="text1"/>
          <w:spacing w:val="-2"/>
        </w:rPr>
        <w:t xml:space="preserve"> </w:t>
      </w:r>
      <w:r w:rsidRPr="00EA47BF">
        <w:rPr>
          <w:rFonts w:cs="Times New Roman"/>
          <w:color w:val="000000" w:themeColor="text1"/>
          <w:spacing w:val="-1"/>
        </w:rPr>
        <w:t>Washington</w:t>
      </w:r>
      <w:r w:rsidRPr="00EA47BF">
        <w:rPr>
          <w:rFonts w:cs="Times New Roman"/>
          <w:color w:val="000000" w:themeColor="text1"/>
        </w:rPr>
        <w:t xml:space="preserve"> </w:t>
      </w:r>
      <w:r w:rsidRPr="00EA47BF">
        <w:rPr>
          <w:rFonts w:cs="Times New Roman"/>
          <w:color w:val="000000" w:themeColor="text1"/>
          <w:spacing w:val="-1"/>
        </w:rPr>
        <w:t>Street,</w:t>
      </w:r>
      <w:r w:rsidRPr="00EA47BF">
        <w:rPr>
          <w:rFonts w:cs="Times New Roman"/>
          <w:color w:val="000000" w:themeColor="text1"/>
        </w:rPr>
        <w:t xml:space="preserve"> </w:t>
      </w:r>
      <w:r w:rsidRPr="00EA47BF">
        <w:rPr>
          <w:rFonts w:cs="Times New Roman"/>
          <w:color w:val="000000" w:themeColor="text1"/>
          <w:spacing w:val="-1"/>
        </w:rPr>
        <w:t>E018</w:t>
      </w:r>
      <w:r w:rsidRPr="00EA47BF">
        <w:rPr>
          <w:rFonts w:cs="Times New Roman"/>
          <w:color w:val="000000" w:themeColor="text1"/>
          <w:spacing w:val="25"/>
        </w:rPr>
        <w:t xml:space="preserve"> </w:t>
      </w:r>
      <w:r w:rsidRPr="00EA47BF">
        <w:rPr>
          <w:rFonts w:cs="Times New Roman"/>
          <w:color w:val="000000" w:themeColor="text1"/>
          <w:spacing w:val="-1"/>
        </w:rPr>
        <w:t>Indianapolis,</w:t>
      </w:r>
      <w:r w:rsidRPr="00EA47BF">
        <w:rPr>
          <w:rFonts w:cs="Times New Roman"/>
          <w:color w:val="000000" w:themeColor="text1"/>
        </w:rPr>
        <w:t xml:space="preserve"> </w:t>
      </w:r>
      <w:r w:rsidRPr="00EA47BF">
        <w:rPr>
          <w:rFonts w:cs="Times New Roman"/>
          <w:color w:val="000000" w:themeColor="text1"/>
          <w:spacing w:val="-2"/>
        </w:rPr>
        <w:t>IN</w:t>
      </w:r>
      <w:r w:rsidRPr="00EA47BF">
        <w:rPr>
          <w:rFonts w:cs="Times New Roman"/>
          <w:color w:val="000000" w:themeColor="text1"/>
          <w:spacing w:val="-1"/>
        </w:rPr>
        <w:t xml:space="preserve"> </w:t>
      </w:r>
      <w:r w:rsidRPr="00EA47BF">
        <w:rPr>
          <w:rFonts w:cs="Times New Roman"/>
          <w:color w:val="000000" w:themeColor="text1"/>
        </w:rPr>
        <w:t>46204</w:t>
      </w:r>
    </w:p>
    <w:p w14:paraId="3E5103B3" w14:textId="77777777" w:rsidR="00E62BB3" w:rsidRPr="00EA47BF" w:rsidRDefault="00FF63C7">
      <w:pPr>
        <w:pStyle w:val="BodyText"/>
        <w:spacing w:before="1"/>
        <w:ind w:left="479"/>
        <w:rPr>
          <w:rFonts w:cs="Times New Roman"/>
          <w:color w:val="000000" w:themeColor="text1"/>
        </w:rPr>
      </w:pPr>
      <w:r w:rsidRPr="00EA47BF">
        <w:rPr>
          <w:rFonts w:cs="Times New Roman"/>
          <w:color w:val="000000" w:themeColor="text1"/>
        </w:rPr>
        <w:t>(317)</w:t>
      </w:r>
      <w:r w:rsidRPr="00EA47BF">
        <w:rPr>
          <w:rFonts w:cs="Times New Roman"/>
          <w:color w:val="000000" w:themeColor="text1"/>
          <w:spacing w:val="-2"/>
        </w:rPr>
        <w:t xml:space="preserve"> </w:t>
      </w:r>
      <w:r w:rsidRPr="00EA47BF">
        <w:rPr>
          <w:rFonts w:cs="Times New Roman"/>
          <w:color w:val="000000" w:themeColor="text1"/>
          <w:spacing w:val="-1"/>
        </w:rPr>
        <w:t>232-6576</w:t>
      </w:r>
    </w:p>
    <w:p w14:paraId="3E5103B4" w14:textId="77777777" w:rsidR="00E62BB3" w:rsidRPr="00EA47BF" w:rsidRDefault="00E62BB3">
      <w:pPr>
        <w:spacing w:before="9"/>
        <w:rPr>
          <w:rFonts w:ascii="Times New Roman" w:eastAsia="Times New Roman" w:hAnsi="Times New Roman" w:cs="Times New Roman"/>
          <w:color w:val="FF0000"/>
          <w:sz w:val="20"/>
          <w:szCs w:val="20"/>
        </w:rPr>
      </w:pPr>
    </w:p>
    <w:p w14:paraId="3E5103B5" w14:textId="77777777" w:rsidR="00E62BB3" w:rsidRPr="00EA47BF" w:rsidRDefault="00FF63C7">
      <w:pPr>
        <w:pStyle w:val="BodyText"/>
        <w:spacing w:line="275" w:lineRule="auto"/>
        <w:ind w:left="119" w:right="115"/>
        <w:jc w:val="both"/>
        <w:rPr>
          <w:rFonts w:cs="Times New Roman"/>
          <w:color w:val="000000" w:themeColor="text1"/>
        </w:rPr>
      </w:pPr>
      <w:r w:rsidRPr="00EA47BF">
        <w:rPr>
          <w:rFonts w:cs="Times New Roman"/>
          <w:color w:val="000000" w:themeColor="text1"/>
          <w:spacing w:val="-1"/>
        </w:rPr>
        <w:t>For</w:t>
      </w:r>
      <w:r w:rsidRPr="00EA47BF">
        <w:rPr>
          <w:rFonts w:cs="Times New Roman"/>
          <w:color w:val="000000" w:themeColor="text1"/>
          <w:spacing w:val="17"/>
        </w:rPr>
        <w:t xml:space="preserve"> </w:t>
      </w:r>
      <w:r w:rsidRPr="00EA47BF">
        <w:rPr>
          <w:rFonts w:cs="Times New Roman"/>
          <w:color w:val="000000" w:themeColor="text1"/>
          <w:spacing w:val="-1"/>
        </w:rPr>
        <w:t>the</w:t>
      </w:r>
      <w:r w:rsidRPr="00EA47BF">
        <w:rPr>
          <w:rFonts w:cs="Times New Roman"/>
          <w:color w:val="000000" w:themeColor="text1"/>
          <w:spacing w:val="17"/>
        </w:rPr>
        <w:t xml:space="preserve"> </w:t>
      </w:r>
      <w:r w:rsidRPr="00EA47BF">
        <w:rPr>
          <w:rFonts w:cs="Times New Roman"/>
          <w:color w:val="000000" w:themeColor="text1"/>
          <w:spacing w:val="-1"/>
        </w:rPr>
        <w:t>necessary</w:t>
      </w:r>
      <w:r w:rsidRPr="00EA47BF">
        <w:rPr>
          <w:rFonts w:cs="Times New Roman"/>
          <w:color w:val="000000" w:themeColor="text1"/>
          <w:spacing w:val="14"/>
        </w:rPr>
        <w:t xml:space="preserve"> </w:t>
      </w:r>
      <w:r w:rsidRPr="00EA47BF">
        <w:rPr>
          <w:rFonts w:cs="Times New Roman"/>
          <w:color w:val="000000" w:themeColor="text1"/>
          <w:spacing w:val="-1"/>
        </w:rPr>
        <w:t>registration</w:t>
      </w:r>
      <w:r w:rsidRPr="00EA47BF">
        <w:rPr>
          <w:rFonts w:cs="Times New Roman"/>
          <w:color w:val="000000" w:themeColor="text1"/>
          <w:spacing w:val="17"/>
        </w:rPr>
        <w:t xml:space="preserve"> </w:t>
      </w:r>
      <w:r w:rsidRPr="00EA47BF">
        <w:rPr>
          <w:rFonts w:cs="Times New Roman"/>
          <w:color w:val="000000" w:themeColor="text1"/>
          <w:spacing w:val="-1"/>
        </w:rPr>
        <w:t>application</w:t>
      </w:r>
      <w:r w:rsidRPr="00EA47BF">
        <w:rPr>
          <w:rFonts w:cs="Times New Roman"/>
          <w:color w:val="000000" w:themeColor="text1"/>
          <w:spacing w:val="14"/>
        </w:rPr>
        <w:t xml:space="preserve"> </w:t>
      </w:r>
      <w:r w:rsidRPr="00EA47BF">
        <w:rPr>
          <w:rFonts w:cs="Times New Roman"/>
          <w:color w:val="000000" w:themeColor="text1"/>
          <w:spacing w:val="-1"/>
        </w:rPr>
        <w:t>form,</w:t>
      </w:r>
      <w:r w:rsidRPr="00EA47BF">
        <w:rPr>
          <w:rFonts w:cs="Times New Roman"/>
          <w:color w:val="000000" w:themeColor="text1"/>
          <w:spacing w:val="17"/>
        </w:rPr>
        <w:t xml:space="preserve"> </w:t>
      </w:r>
      <w:r w:rsidRPr="00EA47BF">
        <w:rPr>
          <w:rFonts w:cs="Times New Roman"/>
          <w:color w:val="000000" w:themeColor="text1"/>
        </w:rPr>
        <w:t>or</w:t>
      </w:r>
      <w:r w:rsidRPr="00EA47BF">
        <w:rPr>
          <w:rFonts w:cs="Times New Roman"/>
          <w:color w:val="000000" w:themeColor="text1"/>
          <w:spacing w:val="15"/>
        </w:rPr>
        <w:t xml:space="preserve"> </w:t>
      </w:r>
      <w:r w:rsidRPr="00EA47BF">
        <w:rPr>
          <w:rFonts w:cs="Times New Roman"/>
          <w:color w:val="000000" w:themeColor="text1"/>
        </w:rPr>
        <w:t>it</w:t>
      </w:r>
      <w:r w:rsidRPr="00EA47BF">
        <w:rPr>
          <w:rFonts w:cs="Times New Roman"/>
          <w:color w:val="000000" w:themeColor="text1"/>
          <w:spacing w:val="15"/>
        </w:rPr>
        <w:t xml:space="preserve"> </w:t>
      </w:r>
      <w:r w:rsidRPr="00EA47BF">
        <w:rPr>
          <w:rFonts w:cs="Times New Roman"/>
          <w:color w:val="000000" w:themeColor="text1"/>
          <w:spacing w:val="-1"/>
        </w:rPr>
        <w:t>can</w:t>
      </w:r>
      <w:r w:rsidRPr="00EA47BF">
        <w:rPr>
          <w:rFonts w:cs="Times New Roman"/>
          <w:color w:val="000000" w:themeColor="text1"/>
          <w:spacing w:val="17"/>
        </w:rPr>
        <w:t xml:space="preserve"> </w:t>
      </w:r>
      <w:r w:rsidRPr="00EA47BF">
        <w:rPr>
          <w:rFonts w:cs="Times New Roman"/>
          <w:color w:val="000000" w:themeColor="text1"/>
        </w:rPr>
        <w:t>be</w:t>
      </w:r>
      <w:r w:rsidRPr="00EA47BF">
        <w:rPr>
          <w:rFonts w:cs="Times New Roman"/>
          <w:color w:val="000000" w:themeColor="text1"/>
          <w:spacing w:val="15"/>
        </w:rPr>
        <w:t xml:space="preserve"> </w:t>
      </w:r>
      <w:r w:rsidRPr="00EA47BF">
        <w:rPr>
          <w:rFonts w:cs="Times New Roman"/>
          <w:color w:val="000000" w:themeColor="text1"/>
          <w:spacing w:val="-1"/>
        </w:rPr>
        <w:t>accessed</w:t>
      </w:r>
      <w:r w:rsidRPr="00EA47BF">
        <w:rPr>
          <w:rFonts w:cs="Times New Roman"/>
          <w:color w:val="000000" w:themeColor="text1"/>
          <w:spacing w:val="17"/>
        </w:rPr>
        <w:t xml:space="preserve"> </w:t>
      </w:r>
      <w:r w:rsidRPr="00EA47BF">
        <w:rPr>
          <w:rFonts w:cs="Times New Roman"/>
          <w:color w:val="000000" w:themeColor="text1"/>
          <w:spacing w:val="-1"/>
        </w:rPr>
        <w:t>via</w:t>
      </w:r>
      <w:r w:rsidRPr="00EA47BF">
        <w:rPr>
          <w:rFonts w:cs="Times New Roman"/>
          <w:color w:val="000000" w:themeColor="text1"/>
          <w:spacing w:val="17"/>
        </w:rPr>
        <w:t xml:space="preserve"> </w:t>
      </w:r>
      <w:r w:rsidRPr="00EA47BF">
        <w:rPr>
          <w:rFonts w:cs="Times New Roman"/>
          <w:color w:val="000000" w:themeColor="text1"/>
          <w:spacing w:val="-1"/>
        </w:rPr>
        <w:t>the</w:t>
      </w:r>
      <w:r w:rsidRPr="00EA47BF">
        <w:rPr>
          <w:rFonts w:cs="Times New Roman"/>
          <w:color w:val="000000" w:themeColor="text1"/>
          <w:spacing w:val="15"/>
        </w:rPr>
        <w:t xml:space="preserve"> </w:t>
      </w:r>
      <w:r w:rsidRPr="00EA47BF">
        <w:rPr>
          <w:rFonts w:cs="Times New Roman"/>
          <w:color w:val="000000" w:themeColor="text1"/>
          <w:spacing w:val="-1"/>
        </w:rPr>
        <w:t>internet</w:t>
      </w:r>
      <w:r w:rsidRPr="00EA47BF">
        <w:rPr>
          <w:rFonts w:cs="Times New Roman"/>
          <w:color w:val="000000" w:themeColor="text1"/>
          <w:spacing w:val="15"/>
        </w:rPr>
        <w:t xml:space="preserve"> </w:t>
      </w:r>
      <w:r w:rsidRPr="00EA47BF">
        <w:rPr>
          <w:rFonts w:cs="Times New Roman"/>
          <w:color w:val="000000" w:themeColor="text1"/>
        </w:rPr>
        <w:t>at</w:t>
      </w:r>
      <w:r w:rsidRPr="00EA47BF">
        <w:rPr>
          <w:rFonts w:cs="Times New Roman"/>
          <w:color w:val="000000" w:themeColor="text1"/>
          <w:spacing w:val="15"/>
        </w:rPr>
        <w:t xml:space="preserve"> </w:t>
      </w:r>
      <w:r w:rsidRPr="00EA47BF">
        <w:rPr>
          <w:rFonts w:cs="Times New Roman"/>
          <w:color w:val="000000" w:themeColor="text1"/>
          <w:spacing w:val="-1"/>
        </w:rPr>
        <w:t>the</w:t>
      </w:r>
      <w:r w:rsidRPr="00EA47BF">
        <w:rPr>
          <w:rFonts w:cs="Times New Roman"/>
          <w:color w:val="000000" w:themeColor="text1"/>
          <w:spacing w:val="17"/>
        </w:rPr>
        <w:t xml:space="preserve"> </w:t>
      </w:r>
      <w:r w:rsidRPr="00EA47BF">
        <w:rPr>
          <w:rFonts w:cs="Times New Roman"/>
          <w:color w:val="000000" w:themeColor="text1"/>
          <w:spacing w:val="-1"/>
        </w:rPr>
        <w:t>web</w:t>
      </w:r>
      <w:r w:rsidRPr="00EA47BF">
        <w:rPr>
          <w:rFonts w:cs="Times New Roman"/>
          <w:color w:val="000000" w:themeColor="text1"/>
          <w:spacing w:val="14"/>
        </w:rPr>
        <w:t xml:space="preserve"> </w:t>
      </w:r>
      <w:r w:rsidRPr="00EA47BF">
        <w:rPr>
          <w:rFonts w:cs="Times New Roman"/>
          <w:color w:val="000000" w:themeColor="text1"/>
          <w:spacing w:val="-1"/>
        </w:rPr>
        <w:t>address</w:t>
      </w:r>
      <w:r w:rsidRPr="00EA47BF">
        <w:rPr>
          <w:rFonts w:cs="Times New Roman"/>
          <w:color w:val="000000" w:themeColor="text1"/>
          <w:spacing w:val="61"/>
        </w:rPr>
        <w:t xml:space="preserve"> </w:t>
      </w:r>
      <w:r w:rsidRPr="00EA47BF">
        <w:rPr>
          <w:rFonts w:cs="Times New Roman"/>
          <w:color w:val="000000" w:themeColor="text1"/>
          <w:spacing w:val="-1"/>
        </w:rPr>
        <w:t>provided</w:t>
      </w:r>
      <w:r w:rsidRPr="00EA47BF">
        <w:rPr>
          <w:rFonts w:cs="Times New Roman"/>
          <w:color w:val="000000" w:themeColor="text1"/>
          <w:spacing w:val="7"/>
        </w:rPr>
        <w:t xml:space="preserve"> </w:t>
      </w:r>
      <w:r w:rsidRPr="00EA47BF">
        <w:rPr>
          <w:rFonts w:cs="Times New Roman"/>
          <w:color w:val="000000" w:themeColor="text1"/>
        </w:rPr>
        <w:t>in</w:t>
      </w:r>
      <w:r w:rsidRPr="00EA47BF">
        <w:rPr>
          <w:rFonts w:cs="Times New Roman"/>
          <w:color w:val="000000" w:themeColor="text1"/>
          <w:spacing w:val="9"/>
        </w:rPr>
        <w:t xml:space="preserve"> </w:t>
      </w:r>
      <w:r w:rsidRPr="00EA47BF">
        <w:rPr>
          <w:rFonts w:cs="Times New Roman"/>
          <w:color w:val="000000" w:themeColor="text1"/>
          <w:spacing w:val="-1"/>
        </w:rPr>
        <w:t>Appendix</w:t>
      </w:r>
      <w:r w:rsidRPr="00EA47BF">
        <w:rPr>
          <w:rFonts w:cs="Times New Roman"/>
          <w:color w:val="000000" w:themeColor="text1"/>
          <w:spacing w:val="9"/>
        </w:rPr>
        <w:t xml:space="preserve"> </w:t>
      </w:r>
      <w:r w:rsidRPr="00EA47BF">
        <w:rPr>
          <w:rFonts w:cs="Times New Roman"/>
          <w:color w:val="000000" w:themeColor="text1"/>
          <w:spacing w:val="-1"/>
        </w:rPr>
        <w:t>B.2.</w:t>
      </w:r>
      <w:r w:rsidRPr="00EA47BF">
        <w:rPr>
          <w:rFonts w:cs="Times New Roman"/>
          <w:color w:val="000000" w:themeColor="text1"/>
          <w:spacing w:val="17"/>
        </w:rPr>
        <w:t xml:space="preserve"> </w:t>
      </w:r>
      <w:r w:rsidRPr="00EA47BF">
        <w:rPr>
          <w:rFonts w:cs="Times New Roman"/>
          <w:color w:val="000000" w:themeColor="text1"/>
          <w:spacing w:val="-2"/>
        </w:rPr>
        <w:t>It</w:t>
      </w:r>
      <w:r w:rsidRPr="00EA47BF">
        <w:rPr>
          <w:rFonts w:cs="Times New Roman"/>
          <w:color w:val="000000" w:themeColor="text1"/>
          <w:spacing w:val="10"/>
        </w:rPr>
        <w:t xml:space="preserve"> </w:t>
      </w:r>
      <w:r w:rsidRPr="00EA47BF">
        <w:rPr>
          <w:rFonts w:cs="Times New Roman"/>
          <w:color w:val="000000" w:themeColor="text1"/>
        </w:rPr>
        <w:t>is</w:t>
      </w:r>
      <w:r w:rsidRPr="00EA47BF">
        <w:rPr>
          <w:rFonts w:cs="Times New Roman"/>
          <w:color w:val="000000" w:themeColor="text1"/>
          <w:spacing w:val="10"/>
        </w:rPr>
        <w:t xml:space="preserve"> </w:t>
      </w:r>
      <w:r w:rsidRPr="00EA47BF">
        <w:rPr>
          <w:rFonts w:cs="Times New Roman"/>
          <w:color w:val="000000" w:themeColor="text1"/>
        </w:rPr>
        <w:t>each</w:t>
      </w:r>
      <w:r w:rsidRPr="00EA47BF">
        <w:rPr>
          <w:rFonts w:cs="Times New Roman"/>
          <w:color w:val="000000" w:themeColor="text1"/>
          <w:spacing w:val="9"/>
        </w:rPr>
        <w:t xml:space="preserve"> </w:t>
      </w:r>
      <w:r w:rsidRPr="00EA47BF">
        <w:rPr>
          <w:rFonts w:cs="Times New Roman"/>
          <w:color w:val="000000" w:themeColor="text1"/>
          <w:spacing w:val="-1"/>
        </w:rPr>
        <w:t>Respondent’s</w:t>
      </w:r>
      <w:r w:rsidRPr="00EA47BF">
        <w:rPr>
          <w:rFonts w:cs="Times New Roman"/>
          <w:color w:val="000000" w:themeColor="text1"/>
          <w:spacing w:val="7"/>
        </w:rPr>
        <w:t xml:space="preserve"> </w:t>
      </w:r>
      <w:r w:rsidRPr="00EA47BF">
        <w:rPr>
          <w:rFonts w:cs="Times New Roman"/>
          <w:color w:val="000000" w:themeColor="text1"/>
          <w:spacing w:val="-1"/>
        </w:rPr>
        <w:t>responsibility</w:t>
      </w:r>
      <w:r w:rsidRPr="00EA47BF">
        <w:rPr>
          <w:rFonts w:cs="Times New Roman"/>
          <w:color w:val="000000" w:themeColor="text1"/>
          <w:spacing w:val="7"/>
        </w:rPr>
        <w:t xml:space="preserve"> </w:t>
      </w:r>
      <w:r w:rsidRPr="00EA47BF">
        <w:rPr>
          <w:rFonts w:cs="Times New Roman"/>
          <w:color w:val="000000" w:themeColor="text1"/>
        </w:rPr>
        <w:t>to</w:t>
      </w:r>
      <w:r w:rsidRPr="00EA47BF">
        <w:rPr>
          <w:rFonts w:cs="Times New Roman"/>
          <w:color w:val="000000" w:themeColor="text1"/>
          <w:spacing w:val="9"/>
        </w:rPr>
        <w:t xml:space="preserve"> </w:t>
      </w:r>
      <w:r w:rsidRPr="00EA47BF">
        <w:rPr>
          <w:rFonts w:cs="Times New Roman"/>
          <w:color w:val="000000" w:themeColor="text1"/>
          <w:spacing w:val="-1"/>
        </w:rPr>
        <w:t>register</w:t>
      </w:r>
      <w:r w:rsidRPr="00EA47BF">
        <w:rPr>
          <w:rFonts w:cs="Times New Roman"/>
          <w:color w:val="000000" w:themeColor="text1"/>
          <w:spacing w:val="10"/>
        </w:rPr>
        <w:t xml:space="preserve"> </w:t>
      </w:r>
      <w:r w:rsidRPr="00EA47BF">
        <w:rPr>
          <w:rFonts w:cs="Times New Roman"/>
          <w:color w:val="000000" w:themeColor="text1"/>
          <w:spacing w:val="-1"/>
        </w:rPr>
        <w:t>prior</w:t>
      </w:r>
      <w:r w:rsidRPr="00EA47BF">
        <w:rPr>
          <w:rFonts w:cs="Times New Roman"/>
          <w:color w:val="000000" w:themeColor="text1"/>
          <w:spacing w:val="10"/>
        </w:rPr>
        <w:t xml:space="preserve"> </w:t>
      </w:r>
      <w:r w:rsidRPr="00EA47BF">
        <w:rPr>
          <w:rFonts w:cs="Times New Roman"/>
          <w:color w:val="000000" w:themeColor="text1"/>
        </w:rPr>
        <w:t>to</w:t>
      </w:r>
      <w:r w:rsidRPr="00EA47BF">
        <w:rPr>
          <w:rFonts w:cs="Times New Roman"/>
          <w:color w:val="000000" w:themeColor="text1"/>
          <w:spacing w:val="7"/>
        </w:rPr>
        <w:t xml:space="preserve"> </w:t>
      </w:r>
      <w:r w:rsidRPr="00EA47BF">
        <w:rPr>
          <w:rFonts w:cs="Times New Roman"/>
          <w:color w:val="000000" w:themeColor="text1"/>
        </w:rPr>
        <w:t>the</w:t>
      </w:r>
      <w:r w:rsidRPr="00EA47BF">
        <w:rPr>
          <w:rFonts w:cs="Times New Roman"/>
          <w:color w:val="000000" w:themeColor="text1"/>
          <w:spacing w:val="7"/>
        </w:rPr>
        <w:t xml:space="preserve"> </w:t>
      </w:r>
      <w:r w:rsidRPr="00EA47BF">
        <w:rPr>
          <w:rFonts w:cs="Times New Roman"/>
          <w:color w:val="000000" w:themeColor="text1"/>
          <w:spacing w:val="-1"/>
        </w:rPr>
        <w:t>initiation</w:t>
      </w:r>
      <w:r w:rsidRPr="00EA47BF">
        <w:rPr>
          <w:rFonts w:cs="Times New Roman"/>
          <w:color w:val="000000" w:themeColor="text1"/>
          <w:spacing w:val="7"/>
        </w:rPr>
        <w:t xml:space="preserve"> </w:t>
      </w:r>
      <w:r w:rsidRPr="00EA47BF">
        <w:rPr>
          <w:rFonts w:cs="Times New Roman"/>
          <w:color w:val="000000" w:themeColor="text1"/>
        </w:rPr>
        <w:t>of</w:t>
      </w:r>
      <w:r w:rsidRPr="00EA47BF">
        <w:rPr>
          <w:rFonts w:cs="Times New Roman"/>
          <w:color w:val="000000" w:themeColor="text1"/>
          <w:spacing w:val="10"/>
        </w:rPr>
        <w:t xml:space="preserve"> </w:t>
      </w:r>
      <w:r w:rsidRPr="00EA47BF">
        <w:rPr>
          <w:rFonts w:cs="Times New Roman"/>
          <w:color w:val="000000" w:themeColor="text1"/>
          <w:spacing w:val="-1"/>
        </w:rPr>
        <w:t>any</w:t>
      </w:r>
      <w:r w:rsidRPr="00EA47BF">
        <w:rPr>
          <w:rFonts w:cs="Times New Roman"/>
          <w:color w:val="000000" w:themeColor="text1"/>
          <w:spacing w:val="73"/>
        </w:rPr>
        <w:t xml:space="preserve"> </w:t>
      </w:r>
      <w:r w:rsidRPr="00EA47BF">
        <w:rPr>
          <w:rFonts w:cs="Times New Roman"/>
          <w:color w:val="000000" w:themeColor="text1"/>
          <w:spacing w:val="-1"/>
        </w:rPr>
        <w:t>contract</w:t>
      </w:r>
      <w:r w:rsidRPr="00EA47BF">
        <w:rPr>
          <w:rFonts w:cs="Times New Roman"/>
          <w:color w:val="000000" w:themeColor="text1"/>
          <w:spacing w:val="1"/>
        </w:rPr>
        <w:t xml:space="preserve"> </w:t>
      </w:r>
      <w:r w:rsidRPr="00EA47BF">
        <w:rPr>
          <w:rFonts w:cs="Times New Roman"/>
          <w:color w:val="000000" w:themeColor="text1"/>
          <w:spacing w:val="-1"/>
        </w:rPr>
        <w:t>discussions,</w:t>
      </w:r>
      <w:r w:rsidRPr="00EA47BF">
        <w:rPr>
          <w:rFonts w:cs="Times New Roman"/>
          <w:color w:val="000000" w:themeColor="text1"/>
          <w:spacing w:val="-3"/>
        </w:rPr>
        <w:t xml:space="preserve"> </w:t>
      </w:r>
      <w:r w:rsidRPr="00EA47BF">
        <w:rPr>
          <w:rFonts w:cs="Times New Roman"/>
          <w:color w:val="000000" w:themeColor="text1"/>
        </w:rPr>
        <w:t>but</w:t>
      </w:r>
      <w:r w:rsidRPr="00EA47BF">
        <w:rPr>
          <w:rFonts w:cs="Times New Roman"/>
          <w:color w:val="000000" w:themeColor="text1"/>
          <w:spacing w:val="-2"/>
        </w:rPr>
        <w:t xml:space="preserve"> </w:t>
      </w:r>
      <w:r w:rsidRPr="00EA47BF">
        <w:rPr>
          <w:rFonts w:cs="Times New Roman"/>
          <w:color w:val="000000" w:themeColor="text1"/>
          <w:spacing w:val="-1"/>
        </w:rPr>
        <w:t>registration</w:t>
      </w:r>
      <w:r w:rsidRPr="00EA47BF">
        <w:rPr>
          <w:rFonts w:cs="Times New Roman"/>
          <w:color w:val="000000" w:themeColor="text1"/>
        </w:rPr>
        <w:t xml:space="preserve"> </w:t>
      </w:r>
      <w:r w:rsidRPr="00EA47BF">
        <w:rPr>
          <w:rFonts w:cs="Times New Roman"/>
          <w:color w:val="000000" w:themeColor="text1"/>
          <w:spacing w:val="-1"/>
        </w:rPr>
        <w:t>is</w:t>
      </w:r>
      <w:r w:rsidRPr="00EA47BF">
        <w:rPr>
          <w:rFonts w:cs="Times New Roman"/>
          <w:color w:val="000000" w:themeColor="text1"/>
        </w:rPr>
        <w:t xml:space="preserve"> </w:t>
      </w:r>
      <w:r w:rsidRPr="00EA47BF">
        <w:rPr>
          <w:rFonts w:cs="Times New Roman"/>
          <w:color w:val="000000" w:themeColor="text1"/>
          <w:spacing w:val="-1"/>
        </w:rPr>
        <w:t>not</w:t>
      </w:r>
      <w:r w:rsidRPr="00EA47BF">
        <w:rPr>
          <w:rFonts w:cs="Times New Roman"/>
          <w:color w:val="000000" w:themeColor="text1"/>
          <w:spacing w:val="1"/>
        </w:rPr>
        <w:t xml:space="preserve"> </w:t>
      </w:r>
      <w:r w:rsidRPr="00EA47BF">
        <w:rPr>
          <w:rFonts w:cs="Times New Roman"/>
          <w:color w:val="000000" w:themeColor="text1"/>
        </w:rPr>
        <w:t>a</w:t>
      </w:r>
      <w:r w:rsidRPr="00EA47BF">
        <w:rPr>
          <w:rFonts w:cs="Times New Roman"/>
          <w:color w:val="000000" w:themeColor="text1"/>
          <w:spacing w:val="-2"/>
        </w:rPr>
        <w:t xml:space="preserve"> </w:t>
      </w:r>
      <w:r w:rsidRPr="00EA47BF">
        <w:rPr>
          <w:rFonts w:cs="Times New Roman"/>
          <w:color w:val="000000" w:themeColor="text1"/>
          <w:spacing w:val="-1"/>
        </w:rPr>
        <w:t>requirement</w:t>
      </w:r>
      <w:r w:rsidRPr="00EA47BF">
        <w:rPr>
          <w:rFonts w:cs="Times New Roman"/>
          <w:color w:val="000000" w:themeColor="text1"/>
          <w:spacing w:val="-2"/>
        </w:rPr>
        <w:t xml:space="preserve"> </w:t>
      </w:r>
      <w:r w:rsidRPr="00EA47BF">
        <w:rPr>
          <w:rFonts w:cs="Times New Roman"/>
          <w:color w:val="000000" w:themeColor="text1"/>
        </w:rPr>
        <w:t xml:space="preserve">to </w:t>
      </w:r>
      <w:r w:rsidRPr="00EA47BF">
        <w:rPr>
          <w:rFonts w:cs="Times New Roman"/>
          <w:color w:val="000000" w:themeColor="text1"/>
          <w:spacing w:val="-1"/>
        </w:rPr>
        <w:t>submit</w:t>
      </w:r>
      <w:r w:rsidRPr="00EA47BF">
        <w:rPr>
          <w:rFonts w:cs="Times New Roman"/>
          <w:color w:val="000000" w:themeColor="text1"/>
          <w:spacing w:val="1"/>
        </w:rPr>
        <w:t xml:space="preserve"> </w:t>
      </w:r>
      <w:r w:rsidRPr="00EA47BF">
        <w:rPr>
          <w:rFonts w:cs="Times New Roman"/>
          <w:color w:val="000000" w:themeColor="text1"/>
        </w:rPr>
        <w:t xml:space="preserve">a </w:t>
      </w:r>
      <w:r w:rsidRPr="00EA47BF">
        <w:rPr>
          <w:rFonts w:cs="Times New Roman"/>
          <w:color w:val="000000" w:themeColor="text1"/>
          <w:spacing w:val="-1"/>
        </w:rPr>
        <w:t>response.</w:t>
      </w:r>
    </w:p>
    <w:p w14:paraId="3E5103B6" w14:textId="77777777" w:rsidR="00E62BB3" w:rsidRPr="00EA47BF" w:rsidRDefault="00E62BB3">
      <w:pPr>
        <w:spacing w:before="2"/>
        <w:rPr>
          <w:rFonts w:ascii="Times New Roman" w:eastAsia="Times New Roman" w:hAnsi="Times New Roman" w:cs="Times New Roman"/>
          <w:color w:val="000000" w:themeColor="text1"/>
          <w:sz w:val="18"/>
          <w:szCs w:val="18"/>
        </w:rPr>
      </w:pPr>
    </w:p>
    <w:p w14:paraId="3E5103B7" w14:textId="14097199" w:rsidR="00E62BB3" w:rsidRPr="00EA47BF" w:rsidRDefault="3EAC8C45" w:rsidP="16BF93E6">
      <w:pPr>
        <w:pStyle w:val="Heading2"/>
        <w:tabs>
          <w:tab w:val="left" w:pos="841"/>
        </w:tabs>
        <w:jc w:val="both"/>
        <w:rPr>
          <w:rFonts w:cs="Times New Roman"/>
          <w:b w:val="0"/>
          <w:bCs w:val="0"/>
          <w:color w:val="000000" w:themeColor="text1"/>
        </w:rPr>
      </w:pPr>
      <w:bookmarkStart w:id="42" w:name="1.14_Discussion_Format"/>
      <w:bookmarkStart w:id="43" w:name="_Toc85618108"/>
      <w:bookmarkStart w:id="44" w:name="_Toc189664668"/>
      <w:bookmarkEnd w:id="42"/>
      <w:r w:rsidRPr="00EA47BF">
        <w:rPr>
          <w:rFonts w:cs="Times New Roman"/>
          <w:color w:val="000000" w:themeColor="text1"/>
        </w:rPr>
        <w:t>1.</w:t>
      </w:r>
      <w:r w:rsidR="0021169F" w:rsidRPr="00EA47BF">
        <w:rPr>
          <w:rFonts w:cs="Times New Roman"/>
          <w:color w:val="000000" w:themeColor="text1"/>
        </w:rPr>
        <w:t>1</w:t>
      </w:r>
      <w:r w:rsidR="0021169F">
        <w:rPr>
          <w:rFonts w:cs="Times New Roman"/>
          <w:color w:val="000000" w:themeColor="text1"/>
        </w:rPr>
        <w:t>5</w:t>
      </w:r>
      <w:r w:rsidR="00FF63C7">
        <w:tab/>
      </w:r>
      <w:r w:rsidR="0AD8AF72" w:rsidRPr="00EA47BF">
        <w:rPr>
          <w:rFonts w:cs="Times New Roman"/>
          <w:color w:val="000000" w:themeColor="text1"/>
        </w:rPr>
        <w:t>Discussion</w:t>
      </w:r>
      <w:r w:rsidR="0AD8AF72" w:rsidRPr="00EA47BF">
        <w:rPr>
          <w:rFonts w:cs="Times New Roman"/>
          <w:color w:val="000000" w:themeColor="text1"/>
          <w:spacing w:val="-22"/>
        </w:rPr>
        <w:t xml:space="preserve"> </w:t>
      </w:r>
      <w:r w:rsidR="0AD8AF72" w:rsidRPr="00EA47BF">
        <w:rPr>
          <w:rFonts w:cs="Times New Roman"/>
          <w:color w:val="000000" w:themeColor="text1"/>
        </w:rPr>
        <w:t>Format</w:t>
      </w:r>
      <w:bookmarkEnd w:id="43"/>
      <w:bookmarkEnd w:id="44"/>
    </w:p>
    <w:p w14:paraId="3E5103B8" w14:textId="77777777" w:rsidR="00E62BB3" w:rsidRPr="00EA47BF" w:rsidRDefault="00E62BB3">
      <w:pPr>
        <w:spacing w:before="10"/>
        <w:rPr>
          <w:rFonts w:ascii="Times New Roman" w:eastAsia="Times New Roman" w:hAnsi="Times New Roman" w:cs="Times New Roman"/>
          <w:b/>
          <w:bCs/>
          <w:color w:val="000000" w:themeColor="text1"/>
          <w:sz w:val="20"/>
          <w:szCs w:val="20"/>
        </w:rPr>
      </w:pPr>
    </w:p>
    <w:p w14:paraId="3E5103B9" w14:textId="77777777" w:rsidR="00E62BB3" w:rsidRPr="00EA47BF" w:rsidRDefault="00FF63C7">
      <w:pPr>
        <w:pStyle w:val="BodyText"/>
        <w:spacing w:line="275" w:lineRule="auto"/>
        <w:ind w:right="113"/>
        <w:jc w:val="both"/>
        <w:rPr>
          <w:rFonts w:cs="Times New Roman"/>
          <w:color w:val="000000" w:themeColor="text1"/>
        </w:rPr>
      </w:pPr>
      <w:r w:rsidRPr="00EA47BF">
        <w:rPr>
          <w:rFonts w:cs="Times New Roman"/>
          <w:color w:val="000000" w:themeColor="text1"/>
          <w:spacing w:val="-1"/>
        </w:rPr>
        <w:t>INPRS</w:t>
      </w:r>
      <w:r w:rsidRPr="00EA47BF">
        <w:rPr>
          <w:rFonts w:cs="Times New Roman"/>
          <w:color w:val="000000" w:themeColor="text1"/>
          <w:spacing w:val="-3"/>
        </w:rPr>
        <w:t xml:space="preserve"> </w:t>
      </w:r>
      <w:r w:rsidRPr="00EA47BF">
        <w:rPr>
          <w:rFonts w:cs="Times New Roman"/>
          <w:color w:val="000000" w:themeColor="text1"/>
          <w:spacing w:val="-1"/>
        </w:rPr>
        <w:t>reserves</w:t>
      </w:r>
      <w:r w:rsidRPr="00EA47BF">
        <w:rPr>
          <w:rFonts w:cs="Times New Roman"/>
          <w:color w:val="000000" w:themeColor="text1"/>
          <w:spacing w:val="-5"/>
        </w:rPr>
        <w:t xml:space="preserve"> </w:t>
      </w:r>
      <w:r w:rsidRPr="00EA47BF">
        <w:rPr>
          <w:rFonts w:cs="Times New Roman"/>
          <w:color w:val="000000" w:themeColor="text1"/>
        </w:rPr>
        <w:t>the</w:t>
      </w:r>
      <w:r w:rsidRPr="00EA47BF">
        <w:rPr>
          <w:rFonts w:cs="Times New Roman"/>
          <w:color w:val="000000" w:themeColor="text1"/>
          <w:spacing w:val="-5"/>
        </w:rPr>
        <w:t xml:space="preserve"> </w:t>
      </w:r>
      <w:r w:rsidRPr="00EA47BF">
        <w:rPr>
          <w:rFonts w:cs="Times New Roman"/>
          <w:color w:val="000000" w:themeColor="text1"/>
          <w:spacing w:val="-1"/>
        </w:rPr>
        <w:t>right</w:t>
      </w:r>
      <w:r w:rsidRPr="00EA47BF">
        <w:rPr>
          <w:rFonts w:cs="Times New Roman"/>
          <w:color w:val="000000" w:themeColor="text1"/>
          <w:spacing w:val="-4"/>
        </w:rPr>
        <w:t xml:space="preserve"> </w:t>
      </w:r>
      <w:r w:rsidRPr="00EA47BF">
        <w:rPr>
          <w:rFonts w:cs="Times New Roman"/>
          <w:color w:val="000000" w:themeColor="text1"/>
        </w:rPr>
        <w:t>to</w:t>
      </w:r>
      <w:r w:rsidRPr="00EA47BF">
        <w:rPr>
          <w:rFonts w:cs="Times New Roman"/>
          <w:color w:val="000000" w:themeColor="text1"/>
          <w:spacing w:val="-5"/>
        </w:rPr>
        <w:t xml:space="preserve"> </w:t>
      </w:r>
      <w:r w:rsidRPr="00EA47BF">
        <w:rPr>
          <w:rFonts w:cs="Times New Roman"/>
          <w:color w:val="000000" w:themeColor="text1"/>
          <w:spacing w:val="-1"/>
        </w:rPr>
        <w:t>conduct</w:t>
      </w:r>
      <w:r w:rsidRPr="00EA47BF">
        <w:rPr>
          <w:rFonts w:cs="Times New Roman"/>
          <w:color w:val="000000" w:themeColor="text1"/>
          <w:spacing w:val="-2"/>
        </w:rPr>
        <w:t xml:space="preserve"> </w:t>
      </w:r>
      <w:r w:rsidRPr="00EA47BF">
        <w:rPr>
          <w:rFonts w:cs="Times New Roman"/>
          <w:color w:val="000000" w:themeColor="text1"/>
          <w:spacing w:val="-1"/>
        </w:rPr>
        <w:t>discussions,</w:t>
      </w:r>
      <w:r w:rsidRPr="00EA47BF">
        <w:rPr>
          <w:rFonts w:cs="Times New Roman"/>
          <w:color w:val="000000" w:themeColor="text1"/>
          <w:spacing w:val="-3"/>
        </w:rPr>
        <w:t xml:space="preserve"> </w:t>
      </w:r>
      <w:r w:rsidRPr="00EA47BF">
        <w:rPr>
          <w:rFonts w:cs="Times New Roman"/>
          <w:color w:val="000000" w:themeColor="text1"/>
          <w:spacing w:val="-1"/>
        </w:rPr>
        <w:t>either</w:t>
      </w:r>
      <w:r w:rsidRPr="00EA47BF">
        <w:rPr>
          <w:rFonts w:cs="Times New Roman"/>
          <w:color w:val="000000" w:themeColor="text1"/>
          <w:spacing w:val="-4"/>
        </w:rPr>
        <w:t xml:space="preserve"> </w:t>
      </w:r>
      <w:r w:rsidRPr="00EA47BF">
        <w:rPr>
          <w:rFonts w:cs="Times New Roman"/>
          <w:color w:val="000000" w:themeColor="text1"/>
          <w:spacing w:val="-1"/>
        </w:rPr>
        <w:t>oral</w:t>
      </w:r>
      <w:r w:rsidRPr="00EA47BF">
        <w:rPr>
          <w:rFonts w:cs="Times New Roman"/>
          <w:color w:val="000000" w:themeColor="text1"/>
          <w:spacing w:val="-2"/>
        </w:rPr>
        <w:t xml:space="preserve"> </w:t>
      </w:r>
      <w:r w:rsidRPr="00EA47BF">
        <w:rPr>
          <w:rFonts w:cs="Times New Roman"/>
          <w:color w:val="000000" w:themeColor="text1"/>
        </w:rPr>
        <w:t>or</w:t>
      </w:r>
      <w:r w:rsidRPr="00EA47BF">
        <w:rPr>
          <w:rFonts w:cs="Times New Roman"/>
          <w:color w:val="000000" w:themeColor="text1"/>
          <w:spacing w:val="-4"/>
        </w:rPr>
        <w:t xml:space="preserve"> </w:t>
      </w:r>
      <w:r w:rsidRPr="00EA47BF">
        <w:rPr>
          <w:rFonts w:cs="Times New Roman"/>
          <w:color w:val="000000" w:themeColor="text1"/>
          <w:spacing w:val="-1"/>
        </w:rPr>
        <w:t>written,</w:t>
      </w:r>
      <w:r w:rsidRPr="00EA47BF">
        <w:rPr>
          <w:rFonts w:cs="Times New Roman"/>
          <w:color w:val="000000" w:themeColor="text1"/>
          <w:spacing w:val="-3"/>
        </w:rPr>
        <w:t xml:space="preserve"> </w:t>
      </w:r>
      <w:r w:rsidRPr="00EA47BF">
        <w:rPr>
          <w:rFonts w:cs="Times New Roman"/>
          <w:color w:val="000000" w:themeColor="text1"/>
          <w:spacing w:val="-1"/>
        </w:rPr>
        <w:t>with</w:t>
      </w:r>
      <w:r w:rsidRPr="00EA47BF">
        <w:rPr>
          <w:rFonts w:cs="Times New Roman"/>
          <w:color w:val="000000" w:themeColor="text1"/>
          <w:spacing w:val="-5"/>
        </w:rPr>
        <w:t xml:space="preserve"> </w:t>
      </w:r>
      <w:r w:rsidRPr="00EA47BF">
        <w:rPr>
          <w:rFonts w:cs="Times New Roman"/>
          <w:color w:val="000000" w:themeColor="text1"/>
          <w:spacing w:val="-1"/>
        </w:rPr>
        <w:t>those</w:t>
      </w:r>
      <w:r w:rsidRPr="00EA47BF">
        <w:rPr>
          <w:rFonts w:cs="Times New Roman"/>
          <w:color w:val="000000" w:themeColor="text1"/>
          <w:spacing w:val="-5"/>
        </w:rPr>
        <w:t xml:space="preserve"> </w:t>
      </w:r>
      <w:r w:rsidRPr="00EA47BF">
        <w:rPr>
          <w:rFonts w:cs="Times New Roman"/>
          <w:color w:val="000000" w:themeColor="text1"/>
          <w:spacing w:val="-1"/>
        </w:rPr>
        <w:t>Respondents</w:t>
      </w:r>
      <w:r w:rsidRPr="00EA47BF">
        <w:rPr>
          <w:rFonts w:cs="Times New Roman"/>
          <w:color w:val="000000" w:themeColor="text1"/>
          <w:spacing w:val="-5"/>
        </w:rPr>
        <w:t xml:space="preserve"> </w:t>
      </w:r>
      <w:r w:rsidRPr="00EA47BF">
        <w:rPr>
          <w:rFonts w:cs="Times New Roman"/>
          <w:color w:val="000000" w:themeColor="text1"/>
          <w:spacing w:val="-1"/>
        </w:rPr>
        <w:t>determined</w:t>
      </w:r>
      <w:r w:rsidRPr="00EA47BF">
        <w:rPr>
          <w:rFonts w:cs="Times New Roman"/>
          <w:color w:val="000000" w:themeColor="text1"/>
          <w:spacing w:val="83"/>
        </w:rPr>
        <w:t xml:space="preserve"> </w:t>
      </w:r>
      <w:r w:rsidRPr="00EA47BF">
        <w:rPr>
          <w:rFonts w:cs="Times New Roman"/>
          <w:color w:val="000000" w:themeColor="text1"/>
        </w:rPr>
        <w:t>by</w:t>
      </w:r>
      <w:r w:rsidRPr="00EA47BF">
        <w:rPr>
          <w:rFonts w:cs="Times New Roman"/>
          <w:color w:val="000000" w:themeColor="text1"/>
          <w:spacing w:val="26"/>
        </w:rPr>
        <w:t xml:space="preserve"> </w:t>
      </w:r>
      <w:r w:rsidRPr="00EA47BF">
        <w:rPr>
          <w:rFonts w:cs="Times New Roman"/>
          <w:color w:val="000000" w:themeColor="text1"/>
          <w:spacing w:val="-2"/>
        </w:rPr>
        <w:t>INPRS</w:t>
      </w:r>
      <w:r w:rsidRPr="00EA47BF">
        <w:rPr>
          <w:rFonts w:cs="Times New Roman"/>
          <w:color w:val="000000" w:themeColor="text1"/>
          <w:spacing w:val="26"/>
        </w:rPr>
        <w:t xml:space="preserve"> </w:t>
      </w:r>
      <w:r w:rsidRPr="00EA47BF">
        <w:rPr>
          <w:rFonts w:cs="Times New Roman"/>
          <w:color w:val="000000" w:themeColor="text1"/>
        </w:rPr>
        <w:t>to</w:t>
      </w:r>
      <w:r w:rsidRPr="00EA47BF">
        <w:rPr>
          <w:rFonts w:cs="Times New Roman"/>
          <w:color w:val="000000" w:themeColor="text1"/>
          <w:spacing w:val="26"/>
        </w:rPr>
        <w:t xml:space="preserve"> </w:t>
      </w:r>
      <w:r w:rsidRPr="00EA47BF">
        <w:rPr>
          <w:rFonts w:cs="Times New Roman"/>
          <w:color w:val="000000" w:themeColor="text1"/>
        </w:rPr>
        <w:t>be</w:t>
      </w:r>
      <w:r w:rsidRPr="00EA47BF">
        <w:rPr>
          <w:rFonts w:cs="Times New Roman"/>
          <w:color w:val="000000" w:themeColor="text1"/>
          <w:spacing w:val="27"/>
        </w:rPr>
        <w:t xml:space="preserve"> </w:t>
      </w:r>
      <w:r w:rsidRPr="00EA47BF">
        <w:rPr>
          <w:rFonts w:cs="Times New Roman"/>
          <w:color w:val="000000" w:themeColor="text1"/>
          <w:spacing w:val="-1"/>
        </w:rPr>
        <w:t>reasonably</w:t>
      </w:r>
      <w:r w:rsidRPr="00EA47BF">
        <w:rPr>
          <w:rFonts w:cs="Times New Roman"/>
          <w:color w:val="000000" w:themeColor="text1"/>
          <w:spacing w:val="26"/>
        </w:rPr>
        <w:t xml:space="preserve"> </w:t>
      </w:r>
      <w:r w:rsidRPr="00EA47BF">
        <w:rPr>
          <w:rFonts w:cs="Times New Roman"/>
          <w:color w:val="000000" w:themeColor="text1"/>
          <w:spacing w:val="-1"/>
        </w:rPr>
        <w:t>viable</w:t>
      </w:r>
      <w:r w:rsidRPr="00EA47BF">
        <w:rPr>
          <w:rFonts w:cs="Times New Roman"/>
          <w:color w:val="000000" w:themeColor="text1"/>
          <w:spacing w:val="27"/>
        </w:rPr>
        <w:t xml:space="preserve"> </w:t>
      </w:r>
      <w:r w:rsidRPr="00EA47BF">
        <w:rPr>
          <w:rFonts w:cs="Times New Roman"/>
          <w:color w:val="000000" w:themeColor="text1"/>
        </w:rPr>
        <w:t>to</w:t>
      </w:r>
      <w:r w:rsidRPr="00EA47BF">
        <w:rPr>
          <w:rFonts w:cs="Times New Roman"/>
          <w:color w:val="000000" w:themeColor="text1"/>
          <w:spacing w:val="26"/>
        </w:rPr>
        <w:t xml:space="preserve"> </w:t>
      </w:r>
      <w:r w:rsidRPr="00EA47BF">
        <w:rPr>
          <w:rFonts w:cs="Times New Roman"/>
          <w:color w:val="000000" w:themeColor="text1"/>
          <w:spacing w:val="-1"/>
        </w:rPr>
        <w:t>being</w:t>
      </w:r>
      <w:r w:rsidRPr="00EA47BF">
        <w:rPr>
          <w:rFonts w:cs="Times New Roman"/>
          <w:color w:val="000000" w:themeColor="text1"/>
          <w:spacing w:val="24"/>
        </w:rPr>
        <w:t xml:space="preserve"> </w:t>
      </w:r>
      <w:r w:rsidRPr="00EA47BF">
        <w:rPr>
          <w:rFonts w:cs="Times New Roman"/>
          <w:color w:val="000000" w:themeColor="text1"/>
          <w:spacing w:val="-1"/>
        </w:rPr>
        <w:t>selected</w:t>
      </w:r>
      <w:r w:rsidRPr="00EA47BF">
        <w:rPr>
          <w:rFonts w:cs="Times New Roman"/>
          <w:color w:val="000000" w:themeColor="text1"/>
          <w:spacing w:val="24"/>
        </w:rPr>
        <w:t xml:space="preserve"> </w:t>
      </w:r>
      <w:r w:rsidRPr="00EA47BF">
        <w:rPr>
          <w:rFonts w:cs="Times New Roman"/>
          <w:color w:val="000000" w:themeColor="text1"/>
        </w:rPr>
        <w:t>for</w:t>
      </w:r>
      <w:r w:rsidRPr="00EA47BF">
        <w:rPr>
          <w:rFonts w:cs="Times New Roman"/>
          <w:color w:val="000000" w:themeColor="text1"/>
          <w:spacing w:val="27"/>
        </w:rPr>
        <w:t xml:space="preserve"> </w:t>
      </w:r>
      <w:r w:rsidRPr="00EA47BF">
        <w:rPr>
          <w:rFonts w:cs="Times New Roman"/>
          <w:color w:val="000000" w:themeColor="text1"/>
          <w:spacing w:val="-1"/>
        </w:rPr>
        <w:t>award.</w:t>
      </w:r>
      <w:r w:rsidRPr="00EA47BF">
        <w:rPr>
          <w:rFonts w:cs="Times New Roman"/>
          <w:color w:val="000000" w:themeColor="text1"/>
          <w:spacing w:val="53"/>
        </w:rPr>
        <w:t xml:space="preserve"> </w:t>
      </w:r>
      <w:r w:rsidRPr="00EA47BF">
        <w:rPr>
          <w:rFonts w:cs="Times New Roman"/>
          <w:color w:val="000000" w:themeColor="text1"/>
          <w:spacing w:val="-1"/>
        </w:rPr>
        <w:t>INPRS</w:t>
      </w:r>
      <w:r w:rsidRPr="00EA47BF">
        <w:rPr>
          <w:rFonts w:cs="Times New Roman"/>
          <w:color w:val="000000" w:themeColor="text1"/>
          <w:spacing w:val="26"/>
        </w:rPr>
        <w:t xml:space="preserve"> </w:t>
      </w:r>
      <w:r w:rsidRPr="00EA47BF">
        <w:rPr>
          <w:rFonts w:cs="Times New Roman"/>
          <w:color w:val="000000" w:themeColor="text1"/>
        </w:rPr>
        <w:t>also</w:t>
      </w:r>
      <w:r w:rsidRPr="00EA47BF">
        <w:rPr>
          <w:rFonts w:cs="Times New Roman"/>
          <w:color w:val="000000" w:themeColor="text1"/>
          <w:spacing w:val="26"/>
        </w:rPr>
        <w:t xml:space="preserve"> </w:t>
      </w:r>
      <w:r w:rsidRPr="00EA47BF">
        <w:rPr>
          <w:rFonts w:cs="Times New Roman"/>
          <w:color w:val="000000" w:themeColor="text1"/>
          <w:spacing w:val="-1"/>
        </w:rPr>
        <w:t>reserves</w:t>
      </w:r>
      <w:r w:rsidRPr="00EA47BF">
        <w:rPr>
          <w:rFonts w:cs="Times New Roman"/>
          <w:color w:val="000000" w:themeColor="text1"/>
          <w:spacing w:val="27"/>
        </w:rPr>
        <w:t xml:space="preserve"> </w:t>
      </w:r>
      <w:r w:rsidRPr="00EA47BF">
        <w:rPr>
          <w:rFonts w:cs="Times New Roman"/>
          <w:color w:val="000000" w:themeColor="text1"/>
          <w:spacing w:val="-1"/>
        </w:rPr>
        <w:t>the</w:t>
      </w:r>
      <w:r w:rsidRPr="00EA47BF">
        <w:rPr>
          <w:rFonts w:cs="Times New Roman"/>
          <w:color w:val="000000" w:themeColor="text1"/>
          <w:spacing w:val="27"/>
        </w:rPr>
        <w:t xml:space="preserve"> </w:t>
      </w:r>
      <w:r w:rsidRPr="00EA47BF">
        <w:rPr>
          <w:rFonts w:cs="Times New Roman"/>
          <w:color w:val="000000" w:themeColor="text1"/>
          <w:spacing w:val="-1"/>
        </w:rPr>
        <w:t>right</w:t>
      </w:r>
      <w:r w:rsidRPr="00EA47BF">
        <w:rPr>
          <w:rFonts w:cs="Times New Roman"/>
          <w:color w:val="000000" w:themeColor="text1"/>
          <w:spacing w:val="27"/>
        </w:rPr>
        <w:t xml:space="preserve"> </w:t>
      </w:r>
      <w:r w:rsidRPr="00EA47BF">
        <w:rPr>
          <w:rFonts w:cs="Times New Roman"/>
          <w:color w:val="000000" w:themeColor="text1"/>
        </w:rPr>
        <w:t>to</w:t>
      </w:r>
      <w:r w:rsidRPr="00EA47BF">
        <w:rPr>
          <w:rFonts w:cs="Times New Roman"/>
          <w:color w:val="000000" w:themeColor="text1"/>
          <w:spacing w:val="26"/>
        </w:rPr>
        <w:t xml:space="preserve"> </w:t>
      </w:r>
      <w:r w:rsidRPr="00EA47BF">
        <w:rPr>
          <w:rFonts w:cs="Times New Roman"/>
          <w:color w:val="000000" w:themeColor="text1"/>
          <w:spacing w:val="-1"/>
        </w:rPr>
        <w:t>seek</w:t>
      </w:r>
      <w:r w:rsidRPr="00EA47BF">
        <w:rPr>
          <w:rFonts w:cs="Times New Roman"/>
          <w:color w:val="000000" w:themeColor="text1"/>
          <w:spacing w:val="73"/>
        </w:rPr>
        <w:t xml:space="preserve"> </w:t>
      </w:r>
      <w:r w:rsidRPr="00EA47BF">
        <w:rPr>
          <w:rFonts w:cs="Times New Roman"/>
          <w:color w:val="000000" w:themeColor="text1"/>
          <w:spacing w:val="-1"/>
        </w:rPr>
        <w:t>clarification</w:t>
      </w:r>
      <w:r w:rsidRPr="00EA47BF">
        <w:rPr>
          <w:rFonts w:cs="Times New Roman"/>
          <w:color w:val="000000" w:themeColor="text1"/>
          <w:spacing w:val="-3"/>
        </w:rPr>
        <w:t xml:space="preserve"> </w:t>
      </w:r>
      <w:r w:rsidRPr="00EA47BF">
        <w:rPr>
          <w:rFonts w:cs="Times New Roman"/>
          <w:color w:val="000000" w:themeColor="text1"/>
        </w:rPr>
        <w:t>to</w:t>
      </w:r>
      <w:r w:rsidRPr="00EA47BF">
        <w:rPr>
          <w:rFonts w:cs="Times New Roman"/>
          <w:color w:val="000000" w:themeColor="text1"/>
          <w:spacing w:val="-1"/>
        </w:rPr>
        <w:t xml:space="preserve"> resolve</w:t>
      </w:r>
      <w:r w:rsidRPr="00EA47BF">
        <w:rPr>
          <w:rFonts w:cs="Times New Roman"/>
          <w:color w:val="000000" w:themeColor="text1"/>
        </w:rPr>
        <w:t xml:space="preserve"> </w:t>
      </w:r>
      <w:r w:rsidRPr="00EA47BF">
        <w:rPr>
          <w:rFonts w:cs="Times New Roman"/>
          <w:color w:val="000000" w:themeColor="text1"/>
          <w:spacing w:val="-1"/>
        </w:rPr>
        <w:t>issues</w:t>
      </w:r>
      <w:r w:rsidRPr="00EA47BF">
        <w:rPr>
          <w:rFonts w:cs="Times New Roman"/>
          <w:color w:val="000000" w:themeColor="text1"/>
        </w:rPr>
        <w:t xml:space="preserve"> as</w:t>
      </w:r>
      <w:r w:rsidRPr="00EA47BF">
        <w:rPr>
          <w:rFonts w:cs="Times New Roman"/>
          <w:color w:val="000000" w:themeColor="text1"/>
          <w:spacing w:val="-2"/>
        </w:rPr>
        <w:t xml:space="preserve"> </w:t>
      </w:r>
      <w:r w:rsidRPr="00EA47BF">
        <w:rPr>
          <w:rFonts w:cs="Times New Roman"/>
          <w:color w:val="000000" w:themeColor="text1"/>
          <w:spacing w:val="-1"/>
        </w:rPr>
        <w:t>deemed</w:t>
      </w:r>
      <w:r w:rsidRPr="00EA47BF">
        <w:rPr>
          <w:rFonts w:cs="Times New Roman"/>
          <w:color w:val="000000" w:themeColor="text1"/>
        </w:rPr>
        <w:t xml:space="preserve"> </w:t>
      </w:r>
      <w:r w:rsidRPr="00EA47BF">
        <w:rPr>
          <w:rFonts w:cs="Times New Roman"/>
          <w:color w:val="000000" w:themeColor="text1"/>
          <w:spacing w:val="-1"/>
        </w:rPr>
        <w:t>necessary</w:t>
      </w:r>
      <w:r w:rsidRPr="00EA47BF">
        <w:rPr>
          <w:rFonts w:cs="Times New Roman"/>
          <w:color w:val="000000" w:themeColor="text1"/>
          <w:spacing w:val="-3"/>
        </w:rPr>
        <w:t xml:space="preserve"> </w:t>
      </w:r>
      <w:r w:rsidRPr="00EA47BF">
        <w:rPr>
          <w:rFonts w:cs="Times New Roman"/>
          <w:color w:val="000000" w:themeColor="text1"/>
        </w:rPr>
        <w:t>by</w:t>
      </w:r>
      <w:r w:rsidRPr="00EA47BF">
        <w:rPr>
          <w:rFonts w:cs="Times New Roman"/>
          <w:color w:val="000000" w:themeColor="text1"/>
          <w:spacing w:val="-3"/>
        </w:rPr>
        <w:t xml:space="preserve"> </w:t>
      </w:r>
      <w:r w:rsidRPr="00EA47BF">
        <w:rPr>
          <w:rFonts w:cs="Times New Roman"/>
          <w:color w:val="000000" w:themeColor="text1"/>
          <w:spacing w:val="-1"/>
        </w:rPr>
        <w:t>INPRS.</w:t>
      </w:r>
    </w:p>
    <w:p w14:paraId="3E5103BA" w14:textId="77777777" w:rsidR="00E62BB3" w:rsidRPr="00EA47BF" w:rsidRDefault="00E62BB3">
      <w:pPr>
        <w:spacing w:before="2"/>
        <w:rPr>
          <w:rFonts w:ascii="Times New Roman" w:eastAsia="Times New Roman" w:hAnsi="Times New Roman" w:cs="Times New Roman"/>
          <w:color w:val="000000" w:themeColor="text1"/>
          <w:sz w:val="18"/>
          <w:szCs w:val="18"/>
        </w:rPr>
      </w:pPr>
    </w:p>
    <w:p w14:paraId="3E5103BB" w14:textId="4E1C5913" w:rsidR="00E62BB3" w:rsidRPr="00EA47BF" w:rsidRDefault="0867F9EA" w:rsidP="16BF93E6">
      <w:pPr>
        <w:pStyle w:val="Heading2"/>
        <w:tabs>
          <w:tab w:val="left" w:pos="841"/>
        </w:tabs>
        <w:jc w:val="both"/>
        <w:rPr>
          <w:rFonts w:cs="Times New Roman"/>
          <w:b w:val="0"/>
          <w:bCs w:val="0"/>
          <w:color w:val="000000" w:themeColor="text1"/>
        </w:rPr>
      </w:pPr>
      <w:bookmarkStart w:id="45" w:name="1.15_Compliance_Certification"/>
      <w:bookmarkStart w:id="46" w:name="_Toc85618109"/>
      <w:bookmarkStart w:id="47" w:name="_Toc189664669"/>
      <w:bookmarkEnd w:id="45"/>
      <w:r w:rsidRPr="00EA47BF">
        <w:rPr>
          <w:rFonts w:cs="Times New Roman"/>
          <w:color w:val="000000" w:themeColor="text1"/>
        </w:rPr>
        <w:t>1.</w:t>
      </w:r>
      <w:r w:rsidR="0021169F" w:rsidRPr="00EA47BF">
        <w:rPr>
          <w:rFonts w:cs="Times New Roman"/>
          <w:color w:val="000000" w:themeColor="text1"/>
        </w:rPr>
        <w:t>1</w:t>
      </w:r>
      <w:r w:rsidR="0021169F">
        <w:rPr>
          <w:rFonts w:cs="Times New Roman"/>
          <w:color w:val="000000" w:themeColor="text1"/>
        </w:rPr>
        <w:t>6</w:t>
      </w:r>
      <w:r w:rsidR="00FF63C7">
        <w:tab/>
      </w:r>
      <w:r w:rsidR="0AD8AF72" w:rsidRPr="00EA47BF">
        <w:rPr>
          <w:rFonts w:cs="Times New Roman"/>
          <w:color w:val="000000" w:themeColor="text1"/>
        </w:rPr>
        <w:t>Compliance</w:t>
      </w:r>
      <w:r w:rsidR="0AD8AF72" w:rsidRPr="00EA47BF">
        <w:rPr>
          <w:rFonts w:cs="Times New Roman"/>
          <w:color w:val="000000" w:themeColor="text1"/>
          <w:spacing w:val="-29"/>
        </w:rPr>
        <w:t xml:space="preserve"> </w:t>
      </w:r>
      <w:r w:rsidR="0AD8AF72" w:rsidRPr="00EA47BF">
        <w:rPr>
          <w:rFonts w:cs="Times New Roman"/>
          <w:color w:val="000000" w:themeColor="text1"/>
        </w:rPr>
        <w:t>Certification</w:t>
      </w:r>
      <w:bookmarkEnd w:id="46"/>
      <w:bookmarkEnd w:id="47"/>
    </w:p>
    <w:p w14:paraId="3E5103BC" w14:textId="77777777" w:rsidR="00E62BB3" w:rsidRPr="00EA47BF" w:rsidRDefault="00E62BB3">
      <w:pPr>
        <w:spacing w:before="8"/>
        <w:rPr>
          <w:rFonts w:ascii="Times New Roman" w:eastAsia="Times New Roman" w:hAnsi="Times New Roman" w:cs="Times New Roman"/>
          <w:b/>
          <w:bCs/>
          <w:color w:val="000000" w:themeColor="text1"/>
          <w:sz w:val="20"/>
          <w:szCs w:val="20"/>
        </w:rPr>
      </w:pPr>
    </w:p>
    <w:p w14:paraId="3E5103BD" w14:textId="77777777" w:rsidR="00E62BB3" w:rsidRPr="00EA47BF" w:rsidRDefault="00FF63C7">
      <w:pPr>
        <w:pStyle w:val="BodyText"/>
        <w:spacing w:line="276" w:lineRule="auto"/>
        <w:ind w:right="261"/>
        <w:rPr>
          <w:rFonts w:cs="Times New Roman"/>
          <w:color w:val="000000" w:themeColor="text1"/>
        </w:rPr>
      </w:pPr>
      <w:r w:rsidRPr="00EA47BF">
        <w:rPr>
          <w:rFonts w:cs="Times New Roman"/>
          <w:color w:val="000000" w:themeColor="text1"/>
          <w:spacing w:val="-1"/>
        </w:rPr>
        <w:t>Responses</w:t>
      </w:r>
      <w:r w:rsidRPr="00EA47BF">
        <w:rPr>
          <w:rFonts w:cs="Times New Roman"/>
          <w:color w:val="000000" w:themeColor="text1"/>
          <w:spacing w:val="-2"/>
        </w:rPr>
        <w:t xml:space="preserve"> </w:t>
      </w:r>
      <w:r w:rsidRPr="00EA47BF">
        <w:rPr>
          <w:rFonts w:cs="Times New Roman"/>
          <w:color w:val="000000" w:themeColor="text1"/>
        </w:rPr>
        <w:t xml:space="preserve">to </w:t>
      </w:r>
      <w:r w:rsidRPr="00EA47BF">
        <w:rPr>
          <w:rFonts w:cs="Times New Roman"/>
          <w:color w:val="000000" w:themeColor="text1"/>
          <w:spacing w:val="-1"/>
        </w:rPr>
        <w:t>this</w:t>
      </w:r>
      <w:r w:rsidRPr="00EA47BF">
        <w:rPr>
          <w:rFonts w:cs="Times New Roman"/>
          <w:color w:val="000000" w:themeColor="text1"/>
        </w:rPr>
        <w:t xml:space="preserve"> </w:t>
      </w:r>
      <w:r w:rsidRPr="00EA47BF">
        <w:rPr>
          <w:rFonts w:cs="Times New Roman"/>
          <w:color w:val="000000" w:themeColor="text1"/>
          <w:spacing w:val="-1"/>
        </w:rPr>
        <w:t>RFP</w:t>
      </w:r>
      <w:r w:rsidRPr="00EA47BF">
        <w:rPr>
          <w:rFonts w:cs="Times New Roman"/>
          <w:color w:val="000000" w:themeColor="text1"/>
          <w:spacing w:val="-3"/>
        </w:rPr>
        <w:t xml:space="preserve"> </w:t>
      </w:r>
      <w:r w:rsidRPr="00EA47BF">
        <w:rPr>
          <w:rFonts w:cs="Times New Roman"/>
          <w:color w:val="000000" w:themeColor="text1"/>
          <w:spacing w:val="-1"/>
        </w:rPr>
        <w:t>serve</w:t>
      </w:r>
      <w:r w:rsidRPr="00EA47BF">
        <w:rPr>
          <w:rFonts w:cs="Times New Roman"/>
          <w:color w:val="000000" w:themeColor="text1"/>
        </w:rPr>
        <w:t xml:space="preserve"> as a</w:t>
      </w:r>
      <w:r w:rsidRPr="00EA47BF">
        <w:rPr>
          <w:rFonts w:cs="Times New Roman"/>
          <w:color w:val="000000" w:themeColor="text1"/>
          <w:spacing w:val="-2"/>
        </w:rPr>
        <w:t xml:space="preserve"> </w:t>
      </w:r>
      <w:r w:rsidRPr="00EA47BF">
        <w:rPr>
          <w:rFonts w:cs="Times New Roman"/>
          <w:color w:val="000000" w:themeColor="text1"/>
          <w:spacing w:val="-1"/>
        </w:rPr>
        <w:t>representation</w:t>
      </w:r>
      <w:r w:rsidRPr="00EA47BF">
        <w:rPr>
          <w:rFonts w:cs="Times New Roman"/>
          <w:color w:val="000000" w:themeColor="text1"/>
          <w:spacing w:val="-3"/>
        </w:rPr>
        <w:t xml:space="preserve"> </w:t>
      </w:r>
      <w:r w:rsidRPr="00EA47BF">
        <w:rPr>
          <w:rFonts w:cs="Times New Roman"/>
          <w:color w:val="000000" w:themeColor="text1"/>
          <w:spacing w:val="-1"/>
        </w:rPr>
        <w:t>that</w:t>
      </w:r>
      <w:r w:rsidRPr="00EA47BF">
        <w:rPr>
          <w:rFonts w:cs="Times New Roman"/>
          <w:color w:val="000000" w:themeColor="text1"/>
          <w:spacing w:val="1"/>
        </w:rPr>
        <w:t xml:space="preserve"> </w:t>
      </w:r>
      <w:r w:rsidRPr="00EA47BF">
        <w:rPr>
          <w:rFonts w:cs="Times New Roman"/>
          <w:color w:val="000000" w:themeColor="text1"/>
          <w:spacing w:val="-2"/>
        </w:rPr>
        <w:t>the</w:t>
      </w:r>
      <w:r w:rsidRPr="00EA47BF">
        <w:rPr>
          <w:rFonts w:cs="Times New Roman"/>
          <w:color w:val="000000" w:themeColor="text1"/>
        </w:rPr>
        <w:t xml:space="preserve"> </w:t>
      </w:r>
      <w:r w:rsidRPr="00EA47BF">
        <w:rPr>
          <w:rFonts w:cs="Times New Roman"/>
          <w:color w:val="000000" w:themeColor="text1"/>
          <w:spacing w:val="-1"/>
        </w:rPr>
        <w:t>Respondent</w:t>
      </w:r>
      <w:r w:rsidRPr="00EA47BF">
        <w:rPr>
          <w:rFonts w:cs="Times New Roman"/>
          <w:color w:val="000000" w:themeColor="text1"/>
          <w:spacing w:val="1"/>
        </w:rPr>
        <w:t xml:space="preserve"> </w:t>
      </w:r>
      <w:r w:rsidRPr="00EA47BF">
        <w:rPr>
          <w:rFonts w:cs="Times New Roman"/>
          <w:color w:val="000000" w:themeColor="text1"/>
        </w:rPr>
        <w:t>and</w:t>
      </w:r>
      <w:r w:rsidRPr="00EA47BF">
        <w:rPr>
          <w:rFonts w:cs="Times New Roman"/>
          <w:color w:val="000000" w:themeColor="text1"/>
          <w:spacing w:val="-3"/>
        </w:rPr>
        <w:t xml:space="preserve"> </w:t>
      </w:r>
      <w:r w:rsidRPr="00EA47BF">
        <w:rPr>
          <w:rFonts w:cs="Times New Roman"/>
          <w:color w:val="000000" w:themeColor="text1"/>
          <w:spacing w:val="-1"/>
        </w:rPr>
        <w:t>its</w:t>
      </w:r>
      <w:r w:rsidRPr="00EA47BF">
        <w:rPr>
          <w:rFonts w:cs="Times New Roman"/>
          <w:color w:val="000000" w:themeColor="text1"/>
        </w:rPr>
        <w:t xml:space="preserve"> </w:t>
      </w:r>
      <w:r w:rsidRPr="00EA47BF">
        <w:rPr>
          <w:rFonts w:cs="Times New Roman"/>
          <w:color w:val="000000" w:themeColor="text1"/>
          <w:spacing w:val="-1"/>
        </w:rPr>
        <w:t>principals,</w:t>
      </w:r>
      <w:r w:rsidRPr="00EA47BF">
        <w:rPr>
          <w:rFonts w:cs="Times New Roman"/>
          <w:color w:val="000000" w:themeColor="text1"/>
          <w:spacing w:val="-3"/>
        </w:rPr>
        <w:t xml:space="preserve"> </w:t>
      </w:r>
      <w:r w:rsidRPr="00EA47BF">
        <w:rPr>
          <w:rFonts w:cs="Times New Roman"/>
          <w:color w:val="000000" w:themeColor="text1"/>
          <w:spacing w:val="-1"/>
        </w:rPr>
        <w:t>have</w:t>
      </w:r>
      <w:r w:rsidRPr="00EA47BF">
        <w:rPr>
          <w:rFonts w:cs="Times New Roman"/>
          <w:color w:val="000000" w:themeColor="text1"/>
        </w:rPr>
        <w:t xml:space="preserve"> no </w:t>
      </w:r>
      <w:r w:rsidRPr="00EA47BF">
        <w:rPr>
          <w:rFonts w:cs="Times New Roman"/>
          <w:color w:val="000000" w:themeColor="text1"/>
          <w:spacing w:val="-1"/>
        </w:rPr>
        <w:t>current</w:t>
      </w:r>
      <w:r w:rsidRPr="00EA47BF">
        <w:rPr>
          <w:rFonts w:cs="Times New Roman"/>
          <w:color w:val="000000" w:themeColor="text1"/>
          <w:spacing w:val="-2"/>
        </w:rPr>
        <w:t xml:space="preserve"> </w:t>
      </w:r>
      <w:r w:rsidRPr="00EA47BF">
        <w:rPr>
          <w:rFonts w:cs="Times New Roman"/>
          <w:color w:val="000000" w:themeColor="text1"/>
        </w:rPr>
        <w:t>or</w:t>
      </w:r>
      <w:r w:rsidRPr="00EA47BF">
        <w:rPr>
          <w:rFonts w:cs="Times New Roman"/>
          <w:color w:val="000000" w:themeColor="text1"/>
          <w:spacing w:val="67"/>
        </w:rPr>
        <w:t xml:space="preserve"> </w:t>
      </w:r>
      <w:r w:rsidRPr="00EA47BF">
        <w:rPr>
          <w:rFonts w:cs="Times New Roman"/>
          <w:color w:val="000000" w:themeColor="text1"/>
          <w:spacing w:val="-1"/>
        </w:rPr>
        <w:t>outstanding</w:t>
      </w:r>
      <w:r w:rsidRPr="00EA47BF">
        <w:rPr>
          <w:rFonts w:cs="Times New Roman"/>
          <w:color w:val="000000" w:themeColor="text1"/>
          <w:spacing w:val="-3"/>
        </w:rPr>
        <w:t xml:space="preserve"> </w:t>
      </w:r>
      <w:r w:rsidRPr="00EA47BF">
        <w:rPr>
          <w:rFonts w:cs="Times New Roman"/>
          <w:color w:val="000000" w:themeColor="text1"/>
          <w:spacing w:val="-1"/>
        </w:rPr>
        <w:t>criminal,</w:t>
      </w:r>
      <w:r w:rsidRPr="00EA47BF">
        <w:rPr>
          <w:rFonts w:cs="Times New Roman"/>
          <w:color w:val="000000" w:themeColor="text1"/>
        </w:rPr>
        <w:t xml:space="preserve"> </w:t>
      </w:r>
      <w:r w:rsidRPr="00EA47BF">
        <w:rPr>
          <w:rFonts w:cs="Times New Roman"/>
          <w:color w:val="000000" w:themeColor="text1"/>
          <w:spacing w:val="-1"/>
        </w:rPr>
        <w:t>civil,</w:t>
      </w:r>
      <w:r w:rsidRPr="00EA47BF">
        <w:rPr>
          <w:rFonts w:cs="Times New Roman"/>
          <w:color w:val="000000" w:themeColor="text1"/>
          <w:spacing w:val="-3"/>
        </w:rPr>
        <w:t xml:space="preserve"> </w:t>
      </w:r>
      <w:r w:rsidRPr="00EA47BF">
        <w:rPr>
          <w:rFonts w:cs="Times New Roman"/>
          <w:color w:val="000000" w:themeColor="text1"/>
        </w:rPr>
        <w:t>or</w:t>
      </w:r>
      <w:r w:rsidRPr="00EA47BF">
        <w:rPr>
          <w:rFonts w:cs="Times New Roman"/>
          <w:color w:val="000000" w:themeColor="text1"/>
          <w:spacing w:val="1"/>
        </w:rPr>
        <w:t xml:space="preserve"> </w:t>
      </w:r>
      <w:r w:rsidRPr="00EA47BF">
        <w:rPr>
          <w:rFonts w:cs="Times New Roman"/>
          <w:color w:val="000000" w:themeColor="text1"/>
          <w:spacing w:val="-1"/>
        </w:rPr>
        <w:t>enforcement</w:t>
      </w:r>
      <w:r w:rsidRPr="00EA47BF">
        <w:rPr>
          <w:rFonts w:cs="Times New Roman"/>
          <w:color w:val="000000" w:themeColor="text1"/>
          <w:spacing w:val="1"/>
        </w:rPr>
        <w:t xml:space="preserve"> </w:t>
      </w:r>
      <w:r w:rsidRPr="00EA47BF">
        <w:rPr>
          <w:rFonts w:cs="Times New Roman"/>
          <w:color w:val="000000" w:themeColor="text1"/>
          <w:spacing w:val="-1"/>
        </w:rPr>
        <w:t>actions</w:t>
      </w:r>
      <w:r w:rsidRPr="00EA47BF">
        <w:rPr>
          <w:rFonts w:cs="Times New Roman"/>
          <w:color w:val="000000" w:themeColor="text1"/>
          <w:spacing w:val="-2"/>
        </w:rPr>
        <w:t xml:space="preserve"> </w:t>
      </w:r>
      <w:r w:rsidRPr="00EA47BF">
        <w:rPr>
          <w:rFonts w:cs="Times New Roman"/>
          <w:color w:val="000000" w:themeColor="text1"/>
          <w:spacing w:val="-1"/>
        </w:rPr>
        <w:t>initiated</w:t>
      </w:r>
      <w:r w:rsidRPr="00EA47BF">
        <w:rPr>
          <w:rFonts w:cs="Times New Roman"/>
          <w:color w:val="000000" w:themeColor="text1"/>
          <w:spacing w:val="-3"/>
        </w:rPr>
        <w:t xml:space="preserve"> </w:t>
      </w:r>
      <w:r w:rsidRPr="00EA47BF">
        <w:rPr>
          <w:rFonts w:cs="Times New Roman"/>
          <w:color w:val="000000" w:themeColor="text1"/>
        </w:rPr>
        <w:t>by</w:t>
      </w:r>
      <w:r w:rsidRPr="00EA47BF">
        <w:rPr>
          <w:rFonts w:cs="Times New Roman"/>
          <w:color w:val="000000" w:themeColor="text1"/>
          <w:spacing w:val="-3"/>
        </w:rPr>
        <w:t xml:space="preserve"> </w:t>
      </w:r>
      <w:r w:rsidRPr="00EA47BF">
        <w:rPr>
          <w:rFonts w:cs="Times New Roman"/>
          <w:color w:val="000000" w:themeColor="text1"/>
        </w:rPr>
        <w:t xml:space="preserve">the </w:t>
      </w:r>
      <w:r w:rsidRPr="00EA47BF">
        <w:rPr>
          <w:rFonts w:cs="Times New Roman"/>
          <w:color w:val="000000" w:themeColor="text1"/>
          <w:spacing w:val="-1"/>
        </w:rPr>
        <w:t>State</w:t>
      </w:r>
      <w:r w:rsidRPr="00EA47BF">
        <w:rPr>
          <w:rFonts w:cs="Times New Roman"/>
          <w:color w:val="000000" w:themeColor="text1"/>
        </w:rPr>
        <w:t xml:space="preserve"> of</w:t>
      </w:r>
      <w:r w:rsidRPr="00EA47BF">
        <w:rPr>
          <w:rFonts w:cs="Times New Roman"/>
          <w:color w:val="000000" w:themeColor="text1"/>
          <w:spacing w:val="1"/>
        </w:rPr>
        <w:t xml:space="preserve"> </w:t>
      </w:r>
      <w:r w:rsidRPr="00EA47BF">
        <w:rPr>
          <w:rFonts w:cs="Times New Roman"/>
          <w:color w:val="000000" w:themeColor="text1"/>
          <w:spacing w:val="-1"/>
        </w:rPr>
        <w:t>Indiana,</w:t>
      </w:r>
      <w:r w:rsidRPr="00EA47BF">
        <w:rPr>
          <w:rFonts w:cs="Times New Roman"/>
          <w:color w:val="000000" w:themeColor="text1"/>
        </w:rPr>
        <w:t xml:space="preserve"> and </w:t>
      </w:r>
      <w:r w:rsidRPr="00EA47BF">
        <w:rPr>
          <w:rFonts w:cs="Times New Roman"/>
          <w:color w:val="000000" w:themeColor="text1"/>
          <w:spacing w:val="-1"/>
        </w:rPr>
        <w:t>Respondent</w:t>
      </w:r>
      <w:r w:rsidRPr="00EA47BF">
        <w:rPr>
          <w:rFonts w:cs="Times New Roman"/>
          <w:color w:val="000000" w:themeColor="text1"/>
          <w:spacing w:val="77"/>
        </w:rPr>
        <w:t xml:space="preserve"> </w:t>
      </w:r>
      <w:r w:rsidRPr="00EA47BF">
        <w:rPr>
          <w:rFonts w:cs="Times New Roman"/>
          <w:color w:val="000000" w:themeColor="text1"/>
          <w:spacing w:val="-1"/>
        </w:rPr>
        <w:t>agrees</w:t>
      </w:r>
      <w:r w:rsidRPr="00EA47BF">
        <w:rPr>
          <w:rFonts w:cs="Times New Roman"/>
          <w:color w:val="000000" w:themeColor="text1"/>
          <w:spacing w:val="-2"/>
        </w:rPr>
        <w:t xml:space="preserve"> </w:t>
      </w:r>
      <w:r w:rsidRPr="00EA47BF">
        <w:rPr>
          <w:rFonts w:cs="Times New Roman"/>
          <w:color w:val="000000" w:themeColor="text1"/>
          <w:spacing w:val="-1"/>
        </w:rPr>
        <w:t>that</w:t>
      </w:r>
      <w:r w:rsidRPr="00EA47BF">
        <w:rPr>
          <w:rFonts w:cs="Times New Roman"/>
          <w:color w:val="000000" w:themeColor="text1"/>
          <w:spacing w:val="1"/>
        </w:rPr>
        <w:t xml:space="preserve"> </w:t>
      </w:r>
      <w:r w:rsidRPr="00EA47BF">
        <w:rPr>
          <w:rFonts w:cs="Times New Roman"/>
          <w:color w:val="000000" w:themeColor="text1"/>
          <w:spacing w:val="-1"/>
        </w:rPr>
        <w:t>it</w:t>
      </w:r>
      <w:r w:rsidRPr="00EA47BF">
        <w:rPr>
          <w:rFonts w:cs="Times New Roman"/>
          <w:color w:val="000000" w:themeColor="text1"/>
          <w:spacing w:val="1"/>
        </w:rPr>
        <w:t xml:space="preserve"> </w:t>
      </w:r>
      <w:r w:rsidRPr="00EA47BF">
        <w:rPr>
          <w:rFonts w:cs="Times New Roman"/>
          <w:color w:val="000000" w:themeColor="text1"/>
          <w:spacing w:val="-1"/>
        </w:rPr>
        <w:t>will</w:t>
      </w:r>
      <w:r w:rsidRPr="00EA47BF">
        <w:rPr>
          <w:rFonts w:cs="Times New Roman"/>
          <w:color w:val="000000" w:themeColor="text1"/>
          <w:spacing w:val="-2"/>
        </w:rPr>
        <w:t xml:space="preserve"> </w:t>
      </w:r>
      <w:r w:rsidRPr="00EA47BF">
        <w:rPr>
          <w:rFonts w:cs="Times New Roman"/>
          <w:color w:val="000000" w:themeColor="text1"/>
          <w:spacing w:val="-1"/>
        </w:rPr>
        <w:t>immediately</w:t>
      </w:r>
      <w:r w:rsidRPr="00EA47BF">
        <w:rPr>
          <w:rFonts w:cs="Times New Roman"/>
          <w:color w:val="000000" w:themeColor="text1"/>
          <w:spacing w:val="-3"/>
        </w:rPr>
        <w:t xml:space="preserve"> </w:t>
      </w:r>
      <w:r w:rsidRPr="00EA47BF">
        <w:rPr>
          <w:rFonts w:cs="Times New Roman"/>
          <w:color w:val="000000" w:themeColor="text1"/>
          <w:spacing w:val="-1"/>
        </w:rPr>
        <w:t>notify</w:t>
      </w:r>
      <w:r w:rsidRPr="00EA47BF">
        <w:rPr>
          <w:rFonts w:cs="Times New Roman"/>
          <w:color w:val="000000" w:themeColor="text1"/>
          <w:spacing w:val="-3"/>
        </w:rPr>
        <w:t xml:space="preserve"> </w:t>
      </w:r>
      <w:r w:rsidRPr="00EA47BF">
        <w:rPr>
          <w:rFonts w:cs="Times New Roman"/>
          <w:color w:val="000000" w:themeColor="text1"/>
          <w:spacing w:val="-1"/>
        </w:rPr>
        <w:t xml:space="preserve">INPRS </w:t>
      </w:r>
      <w:r w:rsidRPr="00EA47BF">
        <w:rPr>
          <w:rFonts w:cs="Times New Roman"/>
          <w:color w:val="000000" w:themeColor="text1"/>
        </w:rPr>
        <w:t>of</w:t>
      </w:r>
      <w:r w:rsidRPr="00EA47BF">
        <w:rPr>
          <w:rFonts w:cs="Times New Roman"/>
          <w:color w:val="000000" w:themeColor="text1"/>
          <w:spacing w:val="1"/>
        </w:rPr>
        <w:t xml:space="preserve"> </w:t>
      </w:r>
      <w:r w:rsidRPr="00EA47BF">
        <w:rPr>
          <w:rFonts w:cs="Times New Roman"/>
          <w:color w:val="000000" w:themeColor="text1"/>
        </w:rPr>
        <w:t xml:space="preserve">such </w:t>
      </w:r>
      <w:r w:rsidRPr="00EA47BF">
        <w:rPr>
          <w:rFonts w:cs="Times New Roman"/>
          <w:color w:val="000000" w:themeColor="text1"/>
          <w:spacing w:val="-1"/>
        </w:rPr>
        <w:t>actions</w:t>
      </w:r>
      <w:r w:rsidRPr="00EA47BF">
        <w:rPr>
          <w:rFonts w:cs="Times New Roman"/>
          <w:color w:val="000000" w:themeColor="text1"/>
        </w:rPr>
        <w:t xml:space="preserve"> </w:t>
      </w:r>
      <w:r w:rsidRPr="00EA47BF">
        <w:rPr>
          <w:rFonts w:cs="Times New Roman"/>
          <w:color w:val="000000" w:themeColor="text1"/>
          <w:spacing w:val="-1"/>
        </w:rPr>
        <w:t>should</w:t>
      </w:r>
      <w:r w:rsidRPr="00EA47BF">
        <w:rPr>
          <w:rFonts w:cs="Times New Roman"/>
          <w:color w:val="000000" w:themeColor="text1"/>
        </w:rPr>
        <w:t xml:space="preserve"> </w:t>
      </w:r>
      <w:r w:rsidRPr="00EA47BF">
        <w:rPr>
          <w:rFonts w:cs="Times New Roman"/>
          <w:color w:val="000000" w:themeColor="text1"/>
          <w:spacing w:val="-1"/>
        </w:rPr>
        <w:t>they</w:t>
      </w:r>
      <w:r w:rsidRPr="00EA47BF">
        <w:rPr>
          <w:rFonts w:cs="Times New Roman"/>
          <w:color w:val="000000" w:themeColor="text1"/>
          <w:spacing w:val="-3"/>
        </w:rPr>
        <w:t xml:space="preserve"> </w:t>
      </w:r>
      <w:r w:rsidRPr="00EA47BF">
        <w:rPr>
          <w:rFonts w:cs="Times New Roman"/>
          <w:color w:val="000000" w:themeColor="text1"/>
          <w:spacing w:val="-1"/>
        </w:rPr>
        <w:t>arise.</w:t>
      </w:r>
      <w:r w:rsidRPr="00EA47BF">
        <w:rPr>
          <w:rFonts w:cs="Times New Roman"/>
          <w:color w:val="000000" w:themeColor="text1"/>
          <w:spacing w:val="53"/>
        </w:rPr>
        <w:t xml:space="preserve"> </w:t>
      </w:r>
      <w:r w:rsidRPr="00EA47BF">
        <w:rPr>
          <w:rFonts w:cs="Times New Roman"/>
          <w:color w:val="000000" w:themeColor="text1"/>
          <w:spacing w:val="-1"/>
        </w:rPr>
        <w:t>The</w:t>
      </w:r>
      <w:r w:rsidRPr="00EA47BF">
        <w:rPr>
          <w:rFonts w:cs="Times New Roman"/>
          <w:color w:val="000000" w:themeColor="text1"/>
        </w:rPr>
        <w:t xml:space="preserve"> </w:t>
      </w:r>
      <w:r w:rsidRPr="00EA47BF">
        <w:rPr>
          <w:rFonts w:cs="Times New Roman"/>
          <w:color w:val="000000" w:themeColor="text1"/>
          <w:spacing w:val="-1"/>
        </w:rPr>
        <w:t>Respondent</w:t>
      </w:r>
      <w:r w:rsidRPr="00EA47BF">
        <w:rPr>
          <w:rFonts w:cs="Times New Roman"/>
          <w:color w:val="000000" w:themeColor="text1"/>
          <w:spacing w:val="1"/>
        </w:rPr>
        <w:t xml:space="preserve"> </w:t>
      </w:r>
      <w:r w:rsidRPr="00EA47BF">
        <w:rPr>
          <w:rFonts w:cs="Times New Roman"/>
          <w:color w:val="000000" w:themeColor="text1"/>
          <w:spacing w:val="-1"/>
        </w:rPr>
        <w:t>also</w:t>
      </w:r>
      <w:r w:rsidRPr="00EA47BF">
        <w:rPr>
          <w:rFonts w:cs="Times New Roman"/>
          <w:color w:val="000000" w:themeColor="text1"/>
          <w:spacing w:val="73"/>
        </w:rPr>
        <w:t xml:space="preserve"> </w:t>
      </w:r>
      <w:r w:rsidRPr="00EA47BF">
        <w:rPr>
          <w:rFonts w:cs="Times New Roman"/>
          <w:color w:val="000000" w:themeColor="text1"/>
          <w:spacing w:val="-1"/>
        </w:rPr>
        <w:t>certifies</w:t>
      </w:r>
      <w:r w:rsidRPr="00EA47BF">
        <w:rPr>
          <w:rFonts w:cs="Times New Roman"/>
          <w:color w:val="000000" w:themeColor="text1"/>
        </w:rPr>
        <w:t xml:space="preserve"> </w:t>
      </w:r>
      <w:r w:rsidRPr="00EA47BF">
        <w:rPr>
          <w:rFonts w:cs="Times New Roman"/>
          <w:color w:val="000000" w:themeColor="text1"/>
          <w:spacing w:val="-1"/>
        </w:rPr>
        <w:t>that</w:t>
      </w:r>
      <w:r w:rsidRPr="00EA47BF">
        <w:rPr>
          <w:rFonts w:cs="Times New Roman"/>
          <w:color w:val="000000" w:themeColor="text1"/>
          <w:spacing w:val="-2"/>
        </w:rPr>
        <w:t xml:space="preserve"> </w:t>
      </w:r>
      <w:r w:rsidRPr="00EA47BF">
        <w:rPr>
          <w:rFonts w:cs="Times New Roman"/>
          <w:color w:val="000000" w:themeColor="text1"/>
          <w:spacing w:val="-1"/>
        </w:rPr>
        <w:t>neither</w:t>
      </w:r>
      <w:r w:rsidRPr="00EA47BF">
        <w:rPr>
          <w:rFonts w:cs="Times New Roman"/>
          <w:color w:val="000000" w:themeColor="text1"/>
          <w:spacing w:val="-2"/>
        </w:rPr>
        <w:t xml:space="preserve"> </w:t>
      </w:r>
      <w:r w:rsidRPr="00EA47BF">
        <w:rPr>
          <w:rFonts w:cs="Times New Roman"/>
          <w:color w:val="000000" w:themeColor="text1"/>
        </w:rPr>
        <w:t>it</w:t>
      </w:r>
      <w:r w:rsidRPr="00EA47BF">
        <w:rPr>
          <w:rFonts w:cs="Times New Roman"/>
          <w:color w:val="000000" w:themeColor="text1"/>
          <w:spacing w:val="1"/>
        </w:rPr>
        <w:t xml:space="preserve"> </w:t>
      </w:r>
      <w:r w:rsidRPr="00EA47BF">
        <w:rPr>
          <w:rFonts w:cs="Times New Roman"/>
          <w:color w:val="000000" w:themeColor="text1"/>
          <w:spacing w:val="-1"/>
        </w:rPr>
        <w:t>nor</w:t>
      </w:r>
      <w:r w:rsidRPr="00EA47BF">
        <w:rPr>
          <w:rFonts w:cs="Times New Roman"/>
          <w:color w:val="000000" w:themeColor="text1"/>
          <w:spacing w:val="-2"/>
        </w:rPr>
        <w:t xml:space="preserve"> </w:t>
      </w:r>
      <w:r w:rsidRPr="00EA47BF">
        <w:rPr>
          <w:rFonts w:cs="Times New Roman"/>
          <w:color w:val="000000" w:themeColor="text1"/>
          <w:spacing w:val="-1"/>
        </w:rPr>
        <w:t>its</w:t>
      </w:r>
      <w:r w:rsidRPr="00EA47BF">
        <w:rPr>
          <w:rFonts w:cs="Times New Roman"/>
          <w:color w:val="000000" w:themeColor="text1"/>
        </w:rPr>
        <w:t xml:space="preserve"> </w:t>
      </w:r>
      <w:r w:rsidRPr="00EA47BF">
        <w:rPr>
          <w:rFonts w:cs="Times New Roman"/>
          <w:color w:val="000000" w:themeColor="text1"/>
          <w:spacing w:val="-1"/>
        </w:rPr>
        <w:t>principals</w:t>
      </w:r>
      <w:r w:rsidRPr="00EA47BF">
        <w:rPr>
          <w:rFonts w:cs="Times New Roman"/>
          <w:color w:val="000000" w:themeColor="text1"/>
          <w:spacing w:val="-2"/>
        </w:rPr>
        <w:t xml:space="preserve"> </w:t>
      </w:r>
      <w:r w:rsidRPr="00EA47BF">
        <w:rPr>
          <w:rFonts w:cs="Times New Roman"/>
          <w:color w:val="000000" w:themeColor="text1"/>
          <w:spacing w:val="-1"/>
        </w:rPr>
        <w:t>are</w:t>
      </w:r>
      <w:r w:rsidRPr="00EA47BF">
        <w:rPr>
          <w:rFonts w:cs="Times New Roman"/>
          <w:color w:val="000000" w:themeColor="text1"/>
        </w:rPr>
        <w:t xml:space="preserve"> </w:t>
      </w:r>
      <w:r w:rsidRPr="00EA47BF">
        <w:rPr>
          <w:rFonts w:cs="Times New Roman"/>
          <w:color w:val="000000" w:themeColor="text1"/>
          <w:spacing w:val="-1"/>
        </w:rPr>
        <w:t>presently</w:t>
      </w:r>
      <w:r w:rsidRPr="00EA47BF">
        <w:rPr>
          <w:rFonts w:cs="Times New Roman"/>
          <w:color w:val="000000" w:themeColor="text1"/>
          <w:spacing w:val="-3"/>
        </w:rPr>
        <w:t xml:space="preserve"> </w:t>
      </w:r>
      <w:r w:rsidRPr="00EA47BF">
        <w:rPr>
          <w:rFonts w:cs="Times New Roman"/>
          <w:color w:val="000000" w:themeColor="text1"/>
          <w:spacing w:val="-1"/>
        </w:rPr>
        <w:t>in</w:t>
      </w:r>
      <w:r w:rsidRPr="00EA47BF">
        <w:rPr>
          <w:rFonts w:cs="Times New Roman"/>
          <w:color w:val="000000" w:themeColor="text1"/>
        </w:rPr>
        <w:t xml:space="preserve"> </w:t>
      </w:r>
      <w:r w:rsidRPr="00EA47BF">
        <w:rPr>
          <w:rFonts w:cs="Times New Roman"/>
          <w:color w:val="000000" w:themeColor="text1"/>
          <w:spacing w:val="-1"/>
        </w:rPr>
        <w:t>arrears</w:t>
      </w:r>
      <w:r w:rsidRPr="00EA47BF">
        <w:rPr>
          <w:rFonts w:cs="Times New Roman"/>
          <w:color w:val="000000" w:themeColor="text1"/>
          <w:spacing w:val="-2"/>
        </w:rPr>
        <w:t xml:space="preserve"> </w:t>
      </w:r>
      <w:r w:rsidRPr="00EA47BF">
        <w:rPr>
          <w:rFonts w:cs="Times New Roman"/>
          <w:color w:val="000000" w:themeColor="text1"/>
        </w:rPr>
        <w:t xml:space="preserve">in </w:t>
      </w:r>
      <w:r w:rsidRPr="00EA47BF">
        <w:rPr>
          <w:rFonts w:cs="Times New Roman"/>
          <w:color w:val="000000" w:themeColor="text1"/>
          <w:spacing w:val="-1"/>
        </w:rPr>
        <w:t>payment</w:t>
      </w:r>
      <w:r w:rsidRPr="00EA47BF">
        <w:rPr>
          <w:rFonts w:cs="Times New Roman"/>
          <w:color w:val="000000" w:themeColor="text1"/>
          <w:spacing w:val="1"/>
        </w:rPr>
        <w:t xml:space="preserve"> </w:t>
      </w:r>
      <w:r w:rsidRPr="00EA47BF">
        <w:rPr>
          <w:rFonts w:cs="Times New Roman"/>
          <w:color w:val="000000" w:themeColor="text1"/>
        </w:rPr>
        <w:t>of</w:t>
      </w:r>
      <w:r w:rsidRPr="00EA47BF">
        <w:rPr>
          <w:rFonts w:cs="Times New Roman"/>
          <w:color w:val="000000" w:themeColor="text1"/>
          <w:spacing w:val="1"/>
        </w:rPr>
        <w:t xml:space="preserve"> </w:t>
      </w:r>
      <w:r w:rsidRPr="00EA47BF">
        <w:rPr>
          <w:rFonts w:cs="Times New Roman"/>
          <w:color w:val="000000" w:themeColor="text1"/>
          <w:spacing w:val="-1"/>
        </w:rPr>
        <w:t>its</w:t>
      </w:r>
      <w:r w:rsidRPr="00EA47BF">
        <w:rPr>
          <w:rFonts w:cs="Times New Roman"/>
          <w:color w:val="000000" w:themeColor="text1"/>
          <w:spacing w:val="-2"/>
        </w:rPr>
        <w:t xml:space="preserve"> </w:t>
      </w:r>
      <w:r w:rsidRPr="00EA47BF">
        <w:rPr>
          <w:rFonts w:cs="Times New Roman"/>
          <w:color w:val="000000" w:themeColor="text1"/>
          <w:spacing w:val="-1"/>
        </w:rPr>
        <w:t>taxes,</w:t>
      </w:r>
      <w:r w:rsidRPr="00EA47BF">
        <w:rPr>
          <w:rFonts w:cs="Times New Roman"/>
          <w:color w:val="000000" w:themeColor="text1"/>
        </w:rPr>
        <w:t xml:space="preserve"> </w:t>
      </w:r>
      <w:r w:rsidRPr="00EA47BF">
        <w:rPr>
          <w:rFonts w:cs="Times New Roman"/>
          <w:color w:val="000000" w:themeColor="text1"/>
          <w:spacing w:val="-1"/>
        </w:rPr>
        <w:t>permit</w:t>
      </w:r>
      <w:r w:rsidRPr="00EA47BF">
        <w:rPr>
          <w:rFonts w:cs="Times New Roman"/>
          <w:color w:val="000000" w:themeColor="text1"/>
          <w:spacing w:val="-2"/>
        </w:rPr>
        <w:t xml:space="preserve"> </w:t>
      </w:r>
      <w:r w:rsidRPr="00EA47BF">
        <w:rPr>
          <w:rFonts w:cs="Times New Roman"/>
          <w:color w:val="000000" w:themeColor="text1"/>
          <w:spacing w:val="-1"/>
        </w:rPr>
        <w:t>fees,</w:t>
      </w:r>
      <w:r w:rsidRPr="00EA47BF">
        <w:rPr>
          <w:rFonts w:cs="Times New Roman"/>
          <w:color w:val="000000" w:themeColor="text1"/>
        </w:rPr>
        <w:t xml:space="preserve"> or</w:t>
      </w:r>
      <w:r w:rsidRPr="00EA47BF">
        <w:rPr>
          <w:rFonts w:cs="Times New Roman"/>
          <w:color w:val="000000" w:themeColor="text1"/>
          <w:spacing w:val="71"/>
        </w:rPr>
        <w:t xml:space="preserve"> </w:t>
      </w:r>
      <w:r w:rsidRPr="00EA47BF">
        <w:rPr>
          <w:rFonts w:cs="Times New Roman"/>
          <w:color w:val="000000" w:themeColor="text1"/>
          <w:spacing w:val="-1"/>
        </w:rPr>
        <w:t>other</w:t>
      </w:r>
      <w:r w:rsidRPr="00EA47BF">
        <w:rPr>
          <w:rFonts w:cs="Times New Roman"/>
          <w:color w:val="000000" w:themeColor="text1"/>
          <w:spacing w:val="1"/>
        </w:rPr>
        <w:t xml:space="preserve"> </w:t>
      </w:r>
      <w:r w:rsidRPr="00EA47BF">
        <w:rPr>
          <w:rFonts w:cs="Times New Roman"/>
          <w:color w:val="000000" w:themeColor="text1"/>
          <w:spacing w:val="-1"/>
        </w:rPr>
        <w:t>statutory,</w:t>
      </w:r>
      <w:r w:rsidRPr="00EA47BF">
        <w:rPr>
          <w:rFonts w:cs="Times New Roman"/>
          <w:color w:val="000000" w:themeColor="text1"/>
        </w:rPr>
        <w:t xml:space="preserve"> </w:t>
      </w:r>
      <w:r w:rsidRPr="00EA47BF">
        <w:rPr>
          <w:rFonts w:cs="Times New Roman"/>
          <w:color w:val="000000" w:themeColor="text1"/>
          <w:spacing w:val="-1"/>
        </w:rPr>
        <w:t>regulatory,</w:t>
      </w:r>
      <w:r w:rsidRPr="00EA47BF">
        <w:rPr>
          <w:rFonts w:cs="Times New Roman"/>
          <w:color w:val="000000" w:themeColor="text1"/>
          <w:spacing w:val="-3"/>
        </w:rPr>
        <w:t xml:space="preserve"> </w:t>
      </w:r>
      <w:r w:rsidRPr="00EA47BF">
        <w:rPr>
          <w:rFonts w:cs="Times New Roman"/>
          <w:color w:val="000000" w:themeColor="text1"/>
        </w:rPr>
        <w:t>or</w:t>
      </w:r>
      <w:r w:rsidRPr="00EA47BF">
        <w:rPr>
          <w:rFonts w:cs="Times New Roman"/>
          <w:color w:val="000000" w:themeColor="text1"/>
          <w:spacing w:val="-2"/>
        </w:rPr>
        <w:t xml:space="preserve"> </w:t>
      </w:r>
      <w:r w:rsidRPr="00EA47BF">
        <w:rPr>
          <w:rFonts w:cs="Times New Roman"/>
          <w:color w:val="000000" w:themeColor="text1"/>
          <w:spacing w:val="-1"/>
        </w:rPr>
        <w:t>judicially</w:t>
      </w:r>
      <w:r w:rsidRPr="00EA47BF">
        <w:rPr>
          <w:rFonts w:cs="Times New Roman"/>
          <w:color w:val="000000" w:themeColor="text1"/>
          <w:spacing w:val="-3"/>
        </w:rPr>
        <w:t xml:space="preserve"> </w:t>
      </w:r>
      <w:r w:rsidRPr="00EA47BF">
        <w:rPr>
          <w:rFonts w:cs="Times New Roman"/>
          <w:color w:val="000000" w:themeColor="text1"/>
          <w:spacing w:val="-1"/>
        </w:rPr>
        <w:t>required</w:t>
      </w:r>
      <w:r w:rsidRPr="00EA47BF">
        <w:rPr>
          <w:rFonts w:cs="Times New Roman"/>
          <w:color w:val="000000" w:themeColor="text1"/>
        </w:rPr>
        <w:t xml:space="preserve"> </w:t>
      </w:r>
      <w:r w:rsidRPr="00EA47BF">
        <w:rPr>
          <w:rFonts w:cs="Times New Roman"/>
          <w:color w:val="000000" w:themeColor="text1"/>
          <w:spacing w:val="-1"/>
        </w:rPr>
        <w:t>payments</w:t>
      </w:r>
      <w:r w:rsidRPr="00EA47BF">
        <w:rPr>
          <w:rFonts w:cs="Times New Roman"/>
          <w:color w:val="000000" w:themeColor="text1"/>
          <w:spacing w:val="-2"/>
        </w:rPr>
        <w:t xml:space="preserve"> </w:t>
      </w:r>
      <w:r w:rsidRPr="00EA47BF">
        <w:rPr>
          <w:rFonts w:cs="Times New Roman"/>
          <w:color w:val="000000" w:themeColor="text1"/>
        </w:rPr>
        <w:t>to</w:t>
      </w:r>
      <w:r w:rsidRPr="00EA47BF">
        <w:rPr>
          <w:rFonts w:cs="Times New Roman"/>
          <w:color w:val="000000" w:themeColor="text1"/>
          <w:spacing w:val="-3"/>
        </w:rPr>
        <w:t xml:space="preserve"> </w:t>
      </w:r>
      <w:r w:rsidRPr="00EA47BF">
        <w:rPr>
          <w:rFonts w:cs="Times New Roman"/>
          <w:color w:val="000000" w:themeColor="text1"/>
        </w:rPr>
        <w:t xml:space="preserve">the </w:t>
      </w:r>
      <w:r w:rsidRPr="00EA47BF">
        <w:rPr>
          <w:rFonts w:cs="Times New Roman"/>
          <w:color w:val="000000" w:themeColor="text1"/>
          <w:spacing w:val="-1"/>
        </w:rPr>
        <w:t>State</w:t>
      </w:r>
      <w:r w:rsidRPr="00EA47BF">
        <w:rPr>
          <w:rFonts w:cs="Times New Roman"/>
          <w:color w:val="000000" w:themeColor="text1"/>
        </w:rPr>
        <w:t xml:space="preserve"> </w:t>
      </w:r>
      <w:r w:rsidRPr="00EA47BF">
        <w:rPr>
          <w:rFonts w:cs="Times New Roman"/>
          <w:color w:val="000000" w:themeColor="text1"/>
          <w:spacing w:val="-2"/>
        </w:rPr>
        <w:t>of</w:t>
      </w:r>
      <w:r w:rsidRPr="00EA47BF">
        <w:rPr>
          <w:rFonts w:cs="Times New Roman"/>
          <w:color w:val="000000" w:themeColor="text1"/>
          <w:spacing w:val="1"/>
        </w:rPr>
        <w:t xml:space="preserve"> </w:t>
      </w:r>
      <w:r w:rsidRPr="00EA47BF">
        <w:rPr>
          <w:rFonts w:cs="Times New Roman"/>
          <w:color w:val="000000" w:themeColor="text1"/>
          <w:spacing w:val="-1"/>
        </w:rPr>
        <w:t>Indiana.</w:t>
      </w:r>
      <w:r w:rsidRPr="00EA47BF">
        <w:rPr>
          <w:rFonts w:cs="Times New Roman"/>
          <w:color w:val="000000" w:themeColor="text1"/>
          <w:spacing w:val="53"/>
        </w:rPr>
        <w:t xml:space="preserve"> </w:t>
      </w:r>
      <w:r w:rsidRPr="00EA47BF">
        <w:rPr>
          <w:rFonts w:cs="Times New Roman"/>
          <w:color w:val="000000" w:themeColor="text1"/>
          <w:spacing w:val="-1"/>
        </w:rPr>
        <w:t>The</w:t>
      </w:r>
      <w:r w:rsidRPr="00EA47BF">
        <w:rPr>
          <w:rFonts w:cs="Times New Roman"/>
          <w:color w:val="000000" w:themeColor="text1"/>
        </w:rPr>
        <w:t xml:space="preserve"> </w:t>
      </w:r>
      <w:r w:rsidRPr="00EA47BF">
        <w:rPr>
          <w:rFonts w:cs="Times New Roman"/>
          <w:color w:val="000000" w:themeColor="text1"/>
          <w:spacing w:val="-1"/>
        </w:rPr>
        <w:t>Respondent</w:t>
      </w:r>
      <w:r w:rsidRPr="00EA47BF">
        <w:rPr>
          <w:rFonts w:cs="Times New Roman"/>
          <w:color w:val="000000" w:themeColor="text1"/>
          <w:spacing w:val="69"/>
        </w:rPr>
        <w:t xml:space="preserve"> </w:t>
      </w:r>
      <w:r w:rsidRPr="00EA47BF">
        <w:rPr>
          <w:rFonts w:cs="Times New Roman"/>
          <w:color w:val="000000" w:themeColor="text1"/>
          <w:spacing w:val="-1"/>
        </w:rPr>
        <w:t>agrees</w:t>
      </w:r>
      <w:r w:rsidRPr="00EA47BF">
        <w:rPr>
          <w:rFonts w:cs="Times New Roman"/>
          <w:color w:val="000000" w:themeColor="text1"/>
          <w:spacing w:val="-2"/>
        </w:rPr>
        <w:t xml:space="preserve"> </w:t>
      </w:r>
      <w:r w:rsidRPr="00EA47BF">
        <w:rPr>
          <w:rFonts w:cs="Times New Roman"/>
          <w:color w:val="000000" w:themeColor="text1"/>
          <w:spacing w:val="-1"/>
        </w:rPr>
        <w:t>that</w:t>
      </w:r>
      <w:r w:rsidRPr="00EA47BF">
        <w:rPr>
          <w:rFonts w:cs="Times New Roman"/>
          <w:color w:val="000000" w:themeColor="text1"/>
          <w:spacing w:val="1"/>
        </w:rPr>
        <w:t xml:space="preserve"> </w:t>
      </w:r>
      <w:r w:rsidRPr="00EA47BF">
        <w:rPr>
          <w:rFonts w:cs="Times New Roman"/>
          <w:color w:val="000000" w:themeColor="text1"/>
          <w:spacing w:val="-2"/>
        </w:rPr>
        <w:t>INPRS</w:t>
      </w:r>
      <w:r w:rsidRPr="00EA47BF">
        <w:rPr>
          <w:rFonts w:cs="Times New Roman"/>
          <w:color w:val="000000" w:themeColor="text1"/>
          <w:spacing w:val="2"/>
        </w:rPr>
        <w:t xml:space="preserve"> </w:t>
      </w:r>
      <w:r w:rsidRPr="00EA47BF">
        <w:rPr>
          <w:rFonts w:cs="Times New Roman"/>
          <w:color w:val="000000" w:themeColor="text1"/>
          <w:spacing w:val="-1"/>
        </w:rPr>
        <w:t>may</w:t>
      </w:r>
      <w:r w:rsidRPr="00EA47BF">
        <w:rPr>
          <w:rFonts w:cs="Times New Roman"/>
          <w:color w:val="000000" w:themeColor="text1"/>
          <w:spacing w:val="-3"/>
        </w:rPr>
        <w:t xml:space="preserve"> </w:t>
      </w:r>
      <w:r w:rsidRPr="00EA47BF">
        <w:rPr>
          <w:rFonts w:cs="Times New Roman"/>
          <w:color w:val="000000" w:themeColor="text1"/>
          <w:spacing w:val="-1"/>
        </w:rPr>
        <w:t>initiate</w:t>
      </w:r>
      <w:r w:rsidRPr="00EA47BF">
        <w:rPr>
          <w:rFonts w:cs="Times New Roman"/>
          <w:color w:val="000000" w:themeColor="text1"/>
        </w:rPr>
        <w:t xml:space="preserve"> a </w:t>
      </w:r>
      <w:r w:rsidRPr="00EA47BF">
        <w:rPr>
          <w:rFonts w:cs="Times New Roman"/>
          <w:color w:val="000000" w:themeColor="text1"/>
          <w:spacing w:val="-1"/>
        </w:rPr>
        <w:t>background</w:t>
      </w:r>
      <w:r w:rsidRPr="00EA47BF">
        <w:rPr>
          <w:rFonts w:cs="Times New Roman"/>
          <w:color w:val="000000" w:themeColor="text1"/>
        </w:rPr>
        <w:t xml:space="preserve"> </w:t>
      </w:r>
      <w:r w:rsidRPr="00EA47BF">
        <w:rPr>
          <w:rFonts w:cs="Times New Roman"/>
          <w:color w:val="000000" w:themeColor="text1"/>
          <w:spacing w:val="-1"/>
        </w:rPr>
        <w:t>check</w:t>
      </w:r>
      <w:r w:rsidRPr="00EA47BF">
        <w:rPr>
          <w:rFonts w:cs="Times New Roman"/>
          <w:color w:val="000000" w:themeColor="text1"/>
          <w:spacing w:val="-3"/>
        </w:rPr>
        <w:t xml:space="preserve"> </w:t>
      </w:r>
      <w:r w:rsidRPr="00EA47BF">
        <w:rPr>
          <w:rFonts w:cs="Times New Roman"/>
          <w:color w:val="000000" w:themeColor="text1"/>
        </w:rPr>
        <w:t xml:space="preserve">on the </w:t>
      </w:r>
      <w:r w:rsidRPr="00EA47BF">
        <w:rPr>
          <w:rFonts w:cs="Times New Roman"/>
          <w:color w:val="000000" w:themeColor="text1"/>
          <w:spacing w:val="-1"/>
        </w:rPr>
        <w:t>Respondent</w:t>
      </w:r>
      <w:r w:rsidRPr="00EA47BF">
        <w:rPr>
          <w:rFonts w:cs="Times New Roman"/>
          <w:color w:val="000000" w:themeColor="text1"/>
          <w:spacing w:val="-2"/>
        </w:rPr>
        <w:t xml:space="preserve"> </w:t>
      </w:r>
      <w:r w:rsidRPr="00EA47BF">
        <w:rPr>
          <w:rFonts w:cs="Times New Roman"/>
          <w:color w:val="000000" w:themeColor="text1"/>
          <w:spacing w:val="-1"/>
        </w:rPr>
        <w:t>and/or</w:t>
      </w:r>
      <w:r w:rsidRPr="00EA47BF">
        <w:rPr>
          <w:rFonts w:cs="Times New Roman"/>
          <w:color w:val="000000" w:themeColor="text1"/>
          <w:spacing w:val="-2"/>
        </w:rPr>
        <w:t xml:space="preserve"> </w:t>
      </w:r>
      <w:r w:rsidRPr="00EA47BF">
        <w:rPr>
          <w:rFonts w:cs="Times New Roman"/>
          <w:color w:val="000000" w:themeColor="text1"/>
          <w:spacing w:val="-1"/>
        </w:rPr>
        <w:t>its</w:t>
      </w:r>
      <w:r w:rsidRPr="00EA47BF">
        <w:rPr>
          <w:rFonts w:cs="Times New Roman"/>
          <w:color w:val="000000" w:themeColor="text1"/>
          <w:spacing w:val="-2"/>
        </w:rPr>
        <w:t xml:space="preserve"> </w:t>
      </w:r>
      <w:r w:rsidRPr="00EA47BF">
        <w:rPr>
          <w:rFonts w:cs="Times New Roman"/>
          <w:color w:val="000000" w:themeColor="text1"/>
          <w:spacing w:val="-1"/>
        </w:rPr>
        <w:t>principals</w:t>
      </w:r>
      <w:r w:rsidRPr="00EA47BF">
        <w:rPr>
          <w:rFonts w:cs="Times New Roman"/>
          <w:color w:val="000000" w:themeColor="text1"/>
          <w:spacing w:val="-2"/>
        </w:rPr>
        <w:t xml:space="preserve"> </w:t>
      </w:r>
      <w:r w:rsidRPr="00EA47BF">
        <w:rPr>
          <w:rFonts w:cs="Times New Roman"/>
          <w:color w:val="000000" w:themeColor="text1"/>
        </w:rPr>
        <w:t>in</w:t>
      </w:r>
      <w:r w:rsidRPr="00EA47BF">
        <w:rPr>
          <w:rFonts w:cs="Times New Roman"/>
          <w:color w:val="000000" w:themeColor="text1"/>
          <w:spacing w:val="-3"/>
        </w:rPr>
        <w:t xml:space="preserve"> </w:t>
      </w:r>
      <w:r w:rsidRPr="00EA47BF">
        <w:rPr>
          <w:rFonts w:cs="Times New Roman"/>
          <w:color w:val="000000" w:themeColor="text1"/>
          <w:spacing w:val="-1"/>
        </w:rPr>
        <w:t>order</w:t>
      </w:r>
      <w:r w:rsidRPr="00EA47BF">
        <w:rPr>
          <w:rFonts w:cs="Times New Roman"/>
          <w:color w:val="000000" w:themeColor="text1"/>
          <w:spacing w:val="-2"/>
        </w:rPr>
        <w:t xml:space="preserve"> </w:t>
      </w:r>
      <w:r w:rsidRPr="00EA47BF">
        <w:rPr>
          <w:rFonts w:cs="Times New Roman"/>
          <w:color w:val="000000" w:themeColor="text1"/>
        </w:rPr>
        <w:t>to</w:t>
      </w:r>
      <w:r w:rsidRPr="00EA47BF">
        <w:rPr>
          <w:rFonts w:cs="Times New Roman"/>
          <w:color w:val="000000" w:themeColor="text1"/>
          <w:spacing w:val="81"/>
        </w:rPr>
        <w:t xml:space="preserve"> </w:t>
      </w:r>
      <w:r w:rsidRPr="00EA47BF">
        <w:rPr>
          <w:rFonts w:cs="Times New Roman"/>
          <w:color w:val="000000" w:themeColor="text1"/>
          <w:spacing w:val="-1"/>
        </w:rPr>
        <w:t>confirm,</w:t>
      </w:r>
      <w:r w:rsidRPr="00EA47BF">
        <w:rPr>
          <w:rFonts w:cs="Times New Roman"/>
          <w:color w:val="000000" w:themeColor="text1"/>
        </w:rPr>
        <w:t xml:space="preserve"> at</w:t>
      </w:r>
      <w:r w:rsidRPr="00EA47BF">
        <w:rPr>
          <w:rFonts w:cs="Times New Roman"/>
          <w:color w:val="000000" w:themeColor="text1"/>
          <w:spacing w:val="1"/>
        </w:rPr>
        <w:t xml:space="preserve"> </w:t>
      </w:r>
      <w:r w:rsidRPr="00EA47BF">
        <w:rPr>
          <w:rFonts w:cs="Times New Roman"/>
          <w:color w:val="000000" w:themeColor="text1"/>
        </w:rPr>
        <w:t>any</w:t>
      </w:r>
      <w:r w:rsidRPr="00EA47BF">
        <w:rPr>
          <w:rFonts w:cs="Times New Roman"/>
          <w:color w:val="000000" w:themeColor="text1"/>
          <w:spacing w:val="-3"/>
        </w:rPr>
        <w:t xml:space="preserve"> </w:t>
      </w:r>
      <w:r w:rsidRPr="00EA47BF">
        <w:rPr>
          <w:rFonts w:cs="Times New Roman"/>
          <w:color w:val="000000" w:themeColor="text1"/>
          <w:spacing w:val="-1"/>
        </w:rPr>
        <w:t>time,</w:t>
      </w:r>
      <w:r w:rsidRPr="00EA47BF">
        <w:rPr>
          <w:rFonts w:cs="Times New Roman"/>
          <w:color w:val="000000" w:themeColor="text1"/>
        </w:rPr>
        <w:t xml:space="preserve"> that</w:t>
      </w:r>
      <w:r w:rsidRPr="00EA47BF">
        <w:rPr>
          <w:rFonts w:cs="Times New Roman"/>
          <w:color w:val="000000" w:themeColor="text1"/>
          <w:spacing w:val="-2"/>
        </w:rPr>
        <w:t xml:space="preserve"> no</w:t>
      </w:r>
      <w:r w:rsidRPr="00EA47BF">
        <w:rPr>
          <w:rFonts w:cs="Times New Roman"/>
          <w:color w:val="000000" w:themeColor="text1"/>
        </w:rPr>
        <w:t xml:space="preserve"> such</w:t>
      </w:r>
      <w:r w:rsidRPr="00EA47BF">
        <w:rPr>
          <w:rFonts w:cs="Times New Roman"/>
          <w:color w:val="000000" w:themeColor="text1"/>
          <w:spacing w:val="-3"/>
        </w:rPr>
        <w:t xml:space="preserve"> </w:t>
      </w:r>
      <w:r w:rsidRPr="00EA47BF">
        <w:rPr>
          <w:rFonts w:cs="Times New Roman"/>
          <w:color w:val="000000" w:themeColor="text1"/>
          <w:spacing w:val="-1"/>
        </w:rPr>
        <w:t>liabilities</w:t>
      </w:r>
      <w:r w:rsidRPr="00EA47BF">
        <w:rPr>
          <w:rFonts w:cs="Times New Roman"/>
          <w:color w:val="000000" w:themeColor="text1"/>
        </w:rPr>
        <w:t xml:space="preserve"> </w:t>
      </w:r>
      <w:r w:rsidRPr="00EA47BF">
        <w:rPr>
          <w:rFonts w:cs="Times New Roman"/>
          <w:color w:val="000000" w:themeColor="text1"/>
          <w:spacing w:val="-1"/>
        </w:rPr>
        <w:t>exist,</w:t>
      </w:r>
      <w:r w:rsidRPr="00EA47BF">
        <w:rPr>
          <w:rFonts w:cs="Times New Roman"/>
          <w:color w:val="000000" w:themeColor="text1"/>
          <w:spacing w:val="-3"/>
        </w:rPr>
        <w:t xml:space="preserve"> </w:t>
      </w:r>
      <w:r w:rsidRPr="00EA47BF">
        <w:rPr>
          <w:rFonts w:cs="Times New Roman"/>
          <w:color w:val="000000" w:themeColor="text1"/>
        </w:rPr>
        <w:t>and,</w:t>
      </w:r>
      <w:r w:rsidRPr="00EA47BF">
        <w:rPr>
          <w:rFonts w:cs="Times New Roman"/>
          <w:color w:val="000000" w:themeColor="text1"/>
          <w:spacing w:val="-3"/>
        </w:rPr>
        <w:t xml:space="preserve"> </w:t>
      </w:r>
      <w:r w:rsidRPr="00EA47BF">
        <w:rPr>
          <w:rFonts w:cs="Times New Roman"/>
          <w:color w:val="000000" w:themeColor="text1"/>
        </w:rPr>
        <w:t>if</w:t>
      </w:r>
      <w:r w:rsidRPr="00EA47BF">
        <w:rPr>
          <w:rFonts w:cs="Times New Roman"/>
          <w:color w:val="000000" w:themeColor="text1"/>
          <w:spacing w:val="1"/>
        </w:rPr>
        <w:t xml:space="preserve"> </w:t>
      </w:r>
      <w:r w:rsidRPr="00EA47BF">
        <w:rPr>
          <w:rFonts w:cs="Times New Roman"/>
          <w:color w:val="000000" w:themeColor="text1"/>
          <w:spacing w:val="-1"/>
        </w:rPr>
        <w:t>such</w:t>
      </w:r>
      <w:r w:rsidRPr="00EA47BF">
        <w:rPr>
          <w:rFonts w:cs="Times New Roman"/>
          <w:color w:val="000000" w:themeColor="text1"/>
          <w:spacing w:val="-3"/>
        </w:rPr>
        <w:t xml:space="preserve"> </w:t>
      </w:r>
      <w:r w:rsidRPr="00EA47BF">
        <w:rPr>
          <w:rFonts w:cs="Times New Roman"/>
          <w:color w:val="000000" w:themeColor="text1"/>
          <w:spacing w:val="-1"/>
        </w:rPr>
        <w:t>liabilities</w:t>
      </w:r>
      <w:r w:rsidRPr="00EA47BF">
        <w:rPr>
          <w:rFonts w:cs="Times New Roman"/>
          <w:color w:val="000000" w:themeColor="text1"/>
        </w:rPr>
        <w:t xml:space="preserve"> </w:t>
      </w:r>
      <w:r w:rsidRPr="00EA47BF">
        <w:rPr>
          <w:rFonts w:cs="Times New Roman"/>
          <w:color w:val="000000" w:themeColor="text1"/>
          <w:spacing w:val="-1"/>
        </w:rPr>
        <w:t>are</w:t>
      </w:r>
      <w:r w:rsidRPr="00EA47BF">
        <w:rPr>
          <w:rFonts w:cs="Times New Roman"/>
          <w:color w:val="000000" w:themeColor="text1"/>
        </w:rPr>
        <w:t xml:space="preserve"> </w:t>
      </w:r>
      <w:r w:rsidRPr="00EA47BF">
        <w:rPr>
          <w:rFonts w:cs="Times New Roman"/>
          <w:color w:val="000000" w:themeColor="text1"/>
          <w:spacing w:val="-1"/>
        </w:rPr>
        <w:t>discovered,</w:t>
      </w:r>
      <w:r w:rsidRPr="00EA47BF">
        <w:rPr>
          <w:rFonts w:cs="Times New Roman"/>
          <w:color w:val="000000" w:themeColor="text1"/>
          <w:spacing w:val="-3"/>
        </w:rPr>
        <w:t xml:space="preserve"> </w:t>
      </w:r>
      <w:r w:rsidRPr="00EA47BF">
        <w:rPr>
          <w:rFonts w:cs="Times New Roman"/>
          <w:color w:val="000000" w:themeColor="text1"/>
          <w:spacing w:val="-1"/>
        </w:rPr>
        <w:t>that</w:t>
      </w:r>
      <w:r w:rsidRPr="00EA47BF">
        <w:rPr>
          <w:rFonts w:cs="Times New Roman"/>
          <w:color w:val="000000" w:themeColor="text1"/>
          <w:spacing w:val="1"/>
        </w:rPr>
        <w:t xml:space="preserve"> </w:t>
      </w:r>
      <w:r w:rsidRPr="00EA47BF">
        <w:rPr>
          <w:rFonts w:cs="Times New Roman"/>
          <w:color w:val="000000" w:themeColor="text1"/>
          <w:spacing w:val="-2"/>
        </w:rPr>
        <w:t>INPRS</w:t>
      </w:r>
      <w:r w:rsidRPr="00EA47BF">
        <w:rPr>
          <w:rFonts w:cs="Times New Roman"/>
          <w:color w:val="000000" w:themeColor="text1"/>
          <w:spacing w:val="2"/>
        </w:rPr>
        <w:t xml:space="preserve"> </w:t>
      </w:r>
      <w:r w:rsidRPr="00EA47BF">
        <w:rPr>
          <w:rFonts w:cs="Times New Roman"/>
          <w:color w:val="000000" w:themeColor="text1"/>
          <w:spacing w:val="-1"/>
        </w:rPr>
        <w:t>may</w:t>
      </w:r>
      <w:r w:rsidRPr="00EA47BF">
        <w:rPr>
          <w:rFonts w:cs="Times New Roman"/>
          <w:color w:val="000000" w:themeColor="text1"/>
          <w:spacing w:val="65"/>
        </w:rPr>
        <w:t xml:space="preserve"> </w:t>
      </w:r>
      <w:r w:rsidRPr="00EA47BF">
        <w:rPr>
          <w:rFonts w:cs="Times New Roman"/>
          <w:color w:val="000000" w:themeColor="text1"/>
        </w:rPr>
        <w:t>bar</w:t>
      </w:r>
      <w:r w:rsidRPr="00EA47BF">
        <w:rPr>
          <w:rFonts w:cs="Times New Roman"/>
          <w:color w:val="000000" w:themeColor="text1"/>
          <w:spacing w:val="-2"/>
        </w:rPr>
        <w:t xml:space="preserve"> </w:t>
      </w:r>
      <w:r w:rsidRPr="00EA47BF">
        <w:rPr>
          <w:rFonts w:cs="Times New Roman"/>
          <w:color w:val="000000" w:themeColor="text1"/>
        </w:rPr>
        <w:t xml:space="preserve">the </w:t>
      </w:r>
      <w:r w:rsidRPr="00EA47BF">
        <w:rPr>
          <w:rFonts w:cs="Times New Roman"/>
          <w:color w:val="000000" w:themeColor="text1"/>
          <w:spacing w:val="-1"/>
        </w:rPr>
        <w:t>Respondent</w:t>
      </w:r>
      <w:r w:rsidRPr="00EA47BF">
        <w:rPr>
          <w:rFonts w:cs="Times New Roman"/>
          <w:color w:val="000000" w:themeColor="text1"/>
          <w:spacing w:val="-2"/>
        </w:rPr>
        <w:t xml:space="preserve"> </w:t>
      </w:r>
      <w:r w:rsidRPr="00EA47BF">
        <w:rPr>
          <w:rFonts w:cs="Times New Roman"/>
          <w:color w:val="000000" w:themeColor="text1"/>
        </w:rPr>
        <w:t>from</w:t>
      </w:r>
      <w:r w:rsidRPr="00EA47BF">
        <w:rPr>
          <w:rFonts w:cs="Times New Roman"/>
          <w:color w:val="000000" w:themeColor="text1"/>
          <w:spacing w:val="-4"/>
        </w:rPr>
        <w:t xml:space="preserve"> </w:t>
      </w:r>
      <w:r w:rsidRPr="00EA47BF">
        <w:rPr>
          <w:rFonts w:cs="Times New Roman"/>
          <w:color w:val="000000" w:themeColor="text1"/>
          <w:spacing w:val="-1"/>
        </w:rPr>
        <w:t>contracting</w:t>
      </w:r>
      <w:r w:rsidRPr="00EA47BF">
        <w:rPr>
          <w:rFonts w:cs="Times New Roman"/>
          <w:color w:val="000000" w:themeColor="text1"/>
          <w:spacing w:val="-3"/>
        </w:rPr>
        <w:t xml:space="preserve"> </w:t>
      </w:r>
      <w:r w:rsidRPr="00EA47BF">
        <w:rPr>
          <w:rFonts w:cs="Times New Roman"/>
          <w:color w:val="000000" w:themeColor="text1"/>
        </w:rPr>
        <w:t xml:space="preserve">with </w:t>
      </w:r>
      <w:r w:rsidRPr="00EA47BF">
        <w:rPr>
          <w:rFonts w:cs="Times New Roman"/>
          <w:color w:val="000000" w:themeColor="text1"/>
          <w:spacing w:val="-2"/>
        </w:rPr>
        <w:t>INPRS,</w:t>
      </w:r>
      <w:r w:rsidRPr="00EA47BF">
        <w:rPr>
          <w:rFonts w:cs="Times New Roman"/>
          <w:color w:val="000000" w:themeColor="text1"/>
        </w:rPr>
        <w:t xml:space="preserve"> </w:t>
      </w:r>
      <w:r w:rsidRPr="00EA47BF">
        <w:rPr>
          <w:rFonts w:cs="Times New Roman"/>
          <w:color w:val="000000" w:themeColor="text1"/>
          <w:spacing w:val="-1"/>
        </w:rPr>
        <w:t>cancel</w:t>
      </w:r>
      <w:r w:rsidRPr="00EA47BF">
        <w:rPr>
          <w:rFonts w:cs="Times New Roman"/>
          <w:color w:val="000000" w:themeColor="text1"/>
          <w:spacing w:val="1"/>
        </w:rPr>
        <w:t xml:space="preserve"> </w:t>
      </w:r>
      <w:r w:rsidRPr="00EA47BF">
        <w:rPr>
          <w:rFonts w:cs="Times New Roman"/>
          <w:color w:val="000000" w:themeColor="text1"/>
          <w:spacing w:val="-1"/>
        </w:rPr>
        <w:t>existing</w:t>
      </w:r>
      <w:r w:rsidRPr="00EA47BF">
        <w:rPr>
          <w:rFonts w:cs="Times New Roman"/>
          <w:color w:val="000000" w:themeColor="text1"/>
          <w:spacing w:val="-3"/>
        </w:rPr>
        <w:t xml:space="preserve"> </w:t>
      </w:r>
      <w:r w:rsidRPr="00EA47BF">
        <w:rPr>
          <w:rFonts w:cs="Times New Roman"/>
          <w:color w:val="000000" w:themeColor="text1"/>
          <w:spacing w:val="-1"/>
        </w:rPr>
        <w:t>contracts,</w:t>
      </w:r>
      <w:r w:rsidRPr="00EA47BF">
        <w:rPr>
          <w:rFonts w:cs="Times New Roman"/>
          <w:color w:val="000000" w:themeColor="text1"/>
        </w:rPr>
        <w:t xml:space="preserve"> </w:t>
      </w:r>
      <w:r w:rsidRPr="00EA47BF">
        <w:rPr>
          <w:rFonts w:cs="Times New Roman"/>
          <w:color w:val="000000" w:themeColor="text1"/>
          <w:spacing w:val="-1"/>
        </w:rPr>
        <w:t>withhold</w:t>
      </w:r>
      <w:r w:rsidRPr="00EA47BF">
        <w:rPr>
          <w:rFonts w:cs="Times New Roman"/>
          <w:color w:val="000000" w:themeColor="text1"/>
        </w:rPr>
        <w:t xml:space="preserve"> </w:t>
      </w:r>
      <w:r w:rsidRPr="00EA47BF">
        <w:rPr>
          <w:rFonts w:cs="Times New Roman"/>
          <w:color w:val="000000" w:themeColor="text1"/>
          <w:spacing w:val="-1"/>
        </w:rPr>
        <w:t>payments</w:t>
      </w:r>
      <w:r w:rsidRPr="00EA47BF">
        <w:rPr>
          <w:rFonts w:cs="Times New Roman"/>
          <w:color w:val="000000" w:themeColor="text1"/>
        </w:rPr>
        <w:t xml:space="preserve"> to</w:t>
      </w:r>
      <w:r w:rsidRPr="00EA47BF">
        <w:rPr>
          <w:rFonts w:cs="Times New Roman"/>
          <w:color w:val="000000" w:themeColor="text1"/>
          <w:spacing w:val="-3"/>
        </w:rPr>
        <w:t xml:space="preserve"> </w:t>
      </w:r>
      <w:r w:rsidRPr="00EA47BF">
        <w:rPr>
          <w:rFonts w:cs="Times New Roman"/>
          <w:color w:val="000000" w:themeColor="text1"/>
          <w:spacing w:val="-1"/>
        </w:rPr>
        <w:t>set</w:t>
      </w:r>
      <w:r w:rsidRPr="00EA47BF">
        <w:rPr>
          <w:rFonts w:cs="Times New Roman"/>
          <w:color w:val="000000" w:themeColor="text1"/>
          <w:spacing w:val="1"/>
        </w:rPr>
        <w:t xml:space="preserve"> </w:t>
      </w:r>
      <w:r w:rsidRPr="00EA47BF">
        <w:rPr>
          <w:rFonts w:cs="Times New Roman"/>
          <w:color w:val="000000" w:themeColor="text1"/>
          <w:spacing w:val="-1"/>
        </w:rPr>
        <w:t>off</w:t>
      </w:r>
      <w:r w:rsidRPr="00EA47BF">
        <w:rPr>
          <w:rFonts w:cs="Times New Roman"/>
          <w:color w:val="000000" w:themeColor="text1"/>
          <w:spacing w:val="71"/>
        </w:rPr>
        <w:t xml:space="preserve"> </w:t>
      </w:r>
      <w:r w:rsidRPr="00EA47BF">
        <w:rPr>
          <w:rFonts w:cs="Times New Roman"/>
          <w:color w:val="000000" w:themeColor="text1"/>
        </w:rPr>
        <w:t xml:space="preserve">such </w:t>
      </w:r>
      <w:r w:rsidRPr="00EA47BF">
        <w:rPr>
          <w:rFonts w:cs="Times New Roman"/>
          <w:color w:val="000000" w:themeColor="text1"/>
          <w:spacing w:val="-1"/>
        </w:rPr>
        <w:t>obligations,</w:t>
      </w:r>
      <w:r w:rsidRPr="00EA47BF">
        <w:rPr>
          <w:rFonts w:cs="Times New Roman"/>
          <w:color w:val="000000" w:themeColor="text1"/>
        </w:rPr>
        <w:t xml:space="preserve"> and </w:t>
      </w:r>
      <w:r w:rsidRPr="00EA47BF">
        <w:rPr>
          <w:rFonts w:cs="Times New Roman"/>
          <w:color w:val="000000" w:themeColor="text1"/>
          <w:spacing w:val="-1"/>
        </w:rPr>
        <w:t>withhold</w:t>
      </w:r>
      <w:r w:rsidRPr="00EA47BF">
        <w:rPr>
          <w:rFonts w:cs="Times New Roman"/>
          <w:color w:val="000000" w:themeColor="text1"/>
        </w:rPr>
        <w:t xml:space="preserve"> </w:t>
      </w:r>
      <w:r w:rsidRPr="00EA47BF">
        <w:rPr>
          <w:rFonts w:cs="Times New Roman"/>
          <w:color w:val="000000" w:themeColor="text1"/>
          <w:spacing w:val="-1"/>
        </w:rPr>
        <w:t>further</w:t>
      </w:r>
      <w:r w:rsidRPr="00EA47BF">
        <w:rPr>
          <w:rFonts w:cs="Times New Roman"/>
          <w:color w:val="000000" w:themeColor="text1"/>
          <w:spacing w:val="1"/>
        </w:rPr>
        <w:t xml:space="preserve"> </w:t>
      </w:r>
      <w:r w:rsidRPr="00EA47BF">
        <w:rPr>
          <w:rFonts w:cs="Times New Roman"/>
          <w:color w:val="000000" w:themeColor="text1"/>
          <w:spacing w:val="-1"/>
        </w:rPr>
        <w:t>payments</w:t>
      </w:r>
      <w:r w:rsidRPr="00EA47BF">
        <w:rPr>
          <w:rFonts w:cs="Times New Roman"/>
          <w:color w:val="000000" w:themeColor="text1"/>
        </w:rPr>
        <w:t xml:space="preserve"> or</w:t>
      </w:r>
      <w:r w:rsidRPr="00EA47BF">
        <w:rPr>
          <w:rFonts w:cs="Times New Roman"/>
          <w:color w:val="000000" w:themeColor="text1"/>
          <w:spacing w:val="1"/>
        </w:rPr>
        <w:t xml:space="preserve"> </w:t>
      </w:r>
      <w:r w:rsidRPr="00EA47BF">
        <w:rPr>
          <w:rFonts w:cs="Times New Roman"/>
          <w:color w:val="000000" w:themeColor="text1"/>
          <w:spacing w:val="-1"/>
        </w:rPr>
        <w:t>purchases</w:t>
      </w:r>
      <w:r w:rsidRPr="00EA47BF">
        <w:rPr>
          <w:rFonts w:cs="Times New Roman"/>
          <w:color w:val="000000" w:themeColor="text1"/>
        </w:rPr>
        <w:t xml:space="preserve"> </w:t>
      </w:r>
      <w:r w:rsidRPr="00EA47BF">
        <w:rPr>
          <w:rFonts w:cs="Times New Roman"/>
          <w:color w:val="000000" w:themeColor="text1"/>
          <w:spacing w:val="-1"/>
        </w:rPr>
        <w:t>until</w:t>
      </w:r>
      <w:r w:rsidRPr="00EA47BF">
        <w:rPr>
          <w:rFonts w:cs="Times New Roman"/>
          <w:color w:val="000000" w:themeColor="text1"/>
          <w:spacing w:val="1"/>
        </w:rPr>
        <w:t xml:space="preserve"> </w:t>
      </w:r>
      <w:r w:rsidRPr="00EA47BF">
        <w:rPr>
          <w:rFonts w:cs="Times New Roman"/>
          <w:color w:val="000000" w:themeColor="text1"/>
          <w:spacing w:val="-1"/>
        </w:rPr>
        <w:t>the</w:t>
      </w:r>
      <w:r w:rsidRPr="00EA47BF">
        <w:rPr>
          <w:rFonts w:cs="Times New Roman"/>
          <w:color w:val="000000" w:themeColor="text1"/>
        </w:rPr>
        <w:t xml:space="preserve"> </w:t>
      </w:r>
      <w:r w:rsidRPr="00EA47BF">
        <w:rPr>
          <w:rFonts w:cs="Times New Roman"/>
          <w:color w:val="000000" w:themeColor="text1"/>
          <w:spacing w:val="-1"/>
        </w:rPr>
        <w:t>entity</w:t>
      </w:r>
      <w:r w:rsidRPr="00EA47BF">
        <w:rPr>
          <w:rFonts w:cs="Times New Roman"/>
          <w:color w:val="000000" w:themeColor="text1"/>
          <w:spacing w:val="-3"/>
        </w:rPr>
        <w:t xml:space="preserve"> </w:t>
      </w:r>
      <w:r w:rsidRPr="00EA47BF">
        <w:rPr>
          <w:rFonts w:cs="Times New Roman"/>
          <w:color w:val="000000" w:themeColor="text1"/>
        </w:rPr>
        <w:t xml:space="preserve">is </w:t>
      </w:r>
      <w:r w:rsidRPr="00EA47BF">
        <w:rPr>
          <w:rFonts w:cs="Times New Roman"/>
          <w:color w:val="000000" w:themeColor="text1"/>
          <w:spacing w:val="-1"/>
        </w:rPr>
        <w:t>current</w:t>
      </w:r>
      <w:r w:rsidRPr="00EA47BF">
        <w:rPr>
          <w:rFonts w:cs="Times New Roman"/>
          <w:color w:val="000000" w:themeColor="text1"/>
          <w:spacing w:val="-2"/>
        </w:rPr>
        <w:t xml:space="preserve"> </w:t>
      </w:r>
      <w:r w:rsidRPr="00EA47BF">
        <w:rPr>
          <w:rFonts w:cs="Times New Roman"/>
          <w:color w:val="000000" w:themeColor="text1"/>
        </w:rPr>
        <w:t>in</w:t>
      </w:r>
      <w:r w:rsidRPr="00EA47BF">
        <w:rPr>
          <w:rFonts w:cs="Times New Roman"/>
          <w:color w:val="000000" w:themeColor="text1"/>
          <w:spacing w:val="-3"/>
        </w:rPr>
        <w:t xml:space="preserve"> </w:t>
      </w:r>
      <w:r w:rsidRPr="00EA47BF">
        <w:rPr>
          <w:rFonts w:cs="Times New Roman"/>
          <w:color w:val="000000" w:themeColor="text1"/>
          <w:spacing w:val="-1"/>
        </w:rPr>
        <w:t>its</w:t>
      </w:r>
      <w:r w:rsidRPr="00EA47BF">
        <w:rPr>
          <w:rFonts w:cs="Times New Roman"/>
          <w:color w:val="000000" w:themeColor="text1"/>
        </w:rPr>
        <w:t xml:space="preserve"> </w:t>
      </w:r>
      <w:r w:rsidRPr="00EA47BF">
        <w:rPr>
          <w:rFonts w:cs="Times New Roman"/>
          <w:color w:val="000000" w:themeColor="text1"/>
          <w:spacing w:val="-1"/>
        </w:rPr>
        <w:t>liability</w:t>
      </w:r>
      <w:r w:rsidRPr="00EA47BF">
        <w:rPr>
          <w:rFonts w:cs="Times New Roman"/>
          <w:color w:val="000000" w:themeColor="text1"/>
          <w:spacing w:val="-3"/>
        </w:rPr>
        <w:t xml:space="preserve"> </w:t>
      </w:r>
      <w:r w:rsidRPr="00EA47BF">
        <w:rPr>
          <w:rFonts w:cs="Times New Roman"/>
          <w:color w:val="000000" w:themeColor="text1"/>
        </w:rPr>
        <w:t>to</w:t>
      </w:r>
      <w:r w:rsidRPr="00EA47BF">
        <w:rPr>
          <w:rFonts w:cs="Times New Roman"/>
          <w:color w:val="000000" w:themeColor="text1"/>
          <w:spacing w:val="55"/>
        </w:rPr>
        <w:t xml:space="preserve"> </w:t>
      </w:r>
      <w:r w:rsidRPr="00EA47BF">
        <w:rPr>
          <w:rFonts w:cs="Times New Roman"/>
          <w:color w:val="000000" w:themeColor="text1"/>
        </w:rPr>
        <w:t xml:space="preserve">the </w:t>
      </w:r>
      <w:r w:rsidRPr="00EA47BF">
        <w:rPr>
          <w:rFonts w:cs="Times New Roman"/>
          <w:color w:val="000000" w:themeColor="text1"/>
          <w:spacing w:val="-1"/>
        </w:rPr>
        <w:t>State</w:t>
      </w:r>
      <w:r w:rsidRPr="00EA47BF">
        <w:rPr>
          <w:rFonts w:cs="Times New Roman"/>
          <w:color w:val="000000" w:themeColor="text1"/>
        </w:rPr>
        <w:t xml:space="preserve"> of</w:t>
      </w:r>
      <w:r w:rsidRPr="00EA47BF">
        <w:rPr>
          <w:rFonts w:cs="Times New Roman"/>
          <w:color w:val="000000" w:themeColor="text1"/>
          <w:spacing w:val="-2"/>
        </w:rPr>
        <w:t xml:space="preserve"> </w:t>
      </w:r>
      <w:r w:rsidRPr="00EA47BF">
        <w:rPr>
          <w:rFonts w:cs="Times New Roman"/>
          <w:color w:val="000000" w:themeColor="text1"/>
          <w:spacing w:val="-1"/>
        </w:rPr>
        <w:t>Indiana</w:t>
      </w:r>
      <w:r w:rsidRPr="00EA47BF">
        <w:rPr>
          <w:rFonts w:cs="Times New Roman"/>
          <w:color w:val="000000" w:themeColor="text1"/>
        </w:rPr>
        <w:t xml:space="preserve"> and</w:t>
      </w:r>
      <w:r w:rsidRPr="00EA47BF">
        <w:rPr>
          <w:rFonts w:cs="Times New Roman"/>
          <w:color w:val="000000" w:themeColor="text1"/>
          <w:spacing w:val="-3"/>
        </w:rPr>
        <w:t xml:space="preserve"> </w:t>
      </w:r>
      <w:r w:rsidRPr="00EA47BF">
        <w:rPr>
          <w:rFonts w:cs="Times New Roman"/>
          <w:color w:val="000000" w:themeColor="text1"/>
        </w:rPr>
        <w:t>has</w:t>
      </w:r>
      <w:r w:rsidRPr="00EA47BF">
        <w:rPr>
          <w:rFonts w:cs="Times New Roman"/>
          <w:color w:val="000000" w:themeColor="text1"/>
          <w:spacing w:val="-2"/>
        </w:rPr>
        <w:t xml:space="preserve"> </w:t>
      </w:r>
      <w:r w:rsidRPr="00EA47BF">
        <w:rPr>
          <w:rFonts w:cs="Times New Roman"/>
          <w:color w:val="000000" w:themeColor="text1"/>
          <w:spacing w:val="-1"/>
        </w:rPr>
        <w:t>submitted</w:t>
      </w:r>
      <w:r w:rsidRPr="00EA47BF">
        <w:rPr>
          <w:rFonts w:cs="Times New Roman"/>
          <w:color w:val="000000" w:themeColor="text1"/>
          <w:spacing w:val="-3"/>
        </w:rPr>
        <w:t xml:space="preserve"> </w:t>
      </w:r>
      <w:r w:rsidRPr="00EA47BF">
        <w:rPr>
          <w:rFonts w:cs="Times New Roman"/>
          <w:color w:val="000000" w:themeColor="text1"/>
          <w:spacing w:val="-1"/>
        </w:rPr>
        <w:t>proof</w:t>
      </w:r>
      <w:r w:rsidRPr="00EA47BF">
        <w:rPr>
          <w:rFonts w:cs="Times New Roman"/>
          <w:color w:val="000000" w:themeColor="text1"/>
          <w:spacing w:val="1"/>
        </w:rPr>
        <w:t xml:space="preserve"> </w:t>
      </w:r>
      <w:r w:rsidRPr="00EA47BF">
        <w:rPr>
          <w:rFonts w:cs="Times New Roman"/>
          <w:color w:val="000000" w:themeColor="text1"/>
          <w:spacing w:val="-2"/>
        </w:rPr>
        <w:t>of</w:t>
      </w:r>
      <w:r w:rsidRPr="00EA47BF">
        <w:rPr>
          <w:rFonts w:cs="Times New Roman"/>
          <w:color w:val="000000" w:themeColor="text1"/>
          <w:spacing w:val="1"/>
        </w:rPr>
        <w:t xml:space="preserve"> </w:t>
      </w:r>
      <w:r w:rsidRPr="00EA47BF">
        <w:rPr>
          <w:rFonts w:cs="Times New Roman"/>
          <w:color w:val="000000" w:themeColor="text1"/>
          <w:spacing w:val="-1"/>
        </w:rPr>
        <w:t>such</w:t>
      </w:r>
      <w:r w:rsidRPr="00EA47BF">
        <w:rPr>
          <w:rFonts w:cs="Times New Roman"/>
          <w:color w:val="000000" w:themeColor="text1"/>
        </w:rPr>
        <w:t xml:space="preserve"> </w:t>
      </w:r>
      <w:r w:rsidRPr="00EA47BF">
        <w:rPr>
          <w:rFonts w:cs="Times New Roman"/>
          <w:color w:val="000000" w:themeColor="text1"/>
          <w:spacing w:val="-1"/>
        </w:rPr>
        <w:t>payment</w:t>
      </w:r>
      <w:r w:rsidRPr="00EA47BF">
        <w:rPr>
          <w:rFonts w:cs="Times New Roman"/>
          <w:color w:val="000000" w:themeColor="text1"/>
          <w:spacing w:val="1"/>
        </w:rPr>
        <w:t xml:space="preserve"> </w:t>
      </w:r>
      <w:r w:rsidRPr="00EA47BF">
        <w:rPr>
          <w:rFonts w:cs="Times New Roman"/>
          <w:color w:val="000000" w:themeColor="text1"/>
        </w:rPr>
        <w:t xml:space="preserve">to </w:t>
      </w:r>
      <w:r w:rsidRPr="00EA47BF">
        <w:rPr>
          <w:rFonts w:cs="Times New Roman"/>
          <w:color w:val="000000" w:themeColor="text1"/>
          <w:spacing w:val="-2"/>
        </w:rPr>
        <w:t>INPRS.</w:t>
      </w:r>
    </w:p>
    <w:p w14:paraId="3E5103BE" w14:textId="77777777" w:rsidR="00E62BB3" w:rsidRPr="00EA47BF" w:rsidRDefault="00E62BB3">
      <w:pPr>
        <w:spacing w:line="276" w:lineRule="auto"/>
        <w:rPr>
          <w:rFonts w:ascii="Times New Roman" w:hAnsi="Times New Roman" w:cs="Times New Roman"/>
          <w:color w:val="FF0000"/>
        </w:rPr>
        <w:sectPr w:rsidR="00E62BB3" w:rsidRPr="00EA47BF" w:rsidSect="00477EF5">
          <w:headerReference w:type="default" r:id="rId23"/>
          <w:pgSz w:w="12240" w:h="15840"/>
          <w:pgMar w:top="810" w:right="990" w:bottom="1440" w:left="1440" w:header="0" w:footer="977" w:gutter="0"/>
          <w:cols w:space="720"/>
        </w:sectPr>
      </w:pPr>
    </w:p>
    <w:p w14:paraId="3E5103BF" w14:textId="44177432" w:rsidR="00E62BB3" w:rsidRPr="00EA47BF" w:rsidRDefault="305C7814" w:rsidP="16BF93E6">
      <w:pPr>
        <w:pStyle w:val="Heading2"/>
        <w:tabs>
          <w:tab w:val="left" w:pos="821"/>
        </w:tabs>
        <w:spacing w:before="39"/>
        <w:ind w:left="820"/>
        <w:rPr>
          <w:rFonts w:cs="Times New Roman"/>
          <w:b w:val="0"/>
          <w:bCs w:val="0"/>
          <w:color w:val="000000" w:themeColor="text1"/>
        </w:rPr>
      </w:pPr>
      <w:bookmarkStart w:id="48" w:name="_Toc85618110"/>
      <w:bookmarkStart w:id="49" w:name="_Toc189664670"/>
      <w:r w:rsidRPr="00EA47BF">
        <w:rPr>
          <w:rFonts w:cs="Times New Roman"/>
          <w:color w:val="000000" w:themeColor="text1"/>
          <w:spacing w:val="-1"/>
        </w:rPr>
        <w:lastRenderedPageBreak/>
        <w:t>1.</w:t>
      </w:r>
      <w:r w:rsidR="0021169F" w:rsidRPr="00EA47BF">
        <w:rPr>
          <w:rFonts w:cs="Times New Roman"/>
          <w:color w:val="000000" w:themeColor="text1"/>
          <w:spacing w:val="-1"/>
        </w:rPr>
        <w:t>1</w:t>
      </w:r>
      <w:r w:rsidR="0021169F">
        <w:rPr>
          <w:rFonts w:cs="Times New Roman"/>
          <w:color w:val="000000" w:themeColor="text1"/>
          <w:spacing w:val="-1"/>
        </w:rPr>
        <w:t>7</w:t>
      </w:r>
      <w:r w:rsidR="00FF63C7">
        <w:tab/>
      </w:r>
      <w:r w:rsidR="0AD8AF72" w:rsidRPr="00EA47BF">
        <w:rPr>
          <w:rFonts w:cs="Times New Roman"/>
          <w:color w:val="000000" w:themeColor="text1"/>
          <w:spacing w:val="-1"/>
        </w:rPr>
        <w:t>Summary</w:t>
      </w:r>
      <w:r w:rsidR="0AD8AF72" w:rsidRPr="00EA47BF">
        <w:rPr>
          <w:rFonts w:cs="Times New Roman"/>
          <w:color w:val="000000" w:themeColor="text1"/>
          <w:spacing w:val="-11"/>
        </w:rPr>
        <w:t xml:space="preserve"> </w:t>
      </w:r>
      <w:r w:rsidR="0AD8AF72" w:rsidRPr="00EA47BF">
        <w:rPr>
          <w:rFonts w:cs="Times New Roman"/>
          <w:color w:val="000000" w:themeColor="text1"/>
        </w:rPr>
        <w:t>of</w:t>
      </w:r>
      <w:r w:rsidR="0AD8AF72" w:rsidRPr="00EA47BF">
        <w:rPr>
          <w:rFonts w:cs="Times New Roman"/>
          <w:color w:val="000000" w:themeColor="text1"/>
          <w:spacing w:val="-13"/>
        </w:rPr>
        <w:t xml:space="preserve"> </w:t>
      </w:r>
      <w:r w:rsidR="0AD8AF72" w:rsidRPr="00EA47BF">
        <w:rPr>
          <w:rFonts w:cs="Times New Roman"/>
          <w:color w:val="000000" w:themeColor="text1"/>
        </w:rPr>
        <w:t>Milestones</w:t>
      </w:r>
      <w:bookmarkEnd w:id="48"/>
      <w:bookmarkEnd w:id="49"/>
    </w:p>
    <w:p w14:paraId="3E5103C0" w14:textId="77777777" w:rsidR="00E62BB3" w:rsidRPr="00EA47BF" w:rsidRDefault="00E62BB3">
      <w:pPr>
        <w:spacing w:before="10"/>
        <w:rPr>
          <w:rFonts w:ascii="Times New Roman" w:eastAsia="Times New Roman" w:hAnsi="Times New Roman" w:cs="Times New Roman"/>
          <w:b/>
          <w:bCs/>
          <w:color w:val="000000" w:themeColor="text1"/>
          <w:sz w:val="20"/>
          <w:szCs w:val="20"/>
        </w:rPr>
      </w:pPr>
    </w:p>
    <w:p w14:paraId="3E5103C1" w14:textId="77777777" w:rsidR="00E62BB3" w:rsidRPr="00EA47BF" w:rsidRDefault="00FF63C7">
      <w:pPr>
        <w:pStyle w:val="BodyText"/>
        <w:ind w:left="100"/>
        <w:rPr>
          <w:rFonts w:cs="Times New Roman"/>
          <w:color w:val="000000" w:themeColor="text1"/>
        </w:rPr>
      </w:pPr>
      <w:r w:rsidRPr="00EA47BF">
        <w:rPr>
          <w:rFonts w:cs="Times New Roman"/>
          <w:color w:val="000000" w:themeColor="text1"/>
        </w:rPr>
        <w:t>The</w:t>
      </w:r>
      <w:r w:rsidRPr="00EA47BF">
        <w:rPr>
          <w:rFonts w:cs="Times New Roman"/>
          <w:color w:val="000000" w:themeColor="text1"/>
          <w:spacing w:val="-2"/>
        </w:rPr>
        <w:t xml:space="preserve"> </w:t>
      </w:r>
      <w:r w:rsidRPr="00EA47BF">
        <w:rPr>
          <w:rFonts w:cs="Times New Roman"/>
          <w:color w:val="000000" w:themeColor="text1"/>
          <w:spacing w:val="-1"/>
        </w:rPr>
        <w:t>following</w:t>
      </w:r>
      <w:r w:rsidRPr="00EA47BF">
        <w:rPr>
          <w:rFonts w:cs="Times New Roman"/>
          <w:color w:val="000000" w:themeColor="text1"/>
          <w:spacing w:val="-3"/>
        </w:rPr>
        <w:t xml:space="preserve"> </w:t>
      </w:r>
      <w:r w:rsidRPr="00EA47BF">
        <w:rPr>
          <w:rFonts w:cs="Times New Roman"/>
          <w:color w:val="000000" w:themeColor="text1"/>
        </w:rPr>
        <w:t>is</w:t>
      </w:r>
      <w:r w:rsidRPr="00EA47BF">
        <w:rPr>
          <w:rFonts w:cs="Times New Roman"/>
          <w:color w:val="000000" w:themeColor="text1"/>
          <w:spacing w:val="-2"/>
        </w:rPr>
        <w:t xml:space="preserve"> </w:t>
      </w:r>
      <w:r w:rsidRPr="00EA47BF">
        <w:rPr>
          <w:rFonts w:cs="Times New Roman"/>
          <w:color w:val="000000" w:themeColor="text1"/>
        </w:rPr>
        <w:t xml:space="preserve">the </w:t>
      </w:r>
      <w:r w:rsidRPr="00EA47BF">
        <w:rPr>
          <w:rFonts w:cs="Times New Roman"/>
          <w:color w:val="000000" w:themeColor="text1"/>
          <w:spacing w:val="-1"/>
        </w:rPr>
        <w:t>expected</w:t>
      </w:r>
      <w:r w:rsidRPr="00EA47BF">
        <w:rPr>
          <w:rFonts w:cs="Times New Roman"/>
          <w:color w:val="000000" w:themeColor="text1"/>
        </w:rPr>
        <w:t xml:space="preserve"> </w:t>
      </w:r>
      <w:r w:rsidRPr="00EA47BF">
        <w:rPr>
          <w:rFonts w:cs="Times New Roman"/>
          <w:color w:val="000000" w:themeColor="text1"/>
          <w:spacing w:val="-1"/>
        </w:rPr>
        <w:t>timeline</w:t>
      </w:r>
      <w:r w:rsidRPr="00EA47BF">
        <w:rPr>
          <w:rFonts w:cs="Times New Roman"/>
          <w:color w:val="000000" w:themeColor="text1"/>
          <w:spacing w:val="-2"/>
        </w:rPr>
        <w:t xml:space="preserve"> </w:t>
      </w:r>
      <w:r w:rsidRPr="00EA47BF">
        <w:rPr>
          <w:rFonts w:cs="Times New Roman"/>
          <w:color w:val="000000" w:themeColor="text1"/>
        </w:rPr>
        <w:t>for</w:t>
      </w:r>
      <w:r w:rsidRPr="00EA47BF">
        <w:rPr>
          <w:rFonts w:cs="Times New Roman"/>
          <w:color w:val="000000" w:themeColor="text1"/>
          <w:spacing w:val="-2"/>
        </w:rPr>
        <w:t xml:space="preserve"> </w:t>
      </w:r>
      <w:r w:rsidRPr="00EA47BF">
        <w:rPr>
          <w:rFonts w:cs="Times New Roman"/>
          <w:color w:val="000000" w:themeColor="text1"/>
          <w:spacing w:val="-1"/>
        </w:rPr>
        <w:t>this</w:t>
      </w:r>
      <w:r w:rsidRPr="00EA47BF">
        <w:rPr>
          <w:rFonts w:cs="Times New Roman"/>
          <w:color w:val="000000" w:themeColor="text1"/>
        </w:rPr>
        <w:t xml:space="preserve"> </w:t>
      </w:r>
      <w:r w:rsidRPr="00EA47BF">
        <w:rPr>
          <w:rFonts w:cs="Times New Roman"/>
          <w:color w:val="000000" w:themeColor="text1"/>
          <w:spacing w:val="-1"/>
        </w:rPr>
        <w:t>solicitation:</w:t>
      </w:r>
    </w:p>
    <w:p w14:paraId="3E5103C2" w14:textId="77777777" w:rsidR="00E62BB3" w:rsidRPr="00EA47BF" w:rsidRDefault="00E62BB3">
      <w:pPr>
        <w:spacing w:before="11"/>
        <w:rPr>
          <w:rFonts w:ascii="Times New Roman" w:eastAsia="Times New Roman" w:hAnsi="Times New Roman" w:cs="Times New Roman"/>
          <w:color w:val="000000" w:themeColor="text1"/>
          <w:sz w:val="21"/>
          <w:szCs w:val="21"/>
        </w:rPr>
      </w:pPr>
    </w:p>
    <w:tbl>
      <w:tblPr>
        <w:tblW w:w="9367"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0" w:type="dxa"/>
          <w:right w:w="0" w:type="dxa"/>
        </w:tblCellMar>
        <w:tblLook w:val="01E0" w:firstRow="1" w:lastRow="1" w:firstColumn="1" w:lastColumn="1" w:noHBand="0" w:noVBand="0"/>
      </w:tblPr>
      <w:tblGrid>
        <w:gridCol w:w="4441"/>
        <w:gridCol w:w="4909"/>
        <w:gridCol w:w="17"/>
      </w:tblGrid>
      <w:tr w:rsidR="00F262A2" w:rsidRPr="00EA47BF" w14:paraId="3E5103C5" w14:textId="77777777" w:rsidTr="00F85700">
        <w:trPr>
          <w:trHeight w:hRule="exact" w:val="720"/>
        </w:trPr>
        <w:tc>
          <w:tcPr>
            <w:tcW w:w="4441" w:type="dxa"/>
          </w:tcPr>
          <w:p w14:paraId="3E5103C3" w14:textId="77777777" w:rsidR="00E62BB3" w:rsidRPr="00EA47BF" w:rsidRDefault="00FF63C7">
            <w:pPr>
              <w:pStyle w:val="TableParagraph"/>
              <w:spacing w:before="98"/>
              <w:ind w:left="108"/>
              <w:rPr>
                <w:rFonts w:ascii="Times New Roman" w:eastAsia="Times New Roman" w:hAnsi="Times New Roman" w:cs="Times New Roman"/>
                <w:color w:val="000000" w:themeColor="text1"/>
              </w:rPr>
            </w:pPr>
            <w:r w:rsidRPr="00EA47BF">
              <w:rPr>
                <w:rFonts w:ascii="Times New Roman" w:hAnsi="Times New Roman" w:cs="Times New Roman"/>
                <w:b/>
                <w:color w:val="000000" w:themeColor="text1"/>
              </w:rPr>
              <w:t>ACTIVITY</w:t>
            </w:r>
          </w:p>
        </w:tc>
        <w:tc>
          <w:tcPr>
            <w:tcW w:w="4926" w:type="dxa"/>
            <w:gridSpan w:val="2"/>
          </w:tcPr>
          <w:p w14:paraId="3E5103C4" w14:textId="15C8B8B3" w:rsidR="00E62BB3" w:rsidRPr="00EA47BF" w:rsidRDefault="00040C80" w:rsidP="00D97BE9">
            <w:pPr>
              <w:pStyle w:val="TableParagraph"/>
              <w:spacing w:before="98"/>
              <w:ind w:left="2307"/>
              <w:jc w:val="center"/>
              <w:rPr>
                <w:rFonts w:ascii="Times New Roman" w:eastAsia="Times New Roman" w:hAnsi="Times New Roman" w:cs="Times New Roman"/>
                <w:color w:val="000000" w:themeColor="text1"/>
              </w:rPr>
            </w:pPr>
            <w:r w:rsidRPr="00EA47BF">
              <w:rPr>
                <w:rFonts w:ascii="Times New Roman" w:hAnsi="Times New Roman" w:cs="Times New Roman"/>
                <w:b/>
                <w:color w:val="000000" w:themeColor="text1"/>
              </w:rPr>
              <w:t xml:space="preserve">       </w:t>
            </w:r>
            <w:r w:rsidR="00FF63C7" w:rsidRPr="00EA47BF">
              <w:rPr>
                <w:rFonts w:ascii="Times New Roman" w:hAnsi="Times New Roman" w:cs="Times New Roman"/>
                <w:b/>
                <w:color w:val="000000" w:themeColor="text1"/>
              </w:rPr>
              <w:t>EXPECTED</w:t>
            </w:r>
            <w:r w:rsidR="00FF63C7" w:rsidRPr="00EA47BF">
              <w:rPr>
                <w:rFonts w:ascii="Times New Roman" w:hAnsi="Times New Roman" w:cs="Times New Roman"/>
                <w:b/>
                <w:color w:val="000000" w:themeColor="text1"/>
                <w:spacing w:val="-17"/>
              </w:rPr>
              <w:t xml:space="preserve"> </w:t>
            </w:r>
            <w:r w:rsidR="00D97BE9" w:rsidRPr="00EA47BF">
              <w:rPr>
                <w:rFonts w:ascii="Times New Roman" w:hAnsi="Times New Roman" w:cs="Times New Roman"/>
                <w:b/>
                <w:color w:val="000000" w:themeColor="text1"/>
                <w:spacing w:val="-17"/>
              </w:rPr>
              <w:t xml:space="preserve">  </w:t>
            </w:r>
            <w:r w:rsidR="00FF63C7" w:rsidRPr="00EA47BF">
              <w:rPr>
                <w:rFonts w:ascii="Times New Roman" w:hAnsi="Times New Roman" w:cs="Times New Roman"/>
                <w:b/>
                <w:color w:val="000000" w:themeColor="text1"/>
              </w:rPr>
              <w:t>DATE</w:t>
            </w:r>
          </w:p>
        </w:tc>
      </w:tr>
      <w:tr w:rsidR="00F262A2" w:rsidRPr="00EA47BF" w14:paraId="3E5103C8" w14:textId="77777777" w:rsidTr="00F85700">
        <w:trPr>
          <w:trHeight w:hRule="exact" w:val="720"/>
        </w:trPr>
        <w:tc>
          <w:tcPr>
            <w:tcW w:w="4441" w:type="dxa"/>
          </w:tcPr>
          <w:p w14:paraId="3E5103C6" w14:textId="77777777" w:rsidR="00E62BB3" w:rsidRPr="00EA47BF" w:rsidRDefault="00FF63C7">
            <w:pPr>
              <w:pStyle w:val="TableParagraph"/>
              <w:spacing w:before="98"/>
              <w:ind w:left="108"/>
              <w:rPr>
                <w:rFonts w:ascii="Times New Roman" w:eastAsia="Times New Roman" w:hAnsi="Times New Roman" w:cs="Times New Roman"/>
                <w:color w:val="000000" w:themeColor="text1"/>
              </w:rPr>
            </w:pPr>
            <w:r w:rsidRPr="00EA47BF">
              <w:rPr>
                <w:rFonts w:ascii="Times New Roman" w:hAnsi="Times New Roman" w:cs="Times New Roman"/>
                <w:b/>
                <w:color w:val="000000" w:themeColor="text1"/>
                <w:spacing w:val="-1"/>
              </w:rPr>
              <w:t>Release</w:t>
            </w:r>
            <w:r w:rsidRPr="00EA47BF">
              <w:rPr>
                <w:rFonts w:ascii="Times New Roman" w:hAnsi="Times New Roman" w:cs="Times New Roman"/>
                <w:b/>
                <w:color w:val="000000" w:themeColor="text1"/>
                <w:spacing w:val="-6"/>
              </w:rPr>
              <w:t xml:space="preserve"> </w:t>
            </w:r>
            <w:r w:rsidRPr="00EA47BF">
              <w:rPr>
                <w:rFonts w:ascii="Times New Roman" w:hAnsi="Times New Roman" w:cs="Times New Roman"/>
                <w:b/>
                <w:color w:val="000000" w:themeColor="text1"/>
              </w:rPr>
              <w:t>of</w:t>
            </w:r>
            <w:r w:rsidRPr="00EA47BF">
              <w:rPr>
                <w:rFonts w:ascii="Times New Roman" w:hAnsi="Times New Roman" w:cs="Times New Roman"/>
                <w:b/>
                <w:color w:val="000000" w:themeColor="text1"/>
                <w:spacing w:val="-5"/>
              </w:rPr>
              <w:t xml:space="preserve"> </w:t>
            </w:r>
            <w:r w:rsidRPr="00EA47BF">
              <w:rPr>
                <w:rFonts w:ascii="Times New Roman" w:hAnsi="Times New Roman" w:cs="Times New Roman"/>
                <w:b/>
                <w:color w:val="000000" w:themeColor="text1"/>
              </w:rPr>
              <w:t>RFP</w:t>
            </w:r>
          </w:p>
        </w:tc>
        <w:tc>
          <w:tcPr>
            <w:tcW w:w="4926" w:type="dxa"/>
            <w:gridSpan w:val="2"/>
          </w:tcPr>
          <w:p w14:paraId="3E5103C7" w14:textId="54B5C28C" w:rsidR="00E62BB3" w:rsidRPr="00F85700" w:rsidRDefault="00472886" w:rsidP="71E285B1">
            <w:pPr>
              <w:pStyle w:val="TableParagraph"/>
              <w:spacing w:before="98" w:line="259" w:lineRule="auto"/>
              <w:jc w:val="right"/>
              <w:rPr>
                <w:rFonts w:ascii="Times New Roman" w:hAnsi="Times New Roman" w:cs="Times New Roman"/>
                <w:b/>
              </w:rPr>
            </w:pPr>
            <w:r>
              <w:rPr>
                <w:rFonts w:ascii="Times New Roman" w:hAnsi="Times New Roman" w:cs="Times New Roman"/>
                <w:b/>
                <w:bCs/>
              </w:rPr>
              <w:t>March 16</w:t>
            </w:r>
            <w:r w:rsidR="3CDBBB8A" w:rsidRPr="00F85700">
              <w:rPr>
                <w:rFonts w:ascii="Times New Roman" w:hAnsi="Times New Roman" w:cs="Times New Roman"/>
                <w:b/>
                <w:bCs/>
              </w:rPr>
              <w:t>,</w:t>
            </w:r>
            <w:r w:rsidR="46D8DCAD" w:rsidRPr="00F85700">
              <w:rPr>
                <w:rFonts w:ascii="Times New Roman" w:hAnsi="Times New Roman" w:cs="Times New Roman"/>
                <w:b/>
                <w:bCs/>
              </w:rPr>
              <w:t xml:space="preserve"> </w:t>
            </w:r>
            <w:r w:rsidRPr="00F85700">
              <w:rPr>
                <w:rFonts w:ascii="Times New Roman" w:hAnsi="Times New Roman" w:cs="Times New Roman"/>
                <w:b/>
                <w:bCs/>
              </w:rPr>
              <w:t>202</w:t>
            </w:r>
            <w:r>
              <w:rPr>
                <w:rFonts w:ascii="Times New Roman" w:hAnsi="Times New Roman" w:cs="Times New Roman"/>
                <w:b/>
                <w:bCs/>
              </w:rPr>
              <w:t>6</w:t>
            </w:r>
          </w:p>
        </w:tc>
      </w:tr>
      <w:tr w:rsidR="00374404" w:rsidRPr="00EA47BF" w14:paraId="388F0485" w14:textId="77777777" w:rsidTr="00F85700">
        <w:trPr>
          <w:trHeight w:hRule="exact" w:val="720"/>
        </w:trPr>
        <w:tc>
          <w:tcPr>
            <w:tcW w:w="4441" w:type="dxa"/>
          </w:tcPr>
          <w:p w14:paraId="578547D5" w14:textId="2023D853" w:rsidR="00374404" w:rsidRPr="00EA47BF" w:rsidRDefault="00374404">
            <w:pPr>
              <w:pStyle w:val="TableParagraph"/>
              <w:spacing w:before="102"/>
              <w:ind w:left="108"/>
              <w:rPr>
                <w:rFonts w:ascii="Times New Roman" w:eastAsia="Times New Roman" w:hAnsi="Times New Roman" w:cs="Times New Roman"/>
                <w:b/>
                <w:bCs/>
                <w:color w:val="000000" w:themeColor="text1"/>
                <w:spacing w:val="-1"/>
              </w:rPr>
            </w:pPr>
            <w:r>
              <w:rPr>
                <w:rFonts w:ascii="Times New Roman" w:eastAsia="Times New Roman" w:hAnsi="Times New Roman" w:cs="Times New Roman"/>
                <w:b/>
                <w:bCs/>
                <w:color w:val="000000" w:themeColor="text1"/>
                <w:spacing w:val="-1"/>
              </w:rPr>
              <w:t>Pre-</w:t>
            </w:r>
            <w:r w:rsidR="0028132F">
              <w:rPr>
                <w:rFonts w:ascii="Times New Roman" w:eastAsia="Times New Roman" w:hAnsi="Times New Roman" w:cs="Times New Roman"/>
                <w:b/>
                <w:bCs/>
                <w:color w:val="000000" w:themeColor="text1"/>
                <w:spacing w:val="-1"/>
              </w:rPr>
              <w:t>P</w:t>
            </w:r>
            <w:r>
              <w:rPr>
                <w:rFonts w:ascii="Times New Roman" w:eastAsia="Times New Roman" w:hAnsi="Times New Roman" w:cs="Times New Roman"/>
                <w:b/>
                <w:bCs/>
                <w:color w:val="000000" w:themeColor="text1"/>
                <w:spacing w:val="-1"/>
              </w:rPr>
              <w:t xml:space="preserve">roposal </w:t>
            </w:r>
            <w:r w:rsidR="0028132F">
              <w:rPr>
                <w:rFonts w:ascii="Times New Roman" w:eastAsia="Times New Roman" w:hAnsi="Times New Roman" w:cs="Times New Roman"/>
                <w:b/>
                <w:bCs/>
                <w:color w:val="000000" w:themeColor="text1"/>
                <w:spacing w:val="-1"/>
              </w:rPr>
              <w:t xml:space="preserve">Bidder’s </w:t>
            </w:r>
            <w:r>
              <w:rPr>
                <w:rFonts w:ascii="Times New Roman" w:eastAsia="Times New Roman" w:hAnsi="Times New Roman" w:cs="Times New Roman"/>
                <w:b/>
                <w:bCs/>
                <w:color w:val="000000" w:themeColor="text1"/>
                <w:spacing w:val="-1"/>
              </w:rPr>
              <w:t xml:space="preserve">Conference </w:t>
            </w:r>
            <w:r w:rsidR="0028132F">
              <w:rPr>
                <w:rFonts w:ascii="Times New Roman" w:eastAsia="Times New Roman" w:hAnsi="Times New Roman" w:cs="Times New Roman"/>
                <w:b/>
                <w:bCs/>
                <w:color w:val="000000" w:themeColor="text1"/>
                <w:spacing w:val="-1"/>
              </w:rPr>
              <w:t xml:space="preserve">Call </w:t>
            </w:r>
            <w:r>
              <w:rPr>
                <w:rFonts w:ascii="Times New Roman" w:eastAsia="Times New Roman" w:hAnsi="Times New Roman" w:cs="Times New Roman"/>
                <w:b/>
                <w:bCs/>
                <w:color w:val="000000" w:themeColor="text1"/>
                <w:spacing w:val="-1"/>
              </w:rPr>
              <w:t>via Microsoft Teams</w:t>
            </w:r>
            <w:r w:rsidR="0028132F">
              <w:rPr>
                <w:rFonts w:ascii="Times New Roman" w:eastAsia="Times New Roman" w:hAnsi="Times New Roman" w:cs="Times New Roman"/>
                <w:b/>
                <w:bCs/>
                <w:color w:val="000000" w:themeColor="text1"/>
                <w:spacing w:val="-1"/>
              </w:rPr>
              <w:t xml:space="preserve"> – See Appendix D</w:t>
            </w:r>
          </w:p>
        </w:tc>
        <w:tc>
          <w:tcPr>
            <w:tcW w:w="4926" w:type="dxa"/>
            <w:gridSpan w:val="2"/>
          </w:tcPr>
          <w:p w14:paraId="2F21A3A0" w14:textId="5211011B" w:rsidR="00374404" w:rsidDel="00472886" w:rsidRDefault="00374404" w:rsidP="00374404">
            <w:pPr>
              <w:pStyle w:val="TableParagraph"/>
              <w:spacing w:before="102"/>
              <w:jc w:val="right"/>
              <w:rPr>
                <w:rFonts w:ascii="Times New Roman" w:hAnsi="Times New Roman" w:cs="Times New Roman"/>
                <w:b/>
                <w:bCs/>
              </w:rPr>
            </w:pPr>
            <w:r>
              <w:rPr>
                <w:rFonts w:ascii="Times New Roman" w:hAnsi="Times New Roman" w:cs="Times New Roman"/>
                <w:b/>
                <w:bCs/>
              </w:rPr>
              <w:t>March 23</w:t>
            </w:r>
            <w:r w:rsidRPr="00F85700">
              <w:rPr>
                <w:rFonts w:ascii="Times New Roman" w:hAnsi="Times New Roman" w:cs="Times New Roman"/>
                <w:b/>
                <w:bCs/>
              </w:rPr>
              <w:t>, 20</w:t>
            </w:r>
            <w:r w:rsidR="0028132F">
              <w:rPr>
                <w:rFonts w:ascii="Times New Roman" w:hAnsi="Times New Roman" w:cs="Times New Roman"/>
                <w:b/>
                <w:bCs/>
              </w:rPr>
              <w:t xml:space="preserve">26, 2:00 P.M. - </w:t>
            </w:r>
            <w:r w:rsidR="0028132F" w:rsidRPr="00F85700">
              <w:rPr>
                <w:rFonts w:ascii="Times New Roman" w:hAnsi="Times New Roman" w:cs="Times New Roman"/>
                <w:b/>
                <w:bCs/>
              </w:rPr>
              <w:t>3:00</w:t>
            </w:r>
            <w:r w:rsidR="0028132F" w:rsidRPr="00F85700">
              <w:rPr>
                <w:rFonts w:ascii="Times New Roman" w:hAnsi="Times New Roman" w:cs="Times New Roman"/>
                <w:b/>
                <w:bCs/>
                <w:spacing w:val="-4"/>
              </w:rPr>
              <w:t xml:space="preserve"> </w:t>
            </w:r>
            <w:r w:rsidR="0028132F" w:rsidRPr="00F85700">
              <w:rPr>
                <w:rFonts w:ascii="Times New Roman" w:hAnsi="Times New Roman" w:cs="Times New Roman"/>
                <w:b/>
                <w:bCs/>
                <w:spacing w:val="-1"/>
              </w:rPr>
              <w:t>P.M.</w:t>
            </w:r>
            <w:r w:rsidR="0028132F" w:rsidRPr="00F85700">
              <w:rPr>
                <w:rFonts w:ascii="Times New Roman" w:hAnsi="Times New Roman" w:cs="Times New Roman"/>
                <w:b/>
                <w:bCs/>
                <w:spacing w:val="-4"/>
              </w:rPr>
              <w:t xml:space="preserve"> </w:t>
            </w:r>
            <w:r w:rsidR="0028132F" w:rsidRPr="00F85700">
              <w:rPr>
                <w:rFonts w:ascii="Times New Roman" w:hAnsi="Times New Roman" w:cs="Times New Roman"/>
                <w:b/>
                <w:bCs/>
                <w:spacing w:val="-1"/>
              </w:rPr>
              <w:t>(EDT</w:t>
            </w:r>
            <w:r w:rsidR="0028132F">
              <w:rPr>
                <w:rFonts w:ascii="Times New Roman" w:hAnsi="Times New Roman" w:cs="Times New Roman"/>
                <w:b/>
                <w:bCs/>
                <w:spacing w:val="-1"/>
              </w:rPr>
              <w:t>)</w:t>
            </w:r>
          </w:p>
        </w:tc>
      </w:tr>
      <w:tr w:rsidR="00F262A2" w:rsidRPr="00EA47BF" w14:paraId="3E5103CB" w14:textId="77777777" w:rsidTr="00F85700">
        <w:trPr>
          <w:trHeight w:hRule="exact" w:val="720"/>
        </w:trPr>
        <w:tc>
          <w:tcPr>
            <w:tcW w:w="4441" w:type="dxa"/>
          </w:tcPr>
          <w:p w14:paraId="3E5103C9" w14:textId="748487B0" w:rsidR="00E62BB3" w:rsidRPr="00EA47BF" w:rsidRDefault="00FF63C7">
            <w:pPr>
              <w:pStyle w:val="TableParagraph"/>
              <w:spacing w:before="102"/>
              <w:ind w:left="108"/>
              <w:rPr>
                <w:rFonts w:ascii="Times New Roman" w:eastAsia="Times New Roman" w:hAnsi="Times New Roman" w:cs="Times New Roman"/>
                <w:color w:val="000000" w:themeColor="text1"/>
              </w:rPr>
            </w:pPr>
            <w:r w:rsidRPr="00EA47BF">
              <w:rPr>
                <w:rFonts w:ascii="Times New Roman" w:eastAsia="Times New Roman" w:hAnsi="Times New Roman" w:cs="Times New Roman"/>
                <w:b/>
                <w:bCs/>
                <w:color w:val="000000" w:themeColor="text1"/>
                <w:spacing w:val="-1"/>
              </w:rPr>
              <w:t>Respondents</w:t>
            </w:r>
            <w:r w:rsidR="001A2F19" w:rsidRPr="00EA47BF">
              <w:rPr>
                <w:rFonts w:ascii="Times New Roman" w:eastAsia="Times New Roman" w:hAnsi="Times New Roman" w:cs="Times New Roman"/>
                <w:b/>
                <w:bCs/>
                <w:color w:val="000000" w:themeColor="text1"/>
                <w:spacing w:val="-1"/>
              </w:rPr>
              <w:t>’</w:t>
            </w:r>
            <w:r w:rsidRPr="00EA47BF">
              <w:rPr>
                <w:rFonts w:ascii="Times New Roman" w:eastAsia="Times New Roman" w:hAnsi="Times New Roman" w:cs="Times New Roman"/>
                <w:b/>
                <w:bCs/>
                <w:color w:val="000000" w:themeColor="text1"/>
                <w:spacing w:val="-11"/>
              </w:rPr>
              <w:t xml:space="preserve"> </w:t>
            </w:r>
            <w:r w:rsidRPr="00EA47BF">
              <w:rPr>
                <w:rFonts w:ascii="Times New Roman" w:eastAsia="Times New Roman" w:hAnsi="Times New Roman" w:cs="Times New Roman"/>
                <w:b/>
                <w:bCs/>
                <w:color w:val="000000" w:themeColor="text1"/>
                <w:spacing w:val="-1"/>
              </w:rPr>
              <w:t>Inquiry</w:t>
            </w:r>
            <w:r w:rsidRPr="00EA47BF">
              <w:rPr>
                <w:rFonts w:ascii="Times New Roman" w:eastAsia="Times New Roman" w:hAnsi="Times New Roman" w:cs="Times New Roman"/>
                <w:b/>
                <w:bCs/>
                <w:color w:val="000000" w:themeColor="text1"/>
                <w:spacing w:val="-8"/>
              </w:rPr>
              <w:t xml:space="preserve"> </w:t>
            </w:r>
            <w:r w:rsidRPr="00EA47BF">
              <w:rPr>
                <w:rFonts w:ascii="Times New Roman" w:eastAsia="Times New Roman" w:hAnsi="Times New Roman" w:cs="Times New Roman"/>
                <w:b/>
                <w:bCs/>
                <w:color w:val="000000" w:themeColor="text1"/>
              </w:rPr>
              <w:t>Period</w:t>
            </w:r>
            <w:r w:rsidRPr="00EA47BF">
              <w:rPr>
                <w:rFonts w:ascii="Times New Roman" w:eastAsia="Times New Roman" w:hAnsi="Times New Roman" w:cs="Times New Roman"/>
                <w:b/>
                <w:bCs/>
                <w:color w:val="000000" w:themeColor="text1"/>
                <w:spacing w:val="-10"/>
              </w:rPr>
              <w:t xml:space="preserve"> </w:t>
            </w:r>
            <w:r w:rsidRPr="00EA47BF">
              <w:rPr>
                <w:rFonts w:ascii="Times New Roman" w:eastAsia="Times New Roman" w:hAnsi="Times New Roman" w:cs="Times New Roman"/>
                <w:b/>
                <w:bCs/>
                <w:color w:val="000000" w:themeColor="text1"/>
              </w:rPr>
              <w:t>Ends</w:t>
            </w:r>
          </w:p>
        </w:tc>
        <w:tc>
          <w:tcPr>
            <w:tcW w:w="4926" w:type="dxa"/>
            <w:gridSpan w:val="2"/>
          </w:tcPr>
          <w:p w14:paraId="3E5103CA" w14:textId="0F9F693F" w:rsidR="00E62BB3" w:rsidRPr="00F85700" w:rsidRDefault="00472886" w:rsidP="001D2754">
            <w:pPr>
              <w:pStyle w:val="TableParagraph"/>
              <w:spacing w:before="102"/>
              <w:jc w:val="right"/>
              <w:rPr>
                <w:rFonts w:ascii="Times New Roman" w:eastAsia="Times New Roman" w:hAnsi="Times New Roman" w:cs="Times New Roman"/>
              </w:rPr>
            </w:pPr>
            <w:r>
              <w:rPr>
                <w:rFonts w:ascii="Times New Roman" w:hAnsi="Times New Roman" w:cs="Times New Roman"/>
                <w:b/>
                <w:bCs/>
              </w:rPr>
              <w:t>March 26, 2026</w:t>
            </w:r>
            <w:r w:rsidR="00FF63C7" w:rsidRPr="00F85700">
              <w:rPr>
                <w:rFonts w:ascii="Times New Roman" w:hAnsi="Times New Roman" w:cs="Times New Roman"/>
                <w:b/>
                <w:bCs/>
                <w:spacing w:val="-1"/>
              </w:rPr>
              <w:t>,</w:t>
            </w:r>
            <w:r w:rsidR="00FF63C7" w:rsidRPr="00F85700">
              <w:rPr>
                <w:rFonts w:ascii="Times New Roman" w:hAnsi="Times New Roman" w:cs="Times New Roman"/>
                <w:b/>
                <w:bCs/>
                <w:spacing w:val="-4"/>
              </w:rPr>
              <w:t xml:space="preserve"> </w:t>
            </w:r>
            <w:r w:rsidR="0028132F" w:rsidRPr="00F85700">
              <w:rPr>
                <w:rFonts w:ascii="Times New Roman" w:hAnsi="Times New Roman" w:cs="Times New Roman"/>
                <w:b/>
                <w:bCs/>
              </w:rPr>
              <w:t>3:00</w:t>
            </w:r>
            <w:r w:rsidR="0028132F" w:rsidRPr="00F85700">
              <w:rPr>
                <w:rFonts w:ascii="Times New Roman" w:hAnsi="Times New Roman" w:cs="Times New Roman"/>
                <w:b/>
                <w:bCs/>
                <w:spacing w:val="-4"/>
              </w:rPr>
              <w:t xml:space="preserve"> </w:t>
            </w:r>
            <w:r w:rsidR="0028132F" w:rsidRPr="00F85700">
              <w:rPr>
                <w:rFonts w:ascii="Times New Roman" w:hAnsi="Times New Roman" w:cs="Times New Roman"/>
                <w:b/>
                <w:bCs/>
                <w:spacing w:val="-1"/>
              </w:rPr>
              <w:t>P.M.</w:t>
            </w:r>
            <w:r w:rsidR="0028132F" w:rsidRPr="00F85700">
              <w:rPr>
                <w:rFonts w:ascii="Times New Roman" w:hAnsi="Times New Roman" w:cs="Times New Roman"/>
                <w:b/>
                <w:bCs/>
                <w:spacing w:val="-4"/>
              </w:rPr>
              <w:t xml:space="preserve"> </w:t>
            </w:r>
            <w:r w:rsidR="0028132F" w:rsidRPr="00F85700">
              <w:rPr>
                <w:rFonts w:ascii="Times New Roman" w:hAnsi="Times New Roman" w:cs="Times New Roman"/>
                <w:b/>
                <w:bCs/>
                <w:spacing w:val="-1"/>
              </w:rPr>
              <w:t>(EDT)</w:t>
            </w:r>
          </w:p>
        </w:tc>
      </w:tr>
      <w:tr w:rsidR="00F262A2" w:rsidRPr="00EA47BF" w14:paraId="3E5103CE" w14:textId="77777777" w:rsidTr="00F85700">
        <w:trPr>
          <w:trHeight w:hRule="exact" w:val="720"/>
        </w:trPr>
        <w:tc>
          <w:tcPr>
            <w:tcW w:w="4441" w:type="dxa"/>
          </w:tcPr>
          <w:p w14:paraId="3E5103CC" w14:textId="6E2A4029" w:rsidR="00E62BB3" w:rsidRPr="00EA47BF" w:rsidRDefault="00E52F5F">
            <w:pPr>
              <w:pStyle w:val="TableParagraph"/>
              <w:spacing w:before="105"/>
              <w:ind w:left="107"/>
              <w:rPr>
                <w:rFonts w:ascii="Times New Roman" w:eastAsia="Times New Roman" w:hAnsi="Times New Roman" w:cs="Times New Roman"/>
                <w:color w:val="000000" w:themeColor="text1"/>
              </w:rPr>
            </w:pPr>
            <w:r w:rsidRPr="00CD2040">
              <w:rPr>
                <w:rFonts w:ascii="Times New Roman" w:hAnsi="Times New Roman" w:cs="Times New Roman"/>
                <w:b/>
              </w:rPr>
              <w:t>Answers</w:t>
            </w:r>
            <w:r w:rsidRPr="00CD2040">
              <w:rPr>
                <w:rFonts w:ascii="Times New Roman" w:hAnsi="Times New Roman" w:cs="Times New Roman"/>
                <w:b/>
                <w:spacing w:val="-8"/>
              </w:rPr>
              <w:t xml:space="preserve"> </w:t>
            </w:r>
            <w:r w:rsidRPr="00CD2040">
              <w:rPr>
                <w:rFonts w:ascii="Times New Roman" w:hAnsi="Times New Roman" w:cs="Times New Roman"/>
                <w:b/>
              </w:rPr>
              <w:t>to</w:t>
            </w:r>
            <w:r w:rsidRPr="00CD2040">
              <w:rPr>
                <w:rFonts w:ascii="Times New Roman" w:hAnsi="Times New Roman" w:cs="Times New Roman"/>
                <w:b/>
                <w:spacing w:val="-6"/>
              </w:rPr>
              <w:t xml:space="preserve"> </w:t>
            </w:r>
            <w:r w:rsidRPr="00CD2040">
              <w:rPr>
                <w:rFonts w:ascii="Times New Roman" w:hAnsi="Times New Roman" w:cs="Times New Roman"/>
                <w:b/>
                <w:spacing w:val="-1"/>
              </w:rPr>
              <w:t>Inquiries</w:t>
            </w:r>
            <w:r w:rsidRPr="00CD2040">
              <w:rPr>
                <w:rFonts w:ascii="Times New Roman" w:hAnsi="Times New Roman" w:cs="Times New Roman"/>
                <w:b/>
                <w:spacing w:val="-8"/>
              </w:rPr>
              <w:t xml:space="preserve"> </w:t>
            </w:r>
            <w:r w:rsidRPr="00CD2040">
              <w:rPr>
                <w:rFonts w:ascii="Times New Roman" w:hAnsi="Times New Roman" w:cs="Times New Roman"/>
                <w:b/>
                <w:spacing w:val="-1"/>
              </w:rPr>
              <w:t>P</w:t>
            </w:r>
            <w:r>
              <w:rPr>
                <w:rFonts w:ascii="Times New Roman" w:hAnsi="Times New Roman" w:cs="Times New Roman"/>
                <w:b/>
                <w:spacing w:val="-1"/>
              </w:rPr>
              <w:t>ublish</w:t>
            </w:r>
            <w:r w:rsidRPr="00CD2040">
              <w:rPr>
                <w:rFonts w:ascii="Times New Roman" w:hAnsi="Times New Roman" w:cs="Times New Roman"/>
                <w:b/>
                <w:spacing w:val="-1"/>
              </w:rPr>
              <w:t>ed</w:t>
            </w:r>
            <w:r>
              <w:rPr>
                <w:rFonts w:ascii="Times New Roman" w:hAnsi="Times New Roman" w:cs="Times New Roman"/>
                <w:b/>
                <w:spacing w:val="-1"/>
              </w:rPr>
              <w:t xml:space="preserve"> to </w:t>
            </w:r>
            <w:hyperlink r:id="rId24" w:history="1">
              <w:r w:rsidRPr="00E21CA2">
                <w:rPr>
                  <w:rStyle w:val="Hyperlink"/>
                  <w:rFonts w:ascii="Times New Roman" w:hAnsi="Times New Roman" w:cs="Times New Roman"/>
                </w:rPr>
                <w:t>http://www.in.gov/inprs/quoting.htm</w:t>
              </w:r>
            </w:hyperlink>
          </w:p>
        </w:tc>
        <w:tc>
          <w:tcPr>
            <w:tcW w:w="4926" w:type="dxa"/>
            <w:gridSpan w:val="2"/>
          </w:tcPr>
          <w:p w14:paraId="3E5103CD" w14:textId="08151BFC" w:rsidR="00E62BB3" w:rsidRPr="00F85700" w:rsidRDefault="00472886" w:rsidP="71E285B1">
            <w:pPr>
              <w:pStyle w:val="TableParagraph"/>
              <w:spacing w:before="105" w:line="259" w:lineRule="auto"/>
              <w:ind w:right="103"/>
              <w:jc w:val="right"/>
              <w:rPr>
                <w:rFonts w:ascii="Times New Roman" w:hAnsi="Times New Roman" w:cs="Times New Roman"/>
                <w:b/>
              </w:rPr>
            </w:pPr>
            <w:r>
              <w:rPr>
                <w:rFonts w:ascii="Times New Roman" w:hAnsi="Times New Roman" w:cs="Times New Roman"/>
                <w:b/>
                <w:bCs/>
              </w:rPr>
              <w:t>April 2</w:t>
            </w:r>
            <w:r w:rsidR="00930179">
              <w:rPr>
                <w:rFonts w:ascii="Times New Roman" w:hAnsi="Times New Roman" w:cs="Times New Roman"/>
                <w:b/>
                <w:bCs/>
              </w:rPr>
              <w:t xml:space="preserve">, </w:t>
            </w:r>
            <w:r>
              <w:rPr>
                <w:rFonts w:ascii="Times New Roman" w:hAnsi="Times New Roman" w:cs="Times New Roman"/>
                <w:b/>
                <w:bCs/>
              </w:rPr>
              <w:t>2026</w:t>
            </w:r>
          </w:p>
        </w:tc>
      </w:tr>
      <w:tr w:rsidR="00F262A2" w:rsidRPr="00EA47BF" w14:paraId="3E5103D1" w14:textId="77777777" w:rsidTr="00F85700">
        <w:trPr>
          <w:trHeight w:hRule="exact" w:val="720"/>
        </w:trPr>
        <w:tc>
          <w:tcPr>
            <w:tcW w:w="4441" w:type="dxa"/>
          </w:tcPr>
          <w:p w14:paraId="3E5103CF" w14:textId="103500D7" w:rsidR="00E62BB3" w:rsidRPr="00EA47BF" w:rsidRDefault="00FF63C7">
            <w:pPr>
              <w:pStyle w:val="TableParagraph"/>
              <w:spacing w:before="106"/>
              <w:ind w:left="107"/>
              <w:rPr>
                <w:rFonts w:ascii="Times New Roman" w:eastAsia="Times New Roman" w:hAnsi="Times New Roman" w:cs="Times New Roman"/>
                <w:color w:val="000000" w:themeColor="text1"/>
              </w:rPr>
            </w:pPr>
            <w:r w:rsidRPr="00EA47BF">
              <w:rPr>
                <w:rFonts w:ascii="Times New Roman" w:hAnsi="Times New Roman" w:cs="Times New Roman"/>
                <w:b/>
                <w:color w:val="000000" w:themeColor="text1"/>
                <w:spacing w:val="-1"/>
              </w:rPr>
              <w:t>Respondent</w:t>
            </w:r>
            <w:r w:rsidRPr="00EA47BF">
              <w:rPr>
                <w:rFonts w:ascii="Times New Roman" w:hAnsi="Times New Roman" w:cs="Times New Roman"/>
                <w:b/>
                <w:color w:val="000000" w:themeColor="text1"/>
                <w:spacing w:val="-9"/>
              </w:rPr>
              <w:t xml:space="preserve"> </w:t>
            </w:r>
            <w:r w:rsidRPr="00EA47BF">
              <w:rPr>
                <w:rFonts w:ascii="Times New Roman" w:hAnsi="Times New Roman" w:cs="Times New Roman"/>
                <w:b/>
                <w:color w:val="000000" w:themeColor="text1"/>
              </w:rPr>
              <w:t>RFP</w:t>
            </w:r>
            <w:r w:rsidRPr="00EA47BF">
              <w:rPr>
                <w:rFonts w:ascii="Times New Roman" w:hAnsi="Times New Roman" w:cs="Times New Roman"/>
                <w:b/>
                <w:color w:val="000000" w:themeColor="text1"/>
                <w:spacing w:val="-6"/>
              </w:rPr>
              <w:t xml:space="preserve"> </w:t>
            </w:r>
            <w:r w:rsidRPr="00EA47BF">
              <w:rPr>
                <w:rFonts w:ascii="Times New Roman" w:hAnsi="Times New Roman" w:cs="Times New Roman"/>
                <w:b/>
                <w:color w:val="000000" w:themeColor="text1"/>
                <w:spacing w:val="-1"/>
              </w:rPr>
              <w:t>Submissions</w:t>
            </w:r>
            <w:r w:rsidRPr="00EA47BF">
              <w:rPr>
                <w:rFonts w:ascii="Times New Roman" w:hAnsi="Times New Roman" w:cs="Times New Roman"/>
                <w:b/>
                <w:color w:val="000000" w:themeColor="text1"/>
                <w:spacing w:val="-10"/>
              </w:rPr>
              <w:t xml:space="preserve"> </w:t>
            </w:r>
            <w:r w:rsidRPr="00EA47BF">
              <w:rPr>
                <w:rFonts w:ascii="Times New Roman" w:hAnsi="Times New Roman" w:cs="Times New Roman"/>
                <w:b/>
                <w:color w:val="000000" w:themeColor="text1"/>
                <w:spacing w:val="-1"/>
              </w:rPr>
              <w:t>Du</w:t>
            </w:r>
            <w:r w:rsidR="008A26E8" w:rsidRPr="00EA47BF">
              <w:rPr>
                <w:rFonts w:ascii="Times New Roman" w:hAnsi="Times New Roman" w:cs="Times New Roman"/>
                <w:b/>
                <w:color w:val="000000" w:themeColor="text1"/>
                <w:spacing w:val="-1"/>
              </w:rPr>
              <w:t>e</w:t>
            </w:r>
          </w:p>
        </w:tc>
        <w:tc>
          <w:tcPr>
            <w:tcW w:w="4926" w:type="dxa"/>
            <w:gridSpan w:val="2"/>
          </w:tcPr>
          <w:p w14:paraId="3E5103D0" w14:textId="0E3792B7" w:rsidR="00E62BB3" w:rsidRPr="00F85700" w:rsidRDefault="00472886" w:rsidP="001D2754">
            <w:pPr>
              <w:pStyle w:val="TableParagraph"/>
              <w:spacing w:before="107"/>
              <w:jc w:val="right"/>
            </w:pPr>
            <w:r>
              <w:rPr>
                <w:rFonts w:ascii="Times New Roman" w:eastAsia="Times New Roman" w:hAnsi="Times New Roman" w:cs="Times New Roman"/>
                <w:b/>
                <w:bCs/>
                <w:color w:val="000000" w:themeColor="text1"/>
              </w:rPr>
              <w:t>April 10, 2026</w:t>
            </w:r>
            <w:r w:rsidR="00FF63C7" w:rsidRPr="00F85700">
              <w:rPr>
                <w:rFonts w:ascii="Times New Roman" w:eastAsia="Times New Roman" w:hAnsi="Times New Roman" w:cs="Times New Roman"/>
                <w:b/>
                <w:color w:val="000000" w:themeColor="text1"/>
              </w:rPr>
              <w:t>, 3:00 P.M. (</w:t>
            </w:r>
            <w:r w:rsidR="005A21E8" w:rsidRPr="00F85700">
              <w:rPr>
                <w:rFonts w:ascii="Times New Roman" w:eastAsia="Times New Roman" w:hAnsi="Times New Roman" w:cs="Times New Roman"/>
                <w:b/>
                <w:color w:val="000000" w:themeColor="text1"/>
              </w:rPr>
              <w:t>E</w:t>
            </w:r>
            <w:r w:rsidR="005A21E8">
              <w:rPr>
                <w:rFonts w:ascii="Times New Roman" w:eastAsia="Times New Roman" w:hAnsi="Times New Roman" w:cs="Times New Roman"/>
                <w:b/>
                <w:color w:val="000000" w:themeColor="text1"/>
              </w:rPr>
              <w:t>D</w:t>
            </w:r>
            <w:r w:rsidR="005A21E8" w:rsidRPr="00F85700">
              <w:rPr>
                <w:rFonts w:ascii="Times New Roman" w:eastAsia="Times New Roman" w:hAnsi="Times New Roman" w:cs="Times New Roman"/>
                <w:b/>
                <w:color w:val="000000" w:themeColor="text1"/>
              </w:rPr>
              <w:t>T</w:t>
            </w:r>
            <w:r w:rsidR="00FF63C7" w:rsidRPr="00F85700">
              <w:rPr>
                <w:rFonts w:ascii="Times New Roman" w:eastAsia="Times New Roman" w:hAnsi="Times New Roman" w:cs="Times New Roman"/>
                <w:b/>
                <w:color w:val="000000" w:themeColor="text1"/>
              </w:rPr>
              <w:t>)</w:t>
            </w:r>
          </w:p>
        </w:tc>
      </w:tr>
      <w:tr w:rsidR="00F262A2" w:rsidRPr="00EA47BF" w14:paraId="3E5103D4" w14:textId="77777777" w:rsidTr="00F85700">
        <w:trPr>
          <w:trHeight w:val="585"/>
        </w:trPr>
        <w:tc>
          <w:tcPr>
            <w:tcW w:w="4441" w:type="dxa"/>
          </w:tcPr>
          <w:p w14:paraId="3E5103D2" w14:textId="3DE47145" w:rsidR="00E62BB3" w:rsidRPr="00EA47BF" w:rsidRDefault="00ED1378">
            <w:pPr>
              <w:pStyle w:val="TableParagraph"/>
              <w:spacing w:before="114"/>
              <w:ind w:left="108"/>
              <w:rPr>
                <w:rFonts w:ascii="Times New Roman" w:eastAsia="Times New Roman" w:hAnsi="Times New Roman" w:cs="Times New Roman"/>
                <w:color w:val="000000" w:themeColor="text1"/>
              </w:rPr>
            </w:pPr>
            <w:r w:rsidRPr="00EA47BF">
              <w:rPr>
                <w:rFonts w:ascii="Times New Roman" w:eastAsia="Times New Roman" w:hAnsi="Times New Roman" w:cs="Times New Roman"/>
                <w:b/>
                <w:bCs/>
                <w:color w:val="000000" w:themeColor="text1"/>
                <w:spacing w:val="-1"/>
              </w:rPr>
              <w:t>Finalist Presentations</w:t>
            </w:r>
            <w:r w:rsidR="00AF3806" w:rsidRPr="00EA47BF">
              <w:rPr>
                <w:rFonts w:ascii="Times New Roman" w:eastAsia="Times New Roman" w:hAnsi="Times New Roman" w:cs="Times New Roman"/>
                <w:b/>
                <w:bCs/>
                <w:color w:val="000000" w:themeColor="text1"/>
                <w:spacing w:val="-1"/>
              </w:rPr>
              <w:t xml:space="preserve"> to INPRS Staff</w:t>
            </w:r>
          </w:p>
        </w:tc>
        <w:tc>
          <w:tcPr>
            <w:tcW w:w="4926" w:type="dxa"/>
            <w:gridSpan w:val="2"/>
          </w:tcPr>
          <w:p w14:paraId="3E5103D3" w14:textId="05042D68" w:rsidR="00E62BB3" w:rsidRPr="00F85700" w:rsidRDefault="00472886" w:rsidP="71E285B1">
            <w:pPr>
              <w:pStyle w:val="TableParagraph"/>
              <w:spacing w:before="114" w:line="259" w:lineRule="auto"/>
              <w:jc w:val="right"/>
              <w:rPr>
                <w:rFonts w:ascii="Times New Roman" w:hAnsi="Times New Roman" w:cs="Times New Roman"/>
                <w:b/>
              </w:rPr>
            </w:pPr>
            <w:r>
              <w:rPr>
                <w:rFonts w:ascii="Times New Roman" w:hAnsi="Times New Roman" w:cs="Times New Roman"/>
                <w:b/>
                <w:bCs/>
              </w:rPr>
              <w:t>Week of April 20, 2026</w:t>
            </w:r>
          </w:p>
        </w:tc>
      </w:tr>
      <w:tr w:rsidR="00F262A2" w:rsidRPr="00EA47BF" w14:paraId="3E5103D7" w14:textId="77777777" w:rsidTr="00F85700">
        <w:trPr>
          <w:trHeight w:val="585"/>
        </w:trPr>
        <w:tc>
          <w:tcPr>
            <w:tcW w:w="4441" w:type="dxa"/>
          </w:tcPr>
          <w:p w14:paraId="3E5103D5" w14:textId="2186C885" w:rsidR="00E62BB3" w:rsidRPr="00EA47BF" w:rsidRDefault="001A2F19">
            <w:pPr>
              <w:pStyle w:val="TableParagraph"/>
              <w:spacing w:before="109"/>
              <w:ind w:left="107"/>
              <w:rPr>
                <w:rFonts w:ascii="Times New Roman" w:eastAsia="Times New Roman" w:hAnsi="Times New Roman" w:cs="Times New Roman"/>
                <w:color w:val="000000" w:themeColor="text1"/>
              </w:rPr>
            </w:pPr>
            <w:r w:rsidRPr="00EA47BF">
              <w:rPr>
                <w:rFonts w:ascii="Times New Roman" w:hAnsi="Times New Roman" w:cs="Times New Roman"/>
                <w:b/>
                <w:color w:val="000000" w:themeColor="text1"/>
                <w:spacing w:val="-1"/>
              </w:rPr>
              <w:t>Selection of Vendor</w:t>
            </w:r>
          </w:p>
        </w:tc>
        <w:tc>
          <w:tcPr>
            <w:tcW w:w="4926" w:type="dxa"/>
            <w:gridSpan w:val="2"/>
          </w:tcPr>
          <w:p w14:paraId="3E5103D6" w14:textId="58AEDEB6" w:rsidR="00E62BB3" w:rsidRPr="00F85700" w:rsidRDefault="00472886" w:rsidP="71E285B1">
            <w:pPr>
              <w:pStyle w:val="TableParagraph"/>
              <w:spacing w:before="114" w:line="259" w:lineRule="auto"/>
              <w:jc w:val="right"/>
              <w:rPr>
                <w:rFonts w:ascii="Times New Roman" w:hAnsi="Times New Roman" w:cs="Times New Roman"/>
                <w:b/>
              </w:rPr>
            </w:pPr>
            <w:r>
              <w:rPr>
                <w:rFonts w:ascii="Times New Roman" w:hAnsi="Times New Roman" w:cs="Times New Roman"/>
                <w:b/>
                <w:bCs/>
              </w:rPr>
              <w:t xml:space="preserve">May </w:t>
            </w:r>
            <w:r w:rsidR="00374404">
              <w:rPr>
                <w:rFonts w:ascii="Times New Roman" w:hAnsi="Times New Roman" w:cs="Times New Roman"/>
                <w:b/>
                <w:bCs/>
              </w:rPr>
              <w:t>4</w:t>
            </w:r>
            <w:r>
              <w:rPr>
                <w:rFonts w:ascii="Times New Roman" w:hAnsi="Times New Roman" w:cs="Times New Roman"/>
                <w:b/>
                <w:bCs/>
              </w:rPr>
              <w:t>, 2026</w:t>
            </w:r>
          </w:p>
        </w:tc>
      </w:tr>
      <w:tr w:rsidR="00F262A2" w:rsidRPr="00EA47BF" w14:paraId="029F9DAF" w14:textId="77777777" w:rsidTr="00F85700">
        <w:trPr>
          <w:trHeight w:hRule="exact" w:val="650"/>
        </w:trPr>
        <w:tc>
          <w:tcPr>
            <w:tcW w:w="4441" w:type="dxa"/>
          </w:tcPr>
          <w:p w14:paraId="1F562180" w14:textId="340CA8A5" w:rsidR="005B6C26" w:rsidRPr="00EA47BF" w:rsidRDefault="005B6C26">
            <w:pPr>
              <w:pStyle w:val="TableParagraph"/>
              <w:spacing w:before="111"/>
              <w:ind w:left="108"/>
              <w:rPr>
                <w:rFonts w:ascii="Times New Roman" w:hAnsi="Times New Roman" w:cs="Times New Roman"/>
                <w:b/>
                <w:color w:val="000000" w:themeColor="text1"/>
              </w:rPr>
            </w:pPr>
            <w:r w:rsidRPr="00EA47BF">
              <w:rPr>
                <w:rFonts w:ascii="Times New Roman" w:hAnsi="Times New Roman" w:cs="Times New Roman"/>
                <w:b/>
                <w:color w:val="000000" w:themeColor="text1"/>
              </w:rPr>
              <w:t xml:space="preserve">Contract Negotiation </w:t>
            </w:r>
            <w:r w:rsidR="00374404">
              <w:rPr>
                <w:rFonts w:ascii="Times New Roman" w:hAnsi="Times New Roman" w:cs="Times New Roman"/>
                <w:b/>
                <w:color w:val="000000" w:themeColor="text1"/>
              </w:rPr>
              <w:t>Begins</w:t>
            </w:r>
          </w:p>
        </w:tc>
        <w:tc>
          <w:tcPr>
            <w:tcW w:w="4926" w:type="dxa"/>
            <w:gridSpan w:val="2"/>
          </w:tcPr>
          <w:p w14:paraId="464FE8B7" w14:textId="3155B847" w:rsidR="005B6C26" w:rsidRPr="00F85700" w:rsidRDefault="00374404" w:rsidP="71E285B1">
            <w:pPr>
              <w:pStyle w:val="TableParagraph"/>
              <w:spacing w:before="111" w:line="259" w:lineRule="auto"/>
              <w:ind w:left="2160"/>
              <w:jc w:val="right"/>
              <w:rPr>
                <w:rFonts w:ascii="Times New Roman" w:hAnsi="Times New Roman" w:cs="Times New Roman"/>
                <w:b/>
              </w:rPr>
            </w:pPr>
            <w:r>
              <w:rPr>
                <w:rFonts w:ascii="Times New Roman" w:hAnsi="Times New Roman" w:cs="Times New Roman"/>
                <w:b/>
                <w:bCs/>
              </w:rPr>
              <w:t>Week of May 4, 2026</w:t>
            </w:r>
          </w:p>
        </w:tc>
      </w:tr>
      <w:tr w:rsidR="005A21E8" w14:paraId="587FB2D3" w14:textId="77777777" w:rsidTr="00F85700">
        <w:trPr>
          <w:gridAfter w:val="1"/>
          <w:wAfter w:w="17" w:type="dxa"/>
          <w:trHeight w:val="650"/>
        </w:trPr>
        <w:tc>
          <w:tcPr>
            <w:tcW w:w="4441" w:type="dxa"/>
          </w:tcPr>
          <w:p w14:paraId="15B46791" w14:textId="408B4BF7" w:rsidR="005A21E8" w:rsidRDefault="00374404" w:rsidP="71E285B1">
            <w:pPr>
              <w:pStyle w:val="TableParagraph"/>
              <w:spacing w:before="111"/>
              <w:ind w:left="108"/>
              <w:rPr>
                <w:rFonts w:ascii="Times New Roman" w:hAnsi="Times New Roman" w:cs="Times New Roman"/>
                <w:b/>
                <w:bCs/>
                <w:color w:val="000000" w:themeColor="text1"/>
              </w:rPr>
            </w:pPr>
            <w:r>
              <w:rPr>
                <w:rFonts w:ascii="Times New Roman" w:hAnsi="Times New Roman" w:cs="Times New Roman"/>
                <w:b/>
                <w:bCs/>
                <w:color w:val="000000" w:themeColor="text1"/>
              </w:rPr>
              <w:t>Commencement of Services</w:t>
            </w:r>
            <w:r w:rsidR="005A21E8" w:rsidRPr="71E285B1">
              <w:rPr>
                <w:rFonts w:ascii="Times New Roman" w:hAnsi="Times New Roman" w:cs="Times New Roman"/>
                <w:b/>
                <w:bCs/>
                <w:color w:val="000000" w:themeColor="text1"/>
              </w:rPr>
              <w:t xml:space="preserve"> </w:t>
            </w:r>
          </w:p>
        </w:tc>
        <w:tc>
          <w:tcPr>
            <w:tcW w:w="4909" w:type="dxa"/>
          </w:tcPr>
          <w:p w14:paraId="38228996" w14:textId="5DD6072C" w:rsidR="005A21E8" w:rsidRPr="00F85700" w:rsidRDefault="00374404" w:rsidP="00522E8E">
            <w:pPr>
              <w:pStyle w:val="TableParagraph"/>
              <w:spacing w:before="111"/>
              <w:jc w:val="right"/>
              <w:rPr>
                <w:rFonts w:ascii="Times New Roman" w:hAnsi="Times New Roman" w:cs="Times New Roman"/>
                <w:b/>
                <w:bCs/>
              </w:rPr>
            </w:pPr>
            <w:r>
              <w:rPr>
                <w:rFonts w:ascii="Times New Roman" w:hAnsi="Times New Roman" w:cs="Times New Roman"/>
                <w:b/>
                <w:bCs/>
              </w:rPr>
              <w:t>May 25</w:t>
            </w:r>
            <w:r w:rsidR="005A21E8" w:rsidRPr="00F85700">
              <w:rPr>
                <w:rFonts w:ascii="Times New Roman" w:hAnsi="Times New Roman" w:cs="Times New Roman"/>
                <w:b/>
                <w:bCs/>
              </w:rPr>
              <w:t xml:space="preserve">, </w:t>
            </w:r>
            <w:r w:rsidRPr="00F85700">
              <w:rPr>
                <w:rFonts w:ascii="Times New Roman" w:hAnsi="Times New Roman" w:cs="Times New Roman"/>
                <w:b/>
                <w:bCs/>
              </w:rPr>
              <w:t>202</w:t>
            </w:r>
            <w:r>
              <w:rPr>
                <w:rFonts w:ascii="Times New Roman" w:hAnsi="Times New Roman" w:cs="Times New Roman"/>
                <w:b/>
                <w:bCs/>
              </w:rPr>
              <w:t>6</w:t>
            </w:r>
          </w:p>
        </w:tc>
      </w:tr>
    </w:tbl>
    <w:p w14:paraId="72E05AC9" w14:textId="13FB6808" w:rsidR="71E285B1" w:rsidRDefault="71E285B1"/>
    <w:p w14:paraId="3E5103DB" w14:textId="77777777" w:rsidR="00E62BB3" w:rsidRPr="00EA47BF" w:rsidRDefault="00E62BB3">
      <w:pPr>
        <w:rPr>
          <w:rFonts w:ascii="Times New Roman" w:eastAsia="Times New Roman" w:hAnsi="Times New Roman" w:cs="Times New Roman"/>
          <w:color w:val="000000" w:themeColor="text1"/>
          <w:sz w:val="20"/>
          <w:szCs w:val="20"/>
        </w:rPr>
        <w:sectPr w:rsidR="00E62BB3" w:rsidRPr="00EA47BF" w:rsidSect="00477EF5">
          <w:headerReference w:type="default" r:id="rId25"/>
          <w:pgSz w:w="12240" w:h="15840"/>
          <w:pgMar w:top="1440" w:right="1440" w:bottom="1440" w:left="1440" w:header="0" w:footer="977" w:gutter="0"/>
          <w:cols w:space="720"/>
        </w:sectPr>
      </w:pPr>
    </w:p>
    <w:p w14:paraId="3E5103DC" w14:textId="77777777" w:rsidR="00E62BB3" w:rsidRPr="00EA47BF" w:rsidRDefault="0AD8AF72">
      <w:pPr>
        <w:pStyle w:val="Heading1"/>
        <w:spacing w:before="37"/>
        <w:jc w:val="both"/>
        <w:rPr>
          <w:rFonts w:cs="Times New Roman"/>
          <w:b w:val="0"/>
          <w:bCs w:val="0"/>
          <w:color w:val="000000" w:themeColor="text1"/>
        </w:rPr>
      </w:pPr>
      <w:bookmarkStart w:id="50" w:name="Section_2_–_Proposal_Content_Requirement"/>
      <w:bookmarkStart w:id="51" w:name="_Toc85618111"/>
      <w:bookmarkStart w:id="52" w:name="_Toc189664671"/>
      <w:bookmarkEnd w:id="50"/>
      <w:r w:rsidRPr="00EA47BF">
        <w:rPr>
          <w:rFonts w:cs="Times New Roman"/>
          <w:color w:val="000000" w:themeColor="text1"/>
          <w:spacing w:val="-1"/>
        </w:rPr>
        <w:t>SECTION</w:t>
      </w:r>
      <w:r w:rsidRPr="00EA47BF">
        <w:rPr>
          <w:rFonts w:cs="Times New Roman"/>
          <w:color w:val="000000" w:themeColor="text1"/>
          <w:spacing w:val="-2"/>
        </w:rPr>
        <w:t xml:space="preserve"> </w:t>
      </w:r>
      <w:r w:rsidRPr="00EA47BF">
        <w:rPr>
          <w:rFonts w:cs="Times New Roman"/>
          <w:color w:val="000000" w:themeColor="text1"/>
        </w:rPr>
        <w:t>2</w:t>
      </w:r>
      <w:r w:rsidRPr="00EA47BF">
        <w:rPr>
          <w:rFonts w:cs="Times New Roman"/>
          <w:color w:val="000000" w:themeColor="text1"/>
          <w:spacing w:val="-3"/>
        </w:rPr>
        <w:t xml:space="preserve"> </w:t>
      </w:r>
      <w:r w:rsidRPr="00EA47BF">
        <w:rPr>
          <w:rFonts w:cs="Times New Roman"/>
          <w:color w:val="000000" w:themeColor="text1"/>
        </w:rPr>
        <w:t xml:space="preserve">– </w:t>
      </w:r>
      <w:r w:rsidRPr="00EA47BF">
        <w:rPr>
          <w:rFonts w:cs="Times New Roman"/>
          <w:color w:val="000000" w:themeColor="text1"/>
          <w:spacing w:val="-2"/>
        </w:rPr>
        <w:t>PROPOSAL</w:t>
      </w:r>
      <w:r w:rsidRPr="00EA47BF">
        <w:rPr>
          <w:rFonts w:cs="Times New Roman"/>
          <w:color w:val="000000" w:themeColor="text1"/>
          <w:spacing w:val="-1"/>
        </w:rPr>
        <w:t xml:space="preserve"> </w:t>
      </w:r>
      <w:r w:rsidRPr="00EA47BF">
        <w:rPr>
          <w:rFonts w:cs="Times New Roman"/>
          <w:color w:val="000000" w:themeColor="text1"/>
          <w:spacing w:val="-2"/>
        </w:rPr>
        <w:t>CONTENT</w:t>
      </w:r>
      <w:r w:rsidRPr="00EA47BF">
        <w:rPr>
          <w:rFonts w:cs="Times New Roman"/>
          <w:color w:val="000000" w:themeColor="text1"/>
          <w:spacing w:val="-1"/>
        </w:rPr>
        <w:t xml:space="preserve"> </w:t>
      </w:r>
      <w:r w:rsidRPr="00EA47BF">
        <w:rPr>
          <w:rFonts w:cs="Times New Roman"/>
          <w:color w:val="000000" w:themeColor="text1"/>
          <w:spacing w:val="-2"/>
        </w:rPr>
        <w:t>REQUIREMENTS</w:t>
      </w:r>
      <w:bookmarkEnd w:id="51"/>
      <w:bookmarkEnd w:id="52"/>
    </w:p>
    <w:p w14:paraId="3E5103DD" w14:textId="77777777" w:rsidR="00E62BB3" w:rsidRPr="00EA47BF" w:rsidRDefault="0AD8AF72" w:rsidP="00E919F7">
      <w:pPr>
        <w:pStyle w:val="Heading2"/>
        <w:numPr>
          <w:ilvl w:val="1"/>
          <w:numId w:val="5"/>
        </w:numPr>
        <w:tabs>
          <w:tab w:val="left" w:pos="841"/>
        </w:tabs>
        <w:spacing w:before="251"/>
        <w:ind w:hanging="720"/>
        <w:jc w:val="both"/>
        <w:rPr>
          <w:rFonts w:cs="Times New Roman"/>
          <w:b w:val="0"/>
          <w:bCs w:val="0"/>
          <w:color w:val="000000" w:themeColor="text1"/>
        </w:rPr>
      </w:pPr>
      <w:bookmarkStart w:id="53" w:name="2.1_General_Instructions"/>
      <w:bookmarkStart w:id="54" w:name="_Toc85618112"/>
      <w:bookmarkStart w:id="55" w:name="_Toc189664672"/>
      <w:bookmarkEnd w:id="53"/>
      <w:r w:rsidRPr="00EA47BF">
        <w:rPr>
          <w:rFonts w:cs="Times New Roman"/>
          <w:color w:val="000000" w:themeColor="text1"/>
        </w:rPr>
        <w:t>General</w:t>
      </w:r>
      <w:r w:rsidRPr="00EA47BF">
        <w:rPr>
          <w:rFonts w:cs="Times New Roman"/>
          <w:color w:val="000000" w:themeColor="text1"/>
          <w:spacing w:val="-24"/>
        </w:rPr>
        <w:t xml:space="preserve"> </w:t>
      </w:r>
      <w:r w:rsidRPr="00EA47BF">
        <w:rPr>
          <w:rFonts w:cs="Times New Roman"/>
          <w:color w:val="000000" w:themeColor="text1"/>
        </w:rPr>
        <w:t>Instructions</w:t>
      </w:r>
      <w:bookmarkEnd w:id="54"/>
      <w:bookmarkEnd w:id="55"/>
    </w:p>
    <w:p w14:paraId="3E5103DE" w14:textId="77777777" w:rsidR="00E62BB3" w:rsidRPr="00EA47BF" w:rsidRDefault="00E62BB3">
      <w:pPr>
        <w:spacing w:before="8"/>
        <w:rPr>
          <w:rFonts w:ascii="Times New Roman" w:eastAsia="Times New Roman" w:hAnsi="Times New Roman" w:cs="Times New Roman"/>
          <w:b/>
          <w:bCs/>
          <w:color w:val="000000" w:themeColor="text1"/>
          <w:sz w:val="20"/>
          <w:szCs w:val="20"/>
        </w:rPr>
      </w:pPr>
    </w:p>
    <w:p w14:paraId="3E5103DF" w14:textId="629DB94C" w:rsidR="00E62BB3" w:rsidRPr="00EA47BF" w:rsidRDefault="00FF63C7">
      <w:pPr>
        <w:pStyle w:val="BodyText"/>
        <w:spacing w:line="276" w:lineRule="auto"/>
        <w:ind w:right="114"/>
        <w:jc w:val="both"/>
        <w:rPr>
          <w:rFonts w:cs="Times New Roman"/>
          <w:color w:val="000000" w:themeColor="text1"/>
          <w:spacing w:val="-1"/>
        </w:rPr>
      </w:pPr>
      <w:r w:rsidRPr="00EA47BF">
        <w:rPr>
          <w:rFonts w:cs="Times New Roman"/>
          <w:color w:val="000000" w:themeColor="text1"/>
        </w:rPr>
        <w:t>To</w:t>
      </w:r>
      <w:r w:rsidRPr="00EA47BF">
        <w:rPr>
          <w:rFonts w:cs="Times New Roman"/>
          <w:color w:val="000000" w:themeColor="text1"/>
          <w:spacing w:val="41"/>
        </w:rPr>
        <w:t xml:space="preserve"> </w:t>
      </w:r>
      <w:r w:rsidRPr="00EA47BF">
        <w:rPr>
          <w:rFonts w:cs="Times New Roman"/>
          <w:color w:val="000000" w:themeColor="text1"/>
          <w:spacing w:val="-1"/>
        </w:rPr>
        <w:t>facilitate</w:t>
      </w:r>
      <w:r w:rsidRPr="00EA47BF">
        <w:rPr>
          <w:rFonts w:cs="Times New Roman"/>
          <w:color w:val="000000" w:themeColor="text1"/>
          <w:spacing w:val="43"/>
        </w:rPr>
        <w:t xml:space="preserve"> </w:t>
      </w:r>
      <w:r w:rsidRPr="00EA47BF">
        <w:rPr>
          <w:rFonts w:cs="Times New Roman"/>
          <w:color w:val="000000" w:themeColor="text1"/>
          <w:spacing w:val="-1"/>
        </w:rPr>
        <w:t>the</w:t>
      </w:r>
      <w:r w:rsidRPr="00EA47BF">
        <w:rPr>
          <w:rFonts w:cs="Times New Roman"/>
          <w:color w:val="000000" w:themeColor="text1"/>
          <w:spacing w:val="43"/>
        </w:rPr>
        <w:t xml:space="preserve"> </w:t>
      </w:r>
      <w:r w:rsidRPr="00EA47BF">
        <w:rPr>
          <w:rFonts w:cs="Times New Roman"/>
          <w:color w:val="000000" w:themeColor="text1"/>
          <w:spacing w:val="-1"/>
        </w:rPr>
        <w:t>timely</w:t>
      </w:r>
      <w:r w:rsidRPr="00EA47BF">
        <w:rPr>
          <w:rFonts w:cs="Times New Roman"/>
          <w:color w:val="000000" w:themeColor="text1"/>
          <w:spacing w:val="41"/>
        </w:rPr>
        <w:t xml:space="preserve"> </w:t>
      </w:r>
      <w:r w:rsidRPr="00EA47BF">
        <w:rPr>
          <w:rFonts w:cs="Times New Roman"/>
          <w:color w:val="000000" w:themeColor="text1"/>
          <w:spacing w:val="-1"/>
        </w:rPr>
        <w:t>evaluation</w:t>
      </w:r>
      <w:r w:rsidRPr="00EA47BF">
        <w:rPr>
          <w:rFonts w:cs="Times New Roman"/>
          <w:color w:val="000000" w:themeColor="text1"/>
          <w:spacing w:val="43"/>
        </w:rPr>
        <w:t xml:space="preserve"> </w:t>
      </w:r>
      <w:r w:rsidRPr="00EA47BF">
        <w:rPr>
          <w:rFonts w:cs="Times New Roman"/>
          <w:color w:val="000000" w:themeColor="text1"/>
        </w:rPr>
        <w:t>of</w:t>
      </w:r>
      <w:r w:rsidRPr="00EA47BF">
        <w:rPr>
          <w:rFonts w:cs="Times New Roman"/>
          <w:color w:val="000000" w:themeColor="text1"/>
          <w:spacing w:val="41"/>
        </w:rPr>
        <w:t xml:space="preserve"> </w:t>
      </w:r>
      <w:r w:rsidRPr="00EA47BF">
        <w:rPr>
          <w:rFonts w:cs="Times New Roman"/>
          <w:color w:val="000000" w:themeColor="text1"/>
          <w:spacing w:val="-1"/>
        </w:rPr>
        <w:t>proposals,</w:t>
      </w:r>
      <w:r w:rsidRPr="00EA47BF">
        <w:rPr>
          <w:rFonts w:cs="Times New Roman"/>
          <w:color w:val="000000" w:themeColor="text1"/>
          <w:spacing w:val="41"/>
        </w:rPr>
        <w:t xml:space="preserve"> </w:t>
      </w:r>
      <w:r w:rsidRPr="00EA47BF">
        <w:rPr>
          <w:rFonts w:cs="Times New Roman"/>
          <w:color w:val="000000" w:themeColor="text1"/>
        </w:rPr>
        <w:t>a</w:t>
      </w:r>
      <w:r w:rsidRPr="00EA47BF">
        <w:rPr>
          <w:rFonts w:cs="Times New Roman"/>
          <w:color w:val="000000" w:themeColor="text1"/>
          <w:spacing w:val="43"/>
        </w:rPr>
        <w:t xml:space="preserve"> </w:t>
      </w:r>
      <w:r w:rsidRPr="00EA47BF">
        <w:rPr>
          <w:rFonts w:cs="Times New Roman"/>
          <w:color w:val="000000" w:themeColor="text1"/>
          <w:spacing w:val="-1"/>
        </w:rPr>
        <w:t>standard</w:t>
      </w:r>
      <w:r w:rsidRPr="00EA47BF">
        <w:rPr>
          <w:rFonts w:cs="Times New Roman"/>
          <w:color w:val="000000" w:themeColor="text1"/>
          <w:spacing w:val="43"/>
        </w:rPr>
        <w:t xml:space="preserve"> </w:t>
      </w:r>
      <w:r w:rsidRPr="00EA47BF">
        <w:rPr>
          <w:rFonts w:cs="Times New Roman"/>
          <w:color w:val="000000" w:themeColor="text1"/>
          <w:spacing w:val="-2"/>
        </w:rPr>
        <w:t>format</w:t>
      </w:r>
      <w:r w:rsidRPr="00EA47BF">
        <w:rPr>
          <w:rFonts w:cs="Times New Roman"/>
          <w:color w:val="000000" w:themeColor="text1"/>
          <w:spacing w:val="44"/>
        </w:rPr>
        <w:t xml:space="preserve"> </w:t>
      </w:r>
      <w:r w:rsidRPr="00EA47BF">
        <w:rPr>
          <w:rFonts w:cs="Times New Roman"/>
          <w:color w:val="000000" w:themeColor="text1"/>
        </w:rPr>
        <w:t>for</w:t>
      </w:r>
      <w:r w:rsidRPr="00EA47BF">
        <w:rPr>
          <w:rFonts w:cs="Times New Roman"/>
          <w:color w:val="000000" w:themeColor="text1"/>
          <w:spacing w:val="41"/>
        </w:rPr>
        <w:t xml:space="preserve"> </w:t>
      </w:r>
      <w:r w:rsidRPr="00EA47BF">
        <w:rPr>
          <w:rFonts w:cs="Times New Roman"/>
          <w:color w:val="000000" w:themeColor="text1"/>
          <w:spacing w:val="-1"/>
        </w:rPr>
        <w:t>proposal</w:t>
      </w:r>
      <w:r w:rsidRPr="00EA47BF">
        <w:rPr>
          <w:rFonts w:cs="Times New Roman"/>
          <w:color w:val="000000" w:themeColor="text1"/>
          <w:spacing w:val="44"/>
        </w:rPr>
        <w:t xml:space="preserve"> </w:t>
      </w:r>
      <w:r w:rsidRPr="00EA47BF">
        <w:rPr>
          <w:rFonts w:cs="Times New Roman"/>
          <w:color w:val="000000" w:themeColor="text1"/>
          <w:spacing w:val="-1"/>
        </w:rPr>
        <w:t>submission</w:t>
      </w:r>
      <w:r w:rsidRPr="00EA47BF">
        <w:rPr>
          <w:rFonts w:cs="Times New Roman"/>
          <w:color w:val="000000" w:themeColor="text1"/>
          <w:spacing w:val="43"/>
        </w:rPr>
        <w:t xml:space="preserve"> </w:t>
      </w:r>
      <w:r w:rsidRPr="00EA47BF">
        <w:rPr>
          <w:rFonts w:cs="Times New Roman"/>
          <w:color w:val="000000" w:themeColor="text1"/>
          <w:spacing w:val="-1"/>
        </w:rPr>
        <w:t>has</w:t>
      </w:r>
      <w:r w:rsidRPr="00EA47BF">
        <w:rPr>
          <w:rFonts w:cs="Times New Roman"/>
          <w:color w:val="000000" w:themeColor="text1"/>
          <w:spacing w:val="44"/>
        </w:rPr>
        <w:t xml:space="preserve"> </w:t>
      </w:r>
      <w:r w:rsidRPr="00EA47BF">
        <w:rPr>
          <w:rFonts w:cs="Times New Roman"/>
          <w:color w:val="000000" w:themeColor="text1"/>
          <w:spacing w:val="-2"/>
        </w:rPr>
        <w:t>been</w:t>
      </w:r>
      <w:r w:rsidRPr="00EA47BF">
        <w:rPr>
          <w:rFonts w:cs="Times New Roman"/>
          <w:color w:val="000000" w:themeColor="text1"/>
          <w:spacing w:val="77"/>
        </w:rPr>
        <w:t xml:space="preserve"> </w:t>
      </w:r>
      <w:r w:rsidRPr="00EA47BF">
        <w:rPr>
          <w:rFonts w:cs="Times New Roman"/>
          <w:color w:val="000000" w:themeColor="text1"/>
          <w:spacing w:val="-1"/>
        </w:rPr>
        <w:t>developed</w:t>
      </w:r>
      <w:r w:rsidRPr="00EA47BF">
        <w:rPr>
          <w:rFonts w:cs="Times New Roman"/>
          <w:color w:val="000000" w:themeColor="text1"/>
          <w:spacing w:val="7"/>
        </w:rPr>
        <w:t xml:space="preserve"> </w:t>
      </w:r>
      <w:r w:rsidRPr="00EA47BF">
        <w:rPr>
          <w:rFonts w:cs="Times New Roman"/>
          <w:color w:val="000000" w:themeColor="text1"/>
          <w:spacing w:val="-1"/>
        </w:rPr>
        <w:t>and</w:t>
      </w:r>
      <w:r w:rsidRPr="00EA47BF">
        <w:rPr>
          <w:rFonts w:cs="Times New Roman"/>
          <w:color w:val="000000" w:themeColor="text1"/>
          <w:spacing w:val="7"/>
        </w:rPr>
        <w:t xml:space="preserve"> </w:t>
      </w:r>
      <w:r w:rsidRPr="00EA47BF">
        <w:rPr>
          <w:rFonts w:cs="Times New Roman"/>
          <w:color w:val="000000" w:themeColor="text1"/>
        </w:rPr>
        <w:t>is</w:t>
      </w:r>
      <w:r w:rsidRPr="00EA47BF">
        <w:rPr>
          <w:rFonts w:cs="Times New Roman"/>
          <w:color w:val="000000" w:themeColor="text1"/>
          <w:spacing w:val="8"/>
        </w:rPr>
        <w:t xml:space="preserve"> </w:t>
      </w:r>
      <w:r w:rsidRPr="00EA47BF">
        <w:rPr>
          <w:rFonts w:cs="Times New Roman"/>
          <w:color w:val="000000" w:themeColor="text1"/>
          <w:spacing w:val="-1"/>
        </w:rPr>
        <w:t>documented</w:t>
      </w:r>
      <w:r w:rsidRPr="00EA47BF">
        <w:rPr>
          <w:rFonts w:cs="Times New Roman"/>
          <w:color w:val="000000" w:themeColor="text1"/>
          <w:spacing w:val="7"/>
        </w:rPr>
        <w:t xml:space="preserve"> </w:t>
      </w:r>
      <w:r w:rsidRPr="00EA47BF">
        <w:rPr>
          <w:rFonts w:cs="Times New Roman"/>
          <w:color w:val="000000" w:themeColor="text1"/>
        </w:rPr>
        <w:t>in</w:t>
      </w:r>
      <w:r w:rsidRPr="00EA47BF">
        <w:rPr>
          <w:rFonts w:cs="Times New Roman"/>
          <w:color w:val="000000" w:themeColor="text1"/>
          <w:spacing w:val="7"/>
        </w:rPr>
        <w:t xml:space="preserve"> </w:t>
      </w:r>
      <w:r w:rsidRPr="00EA47BF">
        <w:rPr>
          <w:rFonts w:cs="Times New Roman"/>
          <w:color w:val="000000" w:themeColor="text1"/>
          <w:spacing w:val="-1"/>
        </w:rPr>
        <w:t>this</w:t>
      </w:r>
      <w:r w:rsidRPr="00EA47BF">
        <w:rPr>
          <w:rFonts w:cs="Times New Roman"/>
          <w:color w:val="000000" w:themeColor="text1"/>
          <w:spacing w:val="8"/>
        </w:rPr>
        <w:t xml:space="preserve"> </w:t>
      </w:r>
      <w:r w:rsidRPr="00EA47BF">
        <w:rPr>
          <w:rFonts w:cs="Times New Roman"/>
          <w:color w:val="000000" w:themeColor="text1"/>
          <w:spacing w:val="-1"/>
        </w:rPr>
        <w:t>section.</w:t>
      </w:r>
      <w:r w:rsidRPr="00EA47BF">
        <w:rPr>
          <w:rFonts w:cs="Times New Roman"/>
          <w:color w:val="000000" w:themeColor="text1"/>
          <w:spacing w:val="14"/>
        </w:rPr>
        <w:t xml:space="preserve"> </w:t>
      </w:r>
      <w:r w:rsidRPr="00EA47BF">
        <w:rPr>
          <w:rFonts w:cs="Times New Roman"/>
          <w:color w:val="000000" w:themeColor="text1"/>
          <w:spacing w:val="-1"/>
        </w:rPr>
        <w:t>All</w:t>
      </w:r>
      <w:r w:rsidRPr="00EA47BF">
        <w:rPr>
          <w:rFonts w:cs="Times New Roman"/>
          <w:color w:val="000000" w:themeColor="text1"/>
          <w:spacing w:val="8"/>
        </w:rPr>
        <w:t xml:space="preserve"> </w:t>
      </w:r>
      <w:r w:rsidRPr="00EA47BF">
        <w:rPr>
          <w:rFonts w:cs="Times New Roman"/>
          <w:color w:val="000000" w:themeColor="text1"/>
          <w:spacing w:val="-1"/>
        </w:rPr>
        <w:t>Respondents</w:t>
      </w:r>
      <w:r w:rsidRPr="00EA47BF">
        <w:rPr>
          <w:rFonts w:cs="Times New Roman"/>
          <w:color w:val="000000" w:themeColor="text1"/>
          <w:spacing w:val="8"/>
        </w:rPr>
        <w:t xml:space="preserve"> </w:t>
      </w:r>
      <w:r w:rsidRPr="00EA47BF">
        <w:rPr>
          <w:rFonts w:cs="Times New Roman"/>
          <w:color w:val="000000" w:themeColor="text1"/>
          <w:spacing w:val="-1"/>
        </w:rPr>
        <w:t>are</w:t>
      </w:r>
      <w:r w:rsidRPr="00EA47BF">
        <w:rPr>
          <w:rFonts w:cs="Times New Roman"/>
          <w:color w:val="000000" w:themeColor="text1"/>
          <w:spacing w:val="7"/>
        </w:rPr>
        <w:t xml:space="preserve"> </w:t>
      </w:r>
      <w:r w:rsidRPr="00EA47BF">
        <w:rPr>
          <w:rFonts w:cs="Times New Roman"/>
          <w:color w:val="000000" w:themeColor="text1"/>
          <w:spacing w:val="-1"/>
        </w:rPr>
        <w:t>required</w:t>
      </w:r>
      <w:r w:rsidRPr="00EA47BF">
        <w:rPr>
          <w:rFonts w:cs="Times New Roman"/>
          <w:color w:val="000000" w:themeColor="text1"/>
          <w:spacing w:val="5"/>
        </w:rPr>
        <w:t xml:space="preserve"> </w:t>
      </w:r>
      <w:r w:rsidRPr="00EA47BF">
        <w:rPr>
          <w:rFonts w:cs="Times New Roman"/>
          <w:color w:val="000000" w:themeColor="text1"/>
        </w:rPr>
        <w:t>to</w:t>
      </w:r>
      <w:r w:rsidRPr="00EA47BF">
        <w:rPr>
          <w:rFonts w:cs="Times New Roman"/>
          <w:color w:val="000000" w:themeColor="text1"/>
          <w:spacing w:val="7"/>
        </w:rPr>
        <w:t xml:space="preserve"> </w:t>
      </w:r>
      <w:r w:rsidRPr="00EA47BF">
        <w:rPr>
          <w:rFonts w:cs="Times New Roman"/>
          <w:color w:val="000000" w:themeColor="text1"/>
          <w:spacing w:val="-2"/>
        </w:rPr>
        <w:t>format</w:t>
      </w:r>
      <w:r w:rsidRPr="00EA47BF">
        <w:rPr>
          <w:rFonts w:cs="Times New Roman"/>
          <w:color w:val="000000" w:themeColor="text1"/>
          <w:spacing w:val="8"/>
        </w:rPr>
        <w:t xml:space="preserve"> </w:t>
      </w:r>
      <w:r w:rsidRPr="00EA47BF">
        <w:rPr>
          <w:rFonts w:cs="Times New Roman"/>
          <w:color w:val="000000" w:themeColor="text1"/>
          <w:spacing w:val="-1"/>
        </w:rPr>
        <w:t>their</w:t>
      </w:r>
      <w:r w:rsidRPr="00EA47BF">
        <w:rPr>
          <w:rFonts w:cs="Times New Roman"/>
          <w:color w:val="000000" w:themeColor="text1"/>
          <w:spacing w:val="8"/>
        </w:rPr>
        <w:t xml:space="preserve"> </w:t>
      </w:r>
      <w:r w:rsidRPr="00EA47BF">
        <w:rPr>
          <w:rFonts w:cs="Times New Roman"/>
          <w:color w:val="000000" w:themeColor="text1"/>
          <w:spacing w:val="-1"/>
        </w:rPr>
        <w:t>proposals</w:t>
      </w:r>
      <w:r w:rsidRPr="00EA47BF">
        <w:rPr>
          <w:rFonts w:cs="Times New Roman"/>
          <w:color w:val="000000" w:themeColor="text1"/>
          <w:spacing w:val="5"/>
        </w:rPr>
        <w:t xml:space="preserve"> </w:t>
      </w:r>
      <w:r w:rsidRPr="00EA47BF">
        <w:rPr>
          <w:rFonts w:cs="Times New Roman"/>
          <w:color w:val="000000" w:themeColor="text1"/>
        </w:rPr>
        <w:t>in</w:t>
      </w:r>
      <w:r w:rsidRPr="00EA47BF">
        <w:rPr>
          <w:rFonts w:cs="Times New Roman"/>
          <w:color w:val="000000" w:themeColor="text1"/>
          <w:spacing w:val="7"/>
        </w:rPr>
        <w:t xml:space="preserve"> </w:t>
      </w:r>
      <w:r w:rsidRPr="00EA47BF">
        <w:rPr>
          <w:rFonts w:cs="Times New Roman"/>
          <w:color w:val="000000" w:themeColor="text1"/>
        </w:rPr>
        <w:t>a</w:t>
      </w:r>
      <w:r w:rsidRPr="00EA47BF">
        <w:rPr>
          <w:rFonts w:cs="Times New Roman"/>
          <w:color w:val="000000" w:themeColor="text1"/>
          <w:spacing w:val="85"/>
        </w:rPr>
        <w:t xml:space="preserve"> </w:t>
      </w:r>
      <w:r w:rsidRPr="00EA47BF">
        <w:rPr>
          <w:rFonts w:cs="Times New Roman"/>
          <w:color w:val="000000" w:themeColor="text1"/>
          <w:spacing w:val="-1"/>
        </w:rPr>
        <w:t>manner</w:t>
      </w:r>
      <w:r w:rsidRPr="00EA47BF">
        <w:rPr>
          <w:rFonts w:cs="Times New Roman"/>
          <w:color w:val="000000" w:themeColor="text1"/>
          <w:spacing w:val="1"/>
        </w:rPr>
        <w:t xml:space="preserve"> </w:t>
      </w:r>
      <w:r w:rsidRPr="00EA47BF">
        <w:rPr>
          <w:rFonts w:cs="Times New Roman"/>
          <w:color w:val="000000" w:themeColor="text1"/>
          <w:spacing w:val="-1"/>
        </w:rPr>
        <w:t>consistent</w:t>
      </w:r>
      <w:r w:rsidRPr="00EA47BF">
        <w:rPr>
          <w:rFonts w:cs="Times New Roman"/>
          <w:color w:val="000000" w:themeColor="text1"/>
          <w:spacing w:val="1"/>
        </w:rPr>
        <w:t xml:space="preserve"> </w:t>
      </w:r>
      <w:r w:rsidRPr="00EA47BF">
        <w:rPr>
          <w:rFonts w:cs="Times New Roman"/>
          <w:color w:val="000000" w:themeColor="text1"/>
          <w:spacing w:val="-1"/>
        </w:rPr>
        <w:t>with</w:t>
      </w:r>
      <w:r w:rsidRPr="00EA47BF">
        <w:rPr>
          <w:rFonts w:cs="Times New Roman"/>
          <w:color w:val="000000" w:themeColor="text1"/>
        </w:rPr>
        <w:t xml:space="preserve"> </w:t>
      </w:r>
      <w:r w:rsidRPr="00EA47BF">
        <w:rPr>
          <w:rFonts w:cs="Times New Roman"/>
          <w:color w:val="000000" w:themeColor="text1"/>
          <w:spacing w:val="-1"/>
        </w:rPr>
        <w:t>the</w:t>
      </w:r>
      <w:r w:rsidRPr="00EA47BF">
        <w:rPr>
          <w:rFonts w:cs="Times New Roman"/>
          <w:color w:val="000000" w:themeColor="text1"/>
          <w:spacing w:val="-2"/>
        </w:rPr>
        <w:t xml:space="preserve"> </w:t>
      </w:r>
      <w:r w:rsidRPr="00EA47BF">
        <w:rPr>
          <w:rFonts w:cs="Times New Roman"/>
          <w:color w:val="000000" w:themeColor="text1"/>
          <w:spacing w:val="-1"/>
        </w:rPr>
        <w:t>guidelines</w:t>
      </w:r>
      <w:r w:rsidRPr="00EA47BF">
        <w:rPr>
          <w:rFonts w:cs="Times New Roman"/>
          <w:color w:val="000000" w:themeColor="text1"/>
        </w:rPr>
        <w:t xml:space="preserve"> </w:t>
      </w:r>
      <w:r w:rsidRPr="00EA47BF">
        <w:rPr>
          <w:rFonts w:cs="Times New Roman"/>
          <w:color w:val="000000" w:themeColor="text1"/>
          <w:spacing w:val="-1"/>
        </w:rPr>
        <w:t>described</w:t>
      </w:r>
      <w:r w:rsidRPr="00EA47BF">
        <w:rPr>
          <w:rFonts w:cs="Times New Roman"/>
          <w:color w:val="000000" w:themeColor="text1"/>
        </w:rPr>
        <w:t xml:space="preserve"> </w:t>
      </w:r>
      <w:r w:rsidRPr="00EA47BF">
        <w:rPr>
          <w:rFonts w:cs="Times New Roman"/>
          <w:color w:val="000000" w:themeColor="text1"/>
          <w:spacing w:val="-1"/>
        </w:rPr>
        <w:t>below.</w:t>
      </w:r>
    </w:p>
    <w:p w14:paraId="57DA8A93" w14:textId="76030DCE" w:rsidR="006B5F82" w:rsidRPr="00EA47BF" w:rsidRDefault="006B5F82">
      <w:pPr>
        <w:pStyle w:val="BodyText"/>
        <w:spacing w:line="276" w:lineRule="auto"/>
        <w:ind w:right="114"/>
        <w:jc w:val="both"/>
        <w:rPr>
          <w:rFonts w:cs="Times New Roman"/>
          <w:color w:val="000000" w:themeColor="text1"/>
          <w:spacing w:val="-1"/>
        </w:rPr>
      </w:pPr>
    </w:p>
    <w:p w14:paraId="15A13137" w14:textId="76DE0D9B" w:rsidR="006B5F82" w:rsidRPr="00EA47BF" w:rsidRDefault="006B5F82" w:rsidP="006B5F82">
      <w:pPr>
        <w:pStyle w:val="BodyText"/>
        <w:ind w:left="119"/>
        <w:jc w:val="both"/>
        <w:rPr>
          <w:rFonts w:cs="Times New Roman"/>
          <w:color w:val="000000" w:themeColor="text1"/>
        </w:rPr>
      </w:pPr>
      <w:r w:rsidRPr="00EA47BF">
        <w:rPr>
          <w:rFonts w:cs="Times New Roman"/>
          <w:color w:val="000000" w:themeColor="text1"/>
        </w:rPr>
        <w:t>A</w:t>
      </w:r>
      <w:r w:rsidRPr="00EA47BF">
        <w:rPr>
          <w:rFonts w:cs="Times New Roman"/>
          <w:color w:val="000000" w:themeColor="text1"/>
          <w:spacing w:val="-1"/>
        </w:rPr>
        <w:t xml:space="preserve"> complete</w:t>
      </w:r>
      <w:r w:rsidRPr="00EA47BF">
        <w:rPr>
          <w:rFonts w:cs="Times New Roman"/>
          <w:color w:val="000000" w:themeColor="text1"/>
        </w:rPr>
        <w:t xml:space="preserve"> </w:t>
      </w:r>
      <w:r w:rsidRPr="00EA47BF">
        <w:rPr>
          <w:rFonts w:cs="Times New Roman"/>
          <w:color w:val="000000" w:themeColor="text1"/>
          <w:spacing w:val="-1"/>
        </w:rPr>
        <w:t>proposal</w:t>
      </w:r>
      <w:r w:rsidRPr="00EA47BF">
        <w:rPr>
          <w:rFonts w:cs="Times New Roman"/>
          <w:color w:val="000000" w:themeColor="text1"/>
          <w:spacing w:val="1"/>
        </w:rPr>
        <w:t xml:space="preserve"> must be submitted electronically </w:t>
      </w:r>
      <w:r w:rsidRPr="00EA47BF">
        <w:rPr>
          <w:rFonts w:cs="Times New Roman"/>
          <w:color w:val="000000" w:themeColor="text1"/>
          <w:spacing w:val="-1"/>
        </w:rPr>
        <w:t>per</w:t>
      </w:r>
      <w:r w:rsidRPr="00EA47BF">
        <w:rPr>
          <w:rFonts w:cs="Times New Roman"/>
          <w:color w:val="000000" w:themeColor="text1"/>
          <w:spacing w:val="1"/>
        </w:rPr>
        <w:t xml:space="preserve"> </w:t>
      </w:r>
      <w:r w:rsidRPr="00EA47BF">
        <w:rPr>
          <w:rFonts w:cs="Times New Roman"/>
          <w:color w:val="000000" w:themeColor="text1"/>
          <w:spacing w:val="-1"/>
        </w:rPr>
        <w:t>the</w:t>
      </w:r>
      <w:r w:rsidRPr="00EA47BF">
        <w:rPr>
          <w:rFonts w:cs="Times New Roman"/>
          <w:color w:val="000000" w:themeColor="text1"/>
        </w:rPr>
        <w:t xml:space="preserve"> </w:t>
      </w:r>
      <w:r w:rsidRPr="00EA47BF">
        <w:rPr>
          <w:rFonts w:cs="Times New Roman"/>
          <w:color w:val="000000" w:themeColor="text1"/>
          <w:spacing w:val="-1"/>
        </w:rPr>
        <w:t>guidelines</w:t>
      </w:r>
      <w:r w:rsidRPr="00EA47BF">
        <w:rPr>
          <w:rFonts w:cs="Times New Roman"/>
          <w:color w:val="000000" w:themeColor="text1"/>
          <w:spacing w:val="-2"/>
        </w:rPr>
        <w:t xml:space="preserve"> </w:t>
      </w:r>
      <w:r w:rsidRPr="00EA47BF">
        <w:rPr>
          <w:rFonts w:cs="Times New Roman"/>
          <w:color w:val="000000" w:themeColor="text1"/>
        </w:rPr>
        <w:t xml:space="preserve">in </w:t>
      </w:r>
      <w:r w:rsidRPr="00EA47BF">
        <w:rPr>
          <w:rFonts w:cs="Times New Roman"/>
          <w:i/>
          <w:color w:val="000000" w:themeColor="text1"/>
          <w:spacing w:val="-1"/>
        </w:rPr>
        <w:t>Section</w:t>
      </w:r>
      <w:r w:rsidRPr="00EA47BF">
        <w:rPr>
          <w:rFonts w:cs="Times New Roman"/>
          <w:i/>
          <w:color w:val="000000" w:themeColor="text1"/>
          <w:spacing w:val="-3"/>
        </w:rPr>
        <w:t xml:space="preserve"> </w:t>
      </w:r>
      <w:r w:rsidRPr="00EA47BF">
        <w:rPr>
          <w:rFonts w:cs="Times New Roman"/>
          <w:i/>
          <w:color w:val="000000" w:themeColor="text1"/>
        </w:rPr>
        <w:t>1.</w:t>
      </w:r>
      <w:r w:rsidR="0021169F">
        <w:rPr>
          <w:rFonts w:cs="Times New Roman"/>
          <w:i/>
          <w:color w:val="000000" w:themeColor="text1"/>
        </w:rPr>
        <w:t>8</w:t>
      </w:r>
      <w:r w:rsidR="0021169F" w:rsidRPr="00EA47BF">
        <w:rPr>
          <w:rFonts w:cs="Times New Roman"/>
          <w:i/>
          <w:color w:val="000000" w:themeColor="text1"/>
        </w:rPr>
        <w:t xml:space="preserve"> </w:t>
      </w:r>
      <w:r w:rsidRPr="00EA47BF">
        <w:rPr>
          <w:rFonts w:cs="Times New Roman"/>
          <w:color w:val="000000" w:themeColor="text1"/>
        </w:rPr>
        <w:t>of</w:t>
      </w:r>
      <w:r w:rsidRPr="00EA47BF">
        <w:rPr>
          <w:rFonts w:cs="Times New Roman"/>
          <w:color w:val="000000" w:themeColor="text1"/>
          <w:spacing w:val="-2"/>
        </w:rPr>
        <w:t xml:space="preserve"> </w:t>
      </w:r>
      <w:r w:rsidRPr="00EA47BF">
        <w:rPr>
          <w:rFonts w:cs="Times New Roman"/>
          <w:color w:val="000000" w:themeColor="text1"/>
          <w:spacing w:val="-1"/>
        </w:rPr>
        <w:t>this</w:t>
      </w:r>
      <w:r w:rsidRPr="00EA47BF">
        <w:rPr>
          <w:rFonts w:cs="Times New Roman"/>
          <w:color w:val="000000" w:themeColor="text1"/>
        </w:rPr>
        <w:t xml:space="preserve"> </w:t>
      </w:r>
      <w:r w:rsidRPr="00EA47BF">
        <w:rPr>
          <w:rFonts w:cs="Times New Roman"/>
          <w:color w:val="000000" w:themeColor="text1"/>
          <w:spacing w:val="-1"/>
        </w:rPr>
        <w:t>RFP</w:t>
      </w:r>
      <w:r w:rsidRPr="00EA47BF">
        <w:rPr>
          <w:rFonts w:cs="Times New Roman"/>
          <w:color w:val="000000" w:themeColor="text1"/>
          <w:spacing w:val="-2"/>
        </w:rPr>
        <w:t xml:space="preserve"> and must </w:t>
      </w:r>
      <w:r w:rsidRPr="00EA47BF">
        <w:rPr>
          <w:rFonts w:cs="Times New Roman"/>
          <w:color w:val="000000" w:themeColor="text1"/>
          <w:spacing w:val="-1"/>
        </w:rPr>
        <w:t>include</w:t>
      </w:r>
      <w:r w:rsidRPr="00EA47BF">
        <w:rPr>
          <w:rFonts w:cs="Times New Roman"/>
          <w:color w:val="000000" w:themeColor="text1"/>
          <w:spacing w:val="-2"/>
        </w:rPr>
        <w:t xml:space="preserve"> </w:t>
      </w:r>
      <w:r w:rsidRPr="00EA47BF">
        <w:rPr>
          <w:rFonts w:cs="Times New Roman"/>
          <w:color w:val="000000" w:themeColor="text1"/>
          <w:spacing w:val="-1"/>
        </w:rPr>
        <w:t>the</w:t>
      </w:r>
      <w:r w:rsidRPr="00EA47BF">
        <w:rPr>
          <w:rFonts w:cs="Times New Roman"/>
          <w:color w:val="000000" w:themeColor="text1"/>
        </w:rPr>
        <w:t xml:space="preserve"> </w:t>
      </w:r>
      <w:r w:rsidRPr="00EA47BF">
        <w:rPr>
          <w:rFonts w:cs="Times New Roman"/>
          <w:color w:val="000000" w:themeColor="text1"/>
          <w:spacing w:val="-1"/>
        </w:rPr>
        <w:t>following:</w:t>
      </w:r>
    </w:p>
    <w:p w14:paraId="63E9C858" w14:textId="77777777" w:rsidR="006B5F82" w:rsidRPr="00EA47BF" w:rsidRDefault="006B5F82" w:rsidP="006B5F82">
      <w:pPr>
        <w:spacing w:before="8"/>
        <w:rPr>
          <w:rFonts w:ascii="Times New Roman" w:eastAsia="Times New Roman" w:hAnsi="Times New Roman" w:cs="Times New Roman"/>
          <w:color w:val="000000" w:themeColor="text1"/>
          <w:sz w:val="20"/>
          <w:szCs w:val="20"/>
        </w:rPr>
      </w:pPr>
    </w:p>
    <w:p w14:paraId="1AB7CF1B" w14:textId="77777777" w:rsidR="006B5F82" w:rsidRPr="00EA47BF" w:rsidRDefault="006B5F82" w:rsidP="00E919F7">
      <w:pPr>
        <w:pStyle w:val="BodyText"/>
        <w:numPr>
          <w:ilvl w:val="0"/>
          <w:numId w:val="4"/>
        </w:numPr>
        <w:tabs>
          <w:tab w:val="left" w:pos="481"/>
        </w:tabs>
        <w:spacing w:before="37"/>
        <w:ind w:left="480" w:hanging="360"/>
        <w:jc w:val="both"/>
        <w:rPr>
          <w:rFonts w:cs="Times New Roman"/>
          <w:color w:val="000000" w:themeColor="text1"/>
        </w:rPr>
      </w:pPr>
      <w:r w:rsidRPr="00EA47BF">
        <w:rPr>
          <w:rFonts w:cs="Times New Roman"/>
          <w:color w:val="000000" w:themeColor="text1"/>
          <w:spacing w:val="-1"/>
        </w:rPr>
        <w:t>A transmittal</w:t>
      </w:r>
      <w:r w:rsidRPr="00EA47BF">
        <w:rPr>
          <w:rFonts w:cs="Times New Roman"/>
          <w:color w:val="000000" w:themeColor="text1"/>
          <w:spacing w:val="-2"/>
        </w:rPr>
        <w:t xml:space="preserve"> </w:t>
      </w:r>
      <w:r w:rsidRPr="00EA47BF">
        <w:rPr>
          <w:rFonts w:cs="Times New Roman"/>
          <w:color w:val="000000" w:themeColor="text1"/>
          <w:spacing w:val="-1"/>
        </w:rPr>
        <w:t>letter</w:t>
      </w:r>
      <w:r w:rsidRPr="00EA47BF">
        <w:rPr>
          <w:rFonts w:cs="Times New Roman"/>
          <w:color w:val="000000" w:themeColor="text1"/>
          <w:spacing w:val="1"/>
        </w:rPr>
        <w:t xml:space="preserve"> </w:t>
      </w:r>
      <w:r w:rsidRPr="00EA47BF">
        <w:rPr>
          <w:rFonts w:cs="Times New Roman"/>
          <w:color w:val="000000" w:themeColor="text1"/>
          <w:spacing w:val="-1"/>
        </w:rPr>
        <w:t>(with</w:t>
      </w:r>
      <w:r w:rsidRPr="00EA47BF">
        <w:rPr>
          <w:rFonts w:cs="Times New Roman"/>
          <w:color w:val="000000" w:themeColor="text1"/>
          <w:spacing w:val="-3"/>
        </w:rPr>
        <w:t xml:space="preserve"> </w:t>
      </w:r>
      <w:r w:rsidRPr="00EA47BF">
        <w:rPr>
          <w:rFonts w:cs="Times New Roman"/>
          <w:color w:val="000000" w:themeColor="text1"/>
        </w:rPr>
        <w:t>the</w:t>
      </w:r>
      <w:r w:rsidRPr="00EA47BF">
        <w:rPr>
          <w:rFonts w:cs="Times New Roman"/>
          <w:color w:val="000000" w:themeColor="text1"/>
          <w:spacing w:val="-2"/>
        </w:rPr>
        <w:t xml:space="preserve"> </w:t>
      </w:r>
      <w:r w:rsidRPr="00EA47BF">
        <w:rPr>
          <w:rFonts w:cs="Times New Roman"/>
          <w:color w:val="000000" w:themeColor="text1"/>
          <w:spacing w:val="-1"/>
        </w:rPr>
        <w:t>information</w:t>
      </w:r>
      <w:r w:rsidRPr="00EA47BF">
        <w:rPr>
          <w:rFonts w:cs="Times New Roman"/>
          <w:color w:val="000000" w:themeColor="text1"/>
        </w:rPr>
        <w:t xml:space="preserve"> in</w:t>
      </w:r>
      <w:r w:rsidRPr="00EA47BF">
        <w:rPr>
          <w:rFonts w:cs="Times New Roman"/>
          <w:color w:val="000000" w:themeColor="text1"/>
          <w:spacing w:val="-3"/>
        </w:rPr>
        <w:t xml:space="preserve"> </w:t>
      </w:r>
      <w:r w:rsidRPr="00EA47BF">
        <w:rPr>
          <w:rFonts w:cs="Times New Roman"/>
          <w:i/>
          <w:color w:val="000000" w:themeColor="text1"/>
          <w:spacing w:val="-1"/>
        </w:rPr>
        <w:t>Section</w:t>
      </w:r>
      <w:r w:rsidRPr="00EA47BF">
        <w:rPr>
          <w:rFonts w:cs="Times New Roman"/>
          <w:i/>
          <w:color w:val="000000" w:themeColor="text1"/>
        </w:rPr>
        <w:t xml:space="preserve"> 2.2 </w:t>
      </w:r>
      <w:r w:rsidRPr="00EA47BF">
        <w:rPr>
          <w:rFonts w:cs="Times New Roman"/>
          <w:color w:val="000000" w:themeColor="text1"/>
          <w:spacing w:val="-2"/>
        </w:rPr>
        <w:t>of</w:t>
      </w:r>
      <w:r w:rsidRPr="00EA47BF">
        <w:rPr>
          <w:rFonts w:cs="Times New Roman"/>
          <w:color w:val="000000" w:themeColor="text1"/>
          <w:spacing w:val="1"/>
        </w:rPr>
        <w:t xml:space="preserve"> </w:t>
      </w:r>
      <w:r w:rsidRPr="00EA47BF">
        <w:rPr>
          <w:rFonts w:cs="Times New Roman"/>
          <w:color w:val="000000" w:themeColor="text1"/>
          <w:spacing w:val="-1"/>
        </w:rPr>
        <w:t>this</w:t>
      </w:r>
      <w:r w:rsidRPr="00EA47BF">
        <w:rPr>
          <w:rFonts w:cs="Times New Roman"/>
          <w:color w:val="000000" w:themeColor="text1"/>
        </w:rPr>
        <w:t xml:space="preserve"> </w:t>
      </w:r>
      <w:r w:rsidRPr="00EA47BF">
        <w:rPr>
          <w:rFonts w:cs="Times New Roman"/>
          <w:color w:val="000000" w:themeColor="text1"/>
          <w:spacing w:val="-1"/>
        </w:rPr>
        <w:t>RFP).</w:t>
      </w:r>
    </w:p>
    <w:p w14:paraId="1891114F" w14:textId="77777777" w:rsidR="006B5F82" w:rsidRPr="00EA47BF" w:rsidRDefault="006B5F82" w:rsidP="00E919F7">
      <w:pPr>
        <w:pStyle w:val="BodyText"/>
        <w:numPr>
          <w:ilvl w:val="0"/>
          <w:numId w:val="4"/>
        </w:numPr>
        <w:tabs>
          <w:tab w:val="left" w:pos="481"/>
        </w:tabs>
        <w:spacing w:before="35"/>
        <w:ind w:left="480" w:hanging="360"/>
        <w:jc w:val="both"/>
        <w:rPr>
          <w:rFonts w:cs="Times New Roman"/>
          <w:color w:val="000000" w:themeColor="text1"/>
        </w:rPr>
      </w:pPr>
      <w:r w:rsidRPr="00EA47BF">
        <w:rPr>
          <w:rFonts w:cs="Times New Roman"/>
          <w:color w:val="000000" w:themeColor="text1"/>
          <w:spacing w:val="-1"/>
        </w:rPr>
        <w:t>A</w:t>
      </w:r>
      <w:r w:rsidRPr="00EA47BF">
        <w:rPr>
          <w:rFonts w:cs="Times New Roman"/>
          <w:color w:val="000000" w:themeColor="text1"/>
          <w:spacing w:val="39"/>
        </w:rPr>
        <w:t xml:space="preserve"> </w:t>
      </w:r>
      <w:r w:rsidRPr="00EA47BF">
        <w:rPr>
          <w:rFonts w:cs="Times New Roman"/>
          <w:color w:val="000000" w:themeColor="text1"/>
          <w:spacing w:val="-1"/>
        </w:rPr>
        <w:t>business</w:t>
      </w:r>
      <w:r w:rsidRPr="00EA47BF">
        <w:rPr>
          <w:rFonts w:cs="Times New Roman"/>
          <w:color w:val="000000" w:themeColor="text1"/>
          <w:spacing w:val="36"/>
        </w:rPr>
        <w:t xml:space="preserve"> </w:t>
      </w:r>
      <w:r w:rsidRPr="00EA47BF">
        <w:rPr>
          <w:rFonts w:cs="Times New Roman"/>
          <w:color w:val="000000" w:themeColor="text1"/>
          <w:spacing w:val="-1"/>
        </w:rPr>
        <w:t>proposal</w:t>
      </w:r>
      <w:r w:rsidRPr="00EA47BF">
        <w:rPr>
          <w:rFonts w:cs="Times New Roman"/>
          <w:color w:val="000000" w:themeColor="text1"/>
          <w:spacing w:val="37"/>
        </w:rPr>
        <w:t xml:space="preserve"> </w:t>
      </w:r>
      <w:r w:rsidRPr="00EA47BF">
        <w:rPr>
          <w:rFonts w:cs="Times New Roman"/>
          <w:color w:val="000000" w:themeColor="text1"/>
          <w:spacing w:val="-1"/>
        </w:rPr>
        <w:t>(with</w:t>
      </w:r>
      <w:r w:rsidRPr="00EA47BF">
        <w:rPr>
          <w:rFonts w:cs="Times New Roman"/>
          <w:color w:val="000000" w:themeColor="text1"/>
          <w:spacing w:val="36"/>
        </w:rPr>
        <w:t xml:space="preserve"> </w:t>
      </w:r>
      <w:r w:rsidRPr="00EA47BF">
        <w:rPr>
          <w:rFonts w:cs="Times New Roman"/>
          <w:color w:val="000000" w:themeColor="text1"/>
        </w:rPr>
        <w:t>the</w:t>
      </w:r>
      <w:r w:rsidRPr="00EA47BF">
        <w:rPr>
          <w:rFonts w:cs="Times New Roman"/>
          <w:color w:val="000000" w:themeColor="text1"/>
          <w:spacing w:val="36"/>
        </w:rPr>
        <w:t xml:space="preserve"> </w:t>
      </w:r>
      <w:r w:rsidRPr="00EA47BF">
        <w:rPr>
          <w:rFonts w:cs="Times New Roman"/>
          <w:color w:val="000000" w:themeColor="text1"/>
          <w:spacing w:val="-1"/>
        </w:rPr>
        <w:t>information</w:t>
      </w:r>
      <w:r w:rsidRPr="00EA47BF">
        <w:rPr>
          <w:rFonts w:cs="Times New Roman"/>
          <w:color w:val="000000" w:themeColor="text1"/>
          <w:spacing w:val="38"/>
        </w:rPr>
        <w:t xml:space="preserve"> </w:t>
      </w:r>
      <w:r w:rsidRPr="00EA47BF">
        <w:rPr>
          <w:rFonts w:cs="Times New Roman"/>
          <w:color w:val="000000" w:themeColor="text1"/>
          <w:spacing w:val="-1"/>
        </w:rPr>
        <w:t>and</w:t>
      </w:r>
      <w:r w:rsidRPr="00EA47BF">
        <w:rPr>
          <w:rFonts w:cs="Times New Roman"/>
          <w:color w:val="000000" w:themeColor="text1"/>
          <w:spacing w:val="38"/>
        </w:rPr>
        <w:t xml:space="preserve"> </w:t>
      </w:r>
      <w:r w:rsidRPr="00EA47BF">
        <w:rPr>
          <w:rFonts w:cs="Times New Roman"/>
          <w:color w:val="000000" w:themeColor="text1"/>
          <w:spacing w:val="-1"/>
        </w:rPr>
        <w:t>attachments</w:t>
      </w:r>
      <w:r w:rsidRPr="00EA47BF">
        <w:rPr>
          <w:rFonts w:cs="Times New Roman"/>
          <w:color w:val="000000" w:themeColor="text1"/>
          <w:spacing w:val="39"/>
        </w:rPr>
        <w:t xml:space="preserve"> </w:t>
      </w:r>
      <w:r w:rsidRPr="00EA47BF">
        <w:rPr>
          <w:rFonts w:cs="Times New Roman"/>
          <w:color w:val="000000" w:themeColor="text1"/>
          <w:spacing w:val="-1"/>
        </w:rPr>
        <w:t>described</w:t>
      </w:r>
      <w:r w:rsidRPr="00EA47BF">
        <w:rPr>
          <w:rFonts w:cs="Times New Roman"/>
          <w:color w:val="000000" w:themeColor="text1"/>
          <w:spacing w:val="36"/>
        </w:rPr>
        <w:t xml:space="preserve"> </w:t>
      </w:r>
      <w:r w:rsidRPr="00EA47BF">
        <w:rPr>
          <w:rFonts w:cs="Times New Roman"/>
          <w:color w:val="000000" w:themeColor="text1"/>
          <w:spacing w:val="-1"/>
        </w:rPr>
        <w:t>in</w:t>
      </w:r>
    </w:p>
    <w:p w14:paraId="1051B6A7" w14:textId="77777777" w:rsidR="006B5F82" w:rsidRPr="00EA47BF" w:rsidRDefault="006B5F82" w:rsidP="006B5F82">
      <w:pPr>
        <w:spacing w:before="39"/>
        <w:ind w:left="480"/>
        <w:rPr>
          <w:rFonts w:ascii="Times New Roman" w:eastAsia="Times New Roman" w:hAnsi="Times New Roman" w:cs="Times New Roman"/>
          <w:color w:val="000000" w:themeColor="text1"/>
        </w:rPr>
      </w:pPr>
      <w:r w:rsidRPr="00EA47BF">
        <w:rPr>
          <w:rFonts w:ascii="Times New Roman" w:hAnsi="Times New Roman" w:cs="Times New Roman"/>
          <w:i/>
          <w:color w:val="000000" w:themeColor="text1"/>
          <w:spacing w:val="-1"/>
        </w:rPr>
        <w:t>Section</w:t>
      </w:r>
      <w:r w:rsidRPr="00EA47BF">
        <w:rPr>
          <w:rFonts w:ascii="Times New Roman" w:hAnsi="Times New Roman" w:cs="Times New Roman"/>
          <w:i/>
          <w:color w:val="000000" w:themeColor="text1"/>
        </w:rPr>
        <w:t xml:space="preserve"> </w:t>
      </w:r>
      <w:r w:rsidRPr="00EA47BF">
        <w:rPr>
          <w:rFonts w:ascii="Times New Roman" w:hAnsi="Times New Roman" w:cs="Times New Roman"/>
          <w:i/>
          <w:color w:val="000000" w:themeColor="text1"/>
          <w:spacing w:val="-1"/>
        </w:rPr>
        <w:t>2.3</w:t>
      </w:r>
      <w:r w:rsidRPr="00EA47BF">
        <w:rPr>
          <w:rFonts w:ascii="Times New Roman" w:hAnsi="Times New Roman" w:cs="Times New Roman"/>
          <w:i/>
          <w:color w:val="000000" w:themeColor="text1"/>
        </w:rPr>
        <w:t xml:space="preserve"> </w:t>
      </w:r>
      <w:r w:rsidRPr="00EA47BF">
        <w:rPr>
          <w:rFonts w:ascii="Times New Roman" w:hAnsi="Times New Roman" w:cs="Times New Roman"/>
          <w:color w:val="000000" w:themeColor="text1"/>
        </w:rPr>
        <w:t>of</w:t>
      </w:r>
      <w:r w:rsidRPr="00EA47BF">
        <w:rPr>
          <w:rFonts w:ascii="Times New Roman" w:hAnsi="Times New Roman" w:cs="Times New Roman"/>
          <w:color w:val="000000" w:themeColor="text1"/>
          <w:spacing w:val="-2"/>
        </w:rPr>
        <w:t xml:space="preserve"> </w:t>
      </w:r>
      <w:r w:rsidRPr="00EA47BF">
        <w:rPr>
          <w:rFonts w:ascii="Times New Roman" w:hAnsi="Times New Roman" w:cs="Times New Roman"/>
          <w:color w:val="000000" w:themeColor="text1"/>
          <w:spacing w:val="-1"/>
        </w:rPr>
        <w:t>this</w:t>
      </w:r>
      <w:r w:rsidRPr="00EA47BF">
        <w:rPr>
          <w:rFonts w:ascii="Times New Roman" w:hAnsi="Times New Roman" w:cs="Times New Roman"/>
          <w:color w:val="000000" w:themeColor="text1"/>
        </w:rPr>
        <w:t xml:space="preserve"> </w:t>
      </w:r>
      <w:r w:rsidRPr="00EA47BF">
        <w:rPr>
          <w:rFonts w:ascii="Times New Roman" w:hAnsi="Times New Roman" w:cs="Times New Roman"/>
          <w:color w:val="000000" w:themeColor="text1"/>
          <w:spacing w:val="-1"/>
        </w:rPr>
        <w:t>RFP).</w:t>
      </w:r>
    </w:p>
    <w:p w14:paraId="29D8EBED" w14:textId="2574AE9F" w:rsidR="006B5F82" w:rsidRPr="00EA47BF" w:rsidRDefault="006B5F82" w:rsidP="00E919F7">
      <w:pPr>
        <w:pStyle w:val="BodyText"/>
        <w:numPr>
          <w:ilvl w:val="0"/>
          <w:numId w:val="4"/>
        </w:numPr>
        <w:tabs>
          <w:tab w:val="left" w:pos="481"/>
        </w:tabs>
        <w:spacing w:before="36"/>
        <w:ind w:left="480" w:hanging="360"/>
        <w:jc w:val="both"/>
        <w:rPr>
          <w:rFonts w:cs="Times New Roman"/>
          <w:color w:val="000000" w:themeColor="text1"/>
        </w:rPr>
      </w:pPr>
      <w:r w:rsidRPr="00EA47BF">
        <w:rPr>
          <w:rFonts w:cs="Times New Roman"/>
          <w:color w:val="000000" w:themeColor="text1"/>
          <w:spacing w:val="-1"/>
        </w:rPr>
        <w:t>A</w:t>
      </w:r>
      <w:r w:rsidRPr="00EA47BF">
        <w:rPr>
          <w:rFonts w:cs="Times New Roman"/>
          <w:color w:val="000000" w:themeColor="text1"/>
          <w:spacing w:val="-2"/>
        </w:rPr>
        <w:t xml:space="preserve"> </w:t>
      </w:r>
      <w:r w:rsidRPr="00EA47BF">
        <w:rPr>
          <w:rFonts w:cs="Times New Roman"/>
          <w:color w:val="000000" w:themeColor="text1"/>
        </w:rPr>
        <w:t xml:space="preserve">fee </w:t>
      </w:r>
      <w:r w:rsidRPr="00EA47BF">
        <w:rPr>
          <w:rFonts w:cs="Times New Roman"/>
          <w:color w:val="000000" w:themeColor="text1"/>
          <w:spacing w:val="-1"/>
        </w:rPr>
        <w:t>proposal</w:t>
      </w:r>
      <w:r w:rsidRPr="00EA47BF">
        <w:rPr>
          <w:rFonts w:cs="Times New Roman"/>
          <w:color w:val="000000" w:themeColor="text1"/>
          <w:spacing w:val="-2"/>
        </w:rPr>
        <w:t xml:space="preserve"> </w:t>
      </w:r>
      <w:r w:rsidRPr="00EA47BF">
        <w:rPr>
          <w:rFonts w:cs="Times New Roman"/>
          <w:color w:val="000000" w:themeColor="text1"/>
          <w:spacing w:val="-1"/>
        </w:rPr>
        <w:t>(with</w:t>
      </w:r>
      <w:r w:rsidRPr="00EA47BF">
        <w:rPr>
          <w:rFonts w:cs="Times New Roman"/>
          <w:color w:val="000000" w:themeColor="text1"/>
          <w:spacing w:val="-3"/>
        </w:rPr>
        <w:t xml:space="preserve"> </w:t>
      </w:r>
      <w:r w:rsidRPr="00EA47BF">
        <w:rPr>
          <w:rFonts w:cs="Times New Roman"/>
          <w:color w:val="000000" w:themeColor="text1"/>
        </w:rPr>
        <w:t>the</w:t>
      </w:r>
      <w:r w:rsidRPr="00EA47BF">
        <w:rPr>
          <w:rFonts w:cs="Times New Roman"/>
          <w:color w:val="000000" w:themeColor="text1"/>
          <w:spacing w:val="-2"/>
        </w:rPr>
        <w:t xml:space="preserve"> </w:t>
      </w:r>
      <w:r w:rsidRPr="00EA47BF">
        <w:rPr>
          <w:rFonts w:cs="Times New Roman"/>
          <w:color w:val="000000" w:themeColor="text1"/>
          <w:spacing w:val="-1"/>
        </w:rPr>
        <w:t>information</w:t>
      </w:r>
      <w:r w:rsidRPr="00EA47BF">
        <w:rPr>
          <w:rFonts w:cs="Times New Roman"/>
          <w:color w:val="000000" w:themeColor="text1"/>
        </w:rPr>
        <w:t xml:space="preserve"> in </w:t>
      </w:r>
      <w:r w:rsidRPr="00EA47BF">
        <w:rPr>
          <w:rFonts w:cs="Times New Roman"/>
          <w:i/>
          <w:color w:val="000000" w:themeColor="text1"/>
          <w:spacing w:val="-1"/>
        </w:rPr>
        <w:t>Section</w:t>
      </w:r>
      <w:r w:rsidRPr="00EA47BF">
        <w:rPr>
          <w:rFonts w:cs="Times New Roman"/>
          <w:i/>
          <w:color w:val="000000" w:themeColor="text1"/>
          <w:spacing w:val="-3"/>
        </w:rPr>
        <w:t xml:space="preserve"> </w:t>
      </w:r>
      <w:r w:rsidRPr="00EA47BF">
        <w:rPr>
          <w:rFonts w:cs="Times New Roman"/>
          <w:i/>
          <w:color w:val="000000" w:themeColor="text1"/>
        </w:rPr>
        <w:t xml:space="preserve">2.4 </w:t>
      </w:r>
      <w:r w:rsidRPr="00EA47BF">
        <w:rPr>
          <w:rFonts w:cs="Times New Roman"/>
          <w:color w:val="000000" w:themeColor="text1"/>
          <w:spacing w:val="-2"/>
        </w:rPr>
        <w:t>of</w:t>
      </w:r>
      <w:r w:rsidRPr="00EA47BF">
        <w:rPr>
          <w:rFonts w:cs="Times New Roman"/>
          <w:color w:val="000000" w:themeColor="text1"/>
          <w:spacing w:val="1"/>
        </w:rPr>
        <w:t xml:space="preserve"> </w:t>
      </w:r>
      <w:r w:rsidRPr="00EA47BF">
        <w:rPr>
          <w:rFonts w:cs="Times New Roman"/>
          <w:color w:val="000000" w:themeColor="text1"/>
          <w:spacing w:val="-1"/>
        </w:rPr>
        <w:t>this</w:t>
      </w:r>
      <w:r w:rsidRPr="00EA47BF">
        <w:rPr>
          <w:rFonts w:cs="Times New Roman"/>
          <w:color w:val="000000" w:themeColor="text1"/>
        </w:rPr>
        <w:t xml:space="preserve"> </w:t>
      </w:r>
      <w:r w:rsidRPr="00EA47BF">
        <w:rPr>
          <w:rFonts w:cs="Times New Roman"/>
          <w:color w:val="000000" w:themeColor="text1"/>
          <w:spacing w:val="-1"/>
        </w:rPr>
        <w:t>RFP).</w:t>
      </w:r>
    </w:p>
    <w:p w14:paraId="085BC6AF" w14:textId="2BA7616B" w:rsidR="005D6774" w:rsidRPr="00EA47BF" w:rsidRDefault="00101096" w:rsidP="00E919F7">
      <w:pPr>
        <w:pStyle w:val="BodyText"/>
        <w:numPr>
          <w:ilvl w:val="0"/>
          <w:numId w:val="4"/>
        </w:numPr>
        <w:tabs>
          <w:tab w:val="left" w:pos="481"/>
        </w:tabs>
        <w:spacing w:before="36"/>
        <w:ind w:left="480" w:hanging="360"/>
        <w:jc w:val="both"/>
        <w:rPr>
          <w:rFonts w:cs="Times New Roman"/>
          <w:color w:val="000000" w:themeColor="text1"/>
        </w:rPr>
      </w:pPr>
      <w:r w:rsidRPr="00EA47BF">
        <w:rPr>
          <w:rFonts w:cs="Times New Roman"/>
          <w:color w:val="000000" w:themeColor="text1"/>
          <w:spacing w:val="-1"/>
        </w:rPr>
        <w:t>The required documents from Appendix B</w:t>
      </w:r>
      <w:r w:rsidR="005D6774" w:rsidRPr="00EA47BF">
        <w:rPr>
          <w:rFonts w:cs="Times New Roman"/>
          <w:color w:val="000000" w:themeColor="text1"/>
          <w:spacing w:val="-1"/>
        </w:rPr>
        <w:t>.</w:t>
      </w:r>
    </w:p>
    <w:p w14:paraId="3E5103EA" w14:textId="77777777" w:rsidR="00E62BB3" w:rsidRPr="00EA47BF" w:rsidRDefault="0AD8AF72" w:rsidP="00E919F7">
      <w:pPr>
        <w:pStyle w:val="Heading2"/>
        <w:numPr>
          <w:ilvl w:val="1"/>
          <w:numId w:val="5"/>
        </w:numPr>
        <w:tabs>
          <w:tab w:val="left" w:pos="841"/>
        </w:tabs>
        <w:ind w:hanging="720"/>
        <w:jc w:val="both"/>
        <w:rPr>
          <w:rFonts w:cs="Times New Roman"/>
          <w:b w:val="0"/>
          <w:bCs w:val="0"/>
          <w:color w:val="000000" w:themeColor="text1"/>
        </w:rPr>
      </w:pPr>
      <w:bookmarkStart w:id="56" w:name="2.2_Transmittal_Letter"/>
      <w:bookmarkStart w:id="57" w:name="_Toc85618113"/>
      <w:bookmarkStart w:id="58" w:name="_Toc189664673"/>
      <w:bookmarkEnd w:id="56"/>
      <w:r w:rsidRPr="00EA47BF">
        <w:rPr>
          <w:rFonts w:cs="Times New Roman"/>
          <w:color w:val="000000" w:themeColor="text1"/>
        </w:rPr>
        <w:lastRenderedPageBreak/>
        <w:t>Transmittal</w:t>
      </w:r>
      <w:r w:rsidRPr="00EA47BF">
        <w:rPr>
          <w:rFonts w:cs="Times New Roman"/>
          <w:color w:val="000000" w:themeColor="text1"/>
          <w:spacing w:val="-22"/>
        </w:rPr>
        <w:t xml:space="preserve"> </w:t>
      </w:r>
      <w:r w:rsidRPr="00EA47BF">
        <w:rPr>
          <w:rFonts w:cs="Times New Roman"/>
          <w:color w:val="000000" w:themeColor="text1"/>
        </w:rPr>
        <w:t>Letter</w:t>
      </w:r>
      <w:bookmarkEnd w:id="57"/>
      <w:bookmarkEnd w:id="58"/>
    </w:p>
    <w:p w14:paraId="3E5103EB" w14:textId="77777777" w:rsidR="00E62BB3" w:rsidRPr="00EA47BF" w:rsidRDefault="00E62BB3">
      <w:pPr>
        <w:spacing w:before="10"/>
        <w:rPr>
          <w:rFonts w:ascii="Times New Roman" w:eastAsia="Times New Roman" w:hAnsi="Times New Roman" w:cs="Times New Roman"/>
          <w:b/>
          <w:bCs/>
          <w:color w:val="000000" w:themeColor="text1"/>
          <w:sz w:val="20"/>
          <w:szCs w:val="20"/>
        </w:rPr>
      </w:pPr>
    </w:p>
    <w:p w14:paraId="3E5103EC" w14:textId="77777777" w:rsidR="00E62BB3" w:rsidRPr="00EA47BF" w:rsidRDefault="00FF63C7">
      <w:pPr>
        <w:pStyle w:val="BodyText"/>
        <w:jc w:val="both"/>
        <w:rPr>
          <w:rFonts w:cs="Times New Roman"/>
          <w:color w:val="000000" w:themeColor="text1"/>
        </w:rPr>
      </w:pPr>
      <w:r w:rsidRPr="00EA47BF">
        <w:rPr>
          <w:rFonts w:cs="Times New Roman"/>
          <w:color w:val="000000" w:themeColor="text1"/>
        </w:rPr>
        <w:t>The</w:t>
      </w:r>
      <w:r w:rsidRPr="00EA47BF">
        <w:rPr>
          <w:rFonts w:cs="Times New Roman"/>
          <w:color w:val="000000" w:themeColor="text1"/>
          <w:spacing w:val="-2"/>
        </w:rPr>
        <w:t xml:space="preserve"> </w:t>
      </w:r>
      <w:r w:rsidRPr="00EA47BF">
        <w:rPr>
          <w:rFonts w:cs="Times New Roman"/>
          <w:color w:val="000000" w:themeColor="text1"/>
          <w:spacing w:val="-1"/>
        </w:rPr>
        <w:t>transmittal</w:t>
      </w:r>
      <w:r w:rsidRPr="00EA47BF">
        <w:rPr>
          <w:rFonts w:cs="Times New Roman"/>
          <w:color w:val="000000" w:themeColor="text1"/>
          <w:spacing w:val="-2"/>
        </w:rPr>
        <w:t xml:space="preserve"> </w:t>
      </w:r>
      <w:r w:rsidRPr="00EA47BF">
        <w:rPr>
          <w:rFonts w:cs="Times New Roman"/>
          <w:color w:val="000000" w:themeColor="text1"/>
          <w:spacing w:val="-1"/>
        </w:rPr>
        <w:t>letter</w:t>
      </w:r>
      <w:r w:rsidRPr="00EA47BF">
        <w:rPr>
          <w:rFonts w:cs="Times New Roman"/>
          <w:color w:val="000000" w:themeColor="text1"/>
          <w:spacing w:val="1"/>
        </w:rPr>
        <w:t xml:space="preserve"> </w:t>
      </w:r>
      <w:r w:rsidRPr="00EA47BF">
        <w:rPr>
          <w:rFonts w:cs="Times New Roman"/>
          <w:color w:val="000000" w:themeColor="text1"/>
          <w:spacing w:val="-1"/>
        </w:rPr>
        <w:t>must</w:t>
      </w:r>
      <w:r w:rsidRPr="00EA47BF">
        <w:rPr>
          <w:rFonts w:cs="Times New Roman"/>
          <w:color w:val="000000" w:themeColor="text1"/>
          <w:spacing w:val="-2"/>
        </w:rPr>
        <w:t xml:space="preserve"> </w:t>
      </w:r>
      <w:r w:rsidRPr="00EA47BF">
        <w:rPr>
          <w:rFonts w:cs="Times New Roman"/>
          <w:color w:val="000000" w:themeColor="text1"/>
        </w:rPr>
        <w:t>be in</w:t>
      </w:r>
      <w:r w:rsidRPr="00EA47BF">
        <w:rPr>
          <w:rFonts w:cs="Times New Roman"/>
          <w:color w:val="000000" w:themeColor="text1"/>
          <w:spacing w:val="-3"/>
        </w:rPr>
        <w:t xml:space="preserve"> </w:t>
      </w:r>
      <w:r w:rsidRPr="00EA47BF">
        <w:rPr>
          <w:rFonts w:cs="Times New Roman"/>
          <w:color w:val="000000" w:themeColor="text1"/>
        </w:rPr>
        <w:t>the</w:t>
      </w:r>
      <w:r w:rsidRPr="00EA47BF">
        <w:rPr>
          <w:rFonts w:cs="Times New Roman"/>
          <w:color w:val="000000" w:themeColor="text1"/>
          <w:spacing w:val="-2"/>
        </w:rPr>
        <w:t xml:space="preserve"> </w:t>
      </w:r>
      <w:r w:rsidRPr="00EA47BF">
        <w:rPr>
          <w:rFonts w:cs="Times New Roman"/>
          <w:color w:val="000000" w:themeColor="text1"/>
          <w:spacing w:val="-1"/>
        </w:rPr>
        <w:t>form</w:t>
      </w:r>
      <w:r w:rsidRPr="00EA47BF">
        <w:rPr>
          <w:rFonts w:cs="Times New Roman"/>
          <w:color w:val="000000" w:themeColor="text1"/>
          <w:spacing w:val="-4"/>
        </w:rPr>
        <w:t xml:space="preserve"> </w:t>
      </w:r>
      <w:r w:rsidRPr="00EA47BF">
        <w:rPr>
          <w:rFonts w:cs="Times New Roman"/>
          <w:color w:val="000000" w:themeColor="text1"/>
        </w:rPr>
        <w:t>of</w:t>
      </w:r>
      <w:r w:rsidRPr="00EA47BF">
        <w:rPr>
          <w:rFonts w:cs="Times New Roman"/>
          <w:color w:val="000000" w:themeColor="text1"/>
          <w:spacing w:val="1"/>
        </w:rPr>
        <w:t xml:space="preserve"> </w:t>
      </w:r>
      <w:r w:rsidRPr="00EA47BF">
        <w:rPr>
          <w:rFonts w:cs="Times New Roman"/>
          <w:color w:val="000000" w:themeColor="text1"/>
        </w:rPr>
        <w:t xml:space="preserve">a </w:t>
      </w:r>
      <w:r w:rsidRPr="00EA47BF">
        <w:rPr>
          <w:rFonts w:cs="Times New Roman"/>
          <w:color w:val="000000" w:themeColor="text1"/>
          <w:spacing w:val="-1"/>
        </w:rPr>
        <w:t>letter</w:t>
      </w:r>
      <w:r w:rsidRPr="00EA47BF">
        <w:rPr>
          <w:rFonts w:cs="Times New Roman"/>
          <w:color w:val="000000" w:themeColor="text1"/>
          <w:spacing w:val="1"/>
        </w:rPr>
        <w:t xml:space="preserve"> </w:t>
      </w:r>
      <w:r w:rsidRPr="00EA47BF">
        <w:rPr>
          <w:rFonts w:cs="Times New Roman"/>
          <w:color w:val="000000" w:themeColor="text1"/>
          <w:spacing w:val="-2"/>
        </w:rPr>
        <w:t>and</w:t>
      </w:r>
      <w:r w:rsidRPr="00EA47BF">
        <w:rPr>
          <w:rFonts w:cs="Times New Roman"/>
          <w:color w:val="000000" w:themeColor="text1"/>
        </w:rPr>
        <w:t xml:space="preserve"> </w:t>
      </w:r>
      <w:r w:rsidRPr="00EA47BF">
        <w:rPr>
          <w:rFonts w:cs="Times New Roman"/>
          <w:color w:val="000000" w:themeColor="text1"/>
          <w:spacing w:val="-1"/>
        </w:rPr>
        <w:t>address</w:t>
      </w:r>
      <w:r w:rsidRPr="00EA47BF">
        <w:rPr>
          <w:rFonts w:cs="Times New Roman"/>
          <w:color w:val="000000" w:themeColor="text1"/>
          <w:spacing w:val="-2"/>
        </w:rPr>
        <w:t xml:space="preserve"> </w:t>
      </w:r>
      <w:r w:rsidRPr="00EA47BF">
        <w:rPr>
          <w:rFonts w:cs="Times New Roman"/>
          <w:color w:val="000000" w:themeColor="text1"/>
        </w:rPr>
        <w:t>the</w:t>
      </w:r>
      <w:r w:rsidRPr="00EA47BF">
        <w:rPr>
          <w:rFonts w:cs="Times New Roman"/>
          <w:color w:val="000000" w:themeColor="text1"/>
          <w:spacing w:val="-2"/>
        </w:rPr>
        <w:t xml:space="preserve"> </w:t>
      </w:r>
      <w:r w:rsidRPr="00EA47BF">
        <w:rPr>
          <w:rFonts w:cs="Times New Roman"/>
          <w:color w:val="000000" w:themeColor="text1"/>
          <w:spacing w:val="-1"/>
        </w:rPr>
        <w:t>following</w:t>
      </w:r>
      <w:r w:rsidRPr="00EA47BF">
        <w:rPr>
          <w:rFonts w:cs="Times New Roman"/>
          <w:color w:val="000000" w:themeColor="text1"/>
          <w:spacing w:val="-3"/>
        </w:rPr>
        <w:t xml:space="preserve"> </w:t>
      </w:r>
      <w:r w:rsidRPr="00EA47BF">
        <w:rPr>
          <w:rFonts w:cs="Times New Roman"/>
          <w:color w:val="000000" w:themeColor="text1"/>
          <w:spacing w:val="-1"/>
        </w:rPr>
        <w:t>topics:</w:t>
      </w:r>
    </w:p>
    <w:p w14:paraId="3E5103ED" w14:textId="77777777" w:rsidR="00E62BB3" w:rsidRPr="00EA47BF" w:rsidRDefault="00E62BB3">
      <w:pPr>
        <w:spacing w:before="11"/>
        <w:rPr>
          <w:rFonts w:ascii="Times New Roman" w:eastAsia="Times New Roman" w:hAnsi="Times New Roman" w:cs="Times New Roman"/>
          <w:color w:val="000000" w:themeColor="text1"/>
          <w:sz w:val="20"/>
          <w:szCs w:val="20"/>
        </w:rPr>
      </w:pPr>
    </w:p>
    <w:p w14:paraId="3E5103EE" w14:textId="77777777" w:rsidR="00E62BB3" w:rsidRPr="00EA47BF" w:rsidRDefault="00FF63C7" w:rsidP="00E919F7">
      <w:pPr>
        <w:pStyle w:val="Heading3"/>
        <w:numPr>
          <w:ilvl w:val="2"/>
          <w:numId w:val="5"/>
        </w:numPr>
        <w:tabs>
          <w:tab w:val="left" w:pos="1561"/>
        </w:tabs>
        <w:ind w:hanging="720"/>
        <w:rPr>
          <w:rFonts w:cs="Times New Roman"/>
          <w:b w:val="0"/>
          <w:bCs w:val="0"/>
          <w:color w:val="000000" w:themeColor="text1"/>
        </w:rPr>
      </w:pPr>
      <w:r w:rsidRPr="00EA47BF">
        <w:rPr>
          <w:rFonts w:cs="Times New Roman"/>
          <w:color w:val="000000" w:themeColor="text1"/>
          <w:spacing w:val="-1"/>
        </w:rPr>
        <w:t>Identification</w:t>
      </w:r>
      <w:r w:rsidRPr="00EA47BF">
        <w:rPr>
          <w:rFonts w:cs="Times New Roman"/>
          <w:color w:val="000000" w:themeColor="text1"/>
          <w:spacing w:val="-3"/>
        </w:rPr>
        <w:t xml:space="preserve"> </w:t>
      </w:r>
      <w:r w:rsidRPr="00EA47BF">
        <w:rPr>
          <w:rFonts w:cs="Times New Roman"/>
          <w:color w:val="000000" w:themeColor="text1"/>
          <w:spacing w:val="-2"/>
        </w:rPr>
        <w:t>of</w:t>
      </w:r>
      <w:r w:rsidRPr="00EA47BF">
        <w:rPr>
          <w:rFonts w:cs="Times New Roman"/>
          <w:color w:val="000000" w:themeColor="text1"/>
          <w:spacing w:val="3"/>
        </w:rPr>
        <w:t xml:space="preserve"> </w:t>
      </w:r>
      <w:r w:rsidRPr="00EA47BF">
        <w:rPr>
          <w:rFonts w:cs="Times New Roman"/>
          <w:color w:val="000000" w:themeColor="text1"/>
          <w:spacing w:val="-2"/>
        </w:rPr>
        <w:t>RFP</w:t>
      </w:r>
    </w:p>
    <w:p w14:paraId="3E5103EF" w14:textId="77777777" w:rsidR="00E62BB3" w:rsidRPr="00EA47BF" w:rsidRDefault="00E62BB3">
      <w:pPr>
        <w:spacing w:before="4"/>
        <w:rPr>
          <w:rFonts w:ascii="Times New Roman" w:eastAsia="Times New Roman" w:hAnsi="Times New Roman" w:cs="Times New Roman"/>
          <w:b/>
          <w:bCs/>
          <w:color w:val="000000" w:themeColor="text1"/>
          <w:sz w:val="20"/>
          <w:szCs w:val="20"/>
        </w:rPr>
      </w:pPr>
    </w:p>
    <w:p w14:paraId="3E5103F0" w14:textId="77777777" w:rsidR="00E62BB3" w:rsidRPr="00EA47BF" w:rsidRDefault="00FF63C7">
      <w:pPr>
        <w:pStyle w:val="BodyText"/>
        <w:ind w:left="1560"/>
        <w:jc w:val="both"/>
        <w:rPr>
          <w:rFonts w:cs="Times New Roman"/>
          <w:color w:val="000000" w:themeColor="text1"/>
        </w:rPr>
      </w:pPr>
      <w:r w:rsidRPr="00EA47BF">
        <w:rPr>
          <w:rFonts w:cs="Times New Roman"/>
          <w:color w:val="000000" w:themeColor="text1"/>
        </w:rPr>
        <w:t>The</w:t>
      </w:r>
      <w:r w:rsidRPr="00EA47BF">
        <w:rPr>
          <w:rFonts w:cs="Times New Roman"/>
          <w:color w:val="000000" w:themeColor="text1"/>
          <w:spacing w:val="-2"/>
        </w:rPr>
        <w:t xml:space="preserve"> </w:t>
      </w:r>
      <w:r w:rsidRPr="00EA47BF">
        <w:rPr>
          <w:rFonts w:cs="Times New Roman"/>
          <w:color w:val="000000" w:themeColor="text1"/>
          <w:spacing w:val="-1"/>
        </w:rPr>
        <w:t>transmittal</w:t>
      </w:r>
      <w:r w:rsidRPr="00EA47BF">
        <w:rPr>
          <w:rFonts w:cs="Times New Roman"/>
          <w:color w:val="000000" w:themeColor="text1"/>
          <w:spacing w:val="-2"/>
        </w:rPr>
        <w:t xml:space="preserve"> </w:t>
      </w:r>
      <w:r w:rsidRPr="00EA47BF">
        <w:rPr>
          <w:rFonts w:cs="Times New Roman"/>
          <w:color w:val="000000" w:themeColor="text1"/>
          <w:spacing w:val="-1"/>
        </w:rPr>
        <w:t>letter</w:t>
      </w:r>
      <w:r w:rsidRPr="00EA47BF">
        <w:rPr>
          <w:rFonts w:cs="Times New Roman"/>
          <w:color w:val="000000" w:themeColor="text1"/>
          <w:spacing w:val="1"/>
        </w:rPr>
        <w:t xml:space="preserve"> </w:t>
      </w:r>
      <w:r w:rsidRPr="00EA47BF">
        <w:rPr>
          <w:rFonts w:cs="Times New Roman"/>
          <w:color w:val="000000" w:themeColor="text1"/>
          <w:spacing w:val="-1"/>
        </w:rPr>
        <w:t>must</w:t>
      </w:r>
      <w:r w:rsidRPr="00EA47BF">
        <w:rPr>
          <w:rFonts w:cs="Times New Roman"/>
          <w:color w:val="000000" w:themeColor="text1"/>
          <w:spacing w:val="-2"/>
        </w:rPr>
        <w:t xml:space="preserve"> </w:t>
      </w:r>
      <w:r w:rsidRPr="00EA47BF">
        <w:rPr>
          <w:rFonts w:cs="Times New Roman"/>
          <w:color w:val="000000" w:themeColor="text1"/>
          <w:spacing w:val="-1"/>
        </w:rPr>
        <w:t>first</w:t>
      </w:r>
      <w:r w:rsidRPr="00EA47BF">
        <w:rPr>
          <w:rFonts w:cs="Times New Roman"/>
          <w:color w:val="000000" w:themeColor="text1"/>
          <w:spacing w:val="1"/>
        </w:rPr>
        <w:t xml:space="preserve"> </w:t>
      </w:r>
      <w:r w:rsidRPr="00EA47BF">
        <w:rPr>
          <w:rFonts w:cs="Times New Roman"/>
          <w:color w:val="000000" w:themeColor="text1"/>
          <w:spacing w:val="-1"/>
        </w:rPr>
        <w:t>identify</w:t>
      </w:r>
      <w:r w:rsidRPr="00EA47BF">
        <w:rPr>
          <w:rFonts w:cs="Times New Roman"/>
          <w:color w:val="000000" w:themeColor="text1"/>
          <w:spacing w:val="-3"/>
        </w:rPr>
        <w:t xml:space="preserve"> </w:t>
      </w:r>
      <w:r w:rsidRPr="00EA47BF">
        <w:rPr>
          <w:rFonts w:cs="Times New Roman"/>
          <w:color w:val="000000" w:themeColor="text1"/>
        </w:rPr>
        <w:t xml:space="preserve">the </w:t>
      </w:r>
      <w:r w:rsidRPr="00EA47BF">
        <w:rPr>
          <w:rFonts w:cs="Times New Roman"/>
          <w:color w:val="000000" w:themeColor="text1"/>
          <w:spacing w:val="-1"/>
        </w:rPr>
        <w:t>RFP title</w:t>
      </w:r>
      <w:r w:rsidRPr="00EA47BF">
        <w:rPr>
          <w:rFonts w:cs="Times New Roman"/>
          <w:color w:val="000000" w:themeColor="text1"/>
          <w:spacing w:val="-2"/>
        </w:rPr>
        <w:t xml:space="preserve"> </w:t>
      </w:r>
      <w:r w:rsidRPr="00EA47BF">
        <w:rPr>
          <w:rFonts w:cs="Times New Roman"/>
          <w:color w:val="000000" w:themeColor="text1"/>
          <w:spacing w:val="-1"/>
        </w:rPr>
        <w:t>and</w:t>
      </w:r>
      <w:r w:rsidRPr="00EA47BF">
        <w:rPr>
          <w:rFonts w:cs="Times New Roman"/>
          <w:color w:val="000000" w:themeColor="text1"/>
        </w:rPr>
        <w:t xml:space="preserve"> </w:t>
      </w:r>
      <w:r w:rsidRPr="00EA47BF">
        <w:rPr>
          <w:rFonts w:cs="Times New Roman"/>
          <w:color w:val="000000" w:themeColor="text1"/>
          <w:spacing w:val="-1"/>
        </w:rPr>
        <w:t>number.</w:t>
      </w:r>
    </w:p>
    <w:p w14:paraId="3E5103F1" w14:textId="77777777" w:rsidR="00E62BB3" w:rsidRPr="00EA47BF" w:rsidRDefault="00E62BB3">
      <w:pPr>
        <w:spacing w:before="2"/>
        <w:rPr>
          <w:rFonts w:ascii="Times New Roman" w:eastAsia="Times New Roman" w:hAnsi="Times New Roman" w:cs="Times New Roman"/>
          <w:color w:val="000000" w:themeColor="text1"/>
          <w:sz w:val="21"/>
          <w:szCs w:val="21"/>
        </w:rPr>
      </w:pPr>
    </w:p>
    <w:p w14:paraId="3E5103F2" w14:textId="1B917F3B" w:rsidR="00E62BB3" w:rsidRPr="00EA47BF" w:rsidRDefault="00FF63C7" w:rsidP="00E919F7">
      <w:pPr>
        <w:pStyle w:val="Heading3"/>
        <w:numPr>
          <w:ilvl w:val="2"/>
          <w:numId w:val="5"/>
        </w:numPr>
        <w:tabs>
          <w:tab w:val="left" w:pos="1561"/>
        </w:tabs>
        <w:ind w:hanging="720"/>
        <w:rPr>
          <w:rFonts w:cs="Times New Roman"/>
          <w:b w:val="0"/>
          <w:bCs w:val="0"/>
          <w:color w:val="000000" w:themeColor="text1"/>
        </w:rPr>
      </w:pPr>
      <w:r w:rsidRPr="00EA47BF">
        <w:rPr>
          <w:rFonts w:cs="Times New Roman"/>
          <w:color w:val="000000" w:themeColor="text1"/>
          <w:spacing w:val="-1"/>
        </w:rPr>
        <w:t>Identification</w:t>
      </w:r>
      <w:r w:rsidRPr="00EA47BF">
        <w:rPr>
          <w:rFonts w:cs="Times New Roman"/>
          <w:color w:val="000000" w:themeColor="text1"/>
          <w:spacing w:val="-3"/>
        </w:rPr>
        <w:t xml:space="preserve"> </w:t>
      </w:r>
      <w:r w:rsidRPr="00EA47BF">
        <w:rPr>
          <w:rFonts w:cs="Times New Roman"/>
          <w:color w:val="000000" w:themeColor="text1"/>
          <w:spacing w:val="-2"/>
        </w:rPr>
        <w:t>of</w:t>
      </w:r>
      <w:r w:rsidRPr="00EA47BF">
        <w:rPr>
          <w:rFonts w:cs="Times New Roman"/>
          <w:color w:val="000000" w:themeColor="text1"/>
          <w:spacing w:val="1"/>
        </w:rPr>
        <w:t xml:space="preserve"> </w:t>
      </w:r>
      <w:r w:rsidR="00646021" w:rsidRPr="00EA47BF">
        <w:rPr>
          <w:rFonts w:cs="Times New Roman"/>
          <w:color w:val="000000" w:themeColor="text1"/>
          <w:spacing w:val="-1"/>
        </w:rPr>
        <w:t>Respondent</w:t>
      </w:r>
    </w:p>
    <w:p w14:paraId="3E5103F3" w14:textId="77777777" w:rsidR="00E62BB3" w:rsidRPr="00EA47BF" w:rsidRDefault="00E62BB3">
      <w:pPr>
        <w:spacing w:before="2"/>
        <w:rPr>
          <w:rFonts w:ascii="Times New Roman" w:eastAsia="Times New Roman" w:hAnsi="Times New Roman" w:cs="Times New Roman"/>
          <w:b/>
          <w:bCs/>
          <w:color w:val="000000" w:themeColor="text1"/>
          <w:sz w:val="20"/>
          <w:szCs w:val="20"/>
        </w:rPr>
      </w:pPr>
    </w:p>
    <w:p w14:paraId="3E5103F4" w14:textId="77777777" w:rsidR="00E62BB3" w:rsidRPr="00EA47BF" w:rsidRDefault="00FF63C7">
      <w:pPr>
        <w:pStyle w:val="BodyText"/>
        <w:ind w:left="1560"/>
        <w:jc w:val="both"/>
        <w:rPr>
          <w:rFonts w:cs="Times New Roman"/>
          <w:color w:val="000000" w:themeColor="text1"/>
        </w:rPr>
      </w:pPr>
      <w:r w:rsidRPr="00EA47BF">
        <w:rPr>
          <w:rFonts w:cs="Times New Roman"/>
          <w:color w:val="000000" w:themeColor="text1"/>
        </w:rPr>
        <w:t>The</w:t>
      </w:r>
      <w:r w:rsidRPr="00EA47BF">
        <w:rPr>
          <w:rFonts w:cs="Times New Roman"/>
          <w:color w:val="000000" w:themeColor="text1"/>
          <w:spacing w:val="-2"/>
        </w:rPr>
        <w:t xml:space="preserve"> </w:t>
      </w:r>
      <w:r w:rsidRPr="00EA47BF">
        <w:rPr>
          <w:rFonts w:cs="Times New Roman"/>
          <w:color w:val="000000" w:themeColor="text1"/>
          <w:spacing w:val="-1"/>
        </w:rPr>
        <w:t>transmittal</w:t>
      </w:r>
      <w:r w:rsidRPr="00EA47BF">
        <w:rPr>
          <w:rFonts w:cs="Times New Roman"/>
          <w:color w:val="000000" w:themeColor="text1"/>
          <w:spacing w:val="-2"/>
        </w:rPr>
        <w:t xml:space="preserve"> </w:t>
      </w:r>
      <w:r w:rsidRPr="00EA47BF">
        <w:rPr>
          <w:rFonts w:cs="Times New Roman"/>
          <w:color w:val="000000" w:themeColor="text1"/>
          <w:spacing w:val="-1"/>
        </w:rPr>
        <w:t>letter</w:t>
      </w:r>
      <w:r w:rsidRPr="00EA47BF">
        <w:rPr>
          <w:rFonts w:cs="Times New Roman"/>
          <w:color w:val="000000" w:themeColor="text1"/>
          <w:spacing w:val="1"/>
        </w:rPr>
        <w:t xml:space="preserve"> </w:t>
      </w:r>
      <w:r w:rsidRPr="00EA47BF">
        <w:rPr>
          <w:rFonts w:cs="Times New Roman"/>
          <w:color w:val="000000" w:themeColor="text1"/>
          <w:spacing w:val="-1"/>
        </w:rPr>
        <w:t>must</w:t>
      </w:r>
      <w:r w:rsidRPr="00EA47BF">
        <w:rPr>
          <w:rFonts w:cs="Times New Roman"/>
          <w:color w:val="000000" w:themeColor="text1"/>
          <w:spacing w:val="-2"/>
        </w:rPr>
        <w:t xml:space="preserve"> </w:t>
      </w:r>
      <w:r w:rsidRPr="00EA47BF">
        <w:rPr>
          <w:rFonts w:cs="Times New Roman"/>
          <w:color w:val="000000" w:themeColor="text1"/>
          <w:spacing w:val="-1"/>
        </w:rPr>
        <w:t>identify</w:t>
      </w:r>
      <w:r w:rsidRPr="00EA47BF">
        <w:rPr>
          <w:rFonts w:cs="Times New Roman"/>
          <w:color w:val="000000" w:themeColor="text1"/>
          <w:spacing w:val="-3"/>
        </w:rPr>
        <w:t xml:space="preserve"> </w:t>
      </w:r>
      <w:r w:rsidRPr="00EA47BF">
        <w:rPr>
          <w:rFonts w:cs="Times New Roman"/>
          <w:color w:val="000000" w:themeColor="text1"/>
        </w:rPr>
        <w:t>the</w:t>
      </w:r>
      <w:r w:rsidRPr="00EA47BF">
        <w:rPr>
          <w:rFonts w:cs="Times New Roman"/>
          <w:color w:val="000000" w:themeColor="text1"/>
          <w:spacing w:val="-2"/>
        </w:rPr>
        <w:t xml:space="preserve"> </w:t>
      </w:r>
      <w:r w:rsidRPr="00EA47BF">
        <w:rPr>
          <w:rFonts w:cs="Times New Roman"/>
          <w:color w:val="000000" w:themeColor="text1"/>
          <w:spacing w:val="-1"/>
        </w:rPr>
        <w:t>following</w:t>
      </w:r>
      <w:r w:rsidRPr="00EA47BF">
        <w:rPr>
          <w:rFonts w:cs="Times New Roman"/>
          <w:color w:val="000000" w:themeColor="text1"/>
          <w:spacing w:val="-3"/>
        </w:rPr>
        <w:t xml:space="preserve"> </w:t>
      </w:r>
      <w:r w:rsidRPr="00EA47BF">
        <w:rPr>
          <w:rFonts w:cs="Times New Roman"/>
          <w:color w:val="000000" w:themeColor="text1"/>
          <w:spacing w:val="-1"/>
        </w:rPr>
        <w:t>information:</w:t>
      </w:r>
    </w:p>
    <w:p w14:paraId="3E5103F5" w14:textId="77777777" w:rsidR="00E62BB3" w:rsidRPr="00EA47BF" w:rsidRDefault="00E62BB3">
      <w:pPr>
        <w:spacing w:before="8"/>
        <w:rPr>
          <w:rFonts w:ascii="Times New Roman" w:eastAsia="Times New Roman" w:hAnsi="Times New Roman" w:cs="Times New Roman"/>
          <w:color w:val="000000" w:themeColor="text1"/>
          <w:sz w:val="20"/>
          <w:szCs w:val="20"/>
        </w:rPr>
      </w:pPr>
    </w:p>
    <w:p w14:paraId="3E5103F6" w14:textId="77777777" w:rsidR="00E62BB3" w:rsidRPr="00EA47BF" w:rsidRDefault="00FF63C7" w:rsidP="00E919F7">
      <w:pPr>
        <w:pStyle w:val="BodyText"/>
        <w:numPr>
          <w:ilvl w:val="3"/>
          <w:numId w:val="5"/>
        </w:numPr>
        <w:tabs>
          <w:tab w:val="left" w:pos="1921"/>
        </w:tabs>
        <w:ind w:hanging="360"/>
        <w:jc w:val="both"/>
        <w:rPr>
          <w:rFonts w:cs="Times New Roman"/>
          <w:color w:val="000000" w:themeColor="text1"/>
        </w:rPr>
      </w:pPr>
      <w:r w:rsidRPr="00EA47BF">
        <w:rPr>
          <w:rFonts w:cs="Times New Roman"/>
          <w:color w:val="000000" w:themeColor="text1"/>
          <w:spacing w:val="-1"/>
        </w:rPr>
        <w:t>Respondent</w:t>
      </w:r>
      <w:r w:rsidRPr="00EA47BF">
        <w:rPr>
          <w:rFonts w:cs="Times New Roman"/>
          <w:color w:val="000000" w:themeColor="text1"/>
          <w:spacing w:val="1"/>
        </w:rPr>
        <w:t xml:space="preserve"> </w:t>
      </w:r>
      <w:r w:rsidRPr="00EA47BF">
        <w:rPr>
          <w:rFonts w:cs="Times New Roman"/>
          <w:color w:val="000000" w:themeColor="text1"/>
          <w:spacing w:val="-2"/>
        </w:rPr>
        <w:t>Name</w:t>
      </w:r>
    </w:p>
    <w:p w14:paraId="3E5103F7" w14:textId="77777777" w:rsidR="00E62BB3" w:rsidRPr="00EA47BF" w:rsidRDefault="00FF63C7" w:rsidP="00E919F7">
      <w:pPr>
        <w:pStyle w:val="BodyText"/>
        <w:numPr>
          <w:ilvl w:val="3"/>
          <w:numId w:val="5"/>
        </w:numPr>
        <w:tabs>
          <w:tab w:val="left" w:pos="1921"/>
        </w:tabs>
        <w:spacing w:before="35"/>
        <w:ind w:hanging="360"/>
        <w:jc w:val="both"/>
        <w:rPr>
          <w:rFonts w:cs="Times New Roman"/>
          <w:color w:val="000000" w:themeColor="text1"/>
        </w:rPr>
      </w:pPr>
      <w:r w:rsidRPr="00EA47BF">
        <w:rPr>
          <w:rFonts w:cs="Times New Roman"/>
          <w:color w:val="000000" w:themeColor="text1"/>
          <w:spacing w:val="-1"/>
        </w:rPr>
        <w:t>Street</w:t>
      </w:r>
      <w:r w:rsidRPr="00EA47BF">
        <w:rPr>
          <w:rFonts w:cs="Times New Roman"/>
          <w:color w:val="000000" w:themeColor="text1"/>
          <w:spacing w:val="1"/>
        </w:rPr>
        <w:t xml:space="preserve"> </w:t>
      </w:r>
      <w:r w:rsidRPr="00EA47BF">
        <w:rPr>
          <w:rFonts w:cs="Times New Roman"/>
          <w:color w:val="000000" w:themeColor="text1"/>
          <w:spacing w:val="-2"/>
        </w:rPr>
        <w:t>Address</w:t>
      </w:r>
    </w:p>
    <w:p w14:paraId="3E5103F8" w14:textId="77777777" w:rsidR="00E62BB3" w:rsidRPr="00EA47BF" w:rsidRDefault="00FF63C7" w:rsidP="00E919F7">
      <w:pPr>
        <w:pStyle w:val="BodyText"/>
        <w:numPr>
          <w:ilvl w:val="3"/>
          <w:numId w:val="5"/>
        </w:numPr>
        <w:tabs>
          <w:tab w:val="left" w:pos="1921"/>
        </w:tabs>
        <w:spacing w:before="37"/>
        <w:ind w:hanging="360"/>
        <w:jc w:val="both"/>
        <w:rPr>
          <w:rFonts w:cs="Times New Roman"/>
          <w:color w:val="000000" w:themeColor="text1"/>
        </w:rPr>
      </w:pPr>
      <w:r w:rsidRPr="00EA47BF">
        <w:rPr>
          <w:rFonts w:cs="Times New Roman"/>
          <w:color w:val="000000" w:themeColor="text1"/>
        </w:rPr>
        <w:t>City</w:t>
      </w:r>
    </w:p>
    <w:p w14:paraId="3E5103F9" w14:textId="77777777" w:rsidR="00E62BB3" w:rsidRPr="00EA47BF" w:rsidRDefault="00FF63C7" w:rsidP="00E919F7">
      <w:pPr>
        <w:pStyle w:val="BodyText"/>
        <w:numPr>
          <w:ilvl w:val="3"/>
          <w:numId w:val="5"/>
        </w:numPr>
        <w:tabs>
          <w:tab w:val="left" w:pos="1921"/>
        </w:tabs>
        <w:spacing w:before="37"/>
        <w:ind w:hanging="360"/>
        <w:jc w:val="both"/>
        <w:rPr>
          <w:rFonts w:cs="Times New Roman"/>
          <w:color w:val="000000" w:themeColor="text1"/>
        </w:rPr>
      </w:pPr>
      <w:r w:rsidRPr="00EA47BF">
        <w:rPr>
          <w:rFonts w:cs="Times New Roman"/>
          <w:color w:val="000000" w:themeColor="text1"/>
          <w:spacing w:val="-1"/>
        </w:rPr>
        <w:t>State</w:t>
      </w:r>
    </w:p>
    <w:p w14:paraId="3E5103FA" w14:textId="77777777" w:rsidR="00E62BB3" w:rsidRPr="00EA47BF" w:rsidRDefault="00FF63C7" w:rsidP="00E919F7">
      <w:pPr>
        <w:pStyle w:val="BodyText"/>
        <w:numPr>
          <w:ilvl w:val="3"/>
          <w:numId w:val="5"/>
        </w:numPr>
        <w:tabs>
          <w:tab w:val="left" w:pos="1921"/>
        </w:tabs>
        <w:spacing w:before="37"/>
        <w:ind w:hanging="360"/>
        <w:jc w:val="both"/>
        <w:rPr>
          <w:rFonts w:cs="Times New Roman"/>
          <w:color w:val="000000" w:themeColor="text1"/>
        </w:rPr>
      </w:pPr>
      <w:r w:rsidRPr="00EA47BF">
        <w:rPr>
          <w:rFonts w:cs="Times New Roman"/>
          <w:color w:val="000000" w:themeColor="text1"/>
          <w:spacing w:val="-2"/>
        </w:rPr>
        <w:t>ZIP</w:t>
      </w:r>
    </w:p>
    <w:p w14:paraId="3E5103FB" w14:textId="77777777" w:rsidR="00E62BB3" w:rsidRPr="00EA47BF" w:rsidRDefault="00FF63C7" w:rsidP="00E919F7">
      <w:pPr>
        <w:pStyle w:val="BodyText"/>
        <w:numPr>
          <w:ilvl w:val="3"/>
          <w:numId w:val="5"/>
        </w:numPr>
        <w:tabs>
          <w:tab w:val="left" w:pos="1922"/>
        </w:tabs>
        <w:spacing w:before="37"/>
        <w:ind w:left="1921"/>
        <w:jc w:val="both"/>
        <w:rPr>
          <w:rFonts w:cs="Times New Roman"/>
          <w:color w:val="000000" w:themeColor="text1"/>
        </w:rPr>
      </w:pPr>
      <w:r w:rsidRPr="00EA47BF">
        <w:rPr>
          <w:rFonts w:cs="Times New Roman"/>
          <w:color w:val="000000" w:themeColor="text1"/>
          <w:spacing w:val="-1"/>
        </w:rPr>
        <w:t>Contact</w:t>
      </w:r>
      <w:r w:rsidRPr="00EA47BF">
        <w:rPr>
          <w:rFonts w:cs="Times New Roman"/>
          <w:color w:val="000000" w:themeColor="text1"/>
          <w:spacing w:val="1"/>
        </w:rPr>
        <w:t xml:space="preserve"> </w:t>
      </w:r>
      <w:r w:rsidRPr="00EA47BF">
        <w:rPr>
          <w:rFonts w:cs="Times New Roman"/>
          <w:color w:val="000000" w:themeColor="text1"/>
          <w:spacing w:val="-2"/>
        </w:rPr>
        <w:t>Name</w:t>
      </w:r>
    </w:p>
    <w:p w14:paraId="3E5103FC" w14:textId="77777777" w:rsidR="00E62BB3" w:rsidRPr="00EA47BF" w:rsidRDefault="00FF63C7" w:rsidP="00E919F7">
      <w:pPr>
        <w:pStyle w:val="BodyText"/>
        <w:numPr>
          <w:ilvl w:val="3"/>
          <w:numId w:val="5"/>
        </w:numPr>
        <w:tabs>
          <w:tab w:val="left" w:pos="1922"/>
        </w:tabs>
        <w:spacing w:before="35"/>
        <w:ind w:left="1921"/>
        <w:jc w:val="both"/>
        <w:rPr>
          <w:rFonts w:cs="Times New Roman"/>
          <w:color w:val="000000" w:themeColor="text1"/>
        </w:rPr>
      </w:pPr>
      <w:r w:rsidRPr="00EA47BF">
        <w:rPr>
          <w:rFonts w:cs="Times New Roman"/>
          <w:color w:val="000000" w:themeColor="text1"/>
          <w:spacing w:val="-1"/>
        </w:rPr>
        <w:t>Phone</w:t>
      </w:r>
    </w:p>
    <w:p w14:paraId="3E5103FD" w14:textId="77777777" w:rsidR="00E62BB3" w:rsidRPr="00EA47BF" w:rsidRDefault="00FF63C7" w:rsidP="00E919F7">
      <w:pPr>
        <w:pStyle w:val="BodyText"/>
        <w:numPr>
          <w:ilvl w:val="3"/>
          <w:numId w:val="5"/>
        </w:numPr>
        <w:tabs>
          <w:tab w:val="left" w:pos="1922"/>
        </w:tabs>
        <w:spacing w:before="40"/>
        <w:ind w:left="1921"/>
        <w:jc w:val="both"/>
        <w:rPr>
          <w:rFonts w:cs="Times New Roman"/>
          <w:color w:val="000000" w:themeColor="text1"/>
        </w:rPr>
      </w:pPr>
      <w:r w:rsidRPr="00EA47BF">
        <w:rPr>
          <w:rFonts w:cs="Times New Roman"/>
          <w:color w:val="000000" w:themeColor="text1"/>
          <w:spacing w:val="-1"/>
        </w:rPr>
        <w:t>Email</w:t>
      </w:r>
    </w:p>
    <w:p w14:paraId="3E5103FE" w14:textId="77777777" w:rsidR="00E62BB3" w:rsidRPr="00EA47BF" w:rsidRDefault="00E62BB3">
      <w:pPr>
        <w:spacing w:before="11"/>
        <w:rPr>
          <w:rFonts w:ascii="Times New Roman" w:eastAsia="Times New Roman" w:hAnsi="Times New Roman" w:cs="Times New Roman"/>
          <w:color w:val="000000" w:themeColor="text1"/>
          <w:sz w:val="20"/>
          <w:szCs w:val="20"/>
        </w:rPr>
      </w:pPr>
    </w:p>
    <w:p w14:paraId="3E5103FF" w14:textId="77777777" w:rsidR="00E62BB3" w:rsidRPr="00EA47BF" w:rsidRDefault="00FF63C7" w:rsidP="00E919F7">
      <w:pPr>
        <w:pStyle w:val="Heading3"/>
        <w:numPr>
          <w:ilvl w:val="2"/>
          <w:numId w:val="5"/>
        </w:numPr>
        <w:tabs>
          <w:tab w:val="left" w:pos="1561"/>
        </w:tabs>
        <w:ind w:hanging="720"/>
        <w:rPr>
          <w:rFonts w:cs="Times New Roman"/>
          <w:b w:val="0"/>
          <w:bCs w:val="0"/>
          <w:color w:val="000000" w:themeColor="text1"/>
        </w:rPr>
      </w:pPr>
      <w:r w:rsidRPr="00EA47BF">
        <w:rPr>
          <w:rFonts w:cs="Times New Roman"/>
          <w:color w:val="000000" w:themeColor="text1"/>
          <w:spacing w:val="-1"/>
        </w:rPr>
        <w:t>Summary</w:t>
      </w:r>
      <w:r w:rsidRPr="00EA47BF">
        <w:rPr>
          <w:rFonts w:cs="Times New Roman"/>
          <w:color w:val="000000" w:themeColor="text1"/>
        </w:rPr>
        <w:t xml:space="preserve"> </w:t>
      </w:r>
      <w:r w:rsidRPr="00EA47BF">
        <w:rPr>
          <w:rFonts w:cs="Times New Roman"/>
          <w:color w:val="000000" w:themeColor="text1"/>
          <w:spacing w:val="-2"/>
        </w:rPr>
        <w:t>of</w:t>
      </w:r>
      <w:r w:rsidRPr="00EA47BF">
        <w:rPr>
          <w:rFonts w:cs="Times New Roman"/>
          <w:color w:val="000000" w:themeColor="text1"/>
          <w:spacing w:val="1"/>
        </w:rPr>
        <w:t xml:space="preserve"> </w:t>
      </w:r>
      <w:r w:rsidRPr="00EA47BF">
        <w:rPr>
          <w:rFonts w:cs="Times New Roman"/>
          <w:color w:val="000000" w:themeColor="text1"/>
          <w:spacing w:val="-1"/>
        </w:rPr>
        <w:t>Ability</w:t>
      </w:r>
      <w:r w:rsidRPr="00EA47BF">
        <w:rPr>
          <w:rFonts w:cs="Times New Roman"/>
          <w:color w:val="000000" w:themeColor="text1"/>
        </w:rPr>
        <w:t xml:space="preserve"> </w:t>
      </w:r>
      <w:r w:rsidRPr="00EA47BF">
        <w:rPr>
          <w:rFonts w:cs="Times New Roman"/>
          <w:color w:val="000000" w:themeColor="text1"/>
          <w:spacing w:val="-1"/>
        </w:rPr>
        <w:t>and</w:t>
      </w:r>
      <w:r w:rsidRPr="00EA47BF">
        <w:rPr>
          <w:rFonts w:cs="Times New Roman"/>
          <w:color w:val="000000" w:themeColor="text1"/>
          <w:spacing w:val="-3"/>
        </w:rPr>
        <w:t xml:space="preserve"> </w:t>
      </w:r>
      <w:r w:rsidRPr="00EA47BF">
        <w:rPr>
          <w:rFonts w:cs="Times New Roman"/>
          <w:color w:val="000000" w:themeColor="text1"/>
          <w:spacing w:val="-1"/>
        </w:rPr>
        <w:t>Desire</w:t>
      </w:r>
      <w:r w:rsidRPr="00EA47BF">
        <w:rPr>
          <w:rFonts w:cs="Times New Roman"/>
          <w:color w:val="000000" w:themeColor="text1"/>
        </w:rPr>
        <w:t xml:space="preserve"> to </w:t>
      </w:r>
      <w:r w:rsidRPr="00EA47BF">
        <w:rPr>
          <w:rFonts w:cs="Times New Roman"/>
          <w:color w:val="000000" w:themeColor="text1"/>
          <w:spacing w:val="-1"/>
        </w:rPr>
        <w:t>Supply</w:t>
      </w:r>
      <w:r w:rsidRPr="00EA47BF">
        <w:rPr>
          <w:rFonts w:cs="Times New Roman"/>
          <w:color w:val="000000" w:themeColor="text1"/>
          <w:spacing w:val="-3"/>
        </w:rPr>
        <w:t xml:space="preserve"> </w:t>
      </w:r>
      <w:r w:rsidRPr="00EA47BF">
        <w:rPr>
          <w:rFonts w:cs="Times New Roman"/>
          <w:color w:val="000000" w:themeColor="text1"/>
          <w:spacing w:val="-1"/>
        </w:rPr>
        <w:t>the</w:t>
      </w:r>
      <w:r w:rsidRPr="00EA47BF">
        <w:rPr>
          <w:rFonts w:cs="Times New Roman"/>
          <w:color w:val="000000" w:themeColor="text1"/>
        </w:rPr>
        <w:t xml:space="preserve"> </w:t>
      </w:r>
      <w:r w:rsidRPr="00EA47BF">
        <w:rPr>
          <w:rFonts w:cs="Times New Roman"/>
          <w:color w:val="000000" w:themeColor="text1"/>
          <w:spacing w:val="-1"/>
        </w:rPr>
        <w:t>Required Services</w:t>
      </w:r>
    </w:p>
    <w:p w14:paraId="3E510400" w14:textId="77777777" w:rsidR="00E62BB3" w:rsidRPr="00EA47BF" w:rsidRDefault="00E62BB3">
      <w:pPr>
        <w:spacing w:before="4"/>
        <w:rPr>
          <w:rFonts w:ascii="Times New Roman" w:eastAsia="Times New Roman" w:hAnsi="Times New Roman" w:cs="Times New Roman"/>
          <w:b/>
          <w:bCs/>
          <w:color w:val="000000" w:themeColor="text1"/>
          <w:sz w:val="20"/>
          <w:szCs w:val="20"/>
        </w:rPr>
      </w:pPr>
    </w:p>
    <w:p w14:paraId="3E510401" w14:textId="77777777" w:rsidR="00E62BB3" w:rsidRDefault="00FF63C7">
      <w:pPr>
        <w:pStyle w:val="BodyText"/>
        <w:spacing w:line="276" w:lineRule="auto"/>
        <w:ind w:left="1560" w:right="113"/>
        <w:jc w:val="both"/>
        <w:rPr>
          <w:rFonts w:cs="Times New Roman"/>
          <w:color w:val="000000" w:themeColor="text1"/>
          <w:spacing w:val="-1"/>
        </w:rPr>
      </w:pPr>
      <w:r w:rsidRPr="00EA47BF">
        <w:rPr>
          <w:rFonts w:cs="Times New Roman"/>
          <w:color w:val="000000" w:themeColor="text1"/>
        </w:rPr>
        <w:t>The</w:t>
      </w:r>
      <w:r w:rsidRPr="00EA47BF">
        <w:rPr>
          <w:rFonts w:cs="Times New Roman"/>
          <w:color w:val="000000" w:themeColor="text1"/>
          <w:spacing w:val="48"/>
        </w:rPr>
        <w:t xml:space="preserve"> </w:t>
      </w:r>
      <w:r w:rsidRPr="00EA47BF">
        <w:rPr>
          <w:rFonts w:cs="Times New Roman"/>
          <w:color w:val="000000" w:themeColor="text1"/>
          <w:spacing w:val="-1"/>
        </w:rPr>
        <w:t>transmittal</w:t>
      </w:r>
      <w:r w:rsidRPr="00EA47BF">
        <w:rPr>
          <w:rFonts w:cs="Times New Roman"/>
          <w:color w:val="000000" w:themeColor="text1"/>
          <w:spacing w:val="49"/>
        </w:rPr>
        <w:t xml:space="preserve"> </w:t>
      </w:r>
      <w:r w:rsidRPr="00EA47BF">
        <w:rPr>
          <w:rFonts w:cs="Times New Roman"/>
          <w:color w:val="000000" w:themeColor="text1"/>
          <w:spacing w:val="-1"/>
        </w:rPr>
        <w:t>letter</w:t>
      </w:r>
      <w:r w:rsidRPr="00EA47BF">
        <w:rPr>
          <w:rFonts w:cs="Times New Roman"/>
          <w:color w:val="000000" w:themeColor="text1"/>
          <w:spacing w:val="51"/>
        </w:rPr>
        <w:t xml:space="preserve"> </w:t>
      </w:r>
      <w:r w:rsidRPr="00EA47BF">
        <w:rPr>
          <w:rFonts w:cs="Times New Roman"/>
          <w:color w:val="000000" w:themeColor="text1"/>
          <w:spacing w:val="-2"/>
        </w:rPr>
        <w:t>must</w:t>
      </w:r>
      <w:r w:rsidRPr="00EA47BF">
        <w:rPr>
          <w:rFonts w:cs="Times New Roman"/>
          <w:color w:val="000000" w:themeColor="text1"/>
          <w:spacing w:val="51"/>
        </w:rPr>
        <w:t xml:space="preserve"> </w:t>
      </w:r>
      <w:r w:rsidRPr="00EA47BF">
        <w:rPr>
          <w:rFonts w:cs="Times New Roman"/>
          <w:color w:val="000000" w:themeColor="text1"/>
          <w:spacing w:val="-1"/>
        </w:rPr>
        <w:t>briefly</w:t>
      </w:r>
      <w:r w:rsidRPr="00EA47BF">
        <w:rPr>
          <w:rFonts w:cs="Times New Roman"/>
          <w:color w:val="000000" w:themeColor="text1"/>
          <w:spacing w:val="48"/>
        </w:rPr>
        <w:t xml:space="preserve"> </w:t>
      </w:r>
      <w:r w:rsidRPr="00EA47BF">
        <w:rPr>
          <w:rFonts w:cs="Times New Roman"/>
          <w:color w:val="000000" w:themeColor="text1"/>
          <w:spacing w:val="-2"/>
        </w:rPr>
        <w:t>summarize</w:t>
      </w:r>
      <w:r w:rsidRPr="00EA47BF">
        <w:rPr>
          <w:rFonts w:cs="Times New Roman"/>
          <w:color w:val="000000" w:themeColor="text1"/>
          <w:spacing w:val="50"/>
        </w:rPr>
        <w:t xml:space="preserve"> </w:t>
      </w:r>
      <w:r w:rsidRPr="00EA47BF">
        <w:rPr>
          <w:rFonts w:cs="Times New Roman"/>
          <w:color w:val="000000" w:themeColor="text1"/>
        </w:rPr>
        <w:t>the</w:t>
      </w:r>
      <w:r w:rsidRPr="00EA47BF">
        <w:rPr>
          <w:rFonts w:cs="Times New Roman"/>
          <w:color w:val="000000" w:themeColor="text1"/>
          <w:spacing w:val="48"/>
        </w:rPr>
        <w:t xml:space="preserve"> </w:t>
      </w:r>
      <w:r w:rsidRPr="00EA47BF">
        <w:rPr>
          <w:rFonts w:cs="Times New Roman"/>
          <w:color w:val="000000" w:themeColor="text1"/>
          <w:spacing w:val="-1"/>
        </w:rPr>
        <w:t>Respondent’s</w:t>
      </w:r>
      <w:r w:rsidRPr="00EA47BF">
        <w:rPr>
          <w:rFonts w:cs="Times New Roman"/>
          <w:color w:val="000000" w:themeColor="text1"/>
          <w:spacing w:val="48"/>
        </w:rPr>
        <w:t xml:space="preserve"> </w:t>
      </w:r>
      <w:r w:rsidRPr="00EA47BF">
        <w:rPr>
          <w:rFonts w:cs="Times New Roman"/>
          <w:color w:val="000000" w:themeColor="text1"/>
          <w:spacing w:val="-1"/>
        </w:rPr>
        <w:t>ability</w:t>
      </w:r>
      <w:r w:rsidRPr="00EA47BF">
        <w:rPr>
          <w:rFonts w:cs="Times New Roman"/>
          <w:color w:val="000000" w:themeColor="text1"/>
          <w:spacing w:val="48"/>
        </w:rPr>
        <w:t xml:space="preserve"> </w:t>
      </w:r>
      <w:r w:rsidRPr="00EA47BF">
        <w:rPr>
          <w:rFonts w:cs="Times New Roman"/>
          <w:color w:val="000000" w:themeColor="text1"/>
        </w:rPr>
        <w:t>to</w:t>
      </w:r>
      <w:r w:rsidRPr="00EA47BF">
        <w:rPr>
          <w:rFonts w:cs="Times New Roman"/>
          <w:color w:val="000000" w:themeColor="text1"/>
          <w:spacing w:val="48"/>
        </w:rPr>
        <w:t xml:space="preserve"> </w:t>
      </w:r>
      <w:r w:rsidRPr="00EA47BF">
        <w:rPr>
          <w:rFonts w:cs="Times New Roman"/>
          <w:color w:val="000000" w:themeColor="text1"/>
          <w:spacing w:val="-1"/>
        </w:rPr>
        <w:t>supply</w:t>
      </w:r>
      <w:r w:rsidRPr="00EA47BF">
        <w:rPr>
          <w:rFonts w:cs="Times New Roman"/>
          <w:color w:val="000000" w:themeColor="text1"/>
          <w:spacing w:val="48"/>
        </w:rPr>
        <w:t xml:space="preserve"> </w:t>
      </w:r>
      <w:r w:rsidRPr="00EA47BF">
        <w:rPr>
          <w:rFonts w:cs="Times New Roman"/>
          <w:color w:val="000000" w:themeColor="text1"/>
        </w:rPr>
        <w:t>the</w:t>
      </w:r>
      <w:r w:rsidRPr="00EA47BF">
        <w:rPr>
          <w:rFonts w:cs="Times New Roman"/>
          <w:color w:val="000000" w:themeColor="text1"/>
          <w:spacing w:val="69"/>
        </w:rPr>
        <w:t xml:space="preserve"> </w:t>
      </w:r>
      <w:r w:rsidRPr="00EA47BF">
        <w:rPr>
          <w:rFonts w:cs="Times New Roman"/>
          <w:color w:val="000000" w:themeColor="text1"/>
          <w:spacing w:val="-1"/>
        </w:rPr>
        <w:t>requested</w:t>
      </w:r>
      <w:r w:rsidRPr="00EA47BF">
        <w:rPr>
          <w:rFonts w:cs="Times New Roman"/>
          <w:color w:val="000000" w:themeColor="text1"/>
          <w:spacing w:val="17"/>
        </w:rPr>
        <w:t xml:space="preserve"> </w:t>
      </w:r>
      <w:r w:rsidRPr="00EA47BF">
        <w:rPr>
          <w:rFonts w:cs="Times New Roman"/>
          <w:color w:val="000000" w:themeColor="text1"/>
          <w:spacing w:val="-1"/>
        </w:rPr>
        <w:t>services.</w:t>
      </w:r>
      <w:r w:rsidRPr="00EA47BF">
        <w:rPr>
          <w:rFonts w:cs="Times New Roman"/>
          <w:color w:val="000000" w:themeColor="text1"/>
          <w:spacing w:val="14"/>
        </w:rPr>
        <w:t xml:space="preserve"> </w:t>
      </w:r>
      <w:r w:rsidRPr="00EA47BF">
        <w:rPr>
          <w:rFonts w:cs="Times New Roman"/>
          <w:color w:val="000000" w:themeColor="text1"/>
        </w:rPr>
        <w:t>The</w:t>
      </w:r>
      <w:r w:rsidRPr="00EA47BF">
        <w:rPr>
          <w:rFonts w:cs="Times New Roman"/>
          <w:color w:val="000000" w:themeColor="text1"/>
          <w:spacing w:val="17"/>
        </w:rPr>
        <w:t xml:space="preserve"> </w:t>
      </w:r>
      <w:r w:rsidRPr="00EA47BF">
        <w:rPr>
          <w:rFonts w:cs="Times New Roman"/>
          <w:color w:val="000000" w:themeColor="text1"/>
          <w:spacing w:val="-1"/>
        </w:rPr>
        <w:t>letter</w:t>
      </w:r>
      <w:r w:rsidRPr="00EA47BF">
        <w:rPr>
          <w:rFonts w:cs="Times New Roman"/>
          <w:color w:val="000000" w:themeColor="text1"/>
          <w:spacing w:val="17"/>
        </w:rPr>
        <w:t xml:space="preserve"> </w:t>
      </w:r>
      <w:r w:rsidRPr="00EA47BF">
        <w:rPr>
          <w:rFonts w:cs="Times New Roman"/>
          <w:color w:val="000000" w:themeColor="text1"/>
          <w:spacing w:val="-1"/>
        </w:rPr>
        <w:t>must</w:t>
      </w:r>
      <w:r w:rsidRPr="00EA47BF">
        <w:rPr>
          <w:rFonts w:cs="Times New Roman"/>
          <w:color w:val="000000" w:themeColor="text1"/>
          <w:spacing w:val="18"/>
        </w:rPr>
        <w:t xml:space="preserve"> </w:t>
      </w:r>
      <w:r w:rsidRPr="00EA47BF">
        <w:rPr>
          <w:rFonts w:cs="Times New Roman"/>
          <w:color w:val="000000" w:themeColor="text1"/>
        </w:rPr>
        <w:t>also</w:t>
      </w:r>
      <w:r w:rsidRPr="00EA47BF">
        <w:rPr>
          <w:rFonts w:cs="Times New Roman"/>
          <w:color w:val="000000" w:themeColor="text1"/>
          <w:spacing w:val="17"/>
        </w:rPr>
        <w:t xml:space="preserve"> </w:t>
      </w:r>
      <w:r w:rsidRPr="00EA47BF">
        <w:rPr>
          <w:rFonts w:cs="Times New Roman"/>
          <w:color w:val="000000" w:themeColor="text1"/>
          <w:spacing w:val="-1"/>
        </w:rPr>
        <w:t>contain</w:t>
      </w:r>
      <w:r w:rsidRPr="00EA47BF">
        <w:rPr>
          <w:rFonts w:cs="Times New Roman"/>
          <w:color w:val="000000" w:themeColor="text1"/>
          <w:spacing w:val="17"/>
        </w:rPr>
        <w:t xml:space="preserve"> </w:t>
      </w:r>
      <w:r w:rsidRPr="00EA47BF">
        <w:rPr>
          <w:rFonts w:cs="Times New Roman"/>
          <w:color w:val="000000" w:themeColor="text1"/>
        </w:rPr>
        <w:t>a</w:t>
      </w:r>
      <w:r w:rsidRPr="00EA47BF">
        <w:rPr>
          <w:rFonts w:cs="Times New Roman"/>
          <w:color w:val="000000" w:themeColor="text1"/>
          <w:spacing w:val="17"/>
        </w:rPr>
        <w:t xml:space="preserve"> </w:t>
      </w:r>
      <w:r w:rsidRPr="00EA47BF">
        <w:rPr>
          <w:rFonts w:cs="Times New Roman"/>
          <w:color w:val="000000" w:themeColor="text1"/>
          <w:spacing w:val="-1"/>
        </w:rPr>
        <w:t>statement</w:t>
      </w:r>
      <w:r w:rsidRPr="00EA47BF">
        <w:rPr>
          <w:rFonts w:cs="Times New Roman"/>
          <w:color w:val="000000" w:themeColor="text1"/>
          <w:spacing w:val="18"/>
        </w:rPr>
        <w:t xml:space="preserve"> </w:t>
      </w:r>
      <w:r w:rsidRPr="00EA47BF">
        <w:rPr>
          <w:rFonts w:cs="Times New Roman"/>
          <w:color w:val="000000" w:themeColor="text1"/>
          <w:spacing w:val="-1"/>
        </w:rPr>
        <w:t>indicating</w:t>
      </w:r>
      <w:r w:rsidRPr="00EA47BF">
        <w:rPr>
          <w:rFonts w:cs="Times New Roman"/>
          <w:color w:val="000000" w:themeColor="text1"/>
          <w:spacing w:val="14"/>
        </w:rPr>
        <w:t xml:space="preserve"> </w:t>
      </w:r>
      <w:r w:rsidRPr="00EA47BF">
        <w:rPr>
          <w:rFonts w:cs="Times New Roman"/>
          <w:color w:val="000000" w:themeColor="text1"/>
        </w:rPr>
        <w:t>the</w:t>
      </w:r>
      <w:r w:rsidRPr="00EA47BF">
        <w:rPr>
          <w:rFonts w:cs="Times New Roman"/>
          <w:color w:val="000000" w:themeColor="text1"/>
          <w:spacing w:val="17"/>
        </w:rPr>
        <w:t xml:space="preserve"> </w:t>
      </w:r>
      <w:r w:rsidRPr="00EA47BF">
        <w:rPr>
          <w:rFonts w:cs="Times New Roman"/>
          <w:color w:val="000000" w:themeColor="text1"/>
          <w:spacing w:val="-1"/>
        </w:rPr>
        <w:t>Respondent’s</w:t>
      </w:r>
      <w:r w:rsidRPr="00EA47BF">
        <w:rPr>
          <w:rFonts w:cs="Times New Roman"/>
          <w:color w:val="000000" w:themeColor="text1"/>
          <w:spacing w:val="59"/>
        </w:rPr>
        <w:t xml:space="preserve"> </w:t>
      </w:r>
      <w:r w:rsidRPr="00EA47BF">
        <w:rPr>
          <w:rFonts w:cs="Times New Roman"/>
          <w:color w:val="000000" w:themeColor="text1"/>
          <w:spacing w:val="-1"/>
        </w:rPr>
        <w:t>willingness</w:t>
      </w:r>
      <w:r w:rsidRPr="00EA47BF">
        <w:rPr>
          <w:rFonts w:cs="Times New Roman"/>
          <w:color w:val="000000" w:themeColor="text1"/>
          <w:spacing w:val="5"/>
        </w:rPr>
        <w:t xml:space="preserve"> </w:t>
      </w:r>
      <w:r w:rsidRPr="00EA47BF">
        <w:rPr>
          <w:rFonts w:cs="Times New Roman"/>
          <w:color w:val="000000" w:themeColor="text1"/>
          <w:spacing w:val="-1"/>
        </w:rPr>
        <w:t>to</w:t>
      </w:r>
      <w:r w:rsidRPr="00EA47BF">
        <w:rPr>
          <w:rFonts w:cs="Times New Roman"/>
          <w:color w:val="000000" w:themeColor="text1"/>
          <w:spacing w:val="7"/>
        </w:rPr>
        <w:t xml:space="preserve"> </w:t>
      </w:r>
      <w:r w:rsidRPr="00EA47BF">
        <w:rPr>
          <w:rFonts w:cs="Times New Roman"/>
          <w:color w:val="000000" w:themeColor="text1"/>
          <w:spacing w:val="-1"/>
        </w:rPr>
        <w:t>provide</w:t>
      </w:r>
      <w:r w:rsidRPr="00EA47BF">
        <w:rPr>
          <w:rFonts w:cs="Times New Roman"/>
          <w:color w:val="000000" w:themeColor="text1"/>
          <w:spacing w:val="5"/>
        </w:rPr>
        <w:t xml:space="preserve"> </w:t>
      </w:r>
      <w:r w:rsidRPr="00EA47BF">
        <w:rPr>
          <w:rFonts w:cs="Times New Roman"/>
          <w:color w:val="000000" w:themeColor="text1"/>
        </w:rPr>
        <w:t>the</w:t>
      </w:r>
      <w:r w:rsidRPr="00EA47BF">
        <w:rPr>
          <w:rFonts w:cs="Times New Roman"/>
          <w:color w:val="000000" w:themeColor="text1"/>
          <w:spacing w:val="5"/>
        </w:rPr>
        <w:t xml:space="preserve"> </w:t>
      </w:r>
      <w:r w:rsidRPr="00EA47BF">
        <w:rPr>
          <w:rFonts w:cs="Times New Roman"/>
          <w:color w:val="000000" w:themeColor="text1"/>
          <w:spacing w:val="-1"/>
        </w:rPr>
        <w:t>requested</w:t>
      </w:r>
      <w:r w:rsidRPr="00EA47BF">
        <w:rPr>
          <w:rFonts w:cs="Times New Roman"/>
          <w:color w:val="000000" w:themeColor="text1"/>
          <w:spacing w:val="5"/>
        </w:rPr>
        <w:t xml:space="preserve"> </w:t>
      </w:r>
      <w:r w:rsidRPr="00EA47BF">
        <w:rPr>
          <w:rFonts w:cs="Times New Roman"/>
          <w:color w:val="000000" w:themeColor="text1"/>
          <w:spacing w:val="-1"/>
        </w:rPr>
        <w:t>services</w:t>
      </w:r>
      <w:r w:rsidRPr="00EA47BF">
        <w:rPr>
          <w:rFonts w:cs="Times New Roman"/>
          <w:color w:val="000000" w:themeColor="text1"/>
          <w:spacing w:val="7"/>
        </w:rPr>
        <w:t xml:space="preserve"> </w:t>
      </w:r>
      <w:r w:rsidRPr="00EA47BF">
        <w:rPr>
          <w:rFonts w:cs="Times New Roman"/>
          <w:color w:val="000000" w:themeColor="text1"/>
          <w:spacing w:val="-1"/>
        </w:rPr>
        <w:t>subject</w:t>
      </w:r>
      <w:r w:rsidRPr="00EA47BF">
        <w:rPr>
          <w:rFonts w:cs="Times New Roman"/>
          <w:color w:val="000000" w:themeColor="text1"/>
          <w:spacing w:val="6"/>
        </w:rPr>
        <w:t xml:space="preserve"> </w:t>
      </w:r>
      <w:r w:rsidRPr="00EA47BF">
        <w:rPr>
          <w:rFonts w:cs="Times New Roman"/>
          <w:color w:val="000000" w:themeColor="text1"/>
          <w:spacing w:val="-1"/>
        </w:rPr>
        <w:t>to</w:t>
      </w:r>
      <w:r w:rsidRPr="00EA47BF">
        <w:rPr>
          <w:rFonts w:cs="Times New Roman"/>
          <w:color w:val="000000" w:themeColor="text1"/>
          <w:spacing w:val="7"/>
        </w:rPr>
        <w:t xml:space="preserve"> </w:t>
      </w:r>
      <w:r w:rsidRPr="00EA47BF">
        <w:rPr>
          <w:rFonts w:cs="Times New Roman"/>
          <w:color w:val="000000" w:themeColor="text1"/>
          <w:spacing w:val="-1"/>
        </w:rPr>
        <w:t>the</w:t>
      </w:r>
      <w:r w:rsidRPr="00EA47BF">
        <w:rPr>
          <w:rFonts w:cs="Times New Roman"/>
          <w:color w:val="000000" w:themeColor="text1"/>
          <w:spacing w:val="5"/>
        </w:rPr>
        <w:t xml:space="preserve"> </w:t>
      </w:r>
      <w:r w:rsidRPr="00EA47BF">
        <w:rPr>
          <w:rFonts w:cs="Times New Roman"/>
          <w:color w:val="000000" w:themeColor="text1"/>
          <w:spacing w:val="-1"/>
        </w:rPr>
        <w:t>terms</w:t>
      </w:r>
      <w:r w:rsidRPr="00EA47BF">
        <w:rPr>
          <w:rFonts w:cs="Times New Roman"/>
          <w:color w:val="000000" w:themeColor="text1"/>
          <w:spacing w:val="7"/>
        </w:rPr>
        <w:t xml:space="preserve"> </w:t>
      </w:r>
      <w:r w:rsidRPr="00EA47BF">
        <w:rPr>
          <w:rFonts w:cs="Times New Roman"/>
          <w:color w:val="000000" w:themeColor="text1"/>
          <w:spacing w:val="-1"/>
        </w:rPr>
        <w:t>and</w:t>
      </w:r>
      <w:r w:rsidRPr="00EA47BF">
        <w:rPr>
          <w:rFonts w:cs="Times New Roman"/>
          <w:color w:val="000000" w:themeColor="text1"/>
          <w:spacing w:val="7"/>
        </w:rPr>
        <w:t xml:space="preserve"> </w:t>
      </w:r>
      <w:r w:rsidRPr="00EA47BF">
        <w:rPr>
          <w:rFonts w:cs="Times New Roman"/>
          <w:color w:val="000000" w:themeColor="text1"/>
          <w:spacing w:val="-1"/>
        </w:rPr>
        <w:t>conditions</w:t>
      </w:r>
      <w:r w:rsidRPr="00EA47BF">
        <w:rPr>
          <w:rFonts w:cs="Times New Roman"/>
          <w:color w:val="000000" w:themeColor="text1"/>
          <w:spacing w:val="3"/>
        </w:rPr>
        <w:t xml:space="preserve"> </w:t>
      </w:r>
      <w:r w:rsidRPr="00EA47BF">
        <w:rPr>
          <w:rFonts w:cs="Times New Roman"/>
          <w:color w:val="000000" w:themeColor="text1"/>
        </w:rPr>
        <w:t>set</w:t>
      </w:r>
      <w:r w:rsidRPr="00EA47BF">
        <w:rPr>
          <w:rFonts w:cs="Times New Roman"/>
          <w:color w:val="000000" w:themeColor="text1"/>
          <w:spacing w:val="6"/>
        </w:rPr>
        <w:t xml:space="preserve"> </w:t>
      </w:r>
      <w:r w:rsidRPr="00EA47BF">
        <w:rPr>
          <w:rFonts w:cs="Times New Roman"/>
          <w:color w:val="000000" w:themeColor="text1"/>
          <w:spacing w:val="-1"/>
        </w:rPr>
        <w:t>forth</w:t>
      </w:r>
      <w:r w:rsidRPr="00EA47BF">
        <w:rPr>
          <w:rFonts w:cs="Times New Roman"/>
          <w:color w:val="000000" w:themeColor="text1"/>
          <w:spacing w:val="51"/>
        </w:rPr>
        <w:t xml:space="preserve"> </w:t>
      </w:r>
      <w:r w:rsidRPr="00EA47BF">
        <w:rPr>
          <w:rFonts w:cs="Times New Roman"/>
          <w:color w:val="000000" w:themeColor="text1"/>
        </w:rPr>
        <w:t xml:space="preserve">in </w:t>
      </w:r>
      <w:r w:rsidRPr="00EA47BF">
        <w:rPr>
          <w:rFonts w:cs="Times New Roman"/>
          <w:color w:val="000000" w:themeColor="text1"/>
          <w:spacing w:val="-1"/>
        </w:rPr>
        <w:t>the</w:t>
      </w:r>
      <w:r w:rsidRPr="00EA47BF">
        <w:rPr>
          <w:rFonts w:cs="Times New Roman"/>
          <w:color w:val="000000" w:themeColor="text1"/>
        </w:rPr>
        <w:t xml:space="preserve"> </w:t>
      </w:r>
      <w:r w:rsidRPr="00EA47BF">
        <w:rPr>
          <w:rFonts w:cs="Times New Roman"/>
          <w:color w:val="000000" w:themeColor="text1"/>
          <w:spacing w:val="-1"/>
        </w:rPr>
        <w:t>RFP,</w:t>
      </w:r>
      <w:r w:rsidRPr="00EA47BF">
        <w:rPr>
          <w:rFonts w:cs="Times New Roman"/>
          <w:color w:val="000000" w:themeColor="text1"/>
        </w:rPr>
        <w:t xml:space="preserve"> </w:t>
      </w:r>
      <w:r w:rsidRPr="00EA47BF">
        <w:rPr>
          <w:rFonts w:cs="Times New Roman"/>
          <w:color w:val="000000" w:themeColor="text1"/>
          <w:spacing w:val="-1"/>
        </w:rPr>
        <w:t>including</w:t>
      </w:r>
      <w:r w:rsidRPr="00EA47BF">
        <w:rPr>
          <w:rFonts w:cs="Times New Roman"/>
          <w:color w:val="000000" w:themeColor="text1"/>
          <w:spacing w:val="-3"/>
        </w:rPr>
        <w:t xml:space="preserve"> </w:t>
      </w:r>
      <w:r w:rsidRPr="00EA47BF">
        <w:rPr>
          <w:rFonts w:cs="Times New Roman"/>
          <w:color w:val="000000" w:themeColor="text1"/>
          <w:spacing w:val="-1"/>
        </w:rPr>
        <w:t>INPRS’s</w:t>
      </w:r>
      <w:r w:rsidRPr="00EA47BF">
        <w:rPr>
          <w:rFonts w:cs="Times New Roman"/>
          <w:color w:val="000000" w:themeColor="text1"/>
        </w:rPr>
        <w:t xml:space="preserve"> </w:t>
      </w:r>
      <w:r w:rsidRPr="00EA47BF">
        <w:rPr>
          <w:rFonts w:cs="Times New Roman"/>
          <w:color w:val="000000" w:themeColor="text1"/>
          <w:spacing w:val="-1"/>
        </w:rPr>
        <w:t>standard</w:t>
      </w:r>
      <w:r w:rsidRPr="00EA47BF">
        <w:rPr>
          <w:rFonts w:cs="Times New Roman"/>
          <w:color w:val="000000" w:themeColor="text1"/>
          <w:spacing w:val="-3"/>
        </w:rPr>
        <w:t xml:space="preserve"> </w:t>
      </w:r>
      <w:r w:rsidRPr="00EA47BF">
        <w:rPr>
          <w:rFonts w:cs="Times New Roman"/>
          <w:color w:val="000000" w:themeColor="text1"/>
          <w:spacing w:val="-1"/>
        </w:rPr>
        <w:t>contract</w:t>
      </w:r>
      <w:r w:rsidRPr="00EA47BF">
        <w:rPr>
          <w:rFonts w:cs="Times New Roman"/>
          <w:color w:val="000000" w:themeColor="text1"/>
          <w:spacing w:val="-2"/>
        </w:rPr>
        <w:t xml:space="preserve"> </w:t>
      </w:r>
      <w:r w:rsidRPr="00EA47BF">
        <w:rPr>
          <w:rFonts w:cs="Times New Roman"/>
          <w:color w:val="000000" w:themeColor="text1"/>
          <w:spacing w:val="-1"/>
        </w:rPr>
        <w:t>clauses.</w:t>
      </w:r>
    </w:p>
    <w:p w14:paraId="7C7F5AAA" w14:textId="77777777" w:rsidR="007F0682" w:rsidRDefault="007F0682">
      <w:pPr>
        <w:pStyle w:val="BodyText"/>
        <w:spacing w:line="276" w:lineRule="auto"/>
        <w:ind w:left="1560" w:right="113"/>
        <w:jc w:val="both"/>
        <w:rPr>
          <w:rFonts w:cs="Times New Roman"/>
          <w:color w:val="000000" w:themeColor="text1"/>
          <w:spacing w:val="-1"/>
        </w:rPr>
      </w:pPr>
    </w:p>
    <w:p w14:paraId="1663D2A4" w14:textId="77777777" w:rsidR="007F0682" w:rsidRPr="00EA47BF" w:rsidRDefault="007F0682">
      <w:pPr>
        <w:pStyle w:val="BodyText"/>
        <w:spacing w:line="276" w:lineRule="auto"/>
        <w:ind w:left="1560" w:right="113"/>
        <w:jc w:val="both"/>
        <w:rPr>
          <w:rFonts w:cs="Times New Roman"/>
          <w:color w:val="000000" w:themeColor="text1"/>
        </w:rPr>
      </w:pPr>
    </w:p>
    <w:p w14:paraId="3E510403" w14:textId="77777777" w:rsidR="00E62BB3" w:rsidRPr="00EA47BF" w:rsidRDefault="5D054C66" w:rsidP="00E919F7">
      <w:pPr>
        <w:pStyle w:val="Heading3"/>
        <w:numPr>
          <w:ilvl w:val="2"/>
          <w:numId w:val="5"/>
        </w:numPr>
        <w:tabs>
          <w:tab w:val="left" w:pos="1541"/>
        </w:tabs>
        <w:spacing w:before="58"/>
        <w:ind w:left="1540" w:hanging="720"/>
        <w:rPr>
          <w:rFonts w:cs="Times New Roman"/>
          <w:b w:val="0"/>
          <w:bCs w:val="0"/>
          <w:color w:val="000000" w:themeColor="text1"/>
        </w:rPr>
      </w:pPr>
      <w:r w:rsidRPr="327B132B">
        <w:rPr>
          <w:rFonts w:cs="Times New Roman"/>
          <w:color w:val="000000" w:themeColor="text1"/>
          <w:spacing w:val="-1"/>
        </w:rPr>
        <w:t>Signature</w:t>
      </w:r>
      <w:r w:rsidRPr="327B132B">
        <w:rPr>
          <w:rFonts w:cs="Times New Roman"/>
          <w:color w:val="000000" w:themeColor="text1"/>
        </w:rPr>
        <w:t xml:space="preserve"> </w:t>
      </w:r>
      <w:r w:rsidRPr="327B132B">
        <w:rPr>
          <w:rFonts w:cs="Times New Roman"/>
          <w:color w:val="000000" w:themeColor="text1"/>
          <w:spacing w:val="-2"/>
        </w:rPr>
        <w:t>of</w:t>
      </w:r>
      <w:r w:rsidRPr="327B132B">
        <w:rPr>
          <w:rFonts w:cs="Times New Roman"/>
          <w:color w:val="000000" w:themeColor="text1"/>
          <w:spacing w:val="1"/>
        </w:rPr>
        <w:t xml:space="preserve"> </w:t>
      </w:r>
      <w:r w:rsidRPr="327B132B">
        <w:rPr>
          <w:rFonts w:cs="Times New Roman"/>
          <w:color w:val="000000" w:themeColor="text1"/>
          <w:spacing w:val="-1"/>
        </w:rPr>
        <w:t>Authorized</w:t>
      </w:r>
      <w:r w:rsidRPr="327B132B">
        <w:rPr>
          <w:rFonts w:cs="Times New Roman"/>
          <w:color w:val="000000" w:themeColor="text1"/>
          <w:spacing w:val="-3"/>
        </w:rPr>
        <w:t xml:space="preserve"> </w:t>
      </w:r>
      <w:r w:rsidRPr="327B132B">
        <w:rPr>
          <w:rFonts w:cs="Times New Roman"/>
          <w:color w:val="000000" w:themeColor="text1"/>
          <w:spacing w:val="-1"/>
        </w:rPr>
        <w:t>Representative</w:t>
      </w:r>
    </w:p>
    <w:p w14:paraId="3E510404" w14:textId="77777777" w:rsidR="00E62BB3" w:rsidRPr="00EA47BF" w:rsidRDefault="00E62BB3">
      <w:pPr>
        <w:spacing w:before="4"/>
        <w:rPr>
          <w:rFonts w:ascii="Times New Roman" w:eastAsia="Times New Roman" w:hAnsi="Times New Roman" w:cs="Times New Roman"/>
          <w:b/>
          <w:bCs/>
          <w:color w:val="000000" w:themeColor="text1"/>
          <w:sz w:val="20"/>
          <w:szCs w:val="20"/>
        </w:rPr>
      </w:pPr>
    </w:p>
    <w:p w14:paraId="3E510405" w14:textId="42C332C2" w:rsidR="00E62BB3" w:rsidRPr="00EA47BF" w:rsidRDefault="5D054C66" w:rsidP="327B132B">
      <w:pPr>
        <w:pStyle w:val="BodyText"/>
        <w:spacing w:line="275" w:lineRule="auto"/>
        <w:ind w:left="1540" w:right="112"/>
        <w:jc w:val="both"/>
        <w:rPr>
          <w:rFonts w:cs="Times New Roman"/>
          <w:color w:val="000000" w:themeColor="text1"/>
          <w:spacing w:val="-1"/>
        </w:rPr>
      </w:pPr>
      <w:r w:rsidRPr="327B132B">
        <w:rPr>
          <w:rFonts w:cs="Times New Roman"/>
          <w:color w:val="000000" w:themeColor="text1"/>
          <w:spacing w:val="-1"/>
        </w:rPr>
        <w:t>An</w:t>
      </w:r>
      <w:r w:rsidRPr="327B132B">
        <w:rPr>
          <w:rFonts w:cs="Times New Roman"/>
          <w:color w:val="000000" w:themeColor="text1"/>
          <w:spacing w:val="38"/>
        </w:rPr>
        <w:t xml:space="preserve"> </w:t>
      </w:r>
      <w:r w:rsidRPr="327B132B">
        <w:rPr>
          <w:rFonts w:cs="Times New Roman"/>
          <w:color w:val="000000" w:themeColor="text1"/>
          <w:spacing w:val="-1"/>
        </w:rPr>
        <w:t>authorized</w:t>
      </w:r>
      <w:r w:rsidRPr="327B132B">
        <w:rPr>
          <w:rFonts w:cs="Times New Roman"/>
          <w:color w:val="000000" w:themeColor="text1"/>
          <w:spacing w:val="36"/>
        </w:rPr>
        <w:t xml:space="preserve"> </w:t>
      </w:r>
      <w:r w:rsidRPr="327B132B">
        <w:rPr>
          <w:rFonts w:cs="Times New Roman"/>
          <w:color w:val="000000" w:themeColor="text1"/>
          <w:spacing w:val="-1"/>
        </w:rPr>
        <w:t>representative</w:t>
      </w:r>
      <w:r w:rsidRPr="327B132B">
        <w:rPr>
          <w:rFonts w:cs="Times New Roman"/>
          <w:color w:val="000000" w:themeColor="text1"/>
          <w:spacing w:val="39"/>
        </w:rPr>
        <w:t xml:space="preserve"> </w:t>
      </w:r>
      <w:r w:rsidRPr="327B132B">
        <w:rPr>
          <w:rFonts w:cs="Times New Roman"/>
          <w:color w:val="000000" w:themeColor="text1"/>
          <w:spacing w:val="-1"/>
        </w:rPr>
        <w:t>of</w:t>
      </w:r>
      <w:r w:rsidRPr="327B132B">
        <w:rPr>
          <w:rFonts w:cs="Times New Roman"/>
          <w:color w:val="000000" w:themeColor="text1"/>
          <w:spacing w:val="37"/>
        </w:rPr>
        <w:t xml:space="preserve"> </w:t>
      </w:r>
      <w:r w:rsidRPr="327B132B">
        <w:rPr>
          <w:rFonts w:cs="Times New Roman"/>
          <w:color w:val="000000" w:themeColor="text1"/>
        </w:rPr>
        <w:t>the</w:t>
      </w:r>
      <w:r w:rsidRPr="327B132B">
        <w:rPr>
          <w:rFonts w:cs="Times New Roman"/>
          <w:color w:val="000000" w:themeColor="text1"/>
          <w:spacing w:val="39"/>
        </w:rPr>
        <w:t xml:space="preserve"> </w:t>
      </w:r>
      <w:r w:rsidRPr="327B132B">
        <w:rPr>
          <w:rFonts w:cs="Times New Roman"/>
          <w:color w:val="000000" w:themeColor="text1"/>
          <w:spacing w:val="-1"/>
        </w:rPr>
        <w:t>Respondent</w:t>
      </w:r>
      <w:r w:rsidRPr="327B132B">
        <w:rPr>
          <w:rFonts w:cs="Times New Roman"/>
          <w:color w:val="000000" w:themeColor="text1"/>
          <w:spacing w:val="37"/>
        </w:rPr>
        <w:t xml:space="preserve"> </w:t>
      </w:r>
      <w:r w:rsidRPr="327B132B">
        <w:rPr>
          <w:rFonts w:cs="Times New Roman"/>
          <w:color w:val="000000" w:themeColor="text1"/>
          <w:spacing w:val="-1"/>
        </w:rPr>
        <w:t>must</w:t>
      </w:r>
      <w:r w:rsidRPr="327B132B">
        <w:rPr>
          <w:rFonts w:cs="Times New Roman"/>
          <w:color w:val="000000" w:themeColor="text1"/>
          <w:spacing w:val="39"/>
        </w:rPr>
        <w:t xml:space="preserve"> </w:t>
      </w:r>
      <w:r w:rsidRPr="327B132B">
        <w:rPr>
          <w:rFonts w:cs="Times New Roman"/>
          <w:color w:val="000000" w:themeColor="text1"/>
          <w:spacing w:val="-1"/>
        </w:rPr>
        <w:t>sign</w:t>
      </w:r>
      <w:r w:rsidRPr="327B132B">
        <w:rPr>
          <w:rFonts w:cs="Times New Roman"/>
          <w:color w:val="000000" w:themeColor="text1"/>
          <w:spacing w:val="38"/>
        </w:rPr>
        <w:t xml:space="preserve"> </w:t>
      </w:r>
      <w:r w:rsidRPr="327B132B">
        <w:rPr>
          <w:rFonts w:cs="Times New Roman"/>
          <w:color w:val="000000" w:themeColor="text1"/>
        </w:rPr>
        <w:t>the</w:t>
      </w:r>
      <w:r w:rsidRPr="327B132B">
        <w:rPr>
          <w:rFonts w:cs="Times New Roman"/>
          <w:color w:val="000000" w:themeColor="text1"/>
          <w:spacing w:val="36"/>
        </w:rPr>
        <w:t xml:space="preserve"> </w:t>
      </w:r>
      <w:r w:rsidRPr="327B132B">
        <w:rPr>
          <w:rFonts w:cs="Times New Roman"/>
          <w:color w:val="000000" w:themeColor="text1"/>
          <w:spacing w:val="-1"/>
        </w:rPr>
        <w:t>transmittal</w:t>
      </w:r>
      <w:r w:rsidRPr="327B132B">
        <w:rPr>
          <w:rFonts w:cs="Times New Roman"/>
          <w:color w:val="000000" w:themeColor="text1"/>
          <w:spacing w:val="37"/>
        </w:rPr>
        <w:t xml:space="preserve"> </w:t>
      </w:r>
      <w:r w:rsidRPr="327B132B">
        <w:rPr>
          <w:rFonts w:cs="Times New Roman"/>
          <w:color w:val="000000" w:themeColor="text1"/>
          <w:spacing w:val="-1"/>
        </w:rPr>
        <w:t>letter.</w:t>
      </w:r>
      <w:r w:rsidRPr="327B132B">
        <w:rPr>
          <w:rFonts w:cs="Times New Roman"/>
          <w:color w:val="000000" w:themeColor="text1"/>
          <w:spacing w:val="55"/>
        </w:rPr>
        <w:t xml:space="preserve"> </w:t>
      </w:r>
      <w:r w:rsidRPr="327B132B">
        <w:rPr>
          <w:rFonts w:cs="Times New Roman"/>
          <w:color w:val="000000" w:themeColor="text1"/>
          <w:spacing w:val="-1"/>
        </w:rPr>
        <w:t>Respondent</w:t>
      </w:r>
      <w:r w:rsidRPr="327B132B">
        <w:rPr>
          <w:rFonts w:cs="Times New Roman"/>
          <w:color w:val="000000" w:themeColor="text1"/>
          <w:spacing w:val="6"/>
        </w:rPr>
        <w:t xml:space="preserve"> </w:t>
      </w:r>
      <w:r w:rsidRPr="327B132B">
        <w:rPr>
          <w:rFonts w:cs="Times New Roman"/>
          <w:color w:val="000000" w:themeColor="text1"/>
          <w:spacing w:val="-1"/>
        </w:rPr>
        <w:t>personnel</w:t>
      </w:r>
      <w:r w:rsidRPr="327B132B">
        <w:rPr>
          <w:rFonts w:cs="Times New Roman"/>
          <w:color w:val="000000" w:themeColor="text1"/>
          <w:spacing w:val="6"/>
        </w:rPr>
        <w:t xml:space="preserve"> </w:t>
      </w:r>
      <w:r w:rsidRPr="327B132B">
        <w:rPr>
          <w:rFonts w:cs="Times New Roman"/>
          <w:color w:val="000000" w:themeColor="text1"/>
          <w:spacing w:val="-1"/>
        </w:rPr>
        <w:t>signing</w:t>
      </w:r>
      <w:r w:rsidRPr="327B132B">
        <w:rPr>
          <w:rFonts w:cs="Times New Roman"/>
          <w:color w:val="000000" w:themeColor="text1"/>
          <w:spacing w:val="2"/>
        </w:rPr>
        <w:t xml:space="preserve"> </w:t>
      </w:r>
      <w:r w:rsidRPr="327B132B">
        <w:rPr>
          <w:rFonts w:cs="Times New Roman"/>
          <w:color w:val="000000" w:themeColor="text1"/>
        </w:rPr>
        <w:t>the</w:t>
      </w:r>
      <w:r w:rsidRPr="327B132B">
        <w:rPr>
          <w:rFonts w:cs="Times New Roman"/>
          <w:color w:val="000000" w:themeColor="text1"/>
          <w:spacing w:val="5"/>
        </w:rPr>
        <w:t xml:space="preserve"> </w:t>
      </w:r>
      <w:r w:rsidRPr="327B132B">
        <w:rPr>
          <w:rFonts w:cs="Times New Roman"/>
          <w:color w:val="000000" w:themeColor="text1"/>
          <w:spacing w:val="-1"/>
        </w:rPr>
        <w:t>transmittal</w:t>
      </w:r>
      <w:r w:rsidRPr="327B132B">
        <w:rPr>
          <w:rFonts w:cs="Times New Roman"/>
          <w:color w:val="000000" w:themeColor="text1"/>
          <w:spacing w:val="6"/>
        </w:rPr>
        <w:t xml:space="preserve"> </w:t>
      </w:r>
      <w:r w:rsidRPr="327B132B">
        <w:rPr>
          <w:rFonts w:cs="Times New Roman"/>
          <w:color w:val="000000" w:themeColor="text1"/>
          <w:spacing w:val="-1"/>
        </w:rPr>
        <w:t>letter</w:t>
      </w:r>
      <w:r w:rsidRPr="327B132B">
        <w:rPr>
          <w:rFonts w:cs="Times New Roman"/>
          <w:color w:val="000000" w:themeColor="text1"/>
          <w:spacing w:val="3"/>
        </w:rPr>
        <w:t xml:space="preserve"> </w:t>
      </w:r>
      <w:r w:rsidRPr="327B132B">
        <w:rPr>
          <w:rFonts w:cs="Times New Roman"/>
          <w:color w:val="000000" w:themeColor="text1"/>
        </w:rPr>
        <w:t>of</w:t>
      </w:r>
      <w:r w:rsidRPr="327B132B">
        <w:rPr>
          <w:rFonts w:cs="Times New Roman"/>
          <w:color w:val="000000" w:themeColor="text1"/>
          <w:spacing w:val="6"/>
        </w:rPr>
        <w:t xml:space="preserve"> </w:t>
      </w:r>
      <w:r w:rsidRPr="327B132B">
        <w:rPr>
          <w:rFonts w:cs="Times New Roman"/>
          <w:color w:val="000000" w:themeColor="text1"/>
        </w:rPr>
        <w:t>the</w:t>
      </w:r>
      <w:r w:rsidRPr="327B132B">
        <w:rPr>
          <w:rFonts w:cs="Times New Roman"/>
          <w:color w:val="000000" w:themeColor="text1"/>
          <w:spacing w:val="5"/>
        </w:rPr>
        <w:t xml:space="preserve"> </w:t>
      </w:r>
      <w:r w:rsidRPr="327B132B">
        <w:rPr>
          <w:rFonts w:cs="Times New Roman"/>
          <w:color w:val="000000" w:themeColor="text1"/>
          <w:spacing w:val="-1"/>
        </w:rPr>
        <w:t>proposal</w:t>
      </w:r>
      <w:r w:rsidRPr="327B132B">
        <w:rPr>
          <w:rFonts w:cs="Times New Roman"/>
          <w:color w:val="000000" w:themeColor="text1"/>
          <w:spacing w:val="6"/>
        </w:rPr>
        <w:t xml:space="preserve"> </w:t>
      </w:r>
      <w:r w:rsidRPr="327B132B">
        <w:rPr>
          <w:rFonts w:cs="Times New Roman"/>
          <w:color w:val="000000" w:themeColor="text1"/>
          <w:spacing w:val="-1"/>
        </w:rPr>
        <w:t>must</w:t>
      </w:r>
      <w:r w:rsidRPr="327B132B">
        <w:rPr>
          <w:rFonts w:cs="Times New Roman"/>
          <w:color w:val="000000" w:themeColor="text1"/>
          <w:spacing w:val="6"/>
        </w:rPr>
        <w:t xml:space="preserve"> </w:t>
      </w:r>
      <w:r w:rsidRPr="327B132B">
        <w:rPr>
          <w:rFonts w:cs="Times New Roman"/>
          <w:color w:val="000000" w:themeColor="text1"/>
        </w:rPr>
        <w:t>be</w:t>
      </w:r>
      <w:r w:rsidRPr="327B132B">
        <w:rPr>
          <w:rFonts w:cs="Times New Roman"/>
          <w:color w:val="000000" w:themeColor="text1"/>
          <w:spacing w:val="3"/>
        </w:rPr>
        <w:t xml:space="preserve"> </w:t>
      </w:r>
      <w:r w:rsidRPr="327B132B">
        <w:rPr>
          <w:rFonts w:cs="Times New Roman"/>
          <w:color w:val="000000" w:themeColor="text1"/>
        </w:rPr>
        <w:t>legally</w:t>
      </w:r>
      <w:r w:rsidRPr="327B132B">
        <w:rPr>
          <w:rFonts w:cs="Times New Roman"/>
          <w:color w:val="000000" w:themeColor="text1"/>
          <w:spacing w:val="45"/>
        </w:rPr>
        <w:t xml:space="preserve"> </w:t>
      </w:r>
      <w:r w:rsidRPr="327B132B">
        <w:rPr>
          <w:rFonts w:cs="Times New Roman"/>
          <w:color w:val="000000" w:themeColor="text1"/>
          <w:spacing w:val="-1"/>
        </w:rPr>
        <w:t>authorized</w:t>
      </w:r>
      <w:r w:rsidRPr="327B132B">
        <w:rPr>
          <w:rFonts w:cs="Times New Roman"/>
          <w:color w:val="000000" w:themeColor="text1"/>
          <w:spacing w:val="-10"/>
        </w:rPr>
        <w:t xml:space="preserve"> </w:t>
      </w:r>
      <w:r w:rsidRPr="327B132B">
        <w:rPr>
          <w:rFonts w:cs="Times New Roman"/>
          <w:color w:val="000000" w:themeColor="text1"/>
        </w:rPr>
        <w:t>by</w:t>
      </w:r>
      <w:r w:rsidRPr="327B132B">
        <w:rPr>
          <w:rFonts w:cs="Times New Roman"/>
          <w:color w:val="000000" w:themeColor="text1"/>
          <w:spacing w:val="-12"/>
        </w:rPr>
        <w:t xml:space="preserve"> </w:t>
      </w:r>
      <w:r w:rsidRPr="327B132B">
        <w:rPr>
          <w:rFonts w:cs="Times New Roman"/>
          <w:color w:val="000000" w:themeColor="text1"/>
          <w:spacing w:val="-1"/>
        </w:rPr>
        <w:t>the</w:t>
      </w:r>
      <w:r w:rsidRPr="327B132B">
        <w:rPr>
          <w:rFonts w:cs="Times New Roman"/>
          <w:color w:val="000000" w:themeColor="text1"/>
          <w:spacing w:val="-10"/>
        </w:rPr>
        <w:t xml:space="preserve"> </w:t>
      </w:r>
      <w:r w:rsidRPr="327B132B">
        <w:rPr>
          <w:rFonts w:cs="Times New Roman"/>
          <w:color w:val="000000" w:themeColor="text1"/>
          <w:spacing w:val="-1"/>
        </w:rPr>
        <w:t>organization</w:t>
      </w:r>
      <w:r w:rsidRPr="327B132B">
        <w:rPr>
          <w:rFonts w:cs="Times New Roman"/>
          <w:color w:val="000000" w:themeColor="text1"/>
          <w:spacing w:val="-10"/>
        </w:rPr>
        <w:t xml:space="preserve"> </w:t>
      </w:r>
      <w:r w:rsidRPr="327B132B">
        <w:rPr>
          <w:rFonts w:cs="Times New Roman"/>
          <w:color w:val="000000" w:themeColor="text1"/>
        </w:rPr>
        <w:t>to</w:t>
      </w:r>
      <w:r w:rsidRPr="327B132B">
        <w:rPr>
          <w:rFonts w:cs="Times New Roman"/>
          <w:color w:val="000000" w:themeColor="text1"/>
          <w:spacing w:val="-10"/>
        </w:rPr>
        <w:t xml:space="preserve"> </w:t>
      </w:r>
      <w:r w:rsidRPr="327B132B">
        <w:rPr>
          <w:rFonts w:cs="Times New Roman"/>
          <w:color w:val="000000" w:themeColor="text1"/>
          <w:spacing w:val="-2"/>
        </w:rPr>
        <w:t>commit</w:t>
      </w:r>
      <w:r w:rsidRPr="327B132B">
        <w:rPr>
          <w:rFonts w:cs="Times New Roman"/>
          <w:color w:val="000000" w:themeColor="text1"/>
          <w:spacing w:val="-9"/>
        </w:rPr>
        <w:t xml:space="preserve"> </w:t>
      </w:r>
      <w:r w:rsidRPr="327B132B">
        <w:rPr>
          <w:rFonts w:cs="Times New Roman"/>
          <w:color w:val="000000" w:themeColor="text1"/>
        </w:rPr>
        <w:t>the</w:t>
      </w:r>
      <w:r w:rsidRPr="327B132B">
        <w:rPr>
          <w:rFonts w:cs="Times New Roman"/>
          <w:color w:val="000000" w:themeColor="text1"/>
          <w:spacing w:val="-10"/>
        </w:rPr>
        <w:t xml:space="preserve"> </w:t>
      </w:r>
      <w:r w:rsidRPr="327B132B">
        <w:rPr>
          <w:rFonts w:cs="Times New Roman"/>
          <w:color w:val="000000" w:themeColor="text1"/>
          <w:spacing w:val="-1"/>
        </w:rPr>
        <w:t>organization</w:t>
      </w:r>
      <w:r w:rsidRPr="327B132B">
        <w:rPr>
          <w:rFonts w:cs="Times New Roman"/>
          <w:color w:val="000000" w:themeColor="text1"/>
          <w:spacing w:val="-10"/>
        </w:rPr>
        <w:t xml:space="preserve"> </w:t>
      </w:r>
      <w:r w:rsidRPr="327B132B">
        <w:rPr>
          <w:rFonts w:cs="Times New Roman"/>
          <w:color w:val="000000" w:themeColor="text1"/>
          <w:spacing w:val="-1"/>
        </w:rPr>
        <w:t>contractually.</w:t>
      </w:r>
      <w:r w:rsidRPr="327B132B">
        <w:rPr>
          <w:rFonts w:cs="Times New Roman"/>
          <w:color w:val="000000" w:themeColor="text1"/>
          <w:spacing w:val="36"/>
        </w:rPr>
        <w:t xml:space="preserve"> </w:t>
      </w:r>
      <w:r w:rsidRPr="327B132B">
        <w:rPr>
          <w:rFonts w:cs="Times New Roman"/>
          <w:color w:val="000000" w:themeColor="text1"/>
          <w:spacing w:val="-1"/>
        </w:rPr>
        <w:t>This</w:t>
      </w:r>
      <w:r w:rsidRPr="327B132B">
        <w:rPr>
          <w:rFonts w:cs="Times New Roman"/>
          <w:color w:val="000000" w:themeColor="text1"/>
          <w:spacing w:val="-9"/>
        </w:rPr>
        <w:t xml:space="preserve"> </w:t>
      </w:r>
      <w:r w:rsidRPr="327B132B">
        <w:rPr>
          <w:rFonts w:cs="Times New Roman"/>
          <w:color w:val="000000" w:themeColor="text1"/>
          <w:spacing w:val="-1"/>
        </w:rPr>
        <w:t>section</w:t>
      </w:r>
      <w:r w:rsidRPr="327B132B">
        <w:rPr>
          <w:rFonts w:cs="Times New Roman"/>
          <w:color w:val="000000" w:themeColor="text1"/>
          <w:spacing w:val="-10"/>
        </w:rPr>
        <w:t xml:space="preserve"> </w:t>
      </w:r>
      <w:r w:rsidRPr="327B132B">
        <w:rPr>
          <w:rFonts w:cs="Times New Roman"/>
          <w:color w:val="000000" w:themeColor="text1"/>
          <w:spacing w:val="-1"/>
        </w:rPr>
        <w:t>must</w:t>
      </w:r>
      <w:r w:rsidRPr="327B132B">
        <w:rPr>
          <w:rFonts w:cs="Times New Roman"/>
          <w:color w:val="000000" w:themeColor="text1"/>
          <w:spacing w:val="47"/>
        </w:rPr>
        <w:t xml:space="preserve"> </w:t>
      </w:r>
      <w:r w:rsidRPr="327B132B">
        <w:rPr>
          <w:rFonts w:cs="Times New Roman"/>
          <w:color w:val="000000" w:themeColor="text1"/>
          <w:spacing w:val="-1"/>
        </w:rPr>
        <w:t>contain</w:t>
      </w:r>
      <w:r w:rsidRPr="327B132B">
        <w:rPr>
          <w:rFonts w:cs="Times New Roman"/>
          <w:color w:val="000000" w:themeColor="text1"/>
          <w:spacing w:val="26"/>
        </w:rPr>
        <w:t xml:space="preserve"> </w:t>
      </w:r>
      <w:r w:rsidRPr="327B132B">
        <w:rPr>
          <w:rFonts w:cs="Times New Roman"/>
          <w:color w:val="000000" w:themeColor="text1"/>
          <w:spacing w:val="-2"/>
        </w:rPr>
        <w:t>proof</w:t>
      </w:r>
      <w:r w:rsidRPr="327B132B">
        <w:rPr>
          <w:rFonts w:cs="Times New Roman"/>
          <w:color w:val="000000" w:themeColor="text1"/>
          <w:spacing w:val="27"/>
        </w:rPr>
        <w:t xml:space="preserve"> </w:t>
      </w:r>
      <w:r w:rsidRPr="327B132B">
        <w:rPr>
          <w:rFonts w:cs="Times New Roman"/>
          <w:color w:val="000000" w:themeColor="text1"/>
        </w:rPr>
        <w:t>of</w:t>
      </w:r>
      <w:r w:rsidRPr="327B132B">
        <w:rPr>
          <w:rFonts w:cs="Times New Roman"/>
          <w:color w:val="000000" w:themeColor="text1"/>
          <w:spacing w:val="27"/>
        </w:rPr>
        <w:t xml:space="preserve"> </w:t>
      </w:r>
      <w:r w:rsidRPr="327B132B">
        <w:rPr>
          <w:rFonts w:cs="Times New Roman"/>
          <w:color w:val="000000" w:themeColor="text1"/>
          <w:spacing w:val="-1"/>
        </w:rPr>
        <w:t>such</w:t>
      </w:r>
      <w:r w:rsidRPr="327B132B">
        <w:rPr>
          <w:rFonts w:cs="Times New Roman"/>
          <w:color w:val="000000" w:themeColor="text1"/>
          <w:spacing w:val="26"/>
        </w:rPr>
        <w:t xml:space="preserve"> </w:t>
      </w:r>
      <w:r w:rsidRPr="327B132B">
        <w:rPr>
          <w:rFonts w:cs="Times New Roman"/>
          <w:color w:val="000000" w:themeColor="text1"/>
          <w:spacing w:val="-1"/>
        </w:rPr>
        <w:t>authority.</w:t>
      </w:r>
      <w:r w:rsidRPr="327B132B">
        <w:rPr>
          <w:rFonts w:cs="Times New Roman"/>
          <w:color w:val="000000" w:themeColor="text1"/>
          <w:spacing w:val="53"/>
        </w:rPr>
        <w:t xml:space="preserve"> </w:t>
      </w:r>
      <w:r w:rsidRPr="327B132B">
        <w:rPr>
          <w:rFonts w:cs="Times New Roman"/>
          <w:color w:val="000000" w:themeColor="text1"/>
        </w:rPr>
        <w:t>A</w:t>
      </w:r>
      <w:r w:rsidRPr="327B132B">
        <w:rPr>
          <w:rFonts w:cs="Times New Roman"/>
          <w:color w:val="000000" w:themeColor="text1"/>
          <w:spacing w:val="25"/>
        </w:rPr>
        <w:t xml:space="preserve"> </w:t>
      </w:r>
      <w:r w:rsidRPr="327B132B">
        <w:rPr>
          <w:rFonts w:cs="Times New Roman"/>
          <w:color w:val="000000" w:themeColor="text1"/>
        </w:rPr>
        <w:t>copy</w:t>
      </w:r>
      <w:r w:rsidRPr="327B132B">
        <w:rPr>
          <w:rFonts w:cs="Times New Roman"/>
          <w:color w:val="000000" w:themeColor="text1"/>
          <w:spacing w:val="24"/>
        </w:rPr>
        <w:t xml:space="preserve"> </w:t>
      </w:r>
      <w:r w:rsidRPr="327B132B">
        <w:rPr>
          <w:rFonts w:cs="Times New Roman"/>
          <w:color w:val="000000" w:themeColor="text1"/>
        </w:rPr>
        <w:t>of</w:t>
      </w:r>
      <w:r w:rsidRPr="327B132B">
        <w:rPr>
          <w:rFonts w:cs="Times New Roman"/>
          <w:color w:val="000000" w:themeColor="text1"/>
          <w:spacing w:val="27"/>
        </w:rPr>
        <w:t xml:space="preserve"> </w:t>
      </w:r>
      <w:r w:rsidRPr="327B132B">
        <w:rPr>
          <w:rFonts w:cs="Times New Roman"/>
          <w:color w:val="000000" w:themeColor="text1"/>
          <w:spacing w:val="-1"/>
        </w:rPr>
        <w:t>corporate</w:t>
      </w:r>
      <w:r w:rsidRPr="327B132B">
        <w:rPr>
          <w:rFonts w:cs="Times New Roman"/>
          <w:color w:val="000000" w:themeColor="text1"/>
          <w:spacing w:val="27"/>
        </w:rPr>
        <w:t xml:space="preserve"> </w:t>
      </w:r>
      <w:r w:rsidRPr="327B132B">
        <w:rPr>
          <w:rFonts w:cs="Times New Roman"/>
          <w:color w:val="000000" w:themeColor="text1"/>
          <w:spacing w:val="-1"/>
        </w:rPr>
        <w:t>bylaws</w:t>
      </w:r>
      <w:r w:rsidRPr="327B132B">
        <w:rPr>
          <w:rFonts w:cs="Times New Roman"/>
          <w:color w:val="000000" w:themeColor="text1"/>
          <w:spacing w:val="27"/>
        </w:rPr>
        <w:t xml:space="preserve"> </w:t>
      </w:r>
      <w:r w:rsidRPr="327B132B">
        <w:rPr>
          <w:rFonts w:cs="Times New Roman"/>
          <w:color w:val="000000" w:themeColor="text1"/>
        </w:rPr>
        <w:t>or</w:t>
      </w:r>
      <w:r w:rsidRPr="327B132B">
        <w:rPr>
          <w:rFonts w:cs="Times New Roman"/>
          <w:color w:val="000000" w:themeColor="text1"/>
          <w:spacing w:val="27"/>
        </w:rPr>
        <w:t xml:space="preserve"> </w:t>
      </w:r>
      <w:r w:rsidRPr="327B132B">
        <w:rPr>
          <w:rFonts w:cs="Times New Roman"/>
          <w:color w:val="000000" w:themeColor="text1"/>
        </w:rPr>
        <w:t>a</w:t>
      </w:r>
      <w:r w:rsidRPr="327B132B">
        <w:rPr>
          <w:rFonts w:cs="Times New Roman"/>
          <w:color w:val="000000" w:themeColor="text1"/>
          <w:spacing w:val="24"/>
        </w:rPr>
        <w:t xml:space="preserve"> </w:t>
      </w:r>
      <w:r w:rsidRPr="327B132B">
        <w:rPr>
          <w:rFonts w:cs="Times New Roman"/>
          <w:color w:val="000000" w:themeColor="text1"/>
          <w:spacing w:val="-1"/>
        </w:rPr>
        <w:t>corporate</w:t>
      </w:r>
      <w:r w:rsidRPr="327B132B">
        <w:rPr>
          <w:rFonts w:cs="Times New Roman"/>
          <w:color w:val="000000" w:themeColor="text1"/>
          <w:spacing w:val="26"/>
        </w:rPr>
        <w:t xml:space="preserve"> </w:t>
      </w:r>
      <w:r w:rsidR="3A3AA6E2" w:rsidRPr="327B132B">
        <w:rPr>
          <w:rFonts w:cs="Times New Roman"/>
          <w:color w:val="000000" w:themeColor="text1"/>
          <w:spacing w:val="-1"/>
        </w:rPr>
        <w:t>Resolution</w:t>
      </w:r>
      <w:r w:rsidRPr="327B132B">
        <w:rPr>
          <w:rFonts w:cs="Times New Roman"/>
          <w:color w:val="000000" w:themeColor="text1"/>
          <w:spacing w:val="51"/>
        </w:rPr>
        <w:t xml:space="preserve"> </w:t>
      </w:r>
      <w:r w:rsidRPr="327B132B">
        <w:rPr>
          <w:rFonts w:cs="Times New Roman"/>
          <w:color w:val="000000" w:themeColor="text1"/>
          <w:spacing w:val="-1"/>
        </w:rPr>
        <w:t>adopted</w:t>
      </w:r>
      <w:r w:rsidRPr="327B132B">
        <w:rPr>
          <w:rFonts w:cs="Times New Roman"/>
          <w:color w:val="000000" w:themeColor="text1"/>
        </w:rPr>
        <w:t xml:space="preserve"> by</w:t>
      </w:r>
      <w:r w:rsidRPr="327B132B">
        <w:rPr>
          <w:rFonts w:cs="Times New Roman"/>
          <w:color w:val="000000" w:themeColor="text1"/>
          <w:spacing w:val="-3"/>
        </w:rPr>
        <w:t xml:space="preserve"> </w:t>
      </w:r>
      <w:r w:rsidRPr="327B132B">
        <w:rPr>
          <w:rFonts w:cs="Times New Roman"/>
          <w:color w:val="000000" w:themeColor="text1"/>
        </w:rPr>
        <w:t>the</w:t>
      </w:r>
      <w:r w:rsidRPr="327B132B">
        <w:rPr>
          <w:rFonts w:cs="Times New Roman"/>
          <w:color w:val="000000" w:themeColor="text1"/>
          <w:spacing w:val="-2"/>
        </w:rPr>
        <w:t xml:space="preserve"> </w:t>
      </w:r>
      <w:r w:rsidRPr="327B132B">
        <w:rPr>
          <w:rFonts w:cs="Times New Roman"/>
          <w:color w:val="000000" w:themeColor="text1"/>
          <w:spacing w:val="-1"/>
        </w:rPr>
        <w:t>board</w:t>
      </w:r>
      <w:r w:rsidRPr="327B132B">
        <w:rPr>
          <w:rFonts w:cs="Times New Roman"/>
          <w:color w:val="000000" w:themeColor="text1"/>
        </w:rPr>
        <w:t xml:space="preserve"> of</w:t>
      </w:r>
      <w:r w:rsidRPr="327B132B">
        <w:rPr>
          <w:rFonts w:cs="Times New Roman"/>
          <w:color w:val="000000" w:themeColor="text1"/>
          <w:spacing w:val="-2"/>
        </w:rPr>
        <w:t xml:space="preserve"> </w:t>
      </w:r>
      <w:r w:rsidRPr="327B132B">
        <w:rPr>
          <w:rFonts w:cs="Times New Roman"/>
          <w:color w:val="000000" w:themeColor="text1"/>
          <w:spacing w:val="-1"/>
        </w:rPr>
        <w:t>directors</w:t>
      </w:r>
      <w:r w:rsidRPr="327B132B">
        <w:rPr>
          <w:rFonts w:cs="Times New Roman"/>
          <w:color w:val="000000" w:themeColor="text1"/>
          <w:spacing w:val="-2"/>
        </w:rPr>
        <w:t xml:space="preserve"> </w:t>
      </w:r>
      <w:r w:rsidRPr="327B132B">
        <w:rPr>
          <w:rFonts w:cs="Times New Roman"/>
          <w:color w:val="000000" w:themeColor="text1"/>
          <w:spacing w:val="-1"/>
        </w:rPr>
        <w:t>indicating</w:t>
      </w:r>
      <w:r w:rsidRPr="327B132B">
        <w:rPr>
          <w:rFonts w:cs="Times New Roman"/>
          <w:color w:val="000000" w:themeColor="text1"/>
          <w:spacing w:val="-3"/>
        </w:rPr>
        <w:t xml:space="preserve"> </w:t>
      </w:r>
      <w:r w:rsidRPr="327B132B">
        <w:rPr>
          <w:rFonts w:cs="Times New Roman"/>
          <w:color w:val="000000" w:themeColor="text1"/>
          <w:spacing w:val="-1"/>
        </w:rPr>
        <w:t>this</w:t>
      </w:r>
      <w:r w:rsidRPr="327B132B">
        <w:rPr>
          <w:rFonts w:cs="Times New Roman"/>
          <w:color w:val="000000" w:themeColor="text1"/>
          <w:spacing w:val="-2"/>
        </w:rPr>
        <w:t xml:space="preserve"> </w:t>
      </w:r>
      <w:r w:rsidRPr="327B132B">
        <w:rPr>
          <w:rFonts w:cs="Times New Roman"/>
          <w:color w:val="000000" w:themeColor="text1"/>
          <w:spacing w:val="-1"/>
        </w:rPr>
        <w:t>authority</w:t>
      </w:r>
      <w:r w:rsidRPr="327B132B">
        <w:rPr>
          <w:rFonts w:cs="Times New Roman"/>
          <w:color w:val="000000" w:themeColor="text1"/>
          <w:spacing w:val="-3"/>
        </w:rPr>
        <w:t xml:space="preserve"> </w:t>
      </w:r>
      <w:r w:rsidRPr="327B132B">
        <w:rPr>
          <w:rFonts w:cs="Times New Roman"/>
          <w:color w:val="000000" w:themeColor="text1"/>
          <w:spacing w:val="-1"/>
        </w:rPr>
        <w:t>will</w:t>
      </w:r>
      <w:r w:rsidRPr="327B132B">
        <w:rPr>
          <w:rFonts w:cs="Times New Roman"/>
          <w:color w:val="000000" w:themeColor="text1"/>
          <w:spacing w:val="1"/>
        </w:rPr>
        <w:t xml:space="preserve"> </w:t>
      </w:r>
      <w:r w:rsidRPr="327B132B">
        <w:rPr>
          <w:rFonts w:cs="Times New Roman"/>
          <w:color w:val="000000" w:themeColor="text1"/>
          <w:spacing w:val="-1"/>
        </w:rPr>
        <w:t>fulfill</w:t>
      </w:r>
      <w:r w:rsidRPr="327B132B">
        <w:rPr>
          <w:rFonts w:cs="Times New Roman"/>
          <w:color w:val="000000" w:themeColor="text1"/>
          <w:spacing w:val="-2"/>
        </w:rPr>
        <w:t xml:space="preserve"> </w:t>
      </w:r>
      <w:r w:rsidRPr="327B132B">
        <w:rPr>
          <w:rFonts w:cs="Times New Roman"/>
          <w:color w:val="000000" w:themeColor="text1"/>
          <w:spacing w:val="-1"/>
        </w:rPr>
        <w:t>this</w:t>
      </w:r>
      <w:r w:rsidRPr="327B132B">
        <w:rPr>
          <w:rFonts w:cs="Times New Roman"/>
          <w:color w:val="000000" w:themeColor="text1"/>
        </w:rPr>
        <w:t xml:space="preserve"> </w:t>
      </w:r>
      <w:r w:rsidRPr="327B132B">
        <w:rPr>
          <w:rFonts w:cs="Times New Roman"/>
          <w:color w:val="000000" w:themeColor="text1"/>
          <w:spacing w:val="-1"/>
        </w:rPr>
        <w:t>requirement.</w:t>
      </w:r>
    </w:p>
    <w:p w14:paraId="5ECE3FE8" w14:textId="2976A23E" w:rsidR="00E50E89" w:rsidRPr="00EA47BF" w:rsidRDefault="00E50E89" w:rsidP="327B132B">
      <w:pPr>
        <w:pStyle w:val="BodyText"/>
        <w:spacing w:line="275" w:lineRule="auto"/>
        <w:ind w:left="1540" w:right="112"/>
        <w:jc w:val="both"/>
        <w:rPr>
          <w:rFonts w:cs="Times New Roman"/>
          <w:color w:val="000000" w:themeColor="text1"/>
          <w:spacing w:val="-1"/>
        </w:rPr>
      </w:pPr>
    </w:p>
    <w:p w14:paraId="34B0EDAE" w14:textId="54C884D2" w:rsidR="000F6F08" w:rsidRPr="00EA47BF" w:rsidRDefault="2D1EAA21" w:rsidP="00E919F7">
      <w:pPr>
        <w:pStyle w:val="ListParagraph"/>
        <w:numPr>
          <w:ilvl w:val="2"/>
          <w:numId w:val="5"/>
        </w:numPr>
        <w:spacing w:before="58"/>
        <w:outlineLvl w:val="2"/>
        <w:rPr>
          <w:rFonts w:ascii="Times New Roman" w:eastAsia="Times New Roman" w:hAnsi="Times New Roman" w:cs="Times New Roman"/>
          <w:b/>
          <w:bCs/>
          <w:color w:val="000000" w:themeColor="text1"/>
        </w:rPr>
      </w:pPr>
      <w:r w:rsidRPr="327B132B">
        <w:rPr>
          <w:rFonts w:ascii="Times New Roman" w:eastAsia="Times New Roman" w:hAnsi="Times New Roman" w:cs="Times New Roman"/>
          <w:b/>
          <w:bCs/>
          <w:color w:val="000000" w:themeColor="text1"/>
        </w:rPr>
        <w:t>Confidential Information</w:t>
      </w:r>
    </w:p>
    <w:p w14:paraId="41F450B2" w14:textId="77777777" w:rsidR="000F6F08" w:rsidRPr="00EA47BF" w:rsidRDefault="000F6F08" w:rsidP="327B132B">
      <w:pPr>
        <w:spacing w:before="58"/>
        <w:ind w:left="839"/>
        <w:outlineLvl w:val="2"/>
        <w:rPr>
          <w:rFonts w:ascii="Times New Roman" w:eastAsia="Times New Roman" w:hAnsi="Times New Roman" w:cs="Times New Roman"/>
          <w:b/>
          <w:bCs/>
          <w:color w:val="000000" w:themeColor="text1"/>
        </w:rPr>
      </w:pPr>
    </w:p>
    <w:p w14:paraId="029AF51F" w14:textId="4BD17D33" w:rsidR="000F6F08" w:rsidRPr="00EA47BF" w:rsidRDefault="2D1EAA21" w:rsidP="327B132B">
      <w:pPr>
        <w:pStyle w:val="BodyText"/>
        <w:spacing w:line="276" w:lineRule="auto"/>
        <w:ind w:left="1541"/>
        <w:jc w:val="both"/>
        <w:rPr>
          <w:rFonts w:cs="Times New Roman"/>
          <w:color w:val="000000" w:themeColor="text1"/>
        </w:rPr>
      </w:pPr>
      <w:r w:rsidRPr="327B132B">
        <w:rPr>
          <w:rFonts w:cs="Times New Roman"/>
          <w:color w:val="000000" w:themeColor="text1"/>
        </w:rPr>
        <w:t>Respondents are advised that materials contained in proposals are subject to the Access to Public Records Act (APRA), IC 5-14-3</w:t>
      </w:r>
      <w:r w:rsidRPr="327B132B">
        <w:rPr>
          <w:rFonts w:cs="Times New Roman"/>
          <w:i/>
          <w:iCs/>
          <w:color w:val="000000" w:themeColor="text1"/>
        </w:rPr>
        <w:t xml:space="preserve"> et seq.</w:t>
      </w:r>
      <w:r w:rsidRPr="327B132B">
        <w:rPr>
          <w:rFonts w:cs="Times New Roman"/>
          <w:color w:val="000000" w:themeColor="text1"/>
        </w:rPr>
        <w:t xml:space="preserve"> (</w:t>
      </w:r>
      <w:r w:rsidRPr="327B132B">
        <w:rPr>
          <w:rFonts w:cs="Times New Roman"/>
          <w:b/>
          <w:bCs/>
          <w:color w:val="000000" w:themeColor="text1"/>
        </w:rPr>
        <w:t xml:space="preserve">See </w:t>
      </w:r>
      <w:r w:rsidRPr="327B132B">
        <w:rPr>
          <w:rFonts w:cs="Times New Roman"/>
          <w:b/>
          <w:bCs/>
          <w:i/>
          <w:iCs/>
          <w:color w:val="000000" w:themeColor="text1"/>
        </w:rPr>
        <w:t>Section 1.</w:t>
      </w:r>
      <w:r w:rsidR="0021169F">
        <w:rPr>
          <w:rFonts w:cs="Times New Roman"/>
          <w:b/>
          <w:bCs/>
          <w:i/>
          <w:iCs/>
          <w:color w:val="000000" w:themeColor="text1"/>
        </w:rPr>
        <w:t>10</w:t>
      </w:r>
      <w:r w:rsidR="0021169F" w:rsidRPr="327B132B">
        <w:rPr>
          <w:rFonts w:cs="Times New Roman"/>
          <w:b/>
          <w:bCs/>
          <w:i/>
          <w:iCs/>
          <w:color w:val="000000" w:themeColor="text1"/>
        </w:rPr>
        <w:t xml:space="preserve"> </w:t>
      </w:r>
      <w:r w:rsidRPr="327B132B">
        <w:rPr>
          <w:rFonts w:cs="Times New Roman"/>
          <w:b/>
          <w:bCs/>
          <w:color w:val="000000" w:themeColor="text1"/>
        </w:rPr>
        <w:t>of this RFP</w:t>
      </w:r>
      <w:r w:rsidRPr="327B132B">
        <w:rPr>
          <w:rFonts w:cs="Times New Roman"/>
          <w:i/>
          <w:iCs/>
          <w:color w:val="000000" w:themeColor="text1"/>
        </w:rPr>
        <w:t>.</w:t>
      </w:r>
      <w:r w:rsidRPr="327B132B">
        <w:rPr>
          <w:rFonts w:cs="Times New Roman"/>
          <w:color w:val="000000" w:themeColor="text1"/>
        </w:rPr>
        <w:t>)</w:t>
      </w:r>
    </w:p>
    <w:p w14:paraId="0DBA4FA0" w14:textId="77777777" w:rsidR="000F6F08" w:rsidRPr="00EA47BF" w:rsidRDefault="000F6F08" w:rsidP="327B132B">
      <w:pPr>
        <w:pStyle w:val="BodyText"/>
        <w:rPr>
          <w:rFonts w:cs="Times New Roman"/>
          <w:color w:val="000000" w:themeColor="text1"/>
        </w:rPr>
      </w:pPr>
      <w:r w:rsidRPr="00EA47BF">
        <w:rPr>
          <w:rFonts w:cs="Times New Roman"/>
          <w:color w:val="000000" w:themeColor="text1"/>
        </w:rPr>
        <w:tab/>
      </w:r>
      <w:r w:rsidRPr="00EA47BF">
        <w:rPr>
          <w:rFonts w:cs="Times New Roman"/>
          <w:color w:val="000000" w:themeColor="text1"/>
        </w:rPr>
        <w:tab/>
      </w:r>
    </w:p>
    <w:p w14:paraId="3F8D6ACB" w14:textId="698527ED" w:rsidR="000F6F08" w:rsidRPr="00EA47BF" w:rsidRDefault="2D1EAA21" w:rsidP="327B132B">
      <w:pPr>
        <w:pStyle w:val="ListParagraph"/>
        <w:tabs>
          <w:tab w:val="left" w:pos="1919"/>
          <w:tab w:val="left" w:pos="1920"/>
        </w:tabs>
        <w:autoSpaceDE w:val="0"/>
        <w:autoSpaceDN w:val="0"/>
        <w:spacing w:line="276" w:lineRule="auto"/>
        <w:ind w:left="1541"/>
        <w:jc w:val="both"/>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 xml:space="preserve">Provide the following information. If the Respondent does not provide this information, INPRS will NOT consider the submission confidential.  </w:t>
      </w:r>
    </w:p>
    <w:p w14:paraId="49E7D137" w14:textId="77777777" w:rsidR="000F6F08" w:rsidRPr="00EA47BF" w:rsidRDefault="2D1EAA21" w:rsidP="00E919F7">
      <w:pPr>
        <w:pStyle w:val="ListParagraph"/>
        <w:numPr>
          <w:ilvl w:val="3"/>
          <w:numId w:val="20"/>
        </w:numPr>
        <w:tabs>
          <w:tab w:val="left" w:pos="1919"/>
          <w:tab w:val="left" w:pos="1920"/>
        </w:tabs>
        <w:autoSpaceDE w:val="0"/>
        <w:autoSpaceDN w:val="0"/>
        <w:ind w:left="1915"/>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 xml:space="preserve">List all documents, or sections of documents, for which statutory exemption to the </w:t>
      </w:r>
      <w:r w:rsidRPr="327B132B">
        <w:rPr>
          <w:rFonts w:ascii="Times New Roman" w:eastAsia="Times New Roman" w:hAnsi="Times New Roman" w:cs="Times New Roman"/>
          <w:color w:val="000000" w:themeColor="text1"/>
        </w:rPr>
        <w:lastRenderedPageBreak/>
        <w:t>APRA is being</w:t>
      </w:r>
      <w:r w:rsidRPr="327B132B">
        <w:rPr>
          <w:rFonts w:ascii="Times New Roman" w:eastAsia="Times New Roman" w:hAnsi="Times New Roman" w:cs="Times New Roman"/>
          <w:color w:val="000000" w:themeColor="text1"/>
          <w:spacing w:val="-5"/>
        </w:rPr>
        <w:t xml:space="preserve"> </w:t>
      </w:r>
      <w:r w:rsidRPr="327B132B">
        <w:rPr>
          <w:rFonts w:ascii="Times New Roman" w:eastAsia="Times New Roman" w:hAnsi="Times New Roman" w:cs="Times New Roman"/>
          <w:color w:val="000000" w:themeColor="text1"/>
        </w:rPr>
        <w:t xml:space="preserve">claimed. </w:t>
      </w:r>
      <w:r w:rsidR="000F6F08" w:rsidRPr="00EA47BF">
        <w:rPr>
          <w:rFonts w:ascii="Times New Roman" w:hAnsi="Times New Roman" w:cs="Times New Roman"/>
          <w:color w:val="000000" w:themeColor="text1"/>
        </w:rPr>
        <w:tab/>
      </w:r>
      <w:r w:rsidRPr="327B132B">
        <w:rPr>
          <w:rFonts w:ascii="Times New Roman" w:eastAsia="Times New Roman" w:hAnsi="Times New Roman" w:cs="Times New Roman"/>
          <w:color w:val="000000" w:themeColor="text1"/>
        </w:rPr>
        <w:t>INPRS does NOT accept blanket confidentiality exceptions for the totality of the proposal.</w:t>
      </w:r>
    </w:p>
    <w:p w14:paraId="5D52069E" w14:textId="77777777" w:rsidR="000F6F08" w:rsidRPr="00EA47BF" w:rsidRDefault="2D1EAA21" w:rsidP="00E919F7">
      <w:pPr>
        <w:pStyle w:val="ListParagraph"/>
        <w:numPr>
          <w:ilvl w:val="3"/>
          <w:numId w:val="21"/>
        </w:numPr>
        <w:tabs>
          <w:tab w:val="left" w:pos="1919"/>
          <w:tab w:val="left" w:pos="1920"/>
        </w:tabs>
        <w:autoSpaceDE w:val="0"/>
        <w:autoSpaceDN w:val="0"/>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Specify which statutory exception of APRA applies for each document, or section of the</w:t>
      </w:r>
      <w:r w:rsidRPr="327B132B">
        <w:rPr>
          <w:rFonts w:ascii="Times New Roman" w:eastAsia="Times New Roman" w:hAnsi="Times New Roman" w:cs="Times New Roman"/>
          <w:color w:val="000000" w:themeColor="text1"/>
          <w:spacing w:val="-3"/>
        </w:rPr>
        <w:t xml:space="preserve"> </w:t>
      </w:r>
      <w:r w:rsidRPr="327B132B">
        <w:rPr>
          <w:rFonts w:ascii="Times New Roman" w:eastAsia="Times New Roman" w:hAnsi="Times New Roman" w:cs="Times New Roman"/>
          <w:color w:val="000000" w:themeColor="text1"/>
        </w:rPr>
        <w:t xml:space="preserve">document. </w:t>
      </w:r>
    </w:p>
    <w:p w14:paraId="2ED4BADC" w14:textId="77777777" w:rsidR="000F6F08" w:rsidRPr="00EA47BF" w:rsidRDefault="2D1EAA21" w:rsidP="00E919F7">
      <w:pPr>
        <w:pStyle w:val="ListParagraph"/>
        <w:numPr>
          <w:ilvl w:val="3"/>
          <w:numId w:val="21"/>
        </w:numPr>
        <w:tabs>
          <w:tab w:val="left" w:pos="1919"/>
          <w:tab w:val="left" w:pos="1920"/>
        </w:tabs>
        <w:autoSpaceDE w:val="0"/>
        <w:autoSpaceDN w:val="0"/>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Provide a description explaining the manner in which the statutory exception to the APRA applies for each document or section of the</w:t>
      </w:r>
      <w:r w:rsidRPr="327B132B">
        <w:rPr>
          <w:rFonts w:ascii="Times New Roman" w:eastAsia="Times New Roman" w:hAnsi="Times New Roman" w:cs="Times New Roman"/>
          <w:color w:val="000000" w:themeColor="text1"/>
          <w:spacing w:val="-16"/>
        </w:rPr>
        <w:t xml:space="preserve"> </w:t>
      </w:r>
      <w:r w:rsidRPr="327B132B">
        <w:rPr>
          <w:rFonts w:ascii="Times New Roman" w:eastAsia="Times New Roman" w:hAnsi="Times New Roman" w:cs="Times New Roman"/>
          <w:color w:val="000000" w:themeColor="text1"/>
        </w:rPr>
        <w:t>document.</w:t>
      </w:r>
    </w:p>
    <w:p w14:paraId="32114D22" w14:textId="77777777" w:rsidR="000F6F08" w:rsidRPr="00EA47BF" w:rsidRDefault="2D1EAA21" w:rsidP="00E919F7">
      <w:pPr>
        <w:pStyle w:val="ListParagraph"/>
        <w:numPr>
          <w:ilvl w:val="3"/>
          <w:numId w:val="20"/>
        </w:numPr>
        <w:tabs>
          <w:tab w:val="left" w:pos="1919"/>
          <w:tab w:val="left" w:pos="1920"/>
        </w:tabs>
        <w:autoSpaceDE w:val="0"/>
        <w:autoSpaceDN w:val="0"/>
        <w:ind w:left="1915"/>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Provide a separate redacted (for public release) version of the</w:t>
      </w:r>
      <w:r w:rsidRPr="327B132B">
        <w:rPr>
          <w:rFonts w:ascii="Times New Roman" w:eastAsia="Times New Roman" w:hAnsi="Times New Roman" w:cs="Times New Roman"/>
          <w:color w:val="000000" w:themeColor="text1"/>
          <w:spacing w:val="-16"/>
        </w:rPr>
        <w:t xml:space="preserve"> </w:t>
      </w:r>
      <w:r w:rsidRPr="327B132B">
        <w:rPr>
          <w:rFonts w:ascii="Times New Roman" w:eastAsia="Times New Roman" w:hAnsi="Times New Roman" w:cs="Times New Roman"/>
          <w:color w:val="000000" w:themeColor="text1"/>
        </w:rPr>
        <w:t>document.</w:t>
      </w:r>
    </w:p>
    <w:p w14:paraId="064395B4" w14:textId="77777777" w:rsidR="000F6F08" w:rsidRPr="00EA47BF" w:rsidRDefault="000F6F08" w:rsidP="327B132B">
      <w:pPr>
        <w:pStyle w:val="BodyText"/>
        <w:spacing w:line="275" w:lineRule="auto"/>
        <w:ind w:left="1540" w:right="112"/>
        <w:jc w:val="both"/>
        <w:rPr>
          <w:rFonts w:cs="Times New Roman"/>
          <w:color w:val="000000" w:themeColor="text1"/>
        </w:rPr>
      </w:pPr>
    </w:p>
    <w:p w14:paraId="3E510407" w14:textId="2485370A" w:rsidR="00E62BB3" w:rsidRPr="00EA47BF" w:rsidRDefault="5D054C66" w:rsidP="00E919F7">
      <w:pPr>
        <w:pStyle w:val="Heading3"/>
        <w:numPr>
          <w:ilvl w:val="2"/>
          <w:numId w:val="22"/>
        </w:numPr>
        <w:tabs>
          <w:tab w:val="left" w:pos="1541"/>
        </w:tabs>
        <w:ind w:left="1541"/>
        <w:rPr>
          <w:rFonts w:cs="Times New Roman"/>
          <w:b w:val="0"/>
          <w:bCs w:val="0"/>
          <w:color w:val="000000" w:themeColor="text1"/>
        </w:rPr>
      </w:pPr>
      <w:r w:rsidRPr="327B132B">
        <w:rPr>
          <w:rFonts w:cs="Times New Roman"/>
          <w:color w:val="000000" w:themeColor="text1"/>
          <w:spacing w:val="-1"/>
        </w:rPr>
        <w:t>Other</w:t>
      </w:r>
      <w:r w:rsidRPr="327B132B">
        <w:rPr>
          <w:rFonts w:cs="Times New Roman"/>
          <w:color w:val="000000" w:themeColor="text1"/>
        </w:rPr>
        <w:t xml:space="preserve"> </w:t>
      </w:r>
      <w:r w:rsidRPr="327B132B">
        <w:rPr>
          <w:rFonts w:cs="Times New Roman"/>
          <w:color w:val="000000" w:themeColor="text1"/>
          <w:spacing w:val="-1"/>
        </w:rPr>
        <w:t>Information</w:t>
      </w:r>
    </w:p>
    <w:p w14:paraId="3E510408" w14:textId="77777777" w:rsidR="00E62BB3" w:rsidRPr="00EA47BF" w:rsidRDefault="00E62BB3">
      <w:pPr>
        <w:spacing w:before="4"/>
        <w:rPr>
          <w:rFonts w:ascii="Times New Roman" w:eastAsia="Times New Roman" w:hAnsi="Times New Roman" w:cs="Times New Roman"/>
          <w:b/>
          <w:bCs/>
          <w:color w:val="000000" w:themeColor="text1"/>
          <w:sz w:val="20"/>
          <w:szCs w:val="20"/>
        </w:rPr>
      </w:pPr>
    </w:p>
    <w:p w14:paraId="3E510409" w14:textId="77777777" w:rsidR="00E62BB3" w:rsidRPr="00EA47BF" w:rsidRDefault="5D054C66" w:rsidP="327B132B">
      <w:pPr>
        <w:pStyle w:val="BodyText"/>
        <w:ind w:left="1540"/>
        <w:jc w:val="both"/>
        <w:rPr>
          <w:rFonts w:cs="Times New Roman"/>
          <w:color w:val="000000" w:themeColor="text1"/>
        </w:rPr>
      </w:pPr>
      <w:r w:rsidRPr="327B132B">
        <w:rPr>
          <w:rFonts w:cs="Times New Roman"/>
          <w:color w:val="000000" w:themeColor="text1"/>
          <w:spacing w:val="-1"/>
        </w:rPr>
        <w:t>Any</w:t>
      </w:r>
      <w:r w:rsidRPr="327B132B">
        <w:rPr>
          <w:rFonts w:cs="Times New Roman"/>
          <w:color w:val="000000" w:themeColor="text1"/>
          <w:spacing w:val="-3"/>
        </w:rPr>
        <w:t xml:space="preserve"> </w:t>
      </w:r>
      <w:r w:rsidRPr="327B132B">
        <w:rPr>
          <w:rFonts w:cs="Times New Roman"/>
          <w:color w:val="000000" w:themeColor="text1"/>
        </w:rPr>
        <w:t>other</w:t>
      </w:r>
      <w:r w:rsidRPr="327B132B">
        <w:rPr>
          <w:rFonts w:cs="Times New Roman"/>
          <w:color w:val="000000" w:themeColor="text1"/>
          <w:spacing w:val="1"/>
        </w:rPr>
        <w:t xml:space="preserve"> </w:t>
      </w:r>
      <w:r w:rsidRPr="327B132B">
        <w:rPr>
          <w:rFonts w:cs="Times New Roman"/>
          <w:color w:val="000000" w:themeColor="text1"/>
          <w:spacing w:val="-1"/>
        </w:rPr>
        <w:t>information</w:t>
      </w:r>
      <w:r w:rsidRPr="327B132B">
        <w:rPr>
          <w:rFonts w:cs="Times New Roman"/>
          <w:color w:val="000000" w:themeColor="text1"/>
          <w:spacing w:val="-3"/>
        </w:rPr>
        <w:t xml:space="preserve"> </w:t>
      </w:r>
      <w:r w:rsidRPr="327B132B">
        <w:rPr>
          <w:rFonts w:cs="Times New Roman"/>
          <w:color w:val="000000" w:themeColor="text1"/>
        </w:rPr>
        <w:t>the</w:t>
      </w:r>
      <w:r w:rsidRPr="327B132B">
        <w:rPr>
          <w:rFonts w:cs="Times New Roman"/>
          <w:color w:val="000000" w:themeColor="text1"/>
          <w:spacing w:val="-2"/>
        </w:rPr>
        <w:t xml:space="preserve"> </w:t>
      </w:r>
      <w:r w:rsidRPr="327B132B">
        <w:rPr>
          <w:rFonts w:cs="Times New Roman"/>
          <w:color w:val="000000" w:themeColor="text1"/>
          <w:spacing w:val="-1"/>
        </w:rPr>
        <w:t>Respondent</w:t>
      </w:r>
      <w:r w:rsidRPr="327B132B">
        <w:rPr>
          <w:rFonts w:cs="Times New Roman"/>
          <w:color w:val="000000" w:themeColor="text1"/>
          <w:spacing w:val="1"/>
        </w:rPr>
        <w:t xml:space="preserve"> </w:t>
      </w:r>
      <w:r w:rsidRPr="327B132B">
        <w:rPr>
          <w:rFonts w:cs="Times New Roman"/>
          <w:color w:val="000000" w:themeColor="text1"/>
          <w:spacing w:val="-2"/>
        </w:rPr>
        <w:t>may</w:t>
      </w:r>
      <w:r w:rsidRPr="327B132B">
        <w:rPr>
          <w:rFonts w:cs="Times New Roman"/>
          <w:color w:val="000000" w:themeColor="text1"/>
          <w:spacing w:val="-3"/>
        </w:rPr>
        <w:t xml:space="preserve"> </w:t>
      </w:r>
      <w:r w:rsidRPr="327B132B">
        <w:rPr>
          <w:rFonts w:cs="Times New Roman"/>
          <w:color w:val="000000" w:themeColor="text1"/>
          <w:spacing w:val="-1"/>
        </w:rPr>
        <w:t>wish</w:t>
      </w:r>
      <w:r w:rsidRPr="327B132B">
        <w:rPr>
          <w:rFonts w:cs="Times New Roman"/>
          <w:color w:val="000000" w:themeColor="text1"/>
        </w:rPr>
        <w:t xml:space="preserve"> to </w:t>
      </w:r>
      <w:r w:rsidRPr="327B132B">
        <w:rPr>
          <w:rFonts w:cs="Times New Roman"/>
          <w:color w:val="000000" w:themeColor="text1"/>
          <w:spacing w:val="-1"/>
        </w:rPr>
        <w:t>briefly</w:t>
      </w:r>
      <w:r w:rsidRPr="327B132B">
        <w:rPr>
          <w:rFonts w:cs="Times New Roman"/>
          <w:color w:val="000000" w:themeColor="text1"/>
          <w:spacing w:val="-3"/>
        </w:rPr>
        <w:t xml:space="preserve"> </w:t>
      </w:r>
      <w:r w:rsidRPr="327B132B">
        <w:rPr>
          <w:rFonts w:cs="Times New Roman"/>
          <w:color w:val="000000" w:themeColor="text1"/>
          <w:spacing w:val="-1"/>
        </w:rPr>
        <w:t>summarize</w:t>
      </w:r>
      <w:r w:rsidRPr="327B132B">
        <w:rPr>
          <w:rFonts w:cs="Times New Roman"/>
          <w:color w:val="000000" w:themeColor="text1"/>
        </w:rPr>
        <w:t xml:space="preserve"> will</w:t>
      </w:r>
      <w:r w:rsidRPr="327B132B">
        <w:rPr>
          <w:rFonts w:cs="Times New Roman"/>
          <w:color w:val="000000" w:themeColor="text1"/>
          <w:spacing w:val="-2"/>
        </w:rPr>
        <w:t xml:space="preserve"> </w:t>
      </w:r>
      <w:r w:rsidRPr="327B132B">
        <w:rPr>
          <w:rFonts w:cs="Times New Roman"/>
          <w:color w:val="000000" w:themeColor="text1"/>
        </w:rPr>
        <w:t xml:space="preserve">be </w:t>
      </w:r>
      <w:r w:rsidRPr="327B132B">
        <w:rPr>
          <w:rFonts w:cs="Times New Roman"/>
          <w:color w:val="000000" w:themeColor="text1"/>
          <w:spacing w:val="-1"/>
        </w:rPr>
        <w:t>acceptable.</w:t>
      </w:r>
    </w:p>
    <w:p w14:paraId="3E51040A" w14:textId="77777777" w:rsidR="00E62BB3" w:rsidRPr="00EA47BF" w:rsidRDefault="00E62BB3">
      <w:pPr>
        <w:spacing w:before="1"/>
        <w:rPr>
          <w:rFonts w:ascii="Times New Roman" w:eastAsia="Times New Roman" w:hAnsi="Times New Roman" w:cs="Times New Roman"/>
          <w:color w:val="000000" w:themeColor="text1"/>
          <w:sz w:val="21"/>
          <w:szCs w:val="21"/>
        </w:rPr>
      </w:pPr>
    </w:p>
    <w:p w14:paraId="3E51040B" w14:textId="77777777" w:rsidR="00E62BB3" w:rsidRPr="00EA47BF" w:rsidRDefault="3E8B914E" w:rsidP="00E919F7">
      <w:pPr>
        <w:pStyle w:val="Heading2"/>
        <w:numPr>
          <w:ilvl w:val="1"/>
          <w:numId w:val="5"/>
        </w:numPr>
        <w:tabs>
          <w:tab w:val="left" w:pos="821"/>
        </w:tabs>
        <w:ind w:left="820" w:hanging="720"/>
        <w:rPr>
          <w:rFonts w:cs="Times New Roman"/>
          <w:b w:val="0"/>
          <w:bCs w:val="0"/>
          <w:color w:val="000000" w:themeColor="text1"/>
        </w:rPr>
      </w:pPr>
      <w:bookmarkStart w:id="59" w:name="2.3_Business_Proposal"/>
      <w:bookmarkStart w:id="60" w:name="_Toc85618114"/>
      <w:bookmarkStart w:id="61" w:name="_Toc189664674"/>
      <w:bookmarkEnd w:id="59"/>
      <w:r w:rsidRPr="327B132B">
        <w:rPr>
          <w:rFonts w:cs="Times New Roman"/>
          <w:color w:val="000000" w:themeColor="text1"/>
          <w:spacing w:val="-1"/>
        </w:rPr>
        <w:t>Business</w:t>
      </w:r>
      <w:r w:rsidRPr="327B132B">
        <w:rPr>
          <w:rFonts w:cs="Times New Roman"/>
          <w:color w:val="000000" w:themeColor="text1"/>
          <w:spacing w:val="-18"/>
        </w:rPr>
        <w:t xml:space="preserve"> </w:t>
      </w:r>
      <w:r w:rsidRPr="327B132B">
        <w:rPr>
          <w:rFonts w:cs="Times New Roman"/>
          <w:color w:val="000000" w:themeColor="text1"/>
        </w:rPr>
        <w:t>Proposal</w:t>
      </w:r>
      <w:bookmarkEnd w:id="60"/>
      <w:bookmarkEnd w:id="61"/>
    </w:p>
    <w:p w14:paraId="3E51040C" w14:textId="77777777" w:rsidR="00E62BB3" w:rsidRPr="00EA47BF" w:rsidRDefault="00E62BB3">
      <w:pPr>
        <w:spacing w:before="10"/>
        <w:rPr>
          <w:rFonts w:ascii="Times New Roman" w:eastAsia="Times New Roman" w:hAnsi="Times New Roman" w:cs="Times New Roman"/>
          <w:b/>
          <w:bCs/>
          <w:color w:val="000000" w:themeColor="text1"/>
          <w:sz w:val="20"/>
          <w:szCs w:val="20"/>
        </w:rPr>
      </w:pPr>
    </w:p>
    <w:p w14:paraId="3E51040D" w14:textId="77777777" w:rsidR="00E62BB3" w:rsidRPr="00EA47BF" w:rsidRDefault="5D054C66" w:rsidP="327B132B">
      <w:pPr>
        <w:pStyle w:val="BodyText"/>
        <w:spacing w:line="275" w:lineRule="auto"/>
        <w:ind w:left="100" w:right="153"/>
        <w:rPr>
          <w:rFonts w:cs="Times New Roman"/>
          <w:color w:val="000000" w:themeColor="text1"/>
        </w:rPr>
      </w:pPr>
      <w:r w:rsidRPr="327B132B">
        <w:rPr>
          <w:rFonts w:cs="Times New Roman"/>
          <w:color w:val="000000" w:themeColor="text1"/>
        </w:rPr>
        <w:t>The</w:t>
      </w:r>
      <w:r w:rsidRPr="327B132B">
        <w:rPr>
          <w:rFonts w:cs="Times New Roman"/>
          <w:color w:val="000000" w:themeColor="text1"/>
          <w:spacing w:val="10"/>
        </w:rPr>
        <w:t xml:space="preserve"> </w:t>
      </w:r>
      <w:r w:rsidRPr="327B132B">
        <w:rPr>
          <w:rFonts w:cs="Times New Roman"/>
          <w:color w:val="000000" w:themeColor="text1"/>
          <w:spacing w:val="-1"/>
        </w:rPr>
        <w:t>business</w:t>
      </w:r>
      <w:r w:rsidRPr="327B132B">
        <w:rPr>
          <w:rFonts w:cs="Times New Roman"/>
          <w:color w:val="000000" w:themeColor="text1"/>
          <w:spacing w:val="10"/>
        </w:rPr>
        <w:t xml:space="preserve"> </w:t>
      </w:r>
      <w:r w:rsidRPr="327B132B">
        <w:rPr>
          <w:rFonts w:cs="Times New Roman"/>
          <w:color w:val="000000" w:themeColor="text1"/>
          <w:spacing w:val="-1"/>
        </w:rPr>
        <w:t>proposal</w:t>
      </w:r>
      <w:r w:rsidRPr="327B132B">
        <w:rPr>
          <w:rFonts w:cs="Times New Roman"/>
          <w:color w:val="000000" w:themeColor="text1"/>
          <w:spacing w:val="13"/>
        </w:rPr>
        <w:t xml:space="preserve"> </w:t>
      </w:r>
      <w:r w:rsidRPr="327B132B">
        <w:rPr>
          <w:rFonts w:cs="Times New Roman"/>
          <w:color w:val="000000" w:themeColor="text1"/>
          <w:spacing w:val="-1"/>
        </w:rPr>
        <w:t>must</w:t>
      </w:r>
      <w:r w:rsidRPr="327B132B">
        <w:rPr>
          <w:rFonts w:cs="Times New Roman"/>
          <w:color w:val="000000" w:themeColor="text1"/>
          <w:spacing w:val="13"/>
        </w:rPr>
        <w:t xml:space="preserve"> </w:t>
      </w:r>
      <w:r w:rsidRPr="327B132B">
        <w:rPr>
          <w:rFonts w:cs="Times New Roman"/>
          <w:color w:val="000000" w:themeColor="text1"/>
          <w:spacing w:val="-1"/>
        </w:rPr>
        <w:t>contain</w:t>
      </w:r>
      <w:r w:rsidRPr="327B132B">
        <w:rPr>
          <w:rFonts w:cs="Times New Roman"/>
          <w:color w:val="000000" w:themeColor="text1"/>
          <w:spacing w:val="9"/>
        </w:rPr>
        <w:t xml:space="preserve"> </w:t>
      </w:r>
      <w:r w:rsidRPr="327B132B">
        <w:rPr>
          <w:rFonts w:cs="Times New Roman"/>
          <w:color w:val="000000" w:themeColor="text1"/>
        </w:rPr>
        <w:t>the</w:t>
      </w:r>
      <w:r w:rsidRPr="327B132B">
        <w:rPr>
          <w:rFonts w:cs="Times New Roman"/>
          <w:color w:val="000000" w:themeColor="text1"/>
          <w:spacing w:val="10"/>
        </w:rPr>
        <w:t xml:space="preserve"> </w:t>
      </w:r>
      <w:r w:rsidRPr="327B132B">
        <w:rPr>
          <w:rFonts w:cs="Times New Roman"/>
          <w:color w:val="000000" w:themeColor="text1"/>
          <w:spacing w:val="-1"/>
        </w:rPr>
        <w:t>required</w:t>
      </w:r>
      <w:r w:rsidRPr="327B132B">
        <w:rPr>
          <w:rFonts w:cs="Times New Roman"/>
          <w:color w:val="000000" w:themeColor="text1"/>
          <w:spacing w:val="9"/>
        </w:rPr>
        <w:t xml:space="preserve"> </w:t>
      </w:r>
      <w:r w:rsidRPr="327B132B">
        <w:rPr>
          <w:rFonts w:cs="Times New Roman"/>
          <w:color w:val="000000" w:themeColor="text1"/>
          <w:spacing w:val="-1"/>
        </w:rPr>
        <w:t>information</w:t>
      </w:r>
      <w:r w:rsidRPr="327B132B">
        <w:rPr>
          <w:rFonts w:cs="Times New Roman"/>
          <w:color w:val="000000" w:themeColor="text1"/>
          <w:spacing w:val="12"/>
        </w:rPr>
        <w:t xml:space="preserve"> </w:t>
      </w:r>
      <w:r w:rsidRPr="327B132B">
        <w:rPr>
          <w:rFonts w:cs="Times New Roman"/>
          <w:color w:val="000000" w:themeColor="text1"/>
        </w:rPr>
        <w:t>and</w:t>
      </w:r>
      <w:r w:rsidRPr="327B132B">
        <w:rPr>
          <w:rFonts w:cs="Times New Roman"/>
          <w:color w:val="000000" w:themeColor="text1"/>
          <w:spacing w:val="9"/>
        </w:rPr>
        <w:t xml:space="preserve"> </w:t>
      </w:r>
      <w:r w:rsidRPr="327B132B">
        <w:rPr>
          <w:rFonts w:cs="Times New Roman"/>
          <w:color w:val="000000" w:themeColor="text1"/>
        </w:rPr>
        <w:t>be</w:t>
      </w:r>
      <w:r w:rsidRPr="327B132B">
        <w:rPr>
          <w:rFonts w:cs="Times New Roman"/>
          <w:color w:val="000000" w:themeColor="text1"/>
          <w:spacing w:val="10"/>
        </w:rPr>
        <w:t xml:space="preserve"> </w:t>
      </w:r>
      <w:r w:rsidRPr="327B132B">
        <w:rPr>
          <w:rFonts w:cs="Times New Roman"/>
          <w:color w:val="000000" w:themeColor="text1"/>
          <w:spacing w:val="-1"/>
        </w:rPr>
        <w:t>organized</w:t>
      </w:r>
      <w:r w:rsidRPr="327B132B">
        <w:rPr>
          <w:rFonts w:cs="Times New Roman"/>
          <w:color w:val="000000" w:themeColor="text1"/>
          <w:spacing w:val="9"/>
        </w:rPr>
        <w:t xml:space="preserve"> </w:t>
      </w:r>
      <w:r w:rsidRPr="327B132B">
        <w:rPr>
          <w:rFonts w:cs="Times New Roman"/>
          <w:color w:val="000000" w:themeColor="text1"/>
          <w:spacing w:val="-1"/>
        </w:rPr>
        <w:t>under</w:t>
      </w:r>
      <w:r w:rsidRPr="327B132B">
        <w:rPr>
          <w:rFonts w:cs="Times New Roman"/>
          <w:color w:val="000000" w:themeColor="text1"/>
          <w:spacing w:val="10"/>
        </w:rPr>
        <w:t xml:space="preserve"> </w:t>
      </w:r>
      <w:r w:rsidRPr="327B132B">
        <w:rPr>
          <w:rFonts w:cs="Times New Roman"/>
          <w:color w:val="000000" w:themeColor="text1"/>
        </w:rPr>
        <w:t>the</w:t>
      </w:r>
      <w:r w:rsidRPr="327B132B">
        <w:rPr>
          <w:rFonts w:cs="Times New Roman"/>
          <w:color w:val="000000" w:themeColor="text1"/>
          <w:spacing w:val="10"/>
        </w:rPr>
        <w:t xml:space="preserve"> </w:t>
      </w:r>
      <w:r w:rsidRPr="327B132B">
        <w:rPr>
          <w:rFonts w:cs="Times New Roman"/>
          <w:color w:val="000000" w:themeColor="text1"/>
          <w:spacing w:val="-1"/>
        </w:rPr>
        <w:t>specific</w:t>
      </w:r>
      <w:r w:rsidRPr="327B132B">
        <w:rPr>
          <w:rFonts w:cs="Times New Roman"/>
          <w:color w:val="000000" w:themeColor="text1"/>
          <w:spacing w:val="12"/>
        </w:rPr>
        <w:t xml:space="preserve"> </w:t>
      </w:r>
      <w:r w:rsidRPr="327B132B">
        <w:rPr>
          <w:rFonts w:cs="Times New Roman"/>
          <w:color w:val="000000" w:themeColor="text1"/>
          <w:spacing w:val="-1"/>
        </w:rPr>
        <w:t>section</w:t>
      </w:r>
      <w:r w:rsidRPr="327B132B">
        <w:rPr>
          <w:rFonts w:cs="Times New Roman"/>
          <w:color w:val="000000" w:themeColor="text1"/>
          <w:spacing w:val="57"/>
        </w:rPr>
        <w:t xml:space="preserve"> </w:t>
      </w:r>
      <w:r w:rsidRPr="327B132B">
        <w:rPr>
          <w:rFonts w:cs="Times New Roman"/>
          <w:color w:val="000000" w:themeColor="text1"/>
          <w:spacing w:val="-1"/>
        </w:rPr>
        <w:t>titles</w:t>
      </w:r>
      <w:r w:rsidRPr="327B132B">
        <w:rPr>
          <w:rFonts w:cs="Times New Roman"/>
          <w:color w:val="000000" w:themeColor="text1"/>
        </w:rPr>
        <w:t xml:space="preserve"> as</w:t>
      </w:r>
      <w:r w:rsidRPr="327B132B">
        <w:rPr>
          <w:rFonts w:cs="Times New Roman"/>
          <w:color w:val="000000" w:themeColor="text1"/>
          <w:spacing w:val="-2"/>
        </w:rPr>
        <w:t xml:space="preserve"> </w:t>
      </w:r>
      <w:r w:rsidRPr="327B132B">
        <w:rPr>
          <w:rFonts w:cs="Times New Roman"/>
          <w:color w:val="000000" w:themeColor="text1"/>
          <w:spacing w:val="-1"/>
        </w:rPr>
        <w:t>listed</w:t>
      </w:r>
      <w:r w:rsidRPr="327B132B">
        <w:rPr>
          <w:rFonts w:cs="Times New Roman"/>
          <w:color w:val="000000" w:themeColor="text1"/>
        </w:rPr>
        <w:t xml:space="preserve"> </w:t>
      </w:r>
      <w:r w:rsidRPr="327B132B">
        <w:rPr>
          <w:rFonts w:cs="Times New Roman"/>
          <w:color w:val="000000" w:themeColor="text1"/>
          <w:spacing w:val="-1"/>
        </w:rPr>
        <w:t>below.</w:t>
      </w:r>
    </w:p>
    <w:p w14:paraId="3E51040E" w14:textId="77777777" w:rsidR="00E62BB3" w:rsidRPr="00EA47BF" w:rsidRDefault="00E62BB3">
      <w:pPr>
        <w:spacing w:before="10"/>
        <w:rPr>
          <w:rFonts w:ascii="Times New Roman" w:eastAsia="Times New Roman" w:hAnsi="Times New Roman" w:cs="Times New Roman"/>
          <w:color w:val="000000" w:themeColor="text1"/>
          <w:sz w:val="17"/>
          <w:szCs w:val="17"/>
        </w:rPr>
      </w:pPr>
    </w:p>
    <w:p w14:paraId="3E51040F" w14:textId="77777777" w:rsidR="00E62BB3" w:rsidRPr="00EA47BF" w:rsidRDefault="5D054C66" w:rsidP="00E919F7">
      <w:pPr>
        <w:pStyle w:val="Heading3"/>
        <w:numPr>
          <w:ilvl w:val="2"/>
          <w:numId w:val="5"/>
        </w:numPr>
        <w:tabs>
          <w:tab w:val="left" w:pos="1541"/>
        </w:tabs>
        <w:ind w:left="1540" w:hanging="720"/>
        <w:rPr>
          <w:rFonts w:cs="Times New Roman"/>
          <w:b w:val="0"/>
          <w:bCs w:val="0"/>
          <w:color w:val="000000" w:themeColor="text1"/>
        </w:rPr>
      </w:pPr>
      <w:r w:rsidRPr="327B132B">
        <w:rPr>
          <w:rFonts w:cs="Times New Roman"/>
          <w:color w:val="000000" w:themeColor="text1"/>
          <w:spacing w:val="-1"/>
        </w:rPr>
        <w:t>Executive</w:t>
      </w:r>
      <w:r w:rsidRPr="327B132B">
        <w:rPr>
          <w:rFonts w:cs="Times New Roman"/>
          <w:color w:val="000000" w:themeColor="text1"/>
        </w:rPr>
        <w:t xml:space="preserve"> </w:t>
      </w:r>
      <w:r w:rsidRPr="327B132B">
        <w:rPr>
          <w:rFonts w:cs="Times New Roman"/>
          <w:color w:val="000000" w:themeColor="text1"/>
          <w:spacing w:val="-1"/>
        </w:rPr>
        <w:t>Summary</w:t>
      </w:r>
    </w:p>
    <w:p w14:paraId="3E510410" w14:textId="77777777" w:rsidR="00E62BB3" w:rsidRPr="00EA47BF" w:rsidRDefault="00E62BB3">
      <w:pPr>
        <w:spacing w:before="4"/>
        <w:rPr>
          <w:rFonts w:ascii="Times New Roman" w:eastAsia="Times New Roman" w:hAnsi="Times New Roman" w:cs="Times New Roman"/>
          <w:b/>
          <w:bCs/>
          <w:color w:val="000000" w:themeColor="text1"/>
          <w:sz w:val="20"/>
          <w:szCs w:val="20"/>
        </w:rPr>
      </w:pPr>
    </w:p>
    <w:p w14:paraId="3E510411" w14:textId="432F6B13" w:rsidR="00E62BB3" w:rsidRPr="00EA47BF" w:rsidRDefault="50417EB0" w:rsidP="327B132B">
      <w:pPr>
        <w:pStyle w:val="BodyText"/>
        <w:ind w:left="1540"/>
        <w:jc w:val="both"/>
        <w:rPr>
          <w:rFonts w:cs="Times New Roman"/>
          <w:color w:val="000000" w:themeColor="text1"/>
        </w:rPr>
      </w:pPr>
      <w:r w:rsidRPr="327B132B">
        <w:rPr>
          <w:rFonts w:cs="Times New Roman"/>
          <w:color w:val="000000" w:themeColor="text1"/>
          <w:spacing w:val="-1"/>
        </w:rPr>
        <w:t xml:space="preserve">Provide a high-level description of the </w:t>
      </w:r>
      <w:r w:rsidR="14DD26EB" w:rsidRPr="327B132B">
        <w:rPr>
          <w:rFonts w:cs="Times New Roman"/>
          <w:color w:val="000000" w:themeColor="text1"/>
          <w:spacing w:val="-1"/>
        </w:rPr>
        <w:t xml:space="preserve">proposed </w:t>
      </w:r>
      <w:r w:rsidRPr="327B132B">
        <w:rPr>
          <w:rFonts w:cs="Times New Roman"/>
          <w:color w:val="000000" w:themeColor="text1"/>
          <w:spacing w:val="-1"/>
        </w:rPr>
        <w:t>scope of services</w:t>
      </w:r>
      <w:r w:rsidR="5D054C66" w:rsidRPr="327B132B">
        <w:rPr>
          <w:rFonts w:cs="Times New Roman"/>
          <w:color w:val="000000" w:themeColor="text1"/>
          <w:spacing w:val="-1"/>
        </w:rPr>
        <w:t>.</w:t>
      </w:r>
    </w:p>
    <w:p w14:paraId="3E510412" w14:textId="77777777" w:rsidR="00E62BB3" w:rsidRPr="00EA47BF" w:rsidRDefault="00E62BB3">
      <w:pPr>
        <w:spacing w:before="2"/>
        <w:rPr>
          <w:rFonts w:ascii="Times New Roman" w:eastAsia="Times New Roman" w:hAnsi="Times New Roman" w:cs="Times New Roman"/>
          <w:color w:val="000000" w:themeColor="text1"/>
          <w:sz w:val="21"/>
          <w:szCs w:val="21"/>
        </w:rPr>
      </w:pPr>
    </w:p>
    <w:p w14:paraId="3E510413" w14:textId="77777777" w:rsidR="00E62BB3" w:rsidRPr="00EA47BF" w:rsidRDefault="5D054C66" w:rsidP="00E919F7">
      <w:pPr>
        <w:pStyle w:val="Heading3"/>
        <w:numPr>
          <w:ilvl w:val="2"/>
          <w:numId w:val="5"/>
        </w:numPr>
        <w:tabs>
          <w:tab w:val="left" w:pos="1541"/>
        </w:tabs>
        <w:ind w:left="1540" w:hanging="720"/>
        <w:rPr>
          <w:rFonts w:cs="Times New Roman"/>
          <w:b w:val="0"/>
          <w:bCs w:val="0"/>
          <w:color w:val="000000" w:themeColor="text1"/>
        </w:rPr>
      </w:pPr>
      <w:r w:rsidRPr="327B132B">
        <w:rPr>
          <w:rFonts w:cs="Times New Roman"/>
          <w:color w:val="000000" w:themeColor="text1"/>
          <w:spacing w:val="-1"/>
        </w:rPr>
        <w:t>Relevant</w:t>
      </w:r>
      <w:r w:rsidRPr="327B132B">
        <w:rPr>
          <w:rFonts w:cs="Times New Roman"/>
          <w:color w:val="000000" w:themeColor="text1"/>
          <w:spacing w:val="1"/>
        </w:rPr>
        <w:t xml:space="preserve"> </w:t>
      </w:r>
      <w:r w:rsidRPr="327B132B">
        <w:rPr>
          <w:rFonts w:cs="Times New Roman"/>
          <w:color w:val="000000" w:themeColor="text1"/>
          <w:spacing w:val="-1"/>
        </w:rPr>
        <w:t>Experience</w:t>
      </w:r>
    </w:p>
    <w:p w14:paraId="3E510414" w14:textId="77777777" w:rsidR="00E62BB3" w:rsidRPr="00EA47BF" w:rsidRDefault="00E62BB3">
      <w:pPr>
        <w:spacing w:before="2"/>
        <w:rPr>
          <w:rFonts w:ascii="Times New Roman" w:eastAsia="Times New Roman" w:hAnsi="Times New Roman" w:cs="Times New Roman"/>
          <w:b/>
          <w:bCs/>
          <w:color w:val="000000" w:themeColor="text1"/>
          <w:sz w:val="20"/>
          <w:szCs w:val="20"/>
        </w:rPr>
      </w:pPr>
    </w:p>
    <w:p w14:paraId="3E510415" w14:textId="77777777" w:rsidR="00E62BB3" w:rsidRPr="00EA47BF" w:rsidRDefault="5D054C66" w:rsidP="327B132B">
      <w:pPr>
        <w:pStyle w:val="BodyText"/>
        <w:ind w:left="1540"/>
        <w:jc w:val="both"/>
        <w:rPr>
          <w:rFonts w:cs="Times New Roman"/>
          <w:color w:val="000000" w:themeColor="text1"/>
        </w:rPr>
      </w:pPr>
      <w:r w:rsidRPr="327B132B">
        <w:rPr>
          <w:rFonts w:cs="Times New Roman"/>
          <w:color w:val="000000" w:themeColor="text1"/>
          <w:spacing w:val="-1"/>
        </w:rPr>
        <w:t>See</w:t>
      </w:r>
      <w:r w:rsidRPr="327B132B">
        <w:rPr>
          <w:rFonts w:cs="Times New Roman"/>
          <w:color w:val="000000" w:themeColor="text1"/>
        </w:rPr>
        <w:t xml:space="preserve"> </w:t>
      </w:r>
      <w:r w:rsidRPr="327B132B">
        <w:rPr>
          <w:rFonts w:cs="Times New Roman"/>
          <w:color w:val="000000" w:themeColor="text1"/>
          <w:spacing w:val="-1"/>
        </w:rPr>
        <w:t>Appendix</w:t>
      </w:r>
      <w:r w:rsidRPr="327B132B">
        <w:rPr>
          <w:rFonts w:cs="Times New Roman"/>
          <w:color w:val="000000" w:themeColor="text1"/>
        </w:rPr>
        <w:t xml:space="preserve"> C</w:t>
      </w:r>
      <w:r w:rsidRPr="327B132B">
        <w:rPr>
          <w:rFonts w:cs="Times New Roman"/>
          <w:color w:val="000000" w:themeColor="text1"/>
          <w:spacing w:val="-1"/>
        </w:rPr>
        <w:t xml:space="preserve"> Questionnaire.</w:t>
      </w:r>
    </w:p>
    <w:p w14:paraId="3E510416" w14:textId="77777777" w:rsidR="00E62BB3" w:rsidRPr="00EA47BF" w:rsidRDefault="00E62BB3">
      <w:pPr>
        <w:spacing w:before="2"/>
        <w:rPr>
          <w:rFonts w:ascii="Times New Roman" w:eastAsia="Times New Roman" w:hAnsi="Times New Roman" w:cs="Times New Roman"/>
          <w:color w:val="000000" w:themeColor="text1"/>
          <w:sz w:val="21"/>
          <w:szCs w:val="21"/>
        </w:rPr>
      </w:pPr>
    </w:p>
    <w:p w14:paraId="3E510417" w14:textId="77777777" w:rsidR="00E62BB3" w:rsidRPr="00EA47BF" w:rsidRDefault="5D054C66" w:rsidP="00E919F7">
      <w:pPr>
        <w:pStyle w:val="Heading3"/>
        <w:numPr>
          <w:ilvl w:val="2"/>
          <w:numId w:val="5"/>
        </w:numPr>
        <w:tabs>
          <w:tab w:val="left" w:pos="1541"/>
        </w:tabs>
        <w:ind w:left="1540" w:hanging="720"/>
        <w:rPr>
          <w:rFonts w:cs="Times New Roman"/>
          <w:b w:val="0"/>
          <w:bCs w:val="0"/>
          <w:color w:val="000000" w:themeColor="text1"/>
        </w:rPr>
      </w:pPr>
      <w:r w:rsidRPr="327B132B">
        <w:rPr>
          <w:rFonts w:cs="Times New Roman"/>
          <w:color w:val="000000" w:themeColor="text1"/>
          <w:spacing w:val="-1"/>
        </w:rPr>
        <w:t>Organizational</w:t>
      </w:r>
      <w:r w:rsidRPr="327B132B">
        <w:rPr>
          <w:rFonts w:cs="Times New Roman"/>
          <w:color w:val="000000" w:themeColor="text1"/>
          <w:spacing w:val="1"/>
        </w:rPr>
        <w:t xml:space="preserve"> </w:t>
      </w:r>
      <w:r w:rsidRPr="327B132B">
        <w:rPr>
          <w:rFonts w:cs="Times New Roman"/>
          <w:color w:val="000000" w:themeColor="text1"/>
          <w:spacing w:val="-1"/>
        </w:rPr>
        <w:t>Capability</w:t>
      </w:r>
    </w:p>
    <w:p w14:paraId="3E510418" w14:textId="77777777" w:rsidR="00E62BB3" w:rsidRPr="00EA47BF" w:rsidRDefault="00E62BB3">
      <w:pPr>
        <w:spacing w:before="2"/>
        <w:rPr>
          <w:rFonts w:ascii="Times New Roman" w:eastAsia="Times New Roman" w:hAnsi="Times New Roman" w:cs="Times New Roman"/>
          <w:b/>
          <w:bCs/>
          <w:color w:val="000000" w:themeColor="text1"/>
          <w:sz w:val="20"/>
          <w:szCs w:val="20"/>
        </w:rPr>
      </w:pPr>
    </w:p>
    <w:p w14:paraId="3E510419" w14:textId="77777777" w:rsidR="00E62BB3" w:rsidRPr="00EA47BF" w:rsidRDefault="5D054C66" w:rsidP="327B132B">
      <w:pPr>
        <w:pStyle w:val="BodyText"/>
        <w:spacing w:line="275" w:lineRule="auto"/>
        <w:ind w:left="1540" w:right="153"/>
        <w:rPr>
          <w:rFonts w:cs="Times New Roman"/>
          <w:color w:val="000000" w:themeColor="text1"/>
        </w:rPr>
      </w:pPr>
      <w:r w:rsidRPr="327B132B">
        <w:rPr>
          <w:rFonts w:cs="Times New Roman"/>
          <w:color w:val="000000" w:themeColor="text1"/>
          <w:spacing w:val="-1"/>
        </w:rPr>
        <w:t>Describe</w:t>
      </w:r>
      <w:r w:rsidRPr="327B132B">
        <w:rPr>
          <w:rFonts w:cs="Times New Roman"/>
          <w:color w:val="000000" w:themeColor="text1"/>
          <w:spacing w:val="-17"/>
        </w:rPr>
        <w:t xml:space="preserve"> </w:t>
      </w:r>
      <w:r w:rsidRPr="327B132B">
        <w:rPr>
          <w:rFonts w:cs="Times New Roman"/>
          <w:color w:val="000000" w:themeColor="text1"/>
        </w:rPr>
        <w:t>the</w:t>
      </w:r>
      <w:r w:rsidRPr="327B132B">
        <w:rPr>
          <w:rFonts w:cs="Times New Roman"/>
          <w:color w:val="000000" w:themeColor="text1"/>
          <w:spacing w:val="-14"/>
        </w:rPr>
        <w:t xml:space="preserve"> </w:t>
      </w:r>
      <w:r w:rsidRPr="327B132B">
        <w:rPr>
          <w:rFonts w:cs="Times New Roman"/>
          <w:color w:val="000000" w:themeColor="text1"/>
          <w:spacing w:val="-1"/>
        </w:rPr>
        <w:t>Respondent’s</w:t>
      </w:r>
      <w:r w:rsidRPr="327B132B">
        <w:rPr>
          <w:rFonts w:cs="Times New Roman"/>
          <w:color w:val="000000" w:themeColor="text1"/>
          <w:spacing w:val="-14"/>
        </w:rPr>
        <w:t xml:space="preserve"> </w:t>
      </w:r>
      <w:r w:rsidRPr="327B132B">
        <w:rPr>
          <w:rFonts w:cs="Times New Roman"/>
          <w:color w:val="000000" w:themeColor="text1"/>
          <w:spacing w:val="-1"/>
        </w:rPr>
        <w:t>organizational</w:t>
      </w:r>
      <w:r w:rsidRPr="327B132B">
        <w:rPr>
          <w:rFonts w:cs="Times New Roman"/>
          <w:color w:val="000000" w:themeColor="text1"/>
          <w:spacing w:val="-14"/>
        </w:rPr>
        <w:t xml:space="preserve"> </w:t>
      </w:r>
      <w:r w:rsidRPr="327B132B">
        <w:rPr>
          <w:rFonts w:cs="Times New Roman"/>
          <w:color w:val="000000" w:themeColor="text1"/>
          <w:spacing w:val="-1"/>
        </w:rPr>
        <w:t>capability</w:t>
      </w:r>
      <w:r w:rsidRPr="327B132B">
        <w:rPr>
          <w:rFonts w:cs="Times New Roman"/>
          <w:color w:val="000000" w:themeColor="text1"/>
          <w:spacing w:val="-17"/>
        </w:rPr>
        <w:t xml:space="preserve"> </w:t>
      </w:r>
      <w:r w:rsidRPr="327B132B">
        <w:rPr>
          <w:rFonts w:cs="Times New Roman"/>
          <w:color w:val="000000" w:themeColor="text1"/>
        </w:rPr>
        <w:t>to</w:t>
      </w:r>
      <w:r w:rsidRPr="327B132B">
        <w:rPr>
          <w:rFonts w:cs="Times New Roman"/>
          <w:color w:val="000000" w:themeColor="text1"/>
          <w:spacing w:val="-15"/>
        </w:rPr>
        <w:t xml:space="preserve"> </w:t>
      </w:r>
      <w:r w:rsidRPr="327B132B">
        <w:rPr>
          <w:rFonts w:cs="Times New Roman"/>
          <w:color w:val="000000" w:themeColor="text1"/>
          <w:spacing w:val="-1"/>
        </w:rPr>
        <w:t>provide</w:t>
      </w:r>
      <w:r w:rsidRPr="327B132B">
        <w:rPr>
          <w:rFonts w:cs="Times New Roman"/>
          <w:color w:val="000000" w:themeColor="text1"/>
          <w:spacing w:val="-14"/>
        </w:rPr>
        <w:t xml:space="preserve"> </w:t>
      </w:r>
      <w:r w:rsidRPr="327B132B">
        <w:rPr>
          <w:rFonts w:cs="Times New Roman"/>
          <w:color w:val="000000" w:themeColor="text1"/>
          <w:spacing w:val="-1"/>
        </w:rPr>
        <w:t>the</w:t>
      </w:r>
      <w:r w:rsidRPr="327B132B">
        <w:rPr>
          <w:rFonts w:cs="Times New Roman"/>
          <w:color w:val="000000" w:themeColor="text1"/>
          <w:spacing w:val="-14"/>
        </w:rPr>
        <w:t xml:space="preserve"> </w:t>
      </w:r>
      <w:r w:rsidRPr="327B132B">
        <w:rPr>
          <w:rFonts w:cs="Times New Roman"/>
          <w:color w:val="000000" w:themeColor="text1"/>
          <w:spacing w:val="-1"/>
        </w:rPr>
        <w:t>scope</w:t>
      </w:r>
      <w:r w:rsidRPr="327B132B">
        <w:rPr>
          <w:rFonts w:cs="Times New Roman"/>
          <w:color w:val="000000" w:themeColor="text1"/>
          <w:spacing w:val="-14"/>
        </w:rPr>
        <w:t xml:space="preserve"> </w:t>
      </w:r>
      <w:r w:rsidRPr="327B132B">
        <w:rPr>
          <w:rFonts w:cs="Times New Roman"/>
          <w:color w:val="000000" w:themeColor="text1"/>
        </w:rPr>
        <w:t>of</w:t>
      </w:r>
      <w:r w:rsidRPr="327B132B">
        <w:rPr>
          <w:rFonts w:cs="Times New Roman"/>
          <w:color w:val="000000" w:themeColor="text1"/>
          <w:spacing w:val="-14"/>
        </w:rPr>
        <w:t xml:space="preserve"> </w:t>
      </w:r>
      <w:r w:rsidRPr="327B132B">
        <w:rPr>
          <w:rFonts w:cs="Times New Roman"/>
          <w:color w:val="000000" w:themeColor="text1"/>
          <w:spacing w:val="-1"/>
        </w:rPr>
        <w:t>work</w:t>
      </w:r>
      <w:r w:rsidRPr="327B132B">
        <w:rPr>
          <w:rFonts w:cs="Times New Roman"/>
          <w:color w:val="000000" w:themeColor="text1"/>
          <w:spacing w:val="-17"/>
        </w:rPr>
        <w:t xml:space="preserve"> </w:t>
      </w:r>
      <w:r w:rsidRPr="327B132B">
        <w:rPr>
          <w:rFonts w:cs="Times New Roman"/>
          <w:color w:val="000000" w:themeColor="text1"/>
          <w:spacing w:val="-1"/>
        </w:rPr>
        <w:t>described</w:t>
      </w:r>
      <w:r w:rsidRPr="327B132B">
        <w:rPr>
          <w:rFonts w:cs="Times New Roman"/>
          <w:color w:val="000000" w:themeColor="text1"/>
          <w:spacing w:val="69"/>
        </w:rPr>
        <w:t xml:space="preserve"> </w:t>
      </w:r>
      <w:r w:rsidRPr="327B132B">
        <w:rPr>
          <w:rFonts w:cs="Times New Roman"/>
          <w:color w:val="000000" w:themeColor="text1"/>
        </w:rPr>
        <w:t>in</w:t>
      </w:r>
      <w:r w:rsidRPr="327B132B">
        <w:rPr>
          <w:rFonts w:cs="Times New Roman"/>
          <w:color w:val="000000" w:themeColor="text1"/>
          <w:spacing w:val="-3"/>
        </w:rPr>
        <w:t xml:space="preserve"> </w:t>
      </w:r>
      <w:r w:rsidRPr="327B132B">
        <w:rPr>
          <w:rFonts w:cs="Times New Roman"/>
          <w:i/>
          <w:iCs/>
          <w:color w:val="000000" w:themeColor="text1"/>
          <w:spacing w:val="-1"/>
        </w:rPr>
        <w:t>Section</w:t>
      </w:r>
      <w:r w:rsidRPr="327B132B">
        <w:rPr>
          <w:rFonts w:cs="Times New Roman"/>
          <w:i/>
          <w:iCs/>
          <w:color w:val="000000" w:themeColor="text1"/>
          <w:spacing w:val="-3"/>
        </w:rPr>
        <w:t xml:space="preserve"> </w:t>
      </w:r>
      <w:r w:rsidRPr="327B132B">
        <w:rPr>
          <w:rFonts w:cs="Times New Roman"/>
          <w:i/>
          <w:iCs/>
          <w:color w:val="000000" w:themeColor="text1"/>
        </w:rPr>
        <w:t>3</w:t>
      </w:r>
      <w:r w:rsidRPr="327B132B">
        <w:rPr>
          <w:rFonts w:cs="Times New Roman"/>
          <w:i/>
          <w:iCs/>
          <w:color w:val="000000" w:themeColor="text1"/>
          <w:spacing w:val="-3"/>
        </w:rPr>
        <w:t xml:space="preserve"> </w:t>
      </w:r>
      <w:r w:rsidRPr="327B132B">
        <w:rPr>
          <w:rFonts w:cs="Times New Roman"/>
          <w:color w:val="000000" w:themeColor="text1"/>
          <w:spacing w:val="-2"/>
        </w:rPr>
        <w:t xml:space="preserve">of </w:t>
      </w:r>
      <w:r w:rsidRPr="327B132B">
        <w:rPr>
          <w:rFonts w:cs="Times New Roman"/>
          <w:color w:val="000000" w:themeColor="text1"/>
          <w:spacing w:val="-1"/>
        </w:rPr>
        <w:t>this</w:t>
      </w:r>
      <w:r w:rsidRPr="327B132B">
        <w:rPr>
          <w:rFonts w:cs="Times New Roman"/>
          <w:color w:val="000000" w:themeColor="text1"/>
          <w:spacing w:val="-2"/>
        </w:rPr>
        <w:t xml:space="preserve"> </w:t>
      </w:r>
      <w:r w:rsidRPr="327B132B">
        <w:rPr>
          <w:rFonts w:cs="Times New Roman"/>
          <w:color w:val="000000" w:themeColor="text1"/>
          <w:spacing w:val="-1"/>
        </w:rPr>
        <w:t>RFP.</w:t>
      </w:r>
      <w:r w:rsidRPr="327B132B">
        <w:rPr>
          <w:rFonts w:cs="Times New Roman"/>
          <w:color w:val="000000" w:themeColor="text1"/>
          <w:spacing w:val="48"/>
        </w:rPr>
        <w:t xml:space="preserve"> </w:t>
      </w:r>
      <w:r w:rsidRPr="327B132B">
        <w:rPr>
          <w:rFonts w:cs="Times New Roman"/>
          <w:color w:val="000000" w:themeColor="text1"/>
          <w:spacing w:val="-1"/>
        </w:rPr>
        <w:t>To</w:t>
      </w:r>
      <w:r w:rsidRPr="327B132B">
        <w:rPr>
          <w:rFonts w:cs="Times New Roman"/>
          <w:color w:val="000000" w:themeColor="text1"/>
          <w:spacing w:val="-3"/>
        </w:rPr>
        <w:t xml:space="preserve"> </w:t>
      </w:r>
      <w:r w:rsidRPr="327B132B">
        <w:rPr>
          <w:rFonts w:cs="Times New Roman"/>
          <w:color w:val="000000" w:themeColor="text1"/>
          <w:spacing w:val="-1"/>
        </w:rPr>
        <w:t>demonstrate</w:t>
      </w:r>
      <w:r w:rsidRPr="327B132B">
        <w:rPr>
          <w:rFonts w:cs="Times New Roman"/>
          <w:color w:val="000000" w:themeColor="text1"/>
          <w:spacing w:val="-2"/>
        </w:rPr>
        <w:t xml:space="preserve"> </w:t>
      </w:r>
      <w:r w:rsidRPr="327B132B">
        <w:rPr>
          <w:rFonts w:cs="Times New Roman"/>
          <w:color w:val="000000" w:themeColor="text1"/>
          <w:spacing w:val="-1"/>
        </w:rPr>
        <w:t>organizational</w:t>
      </w:r>
      <w:r w:rsidRPr="327B132B">
        <w:rPr>
          <w:rFonts w:cs="Times New Roman"/>
          <w:color w:val="000000" w:themeColor="text1"/>
          <w:spacing w:val="-2"/>
        </w:rPr>
        <w:t xml:space="preserve"> </w:t>
      </w:r>
      <w:r w:rsidRPr="327B132B">
        <w:rPr>
          <w:rFonts w:cs="Times New Roman"/>
          <w:color w:val="000000" w:themeColor="text1"/>
          <w:spacing w:val="-1"/>
        </w:rPr>
        <w:t>capability,</w:t>
      </w:r>
      <w:r w:rsidRPr="327B132B">
        <w:rPr>
          <w:rFonts w:cs="Times New Roman"/>
          <w:color w:val="000000" w:themeColor="text1"/>
          <w:spacing w:val="-3"/>
        </w:rPr>
        <w:t xml:space="preserve"> </w:t>
      </w:r>
      <w:r w:rsidRPr="327B132B">
        <w:rPr>
          <w:rFonts w:cs="Times New Roman"/>
          <w:color w:val="000000" w:themeColor="text1"/>
          <w:spacing w:val="-1"/>
        </w:rPr>
        <w:t>provide</w:t>
      </w:r>
      <w:r w:rsidRPr="327B132B">
        <w:rPr>
          <w:rFonts w:cs="Times New Roman"/>
          <w:color w:val="000000" w:themeColor="text1"/>
          <w:spacing w:val="-5"/>
        </w:rPr>
        <w:t xml:space="preserve"> </w:t>
      </w:r>
      <w:r w:rsidRPr="327B132B">
        <w:rPr>
          <w:rFonts w:cs="Times New Roman"/>
          <w:color w:val="000000" w:themeColor="text1"/>
        </w:rPr>
        <w:t>the</w:t>
      </w:r>
      <w:r w:rsidRPr="327B132B">
        <w:rPr>
          <w:rFonts w:cs="Times New Roman"/>
          <w:color w:val="000000" w:themeColor="text1"/>
          <w:spacing w:val="-5"/>
        </w:rPr>
        <w:t xml:space="preserve"> </w:t>
      </w:r>
      <w:r w:rsidRPr="327B132B">
        <w:rPr>
          <w:rFonts w:cs="Times New Roman"/>
          <w:color w:val="000000" w:themeColor="text1"/>
          <w:spacing w:val="-1"/>
        </w:rPr>
        <w:t>following:</w:t>
      </w:r>
    </w:p>
    <w:p w14:paraId="3E51041A" w14:textId="77777777" w:rsidR="00E62BB3" w:rsidRPr="00EA47BF" w:rsidRDefault="00E62BB3">
      <w:pPr>
        <w:spacing w:before="1"/>
        <w:rPr>
          <w:rFonts w:ascii="Times New Roman" w:eastAsia="Times New Roman" w:hAnsi="Times New Roman" w:cs="Times New Roman"/>
          <w:color w:val="000000" w:themeColor="text1"/>
          <w:sz w:val="18"/>
          <w:szCs w:val="18"/>
        </w:rPr>
      </w:pPr>
    </w:p>
    <w:p w14:paraId="3E51041B" w14:textId="77777777" w:rsidR="00E62BB3" w:rsidRPr="00EA47BF" w:rsidRDefault="5D054C66" w:rsidP="00E919F7">
      <w:pPr>
        <w:pStyle w:val="Heading3"/>
        <w:numPr>
          <w:ilvl w:val="0"/>
          <w:numId w:val="3"/>
        </w:numPr>
        <w:tabs>
          <w:tab w:val="left" w:pos="1992"/>
        </w:tabs>
        <w:ind w:hanging="386"/>
        <w:jc w:val="both"/>
        <w:rPr>
          <w:rFonts w:cs="Times New Roman"/>
          <w:b w:val="0"/>
          <w:bCs w:val="0"/>
          <w:color w:val="000000" w:themeColor="text1"/>
        </w:rPr>
      </w:pPr>
      <w:r w:rsidRPr="327B132B">
        <w:rPr>
          <w:rFonts w:cs="Times New Roman"/>
          <w:color w:val="000000" w:themeColor="text1"/>
          <w:spacing w:val="-1"/>
        </w:rPr>
        <w:t>Personnel</w:t>
      </w:r>
    </w:p>
    <w:p w14:paraId="3E51041D" w14:textId="375432C4" w:rsidR="00E62BB3" w:rsidRPr="00EA47BF" w:rsidRDefault="5D054C66" w:rsidP="327B132B">
      <w:pPr>
        <w:pStyle w:val="BodyText"/>
        <w:ind w:left="1540" w:firstLine="451"/>
        <w:jc w:val="both"/>
        <w:rPr>
          <w:rFonts w:cs="Times New Roman"/>
          <w:color w:val="000000" w:themeColor="text1"/>
        </w:rPr>
      </w:pPr>
      <w:r w:rsidRPr="327B132B">
        <w:rPr>
          <w:rFonts w:cs="Times New Roman"/>
          <w:color w:val="000000" w:themeColor="text1"/>
          <w:spacing w:val="-1"/>
        </w:rPr>
        <w:t>See</w:t>
      </w:r>
      <w:r w:rsidRPr="327B132B">
        <w:rPr>
          <w:rFonts w:cs="Times New Roman"/>
          <w:color w:val="000000" w:themeColor="text1"/>
        </w:rPr>
        <w:t xml:space="preserve"> </w:t>
      </w:r>
      <w:r w:rsidRPr="327B132B">
        <w:rPr>
          <w:rFonts w:cs="Times New Roman"/>
          <w:color w:val="000000" w:themeColor="text1"/>
          <w:spacing w:val="-1"/>
        </w:rPr>
        <w:t>Appendix</w:t>
      </w:r>
      <w:r w:rsidRPr="327B132B">
        <w:rPr>
          <w:rFonts w:cs="Times New Roman"/>
          <w:color w:val="000000" w:themeColor="text1"/>
        </w:rPr>
        <w:t xml:space="preserve"> C</w:t>
      </w:r>
      <w:r w:rsidRPr="327B132B">
        <w:rPr>
          <w:rFonts w:cs="Times New Roman"/>
          <w:color w:val="000000" w:themeColor="text1"/>
          <w:spacing w:val="-1"/>
        </w:rPr>
        <w:t xml:space="preserve"> Questionnaire</w:t>
      </w:r>
      <w:r w:rsidR="4DE9B62F" w:rsidRPr="327B132B">
        <w:rPr>
          <w:rFonts w:cs="Times New Roman"/>
          <w:color w:val="000000" w:themeColor="text1"/>
          <w:spacing w:val="-1"/>
        </w:rPr>
        <w:t>.</w:t>
      </w:r>
    </w:p>
    <w:p w14:paraId="3E51041E" w14:textId="77777777" w:rsidR="00E62BB3" w:rsidRPr="00EA47BF" w:rsidRDefault="00E62BB3">
      <w:pPr>
        <w:spacing w:before="2"/>
        <w:rPr>
          <w:rFonts w:ascii="Times New Roman" w:eastAsia="Times New Roman" w:hAnsi="Times New Roman" w:cs="Times New Roman"/>
          <w:color w:val="000000" w:themeColor="text1"/>
          <w:sz w:val="21"/>
          <w:szCs w:val="21"/>
        </w:rPr>
      </w:pPr>
    </w:p>
    <w:p w14:paraId="3E51041F" w14:textId="6BABBE43" w:rsidR="00E62BB3" w:rsidRPr="00EA47BF" w:rsidRDefault="5D054C66" w:rsidP="00E919F7">
      <w:pPr>
        <w:pStyle w:val="Heading3"/>
        <w:numPr>
          <w:ilvl w:val="0"/>
          <w:numId w:val="3"/>
        </w:numPr>
        <w:tabs>
          <w:tab w:val="left" w:pos="1992"/>
        </w:tabs>
        <w:ind w:hanging="449"/>
        <w:jc w:val="both"/>
        <w:rPr>
          <w:rFonts w:cs="Times New Roman"/>
          <w:b w:val="0"/>
          <w:bCs w:val="0"/>
          <w:color w:val="000000" w:themeColor="text1"/>
        </w:rPr>
      </w:pPr>
      <w:r w:rsidRPr="327B132B">
        <w:rPr>
          <w:rFonts w:cs="Times New Roman"/>
          <w:color w:val="000000" w:themeColor="text1"/>
          <w:spacing w:val="-1"/>
        </w:rPr>
        <w:t>Registration</w:t>
      </w:r>
      <w:r w:rsidRPr="327B132B">
        <w:rPr>
          <w:rFonts w:cs="Times New Roman"/>
          <w:color w:val="000000" w:themeColor="text1"/>
          <w:spacing w:val="-3"/>
        </w:rPr>
        <w:t xml:space="preserve"> </w:t>
      </w:r>
      <w:r w:rsidRPr="327B132B">
        <w:rPr>
          <w:rFonts w:cs="Times New Roman"/>
          <w:color w:val="000000" w:themeColor="text1"/>
        </w:rPr>
        <w:t xml:space="preserve">to </w:t>
      </w:r>
      <w:r w:rsidRPr="327B132B">
        <w:rPr>
          <w:rFonts w:cs="Times New Roman"/>
          <w:color w:val="000000" w:themeColor="text1"/>
          <w:spacing w:val="-1"/>
        </w:rPr>
        <w:t>do</w:t>
      </w:r>
      <w:r w:rsidRPr="327B132B">
        <w:rPr>
          <w:rFonts w:cs="Times New Roman"/>
          <w:color w:val="000000" w:themeColor="text1"/>
          <w:spacing w:val="-3"/>
        </w:rPr>
        <w:t xml:space="preserve"> </w:t>
      </w:r>
      <w:r w:rsidRPr="327B132B">
        <w:rPr>
          <w:rFonts w:cs="Times New Roman"/>
          <w:color w:val="000000" w:themeColor="text1"/>
          <w:spacing w:val="-1"/>
        </w:rPr>
        <w:t>Business</w:t>
      </w:r>
    </w:p>
    <w:p w14:paraId="36AEFB57" w14:textId="77777777" w:rsidR="003C63A6" w:rsidRPr="00EA47BF" w:rsidRDefault="003C63A6" w:rsidP="327B132B">
      <w:pPr>
        <w:pStyle w:val="Heading3"/>
        <w:tabs>
          <w:tab w:val="left" w:pos="1992"/>
        </w:tabs>
        <w:ind w:left="1991" w:firstLine="0"/>
        <w:jc w:val="right"/>
        <w:rPr>
          <w:rFonts w:cs="Times New Roman"/>
          <w:b w:val="0"/>
          <w:bCs w:val="0"/>
          <w:color w:val="000000" w:themeColor="text1"/>
        </w:rPr>
      </w:pPr>
    </w:p>
    <w:p w14:paraId="3E510420" w14:textId="7171E265" w:rsidR="00E62BB3" w:rsidRPr="00EA47BF" w:rsidRDefault="5D054C66" w:rsidP="327B132B">
      <w:pPr>
        <w:pStyle w:val="BodyText"/>
        <w:spacing w:before="32" w:line="276" w:lineRule="auto"/>
        <w:ind w:left="1991" w:right="114"/>
        <w:jc w:val="both"/>
        <w:rPr>
          <w:rFonts w:cs="Times New Roman"/>
          <w:color w:val="000000" w:themeColor="text1"/>
        </w:rPr>
      </w:pPr>
      <w:r w:rsidRPr="327B132B">
        <w:rPr>
          <w:rFonts w:cs="Times New Roman"/>
          <w:color w:val="000000" w:themeColor="text1"/>
          <w:spacing w:val="-1"/>
        </w:rPr>
        <w:t>Respondents</w:t>
      </w:r>
      <w:r w:rsidRPr="327B132B">
        <w:rPr>
          <w:rFonts w:cs="Times New Roman"/>
          <w:color w:val="000000" w:themeColor="text1"/>
          <w:spacing w:val="17"/>
        </w:rPr>
        <w:t xml:space="preserve"> </w:t>
      </w:r>
      <w:r w:rsidRPr="327B132B">
        <w:rPr>
          <w:rFonts w:cs="Times New Roman"/>
          <w:color w:val="000000" w:themeColor="text1"/>
          <w:spacing w:val="-1"/>
        </w:rPr>
        <w:t>proposing</w:t>
      </w:r>
      <w:r w:rsidRPr="327B132B">
        <w:rPr>
          <w:rFonts w:cs="Times New Roman"/>
          <w:color w:val="000000" w:themeColor="text1"/>
          <w:spacing w:val="14"/>
        </w:rPr>
        <w:t xml:space="preserve"> </w:t>
      </w:r>
      <w:r w:rsidRPr="327B132B">
        <w:rPr>
          <w:rFonts w:cs="Times New Roman"/>
          <w:color w:val="000000" w:themeColor="text1"/>
        </w:rPr>
        <w:t>to</w:t>
      </w:r>
      <w:r w:rsidRPr="327B132B">
        <w:rPr>
          <w:rFonts w:cs="Times New Roman"/>
          <w:color w:val="000000" w:themeColor="text1"/>
          <w:spacing w:val="14"/>
        </w:rPr>
        <w:t xml:space="preserve"> </w:t>
      </w:r>
      <w:r w:rsidRPr="327B132B">
        <w:rPr>
          <w:rFonts w:cs="Times New Roman"/>
          <w:color w:val="000000" w:themeColor="text1"/>
          <w:spacing w:val="-1"/>
        </w:rPr>
        <w:t>provide</w:t>
      </w:r>
      <w:r w:rsidRPr="327B132B">
        <w:rPr>
          <w:rFonts w:cs="Times New Roman"/>
          <w:color w:val="000000" w:themeColor="text1"/>
          <w:spacing w:val="17"/>
        </w:rPr>
        <w:t xml:space="preserve"> </w:t>
      </w:r>
      <w:r w:rsidRPr="327B132B">
        <w:rPr>
          <w:rFonts w:cs="Times New Roman"/>
          <w:color w:val="000000" w:themeColor="text1"/>
          <w:spacing w:val="-1"/>
        </w:rPr>
        <w:t>services</w:t>
      </w:r>
      <w:r w:rsidRPr="327B132B">
        <w:rPr>
          <w:rFonts w:cs="Times New Roman"/>
          <w:color w:val="000000" w:themeColor="text1"/>
          <w:spacing w:val="15"/>
        </w:rPr>
        <w:t xml:space="preserve"> </w:t>
      </w:r>
      <w:r w:rsidRPr="327B132B">
        <w:rPr>
          <w:rFonts w:cs="Times New Roman"/>
          <w:color w:val="000000" w:themeColor="text1"/>
          <w:spacing w:val="-1"/>
        </w:rPr>
        <w:t>required</w:t>
      </w:r>
      <w:r w:rsidRPr="327B132B">
        <w:rPr>
          <w:rFonts w:cs="Times New Roman"/>
          <w:color w:val="000000" w:themeColor="text1"/>
          <w:spacing w:val="17"/>
        </w:rPr>
        <w:t xml:space="preserve"> </w:t>
      </w:r>
      <w:r w:rsidRPr="327B132B">
        <w:rPr>
          <w:rFonts w:cs="Times New Roman"/>
          <w:color w:val="000000" w:themeColor="text1"/>
          <w:spacing w:val="-2"/>
        </w:rPr>
        <w:t>by</w:t>
      </w:r>
      <w:r w:rsidRPr="327B132B">
        <w:rPr>
          <w:rFonts w:cs="Times New Roman"/>
          <w:color w:val="000000" w:themeColor="text1"/>
          <w:spacing w:val="14"/>
        </w:rPr>
        <w:t xml:space="preserve"> </w:t>
      </w:r>
      <w:r w:rsidRPr="327B132B">
        <w:rPr>
          <w:rFonts w:cs="Times New Roman"/>
          <w:color w:val="000000" w:themeColor="text1"/>
        </w:rPr>
        <w:t>this</w:t>
      </w:r>
      <w:r w:rsidRPr="327B132B">
        <w:rPr>
          <w:rFonts w:cs="Times New Roman"/>
          <w:color w:val="000000" w:themeColor="text1"/>
          <w:spacing w:val="17"/>
        </w:rPr>
        <w:t xml:space="preserve"> </w:t>
      </w:r>
      <w:r w:rsidRPr="327B132B">
        <w:rPr>
          <w:rFonts w:cs="Times New Roman"/>
          <w:color w:val="000000" w:themeColor="text1"/>
          <w:spacing w:val="-1"/>
        </w:rPr>
        <w:t>RFP</w:t>
      </w:r>
      <w:r w:rsidRPr="327B132B">
        <w:rPr>
          <w:rFonts w:cs="Times New Roman"/>
          <w:color w:val="000000" w:themeColor="text1"/>
          <w:spacing w:val="16"/>
        </w:rPr>
        <w:t xml:space="preserve"> </w:t>
      </w:r>
      <w:r w:rsidRPr="327B132B">
        <w:rPr>
          <w:rFonts w:cs="Times New Roman"/>
          <w:color w:val="000000" w:themeColor="text1"/>
        </w:rPr>
        <w:t>are</w:t>
      </w:r>
      <w:r w:rsidRPr="327B132B">
        <w:rPr>
          <w:rFonts w:cs="Times New Roman"/>
          <w:color w:val="000000" w:themeColor="text1"/>
          <w:spacing w:val="17"/>
        </w:rPr>
        <w:t xml:space="preserve"> </w:t>
      </w:r>
      <w:r w:rsidRPr="327B132B">
        <w:rPr>
          <w:rFonts w:cs="Times New Roman"/>
          <w:color w:val="000000" w:themeColor="text1"/>
          <w:spacing w:val="-1"/>
        </w:rPr>
        <w:t>required</w:t>
      </w:r>
      <w:r w:rsidRPr="327B132B">
        <w:rPr>
          <w:rFonts w:cs="Times New Roman"/>
          <w:color w:val="000000" w:themeColor="text1"/>
          <w:spacing w:val="14"/>
        </w:rPr>
        <w:t xml:space="preserve"> </w:t>
      </w:r>
      <w:r w:rsidRPr="327B132B">
        <w:rPr>
          <w:rFonts w:cs="Times New Roman"/>
          <w:color w:val="000000" w:themeColor="text1"/>
        </w:rPr>
        <w:t>to</w:t>
      </w:r>
      <w:r w:rsidRPr="327B132B">
        <w:rPr>
          <w:rFonts w:cs="Times New Roman"/>
          <w:color w:val="000000" w:themeColor="text1"/>
          <w:spacing w:val="17"/>
        </w:rPr>
        <w:t xml:space="preserve"> </w:t>
      </w:r>
      <w:r w:rsidRPr="327B132B">
        <w:rPr>
          <w:rFonts w:cs="Times New Roman"/>
          <w:color w:val="000000" w:themeColor="text1"/>
        </w:rPr>
        <w:t>be</w:t>
      </w:r>
      <w:r w:rsidRPr="327B132B">
        <w:rPr>
          <w:rFonts w:cs="Times New Roman"/>
          <w:color w:val="000000" w:themeColor="text1"/>
          <w:spacing w:val="67"/>
        </w:rPr>
        <w:t xml:space="preserve"> </w:t>
      </w:r>
      <w:r w:rsidRPr="327B132B">
        <w:rPr>
          <w:rFonts w:cs="Times New Roman"/>
          <w:color w:val="000000" w:themeColor="text1"/>
          <w:spacing w:val="-1"/>
        </w:rPr>
        <w:t>registered</w:t>
      </w:r>
      <w:r w:rsidRPr="327B132B">
        <w:rPr>
          <w:rFonts w:cs="Times New Roman"/>
          <w:color w:val="000000" w:themeColor="text1"/>
          <w:spacing w:val="19"/>
        </w:rPr>
        <w:t xml:space="preserve"> </w:t>
      </w:r>
      <w:r w:rsidRPr="327B132B">
        <w:rPr>
          <w:rFonts w:cs="Times New Roman"/>
          <w:color w:val="000000" w:themeColor="text1"/>
        </w:rPr>
        <w:t>to</w:t>
      </w:r>
      <w:r w:rsidRPr="327B132B">
        <w:rPr>
          <w:rFonts w:cs="Times New Roman"/>
          <w:color w:val="000000" w:themeColor="text1"/>
          <w:spacing w:val="21"/>
        </w:rPr>
        <w:t xml:space="preserve"> </w:t>
      </w:r>
      <w:r w:rsidRPr="327B132B">
        <w:rPr>
          <w:rFonts w:cs="Times New Roman"/>
          <w:color w:val="000000" w:themeColor="text1"/>
        </w:rPr>
        <w:t>do</w:t>
      </w:r>
      <w:r w:rsidRPr="327B132B">
        <w:rPr>
          <w:rFonts w:cs="Times New Roman"/>
          <w:color w:val="000000" w:themeColor="text1"/>
          <w:spacing w:val="19"/>
        </w:rPr>
        <w:t xml:space="preserve"> </w:t>
      </w:r>
      <w:r w:rsidRPr="327B132B">
        <w:rPr>
          <w:rFonts w:cs="Times New Roman"/>
          <w:color w:val="000000" w:themeColor="text1"/>
          <w:spacing w:val="-1"/>
        </w:rPr>
        <w:t>business</w:t>
      </w:r>
      <w:r w:rsidRPr="327B132B">
        <w:rPr>
          <w:rFonts w:cs="Times New Roman"/>
          <w:color w:val="000000" w:themeColor="text1"/>
          <w:spacing w:val="17"/>
        </w:rPr>
        <w:t xml:space="preserve"> </w:t>
      </w:r>
      <w:r w:rsidRPr="327B132B">
        <w:rPr>
          <w:rFonts w:cs="Times New Roman"/>
          <w:color w:val="000000" w:themeColor="text1"/>
          <w:spacing w:val="-1"/>
        </w:rPr>
        <w:t>within</w:t>
      </w:r>
      <w:r w:rsidRPr="327B132B">
        <w:rPr>
          <w:rFonts w:cs="Times New Roman"/>
          <w:color w:val="000000" w:themeColor="text1"/>
          <w:spacing w:val="19"/>
        </w:rPr>
        <w:t xml:space="preserve"> </w:t>
      </w:r>
      <w:r w:rsidRPr="327B132B">
        <w:rPr>
          <w:rFonts w:cs="Times New Roman"/>
          <w:color w:val="000000" w:themeColor="text1"/>
        </w:rPr>
        <w:t>the</w:t>
      </w:r>
      <w:r w:rsidRPr="327B132B">
        <w:rPr>
          <w:rFonts w:cs="Times New Roman"/>
          <w:color w:val="000000" w:themeColor="text1"/>
          <w:spacing w:val="19"/>
        </w:rPr>
        <w:t xml:space="preserve"> </w:t>
      </w:r>
      <w:r w:rsidRPr="327B132B">
        <w:rPr>
          <w:rFonts w:cs="Times New Roman"/>
          <w:color w:val="000000" w:themeColor="text1"/>
          <w:spacing w:val="-1"/>
        </w:rPr>
        <w:t>state</w:t>
      </w:r>
      <w:r w:rsidRPr="327B132B">
        <w:rPr>
          <w:rFonts w:cs="Times New Roman"/>
          <w:color w:val="000000" w:themeColor="text1"/>
          <w:spacing w:val="22"/>
        </w:rPr>
        <w:t xml:space="preserve"> </w:t>
      </w:r>
      <w:r w:rsidRPr="327B132B">
        <w:rPr>
          <w:rFonts w:cs="Times New Roman"/>
          <w:color w:val="000000" w:themeColor="text1"/>
          <w:spacing w:val="-1"/>
        </w:rPr>
        <w:t>with</w:t>
      </w:r>
      <w:r w:rsidRPr="327B132B">
        <w:rPr>
          <w:rFonts w:cs="Times New Roman"/>
          <w:color w:val="000000" w:themeColor="text1"/>
          <w:spacing w:val="19"/>
        </w:rPr>
        <w:t xml:space="preserve"> </w:t>
      </w:r>
      <w:r w:rsidRPr="327B132B">
        <w:rPr>
          <w:rFonts w:cs="Times New Roman"/>
          <w:color w:val="000000" w:themeColor="text1"/>
        </w:rPr>
        <w:t>the</w:t>
      </w:r>
      <w:r w:rsidRPr="327B132B">
        <w:rPr>
          <w:rFonts w:cs="Times New Roman"/>
          <w:color w:val="000000" w:themeColor="text1"/>
          <w:spacing w:val="19"/>
        </w:rPr>
        <w:t xml:space="preserve"> </w:t>
      </w:r>
      <w:r w:rsidRPr="327B132B">
        <w:rPr>
          <w:rFonts w:cs="Times New Roman"/>
          <w:color w:val="000000" w:themeColor="text1"/>
          <w:spacing w:val="-1"/>
        </w:rPr>
        <w:t>Indiana</w:t>
      </w:r>
      <w:r w:rsidRPr="327B132B">
        <w:rPr>
          <w:rFonts w:cs="Times New Roman"/>
          <w:color w:val="000000" w:themeColor="text1"/>
          <w:spacing w:val="22"/>
        </w:rPr>
        <w:t xml:space="preserve"> </w:t>
      </w:r>
      <w:r w:rsidRPr="327B132B">
        <w:rPr>
          <w:rFonts w:cs="Times New Roman"/>
          <w:color w:val="000000" w:themeColor="text1"/>
          <w:spacing w:val="-1"/>
        </w:rPr>
        <w:t>Secretary</w:t>
      </w:r>
      <w:r w:rsidRPr="327B132B">
        <w:rPr>
          <w:rFonts w:cs="Times New Roman"/>
          <w:color w:val="000000" w:themeColor="text1"/>
          <w:spacing w:val="19"/>
        </w:rPr>
        <w:t xml:space="preserve"> </w:t>
      </w:r>
      <w:r w:rsidRPr="327B132B">
        <w:rPr>
          <w:rFonts w:cs="Times New Roman"/>
          <w:color w:val="000000" w:themeColor="text1"/>
        </w:rPr>
        <w:t>of</w:t>
      </w:r>
      <w:r w:rsidRPr="327B132B">
        <w:rPr>
          <w:rFonts w:cs="Times New Roman"/>
          <w:color w:val="000000" w:themeColor="text1"/>
          <w:spacing w:val="22"/>
        </w:rPr>
        <w:t xml:space="preserve"> </w:t>
      </w:r>
      <w:r w:rsidRPr="327B132B">
        <w:rPr>
          <w:rFonts w:cs="Times New Roman"/>
          <w:color w:val="000000" w:themeColor="text1"/>
          <w:spacing w:val="-1"/>
        </w:rPr>
        <w:t>State.</w:t>
      </w:r>
      <w:r w:rsidRPr="327B132B">
        <w:rPr>
          <w:rFonts w:cs="Times New Roman"/>
          <w:color w:val="000000" w:themeColor="text1"/>
          <w:spacing w:val="38"/>
        </w:rPr>
        <w:t xml:space="preserve"> </w:t>
      </w:r>
      <w:r w:rsidRPr="327B132B">
        <w:rPr>
          <w:rFonts w:cs="Times New Roman"/>
          <w:color w:val="000000" w:themeColor="text1"/>
          <w:spacing w:val="-1"/>
        </w:rPr>
        <w:t>The</w:t>
      </w:r>
      <w:r w:rsidRPr="327B132B">
        <w:rPr>
          <w:rFonts w:cs="Times New Roman"/>
          <w:color w:val="000000" w:themeColor="text1"/>
          <w:spacing w:val="51"/>
        </w:rPr>
        <w:t xml:space="preserve"> </w:t>
      </w:r>
      <w:r w:rsidRPr="327B132B">
        <w:rPr>
          <w:rFonts w:cs="Times New Roman"/>
          <w:color w:val="000000" w:themeColor="text1"/>
          <w:spacing w:val="-1"/>
        </w:rPr>
        <w:t>contact</w:t>
      </w:r>
      <w:r w:rsidRPr="327B132B">
        <w:rPr>
          <w:rFonts w:cs="Times New Roman"/>
          <w:color w:val="000000" w:themeColor="text1"/>
          <w:spacing w:val="15"/>
        </w:rPr>
        <w:t xml:space="preserve"> </w:t>
      </w:r>
      <w:r w:rsidRPr="327B132B">
        <w:rPr>
          <w:rFonts w:cs="Times New Roman"/>
          <w:color w:val="000000" w:themeColor="text1"/>
          <w:spacing w:val="-1"/>
        </w:rPr>
        <w:t>information</w:t>
      </w:r>
      <w:r w:rsidRPr="327B132B">
        <w:rPr>
          <w:rFonts w:cs="Times New Roman"/>
          <w:color w:val="000000" w:themeColor="text1"/>
          <w:spacing w:val="14"/>
        </w:rPr>
        <w:t xml:space="preserve"> </w:t>
      </w:r>
      <w:r w:rsidRPr="327B132B">
        <w:rPr>
          <w:rFonts w:cs="Times New Roman"/>
          <w:color w:val="000000" w:themeColor="text1"/>
        </w:rPr>
        <w:t>for</w:t>
      </w:r>
      <w:r w:rsidRPr="327B132B">
        <w:rPr>
          <w:rFonts w:cs="Times New Roman"/>
          <w:color w:val="000000" w:themeColor="text1"/>
          <w:spacing w:val="15"/>
        </w:rPr>
        <w:t xml:space="preserve"> </w:t>
      </w:r>
      <w:r w:rsidRPr="327B132B">
        <w:rPr>
          <w:rFonts w:cs="Times New Roman"/>
          <w:color w:val="000000" w:themeColor="text1"/>
          <w:spacing w:val="-1"/>
        </w:rPr>
        <w:t>this</w:t>
      </w:r>
      <w:r w:rsidRPr="327B132B">
        <w:rPr>
          <w:rFonts w:cs="Times New Roman"/>
          <w:color w:val="000000" w:themeColor="text1"/>
          <w:spacing w:val="17"/>
        </w:rPr>
        <w:t xml:space="preserve"> </w:t>
      </w:r>
      <w:r w:rsidRPr="327B132B">
        <w:rPr>
          <w:rFonts w:cs="Times New Roman"/>
          <w:color w:val="000000" w:themeColor="text1"/>
          <w:spacing w:val="-1"/>
        </w:rPr>
        <w:t>office</w:t>
      </w:r>
      <w:r w:rsidRPr="327B132B">
        <w:rPr>
          <w:rFonts w:cs="Times New Roman"/>
          <w:color w:val="000000" w:themeColor="text1"/>
          <w:spacing w:val="17"/>
        </w:rPr>
        <w:t xml:space="preserve"> </w:t>
      </w:r>
      <w:r w:rsidRPr="327B132B">
        <w:rPr>
          <w:rFonts w:cs="Times New Roman"/>
          <w:color w:val="000000" w:themeColor="text1"/>
          <w:spacing w:val="-2"/>
        </w:rPr>
        <w:t>may</w:t>
      </w:r>
      <w:r w:rsidRPr="327B132B">
        <w:rPr>
          <w:rFonts w:cs="Times New Roman"/>
          <w:color w:val="000000" w:themeColor="text1"/>
          <w:spacing w:val="14"/>
        </w:rPr>
        <w:t xml:space="preserve"> </w:t>
      </w:r>
      <w:r w:rsidRPr="327B132B">
        <w:rPr>
          <w:rFonts w:cs="Times New Roman"/>
          <w:color w:val="000000" w:themeColor="text1"/>
        </w:rPr>
        <w:t>be</w:t>
      </w:r>
      <w:r w:rsidRPr="327B132B">
        <w:rPr>
          <w:rFonts w:cs="Times New Roman"/>
          <w:color w:val="000000" w:themeColor="text1"/>
          <w:spacing w:val="17"/>
        </w:rPr>
        <w:t xml:space="preserve"> </w:t>
      </w:r>
      <w:r w:rsidRPr="327B132B">
        <w:rPr>
          <w:rFonts w:cs="Times New Roman"/>
          <w:color w:val="000000" w:themeColor="text1"/>
          <w:spacing w:val="-1"/>
        </w:rPr>
        <w:t>found</w:t>
      </w:r>
      <w:r w:rsidRPr="327B132B">
        <w:rPr>
          <w:rFonts w:cs="Times New Roman"/>
          <w:color w:val="000000" w:themeColor="text1"/>
          <w:spacing w:val="14"/>
        </w:rPr>
        <w:t xml:space="preserve"> </w:t>
      </w:r>
      <w:r w:rsidRPr="327B132B">
        <w:rPr>
          <w:rFonts w:cs="Times New Roman"/>
          <w:color w:val="000000" w:themeColor="text1"/>
        </w:rPr>
        <w:t>in</w:t>
      </w:r>
      <w:r w:rsidRPr="327B132B">
        <w:rPr>
          <w:rFonts w:cs="Times New Roman"/>
          <w:color w:val="000000" w:themeColor="text1"/>
          <w:spacing w:val="17"/>
        </w:rPr>
        <w:t xml:space="preserve"> </w:t>
      </w:r>
      <w:r w:rsidRPr="327B132B">
        <w:rPr>
          <w:rFonts w:cs="Times New Roman"/>
          <w:i/>
          <w:iCs/>
          <w:color w:val="000000" w:themeColor="text1"/>
          <w:spacing w:val="-1"/>
        </w:rPr>
        <w:t>Section</w:t>
      </w:r>
      <w:r w:rsidRPr="327B132B">
        <w:rPr>
          <w:rFonts w:cs="Times New Roman"/>
          <w:i/>
          <w:iCs/>
          <w:color w:val="000000" w:themeColor="text1"/>
          <w:spacing w:val="14"/>
        </w:rPr>
        <w:t xml:space="preserve"> </w:t>
      </w:r>
      <w:r w:rsidRPr="327B132B">
        <w:rPr>
          <w:rFonts w:cs="Times New Roman"/>
          <w:i/>
          <w:iCs/>
          <w:color w:val="000000" w:themeColor="text1"/>
        </w:rPr>
        <w:t>1.</w:t>
      </w:r>
      <w:r w:rsidR="0021169F" w:rsidRPr="327B132B">
        <w:rPr>
          <w:rFonts w:cs="Times New Roman"/>
          <w:i/>
          <w:iCs/>
          <w:color w:val="000000" w:themeColor="text1"/>
        </w:rPr>
        <w:t>1</w:t>
      </w:r>
      <w:r w:rsidR="0021169F">
        <w:rPr>
          <w:rFonts w:cs="Times New Roman"/>
          <w:i/>
          <w:iCs/>
          <w:color w:val="000000" w:themeColor="text1"/>
        </w:rPr>
        <w:t>4</w:t>
      </w:r>
      <w:r w:rsidR="0021169F" w:rsidRPr="327B132B">
        <w:rPr>
          <w:rFonts w:cs="Times New Roman"/>
          <w:i/>
          <w:iCs/>
          <w:color w:val="000000" w:themeColor="text1"/>
          <w:spacing w:val="17"/>
        </w:rPr>
        <w:t xml:space="preserve"> </w:t>
      </w:r>
      <w:r w:rsidRPr="327B132B">
        <w:rPr>
          <w:rFonts w:cs="Times New Roman"/>
          <w:color w:val="000000" w:themeColor="text1"/>
          <w:spacing w:val="-2"/>
        </w:rPr>
        <w:t>of</w:t>
      </w:r>
      <w:r w:rsidRPr="327B132B">
        <w:rPr>
          <w:rFonts w:cs="Times New Roman"/>
          <w:color w:val="000000" w:themeColor="text1"/>
          <w:spacing w:val="15"/>
        </w:rPr>
        <w:t xml:space="preserve"> </w:t>
      </w:r>
      <w:r w:rsidRPr="327B132B">
        <w:rPr>
          <w:rFonts w:cs="Times New Roman"/>
          <w:color w:val="000000" w:themeColor="text1"/>
          <w:spacing w:val="-1"/>
        </w:rPr>
        <w:t>this</w:t>
      </w:r>
      <w:r w:rsidRPr="327B132B">
        <w:rPr>
          <w:rFonts w:cs="Times New Roman"/>
          <w:color w:val="000000" w:themeColor="text1"/>
          <w:spacing w:val="17"/>
        </w:rPr>
        <w:t xml:space="preserve"> </w:t>
      </w:r>
      <w:r w:rsidRPr="327B132B">
        <w:rPr>
          <w:rFonts w:cs="Times New Roman"/>
          <w:color w:val="000000" w:themeColor="text1"/>
          <w:spacing w:val="-1"/>
        </w:rPr>
        <w:t>RFP.</w:t>
      </w:r>
      <w:r w:rsidRPr="327B132B">
        <w:rPr>
          <w:rFonts w:cs="Times New Roman"/>
          <w:color w:val="000000" w:themeColor="text1"/>
          <w:spacing w:val="29"/>
        </w:rPr>
        <w:t xml:space="preserve"> </w:t>
      </w:r>
      <w:r w:rsidRPr="327B132B">
        <w:rPr>
          <w:rFonts w:cs="Times New Roman"/>
          <w:color w:val="000000" w:themeColor="text1"/>
          <w:spacing w:val="-1"/>
        </w:rPr>
        <w:t>This</w:t>
      </w:r>
      <w:r w:rsidRPr="327B132B">
        <w:rPr>
          <w:rFonts w:cs="Times New Roman"/>
          <w:color w:val="000000" w:themeColor="text1"/>
          <w:spacing w:val="51"/>
        </w:rPr>
        <w:t xml:space="preserve"> </w:t>
      </w:r>
      <w:r w:rsidRPr="327B132B">
        <w:rPr>
          <w:rFonts w:cs="Times New Roman"/>
          <w:color w:val="000000" w:themeColor="text1"/>
          <w:spacing w:val="-1"/>
        </w:rPr>
        <w:t>process</w:t>
      </w:r>
      <w:r w:rsidRPr="327B132B">
        <w:rPr>
          <w:rFonts w:cs="Times New Roman"/>
          <w:color w:val="000000" w:themeColor="text1"/>
          <w:spacing w:val="44"/>
        </w:rPr>
        <w:t xml:space="preserve"> </w:t>
      </w:r>
      <w:r w:rsidRPr="327B132B">
        <w:rPr>
          <w:rFonts w:cs="Times New Roman"/>
          <w:color w:val="000000" w:themeColor="text1"/>
          <w:spacing w:val="-1"/>
        </w:rPr>
        <w:t>must</w:t>
      </w:r>
      <w:r w:rsidRPr="327B132B">
        <w:rPr>
          <w:rFonts w:cs="Times New Roman"/>
          <w:color w:val="000000" w:themeColor="text1"/>
          <w:spacing w:val="42"/>
        </w:rPr>
        <w:t xml:space="preserve"> </w:t>
      </w:r>
      <w:r w:rsidRPr="327B132B">
        <w:rPr>
          <w:rFonts w:cs="Times New Roman"/>
          <w:color w:val="000000" w:themeColor="text1"/>
        </w:rPr>
        <w:t>be</w:t>
      </w:r>
      <w:r w:rsidRPr="327B132B">
        <w:rPr>
          <w:rFonts w:cs="Times New Roman"/>
          <w:color w:val="000000" w:themeColor="text1"/>
          <w:spacing w:val="41"/>
        </w:rPr>
        <w:t xml:space="preserve"> </w:t>
      </w:r>
      <w:r w:rsidRPr="327B132B">
        <w:rPr>
          <w:rFonts w:cs="Times New Roman"/>
          <w:color w:val="000000" w:themeColor="text1"/>
          <w:spacing w:val="-1"/>
        </w:rPr>
        <w:t>concluded</w:t>
      </w:r>
      <w:r w:rsidRPr="327B132B">
        <w:rPr>
          <w:rFonts w:cs="Times New Roman"/>
          <w:color w:val="000000" w:themeColor="text1"/>
          <w:spacing w:val="43"/>
        </w:rPr>
        <w:t xml:space="preserve"> </w:t>
      </w:r>
      <w:r w:rsidRPr="327B132B">
        <w:rPr>
          <w:rFonts w:cs="Times New Roman"/>
          <w:color w:val="000000" w:themeColor="text1"/>
          <w:spacing w:val="-1"/>
        </w:rPr>
        <w:t>prior</w:t>
      </w:r>
      <w:r w:rsidRPr="327B132B">
        <w:rPr>
          <w:rFonts w:cs="Times New Roman"/>
          <w:color w:val="000000" w:themeColor="text1"/>
          <w:spacing w:val="41"/>
        </w:rPr>
        <w:t xml:space="preserve"> </w:t>
      </w:r>
      <w:r w:rsidRPr="327B132B">
        <w:rPr>
          <w:rFonts w:cs="Times New Roman"/>
          <w:color w:val="000000" w:themeColor="text1"/>
        </w:rPr>
        <w:t>to</w:t>
      </w:r>
      <w:r w:rsidRPr="327B132B">
        <w:rPr>
          <w:rFonts w:cs="Times New Roman"/>
          <w:color w:val="000000" w:themeColor="text1"/>
          <w:spacing w:val="41"/>
        </w:rPr>
        <w:t xml:space="preserve"> </w:t>
      </w:r>
      <w:r w:rsidRPr="327B132B">
        <w:rPr>
          <w:rFonts w:cs="Times New Roman"/>
          <w:color w:val="000000" w:themeColor="text1"/>
          <w:spacing w:val="-1"/>
        </w:rPr>
        <w:t>contract</w:t>
      </w:r>
      <w:r w:rsidRPr="327B132B">
        <w:rPr>
          <w:rFonts w:cs="Times New Roman"/>
          <w:color w:val="000000" w:themeColor="text1"/>
          <w:spacing w:val="42"/>
        </w:rPr>
        <w:t xml:space="preserve"> </w:t>
      </w:r>
      <w:r w:rsidRPr="327B132B">
        <w:rPr>
          <w:rFonts w:cs="Times New Roman"/>
          <w:color w:val="000000" w:themeColor="text1"/>
          <w:spacing w:val="-1"/>
        </w:rPr>
        <w:t>negotiations</w:t>
      </w:r>
      <w:r w:rsidRPr="327B132B">
        <w:rPr>
          <w:rFonts w:cs="Times New Roman"/>
          <w:color w:val="000000" w:themeColor="text1"/>
          <w:spacing w:val="44"/>
        </w:rPr>
        <w:t xml:space="preserve"> </w:t>
      </w:r>
      <w:r w:rsidRPr="327B132B">
        <w:rPr>
          <w:rFonts w:cs="Times New Roman"/>
          <w:color w:val="000000" w:themeColor="text1"/>
          <w:spacing w:val="-1"/>
        </w:rPr>
        <w:t>with</w:t>
      </w:r>
      <w:r w:rsidRPr="327B132B">
        <w:rPr>
          <w:rFonts w:cs="Times New Roman"/>
          <w:color w:val="000000" w:themeColor="text1"/>
          <w:spacing w:val="43"/>
        </w:rPr>
        <w:t xml:space="preserve"> </w:t>
      </w:r>
      <w:r w:rsidRPr="327B132B">
        <w:rPr>
          <w:rFonts w:cs="Times New Roman"/>
          <w:color w:val="000000" w:themeColor="text1"/>
          <w:spacing w:val="-2"/>
        </w:rPr>
        <w:t>INPRS.</w:t>
      </w:r>
      <w:r w:rsidRPr="327B132B">
        <w:rPr>
          <w:rFonts w:cs="Times New Roman"/>
          <w:color w:val="000000" w:themeColor="text1"/>
          <w:spacing w:val="31"/>
        </w:rPr>
        <w:t xml:space="preserve"> </w:t>
      </w:r>
      <w:r w:rsidRPr="327B132B">
        <w:rPr>
          <w:rFonts w:cs="Times New Roman"/>
          <w:color w:val="000000" w:themeColor="text1"/>
          <w:spacing w:val="-2"/>
        </w:rPr>
        <w:t>It</w:t>
      </w:r>
      <w:r w:rsidRPr="327B132B">
        <w:rPr>
          <w:rFonts w:cs="Times New Roman"/>
          <w:color w:val="000000" w:themeColor="text1"/>
          <w:spacing w:val="44"/>
        </w:rPr>
        <w:t xml:space="preserve"> </w:t>
      </w:r>
      <w:r w:rsidRPr="327B132B">
        <w:rPr>
          <w:rFonts w:cs="Times New Roman"/>
          <w:color w:val="000000" w:themeColor="text1"/>
        </w:rPr>
        <w:t>is</w:t>
      </w:r>
      <w:r w:rsidRPr="327B132B">
        <w:rPr>
          <w:rFonts w:cs="Times New Roman"/>
          <w:color w:val="000000" w:themeColor="text1"/>
          <w:spacing w:val="44"/>
        </w:rPr>
        <w:t xml:space="preserve"> </w:t>
      </w:r>
      <w:r w:rsidRPr="327B132B">
        <w:rPr>
          <w:rFonts w:cs="Times New Roman"/>
          <w:color w:val="000000" w:themeColor="text1"/>
          <w:spacing w:val="-2"/>
        </w:rPr>
        <w:t>the</w:t>
      </w:r>
      <w:r w:rsidRPr="327B132B">
        <w:rPr>
          <w:rFonts w:cs="Times New Roman"/>
          <w:color w:val="000000" w:themeColor="text1"/>
          <w:spacing w:val="59"/>
        </w:rPr>
        <w:t xml:space="preserve"> </w:t>
      </w:r>
      <w:r w:rsidRPr="327B132B">
        <w:rPr>
          <w:rFonts w:cs="Times New Roman"/>
          <w:color w:val="000000" w:themeColor="text1"/>
          <w:spacing w:val="-1"/>
        </w:rPr>
        <w:t>Respondent’s</w:t>
      </w:r>
      <w:r w:rsidRPr="327B132B">
        <w:rPr>
          <w:rFonts w:cs="Times New Roman"/>
          <w:color w:val="000000" w:themeColor="text1"/>
          <w:spacing w:val="22"/>
        </w:rPr>
        <w:t xml:space="preserve"> </w:t>
      </w:r>
      <w:r w:rsidRPr="327B132B">
        <w:rPr>
          <w:rFonts w:cs="Times New Roman"/>
          <w:color w:val="000000" w:themeColor="text1"/>
          <w:spacing w:val="-1"/>
        </w:rPr>
        <w:t>responsibility</w:t>
      </w:r>
      <w:r w:rsidRPr="327B132B">
        <w:rPr>
          <w:rFonts w:cs="Times New Roman"/>
          <w:color w:val="000000" w:themeColor="text1"/>
          <w:spacing w:val="21"/>
        </w:rPr>
        <w:t xml:space="preserve"> </w:t>
      </w:r>
      <w:r w:rsidRPr="327B132B">
        <w:rPr>
          <w:rFonts w:cs="Times New Roman"/>
          <w:color w:val="000000" w:themeColor="text1"/>
        </w:rPr>
        <w:t>to</w:t>
      </w:r>
      <w:r w:rsidRPr="327B132B">
        <w:rPr>
          <w:rFonts w:cs="Times New Roman"/>
          <w:color w:val="000000" w:themeColor="text1"/>
          <w:spacing w:val="24"/>
        </w:rPr>
        <w:t xml:space="preserve"> </w:t>
      </w:r>
      <w:r w:rsidRPr="327B132B">
        <w:rPr>
          <w:rFonts w:cs="Times New Roman"/>
          <w:color w:val="000000" w:themeColor="text1"/>
          <w:spacing w:val="-1"/>
        </w:rPr>
        <w:t>successfully</w:t>
      </w:r>
      <w:r w:rsidRPr="327B132B">
        <w:rPr>
          <w:rFonts w:cs="Times New Roman"/>
          <w:color w:val="000000" w:themeColor="text1"/>
          <w:spacing w:val="21"/>
        </w:rPr>
        <w:t xml:space="preserve"> </w:t>
      </w:r>
      <w:r w:rsidRPr="327B132B">
        <w:rPr>
          <w:rFonts w:cs="Times New Roman"/>
          <w:color w:val="000000" w:themeColor="text1"/>
          <w:spacing w:val="-1"/>
        </w:rPr>
        <w:t>complete</w:t>
      </w:r>
      <w:r w:rsidRPr="327B132B">
        <w:rPr>
          <w:rFonts w:cs="Times New Roman"/>
          <w:color w:val="000000" w:themeColor="text1"/>
          <w:spacing w:val="22"/>
        </w:rPr>
        <w:t xml:space="preserve"> </w:t>
      </w:r>
      <w:r w:rsidRPr="327B132B">
        <w:rPr>
          <w:rFonts w:cs="Times New Roman"/>
          <w:color w:val="000000" w:themeColor="text1"/>
        </w:rPr>
        <w:t>the</w:t>
      </w:r>
      <w:r w:rsidRPr="327B132B">
        <w:rPr>
          <w:rFonts w:cs="Times New Roman"/>
          <w:color w:val="000000" w:themeColor="text1"/>
          <w:spacing w:val="22"/>
        </w:rPr>
        <w:t xml:space="preserve"> </w:t>
      </w:r>
      <w:r w:rsidRPr="327B132B">
        <w:rPr>
          <w:rFonts w:cs="Times New Roman"/>
          <w:color w:val="000000" w:themeColor="text1"/>
          <w:spacing w:val="-1"/>
        </w:rPr>
        <w:t>required</w:t>
      </w:r>
      <w:r w:rsidRPr="327B132B">
        <w:rPr>
          <w:rFonts w:cs="Times New Roman"/>
          <w:color w:val="000000" w:themeColor="text1"/>
          <w:spacing w:val="21"/>
        </w:rPr>
        <w:t xml:space="preserve"> </w:t>
      </w:r>
      <w:r w:rsidRPr="327B132B">
        <w:rPr>
          <w:rFonts w:cs="Times New Roman"/>
          <w:color w:val="000000" w:themeColor="text1"/>
          <w:spacing w:val="-1"/>
        </w:rPr>
        <w:t>registration</w:t>
      </w:r>
      <w:r w:rsidRPr="327B132B">
        <w:rPr>
          <w:rFonts w:cs="Times New Roman"/>
          <w:color w:val="000000" w:themeColor="text1"/>
          <w:spacing w:val="21"/>
        </w:rPr>
        <w:t xml:space="preserve"> </w:t>
      </w:r>
      <w:r w:rsidRPr="327B132B">
        <w:rPr>
          <w:rFonts w:cs="Times New Roman"/>
          <w:color w:val="000000" w:themeColor="text1"/>
          <w:spacing w:val="-1"/>
        </w:rPr>
        <w:t>with</w:t>
      </w:r>
      <w:r w:rsidRPr="327B132B">
        <w:rPr>
          <w:rFonts w:cs="Times New Roman"/>
          <w:color w:val="000000" w:themeColor="text1"/>
          <w:spacing w:val="69"/>
        </w:rPr>
        <w:t xml:space="preserve"> </w:t>
      </w:r>
      <w:r w:rsidRPr="327B132B">
        <w:rPr>
          <w:rFonts w:cs="Times New Roman"/>
          <w:color w:val="000000" w:themeColor="text1"/>
        </w:rPr>
        <w:t>the</w:t>
      </w:r>
      <w:r w:rsidRPr="327B132B">
        <w:rPr>
          <w:rFonts w:cs="Times New Roman"/>
          <w:color w:val="000000" w:themeColor="text1"/>
          <w:spacing w:val="24"/>
        </w:rPr>
        <w:t xml:space="preserve"> </w:t>
      </w:r>
      <w:r w:rsidRPr="327B132B">
        <w:rPr>
          <w:rFonts w:cs="Times New Roman"/>
          <w:color w:val="000000" w:themeColor="text1"/>
          <w:spacing w:val="-1"/>
        </w:rPr>
        <w:t>Secretary</w:t>
      </w:r>
      <w:r w:rsidRPr="327B132B">
        <w:rPr>
          <w:rFonts w:cs="Times New Roman"/>
          <w:color w:val="000000" w:themeColor="text1"/>
          <w:spacing w:val="24"/>
        </w:rPr>
        <w:t xml:space="preserve"> </w:t>
      </w:r>
      <w:r w:rsidRPr="327B132B">
        <w:rPr>
          <w:rFonts w:cs="Times New Roman"/>
          <w:color w:val="000000" w:themeColor="text1"/>
          <w:spacing w:val="-2"/>
        </w:rPr>
        <w:t>of</w:t>
      </w:r>
      <w:r w:rsidRPr="327B132B">
        <w:rPr>
          <w:rFonts w:cs="Times New Roman"/>
          <w:color w:val="000000" w:themeColor="text1"/>
          <w:spacing w:val="27"/>
        </w:rPr>
        <w:t xml:space="preserve"> </w:t>
      </w:r>
      <w:r w:rsidRPr="327B132B">
        <w:rPr>
          <w:rFonts w:cs="Times New Roman"/>
          <w:color w:val="000000" w:themeColor="text1"/>
          <w:spacing w:val="-1"/>
        </w:rPr>
        <w:t>State.</w:t>
      </w:r>
      <w:r w:rsidRPr="327B132B">
        <w:rPr>
          <w:rFonts w:cs="Times New Roman"/>
          <w:color w:val="000000" w:themeColor="text1"/>
          <w:spacing w:val="48"/>
        </w:rPr>
        <w:t xml:space="preserve"> </w:t>
      </w:r>
      <w:r w:rsidRPr="327B132B">
        <w:rPr>
          <w:rFonts w:cs="Times New Roman"/>
          <w:color w:val="000000" w:themeColor="text1"/>
          <w:spacing w:val="-1"/>
        </w:rPr>
        <w:t>The</w:t>
      </w:r>
      <w:r w:rsidRPr="327B132B">
        <w:rPr>
          <w:rFonts w:cs="Times New Roman"/>
          <w:color w:val="000000" w:themeColor="text1"/>
          <w:spacing w:val="27"/>
        </w:rPr>
        <w:t xml:space="preserve"> </w:t>
      </w:r>
      <w:r w:rsidRPr="327B132B">
        <w:rPr>
          <w:rFonts w:cs="Times New Roman"/>
          <w:color w:val="000000" w:themeColor="text1"/>
          <w:spacing w:val="-1"/>
        </w:rPr>
        <w:t>Respondent</w:t>
      </w:r>
      <w:r w:rsidRPr="327B132B">
        <w:rPr>
          <w:rFonts w:cs="Times New Roman"/>
          <w:color w:val="000000" w:themeColor="text1"/>
          <w:spacing w:val="25"/>
        </w:rPr>
        <w:t xml:space="preserve"> </w:t>
      </w:r>
      <w:r w:rsidRPr="327B132B">
        <w:rPr>
          <w:rFonts w:cs="Times New Roman"/>
          <w:color w:val="000000" w:themeColor="text1"/>
          <w:spacing w:val="-1"/>
        </w:rPr>
        <w:t>must</w:t>
      </w:r>
      <w:r w:rsidRPr="327B132B">
        <w:rPr>
          <w:rFonts w:cs="Times New Roman"/>
          <w:color w:val="000000" w:themeColor="text1"/>
          <w:spacing w:val="27"/>
        </w:rPr>
        <w:t xml:space="preserve"> </w:t>
      </w:r>
      <w:r w:rsidRPr="327B132B">
        <w:rPr>
          <w:rFonts w:cs="Times New Roman"/>
          <w:color w:val="000000" w:themeColor="text1"/>
          <w:spacing w:val="-1"/>
        </w:rPr>
        <w:t>indicate</w:t>
      </w:r>
      <w:r w:rsidRPr="327B132B">
        <w:rPr>
          <w:rFonts w:cs="Times New Roman"/>
          <w:color w:val="000000" w:themeColor="text1"/>
          <w:spacing w:val="27"/>
        </w:rPr>
        <w:t xml:space="preserve"> </w:t>
      </w:r>
      <w:r w:rsidRPr="327B132B">
        <w:rPr>
          <w:rFonts w:cs="Times New Roman"/>
          <w:color w:val="000000" w:themeColor="text1"/>
          <w:spacing w:val="-1"/>
        </w:rPr>
        <w:t>the</w:t>
      </w:r>
      <w:r w:rsidRPr="327B132B">
        <w:rPr>
          <w:rFonts w:cs="Times New Roman"/>
          <w:color w:val="000000" w:themeColor="text1"/>
          <w:spacing w:val="24"/>
        </w:rPr>
        <w:t xml:space="preserve"> </w:t>
      </w:r>
      <w:r w:rsidRPr="327B132B">
        <w:rPr>
          <w:rFonts w:cs="Times New Roman"/>
          <w:color w:val="000000" w:themeColor="text1"/>
          <w:spacing w:val="-1"/>
        </w:rPr>
        <w:t>status</w:t>
      </w:r>
      <w:r w:rsidRPr="327B132B">
        <w:rPr>
          <w:rFonts w:cs="Times New Roman"/>
          <w:color w:val="000000" w:themeColor="text1"/>
          <w:spacing w:val="27"/>
        </w:rPr>
        <w:t xml:space="preserve"> </w:t>
      </w:r>
      <w:r w:rsidRPr="327B132B">
        <w:rPr>
          <w:rFonts w:cs="Times New Roman"/>
          <w:color w:val="000000" w:themeColor="text1"/>
          <w:spacing w:val="-2"/>
        </w:rPr>
        <w:t>of</w:t>
      </w:r>
      <w:r w:rsidRPr="327B132B">
        <w:rPr>
          <w:rFonts w:cs="Times New Roman"/>
          <w:color w:val="000000" w:themeColor="text1"/>
          <w:spacing w:val="23"/>
        </w:rPr>
        <w:t xml:space="preserve"> </w:t>
      </w:r>
      <w:r w:rsidRPr="327B132B">
        <w:rPr>
          <w:rFonts w:cs="Times New Roman"/>
          <w:color w:val="000000" w:themeColor="text1"/>
          <w:spacing w:val="-1"/>
        </w:rPr>
        <w:t>registration,</w:t>
      </w:r>
      <w:r w:rsidRPr="327B132B">
        <w:rPr>
          <w:rFonts w:cs="Times New Roman"/>
          <w:color w:val="000000" w:themeColor="text1"/>
          <w:spacing w:val="21"/>
        </w:rPr>
        <w:t xml:space="preserve"> </w:t>
      </w:r>
      <w:r w:rsidRPr="327B132B">
        <w:rPr>
          <w:rFonts w:cs="Times New Roman"/>
          <w:color w:val="000000" w:themeColor="text1"/>
          <w:spacing w:val="-1"/>
        </w:rPr>
        <w:t>if</w:t>
      </w:r>
      <w:r w:rsidRPr="327B132B">
        <w:rPr>
          <w:rFonts w:cs="Times New Roman"/>
          <w:color w:val="000000" w:themeColor="text1"/>
          <w:spacing w:val="51"/>
        </w:rPr>
        <w:t xml:space="preserve"> </w:t>
      </w:r>
      <w:r w:rsidRPr="327B132B">
        <w:rPr>
          <w:rFonts w:cs="Times New Roman"/>
          <w:color w:val="000000" w:themeColor="text1"/>
          <w:spacing w:val="-1"/>
        </w:rPr>
        <w:t>applicable,</w:t>
      </w:r>
      <w:r w:rsidRPr="327B132B">
        <w:rPr>
          <w:rFonts w:cs="Times New Roman"/>
          <w:color w:val="000000" w:themeColor="text1"/>
          <w:spacing w:val="-3"/>
        </w:rPr>
        <w:t xml:space="preserve"> </w:t>
      </w:r>
      <w:r w:rsidRPr="327B132B">
        <w:rPr>
          <w:rFonts w:cs="Times New Roman"/>
          <w:color w:val="000000" w:themeColor="text1"/>
        </w:rPr>
        <w:t>in</w:t>
      </w:r>
      <w:r w:rsidRPr="327B132B">
        <w:rPr>
          <w:rFonts w:cs="Times New Roman"/>
          <w:color w:val="000000" w:themeColor="text1"/>
          <w:spacing w:val="-3"/>
        </w:rPr>
        <w:t xml:space="preserve"> </w:t>
      </w:r>
      <w:r w:rsidRPr="327B132B">
        <w:rPr>
          <w:rFonts w:cs="Times New Roman"/>
          <w:color w:val="000000" w:themeColor="text1"/>
          <w:spacing w:val="-1"/>
        </w:rPr>
        <w:t>this</w:t>
      </w:r>
      <w:r w:rsidRPr="327B132B">
        <w:rPr>
          <w:rFonts w:cs="Times New Roman"/>
          <w:color w:val="000000" w:themeColor="text1"/>
        </w:rPr>
        <w:t xml:space="preserve"> </w:t>
      </w:r>
      <w:r w:rsidRPr="327B132B">
        <w:rPr>
          <w:rFonts w:cs="Times New Roman"/>
          <w:color w:val="000000" w:themeColor="text1"/>
          <w:spacing w:val="-1"/>
        </w:rPr>
        <w:t>section</w:t>
      </w:r>
      <w:r w:rsidRPr="327B132B">
        <w:rPr>
          <w:rFonts w:cs="Times New Roman"/>
          <w:color w:val="000000" w:themeColor="text1"/>
        </w:rPr>
        <w:t xml:space="preserve"> </w:t>
      </w:r>
      <w:r w:rsidRPr="327B132B">
        <w:rPr>
          <w:rFonts w:cs="Times New Roman"/>
          <w:color w:val="000000" w:themeColor="text1"/>
          <w:spacing w:val="-2"/>
        </w:rPr>
        <w:t>of</w:t>
      </w:r>
      <w:r w:rsidRPr="327B132B">
        <w:rPr>
          <w:rFonts w:cs="Times New Roman"/>
          <w:color w:val="000000" w:themeColor="text1"/>
          <w:spacing w:val="1"/>
        </w:rPr>
        <w:t xml:space="preserve"> </w:t>
      </w:r>
      <w:r w:rsidRPr="327B132B">
        <w:rPr>
          <w:rFonts w:cs="Times New Roman"/>
          <w:color w:val="000000" w:themeColor="text1"/>
          <w:spacing w:val="-1"/>
        </w:rPr>
        <w:t>the</w:t>
      </w:r>
      <w:r w:rsidRPr="327B132B">
        <w:rPr>
          <w:rFonts w:cs="Times New Roman"/>
          <w:color w:val="000000" w:themeColor="text1"/>
        </w:rPr>
        <w:t xml:space="preserve"> </w:t>
      </w:r>
      <w:r w:rsidRPr="327B132B">
        <w:rPr>
          <w:rFonts w:cs="Times New Roman"/>
          <w:color w:val="000000" w:themeColor="text1"/>
          <w:spacing w:val="-1"/>
        </w:rPr>
        <w:t>proposal.</w:t>
      </w:r>
    </w:p>
    <w:p w14:paraId="3E510421" w14:textId="77777777" w:rsidR="00E62BB3" w:rsidRPr="00EA47BF" w:rsidRDefault="00E62BB3">
      <w:pPr>
        <w:spacing w:before="8"/>
        <w:rPr>
          <w:rFonts w:ascii="Times New Roman" w:eastAsia="Times New Roman" w:hAnsi="Times New Roman" w:cs="Times New Roman"/>
          <w:color w:val="000000" w:themeColor="text1"/>
          <w:sz w:val="25"/>
          <w:szCs w:val="25"/>
        </w:rPr>
      </w:pPr>
    </w:p>
    <w:p w14:paraId="3E510422" w14:textId="5B0AEABF" w:rsidR="00E62BB3" w:rsidRPr="00EA47BF" w:rsidRDefault="5D054C66" w:rsidP="00E919F7">
      <w:pPr>
        <w:pStyle w:val="Heading3"/>
        <w:numPr>
          <w:ilvl w:val="0"/>
          <w:numId w:val="3"/>
        </w:numPr>
        <w:tabs>
          <w:tab w:val="left" w:pos="1992"/>
        </w:tabs>
        <w:ind w:hanging="509"/>
        <w:jc w:val="both"/>
        <w:rPr>
          <w:rFonts w:cs="Times New Roman"/>
          <w:b w:val="0"/>
          <w:bCs w:val="0"/>
          <w:color w:val="000000" w:themeColor="text1"/>
        </w:rPr>
      </w:pPr>
      <w:r w:rsidRPr="327B132B">
        <w:rPr>
          <w:rFonts w:cs="Times New Roman"/>
          <w:color w:val="000000" w:themeColor="text1"/>
          <w:spacing w:val="-1"/>
        </w:rPr>
        <w:t>Financial</w:t>
      </w:r>
      <w:r w:rsidRPr="327B132B">
        <w:rPr>
          <w:rFonts w:cs="Times New Roman"/>
          <w:color w:val="000000" w:themeColor="text1"/>
          <w:spacing w:val="1"/>
        </w:rPr>
        <w:t xml:space="preserve"> </w:t>
      </w:r>
      <w:r w:rsidRPr="327B132B">
        <w:rPr>
          <w:rFonts w:cs="Times New Roman"/>
          <w:color w:val="000000" w:themeColor="text1"/>
          <w:spacing w:val="-1"/>
        </w:rPr>
        <w:t>Statements</w:t>
      </w:r>
      <w:r w:rsidRPr="327B132B">
        <w:rPr>
          <w:rFonts w:cs="Times New Roman"/>
          <w:color w:val="000000" w:themeColor="text1"/>
        </w:rPr>
        <w:t xml:space="preserve"> </w:t>
      </w:r>
      <w:r w:rsidRPr="327B132B">
        <w:rPr>
          <w:rFonts w:cs="Times New Roman"/>
          <w:color w:val="000000" w:themeColor="text1"/>
          <w:spacing w:val="-1"/>
        </w:rPr>
        <w:t>and</w:t>
      </w:r>
      <w:r w:rsidRPr="327B132B">
        <w:rPr>
          <w:rFonts w:cs="Times New Roman"/>
          <w:color w:val="000000" w:themeColor="text1"/>
          <w:spacing w:val="-3"/>
        </w:rPr>
        <w:t xml:space="preserve"> </w:t>
      </w:r>
      <w:r w:rsidRPr="327B132B">
        <w:rPr>
          <w:rFonts w:cs="Times New Roman"/>
          <w:color w:val="000000" w:themeColor="text1"/>
          <w:spacing w:val="-1"/>
        </w:rPr>
        <w:t>Quality</w:t>
      </w:r>
      <w:r w:rsidRPr="327B132B">
        <w:rPr>
          <w:rFonts w:cs="Times New Roman"/>
          <w:color w:val="000000" w:themeColor="text1"/>
        </w:rPr>
        <w:t xml:space="preserve"> </w:t>
      </w:r>
      <w:r w:rsidRPr="327B132B">
        <w:rPr>
          <w:rFonts w:cs="Times New Roman"/>
          <w:color w:val="000000" w:themeColor="text1"/>
          <w:spacing w:val="-1"/>
        </w:rPr>
        <w:t>Assurance</w:t>
      </w:r>
      <w:r w:rsidRPr="327B132B">
        <w:rPr>
          <w:rFonts w:cs="Times New Roman"/>
          <w:color w:val="000000" w:themeColor="text1"/>
        </w:rPr>
        <w:t xml:space="preserve"> </w:t>
      </w:r>
      <w:r w:rsidRPr="327B132B">
        <w:rPr>
          <w:rFonts w:cs="Times New Roman"/>
          <w:color w:val="000000" w:themeColor="text1"/>
          <w:spacing w:val="-2"/>
        </w:rPr>
        <w:t>Report</w:t>
      </w:r>
    </w:p>
    <w:p w14:paraId="4CDC95AD" w14:textId="77777777" w:rsidR="003C63A6" w:rsidRPr="00EA47BF" w:rsidRDefault="003C63A6" w:rsidP="327B132B">
      <w:pPr>
        <w:pStyle w:val="Heading3"/>
        <w:tabs>
          <w:tab w:val="left" w:pos="1992"/>
        </w:tabs>
        <w:ind w:left="1991" w:firstLine="0"/>
        <w:jc w:val="right"/>
        <w:rPr>
          <w:rFonts w:cs="Times New Roman"/>
          <w:b w:val="0"/>
          <w:bCs w:val="0"/>
          <w:color w:val="000000" w:themeColor="text1"/>
        </w:rPr>
      </w:pPr>
    </w:p>
    <w:p w14:paraId="3E510423" w14:textId="77777777" w:rsidR="00E62BB3" w:rsidRPr="00EA47BF" w:rsidRDefault="5D054C66" w:rsidP="327B132B">
      <w:pPr>
        <w:pStyle w:val="BodyText"/>
        <w:spacing w:before="32" w:line="276" w:lineRule="auto"/>
        <w:ind w:left="1991" w:right="114"/>
        <w:jc w:val="both"/>
        <w:rPr>
          <w:rFonts w:cs="Times New Roman"/>
          <w:color w:val="000000" w:themeColor="text1"/>
        </w:rPr>
      </w:pPr>
      <w:r w:rsidRPr="327B132B">
        <w:rPr>
          <w:rFonts w:cs="Times New Roman"/>
          <w:color w:val="000000" w:themeColor="text1"/>
          <w:spacing w:val="-1"/>
        </w:rPr>
        <w:t>This</w:t>
      </w:r>
      <w:r w:rsidRPr="327B132B">
        <w:rPr>
          <w:rFonts w:cs="Times New Roman"/>
          <w:color w:val="000000" w:themeColor="text1"/>
          <w:spacing w:val="-9"/>
        </w:rPr>
        <w:t xml:space="preserve"> </w:t>
      </w:r>
      <w:r w:rsidRPr="327B132B">
        <w:rPr>
          <w:rFonts w:cs="Times New Roman"/>
          <w:color w:val="000000" w:themeColor="text1"/>
          <w:spacing w:val="-1"/>
        </w:rPr>
        <w:t>section</w:t>
      </w:r>
      <w:r w:rsidRPr="327B132B">
        <w:rPr>
          <w:rFonts w:cs="Times New Roman"/>
          <w:color w:val="000000" w:themeColor="text1"/>
          <w:spacing w:val="-8"/>
        </w:rPr>
        <w:t xml:space="preserve"> </w:t>
      </w:r>
      <w:r w:rsidRPr="327B132B">
        <w:rPr>
          <w:rFonts w:cs="Times New Roman"/>
          <w:color w:val="000000" w:themeColor="text1"/>
          <w:spacing w:val="-1"/>
        </w:rPr>
        <w:t>must</w:t>
      </w:r>
      <w:r w:rsidRPr="327B132B">
        <w:rPr>
          <w:rFonts w:cs="Times New Roman"/>
          <w:color w:val="000000" w:themeColor="text1"/>
          <w:spacing w:val="-7"/>
        </w:rPr>
        <w:t xml:space="preserve"> </w:t>
      </w:r>
      <w:r w:rsidRPr="327B132B">
        <w:rPr>
          <w:rFonts w:cs="Times New Roman"/>
          <w:color w:val="000000" w:themeColor="text1"/>
          <w:spacing w:val="-1"/>
        </w:rPr>
        <w:t>include</w:t>
      </w:r>
      <w:r w:rsidRPr="327B132B">
        <w:rPr>
          <w:rFonts w:cs="Times New Roman"/>
          <w:color w:val="000000" w:themeColor="text1"/>
          <w:spacing w:val="-9"/>
        </w:rPr>
        <w:t xml:space="preserve"> </w:t>
      </w:r>
      <w:r w:rsidRPr="327B132B">
        <w:rPr>
          <w:rFonts w:cs="Times New Roman"/>
          <w:color w:val="000000" w:themeColor="text1"/>
          <w:spacing w:val="-1"/>
        </w:rPr>
        <w:t>the</w:t>
      </w:r>
      <w:r w:rsidRPr="327B132B">
        <w:rPr>
          <w:rFonts w:cs="Times New Roman"/>
          <w:color w:val="000000" w:themeColor="text1"/>
          <w:spacing w:val="-7"/>
        </w:rPr>
        <w:t xml:space="preserve"> </w:t>
      </w:r>
      <w:r w:rsidRPr="327B132B">
        <w:rPr>
          <w:rFonts w:cs="Times New Roman"/>
          <w:color w:val="000000" w:themeColor="text1"/>
          <w:spacing w:val="-1"/>
        </w:rPr>
        <w:t>Respondent’s</w:t>
      </w:r>
      <w:r w:rsidRPr="327B132B">
        <w:rPr>
          <w:rFonts w:cs="Times New Roman"/>
          <w:color w:val="000000" w:themeColor="text1"/>
          <w:spacing w:val="-9"/>
        </w:rPr>
        <w:t xml:space="preserve"> </w:t>
      </w:r>
      <w:r w:rsidRPr="327B132B">
        <w:rPr>
          <w:rFonts w:cs="Times New Roman"/>
          <w:color w:val="000000" w:themeColor="text1"/>
          <w:spacing w:val="-1"/>
        </w:rPr>
        <w:t>financial</w:t>
      </w:r>
      <w:r w:rsidRPr="327B132B">
        <w:rPr>
          <w:rFonts w:cs="Times New Roman"/>
          <w:color w:val="000000" w:themeColor="text1"/>
          <w:spacing w:val="-9"/>
        </w:rPr>
        <w:t xml:space="preserve"> </w:t>
      </w:r>
      <w:r w:rsidRPr="327B132B">
        <w:rPr>
          <w:rFonts w:cs="Times New Roman"/>
          <w:color w:val="000000" w:themeColor="text1"/>
          <w:spacing w:val="-1"/>
        </w:rPr>
        <w:t>statements,</w:t>
      </w:r>
      <w:r w:rsidRPr="327B132B">
        <w:rPr>
          <w:rFonts w:cs="Times New Roman"/>
          <w:color w:val="000000" w:themeColor="text1"/>
          <w:spacing w:val="-10"/>
        </w:rPr>
        <w:t xml:space="preserve"> </w:t>
      </w:r>
      <w:r w:rsidRPr="327B132B">
        <w:rPr>
          <w:rFonts w:cs="Times New Roman"/>
          <w:color w:val="000000" w:themeColor="text1"/>
          <w:spacing w:val="-1"/>
        </w:rPr>
        <w:t>including</w:t>
      </w:r>
      <w:r w:rsidRPr="327B132B">
        <w:rPr>
          <w:rFonts w:cs="Times New Roman"/>
          <w:color w:val="000000" w:themeColor="text1"/>
          <w:spacing w:val="-10"/>
        </w:rPr>
        <w:t xml:space="preserve"> </w:t>
      </w:r>
      <w:r w:rsidRPr="327B132B">
        <w:rPr>
          <w:rFonts w:cs="Times New Roman"/>
          <w:color w:val="000000" w:themeColor="text1"/>
        </w:rPr>
        <w:t>an</w:t>
      </w:r>
      <w:r w:rsidRPr="327B132B">
        <w:rPr>
          <w:rFonts w:cs="Times New Roman"/>
          <w:color w:val="000000" w:themeColor="text1"/>
          <w:spacing w:val="-8"/>
        </w:rPr>
        <w:t xml:space="preserve"> </w:t>
      </w:r>
      <w:r w:rsidRPr="327B132B">
        <w:rPr>
          <w:rFonts w:cs="Times New Roman"/>
          <w:color w:val="000000" w:themeColor="text1"/>
          <w:spacing w:val="-2"/>
        </w:rPr>
        <w:lastRenderedPageBreak/>
        <w:t>income</w:t>
      </w:r>
      <w:r w:rsidRPr="327B132B">
        <w:rPr>
          <w:rFonts w:cs="Times New Roman"/>
          <w:color w:val="000000" w:themeColor="text1"/>
          <w:spacing w:val="69"/>
        </w:rPr>
        <w:t xml:space="preserve"> </w:t>
      </w:r>
      <w:r w:rsidRPr="327B132B">
        <w:rPr>
          <w:rFonts w:cs="Times New Roman"/>
          <w:color w:val="000000" w:themeColor="text1"/>
          <w:spacing w:val="-1"/>
        </w:rPr>
        <w:t>statement</w:t>
      </w:r>
      <w:r w:rsidRPr="327B132B">
        <w:rPr>
          <w:rFonts w:cs="Times New Roman"/>
          <w:color w:val="000000" w:themeColor="text1"/>
          <w:spacing w:val="-2"/>
        </w:rPr>
        <w:t xml:space="preserve"> </w:t>
      </w:r>
      <w:r w:rsidRPr="327B132B">
        <w:rPr>
          <w:rFonts w:cs="Times New Roman"/>
          <w:color w:val="000000" w:themeColor="text1"/>
        </w:rPr>
        <w:t>and</w:t>
      </w:r>
      <w:r w:rsidRPr="327B132B">
        <w:rPr>
          <w:rFonts w:cs="Times New Roman"/>
          <w:color w:val="000000" w:themeColor="text1"/>
          <w:spacing w:val="-3"/>
        </w:rPr>
        <w:t xml:space="preserve"> </w:t>
      </w:r>
      <w:r w:rsidRPr="327B132B">
        <w:rPr>
          <w:rFonts w:cs="Times New Roman"/>
          <w:color w:val="000000" w:themeColor="text1"/>
          <w:spacing w:val="-1"/>
        </w:rPr>
        <w:t>balance</w:t>
      </w:r>
      <w:r w:rsidRPr="327B132B">
        <w:rPr>
          <w:rFonts w:cs="Times New Roman"/>
          <w:color w:val="000000" w:themeColor="text1"/>
          <w:spacing w:val="-2"/>
        </w:rPr>
        <w:t xml:space="preserve"> </w:t>
      </w:r>
      <w:r w:rsidRPr="327B132B">
        <w:rPr>
          <w:rFonts w:cs="Times New Roman"/>
          <w:color w:val="000000" w:themeColor="text1"/>
          <w:spacing w:val="-1"/>
        </w:rPr>
        <w:t>sheet</w:t>
      </w:r>
      <w:r w:rsidRPr="327B132B">
        <w:rPr>
          <w:rFonts w:cs="Times New Roman"/>
          <w:color w:val="000000" w:themeColor="text1"/>
          <w:spacing w:val="-4"/>
        </w:rPr>
        <w:t xml:space="preserve"> </w:t>
      </w:r>
      <w:r w:rsidRPr="327B132B">
        <w:rPr>
          <w:rFonts w:cs="Times New Roman"/>
          <w:color w:val="000000" w:themeColor="text1"/>
        </w:rPr>
        <w:t>for</w:t>
      </w:r>
      <w:r w:rsidRPr="327B132B">
        <w:rPr>
          <w:rFonts w:cs="Times New Roman"/>
          <w:color w:val="000000" w:themeColor="text1"/>
          <w:spacing w:val="-2"/>
        </w:rPr>
        <w:t xml:space="preserve"> </w:t>
      </w:r>
      <w:r w:rsidRPr="327B132B">
        <w:rPr>
          <w:rFonts w:cs="Times New Roman"/>
          <w:color w:val="000000" w:themeColor="text1"/>
          <w:spacing w:val="-1"/>
        </w:rPr>
        <w:t>each</w:t>
      </w:r>
      <w:r w:rsidRPr="327B132B">
        <w:rPr>
          <w:rFonts w:cs="Times New Roman"/>
          <w:color w:val="000000" w:themeColor="text1"/>
          <w:spacing w:val="-3"/>
        </w:rPr>
        <w:t xml:space="preserve"> </w:t>
      </w:r>
      <w:r w:rsidRPr="327B132B">
        <w:rPr>
          <w:rFonts w:cs="Times New Roman"/>
          <w:color w:val="000000" w:themeColor="text1"/>
        </w:rPr>
        <w:t>of</w:t>
      </w:r>
      <w:r w:rsidRPr="327B132B">
        <w:rPr>
          <w:rFonts w:cs="Times New Roman"/>
          <w:color w:val="000000" w:themeColor="text1"/>
          <w:spacing w:val="-2"/>
        </w:rPr>
        <w:t xml:space="preserve"> </w:t>
      </w:r>
      <w:r w:rsidRPr="327B132B">
        <w:rPr>
          <w:rFonts w:cs="Times New Roman"/>
          <w:color w:val="000000" w:themeColor="text1"/>
          <w:spacing w:val="-1"/>
        </w:rPr>
        <w:t>the</w:t>
      </w:r>
      <w:r w:rsidRPr="327B132B">
        <w:rPr>
          <w:rFonts w:cs="Times New Roman"/>
          <w:color w:val="000000" w:themeColor="text1"/>
          <w:spacing w:val="-2"/>
        </w:rPr>
        <w:t xml:space="preserve"> </w:t>
      </w:r>
      <w:r w:rsidRPr="327B132B">
        <w:rPr>
          <w:rFonts w:cs="Times New Roman"/>
          <w:color w:val="000000" w:themeColor="text1"/>
        </w:rPr>
        <w:t>two</w:t>
      </w:r>
      <w:r w:rsidRPr="327B132B">
        <w:rPr>
          <w:rFonts w:cs="Times New Roman"/>
          <w:color w:val="000000" w:themeColor="text1"/>
          <w:spacing w:val="-3"/>
        </w:rPr>
        <w:t xml:space="preserve"> </w:t>
      </w:r>
      <w:r w:rsidRPr="327B132B">
        <w:rPr>
          <w:rFonts w:cs="Times New Roman"/>
          <w:color w:val="000000" w:themeColor="text1"/>
          <w:spacing w:val="-2"/>
        </w:rPr>
        <w:t xml:space="preserve">most </w:t>
      </w:r>
      <w:r w:rsidRPr="327B132B">
        <w:rPr>
          <w:rFonts w:cs="Times New Roman"/>
          <w:color w:val="000000" w:themeColor="text1"/>
          <w:spacing w:val="-1"/>
        </w:rPr>
        <w:t>recently</w:t>
      </w:r>
      <w:r w:rsidRPr="327B132B">
        <w:rPr>
          <w:rFonts w:cs="Times New Roman"/>
          <w:color w:val="000000" w:themeColor="text1"/>
          <w:spacing w:val="-5"/>
        </w:rPr>
        <w:t xml:space="preserve"> </w:t>
      </w:r>
      <w:r w:rsidRPr="327B132B">
        <w:rPr>
          <w:rFonts w:cs="Times New Roman"/>
          <w:color w:val="000000" w:themeColor="text1"/>
          <w:spacing w:val="-1"/>
        </w:rPr>
        <w:t>completed</w:t>
      </w:r>
      <w:r w:rsidRPr="327B132B">
        <w:rPr>
          <w:rFonts w:cs="Times New Roman"/>
          <w:color w:val="000000" w:themeColor="text1"/>
          <w:spacing w:val="-3"/>
        </w:rPr>
        <w:t xml:space="preserve"> </w:t>
      </w:r>
      <w:r w:rsidRPr="327B132B">
        <w:rPr>
          <w:rFonts w:cs="Times New Roman"/>
          <w:color w:val="000000" w:themeColor="text1"/>
          <w:spacing w:val="-1"/>
        </w:rPr>
        <w:t>fiscal</w:t>
      </w:r>
      <w:r w:rsidRPr="327B132B">
        <w:rPr>
          <w:rFonts w:cs="Times New Roman"/>
          <w:color w:val="000000" w:themeColor="text1"/>
          <w:spacing w:val="-2"/>
        </w:rPr>
        <w:t xml:space="preserve"> </w:t>
      </w:r>
      <w:r w:rsidRPr="327B132B">
        <w:rPr>
          <w:rFonts w:cs="Times New Roman"/>
          <w:color w:val="000000" w:themeColor="text1"/>
          <w:spacing w:val="-1"/>
        </w:rPr>
        <w:t>years.</w:t>
      </w:r>
      <w:r w:rsidRPr="327B132B">
        <w:rPr>
          <w:rFonts w:cs="Times New Roman"/>
          <w:color w:val="000000" w:themeColor="text1"/>
          <w:spacing w:val="53"/>
        </w:rPr>
        <w:t xml:space="preserve"> </w:t>
      </w:r>
      <w:r w:rsidRPr="327B132B">
        <w:rPr>
          <w:rFonts w:cs="Times New Roman"/>
          <w:color w:val="000000" w:themeColor="text1"/>
          <w:spacing w:val="-2"/>
        </w:rPr>
        <w:t>In</w:t>
      </w:r>
      <w:r w:rsidRPr="327B132B">
        <w:rPr>
          <w:rFonts w:cs="Times New Roman"/>
          <w:color w:val="000000" w:themeColor="text1"/>
          <w:spacing w:val="-10"/>
        </w:rPr>
        <w:t xml:space="preserve"> </w:t>
      </w:r>
      <w:r w:rsidRPr="327B132B">
        <w:rPr>
          <w:rFonts w:cs="Times New Roman"/>
          <w:color w:val="000000" w:themeColor="text1"/>
        </w:rPr>
        <w:t>addition,</w:t>
      </w:r>
      <w:r w:rsidRPr="327B132B">
        <w:rPr>
          <w:rFonts w:cs="Times New Roman"/>
          <w:color w:val="000000" w:themeColor="text1"/>
          <w:spacing w:val="-10"/>
        </w:rPr>
        <w:t xml:space="preserve"> </w:t>
      </w:r>
      <w:r w:rsidRPr="327B132B">
        <w:rPr>
          <w:rFonts w:cs="Times New Roman"/>
          <w:color w:val="000000" w:themeColor="text1"/>
          <w:spacing w:val="-1"/>
        </w:rPr>
        <w:t>please</w:t>
      </w:r>
      <w:r w:rsidRPr="327B132B">
        <w:rPr>
          <w:rFonts w:cs="Times New Roman"/>
          <w:color w:val="000000" w:themeColor="text1"/>
          <w:spacing w:val="-12"/>
        </w:rPr>
        <w:t xml:space="preserve"> </w:t>
      </w:r>
      <w:r w:rsidRPr="327B132B">
        <w:rPr>
          <w:rFonts w:cs="Times New Roman"/>
          <w:color w:val="000000" w:themeColor="text1"/>
          <w:spacing w:val="-1"/>
        </w:rPr>
        <w:t>provide</w:t>
      </w:r>
      <w:r w:rsidRPr="327B132B">
        <w:rPr>
          <w:rFonts w:cs="Times New Roman"/>
          <w:color w:val="000000" w:themeColor="text1"/>
          <w:spacing w:val="-14"/>
        </w:rPr>
        <w:t xml:space="preserve"> </w:t>
      </w:r>
      <w:r w:rsidRPr="327B132B">
        <w:rPr>
          <w:rFonts w:cs="Times New Roman"/>
          <w:color w:val="000000" w:themeColor="text1"/>
        </w:rPr>
        <w:t>a</w:t>
      </w:r>
      <w:r w:rsidRPr="327B132B">
        <w:rPr>
          <w:rFonts w:cs="Times New Roman"/>
          <w:color w:val="000000" w:themeColor="text1"/>
          <w:spacing w:val="-9"/>
        </w:rPr>
        <w:t xml:space="preserve"> </w:t>
      </w:r>
      <w:r w:rsidRPr="327B132B">
        <w:rPr>
          <w:rFonts w:cs="Times New Roman"/>
          <w:color w:val="000000" w:themeColor="text1"/>
        </w:rPr>
        <w:t>copy</w:t>
      </w:r>
      <w:r w:rsidRPr="327B132B">
        <w:rPr>
          <w:rFonts w:cs="Times New Roman"/>
          <w:color w:val="000000" w:themeColor="text1"/>
          <w:spacing w:val="-12"/>
        </w:rPr>
        <w:t xml:space="preserve"> </w:t>
      </w:r>
      <w:r w:rsidRPr="327B132B">
        <w:rPr>
          <w:rFonts w:cs="Times New Roman"/>
          <w:color w:val="000000" w:themeColor="text1"/>
          <w:spacing w:val="-2"/>
        </w:rPr>
        <w:t>of</w:t>
      </w:r>
      <w:r w:rsidRPr="327B132B">
        <w:rPr>
          <w:rFonts w:cs="Times New Roman"/>
          <w:color w:val="000000" w:themeColor="text1"/>
          <w:spacing w:val="-9"/>
        </w:rPr>
        <w:t xml:space="preserve"> </w:t>
      </w:r>
      <w:r w:rsidRPr="327B132B">
        <w:rPr>
          <w:rFonts w:cs="Times New Roman"/>
          <w:color w:val="000000" w:themeColor="text1"/>
          <w:spacing w:val="-1"/>
        </w:rPr>
        <w:t>the</w:t>
      </w:r>
      <w:r w:rsidRPr="327B132B">
        <w:rPr>
          <w:rFonts w:cs="Times New Roman"/>
          <w:color w:val="000000" w:themeColor="text1"/>
          <w:spacing w:val="-9"/>
        </w:rPr>
        <w:t xml:space="preserve"> </w:t>
      </w:r>
      <w:r w:rsidRPr="327B132B">
        <w:rPr>
          <w:rFonts w:cs="Times New Roman"/>
          <w:color w:val="000000" w:themeColor="text1"/>
          <w:spacing w:val="-1"/>
        </w:rPr>
        <w:t>Respondent’s</w:t>
      </w:r>
      <w:r w:rsidRPr="327B132B">
        <w:rPr>
          <w:rFonts w:cs="Times New Roman"/>
          <w:color w:val="000000" w:themeColor="text1"/>
          <w:spacing w:val="-14"/>
        </w:rPr>
        <w:t xml:space="preserve"> </w:t>
      </w:r>
      <w:r w:rsidRPr="327B132B">
        <w:rPr>
          <w:rFonts w:cs="Times New Roman"/>
          <w:color w:val="000000" w:themeColor="text1"/>
          <w:spacing w:val="-1"/>
        </w:rPr>
        <w:t>most</w:t>
      </w:r>
      <w:r w:rsidRPr="327B132B">
        <w:rPr>
          <w:rFonts w:cs="Times New Roman"/>
          <w:color w:val="000000" w:themeColor="text1"/>
          <w:spacing w:val="-9"/>
        </w:rPr>
        <w:t xml:space="preserve"> </w:t>
      </w:r>
      <w:r w:rsidRPr="327B132B">
        <w:rPr>
          <w:rFonts w:cs="Times New Roman"/>
          <w:color w:val="000000" w:themeColor="text1"/>
          <w:spacing w:val="-1"/>
        </w:rPr>
        <w:t>recent</w:t>
      </w:r>
      <w:r w:rsidRPr="327B132B">
        <w:rPr>
          <w:rFonts w:cs="Times New Roman"/>
          <w:color w:val="000000" w:themeColor="text1"/>
          <w:spacing w:val="-11"/>
        </w:rPr>
        <w:t xml:space="preserve"> </w:t>
      </w:r>
      <w:r w:rsidRPr="327B132B">
        <w:rPr>
          <w:rFonts w:cs="Times New Roman"/>
          <w:color w:val="000000" w:themeColor="text1"/>
          <w:spacing w:val="-1"/>
        </w:rPr>
        <w:t>financial</w:t>
      </w:r>
      <w:r w:rsidRPr="327B132B">
        <w:rPr>
          <w:rFonts w:cs="Times New Roman"/>
          <w:color w:val="000000" w:themeColor="text1"/>
          <w:spacing w:val="-11"/>
        </w:rPr>
        <w:t xml:space="preserve"> </w:t>
      </w:r>
      <w:r w:rsidRPr="327B132B">
        <w:rPr>
          <w:rFonts w:cs="Times New Roman"/>
          <w:color w:val="000000" w:themeColor="text1"/>
          <w:spacing w:val="-1"/>
        </w:rPr>
        <w:t>statement</w:t>
      </w:r>
      <w:r w:rsidRPr="327B132B">
        <w:rPr>
          <w:rFonts w:cs="Times New Roman"/>
          <w:color w:val="000000" w:themeColor="text1"/>
          <w:spacing w:val="43"/>
        </w:rPr>
        <w:t xml:space="preserve"> </w:t>
      </w:r>
      <w:r w:rsidRPr="327B132B">
        <w:rPr>
          <w:rFonts w:cs="Times New Roman"/>
          <w:color w:val="000000" w:themeColor="text1"/>
          <w:spacing w:val="-1"/>
        </w:rPr>
        <w:t>audit</w:t>
      </w:r>
      <w:r w:rsidRPr="327B132B">
        <w:rPr>
          <w:rFonts w:cs="Times New Roman"/>
          <w:color w:val="000000" w:themeColor="text1"/>
          <w:spacing w:val="1"/>
        </w:rPr>
        <w:t xml:space="preserve"> </w:t>
      </w:r>
      <w:r w:rsidRPr="327B132B">
        <w:rPr>
          <w:rFonts w:cs="Times New Roman"/>
          <w:color w:val="000000" w:themeColor="text1"/>
          <w:spacing w:val="-1"/>
        </w:rPr>
        <w:t>report.</w:t>
      </w:r>
    </w:p>
    <w:p w14:paraId="3E510426" w14:textId="77777777" w:rsidR="00E62BB3" w:rsidRPr="00EA47BF" w:rsidRDefault="00E62BB3">
      <w:pPr>
        <w:spacing w:before="5"/>
        <w:rPr>
          <w:rFonts w:ascii="Times New Roman" w:eastAsia="Times New Roman" w:hAnsi="Times New Roman" w:cs="Times New Roman"/>
          <w:color w:val="000000" w:themeColor="text1"/>
          <w:sz w:val="17"/>
          <w:szCs w:val="17"/>
        </w:rPr>
      </w:pPr>
    </w:p>
    <w:p w14:paraId="3E510427" w14:textId="77777777" w:rsidR="00E62BB3" w:rsidRPr="00EA47BF" w:rsidRDefault="5D054C66" w:rsidP="00E919F7">
      <w:pPr>
        <w:pStyle w:val="Heading3"/>
        <w:numPr>
          <w:ilvl w:val="2"/>
          <w:numId w:val="5"/>
        </w:numPr>
        <w:tabs>
          <w:tab w:val="left" w:pos="1541"/>
        </w:tabs>
        <w:ind w:left="1540" w:hanging="720"/>
        <w:rPr>
          <w:rFonts w:cs="Times New Roman"/>
          <w:b w:val="0"/>
          <w:bCs w:val="0"/>
          <w:color w:val="000000" w:themeColor="text1"/>
        </w:rPr>
      </w:pPr>
      <w:r w:rsidRPr="327B132B">
        <w:rPr>
          <w:rFonts w:cs="Times New Roman"/>
          <w:color w:val="000000" w:themeColor="text1"/>
          <w:spacing w:val="-1"/>
        </w:rPr>
        <w:t>Required</w:t>
      </w:r>
      <w:r w:rsidRPr="327B132B">
        <w:rPr>
          <w:rFonts w:cs="Times New Roman"/>
          <w:color w:val="000000" w:themeColor="text1"/>
          <w:spacing w:val="-3"/>
        </w:rPr>
        <w:t xml:space="preserve"> </w:t>
      </w:r>
      <w:r w:rsidRPr="327B132B">
        <w:rPr>
          <w:rFonts w:cs="Times New Roman"/>
          <w:color w:val="000000" w:themeColor="text1"/>
          <w:spacing w:val="-1"/>
        </w:rPr>
        <w:t>Questionnaire,</w:t>
      </w:r>
      <w:r w:rsidRPr="327B132B">
        <w:rPr>
          <w:rFonts w:cs="Times New Roman"/>
          <w:color w:val="000000" w:themeColor="text1"/>
          <w:spacing w:val="-3"/>
        </w:rPr>
        <w:t xml:space="preserve"> </w:t>
      </w:r>
      <w:r w:rsidRPr="327B132B">
        <w:rPr>
          <w:rFonts w:cs="Times New Roman"/>
          <w:color w:val="000000" w:themeColor="text1"/>
          <w:spacing w:val="-1"/>
        </w:rPr>
        <w:t>Appendix</w:t>
      </w:r>
      <w:r w:rsidRPr="327B132B">
        <w:rPr>
          <w:rFonts w:cs="Times New Roman"/>
          <w:color w:val="000000" w:themeColor="text1"/>
          <w:spacing w:val="-3"/>
        </w:rPr>
        <w:t xml:space="preserve"> </w:t>
      </w:r>
      <w:r w:rsidRPr="327B132B">
        <w:rPr>
          <w:rFonts w:cs="Times New Roman"/>
          <w:color w:val="000000" w:themeColor="text1"/>
        </w:rPr>
        <w:t>C</w:t>
      </w:r>
    </w:p>
    <w:p w14:paraId="3E510428" w14:textId="77777777" w:rsidR="00E62BB3" w:rsidRPr="00EA47BF" w:rsidRDefault="00E62BB3" w:rsidP="327B132B">
      <w:pPr>
        <w:spacing w:before="2"/>
        <w:rPr>
          <w:rFonts w:ascii="Times New Roman" w:eastAsia="Times New Roman" w:hAnsi="Times New Roman" w:cs="Times New Roman"/>
          <w:b/>
          <w:bCs/>
          <w:color w:val="000000" w:themeColor="text1"/>
          <w:sz w:val="20"/>
          <w:szCs w:val="20"/>
        </w:rPr>
      </w:pPr>
    </w:p>
    <w:p w14:paraId="3E510429" w14:textId="5E15A179" w:rsidR="00E62BB3" w:rsidRPr="00EA47BF" w:rsidRDefault="5D054C66" w:rsidP="327B132B">
      <w:pPr>
        <w:pStyle w:val="BodyText"/>
        <w:ind w:left="1540"/>
        <w:jc w:val="both"/>
        <w:rPr>
          <w:rFonts w:cs="Times New Roman"/>
          <w:color w:val="000000" w:themeColor="text1"/>
        </w:rPr>
      </w:pPr>
      <w:r w:rsidRPr="327B132B">
        <w:rPr>
          <w:rFonts w:cs="Times New Roman"/>
          <w:color w:val="000000" w:themeColor="text1"/>
          <w:spacing w:val="-1"/>
        </w:rPr>
        <w:t>Complete</w:t>
      </w:r>
      <w:r w:rsidRPr="327B132B">
        <w:rPr>
          <w:rFonts w:cs="Times New Roman"/>
          <w:color w:val="000000" w:themeColor="text1"/>
        </w:rPr>
        <w:t xml:space="preserve"> </w:t>
      </w:r>
      <w:r w:rsidRPr="327B132B">
        <w:rPr>
          <w:rFonts w:cs="Times New Roman"/>
          <w:color w:val="000000" w:themeColor="text1"/>
          <w:spacing w:val="-1"/>
        </w:rPr>
        <w:t>the</w:t>
      </w:r>
      <w:r w:rsidRPr="327B132B">
        <w:rPr>
          <w:rFonts w:cs="Times New Roman"/>
          <w:color w:val="000000" w:themeColor="text1"/>
        </w:rPr>
        <w:t xml:space="preserve"> </w:t>
      </w:r>
      <w:r w:rsidRPr="327B132B">
        <w:rPr>
          <w:rFonts w:cs="Times New Roman"/>
          <w:color w:val="000000" w:themeColor="text1"/>
          <w:spacing w:val="-1"/>
        </w:rPr>
        <w:t>questionnaire,</w:t>
      </w:r>
      <w:r w:rsidRPr="327B132B">
        <w:rPr>
          <w:rFonts w:cs="Times New Roman"/>
          <w:color w:val="000000" w:themeColor="text1"/>
        </w:rPr>
        <w:t xml:space="preserve"> </w:t>
      </w:r>
      <w:r w:rsidRPr="327B132B">
        <w:rPr>
          <w:rFonts w:cs="Times New Roman"/>
          <w:color w:val="000000" w:themeColor="text1"/>
          <w:spacing w:val="-1"/>
        </w:rPr>
        <w:t>Appendix</w:t>
      </w:r>
      <w:r w:rsidRPr="327B132B">
        <w:rPr>
          <w:rFonts w:cs="Times New Roman"/>
          <w:color w:val="000000" w:themeColor="text1"/>
        </w:rPr>
        <w:t xml:space="preserve"> C</w:t>
      </w:r>
      <w:r w:rsidR="4DE9B62F" w:rsidRPr="327B132B">
        <w:rPr>
          <w:rFonts w:cs="Times New Roman"/>
          <w:color w:val="000000" w:themeColor="text1"/>
        </w:rPr>
        <w:t>.</w:t>
      </w:r>
    </w:p>
    <w:p w14:paraId="5D11C585" w14:textId="3EF5C066" w:rsidR="3CB722C1" w:rsidRDefault="3CB722C1" w:rsidP="3CB722C1">
      <w:pPr>
        <w:pStyle w:val="BodyText"/>
        <w:ind w:left="1540"/>
        <w:jc w:val="both"/>
        <w:rPr>
          <w:rFonts w:cs="Times New Roman"/>
          <w:color w:val="000000" w:themeColor="text1"/>
        </w:rPr>
      </w:pPr>
    </w:p>
    <w:p w14:paraId="0329D693" w14:textId="61A35317" w:rsidR="00A7744D" w:rsidRPr="00EA47BF" w:rsidRDefault="021BCF7F" w:rsidP="327B132B">
      <w:pPr>
        <w:spacing w:before="100" w:beforeAutospacing="1"/>
        <w:ind w:firstLine="720"/>
        <w:jc w:val="both"/>
        <w:rPr>
          <w:rFonts w:ascii="Times New Roman" w:eastAsia="Times New Roman" w:hAnsi="Times New Roman" w:cs="Times New Roman"/>
          <w:b/>
          <w:bCs/>
          <w:color w:val="000000" w:themeColor="text1"/>
        </w:rPr>
      </w:pPr>
      <w:r w:rsidRPr="327B132B">
        <w:rPr>
          <w:rFonts w:ascii="Times New Roman" w:eastAsia="Times New Roman" w:hAnsi="Times New Roman" w:cs="Times New Roman"/>
          <w:b/>
          <w:bCs/>
          <w:color w:val="000000" w:themeColor="text1"/>
        </w:rPr>
        <w:t xml:space="preserve">  </w:t>
      </w:r>
      <w:r w:rsidR="5CDEC6AA" w:rsidRPr="327B132B">
        <w:rPr>
          <w:rFonts w:ascii="Times New Roman" w:eastAsia="Times New Roman" w:hAnsi="Times New Roman" w:cs="Times New Roman"/>
          <w:b/>
          <w:bCs/>
          <w:color w:val="000000" w:themeColor="text1"/>
        </w:rPr>
        <w:t>2.3.5</w:t>
      </w:r>
      <w:r w:rsidR="00800878">
        <w:tab/>
      </w:r>
      <w:r w:rsidR="5CDEC6AA" w:rsidRPr="327B132B">
        <w:rPr>
          <w:rFonts w:ascii="Times New Roman" w:eastAsia="Times New Roman" w:hAnsi="Times New Roman" w:cs="Times New Roman"/>
          <w:b/>
          <w:bCs/>
          <w:color w:val="000000" w:themeColor="text1"/>
        </w:rPr>
        <w:t>Contract for Services</w:t>
      </w:r>
    </w:p>
    <w:p w14:paraId="77198251" w14:textId="2755142D" w:rsidR="00A7744D" w:rsidRPr="00EA47BF" w:rsidRDefault="5CDEC6AA" w:rsidP="327B132B">
      <w:pPr>
        <w:spacing w:before="100" w:beforeAutospacing="1"/>
        <w:ind w:left="1541"/>
        <w:jc w:val="both"/>
        <w:rPr>
          <w:rFonts w:ascii="Times New Roman" w:eastAsia="Times New Roman" w:hAnsi="Times New Roman" w:cs="Times New Roman"/>
          <w:color w:val="000000" w:themeColor="text1"/>
        </w:rPr>
      </w:pPr>
      <w:r w:rsidRPr="327B132B">
        <w:rPr>
          <w:rFonts w:ascii="Times New Roman" w:eastAsia="Times New Roman" w:hAnsi="Times New Roman" w:cs="Times New Roman"/>
          <w:i/>
          <w:iCs/>
          <w:color w:val="000000" w:themeColor="text1"/>
        </w:rPr>
        <w:t>Appendix A.2</w:t>
      </w:r>
      <w:r w:rsidRPr="327B132B">
        <w:rPr>
          <w:rFonts w:ascii="Times New Roman" w:eastAsia="Times New Roman" w:hAnsi="Times New Roman" w:cs="Times New Roman"/>
          <w:color w:val="000000" w:themeColor="text1"/>
        </w:rPr>
        <w:t xml:space="preserve"> of this RFP is the base contract that will be used if an award is made. Any or all portions of this document are incorporated by reference as an addendum to the final contract. The Respondent is required to clearly identify and explain any exception that it desires to take to any of the terms and conditions of this RFP in this section. </w:t>
      </w:r>
      <w:r w:rsidRPr="327B132B">
        <w:rPr>
          <w:rFonts w:ascii="Times New Roman" w:eastAsia="Times New Roman" w:hAnsi="Times New Roman" w:cs="Times New Roman"/>
          <w:color w:val="000000" w:themeColor="text1"/>
          <w:u w:val="single"/>
        </w:rPr>
        <w:t xml:space="preserve">Additionally, if the Respondent wishes to include or change any language in the base contract being submitted, </w:t>
      </w:r>
      <w:r w:rsidR="645FAB3D" w:rsidRPr="327B132B">
        <w:rPr>
          <w:rFonts w:ascii="Times New Roman" w:eastAsia="Times New Roman" w:hAnsi="Times New Roman" w:cs="Times New Roman"/>
          <w:color w:val="000000" w:themeColor="text1"/>
          <w:u w:val="single"/>
        </w:rPr>
        <w:t xml:space="preserve">the </w:t>
      </w:r>
      <w:r w:rsidRPr="327B132B">
        <w:rPr>
          <w:rFonts w:ascii="Times New Roman" w:eastAsia="Times New Roman" w:hAnsi="Times New Roman" w:cs="Times New Roman"/>
          <w:color w:val="000000" w:themeColor="text1"/>
          <w:u w:val="single"/>
        </w:rPr>
        <w:t>proposed language should be included in this section in the form of an amendment to the base contract for services</w:t>
      </w:r>
      <w:r w:rsidRPr="327B132B">
        <w:rPr>
          <w:rFonts w:ascii="Times New Roman" w:eastAsia="Times New Roman" w:hAnsi="Times New Roman" w:cs="Times New Roman"/>
          <w:color w:val="000000" w:themeColor="text1"/>
        </w:rPr>
        <w:t xml:space="preserve">. It should be noted that </w:t>
      </w:r>
      <w:r w:rsidRPr="327B132B">
        <w:rPr>
          <w:rFonts w:ascii="Times New Roman" w:eastAsia="Times New Roman" w:hAnsi="Times New Roman" w:cs="Times New Roman"/>
          <w:i/>
          <w:iCs/>
          <w:color w:val="000000" w:themeColor="text1"/>
        </w:rPr>
        <w:t>Appendix A.1</w:t>
      </w:r>
      <w:r w:rsidRPr="327B132B">
        <w:rPr>
          <w:rFonts w:ascii="Times New Roman" w:eastAsia="Times New Roman" w:hAnsi="Times New Roman" w:cs="Times New Roman"/>
          <w:color w:val="000000" w:themeColor="text1"/>
        </w:rPr>
        <w:t xml:space="preserve"> of this RFP includes the essential clauses that are </w:t>
      </w:r>
      <w:r w:rsidR="645FAB3D" w:rsidRPr="327B132B">
        <w:rPr>
          <w:rFonts w:ascii="Times New Roman" w:eastAsia="Times New Roman" w:hAnsi="Times New Roman" w:cs="Times New Roman"/>
          <w:color w:val="000000" w:themeColor="text1"/>
        </w:rPr>
        <w:t>non-negotiable</w:t>
      </w:r>
      <w:r w:rsidRPr="327B132B">
        <w:rPr>
          <w:rFonts w:ascii="Times New Roman" w:eastAsia="Times New Roman" w:hAnsi="Times New Roman" w:cs="Times New Roman"/>
          <w:color w:val="000000" w:themeColor="text1"/>
        </w:rPr>
        <w:t>.</w:t>
      </w:r>
    </w:p>
    <w:p w14:paraId="4BE079D5" w14:textId="77777777" w:rsidR="00A7744D" w:rsidRPr="00EA47BF" w:rsidRDefault="00A7744D" w:rsidP="327B132B">
      <w:pPr>
        <w:pStyle w:val="BodyText"/>
        <w:ind w:left="1540"/>
        <w:jc w:val="both"/>
        <w:rPr>
          <w:rFonts w:cs="Times New Roman"/>
          <w:color w:val="FF0000"/>
        </w:rPr>
      </w:pPr>
    </w:p>
    <w:p w14:paraId="3E51042F" w14:textId="77777777" w:rsidR="00E62BB3" w:rsidRPr="00EA47BF" w:rsidRDefault="5D054C66" w:rsidP="00E919F7">
      <w:pPr>
        <w:pStyle w:val="Heading3"/>
        <w:numPr>
          <w:ilvl w:val="2"/>
          <w:numId w:val="23"/>
        </w:numPr>
        <w:tabs>
          <w:tab w:val="left" w:pos="1541"/>
        </w:tabs>
        <w:rPr>
          <w:rFonts w:cs="Times New Roman"/>
          <w:b w:val="0"/>
          <w:bCs w:val="0"/>
          <w:color w:val="000000" w:themeColor="text1"/>
        </w:rPr>
      </w:pPr>
      <w:r w:rsidRPr="327B132B">
        <w:rPr>
          <w:rFonts w:cs="Times New Roman"/>
          <w:color w:val="000000" w:themeColor="text1"/>
          <w:spacing w:val="-1"/>
        </w:rPr>
        <w:t>Assumptions</w:t>
      </w:r>
    </w:p>
    <w:p w14:paraId="3E510430" w14:textId="77777777" w:rsidR="00E62BB3" w:rsidRPr="00EA47BF" w:rsidRDefault="00E62BB3">
      <w:pPr>
        <w:spacing w:before="2"/>
        <w:rPr>
          <w:rFonts w:ascii="Times New Roman" w:eastAsia="Times New Roman" w:hAnsi="Times New Roman" w:cs="Times New Roman"/>
          <w:b/>
          <w:bCs/>
          <w:color w:val="000000" w:themeColor="text1"/>
          <w:sz w:val="20"/>
          <w:szCs w:val="20"/>
        </w:rPr>
      </w:pPr>
    </w:p>
    <w:p w14:paraId="321722C5" w14:textId="58C04523" w:rsidR="41751135" w:rsidRDefault="00023B2A" w:rsidP="00F85700">
      <w:pPr>
        <w:pStyle w:val="BodyText"/>
        <w:spacing w:line="275" w:lineRule="auto"/>
        <w:ind w:left="1199" w:right="115"/>
        <w:jc w:val="both"/>
        <w:rPr>
          <w:rFonts w:cs="Times New Roman"/>
          <w:color w:val="000000" w:themeColor="text1"/>
        </w:rPr>
      </w:pPr>
      <w:r w:rsidRPr="002D7660">
        <w:rPr>
          <w:rFonts w:cs="Times New Roman"/>
        </w:rPr>
        <w:t>List</w:t>
      </w:r>
      <w:r w:rsidRPr="002D7660">
        <w:rPr>
          <w:rFonts w:cs="Times New Roman"/>
          <w:spacing w:val="25"/>
        </w:rPr>
        <w:t xml:space="preserve"> </w:t>
      </w:r>
      <w:r w:rsidRPr="002D7660">
        <w:rPr>
          <w:rFonts w:cs="Times New Roman"/>
        </w:rPr>
        <w:t>any</w:t>
      </w:r>
      <w:r w:rsidRPr="002D7660">
        <w:rPr>
          <w:rFonts w:cs="Times New Roman"/>
          <w:spacing w:val="24"/>
        </w:rPr>
        <w:t xml:space="preserve"> </w:t>
      </w:r>
      <w:r w:rsidRPr="002D7660">
        <w:rPr>
          <w:rFonts w:cs="Times New Roman"/>
          <w:spacing w:val="-1"/>
        </w:rPr>
        <w:t>assumptions</w:t>
      </w:r>
      <w:r w:rsidRPr="002D7660">
        <w:rPr>
          <w:rFonts w:cs="Times New Roman"/>
          <w:spacing w:val="27"/>
        </w:rPr>
        <w:t xml:space="preserve"> </w:t>
      </w:r>
      <w:r w:rsidRPr="002D7660">
        <w:rPr>
          <w:rFonts w:cs="Times New Roman"/>
          <w:spacing w:val="-1"/>
        </w:rPr>
        <w:t>made</w:t>
      </w:r>
      <w:r w:rsidRPr="002D7660">
        <w:rPr>
          <w:rFonts w:cs="Times New Roman"/>
          <w:spacing w:val="27"/>
        </w:rPr>
        <w:t xml:space="preserve"> </w:t>
      </w:r>
      <w:r w:rsidRPr="002D7660">
        <w:rPr>
          <w:rFonts w:cs="Times New Roman"/>
          <w:spacing w:val="-1"/>
        </w:rPr>
        <w:t>by</w:t>
      </w:r>
      <w:r w:rsidRPr="002D7660">
        <w:rPr>
          <w:rFonts w:cs="Times New Roman"/>
          <w:spacing w:val="24"/>
        </w:rPr>
        <w:t xml:space="preserve"> </w:t>
      </w:r>
      <w:r w:rsidRPr="002D7660">
        <w:rPr>
          <w:rFonts w:cs="Times New Roman"/>
          <w:spacing w:val="-1"/>
        </w:rPr>
        <w:t>the</w:t>
      </w:r>
      <w:r w:rsidRPr="002D7660">
        <w:rPr>
          <w:rFonts w:cs="Times New Roman"/>
          <w:spacing w:val="27"/>
        </w:rPr>
        <w:t xml:space="preserve"> </w:t>
      </w:r>
      <w:r w:rsidRPr="002D7660">
        <w:rPr>
          <w:rFonts w:cs="Times New Roman"/>
          <w:spacing w:val="-1"/>
        </w:rPr>
        <w:t>Respondent</w:t>
      </w:r>
      <w:r w:rsidRPr="002D7660">
        <w:rPr>
          <w:rFonts w:cs="Times New Roman"/>
          <w:spacing w:val="25"/>
        </w:rPr>
        <w:t xml:space="preserve"> </w:t>
      </w:r>
      <w:r w:rsidRPr="002D7660">
        <w:rPr>
          <w:rFonts w:cs="Times New Roman"/>
        </w:rPr>
        <w:t>in</w:t>
      </w:r>
      <w:r w:rsidRPr="002D7660">
        <w:rPr>
          <w:rFonts w:cs="Times New Roman"/>
          <w:spacing w:val="24"/>
        </w:rPr>
        <w:t xml:space="preserve"> </w:t>
      </w:r>
      <w:r w:rsidRPr="002D7660">
        <w:rPr>
          <w:rFonts w:cs="Times New Roman"/>
          <w:spacing w:val="-1"/>
        </w:rPr>
        <w:t>developing</w:t>
      </w:r>
      <w:r w:rsidRPr="002D7660">
        <w:rPr>
          <w:rFonts w:cs="Times New Roman"/>
          <w:spacing w:val="24"/>
        </w:rPr>
        <w:t xml:space="preserve"> </w:t>
      </w:r>
      <w:r w:rsidRPr="002D7660">
        <w:rPr>
          <w:rFonts w:cs="Times New Roman"/>
          <w:spacing w:val="-1"/>
        </w:rPr>
        <w:t>the</w:t>
      </w:r>
      <w:r w:rsidRPr="002D7660">
        <w:rPr>
          <w:rFonts w:cs="Times New Roman"/>
          <w:spacing w:val="24"/>
        </w:rPr>
        <w:t xml:space="preserve"> </w:t>
      </w:r>
      <w:r w:rsidRPr="002D7660">
        <w:rPr>
          <w:rFonts w:cs="Times New Roman"/>
          <w:spacing w:val="-1"/>
        </w:rPr>
        <w:t>response</w:t>
      </w:r>
      <w:r w:rsidRPr="002D7660">
        <w:rPr>
          <w:rFonts w:cs="Times New Roman"/>
          <w:spacing w:val="24"/>
        </w:rPr>
        <w:t xml:space="preserve"> </w:t>
      </w:r>
      <w:r w:rsidRPr="002D7660">
        <w:rPr>
          <w:rFonts w:cs="Times New Roman"/>
          <w:spacing w:val="-1"/>
        </w:rPr>
        <w:t>to</w:t>
      </w:r>
      <w:r w:rsidRPr="002D7660">
        <w:rPr>
          <w:rFonts w:cs="Times New Roman"/>
          <w:spacing w:val="24"/>
        </w:rPr>
        <w:t xml:space="preserve"> </w:t>
      </w:r>
      <w:r w:rsidRPr="002D7660">
        <w:rPr>
          <w:rFonts w:cs="Times New Roman"/>
          <w:spacing w:val="-1"/>
        </w:rPr>
        <w:t>this</w:t>
      </w:r>
      <w:r w:rsidRPr="002D7660">
        <w:rPr>
          <w:rFonts w:cs="Times New Roman"/>
          <w:spacing w:val="24"/>
        </w:rPr>
        <w:t xml:space="preserve"> </w:t>
      </w:r>
      <w:r w:rsidRPr="002D7660">
        <w:rPr>
          <w:rFonts w:cs="Times New Roman"/>
          <w:spacing w:val="-1"/>
        </w:rPr>
        <w:t>RFP,</w:t>
      </w:r>
      <w:r w:rsidRPr="002D7660">
        <w:rPr>
          <w:rFonts w:cs="Times New Roman"/>
          <w:spacing w:val="51"/>
        </w:rPr>
        <w:t xml:space="preserve"> </w:t>
      </w:r>
      <w:r w:rsidRPr="002D7660">
        <w:rPr>
          <w:rFonts w:cs="Times New Roman"/>
          <w:spacing w:val="-1"/>
        </w:rPr>
        <w:t>including</w:t>
      </w:r>
      <w:r w:rsidRPr="002D7660">
        <w:rPr>
          <w:rFonts w:cs="Times New Roman"/>
        </w:rPr>
        <w:t xml:space="preserve"> </w:t>
      </w:r>
      <w:r w:rsidRPr="002D7660">
        <w:rPr>
          <w:rFonts w:cs="Times New Roman"/>
          <w:spacing w:val="-2"/>
        </w:rPr>
        <w:t>INPRS</w:t>
      </w:r>
      <w:r w:rsidRPr="002D7660">
        <w:rPr>
          <w:rFonts w:cs="Times New Roman"/>
          <w:spacing w:val="-1"/>
        </w:rPr>
        <w:t xml:space="preserve"> responsibilities</w:t>
      </w:r>
      <w:r w:rsidR="41751135" w:rsidRPr="3CB722C1">
        <w:rPr>
          <w:rFonts w:cs="Times New Roman"/>
          <w:color w:val="000000" w:themeColor="text1"/>
        </w:rPr>
        <w:t xml:space="preserve">. </w:t>
      </w:r>
    </w:p>
    <w:p w14:paraId="1825AC70" w14:textId="35F319E6" w:rsidR="3CB722C1" w:rsidRDefault="3CB722C1" w:rsidP="3CB722C1">
      <w:pPr>
        <w:pStyle w:val="BodyText"/>
        <w:spacing w:line="275" w:lineRule="auto"/>
        <w:ind w:left="1199" w:right="115"/>
        <w:jc w:val="both"/>
        <w:rPr>
          <w:rFonts w:cs="Times New Roman"/>
          <w:color w:val="000000" w:themeColor="text1"/>
        </w:rPr>
      </w:pPr>
    </w:p>
    <w:p w14:paraId="3E510433" w14:textId="77777777" w:rsidR="00E62BB3" w:rsidRPr="00EA47BF" w:rsidRDefault="3E8B914E" w:rsidP="00E919F7">
      <w:pPr>
        <w:pStyle w:val="Heading2"/>
        <w:numPr>
          <w:ilvl w:val="1"/>
          <w:numId w:val="23"/>
        </w:numPr>
        <w:tabs>
          <w:tab w:val="left" w:pos="821"/>
        </w:tabs>
        <w:ind w:left="820" w:hanging="720"/>
        <w:rPr>
          <w:rFonts w:cs="Times New Roman"/>
          <w:b w:val="0"/>
          <w:bCs w:val="0"/>
          <w:color w:val="000000" w:themeColor="text1"/>
        </w:rPr>
      </w:pPr>
      <w:bookmarkStart w:id="62" w:name="2.4_Fee_Proposal"/>
      <w:bookmarkStart w:id="63" w:name="_Toc85618115"/>
      <w:bookmarkStart w:id="64" w:name="_Toc189664675"/>
      <w:bookmarkEnd w:id="62"/>
      <w:r w:rsidRPr="327B132B">
        <w:rPr>
          <w:rFonts w:cs="Times New Roman"/>
          <w:color w:val="000000" w:themeColor="text1"/>
        </w:rPr>
        <w:t>Fee</w:t>
      </w:r>
      <w:r w:rsidRPr="327B132B">
        <w:rPr>
          <w:rFonts w:cs="Times New Roman"/>
          <w:color w:val="000000" w:themeColor="text1"/>
          <w:spacing w:val="-15"/>
        </w:rPr>
        <w:t xml:space="preserve"> </w:t>
      </w:r>
      <w:r w:rsidRPr="327B132B">
        <w:rPr>
          <w:rFonts w:cs="Times New Roman"/>
          <w:color w:val="000000" w:themeColor="text1"/>
        </w:rPr>
        <w:t>Proposal</w:t>
      </w:r>
      <w:bookmarkEnd w:id="63"/>
      <w:bookmarkEnd w:id="64"/>
    </w:p>
    <w:p w14:paraId="3E510434" w14:textId="77777777" w:rsidR="00E62BB3" w:rsidRPr="00EA47BF" w:rsidRDefault="00E62BB3">
      <w:pPr>
        <w:spacing w:before="8"/>
        <w:rPr>
          <w:rFonts w:ascii="Times New Roman" w:eastAsia="Times New Roman" w:hAnsi="Times New Roman" w:cs="Times New Roman"/>
          <w:b/>
          <w:bCs/>
          <w:color w:val="000000" w:themeColor="text1"/>
          <w:sz w:val="20"/>
          <w:szCs w:val="20"/>
        </w:rPr>
      </w:pPr>
    </w:p>
    <w:p w14:paraId="3A16CCC4" w14:textId="33E6F3CD" w:rsidR="00E62BB3" w:rsidRDefault="33B74EDE" w:rsidP="327B132B">
      <w:pPr>
        <w:pStyle w:val="BodyText"/>
        <w:spacing w:line="276" w:lineRule="auto"/>
        <w:ind w:left="115"/>
        <w:jc w:val="both"/>
        <w:rPr>
          <w:rFonts w:cs="Times New Roman"/>
          <w:color w:val="000000" w:themeColor="text1"/>
          <w:spacing w:val="-1"/>
        </w:rPr>
      </w:pPr>
      <w:r w:rsidRPr="327B132B">
        <w:rPr>
          <w:rFonts w:cs="Times New Roman"/>
          <w:color w:val="000000" w:themeColor="text1"/>
          <w:spacing w:val="-1"/>
        </w:rPr>
        <w:t>Pleas</w:t>
      </w:r>
      <w:r w:rsidR="7A77877F" w:rsidRPr="327B132B">
        <w:rPr>
          <w:rFonts w:cs="Times New Roman"/>
          <w:color w:val="000000" w:themeColor="text1"/>
          <w:spacing w:val="-1"/>
        </w:rPr>
        <w:t>e</w:t>
      </w:r>
      <w:r w:rsidRPr="327B132B">
        <w:rPr>
          <w:rFonts w:cs="Times New Roman"/>
          <w:color w:val="000000" w:themeColor="text1"/>
          <w:spacing w:val="-1"/>
        </w:rPr>
        <w:t xml:space="preserve"> provide </w:t>
      </w:r>
      <w:r w:rsidR="44C1CDF6" w:rsidRPr="327B132B">
        <w:rPr>
          <w:rFonts w:cs="Times New Roman"/>
          <w:color w:val="000000" w:themeColor="text1"/>
          <w:spacing w:val="-1"/>
        </w:rPr>
        <w:t>details</w:t>
      </w:r>
      <w:r w:rsidRPr="327B132B">
        <w:rPr>
          <w:rFonts w:cs="Times New Roman"/>
          <w:color w:val="000000" w:themeColor="text1"/>
          <w:spacing w:val="-1"/>
        </w:rPr>
        <w:t xml:space="preserve"> on your proposed fees</w:t>
      </w:r>
      <w:r w:rsidR="31291BCC" w:rsidRPr="327B132B">
        <w:rPr>
          <w:rFonts w:cs="Times New Roman"/>
          <w:color w:val="000000" w:themeColor="text1"/>
          <w:spacing w:val="-1"/>
        </w:rPr>
        <w:t>.</w:t>
      </w:r>
      <w:r w:rsidRPr="327B132B">
        <w:rPr>
          <w:rFonts w:cs="Times New Roman"/>
          <w:color w:val="000000" w:themeColor="text1"/>
          <w:spacing w:val="-1"/>
        </w:rPr>
        <w:t xml:space="preserve"> Fees must be submitted in U.S. dollars under a fixed price.</w:t>
      </w:r>
      <w:r w:rsidR="31291BCC" w:rsidRPr="327B132B">
        <w:rPr>
          <w:rFonts w:cs="Times New Roman"/>
          <w:color w:val="000000" w:themeColor="text1"/>
          <w:spacing w:val="63"/>
        </w:rPr>
        <w:t xml:space="preserve"> </w:t>
      </w:r>
      <w:r w:rsidR="31291BCC" w:rsidRPr="327B132B">
        <w:rPr>
          <w:rFonts w:cs="Times New Roman"/>
          <w:color w:val="000000" w:themeColor="text1"/>
        </w:rPr>
        <w:t>The</w:t>
      </w:r>
      <w:r w:rsidR="31291BCC" w:rsidRPr="327B132B">
        <w:rPr>
          <w:rFonts w:cs="Times New Roman"/>
          <w:color w:val="000000" w:themeColor="text1"/>
          <w:spacing w:val="17"/>
        </w:rPr>
        <w:t xml:space="preserve"> </w:t>
      </w:r>
      <w:r w:rsidR="31291BCC" w:rsidRPr="327B132B">
        <w:rPr>
          <w:rFonts w:cs="Times New Roman"/>
          <w:color w:val="000000" w:themeColor="text1"/>
          <w:spacing w:val="-2"/>
        </w:rPr>
        <w:t>Services</w:t>
      </w:r>
      <w:r w:rsidR="31291BCC" w:rsidRPr="327B132B">
        <w:rPr>
          <w:rFonts w:cs="Times New Roman"/>
          <w:color w:val="000000" w:themeColor="text1"/>
          <w:spacing w:val="17"/>
        </w:rPr>
        <w:t xml:space="preserve"> </w:t>
      </w:r>
      <w:r w:rsidR="31291BCC" w:rsidRPr="327B132B">
        <w:rPr>
          <w:rFonts w:cs="Times New Roman"/>
          <w:color w:val="000000" w:themeColor="text1"/>
          <w:spacing w:val="-1"/>
        </w:rPr>
        <w:t>detailed</w:t>
      </w:r>
      <w:r w:rsidR="31291BCC" w:rsidRPr="327B132B">
        <w:rPr>
          <w:rFonts w:cs="Times New Roman"/>
          <w:color w:val="000000" w:themeColor="text1"/>
          <w:spacing w:val="14"/>
        </w:rPr>
        <w:t xml:space="preserve"> </w:t>
      </w:r>
      <w:r w:rsidR="31291BCC" w:rsidRPr="327B132B">
        <w:rPr>
          <w:rFonts w:cs="Times New Roman"/>
          <w:color w:val="000000" w:themeColor="text1"/>
        </w:rPr>
        <w:t>in</w:t>
      </w:r>
      <w:r w:rsidR="31291BCC" w:rsidRPr="327B132B">
        <w:rPr>
          <w:rFonts w:cs="Times New Roman"/>
          <w:color w:val="000000" w:themeColor="text1"/>
          <w:spacing w:val="17"/>
        </w:rPr>
        <w:t xml:space="preserve"> </w:t>
      </w:r>
      <w:r w:rsidR="31291BCC" w:rsidRPr="327B132B">
        <w:rPr>
          <w:rFonts w:cs="Times New Roman"/>
          <w:color w:val="000000" w:themeColor="text1"/>
          <w:spacing w:val="-1"/>
        </w:rPr>
        <w:t>SECTION</w:t>
      </w:r>
      <w:r w:rsidR="31291BCC" w:rsidRPr="327B132B">
        <w:rPr>
          <w:rFonts w:cs="Times New Roman"/>
          <w:color w:val="000000" w:themeColor="text1"/>
          <w:spacing w:val="15"/>
        </w:rPr>
        <w:t xml:space="preserve"> </w:t>
      </w:r>
      <w:r w:rsidR="31291BCC" w:rsidRPr="327B132B">
        <w:rPr>
          <w:rFonts w:cs="Times New Roman"/>
          <w:color w:val="000000" w:themeColor="text1"/>
        </w:rPr>
        <w:t>3</w:t>
      </w:r>
      <w:r w:rsidR="31291BCC" w:rsidRPr="327B132B">
        <w:rPr>
          <w:rFonts w:cs="Times New Roman"/>
          <w:color w:val="000000" w:themeColor="text1"/>
          <w:spacing w:val="17"/>
        </w:rPr>
        <w:t xml:space="preserve"> </w:t>
      </w:r>
      <w:r w:rsidR="31291BCC" w:rsidRPr="327B132B">
        <w:rPr>
          <w:rFonts w:cs="Times New Roman"/>
          <w:color w:val="000000" w:themeColor="text1"/>
        </w:rPr>
        <w:t>–</w:t>
      </w:r>
      <w:r w:rsidR="31291BCC" w:rsidRPr="327B132B">
        <w:rPr>
          <w:rFonts w:cs="Times New Roman"/>
          <w:color w:val="000000" w:themeColor="text1"/>
          <w:spacing w:val="17"/>
        </w:rPr>
        <w:t xml:space="preserve"> </w:t>
      </w:r>
      <w:r w:rsidR="31291BCC" w:rsidRPr="327B132B">
        <w:rPr>
          <w:rFonts w:cs="Times New Roman"/>
          <w:color w:val="000000" w:themeColor="text1"/>
          <w:spacing w:val="-1"/>
        </w:rPr>
        <w:t>SCOPE</w:t>
      </w:r>
      <w:r w:rsidR="31291BCC" w:rsidRPr="327B132B">
        <w:rPr>
          <w:rFonts w:cs="Times New Roman"/>
          <w:color w:val="000000" w:themeColor="text1"/>
          <w:spacing w:val="16"/>
        </w:rPr>
        <w:t xml:space="preserve"> </w:t>
      </w:r>
      <w:r w:rsidR="31291BCC" w:rsidRPr="327B132B">
        <w:rPr>
          <w:rFonts w:cs="Times New Roman"/>
          <w:color w:val="000000" w:themeColor="text1"/>
          <w:spacing w:val="-1"/>
        </w:rPr>
        <w:t>OF</w:t>
      </w:r>
      <w:r w:rsidR="31291BCC" w:rsidRPr="327B132B">
        <w:rPr>
          <w:rFonts w:cs="Times New Roman"/>
          <w:color w:val="000000" w:themeColor="text1"/>
          <w:spacing w:val="16"/>
        </w:rPr>
        <w:t xml:space="preserve"> </w:t>
      </w:r>
      <w:r w:rsidR="31291BCC" w:rsidRPr="327B132B">
        <w:rPr>
          <w:rFonts w:cs="Times New Roman"/>
          <w:color w:val="000000" w:themeColor="text1"/>
          <w:spacing w:val="-1"/>
        </w:rPr>
        <w:t>SERVICES</w:t>
      </w:r>
      <w:r w:rsidR="31291BCC" w:rsidRPr="327B132B">
        <w:rPr>
          <w:rFonts w:cs="Times New Roman"/>
          <w:color w:val="000000" w:themeColor="text1"/>
          <w:spacing w:val="16"/>
        </w:rPr>
        <w:t xml:space="preserve"> </w:t>
      </w:r>
      <w:r w:rsidR="31291BCC" w:rsidRPr="327B132B">
        <w:rPr>
          <w:rFonts w:cs="Times New Roman"/>
          <w:color w:val="000000" w:themeColor="text1"/>
        </w:rPr>
        <w:t>of</w:t>
      </w:r>
      <w:r w:rsidR="31291BCC" w:rsidRPr="327B132B">
        <w:rPr>
          <w:rFonts w:cs="Times New Roman"/>
          <w:color w:val="000000" w:themeColor="text1"/>
          <w:spacing w:val="17"/>
        </w:rPr>
        <w:t xml:space="preserve"> </w:t>
      </w:r>
      <w:r w:rsidR="31291BCC" w:rsidRPr="327B132B">
        <w:rPr>
          <w:rFonts w:cs="Times New Roman"/>
          <w:color w:val="000000" w:themeColor="text1"/>
        </w:rPr>
        <w:t>this</w:t>
      </w:r>
      <w:r w:rsidR="31291BCC" w:rsidRPr="327B132B">
        <w:rPr>
          <w:rFonts w:cs="Times New Roman"/>
          <w:color w:val="000000" w:themeColor="text1"/>
          <w:spacing w:val="63"/>
        </w:rPr>
        <w:t xml:space="preserve"> </w:t>
      </w:r>
      <w:r w:rsidR="31291BCC" w:rsidRPr="327B132B">
        <w:rPr>
          <w:rFonts w:cs="Times New Roman"/>
          <w:color w:val="000000" w:themeColor="text1"/>
          <w:spacing w:val="-1"/>
        </w:rPr>
        <w:t>RFP</w:t>
      </w:r>
      <w:r w:rsidR="31291BCC" w:rsidRPr="327B132B">
        <w:rPr>
          <w:rFonts w:cs="Times New Roman"/>
          <w:color w:val="000000" w:themeColor="text1"/>
          <w:spacing w:val="-8"/>
        </w:rPr>
        <w:t xml:space="preserve"> </w:t>
      </w:r>
      <w:r w:rsidR="31291BCC" w:rsidRPr="327B132B">
        <w:rPr>
          <w:rFonts w:cs="Times New Roman"/>
          <w:color w:val="000000" w:themeColor="text1"/>
        </w:rPr>
        <w:t>are</w:t>
      </w:r>
      <w:r w:rsidR="31291BCC" w:rsidRPr="327B132B">
        <w:rPr>
          <w:rFonts w:cs="Times New Roman"/>
          <w:color w:val="000000" w:themeColor="text1"/>
          <w:spacing w:val="-7"/>
        </w:rPr>
        <w:t xml:space="preserve"> </w:t>
      </w:r>
      <w:r w:rsidR="31291BCC" w:rsidRPr="327B132B">
        <w:rPr>
          <w:rFonts w:cs="Times New Roman"/>
          <w:color w:val="000000" w:themeColor="text1"/>
        </w:rPr>
        <w:t>the</w:t>
      </w:r>
      <w:r w:rsidR="31291BCC" w:rsidRPr="327B132B">
        <w:rPr>
          <w:rFonts w:cs="Times New Roman"/>
          <w:color w:val="000000" w:themeColor="text1"/>
          <w:spacing w:val="-7"/>
        </w:rPr>
        <w:t xml:space="preserve"> </w:t>
      </w:r>
      <w:r w:rsidR="31291BCC" w:rsidRPr="327B132B">
        <w:rPr>
          <w:rFonts w:cs="Times New Roman"/>
          <w:color w:val="000000" w:themeColor="text1"/>
          <w:spacing w:val="-1"/>
        </w:rPr>
        <w:t>basis</w:t>
      </w:r>
      <w:r w:rsidR="31291BCC" w:rsidRPr="327B132B">
        <w:rPr>
          <w:rFonts w:cs="Times New Roman"/>
          <w:color w:val="000000" w:themeColor="text1"/>
          <w:spacing w:val="-7"/>
        </w:rPr>
        <w:t xml:space="preserve"> </w:t>
      </w:r>
      <w:r w:rsidR="31291BCC" w:rsidRPr="327B132B">
        <w:rPr>
          <w:rFonts w:cs="Times New Roman"/>
          <w:color w:val="000000" w:themeColor="text1"/>
          <w:spacing w:val="-1"/>
        </w:rPr>
        <w:t>for</w:t>
      </w:r>
      <w:r w:rsidR="31291BCC" w:rsidRPr="327B132B">
        <w:rPr>
          <w:rFonts w:cs="Times New Roman"/>
          <w:color w:val="000000" w:themeColor="text1"/>
          <w:spacing w:val="-7"/>
        </w:rPr>
        <w:t xml:space="preserve"> </w:t>
      </w:r>
      <w:r w:rsidR="31291BCC" w:rsidRPr="327B132B">
        <w:rPr>
          <w:rFonts w:cs="Times New Roman"/>
          <w:color w:val="000000" w:themeColor="text1"/>
          <w:spacing w:val="-1"/>
        </w:rPr>
        <w:t>the</w:t>
      </w:r>
      <w:r w:rsidR="31291BCC" w:rsidRPr="327B132B">
        <w:rPr>
          <w:rFonts w:cs="Times New Roman"/>
          <w:color w:val="000000" w:themeColor="text1"/>
          <w:spacing w:val="-7"/>
        </w:rPr>
        <w:t xml:space="preserve"> </w:t>
      </w:r>
      <w:r w:rsidR="31291BCC" w:rsidRPr="327B132B">
        <w:rPr>
          <w:rFonts w:cs="Times New Roman"/>
          <w:color w:val="000000" w:themeColor="text1"/>
          <w:spacing w:val="-1"/>
        </w:rPr>
        <w:t>proposed</w:t>
      </w:r>
      <w:r w:rsidR="31291BCC" w:rsidRPr="327B132B">
        <w:rPr>
          <w:rFonts w:cs="Times New Roman"/>
          <w:color w:val="000000" w:themeColor="text1"/>
          <w:spacing w:val="-8"/>
        </w:rPr>
        <w:t xml:space="preserve"> </w:t>
      </w:r>
      <w:r w:rsidR="31291BCC" w:rsidRPr="327B132B">
        <w:rPr>
          <w:rFonts w:cs="Times New Roman"/>
          <w:color w:val="000000" w:themeColor="text1"/>
          <w:spacing w:val="-1"/>
        </w:rPr>
        <w:t>fees.</w:t>
      </w:r>
      <w:r w:rsidR="31291BCC" w:rsidRPr="327B132B">
        <w:rPr>
          <w:rFonts w:cs="Times New Roman"/>
          <w:color w:val="000000" w:themeColor="text1"/>
          <w:spacing w:val="38"/>
        </w:rPr>
        <w:t xml:space="preserve"> </w:t>
      </w:r>
      <w:r w:rsidR="31291BCC" w:rsidRPr="327B132B">
        <w:rPr>
          <w:rFonts w:cs="Times New Roman"/>
          <w:color w:val="000000" w:themeColor="text1"/>
        </w:rPr>
        <w:t>The</w:t>
      </w:r>
      <w:r w:rsidR="31291BCC" w:rsidRPr="327B132B">
        <w:rPr>
          <w:rFonts w:cs="Times New Roman"/>
          <w:color w:val="000000" w:themeColor="text1"/>
          <w:spacing w:val="-7"/>
        </w:rPr>
        <w:t xml:space="preserve"> </w:t>
      </w:r>
      <w:r w:rsidR="31291BCC" w:rsidRPr="327B132B">
        <w:rPr>
          <w:rFonts w:cs="Times New Roman"/>
          <w:color w:val="000000" w:themeColor="text1"/>
          <w:spacing w:val="-1"/>
        </w:rPr>
        <w:t>proposed</w:t>
      </w:r>
      <w:r w:rsidR="31291BCC" w:rsidRPr="327B132B">
        <w:rPr>
          <w:rFonts w:cs="Times New Roman"/>
          <w:color w:val="000000" w:themeColor="text1"/>
          <w:spacing w:val="-8"/>
        </w:rPr>
        <w:t xml:space="preserve"> </w:t>
      </w:r>
      <w:r w:rsidR="31291BCC" w:rsidRPr="327B132B">
        <w:rPr>
          <w:rFonts w:cs="Times New Roman"/>
          <w:color w:val="000000" w:themeColor="text1"/>
        </w:rPr>
        <w:t>fees</w:t>
      </w:r>
      <w:r w:rsidR="31291BCC" w:rsidRPr="327B132B">
        <w:rPr>
          <w:rFonts w:cs="Times New Roman"/>
          <w:color w:val="000000" w:themeColor="text1"/>
          <w:spacing w:val="-7"/>
        </w:rPr>
        <w:t xml:space="preserve"> </w:t>
      </w:r>
      <w:r w:rsidR="31291BCC" w:rsidRPr="327B132B">
        <w:rPr>
          <w:rFonts w:cs="Times New Roman"/>
          <w:color w:val="000000" w:themeColor="text1"/>
          <w:spacing w:val="-1"/>
        </w:rPr>
        <w:t>shall</w:t>
      </w:r>
      <w:r w:rsidR="31291BCC" w:rsidRPr="327B132B">
        <w:rPr>
          <w:rFonts w:cs="Times New Roman"/>
          <w:color w:val="000000" w:themeColor="text1"/>
          <w:spacing w:val="-7"/>
        </w:rPr>
        <w:t xml:space="preserve"> </w:t>
      </w:r>
      <w:r w:rsidR="31291BCC" w:rsidRPr="327B132B">
        <w:rPr>
          <w:rFonts w:cs="Times New Roman"/>
          <w:color w:val="000000" w:themeColor="text1"/>
          <w:spacing w:val="-1"/>
        </w:rPr>
        <w:t>include</w:t>
      </w:r>
      <w:r w:rsidR="31291BCC" w:rsidRPr="327B132B">
        <w:rPr>
          <w:rFonts w:cs="Times New Roman"/>
          <w:color w:val="000000" w:themeColor="text1"/>
          <w:spacing w:val="-7"/>
        </w:rPr>
        <w:t xml:space="preserve"> </w:t>
      </w:r>
      <w:r w:rsidR="31291BCC" w:rsidRPr="327B132B">
        <w:rPr>
          <w:rFonts w:cs="Times New Roman"/>
          <w:color w:val="000000" w:themeColor="text1"/>
          <w:spacing w:val="-1"/>
        </w:rPr>
        <w:t>all</w:t>
      </w:r>
      <w:r w:rsidR="31291BCC" w:rsidRPr="327B132B">
        <w:rPr>
          <w:rFonts w:cs="Times New Roman"/>
          <w:color w:val="000000" w:themeColor="text1"/>
          <w:spacing w:val="-7"/>
        </w:rPr>
        <w:t xml:space="preserve"> </w:t>
      </w:r>
      <w:r w:rsidR="31291BCC" w:rsidRPr="327B132B">
        <w:rPr>
          <w:rFonts w:cs="Times New Roman"/>
          <w:color w:val="000000" w:themeColor="text1"/>
          <w:spacing w:val="-1"/>
        </w:rPr>
        <w:t>costs</w:t>
      </w:r>
      <w:r w:rsidR="31291BCC" w:rsidRPr="327B132B">
        <w:rPr>
          <w:rFonts w:cs="Times New Roman"/>
          <w:color w:val="000000" w:themeColor="text1"/>
          <w:spacing w:val="-7"/>
        </w:rPr>
        <w:t xml:space="preserve"> </w:t>
      </w:r>
      <w:r w:rsidR="31291BCC" w:rsidRPr="327B132B">
        <w:rPr>
          <w:rFonts w:cs="Times New Roman"/>
          <w:color w:val="000000" w:themeColor="text1"/>
          <w:spacing w:val="-1"/>
        </w:rPr>
        <w:t>for</w:t>
      </w:r>
      <w:r w:rsidR="31291BCC" w:rsidRPr="327B132B">
        <w:rPr>
          <w:rFonts w:cs="Times New Roman"/>
          <w:color w:val="000000" w:themeColor="text1"/>
          <w:spacing w:val="-7"/>
        </w:rPr>
        <w:t xml:space="preserve"> </w:t>
      </w:r>
      <w:r w:rsidR="31291BCC" w:rsidRPr="327B132B">
        <w:rPr>
          <w:rFonts w:cs="Times New Roman"/>
          <w:color w:val="000000" w:themeColor="text1"/>
          <w:spacing w:val="-1"/>
        </w:rPr>
        <w:t>providin</w:t>
      </w:r>
      <w:r w:rsidR="24A2933A" w:rsidRPr="327B132B">
        <w:rPr>
          <w:rFonts w:cs="Times New Roman"/>
          <w:color w:val="000000" w:themeColor="text1"/>
          <w:spacing w:val="-1"/>
        </w:rPr>
        <w:t>g s</w:t>
      </w:r>
      <w:r w:rsidR="31291BCC" w:rsidRPr="327B132B">
        <w:rPr>
          <w:rFonts w:cs="Times New Roman"/>
          <w:color w:val="000000" w:themeColor="text1"/>
          <w:spacing w:val="-1"/>
        </w:rPr>
        <w:t>ervices</w:t>
      </w:r>
      <w:r w:rsidR="31291BCC" w:rsidRPr="327B132B">
        <w:rPr>
          <w:rFonts w:cs="Times New Roman"/>
          <w:color w:val="000000" w:themeColor="text1"/>
        </w:rPr>
        <w:t xml:space="preserve"> </w:t>
      </w:r>
      <w:r w:rsidR="31291BCC" w:rsidRPr="327B132B">
        <w:rPr>
          <w:rFonts w:cs="Times New Roman"/>
          <w:color w:val="000000" w:themeColor="text1"/>
          <w:spacing w:val="-1"/>
        </w:rPr>
        <w:t>to</w:t>
      </w:r>
      <w:r w:rsidR="31291BCC" w:rsidRPr="327B132B">
        <w:rPr>
          <w:rFonts w:cs="Times New Roman"/>
          <w:color w:val="000000" w:themeColor="text1"/>
          <w:spacing w:val="2"/>
        </w:rPr>
        <w:t xml:space="preserve"> </w:t>
      </w:r>
      <w:r w:rsidR="31291BCC" w:rsidRPr="327B132B">
        <w:rPr>
          <w:rFonts w:cs="Times New Roman"/>
          <w:color w:val="000000" w:themeColor="text1"/>
          <w:spacing w:val="-2"/>
        </w:rPr>
        <w:t>INPRS</w:t>
      </w:r>
      <w:r w:rsidR="31291BCC" w:rsidRPr="327B132B">
        <w:rPr>
          <w:rFonts w:cs="Times New Roman"/>
          <w:color w:val="000000" w:themeColor="text1"/>
          <w:spacing w:val="2"/>
        </w:rPr>
        <w:t xml:space="preserve"> </w:t>
      </w:r>
      <w:r w:rsidR="31291BCC" w:rsidRPr="327B132B">
        <w:rPr>
          <w:rFonts w:cs="Times New Roman"/>
          <w:color w:val="000000" w:themeColor="text1"/>
        </w:rPr>
        <w:t>as</w:t>
      </w:r>
      <w:r w:rsidR="31291BCC" w:rsidRPr="327B132B">
        <w:rPr>
          <w:rFonts w:cs="Times New Roman"/>
          <w:color w:val="000000" w:themeColor="text1"/>
          <w:spacing w:val="3"/>
        </w:rPr>
        <w:t xml:space="preserve"> </w:t>
      </w:r>
      <w:r w:rsidR="31291BCC" w:rsidRPr="327B132B">
        <w:rPr>
          <w:rFonts w:cs="Times New Roman"/>
          <w:color w:val="000000" w:themeColor="text1"/>
          <w:spacing w:val="-1"/>
        </w:rPr>
        <w:t>described</w:t>
      </w:r>
      <w:r w:rsidR="31291BCC" w:rsidRPr="327B132B">
        <w:rPr>
          <w:rFonts w:cs="Times New Roman"/>
          <w:color w:val="000000" w:themeColor="text1"/>
        </w:rPr>
        <w:t xml:space="preserve"> and </w:t>
      </w:r>
      <w:r w:rsidR="31291BCC" w:rsidRPr="327B132B">
        <w:rPr>
          <w:rFonts w:cs="Times New Roman"/>
          <w:color w:val="000000" w:themeColor="text1"/>
          <w:spacing w:val="-1"/>
        </w:rPr>
        <w:t>shall</w:t>
      </w:r>
      <w:r w:rsidR="31291BCC" w:rsidRPr="327B132B">
        <w:rPr>
          <w:rFonts w:cs="Times New Roman"/>
          <w:color w:val="000000" w:themeColor="text1"/>
          <w:spacing w:val="1"/>
        </w:rPr>
        <w:t xml:space="preserve"> </w:t>
      </w:r>
      <w:r w:rsidR="31291BCC" w:rsidRPr="327B132B">
        <w:rPr>
          <w:rFonts w:cs="Times New Roman"/>
          <w:color w:val="000000" w:themeColor="text1"/>
        </w:rPr>
        <w:t xml:space="preserve">be </w:t>
      </w:r>
      <w:r w:rsidR="31291BCC" w:rsidRPr="327B132B">
        <w:rPr>
          <w:rFonts w:cs="Times New Roman"/>
          <w:color w:val="000000" w:themeColor="text1"/>
          <w:spacing w:val="-1"/>
        </w:rPr>
        <w:t>guaranteed</w:t>
      </w:r>
      <w:r w:rsidR="31291BCC" w:rsidRPr="327B132B">
        <w:rPr>
          <w:rFonts w:cs="Times New Roman"/>
          <w:color w:val="000000" w:themeColor="text1"/>
          <w:spacing w:val="2"/>
        </w:rPr>
        <w:t xml:space="preserve"> </w:t>
      </w:r>
      <w:r w:rsidR="31291BCC" w:rsidRPr="327B132B">
        <w:rPr>
          <w:rFonts w:cs="Times New Roman"/>
          <w:color w:val="000000" w:themeColor="text1"/>
          <w:spacing w:val="-1"/>
        </w:rPr>
        <w:t>through</w:t>
      </w:r>
      <w:r w:rsidR="31291BCC" w:rsidRPr="327B132B">
        <w:rPr>
          <w:rFonts w:cs="Times New Roman"/>
          <w:color w:val="000000" w:themeColor="text1"/>
          <w:spacing w:val="2"/>
        </w:rPr>
        <w:t xml:space="preserve"> </w:t>
      </w:r>
      <w:r w:rsidR="31291BCC" w:rsidRPr="327B132B">
        <w:rPr>
          <w:rFonts w:cs="Times New Roman"/>
          <w:color w:val="000000" w:themeColor="text1"/>
          <w:spacing w:val="-1"/>
        </w:rPr>
        <w:t>the</w:t>
      </w:r>
      <w:r w:rsidR="31291BCC" w:rsidRPr="327B132B">
        <w:rPr>
          <w:rFonts w:cs="Times New Roman"/>
          <w:color w:val="000000" w:themeColor="text1"/>
          <w:spacing w:val="3"/>
        </w:rPr>
        <w:t xml:space="preserve"> </w:t>
      </w:r>
      <w:r w:rsidR="31291BCC" w:rsidRPr="327B132B">
        <w:rPr>
          <w:rFonts w:cs="Times New Roman"/>
          <w:color w:val="000000" w:themeColor="text1"/>
          <w:spacing w:val="-1"/>
        </w:rPr>
        <w:t>contract</w:t>
      </w:r>
      <w:r w:rsidR="31291BCC" w:rsidRPr="327B132B">
        <w:rPr>
          <w:rFonts w:cs="Times New Roman"/>
          <w:color w:val="000000" w:themeColor="text1"/>
          <w:spacing w:val="1"/>
        </w:rPr>
        <w:t xml:space="preserve"> </w:t>
      </w:r>
      <w:r w:rsidR="31291BCC" w:rsidRPr="327B132B">
        <w:rPr>
          <w:rFonts w:cs="Times New Roman"/>
          <w:color w:val="000000" w:themeColor="text1"/>
          <w:spacing w:val="-1"/>
        </w:rPr>
        <w:t>term.</w:t>
      </w:r>
      <w:r w:rsidR="31291BCC" w:rsidRPr="327B132B">
        <w:rPr>
          <w:rFonts w:cs="Times New Roman"/>
          <w:color w:val="000000" w:themeColor="text1"/>
          <w:spacing w:val="5"/>
        </w:rPr>
        <w:t xml:space="preserve"> </w:t>
      </w:r>
      <w:r w:rsidR="31291BCC" w:rsidRPr="327B132B">
        <w:rPr>
          <w:rFonts w:cs="Times New Roman"/>
          <w:color w:val="000000" w:themeColor="text1"/>
          <w:spacing w:val="-2"/>
        </w:rPr>
        <w:t>In</w:t>
      </w:r>
      <w:r w:rsidR="31291BCC" w:rsidRPr="327B132B">
        <w:rPr>
          <w:rFonts w:cs="Times New Roman"/>
          <w:color w:val="000000" w:themeColor="text1"/>
          <w:spacing w:val="2"/>
        </w:rPr>
        <w:t xml:space="preserve"> </w:t>
      </w:r>
      <w:r w:rsidR="31291BCC" w:rsidRPr="327B132B">
        <w:rPr>
          <w:rFonts w:cs="Times New Roman"/>
          <w:color w:val="000000" w:themeColor="text1"/>
        </w:rPr>
        <w:t>no</w:t>
      </w:r>
      <w:r w:rsidR="31291BCC" w:rsidRPr="327B132B">
        <w:rPr>
          <w:rFonts w:cs="Times New Roman"/>
          <w:color w:val="000000" w:themeColor="text1"/>
          <w:spacing w:val="2"/>
        </w:rPr>
        <w:t xml:space="preserve"> </w:t>
      </w:r>
      <w:r w:rsidR="31291BCC" w:rsidRPr="327B132B">
        <w:rPr>
          <w:rFonts w:cs="Times New Roman"/>
          <w:color w:val="000000" w:themeColor="text1"/>
          <w:spacing w:val="-2"/>
        </w:rPr>
        <w:t>case</w:t>
      </w:r>
      <w:r w:rsidR="31291BCC" w:rsidRPr="327B132B">
        <w:rPr>
          <w:rFonts w:cs="Times New Roman"/>
          <w:color w:val="000000" w:themeColor="text1"/>
          <w:spacing w:val="53"/>
        </w:rPr>
        <w:t xml:space="preserve"> </w:t>
      </w:r>
      <w:r w:rsidR="31291BCC" w:rsidRPr="327B132B">
        <w:rPr>
          <w:rFonts w:cs="Times New Roman"/>
          <w:color w:val="000000" w:themeColor="text1"/>
        </w:rPr>
        <w:t>will</w:t>
      </w:r>
      <w:r w:rsidR="31291BCC" w:rsidRPr="327B132B">
        <w:rPr>
          <w:rFonts w:cs="Times New Roman"/>
          <w:color w:val="000000" w:themeColor="text1"/>
          <w:spacing w:val="13"/>
        </w:rPr>
        <w:t xml:space="preserve"> </w:t>
      </w:r>
      <w:r w:rsidR="31291BCC" w:rsidRPr="327B132B">
        <w:rPr>
          <w:rFonts w:cs="Times New Roman"/>
          <w:color w:val="000000" w:themeColor="text1"/>
        </w:rPr>
        <w:t>the</w:t>
      </w:r>
      <w:r w:rsidR="31291BCC" w:rsidRPr="327B132B">
        <w:rPr>
          <w:rFonts w:cs="Times New Roman"/>
          <w:color w:val="000000" w:themeColor="text1"/>
          <w:spacing w:val="14"/>
        </w:rPr>
        <w:t xml:space="preserve"> </w:t>
      </w:r>
      <w:r w:rsidR="31291BCC" w:rsidRPr="327B132B">
        <w:rPr>
          <w:rFonts w:cs="Times New Roman"/>
          <w:color w:val="000000" w:themeColor="text1"/>
          <w:spacing w:val="-1"/>
        </w:rPr>
        <w:t>final</w:t>
      </w:r>
      <w:r w:rsidR="31291BCC" w:rsidRPr="327B132B">
        <w:rPr>
          <w:rFonts w:cs="Times New Roman"/>
          <w:color w:val="000000" w:themeColor="text1"/>
          <w:spacing w:val="15"/>
        </w:rPr>
        <w:t xml:space="preserve"> </w:t>
      </w:r>
      <w:r w:rsidR="31291BCC" w:rsidRPr="327B132B">
        <w:rPr>
          <w:rFonts w:cs="Times New Roman"/>
          <w:color w:val="000000" w:themeColor="text1"/>
          <w:spacing w:val="-1"/>
        </w:rPr>
        <w:t>fee</w:t>
      </w:r>
      <w:r w:rsidR="31291BCC" w:rsidRPr="327B132B">
        <w:rPr>
          <w:rFonts w:cs="Times New Roman"/>
          <w:color w:val="000000" w:themeColor="text1"/>
          <w:spacing w:val="14"/>
        </w:rPr>
        <w:t xml:space="preserve"> </w:t>
      </w:r>
      <w:r w:rsidR="31291BCC" w:rsidRPr="327B132B">
        <w:rPr>
          <w:rFonts w:cs="Times New Roman"/>
          <w:color w:val="000000" w:themeColor="text1"/>
        </w:rPr>
        <w:t>be</w:t>
      </w:r>
      <w:r w:rsidR="31291BCC" w:rsidRPr="327B132B">
        <w:rPr>
          <w:rFonts w:cs="Times New Roman"/>
          <w:color w:val="000000" w:themeColor="text1"/>
          <w:spacing w:val="14"/>
        </w:rPr>
        <w:t xml:space="preserve"> </w:t>
      </w:r>
      <w:r w:rsidR="31291BCC" w:rsidRPr="327B132B">
        <w:rPr>
          <w:rFonts w:cs="Times New Roman"/>
          <w:color w:val="000000" w:themeColor="text1"/>
          <w:spacing w:val="-1"/>
        </w:rPr>
        <w:t>higher</w:t>
      </w:r>
      <w:r w:rsidR="31291BCC" w:rsidRPr="327B132B">
        <w:rPr>
          <w:rFonts w:cs="Times New Roman"/>
          <w:color w:val="000000" w:themeColor="text1"/>
          <w:spacing w:val="13"/>
        </w:rPr>
        <w:t xml:space="preserve"> </w:t>
      </w:r>
      <w:r w:rsidR="31291BCC" w:rsidRPr="327B132B">
        <w:rPr>
          <w:rFonts w:cs="Times New Roman"/>
          <w:color w:val="000000" w:themeColor="text1"/>
        </w:rPr>
        <w:t>than</w:t>
      </w:r>
      <w:r w:rsidR="31291BCC" w:rsidRPr="327B132B">
        <w:rPr>
          <w:rFonts w:cs="Times New Roman"/>
          <w:color w:val="000000" w:themeColor="text1"/>
          <w:spacing w:val="14"/>
        </w:rPr>
        <w:t xml:space="preserve"> </w:t>
      </w:r>
      <w:r w:rsidR="31291BCC" w:rsidRPr="327B132B">
        <w:rPr>
          <w:rFonts w:cs="Times New Roman"/>
          <w:color w:val="000000" w:themeColor="text1"/>
          <w:spacing w:val="-1"/>
        </w:rPr>
        <w:t>the</w:t>
      </w:r>
      <w:r w:rsidR="31291BCC" w:rsidRPr="327B132B">
        <w:rPr>
          <w:rFonts w:cs="Times New Roman"/>
          <w:color w:val="000000" w:themeColor="text1"/>
          <w:spacing w:val="15"/>
        </w:rPr>
        <w:t xml:space="preserve"> </w:t>
      </w:r>
      <w:r w:rsidR="31291BCC" w:rsidRPr="327B132B">
        <w:rPr>
          <w:rFonts w:cs="Times New Roman"/>
          <w:color w:val="000000" w:themeColor="text1"/>
          <w:spacing w:val="-1"/>
        </w:rPr>
        <w:t>fee</w:t>
      </w:r>
      <w:r w:rsidR="31291BCC" w:rsidRPr="327B132B">
        <w:rPr>
          <w:rFonts w:cs="Times New Roman"/>
          <w:color w:val="000000" w:themeColor="text1"/>
          <w:spacing w:val="15"/>
        </w:rPr>
        <w:t xml:space="preserve"> </w:t>
      </w:r>
      <w:r w:rsidR="31291BCC" w:rsidRPr="327B132B">
        <w:rPr>
          <w:rFonts w:cs="Times New Roman"/>
          <w:color w:val="000000" w:themeColor="text1"/>
          <w:spacing w:val="-1"/>
        </w:rPr>
        <w:t>contained</w:t>
      </w:r>
      <w:r w:rsidR="31291BCC" w:rsidRPr="327B132B">
        <w:rPr>
          <w:rFonts w:cs="Times New Roman"/>
          <w:color w:val="000000" w:themeColor="text1"/>
          <w:spacing w:val="14"/>
        </w:rPr>
        <w:t xml:space="preserve"> </w:t>
      </w:r>
      <w:r w:rsidR="31291BCC" w:rsidRPr="327B132B">
        <w:rPr>
          <w:rFonts w:cs="Times New Roman"/>
          <w:color w:val="000000" w:themeColor="text1"/>
          <w:spacing w:val="-1"/>
        </w:rPr>
        <w:t>in</w:t>
      </w:r>
      <w:r w:rsidR="31291BCC" w:rsidRPr="327B132B">
        <w:rPr>
          <w:rFonts w:cs="Times New Roman"/>
          <w:color w:val="000000" w:themeColor="text1"/>
          <w:spacing w:val="14"/>
        </w:rPr>
        <w:t xml:space="preserve"> </w:t>
      </w:r>
      <w:r w:rsidR="31291BCC" w:rsidRPr="327B132B">
        <w:rPr>
          <w:rFonts w:cs="Times New Roman"/>
          <w:color w:val="000000" w:themeColor="text1"/>
          <w:spacing w:val="-1"/>
        </w:rPr>
        <w:t>the</w:t>
      </w:r>
      <w:r w:rsidR="44C1CDF6" w:rsidRPr="327B132B">
        <w:rPr>
          <w:rFonts w:cs="Times New Roman"/>
          <w:color w:val="000000" w:themeColor="text1"/>
          <w:spacing w:val="15"/>
        </w:rPr>
        <w:t xml:space="preserve"> </w:t>
      </w:r>
      <w:r w:rsidR="65BD19D2" w:rsidRPr="327B132B">
        <w:rPr>
          <w:rFonts w:cs="Times New Roman"/>
          <w:color w:val="000000" w:themeColor="text1"/>
          <w:spacing w:val="-1"/>
        </w:rPr>
        <w:t>p</w:t>
      </w:r>
      <w:r w:rsidR="31291BCC" w:rsidRPr="327B132B">
        <w:rPr>
          <w:rFonts w:cs="Times New Roman"/>
          <w:color w:val="000000" w:themeColor="text1"/>
          <w:spacing w:val="-1"/>
        </w:rPr>
        <w:t>roposal.</w:t>
      </w:r>
      <w:r w:rsidR="31291BCC" w:rsidRPr="327B132B">
        <w:rPr>
          <w:rFonts w:cs="Times New Roman"/>
          <w:color w:val="000000" w:themeColor="text1"/>
          <w:spacing w:val="29"/>
        </w:rPr>
        <w:t xml:space="preserve"> </w:t>
      </w:r>
      <w:r w:rsidR="31291BCC" w:rsidRPr="327B132B">
        <w:rPr>
          <w:rFonts w:cs="Times New Roman"/>
          <w:color w:val="000000" w:themeColor="text1"/>
          <w:spacing w:val="-1"/>
        </w:rPr>
        <w:t>Payment</w:t>
      </w:r>
      <w:r w:rsidR="31291BCC" w:rsidRPr="327B132B">
        <w:rPr>
          <w:rFonts w:cs="Times New Roman"/>
          <w:color w:val="000000" w:themeColor="text1"/>
          <w:spacing w:val="15"/>
        </w:rPr>
        <w:t xml:space="preserve"> </w:t>
      </w:r>
      <w:r w:rsidR="31291BCC" w:rsidRPr="327B132B">
        <w:rPr>
          <w:rFonts w:cs="Times New Roman"/>
          <w:color w:val="000000" w:themeColor="text1"/>
        </w:rPr>
        <w:t>of</w:t>
      </w:r>
      <w:r w:rsidR="31291BCC" w:rsidRPr="327B132B">
        <w:rPr>
          <w:rFonts w:cs="Times New Roman"/>
          <w:color w:val="000000" w:themeColor="text1"/>
          <w:spacing w:val="15"/>
        </w:rPr>
        <w:t xml:space="preserve"> </w:t>
      </w:r>
      <w:r w:rsidR="31291BCC" w:rsidRPr="327B132B">
        <w:rPr>
          <w:rFonts w:cs="Times New Roman"/>
          <w:color w:val="000000" w:themeColor="text1"/>
          <w:spacing w:val="-1"/>
        </w:rPr>
        <w:t>fees</w:t>
      </w:r>
      <w:r w:rsidR="31291BCC" w:rsidRPr="327B132B">
        <w:rPr>
          <w:rFonts w:cs="Times New Roman"/>
          <w:color w:val="000000" w:themeColor="text1"/>
          <w:spacing w:val="15"/>
        </w:rPr>
        <w:t xml:space="preserve"> </w:t>
      </w:r>
      <w:r w:rsidR="31291BCC" w:rsidRPr="327B132B">
        <w:rPr>
          <w:rFonts w:cs="Times New Roman"/>
          <w:color w:val="000000" w:themeColor="text1"/>
          <w:spacing w:val="-1"/>
        </w:rPr>
        <w:t>shall</w:t>
      </w:r>
      <w:r w:rsidR="31291BCC" w:rsidRPr="327B132B">
        <w:rPr>
          <w:rFonts w:cs="Times New Roman"/>
          <w:color w:val="000000" w:themeColor="text1"/>
          <w:spacing w:val="15"/>
        </w:rPr>
        <w:t xml:space="preserve"> </w:t>
      </w:r>
      <w:r w:rsidR="31291BCC" w:rsidRPr="327B132B">
        <w:rPr>
          <w:rFonts w:cs="Times New Roman"/>
          <w:color w:val="000000" w:themeColor="text1"/>
        </w:rPr>
        <w:t>be</w:t>
      </w:r>
      <w:r w:rsidR="31291BCC" w:rsidRPr="327B132B">
        <w:rPr>
          <w:rFonts w:cs="Times New Roman"/>
          <w:color w:val="000000" w:themeColor="text1"/>
          <w:spacing w:val="41"/>
        </w:rPr>
        <w:t xml:space="preserve"> </w:t>
      </w:r>
      <w:r w:rsidR="31291BCC" w:rsidRPr="327B132B">
        <w:rPr>
          <w:rFonts w:cs="Times New Roman"/>
          <w:color w:val="000000" w:themeColor="text1"/>
        </w:rPr>
        <w:t>in</w:t>
      </w:r>
      <w:r w:rsidR="31291BCC" w:rsidRPr="327B132B">
        <w:rPr>
          <w:rFonts w:cs="Times New Roman"/>
          <w:color w:val="000000" w:themeColor="text1"/>
          <w:spacing w:val="9"/>
        </w:rPr>
        <w:t xml:space="preserve"> </w:t>
      </w:r>
      <w:r w:rsidR="31291BCC" w:rsidRPr="327B132B">
        <w:rPr>
          <w:rFonts w:cs="Times New Roman"/>
          <w:color w:val="000000" w:themeColor="text1"/>
          <w:spacing w:val="-1"/>
        </w:rPr>
        <w:t>arrears</w:t>
      </w:r>
      <w:r w:rsidR="08EA5063" w:rsidRPr="327B132B">
        <w:rPr>
          <w:rFonts w:cs="Times New Roman"/>
          <w:color w:val="000000" w:themeColor="text1"/>
          <w:spacing w:val="-1"/>
        </w:rPr>
        <w:t xml:space="preserve"> and tied to agreed upon deliverables</w:t>
      </w:r>
      <w:r w:rsidR="31291BCC" w:rsidRPr="327B132B">
        <w:rPr>
          <w:rFonts w:cs="Times New Roman"/>
          <w:color w:val="000000" w:themeColor="text1"/>
          <w:spacing w:val="-1"/>
        </w:rPr>
        <w:t>.</w:t>
      </w:r>
    </w:p>
    <w:p w14:paraId="7D8EA3AD" w14:textId="77777777" w:rsidR="00D058DF" w:rsidRPr="00EA47BF" w:rsidRDefault="00D058DF" w:rsidP="327B132B">
      <w:pPr>
        <w:pStyle w:val="BodyText"/>
        <w:spacing w:line="276" w:lineRule="auto"/>
        <w:ind w:left="115"/>
        <w:jc w:val="both"/>
        <w:rPr>
          <w:rFonts w:cs="Times New Roman"/>
          <w:color w:val="000000" w:themeColor="text1"/>
        </w:rPr>
      </w:pPr>
    </w:p>
    <w:p w14:paraId="3E510437" w14:textId="3BAD7028" w:rsidR="00E62BB3" w:rsidRPr="00572097" w:rsidRDefault="5D054C66" w:rsidP="3CB722C1">
      <w:pPr>
        <w:pStyle w:val="BodyText"/>
        <w:spacing w:line="276" w:lineRule="auto"/>
        <w:ind w:left="115"/>
        <w:jc w:val="both"/>
        <w:rPr>
          <w:rFonts w:cs="Times New Roman"/>
          <w:b/>
          <w:color w:val="000000" w:themeColor="text1"/>
        </w:rPr>
      </w:pPr>
      <w:r w:rsidRPr="00F85700">
        <w:rPr>
          <w:rFonts w:eastAsiaTheme="minorEastAsia" w:cs="Times New Roman"/>
          <w:b/>
          <w:color w:val="000000" w:themeColor="text1"/>
        </w:rPr>
        <w:t>FAILURE TO SUBMIT A DETAILED FEE PROPOSAL MAY ELIMINATE A RESPONDENT’S ORGANIZATION FROM CONSIDERATION.</w:t>
      </w:r>
    </w:p>
    <w:p w14:paraId="2B2DC6B0" w14:textId="435B1D33" w:rsidR="00806691" w:rsidRDefault="00806691" w:rsidP="3CB722C1">
      <w:pPr>
        <w:pStyle w:val="Heading3"/>
        <w:spacing w:line="275" w:lineRule="auto"/>
        <w:ind w:left="100" w:right="153" w:firstLine="0"/>
        <w:rPr>
          <w:rFonts w:cs="Times New Roman"/>
          <w:color w:val="000000" w:themeColor="text1"/>
        </w:rPr>
      </w:pPr>
      <w:bookmarkStart w:id="65" w:name="Section_3_–_Scope_of_SERVICES"/>
      <w:bookmarkStart w:id="66" w:name="_Toc85618116"/>
      <w:bookmarkEnd w:id="65"/>
    </w:p>
    <w:p w14:paraId="3AB46C30" w14:textId="3E7B2A03" w:rsidR="3CB722C1" w:rsidRDefault="3CB722C1" w:rsidP="3CB722C1">
      <w:pPr>
        <w:pStyle w:val="Heading3"/>
        <w:spacing w:line="275" w:lineRule="auto"/>
        <w:ind w:left="100" w:right="153" w:firstLine="0"/>
        <w:rPr>
          <w:rFonts w:cs="Times New Roman"/>
          <w:color w:val="000000" w:themeColor="text1"/>
        </w:rPr>
      </w:pPr>
    </w:p>
    <w:p w14:paraId="3E510439" w14:textId="425FBE97" w:rsidR="00E62BB3" w:rsidRDefault="31291BCC" w:rsidP="3CB722C1">
      <w:pPr>
        <w:pStyle w:val="Heading1"/>
        <w:tabs>
          <w:tab w:val="left" w:pos="1752"/>
        </w:tabs>
        <w:spacing w:line="259" w:lineRule="auto"/>
        <w:rPr>
          <w:rFonts w:cs="Times New Roman"/>
        </w:rPr>
      </w:pPr>
      <w:bookmarkStart w:id="67" w:name="_Toc189664676"/>
      <w:r w:rsidRPr="3CB722C1">
        <w:rPr>
          <w:rFonts w:cs="Times New Roman"/>
        </w:rPr>
        <w:t>SECTION 3 – SCOPE OF SERVICES</w:t>
      </w:r>
      <w:bookmarkEnd w:id="66"/>
      <w:bookmarkEnd w:id="67"/>
    </w:p>
    <w:p w14:paraId="3EE14C5B" w14:textId="77777777" w:rsidR="00F23C85" w:rsidRDefault="00F23C85" w:rsidP="3CB722C1">
      <w:pPr>
        <w:pStyle w:val="Heading1"/>
        <w:tabs>
          <w:tab w:val="left" w:pos="1752"/>
        </w:tabs>
        <w:spacing w:line="259" w:lineRule="auto"/>
        <w:rPr>
          <w:rFonts w:cs="Times New Roman"/>
        </w:rPr>
      </w:pPr>
    </w:p>
    <w:p w14:paraId="6F187553" w14:textId="77777777" w:rsidR="00F23C85" w:rsidRPr="00176681" w:rsidRDefault="00F23C85" w:rsidP="00F23C85">
      <w:pPr>
        <w:rPr>
          <w:rFonts w:ascii="Times New Roman" w:eastAsia="Tahoma" w:hAnsi="Times New Roman" w:cs="Times New Roman"/>
          <w:b/>
          <w:bCs/>
          <w:sz w:val="24"/>
          <w:szCs w:val="24"/>
        </w:rPr>
      </w:pPr>
      <w:r>
        <w:rPr>
          <w:rFonts w:ascii="Times New Roman" w:eastAsia="Tahoma" w:hAnsi="Times New Roman" w:cs="Times New Roman"/>
          <w:b/>
          <w:bCs/>
        </w:rPr>
        <w:t xml:space="preserve">3.1 </w:t>
      </w:r>
      <w:r>
        <w:rPr>
          <w:rFonts w:ascii="Times New Roman" w:eastAsia="Tahoma" w:hAnsi="Times New Roman" w:cs="Times New Roman"/>
          <w:b/>
          <w:bCs/>
        </w:rPr>
        <w:tab/>
      </w:r>
      <w:r w:rsidRPr="00176681">
        <w:rPr>
          <w:rFonts w:ascii="Times New Roman" w:eastAsia="Tahoma" w:hAnsi="Times New Roman" w:cs="Times New Roman"/>
          <w:b/>
          <w:bCs/>
          <w:sz w:val="24"/>
          <w:szCs w:val="24"/>
        </w:rPr>
        <w:t>BACKGROUND INFORMATION</w:t>
      </w:r>
    </w:p>
    <w:p w14:paraId="1859D6FC" w14:textId="77777777" w:rsidR="00F23C85" w:rsidRDefault="00F23C85" w:rsidP="00F23C85">
      <w:pPr>
        <w:rPr>
          <w:rFonts w:ascii="Times New Roman" w:eastAsia="Tahoma" w:hAnsi="Times New Roman" w:cs="Times New Roman"/>
          <w:b/>
          <w:bCs/>
        </w:rPr>
      </w:pPr>
    </w:p>
    <w:p w14:paraId="49992F54" w14:textId="77777777" w:rsidR="00F23C85" w:rsidRPr="00514407" w:rsidRDefault="00F23C85" w:rsidP="00F23C85">
      <w:pPr>
        <w:rPr>
          <w:rFonts w:ascii="Times New Roman" w:eastAsia="Tahoma" w:hAnsi="Times New Roman" w:cs="Times New Roman"/>
        </w:rPr>
      </w:pPr>
      <w:r w:rsidRPr="00514407">
        <w:rPr>
          <w:rFonts w:ascii="Times New Roman" w:eastAsia="Tahoma" w:hAnsi="Times New Roman" w:cs="Times New Roman"/>
        </w:rPr>
        <w:t>INPRS is seeking a vendor to help operationalize an AI governance and execution strategy and identify high impact AI use cases within the organization.</w:t>
      </w:r>
    </w:p>
    <w:p w14:paraId="14B982AF" w14:textId="77777777" w:rsidR="00F23C85" w:rsidRPr="00514407" w:rsidRDefault="00F23C85" w:rsidP="00F23C85">
      <w:pPr>
        <w:rPr>
          <w:rFonts w:ascii="Times New Roman" w:eastAsia="Tahoma" w:hAnsi="Times New Roman" w:cs="Times New Roman"/>
        </w:rPr>
      </w:pPr>
    </w:p>
    <w:p w14:paraId="2BD72CE5" w14:textId="77777777" w:rsidR="00F23C85" w:rsidRPr="00A47D9A" w:rsidRDefault="00F23C85" w:rsidP="00F23C85">
      <w:pPr>
        <w:rPr>
          <w:rFonts w:ascii="Times New Roman" w:eastAsia="Tahoma" w:hAnsi="Times New Roman" w:cs="Times New Roman"/>
        </w:rPr>
      </w:pPr>
      <w:r w:rsidRPr="00A47D9A">
        <w:rPr>
          <w:rFonts w:ascii="Times New Roman" w:eastAsia="Tahoma" w:hAnsi="Times New Roman" w:cs="Times New Roman"/>
        </w:rPr>
        <w:t>The purpose of this engagement is to establish a practical, repeatable approach for executing AI initiatives within INPRS’s existing governance framework and to identify opportunities that align with our strategic objectives.</w:t>
      </w:r>
    </w:p>
    <w:p w14:paraId="78E2254E" w14:textId="77777777" w:rsidR="00F23C85" w:rsidRPr="00A47D9A" w:rsidRDefault="00F23C85" w:rsidP="00F23C85">
      <w:pPr>
        <w:rPr>
          <w:rFonts w:ascii="Times New Roman" w:eastAsia="Tahoma" w:hAnsi="Times New Roman" w:cs="Times New Roman"/>
        </w:rPr>
      </w:pPr>
    </w:p>
    <w:p w14:paraId="16BE128E" w14:textId="77777777" w:rsidR="00F23C85" w:rsidRPr="00A47D9A" w:rsidRDefault="00F23C85" w:rsidP="00F23C85">
      <w:pPr>
        <w:rPr>
          <w:rFonts w:ascii="Times New Roman" w:eastAsia="Tahoma" w:hAnsi="Times New Roman" w:cs="Times New Roman"/>
        </w:rPr>
      </w:pPr>
      <w:r w:rsidRPr="00A47D9A">
        <w:rPr>
          <w:rFonts w:ascii="Times New Roman" w:eastAsia="Tahoma" w:hAnsi="Times New Roman" w:cs="Times New Roman"/>
        </w:rPr>
        <w:t>The selected vendor will support the development and initial rollout of a 12–24 month AI execution roadmap and help implement consistent, scalable processes for intake, review, prioritization, governance, implementation, and measurement of AI-related work.</w:t>
      </w:r>
    </w:p>
    <w:p w14:paraId="14DA96BF" w14:textId="77777777" w:rsidR="00F23C85" w:rsidRPr="00A47D9A" w:rsidRDefault="00F23C85" w:rsidP="00F23C85">
      <w:pPr>
        <w:rPr>
          <w:rFonts w:ascii="Times New Roman" w:eastAsia="Tahoma" w:hAnsi="Times New Roman" w:cs="Times New Roman"/>
        </w:rPr>
      </w:pPr>
    </w:p>
    <w:p w14:paraId="20D5E9F7" w14:textId="77777777" w:rsidR="00F23C85" w:rsidRDefault="00F23C85" w:rsidP="00F23C85">
      <w:pPr>
        <w:rPr>
          <w:rFonts w:ascii="Times New Roman" w:eastAsia="Tahoma" w:hAnsi="Times New Roman" w:cs="Times New Roman"/>
        </w:rPr>
      </w:pPr>
      <w:r w:rsidRPr="00A47D9A">
        <w:rPr>
          <w:rFonts w:ascii="Times New Roman" w:eastAsia="Tahoma" w:hAnsi="Times New Roman" w:cs="Times New Roman"/>
        </w:rPr>
        <w:t>This effort is designed to move INPRS from AI enablement to disciplined execution, validate the end-to-end process through a defined set of initiatives, and position the organization to manage and scale AI initiatives internally over time.</w:t>
      </w:r>
    </w:p>
    <w:p w14:paraId="77660AD9" w14:textId="77777777" w:rsidR="00F23C85" w:rsidRPr="00BA6DFC" w:rsidRDefault="00F23C85" w:rsidP="00F23C85">
      <w:pPr>
        <w:rPr>
          <w:rFonts w:ascii="Times New Roman" w:eastAsia="Tahoma" w:hAnsi="Times New Roman" w:cs="Times New Roman"/>
          <w:sz w:val="24"/>
          <w:szCs w:val="24"/>
        </w:rPr>
      </w:pPr>
    </w:p>
    <w:p w14:paraId="0D835F8C" w14:textId="77777777" w:rsidR="00F23C85" w:rsidRDefault="00F23C85" w:rsidP="00F23C85">
      <w:pPr>
        <w:rPr>
          <w:rFonts w:ascii="Times New Roman" w:eastAsia="Tahoma" w:hAnsi="Times New Roman" w:cs="Times New Roman"/>
          <w:b/>
          <w:bCs/>
          <w:sz w:val="24"/>
          <w:szCs w:val="24"/>
        </w:rPr>
      </w:pPr>
      <w:r w:rsidRPr="00BA6DFC">
        <w:rPr>
          <w:rFonts w:ascii="Times New Roman" w:eastAsia="Tahoma" w:hAnsi="Times New Roman" w:cs="Times New Roman"/>
          <w:b/>
          <w:bCs/>
          <w:sz w:val="24"/>
          <w:szCs w:val="24"/>
        </w:rPr>
        <w:t>3.2</w:t>
      </w:r>
      <w:r w:rsidRPr="00BA6DFC">
        <w:rPr>
          <w:rFonts w:ascii="Times New Roman" w:eastAsia="Tahoma" w:hAnsi="Times New Roman" w:cs="Times New Roman"/>
          <w:b/>
          <w:bCs/>
          <w:sz w:val="24"/>
          <w:szCs w:val="24"/>
        </w:rPr>
        <w:tab/>
        <w:t>REQUIRED SERVICES AND DELIVERABLES</w:t>
      </w:r>
    </w:p>
    <w:p w14:paraId="20BB1069" w14:textId="1FDA1C7B" w:rsidR="00F23C85" w:rsidRPr="00BA6DFC" w:rsidRDefault="00F23C85" w:rsidP="00F23C85">
      <w:pPr>
        <w:rPr>
          <w:rFonts w:ascii="Times New Roman" w:eastAsia="Tahoma" w:hAnsi="Times New Roman" w:cs="Times New Roman"/>
          <w:b/>
          <w:bCs/>
          <w:sz w:val="24"/>
          <w:szCs w:val="24"/>
        </w:rPr>
      </w:pPr>
      <w:r w:rsidRPr="00BA6DFC">
        <w:rPr>
          <w:rFonts w:ascii="Times New Roman" w:eastAsia="Tahoma" w:hAnsi="Times New Roman" w:cs="Times New Roman"/>
          <w:b/>
          <w:bCs/>
          <w:sz w:val="24"/>
          <w:szCs w:val="24"/>
        </w:rPr>
        <w:tab/>
      </w:r>
    </w:p>
    <w:p w14:paraId="43713D13" w14:textId="77777777" w:rsidR="00F23C85" w:rsidRDefault="00F23C85" w:rsidP="00F23C85">
      <w:pPr>
        <w:rPr>
          <w:rFonts w:ascii="Times New Roman" w:eastAsia="Tahoma" w:hAnsi="Times New Roman" w:cs="Times New Roman"/>
        </w:rPr>
      </w:pPr>
      <w:r w:rsidRPr="00B202A1">
        <w:rPr>
          <w:rFonts w:ascii="Times New Roman" w:eastAsia="Tahoma" w:hAnsi="Times New Roman" w:cs="Times New Roman"/>
        </w:rPr>
        <w:t>The selected vendor will be expected to perform the following services and provide corresponding deliverables:</w:t>
      </w:r>
    </w:p>
    <w:p w14:paraId="4BD11AB0" w14:textId="77777777" w:rsidR="00F23C85" w:rsidRPr="00B202A1" w:rsidRDefault="00F23C85" w:rsidP="00F23C85">
      <w:pPr>
        <w:rPr>
          <w:rFonts w:ascii="Times New Roman" w:eastAsia="Tahoma" w:hAnsi="Times New Roman" w:cs="Times New Roman"/>
        </w:rPr>
      </w:pPr>
    </w:p>
    <w:p w14:paraId="6A40CCD4" w14:textId="77777777" w:rsidR="00F23C85" w:rsidRPr="00F50E2E" w:rsidRDefault="00F23C85" w:rsidP="00522E8E">
      <w:pPr>
        <w:spacing w:after="160" w:line="278" w:lineRule="auto"/>
        <w:ind w:left="360"/>
        <w:rPr>
          <w:rFonts w:ascii="Times New Roman" w:eastAsia="Tahoma" w:hAnsi="Times New Roman" w:cs="Times New Roman"/>
          <w:b/>
          <w:bCs/>
        </w:rPr>
      </w:pPr>
      <w:r w:rsidRPr="00F50E2E">
        <w:rPr>
          <w:rFonts w:ascii="Times New Roman" w:eastAsiaTheme="minorEastAsia" w:hAnsi="Times New Roman" w:cs="Times New Roman"/>
          <w:b/>
          <w:bCs/>
        </w:rPr>
        <w:t>3.2.1</w:t>
      </w:r>
      <w:r w:rsidRPr="00F50E2E">
        <w:rPr>
          <w:rFonts w:ascii="Times New Roman" w:eastAsiaTheme="minorEastAsia" w:hAnsi="Times New Roman" w:cs="Times New Roman"/>
          <w:b/>
          <w:bCs/>
        </w:rPr>
        <w:tab/>
        <w:t>Provide an estimated timeline for developing and implementing the AI onboarding framework, creating the roadmap, and validating the model by guiding 2–3 AI initiatives through the process to ensure repeatability and consistency.</w:t>
      </w:r>
    </w:p>
    <w:p w14:paraId="52FED36E" w14:textId="77777777" w:rsidR="00F23C85" w:rsidRDefault="00F23C85" w:rsidP="00F23C85">
      <w:pPr>
        <w:ind w:left="360"/>
        <w:rPr>
          <w:rFonts w:ascii="Times New Roman" w:eastAsia="Tahoma" w:hAnsi="Times New Roman" w:cs="Times New Roman"/>
          <w:b/>
          <w:bCs/>
        </w:rPr>
      </w:pPr>
      <w:r w:rsidRPr="00F50E2E">
        <w:rPr>
          <w:rFonts w:ascii="Times New Roman" w:eastAsia="Tahoma" w:hAnsi="Times New Roman" w:cs="Times New Roman"/>
          <w:b/>
          <w:bCs/>
        </w:rPr>
        <w:t>3.2.2</w:t>
      </w:r>
      <w:r w:rsidRPr="00F50E2E">
        <w:rPr>
          <w:rFonts w:ascii="Times New Roman" w:eastAsia="Tahoma" w:hAnsi="Times New Roman" w:cs="Times New Roman"/>
          <w:b/>
          <w:bCs/>
        </w:rPr>
        <w:tab/>
        <w:t>Assess and prioritize AI opportunities:</w:t>
      </w:r>
    </w:p>
    <w:p w14:paraId="3DC99B29" w14:textId="77777777" w:rsidR="00F23C85" w:rsidRPr="00F50E2E" w:rsidRDefault="00F23C85" w:rsidP="00522E8E">
      <w:pPr>
        <w:ind w:left="360"/>
        <w:rPr>
          <w:rFonts w:ascii="Times New Roman" w:eastAsia="Tahoma" w:hAnsi="Times New Roman" w:cs="Times New Roman"/>
          <w:b/>
          <w:bCs/>
        </w:rPr>
      </w:pPr>
    </w:p>
    <w:p w14:paraId="15020AD1" w14:textId="77777777" w:rsidR="00F23C85" w:rsidRPr="00A47D9A" w:rsidRDefault="00F23C85" w:rsidP="00F23C85">
      <w:pPr>
        <w:widowControl/>
        <w:numPr>
          <w:ilvl w:val="1"/>
          <w:numId w:val="45"/>
        </w:numPr>
        <w:spacing w:after="160" w:line="278" w:lineRule="auto"/>
        <w:rPr>
          <w:rFonts w:ascii="Times New Roman" w:eastAsia="Tahoma" w:hAnsi="Times New Roman" w:cs="Times New Roman"/>
        </w:rPr>
      </w:pPr>
      <w:r w:rsidRPr="00A47D9A">
        <w:rPr>
          <w:rFonts w:ascii="Times New Roman" w:eastAsia="Tahoma" w:hAnsi="Times New Roman" w:cs="Times New Roman"/>
        </w:rPr>
        <w:t>Review existing ideas and/or recommend new use cases, considering organizational readiness, as well as technology and regulatory restrictions.</w:t>
      </w:r>
    </w:p>
    <w:p w14:paraId="0A659DF7" w14:textId="77777777" w:rsidR="00F23C85" w:rsidRPr="00A47D9A" w:rsidDel="00AD08E1" w:rsidRDefault="00F23C85" w:rsidP="00F23C85">
      <w:pPr>
        <w:widowControl/>
        <w:numPr>
          <w:ilvl w:val="2"/>
          <w:numId w:val="45"/>
        </w:numPr>
        <w:spacing w:after="160" w:line="278" w:lineRule="auto"/>
        <w:rPr>
          <w:rFonts w:ascii="Times New Roman" w:eastAsia="Tahoma" w:hAnsi="Times New Roman" w:cs="Times New Roman"/>
        </w:rPr>
      </w:pPr>
      <w:r w:rsidRPr="00A47D9A">
        <w:rPr>
          <w:rFonts w:ascii="Times New Roman" w:eastAsia="Tahoma" w:hAnsi="Times New Roman" w:cs="Times New Roman"/>
        </w:rPr>
        <w:t>Include an alternative solution analysis (AI vs. Non-AI options) if applicable. Consider organizational readiness, as well as technology and regulatory restrictions.</w:t>
      </w:r>
    </w:p>
    <w:p w14:paraId="7769BC62" w14:textId="01C108B5" w:rsidR="00F23C85" w:rsidRPr="00A47D9A" w:rsidRDefault="00F23C85" w:rsidP="00F23C85">
      <w:pPr>
        <w:widowControl/>
        <w:numPr>
          <w:ilvl w:val="2"/>
          <w:numId w:val="45"/>
        </w:numPr>
        <w:spacing w:after="160" w:line="278" w:lineRule="auto"/>
        <w:rPr>
          <w:rFonts w:ascii="Times New Roman" w:eastAsia="Tahoma" w:hAnsi="Times New Roman" w:cs="Times New Roman"/>
        </w:rPr>
      </w:pPr>
      <w:r w:rsidRPr="00A47D9A">
        <w:rPr>
          <w:rFonts w:ascii="Times New Roman" w:eastAsia="Tahoma" w:hAnsi="Times New Roman" w:cs="Times New Roman"/>
        </w:rPr>
        <w:t>Make recommendations for any other A</w:t>
      </w:r>
      <w:r w:rsidR="007A4EE3">
        <w:rPr>
          <w:rFonts w:ascii="Times New Roman" w:eastAsia="Tahoma" w:hAnsi="Times New Roman" w:cs="Times New Roman"/>
        </w:rPr>
        <w:t>I</w:t>
      </w:r>
      <w:r w:rsidRPr="00A47D9A">
        <w:rPr>
          <w:rFonts w:ascii="Times New Roman" w:eastAsia="Tahoma" w:hAnsi="Times New Roman" w:cs="Times New Roman"/>
        </w:rPr>
        <w:t xml:space="preserve"> opportunities</w:t>
      </w:r>
    </w:p>
    <w:p w14:paraId="2E6CE986" w14:textId="77777777" w:rsidR="00F23C85" w:rsidRPr="00A47D9A" w:rsidRDefault="00F23C85" w:rsidP="00F23C85">
      <w:pPr>
        <w:widowControl/>
        <w:numPr>
          <w:ilvl w:val="1"/>
          <w:numId w:val="45"/>
        </w:numPr>
        <w:spacing w:after="160" w:line="278" w:lineRule="auto"/>
        <w:rPr>
          <w:rFonts w:ascii="Times New Roman" w:eastAsia="Tahoma" w:hAnsi="Times New Roman" w:cs="Times New Roman"/>
        </w:rPr>
      </w:pPr>
      <w:r w:rsidRPr="00A47D9A">
        <w:rPr>
          <w:rFonts w:ascii="Times New Roman" w:eastAsia="Tahoma" w:hAnsi="Times New Roman" w:cs="Times New Roman"/>
        </w:rPr>
        <w:t>Facilitate structured prioritization using agreed upon criteria (e.g., feasibility, value, risk, data readiness)</w:t>
      </w:r>
    </w:p>
    <w:p w14:paraId="23477F24" w14:textId="77777777" w:rsidR="00F23C85" w:rsidRPr="00A47D9A" w:rsidRDefault="00F23C85" w:rsidP="00F23C85">
      <w:pPr>
        <w:widowControl/>
        <w:numPr>
          <w:ilvl w:val="2"/>
          <w:numId w:val="45"/>
        </w:numPr>
        <w:spacing w:after="160" w:line="278" w:lineRule="auto"/>
        <w:rPr>
          <w:rFonts w:ascii="Times New Roman" w:eastAsia="Tahoma" w:hAnsi="Times New Roman" w:cs="Times New Roman"/>
        </w:rPr>
      </w:pPr>
      <w:r w:rsidRPr="00A47D9A">
        <w:rPr>
          <w:rFonts w:ascii="Times New Roman" w:eastAsia="Tahoma" w:hAnsi="Times New Roman" w:cs="Times New Roman"/>
        </w:rPr>
        <w:t xml:space="preserve">This should include repeatable intake &gt; scoring &gt; prioritization &gt; approval &gt; execution &gt; measurement cycles incorporating INPRS’ existing governance processes. </w:t>
      </w:r>
    </w:p>
    <w:p w14:paraId="08E54A2B" w14:textId="77777777" w:rsidR="00F23C85" w:rsidRPr="00A47D9A" w:rsidRDefault="00F23C85" w:rsidP="00F23C85">
      <w:pPr>
        <w:widowControl/>
        <w:numPr>
          <w:ilvl w:val="2"/>
          <w:numId w:val="45"/>
        </w:numPr>
        <w:spacing w:after="160" w:line="278" w:lineRule="auto"/>
        <w:rPr>
          <w:rFonts w:ascii="Times New Roman" w:eastAsia="Tahoma" w:hAnsi="Times New Roman" w:cs="Times New Roman"/>
        </w:rPr>
      </w:pPr>
      <w:r w:rsidRPr="00A47D9A">
        <w:rPr>
          <w:rFonts w:ascii="Times New Roman" w:eastAsia="Tahoma" w:hAnsi="Times New Roman" w:cs="Times New Roman"/>
        </w:rPr>
        <w:t xml:space="preserve">Potential existing process improvement suggestions will be considered. </w:t>
      </w:r>
    </w:p>
    <w:p w14:paraId="5F5B0F0A" w14:textId="77777777" w:rsidR="00F23C85" w:rsidRPr="00A47D9A" w:rsidRDefault="00F23C85" w:rsidP="00F23C85">
      <w:pPr>
        <w:widowControl/>
        <w:numPr>
          <w:ilvl w:val="0"/>
          <w:numId w:val="44"/>
        </w:numPr>
        <w:spacing w:after="160" w:line="278" w:lineRule="auto"/>
        <w:rPr>
          <w:rFonts w:ascii="Times New Roman" w:eastAsia="Tahoma" w:hAnsi="Times New Roman" w:cs="Times New Roman"/>
        </w:rPr>
      </w:pPr>
      <w:r w:rsidRPr="00A47D9A">
        <w:rPr>
          <w:rFonts w:ascii="Times New Roman" w:eastAsia="Tahoma" w:hAnsi="Times New Roman" w:cs="Times New Roman"/>
        </w:rPr>
        <w:t>Vendor must train INPRS staff on how to run the intake, prioritization, and incorporated governance processes and utilize the tools to support consistent, non-biased outcomes</w:t>
      </w:r>
    </w:p>
    <w:p w14:paraId="435CCE0C" w14:textId="77777777" w:rsidR="00F23C85" w:rsidRPr="00A47D9A" w:rsidRDefault="00F23C85" w:rsidP="00522E8E">
      <w:pPr>
        <w:spacing w:after="160" w:line="278" w:lineRule="auto"/>
        <w:ind w:left="360"/>
        <w:rPr>
          <w:rFonts w:ascii="Times New Roman" w:eastAsia="Tahoma" w:hAnsi="Times New Roman" w:cs="Times New Roman"/>
          <w:b/>
          <w:bCs/>
        </w:rPr>
      </w:pPr>
      <w:r>
        <w:rPr>
          <w:rFonts w:ascii="Times New Roman" w:eastAsia="Tahoma" w:hAnsi="Times New Roman" w:cs="Times New Roman"/>
          <w:b/>
          <w:bCs/>
        </w:rPr>
        <w:t>3.2.3</w:t>
      </w:r>
      <w:r>
        <w:rPr>
          <w:rFonts w:ascii="Times New Roman" w:eastAsia="Tahoma" w:hAnsi="Times New Roman" w:cs="Times New Roman"/>
          <w:b/>
          <w:bCs/>
        </w:rPr>
        <w:tab/>
      </w:r>
      <w:r w:rsidRPr="00A47D9A">
        <w:rPr>
          <w:rFonts w:ascii="Times New Roman" w:eastAsia="Tahoma" w:hAnsi="Times New Roman" w:cs="Times New Roman"/>
          <w:b/>
          <w:bCs/>
        </w:rPr>
        <w:t>Develop and deliver a 12-24 month AI execution roadmap aligned with INPRS’ strategic goals, budget cycles, state level initiatives (where applicable), and other ongoing major initiatives.</w:t>
      </w:r>
    </w:p>
    <w:p w14:paraId="5A596CE9" w14:textId="77777777" w:rsidR="00F23C85" w:rsidRPr="00A47D9A" w:rsidRDefault="00F23C85" w:rsidP="00F23C85">
      <w:pPr>
        <w:widowControl/>
        <w:numPr>
          <w:ilvl w:val="1"/>
          <w:numId w:val="45"/>
        </w:numPr>
        <w:spacing w:after="160" w:line="278" w:lineRule="auto"/>
        <w:rPr>
          <w:rFonts w:ascii="Times New Roman" w:eastAsia="Tahoma" w:hAnsi="Times New Roman" w:cs="Times New Roman"/>
        </w:rPr>
      </w:pPr>
      <w:r w:rsidRPr="00A47D9A">
        <w:rPr>
          <w:rFonts w:ascii="Times New Roman" w:eastAsia="Tahoma" w:hAnsi="Times New Roman" w:cs="Times New Roman"/>
        </w:rPr>
        <w:t>INPRS must be able to maintain the roadmap and visuals without vendor dependency</w:t>
      </w:r>
    </w:p>
    <w:p w14:paraId="33B41C95" w14:textId="77777777" w:rsidR="00F23C85" w:rsidRPr="00A47D9A" w:rsidRDefault="00F23C85" w:rsidP="00F23C85">
      <w:pPr>
        <w:widowControl/>
        <w:numPr>
          <w:ilvl w:val="1"/>
          <w:numId w:val="45"/>
        </w:numPr>
        <w:spacing w:after="160" w:line="278" w:lineRule="auto"/>
        <w:rPr>
          <w:rFonts w:ascii="Times New Roman" w:eastAsia="Tahoma" w:hAnsi="Times New Roman" w:cs="Times New Roman"/>
        </w:rPr>
      </w:pPr>
      <w:r w:rsidRPr="00A47D9A">
        <w:rPr>
          <w:rFonts w:ascii="Times New Roman" w:eastAsia="Tahoma" w:hAnsi="Times New Roman" w:cs="Times New Roman"/>
        </w:rPr>
        <w:t>Include a RACI for each stage and KPIs for portfolio health</w:t>
      </w:r>
    </w:p>
    <w:p w14:paraId="1FB95639" w14:textId="77777777" w:rsidR="00F23C85" w:rsidRPr="00A47D9A" w:rsidRDefault="00F23C85" w:rsidP="00F23C85">
      <w:pPr>
        <w:widowControl/>
        <w:numPr>
          <w:ilvl w:val="1"/>
          <w:numId w:val="45"/>
        </w:numPr>
        <w:spacing w:after="160" w:line="278" w:lineRule="auto"/>
        <w:rPr>
          <w:rFonts w:ascii="Times New Roman" w:eastAsia="Tahoma" w:hAnsi="Times New Roman" w:cs="Times New Roman"/>
        </w:rPr>
      </w:pPr>
      <w:r w:rsidRPr="00A47D9A">
        <w:rPr>
          <w:rFonts w:ascii="Times New Roman" w:eastAsia="Tahoma" w:hAnsi="Times New Roman" w:cs="Times New Roman"/>
        </w:rPr>
        <w:t>Deliver templates for each stage, playbooks, and repeatable frameworks</w:t>
      </w:r>
    </w:p>
    <w:p w14:paraId="242D973C" w14:textId="77777777" w:rsidR="00F23C85" w:rsidRPr="00A47D9A" w:rsidRDefault="00F23C85" w:rsidP="00F23C85">
      <w:pPr>
        <w:widowControl/>
        <w:numPr>
          <w:ilvl w:val="1"/>
          <w:numId w:val="45"/>
        </w:numPr>
        <w:spacing w:after="160" w:line="278" w:lineRule="auto"/>
        <w:rPr>
          <w:rFonts w:ascii="Times New Roman" w:eastAsia="Tahoma" w:hAnsi="Times New Roman" w:cs="Times New Roman"/>
        </w:rPr>
      </w:pPr>
      <w:r w:rsidRPr="00A47D9A">
        <w:rPr>
          <w:rFonts w:ascii="Times New Roman" w:eastAsia="Tahoma" w:hAnsi="Times New Roman" w:cs="Times New Roman"/>
        </w:rPr>
        <w:lastRenderedPageBreak/>
        <w:t>Design and document success metrics (pre, during, and post), including KPIs</w:t>
      </w:r>
    </w:p>
    <w:p w14:paraId="040F9A10" w14:textId="77777777" w:rsidR="00F23C85" w:rsidRPr="00A47D9A" w:rsidRDefault="00F23C85" w:rsidP="00F23C85">
      <w:pPr>
        <w:widowControl/>
        <w:numPr>
          <w:ilvl w:val="1"/>
          <w:numId w:val="45"/>
        </w:numPr>
        <w:spacing w:after="160" w:line="278" w:lineRule="auto"/>
        <w:rPr>
          <w:rFonts w:ascii="Times New Roman" w:eastAsia="Tahoma" w:hAnsi="Times New Roman" w:cs="Times New Roman"/>
        </w:rPr>
      </w:pPr>
      <w:r w:rsidRPr="00A47D9A">
        <w:rPr>
          <w:rFonts w:ascii="Times New Roman" w:eastAsia="Tahoma" w:hAnsi="Times New Roman" w:cs="Times New Roman"/>
        </w:rPr>
        <w:t>Perform training for process and upkeep knowledge transfer</w:t>
      </w:r>
    </w:p>
    <w:p w14:paraId="6596134E" w14:textId="77777777" w:rsidR="00F23C85" w:rsidRPr="00A47D9A" w:rsidRDefault="00F23C85" w:rsidP="00F23C85">
      <w:pPr>
        <w:widowControl/>
        <w:numPr>
          <w:ilvl w:val="1"/>
          <w:numId w:val="45"/>
        </w:numPr>
        <w:spacing w:after="160" w:line="278" w:lineRule="auto"/>
        <w:rPr>
          <w:rFonts w:ascii="Times New Roman" w:eastAsia="Tahoma" w:hAnsi="Times New Roman" w:cs="Times New Roman"/>
        </w:rPr>
      </w:pPr>
      <w:r w:rsidRPr="00A47D9A">
        <w:rPr>
          <w:rFonts w:ascii="Times New Roman" w:eastAsia="Tahoma" w:hAnsi="Times New Roman" w:cs="Times New Roman"/>
        </w:rPr>
        <w:t>Perform a training needs assessment</w:t>
      </w:r>
    </w:p>
    <w:p w14:paraId="496F79B7" w14:textId="77777777" w:rsidR="00F23C85" w:rsidRPr="00A47D9A" w:rsidRDefault="00F23C85" w:rsidP="00F23C85">
      <w:pPr>
        <w:widowControl/>
        <w:numPr>
          <w:ilvl w:val="2"/>
          <w:numId w:val="45"/>
        </w:numPr>
        <w:spacing w:after="160" w:line="278" w:lineRule="auto"/>
        <w:rPr>
          <w:rFonts w:ascii="Times New Roman" w:eastAsia="Tahoma" w:hAnsi="Times New Roman" w:cs="Times New Roman"/>
        </w:rPr>
      </w:pPr>
      <w:r w:rsidRPr="00A47D9A">
        <w:rPr>
          <w:rFonts w:ascii="Times New Roman" w:eastAsia="Tahoma" w:hAnsi="Times New Roman" w:cs="Times New Roman"/>
        </w:rPr>
        <w:t>Assist in identifying and documenting potential staff knowledge gaps that could require extended learning or adjusted hiring guidelines</w:t>
      </w:r>
    </w:p>
    <w:p w14:paraId="549D4E47" w14:textId="31E96F2D" w:rsidR="00F23C85" w:rsidRPr="00A47D9A" w:rsidRDefault="00F23C85" w:rsidP="00522E8E">
      <w:pPr>
        <w:spacing w:after="160" w:line="278" w:lineRule="auto"/>
        <w:ind w:left="360"/>
        <w:rPr>
          <w:rFonts w:ascii="Times New Roman" w:eastAsia="Tahoma" w:hAnsi="Times New Roman" w:cs="Times New Roman"/>
          <w:b/>
          <w:bCs/>
        </w:rPr>
      </w:pPr>
      <w:r>
        <w:rPr>
          <w:rFonts w:ascii="Times New Roman" w:eastAsia="Tahoma" w:hAnsi="Times New Roman" w:cs="Times New Roman"/>
          <w:b/>
          <w:bCs/>
        </w:rPr>
        <w:t>3.2.4</w:t>
      </w:r>
      <w:r>
        <w:rPr>
          <w:rFonts w:ascii="Times New Roman" w:eastAsia="Tahoma" w:hAnsi="Times New Roman" w:cs="Times New Roman"/>
          <w:b/>
          <w:bCs/>
        </w:rPr>
        <w:tab/>
      </w:r>
      <w:r w:rsidRPr="00A47D9A">
        <w:rPr>
          <w:rFonts w:ascii="Times New Roman" w:eastAsia="Tahoma" w:hAnsi="Times New Roman" w:cs="Times New Roman"/>
          <w:b/>
          <w:bCs/>
        </w:rPr>
        <w:t>Translate business problems and opportunities into appropriate A</w:t>
      </w:r>
      <w:r w:rsidR="007A4EE3">
        <w:rPr>
          <w:rFonts w:ascii="Times New Roman" w:eastAsia="Tahoma" w:hAnsi="Times New Roman" w:cs="Times New Roman"/>
          <w:b/>
          <w:bCs/>
        </w:rPr>
        <w:t>I</w:t>
      </w:r>
      <w:r w:rsidRPr="00A47D9A">
        <w:rPr>
          <w:rFonts w:ascii="Times New Roman" w:eastAsia="Tahoma" w:hAnsi="Times New Roman" w:cs="Times New Roman"/>
          <w:b/>
          <w:bCs/>
        </w:rPr>
        <w:t xml:space="preserve"> solutions and business cases:</w:t>
      </w:r>
    </w:p>
    <w:p w14:paraId="31D0C9BE" w14:textId="77777777" w:rsidR="00F23C85" w:rsidRPr="00A47D9A" w:rsidRDefault="00F23C85" w:rsidP="00F23C85">
      <w:pPr>
        <w:widowControl/>
        <w:numPr>
          <w:ilvl w:val="1"/>
          <w:numId w:val="45"/>
        </w:numPr>
        <w:spacing w:after="160" w:line="278" w:lineRule="auto"/>
        <w:rPr>
          <w:rFonts w:ascii="Times New Roman" w:eastAsia="Tahoma" w:hAnsi="Times New Roman" w:cs="Times New Roman"/>
        </w:rPr>
      </w:pPr>
      <w:r w:rsidRPr="00A47D9A">
        <w:rPr>
          <w:rFonts w:ascii="Times New Roman" w:eastAsia="Tahoma" w:hAnsi="Times New Roman" w:cs="Times New Roman"/>
        </w:rPr>
        <w:t>Easily understood by technical and non-technical audiences</w:t>
      </w:r>
    </w:p>
    <w:p w14:paraId="31D85098" w14:textId="77777777" w:rsidR="00F23C85" w:rsidRPr="00A47D9A" w:rsidRDefault="00F23C85" w:rsidP="00F23C85">
      <w:pPr>
        <w:widowControl/>
        <w:numPr>
          <w:ilvl w:val="1"/>
          <w:numId w:val="45"/>
        </w:numPr>
        <w:spacing w:after="160" w:line="278" w:lineRule="auto"/>
        <w:rPr>
          <w:rFonts w:ascii="Times New Roman" w:eastAsia="Tahoma" w:hAnsi="Times New Roman" w:cs="Times New Roman"/>
        </w:rPr>
      </w:pPr>
      <w:r w:rsidRPr="00A47D9A">
        <w:rPr>
          <w:rFonts w:ascii="Times New Roman" w:eastAsia="Tahoma" w:hAnsi="Times New Roman" w:cs="Times New Roman"/>
        </w:rPr>
        <w:t>Define data requirements and include a data readiness assessment</w:t>
      </w:r>
    </w:p>
    <w:p w14:paraId="5298B780" w14:textId="77777777" w:rsidR="00F23C85" w:rsidRPr="00A47D9A" w:rsidRDefault="00F23C85" w:rsidP="00F23C85">
      <w:pPr>
        <w:widowControl/>
        <w:numPr>
          <w:ilvl w:val="1"/>
          <w:numId w:val="45"/>
        </w:numPr>
        <w:spacing w:after="160" w:line="278" w:lineRule="auto"/>
        <w:rPr>
          <w:rFonts w:ascii="Times New Roman" w:eastAsia="Tahoma" w:hAnsi="Times New Roman" w:cs="Times New Roman"/>
        </w:rPr>
      </w:pPr>
      <w:r w:rsidRPr="00A47D9A">
        <w:rPr>
          <w:rFonts w:ascii="Times New Roman" w:eastAsia="Tahoma" w:hAnsi="Times New Roman" w:cs="Times New Roman"/>
        </w:rPr>
        <w:t>Selection of the appropriate model types (e.g., build vs. buy, third-party solutions)</w:t>
      </w:r>
    </w:p>
    <w:p w14:paraId="47C49300" w14:textId="77777777" w:rsidR="00F23C85" w:rsidRPr="00A47D9A" w:rsidRDefault="00F23C85" w:rsidP="00F23C85">
      <w:pPr>
        <w:widowControl/>
        <w:numPr>
          <w:ilvl w:val="2"/>
          <w:numId w:val="45"/>
        </w:numPr>
        <w:spacing w:after="160" w:line="278" w:lineRule="auto"/>
        <w:rPr>
          <w:rFonts w:ascii="Times New Roman" w:eastAsia="Tahoma" w:hAnsi="Times New Roman" w:cs="Times New Roman"/>
        </w:rPr>
      </w:pPr>
      <w:r w:rsidRPr="00A47D9A">
        <w:rPr>
          <w:rFonts w:ascii="Times New Roman" w:eastAsia="Tahoma" w:hAnsi="Times New Roman" w:cs="Times New Roman"/>
        </w:rPr>
        <w:t>Address human-in-the-loop requirements</w:t>
      </w:r>
    </w:p>
    <w:p w14:paraId="5B48373F" w14:textId="77777777" w:rsidR="00F23C85" w:rsidRPr="00A47D9A" w:rsidRDefault="00F23C85" w:rsidP="00F23C85">
      <w:pPr>
        <w:widowControl/>
        <w:numPr>
          <w:ilvl w:val="1"/>
          <w:numId w:val="45"/>
        </w:numPr>
        <w:spacing w:after="160" w:line="278" w:lineRule="auto"/>
        <w:rPr>
          <w:rFonts w:ascii="Times New Roman" w:eastAsia="Tahoma" w:hAnsi="Times New Roman" w:cs="Times New Roman"/>
        </w:rPr>
      </w:pPr>
      <w:r w:rsidRPr="00A47D9A">
        <w:rPr>
          <w:rFonts w:ascii="Times New Roman" w:eastAsia="Tahoma" w:hAnsi="Times New Roman" w:cs="Times New Roman"/>
        </w:rPr>
        <w:t>Technology and/or architecture requirements</w:t>
      </w:r>
    </w:p>
    <w:p w14:paraId="7C7C5A54" w14:textId="77777777" w:rsidR="00F23C85" w:rsidRPr="00A47D9A" w:rsidRDefault="00F23C85" w:rsidP="00F23C85">
      <w:pPr>
        <w:widowControl/>
        <w:numPr>
          <w:ilvl w:val="1"/>
          <w:numId w:val="45"/>
        </w:numPr>
        <w:spacing w:after="160" w:line="278" w:lineRule="auto"/>
        <w:rPr>
          <w:rFonts w:ascii="Times New Roman" w:eastAsia="Tahoma" w:hAnsi="Times New Roman" w:cs="Times New Roman"/>
        </w:rPr>
      </w:pPr>
      <w:r w:rsidRPr="00A47D9A">
        <w:rPr>
          <w:rFonts w:ascii="Times New Roman" w:eastAsia="Tahoma" w:hAnsi="Times New Roman" w:cs="Times New Roman"/>
        </w:rPr>
        <w:t>Ensure transparency and auditability</w:t>
      </w:r>
    </w:p>
    <w:p w14:paraId="49A23EAD" w14:textId="77777777" w:rsidR="00F23C85" w:rsidRPr="00A47D9A" w:rsidRDefault="00F23C85" w:rsidP="00F23C85">
      <w:pPr>
        <w:widowControl/>
        <w:numPr>
          <w:ilvl w:val="1"/>
          <w:numId w:val="45"/>
        </w:numPr>
        <w:spacing w:after="160" w:line="278" w:lineRule="auto"/>
        <w:rPr>
          <w:rFonts w:ascii="Times New Roman" w:eastAsia="Tahoma" w:hAnsi="Times New Roman" w:cs="Times New Roman"/>
        </w:rPr>
      </w:pPr>
      <w:r w:rsidRPr="00A47D9A">
        <w:rPr>
          <w:rFonts w:ascii="Times New Roman" w:eastAsia="Tahoma" w:hAnsi="Times New Roman" w:cs="Times New Roman"/>
        </w:rPr>
        <w:t>Identification of potential risks or impacts, and any recommended mitigations, including ethical and bias considerations</w:t>
      </w:r>
    </w:p>
    <w:p w14:paraId="704B5DEB" w14:textId="77777777" w:rsidR="00F23C85" w:rsidRPr="00A47D9A" w:rsidRDefault="00F23C85" w:rsidP="00F23C85">
      <w:pPr>
        <w:widowControl/>
        <w:numPr>
          <w:ilvl w:val="1"/>
          <w:numId w:val="45"/>
        </w:numPr>
        <w:spacing w:after="160" w:line="278" w:lineRule="auto"/>
        <w:rPr>
          <w:rFonts w:ascii="Times New Roman" w:eastAsia="Tahoma" w:hAnsi="Times New Roman" w:cs="Times New Roman"/>
        </w:rPr>
      </w:pPr>
      <w:r w:rsidRPr="00A47D9A">
        <w:rPr>
          <w:rFonts w:ascii="Times New Roman" w:eastAsia="Tahoma" w:hAnsi="Times New Roman" w:cs="Times New Roman"/>
        </w:rPr>
        <w:t>Definition of success, including a change impact analysis</w:t>
      </w:r>
    </w:p>
    <w:p w14:paraId="165EEFDE" w14:textId="77777777" w:rsidR="00F23C85" w:rsidRPr="00A47D9A" w:rsidRDefault="00F23C85" w:rsidP="00F23C85">
      <w:pPr>
        <w:widowControl/>
        <w:numPr>
          <w:ilvl w:val="1"/>
          <w:numId w:val="45"/>
        </w:numPr>
        <w:spacing w:after="160" w:line="278" w:lineRule="auto"/>
        <w:rPr>
          <w:rFonts w:ascii="Times New Roman" w:eastAsia="Tahoma" w:hAnsi="Times New Roman" w:cs="Times New Roman"/>
        </w:rPr>
      </w:pPr>
      <w:r w:rsidRPr="00A47D9A">
        <w:rPr>
          <w:rFonts w:ascii="Times New Roman" w:eastAsia="Tahoma" w:hAnsi="Times New Roman" w:cs="Times New Roman"/>
        </w:rPr>
        <w:t>Potential impacts to cost-effectiveness – This may include recommendations on how to sequence initiatives or the order in which tools should be purchased to maximize value and minimize unnecessary spending.</w:t>
      </w:r>
    </w:p>
    <w:p w14:paraId="5324D5EA" w14:textId="77777777" w:rsidR="00F23C85" w:rsidRPr="00A47D9A" w:rsidRDefault="00F23C85" w:rsidP="00F23C85">
      <w:pPr>
        <w:widowControl/>
        <w:numPr>
          <w:ilvl w:val="1"/>
          <w:numId w:val="45"/>
        </w:numPr>
        <w:spacing w:after="160" w:line="278" w:lineRule="auto"/>
        <w:rPr>
          <w:rFonts w:ascii="Times New Roman" w:eastAsia="Tahoma" w:hAnsi="Times New Roman" w:cs="Times New Roman"/>
        </w:rPr>
      </w:pPr>
      <w:r w:rsidRPr="00A47D9A">
        <w:rPr>
          <w:rFonts w:ascii="Times New Roman" w:eastAsia="Tahoma" w:hAnsi="Times New Roman" w:cs="Times New Roman"/>
        </w:rPr>
        <w:t>Total Cost of Ownership (TCO):</w:t>
      </w:r>
    </w:p>
    <w:p w14:paraId="472F49AC" w14:textId="77777777" w:rsidR="00F23C85" w:rsidRPr="00A47D9A" w:rsidRDefault="00F23C85" w:rsidP="00F23C85">
      <w:pPr>
        <w:widowControl/>
        <w:numPr>
          <w:ilvl w:val="2"/>
          <w:numId w:val="45"/>
        </w:numPr>
        <w:spacing w:after="160" w:line="278" w:lineRule="auto"/>
        <w:rPr>
          <w:rFonts w:ascii="Times New Roman" w:eastAsia="Tahoma" w:hAnsi="Times New Roman" w:cs="Times New Roman"/>
        </w:rPr>
      </w:pPr>
      <w:r w:rsidRPr="00A47D9A">
        <w:rPr>
          <w:rFonts w:ascii="Times New Roman" w:eastAsia="Tahoma" w:hAnsi="Times New Roman" w:cs="Times New Roman"/>
        </w:rPr>
        <w:t>Initial Costs: Purchase or build expenses, plus any required modifications</w:t>
      </w:r>
    </w:p>
    <w:p w14:paraId="7C2A3940" w14:textId="77777777" w:rsidR="00F23C85" w:rsidRPr="00A47D9A" w:rsidRDefault="00F23C85" w:rsidP="00F23C85">
      <w:pPr>
        <w:widowControl/>
        <w:numPr>
          <w:ilvl w:val="2"/>
          <w:numId w:val="45"/>
        </w:numPr>
        <w:spacing w:after="160" w:line="278" w:lineRule="auto"/>
        <w:rPr>
          <w:rFonts w:ascii="Times New Roman" w:eastAsia="Tahoma" w:hAnsi="Times New Roman" w:cs="Times New Roman"/>
        </w:rPr>
      </w:pPr>
      <w:r w:rsidRPr="00A47D9A">
        <w:rPr>
          <w:rFonts w:ascii="Times New Roman" w:eastAsia="Tahoma" w:hAnsi="Times New Roman" w:cs="Times New Roman"/>
        </w:rPr>
        <w:t>Ongoing Maintenance: Regular updates and support</w:t>
      </w:r>
    </w:p>
    <w:p w14:paraId="7AE3506C" w14:textId="77777777" w:rsidR="00F23C85" w:rsidRPr="00A47D9A" w:rsidRDefault="00F23C85" w:rsidP="00F23C85">
      <w:pPr>
        <w:widowControl/>
        <w:numPr>
          <w:ilvl w:val="2"/>
          <w:numId w:val="45"/>
        </w:numPr>
        <w:spacing w:after="160" w:line="278" w:lineRule="auto"/>
        <w:rPr>
          <w:rFonts w:ascii="Times New Roman" w:eastAsia="Tahoma" w:hAnsi="Times New Roman" w:cs="Times New Roman"/>
        </w:rPr>
      </w:pPr>
      <w:r w:rsidRPr="00A47D9A">
        <w:rPr>
          <w:rFonts w:ascii="Times New Roman" w:eastAsia="Tahoma" w:hAnsi="Times New Roman" w:cs="Times New Roman"/>
        </w:rPr>
        <w:t>Staffing implications: Additional personnel or skill requirements</w:t>
      </w:r>
    </w:p>
    <w:p w14:paraId="7D9128F4" w14:textId="77777777" w:rsidR="00F23C85" w:rsidRPr="00A47D9A" w:rsidRDefault="00F23C85" w:rsidP="00F23C85">
      <w:pPr>
        <w:widowControl/>
        <w:numPr>
          <w:ilvl w:val="2"/>
          <w:numId w:val="45"/>
        </w:numPr>
        <w:spacing w:after="160" w:line="278" w:lineRule="auto"/>
        <w:rPr>
          <w:rFonts w:ascii="Times New Roman" w:eastAsia="Tahoma" w:hAnsi="Times New Roman" w:cs="Times New Roman"/>
        </w:rPr>
      </w:pPr>
      <w:r w:rsidRPr="00A47D9A">
        <w:rPr>
          <w:rFonts w:ascii="Times New Roman" w:eastAsia="Tahoma" w:hAnsi="Times New Roman" w:cs="Times New Roman"/>
        </w:rPr>
        <w:t>Licensing costs: Fees for software or third-party tools</w:t>
      </w:r>
    </w:p>
    <w:p w14:paraId="44DD243B" w14:textId="77777777" w:rsidR="00F23C85" w:rsidRPr="00A47D9A" w:rsidRDefault="00F23C85" w:rsidP="00F23C85">
      <w:pPr>
        <w:widowControl/>
        <w:numPr>
          <w:ilvl w:val="2"/>
          <w:numId w:val="45"/>
        </w:numPr>
        <w:spacing w:after="160" w:line="278" w:lineRule="auto"/>
        <w:rPr>
          <w:rFonts w:ascii="Times New Roman" w:eastAsia="Tahoma" w:hAnsi="Times New Roman" w:cs="Times New Roman"/>
        </w:rPr>
      </w:pPr>
      <w:r w:rsidRPr="00A47D9A">
        <w:rPr>
          <w:rFonts w:ascii="Times New Roman" w:eastAsia="Tahoma" w:hAnsi="Times New Roman" w:cs="Times New Roman"/>
        </w:rPr>
        <w:t>Infrastructure needs: Hardware, cloud services, or other technical resources</w:t>
      </w:r>
    </w:p>
    <w:p w14:paraId="72C3D48E" w14:textId="77777777" w:rsidR="00F23C85" w:rsidRPr="00A24126" w:rsidRDefault="00F23C85" w:rsidP="00F23C85">
      <w:pPr>
        <w:widowControl/>
        <w:numPr>
          <w:ilvl w:val="1"/>
          <w:numId w:val="45"/>
        </w:numPr>
        <w:spacing w:after="160" w:line="278" w:lineRule="auto"/>
        <w:rPr>
          <w:rFonts w:ascii="Times New Roman" w:eastAsia="Aptos" w:hAnsi="Times New Roman" w:cs="Times New Roman"/>
        </w:rPr>
      </w:pPr>
      <w:r w:rsidRPr="00A24126">
        <w:rPr>
          <w:rFonts w:ascii="Times New Roman" w:eastAsia="Tahoma" w:hAnsi="Times New Roman" w:cs="Times New Roman"/>
        </w:rPr>
        <w:t xml:space="preserve">Support development of proofs of concept (POCs) </w:t>
      </w:r>
    </w:p>
    <w:p w14:paraId="5DBE45B8" w14:textId="77777777" w:rsidR="00F23C85" w:rsidRPr="00A47D9A" w:rsidRDefault="00F23C85" w:rsidP="00F23C85">
      <w:pPr>
        <w:widowControl/>
        <w:numPr>
          <w:ilvl w:val="1"/>
          <w:numId w:val="45"/>
        </w:numPr>
        <w:spacing w:after="160" w:line="278" w:lineRule="auto"/>
        <w:rPr>
          <w:rFonts w:ascii="Times New Roman" w:eastAsia="Aptos" w:hAnsi="Times New Roman" w:cs="Times New Roman"/>
        </w:rPr>
      </w:pPr>
      <w:r w:rsidRPr="00A47D9A">
        <w:rPr>
          <w:rFonts w:ascii="Times New Roman" w:eastAsia="Aptos" w:hAnsi="Times New Roman" w:cs="Times New Roman"/>
        </w:rPr>
        <w:t>Establish success metrics, assist with technical implementation, and provide documentation and knowledge transfer.</w:t>
      </w:r>
    </w:p>
    <w:p w14:paraId="678580AE" w14:textId="062CE8B9" w:rsidR="00F23C85" w:rsidRDefault="00F23C85" w:rsidP="00F23C85">
      <w:pPr>
        <w:ind w:left="360"/>
        <w:rPr>
          <w:rFonts w:ascii="Times New Roman" w:eastAsia="Tahoma" w:hAnsi="Times New Roman" w:cs="Times New Roman"/>
          <w:b/>
          <w:bCs/>
        </w:rPr>
      </w:pPr>
      <w:r>
        <w:rPr>
          <w:rFonts w:ascii="Times New Roman" w:eastAsia="Tahoma" w:hAnsi="Times New Roman" w:cs="Times New Roman"/>
          <w:b/>
          <w:bCs/>
        </w:rPr>
        <w:t>3.2.5</w:t>
      </w:r>
      <w:r>
        <w:rPr>
          <w:rFonts w:ascii="Times New Roman" w:eastAsia="Tahoma" w:hAnsi="Times New Roman" w:cs="Times New Roman"/>
          <w:b/>
          <w:bCs/>
        </w:rPr>
        <w:tab/>
      </w:r>
      <w:r w:rsidRPr="00871FC6">
        <w:rPr>
          <w:rFonts w:ascii="Times New Roman" w:eastAsia="Tahoma" w:hAnsi="Times New Roman" w:cs="Times New Roman"/>
          <w:b/>
          <w:bCs/>
        </w:rPr>
        <w:t xml:space="preserve">Advise and recommend end-to-end security for all </w:t>
      </w:r>
      <w:r w:rsidR="007A4EE3">
        <w:rPr>
          <w:rFonts w:ascii="Times New Roman" w:eastAsia="Tahoma" w:hAnsi="Times New Roman" w:cs="Times New Roman"/>
          <w:b/>
          <w:bCs/>
        </w:rPr>
        <w:t>AI</w:t>
      </w:r>
      <w:r w:rsidRPr="00871FC6">
        <w:rPr>
          <w:rFonts w:ascii="Times New Roman" w:eastAsia="Tahoma" w:hAnsi="Times New Roman" w:cs="Times New Roman"/>
          <w:b/>
          <w:bCs/>
        </w:rPr>
        <w:t xml:space="preserve"> efforts:</w:t>
      </w:r>
    </w:p>
    <w:p w14:paraId="32165387" w14:textId="77777777" w:rsidR="007B6512" w:rsidRPr="00871FC6" w:rsidRDefault="007B6512" w:rsidP="00F23C85">
      <w:pPr>
        <w:ind w:left="360"/>
        <w:rPr>
          <w:rFonts w:ascii="Times New Roman" w:eastAsia="Tahoma" w:hAnsi="Times New Roman" w:cs="Times New Roman"/>
        </w:rPr>
      </w:pPr>
    </w:p>
    <w:p w14:paraId="07A66F14" w14:textId="77777777" w:rsidR="00F23C85" w:rsidRDefault="00F23C85" w:rsidP="00F23C85">
      <w:pPr>
        <w:pStyle w:val="ListParagraph"/>
        <w:widowControl/>
        <w:numPr>
          <w:ilvl w:val="0"/>
          <w:numId w:val="50"/>
        </w:numPr>
        <w:spacing w:after="160" w:line="278" w:lineRule="auto"/>
        <w:contextualSpacing/>
        <w:rPr>
          <w:rFonts w:ascii="Times New Roman" w:eastAsia="Tahoma" w:hAnsi="Times New Roman" w:cs="Times New Roman"/>
        </w:rPr>
      </w:pPr>
      <w:r w:rsidRPr="00A47D9A">
        <w:rPr>
          <w:rFonts w:ascii="Times New Roman" w:eastAsia="Tahoma" w:hAnsi="Times New Roman" w:cs="Times New Roman"/>
        </w:rPr>
        <w:t xml:space="preserve">Ensure end-to-end security, auditability, and compliance for all AI efforts. </w:t>
      </w:r>
    </w:p>
    <w:p w14:paraId="16FFF9E8" w14:textId="77777777" w:rsidR="00F23C85" w:rsidRDefault="00F23C85" w:rsidP="00F23C85">
      <w:pPr>
        <w:ind w:left="360"/>
        <w:rPr>
          <w:rFonts w:ascii="Times New Roman" w:eastAsia="Tahoma" w:hAnsi="Times New Roman" w:cs="Times New Roman"/>
          <w:b/>
          <w:bCs/>
        </w:rPr>
      </w:pPr>
      <w:r>
        <w:rPr>
          <w:rFonts w:ascii="Times New Roman" w:eastAsia="Tahoma" w:hAnsi="Times New Roman" w:cs="Times New Roman"/>
          <w:b/>
          <w:bCs/>
        </w:rPr>
        <w:lastRenderedPageBreak/>
        <w:t>3.2.6</w:t>
      </w:r>
      <w:r>
        <w:rPr>
          <w:rFonts w:ascii="Times New Roman" w:eastAsia="Tahoma" w:hAnsi="Times New Roman" w:cs="Times New Roman"/>
          <w:b/>
          <w:bCs/>
        </w:rPr>
        <w:tab/>
      </w:r>
      <w:r w:rsidRPr="00D4668A">
        <w:rPr>
          <w:rFonts w:ascii="Times New Roman" w:eastAsia="Tahoma" w:hAnsi="Times New Roman" w:cs="Times New Roman"/>
          <w:b/>
          <w:bCs/>
        </w:rPr>
        <w:t>Change Management and adoption support</w:t>
      </w:r>
    </w:p>
    <w:p w14:paraId="59E419B6" w14:textId="77777777" w:rsidR="00881E9E" w:rsidRPr="00D4668A" w:rsidRDefault="00881E9E" w:rsidP="00F23C85">
      <w:pPr>
        <w:ind w:left="360"/>
        <w:rPr>
          <w:rFonts w:ascii="Times New Roman" w:eastAsia="Tahoma" w:hAnsi="Times New Roman" w:cs="Times New Roman"/>
        </w:rPr>
      </w:pPr>
    </w:p>
    <w:p w14:paraId="7522F020" w14:textId="77777777" w:rsidR="00F23C85" w:rsidRPr="00A47D9A" w:rsidRDefault="00F23C85" w:rsidP="00F23C85">
      <w:pPr>
        <w:widowControl/>
        <w:numPr>
          <w:ilvl w:val="1"/>
          <w:numId w:val="45"/>
        </w:numPr>
        <w:spacing w:after="160" w:line="278" w:lineRule="auto"/>
        <w:rPr>
          <w:rFonts w:ascii="Times New Roman" w:eastAsia="Tahoma" w:hAnsi="Times New Roman" w:cs="Times New Roman"/>
        </w:rPr>
      </w:pPr>
      <w:r w:rsidRPr="00A47D9A">
        <w:rPr>
          <w:rFonts w:ascii="Times New Roman" w:eastAsia="Tahoma" w:hAnsi="Times New Roman" w:cs="Times New Roman"/>
        </w:rPr>
        <w:t>Communication Plan Development-Create clear messaging for staff about the purpose, benefits, and expected outcomes of AI initiatives.</w:t>
      </w:r>
    </w:p>
    <w:p w14:paraId="5862FA54" w14:textId="77777777" w:rsidR="00F23C85" w:rsidRPr="00A47D9A" w:rsidRDefault="00F23C85" w:rsidP="00F23C85">
      <w:pPr>
        <w:widowControl/>
        <w:numPr>
          <w:ilvl w:val="1"/>
          <w:numId w:val="45"/>
        </w:numPr>
        <w:spacing w:after="160" w:line="278" w:lineRule="auto"/>
        <w:rPr>
          <w:rFonts w:ascii="Times New Roman" w:eastAsia="Tahoma" w:hAnsi="Times New Roman" w:cs="Times New Roman"/>
        </w:rPr>
      </w:pPr>
      <w:r w:rsidRPr="00A47D9A">
        <w:rPr>
          <w:rFonts w:ascii="Times New Roman" w:eastAsia="Tahoma" w:hAnsi="Times New Roman" w:cs="Times New Roman"/>
        </w:rPr>
        <w:t>Develop FAQs and talking points for leadership</w:t>
      </w:r>
    </w:p>
    <w:p w14:paraId="682A4859" w14:textId="77777777" w:rsidR="00F23C85" w:rsidRPr="00A47D9A" w:rsidRDefault="00F23C85" w:rsidP="00F23C85">
      <w:pPr>
        <w:widowControl/>
        <w:numPr>
          <w:ilvl w:val="1"/>
          <w:numId w:val="45"/>
        </w:numPr>
        <w:spacing w:after="160" w:line="278" w:lineRule="auto"/>
        <w:rPr>
          <w:rFonts w:ascii="Times New Roman" w:eastAsia="Tahoma" w:hAnsi="Times New Roman" w:cs="Times New Roman"/>
        </w:rPr>
      </w:pPr>
      <w:r w:rsidRPr="00A47D9A">
        <w:rPr>
          <w:rFonts w:ascii="Times New Roman" w:eastAsia="Tahoma" w:hAnsi="Times New Roman" w:cs="Times New Roman"/>
        </w:rPr>
        <w:t>Stakeholder Engagement-Conduct feedback sessions to address concerns and gather input</w:t>
      </w:r>
    </w:p>
    <w:p w14:paraId="39266463" w14:textId="77777777" w:rsidR="00F23C85" w:rsidRPr="00A47D9A" w:rsidRDefault="00F23C85" w:rsidP="00F23C85">
      <w:pPr>
        <w:widowControl/>
        <w:numPr>
          <w:ilvl w:val="1"/>
          <w:numId w:val="45"/>
        </w:numPr>
        <w:spacing w:after="160" w:line="278" w:lineRule="auto"/>
        <w:rPr>
          <w:rFonts w:ascii="Times New Roman" w:eastAsia="Tahoma" w:hAnsi="Times New Roman" w:cs="Times New Roman"/>
        </w:rPr>
      </w:pPr>
      <w:r w:rsidRPr="00A47D9A">
        <w:rPr>
          <w:rFonts w:ascii="Times New Roman" w:eastAsia="Tahoma" w:hAnsi="Times New Roman" w:cs="Times New Roman"/>
        </w:rPr>
        <w:t>Adoption Metrics and Monitoring-Define KPIs for adoption and a process for tracking progress</w:t>
      </w:r>
    </w:p>
    <w:p w14:paraId="10E5EC94" w14:textId="77777777" w:rsidR="00F23C85" w:rsidRPr="00A47D9A" w:rsidRDefault="00F23C85" w:rsidP="00F23C85">
      <w:pPr>
        <w:widowControl/>
        <w:numPr>
          <w:ilvl w:val="1"/>
          <w:numId w:val="45"/>
        </w:numPr>
        <w:spacing w:after="160" w:line="278" w:lineRule="auto"/>
        <w:rPr>
          <w:rFonts w:ascii="Times New Roman" w:eastAsia="Tahoma" w:hAnsi="Times New Roman" w:cs="Times New Roman"/>
        </w:rPr>
      </w:pPr>
      <w:r w:rsidRPr="00A47D9A">
        <w:rPr>
          <w:rFonts w:ascii="Times New Roman" w:eastAsia="Tahoma" w:hAnsi="Times New Roman" w:cs="Times New Roman"/>
        </w:rPr>
        <w:t>Cultural Readiness Activities-Host awareness sessions to build trust in AI solutions and address ethical and bias concerns transparently.</w:t>
      </w:r>
    </w:p>
    <w:p w14:paraId="5FB1AF99" w14:textId="77777777" w:rsidR="00F23C85" w:rsidRDefault="00F23C85" w:rsidP="00F23C85">
      <w:pPr>
        <w:ind w:left="360"/>
        <w:rPr>
          <w:rFonts w:ascii="Times New Roman" w:eastAsia="Tahoma" w:hAnsi="Times New Roman" w:cs="Times New Roman"/>
        </w:rPr>
      </w:pPr>
      <w:r>
        <w:rPr>
          <w:rFonts w:ascii="Times New Roman" w:eastAsia="Tahoma" w:hAnsi="Times New Roman" w:cs="Times New Roman"/>
          <w:b/>
          <w:bCs/>
        </w:rPr>
        <w:t>3.2.7</w:t>
      </w:r>
      <w:r>
        <w:rPr>
          <w:rFonts w:ascii="Times New Roman" w:eastAsia="Tahoma" w:hAnsi="Times New Roman" w:cs="Times New Roman"/>
          <w:b/>
          <w:bCs/>
        </w:rPr>
        <w:tab/>
      </w:r>
      <w:r w:rsidRPr="00A47D9A">
        <w:rPr>
          <w:rFonts w:ascii="Times New Roman" w:eastAsia="Tahoma" w:hAnsi="Times New Roman" w:cs="Times New Roman"/>
          <w:b/>
          <w:bCs/>
        </w:rPr>
        <w:t>Assist with the following project management requirements:</w:t>
      </w:r>
      <w:r w:rsidRPr="00A47D9A">
        <w:rPr>
          <w:rFonts w:ascii="Times New Roman" w:eastAsia="Tahoma" w:hAnsi="Times New Roman" w:cs="Times New Roman"/>
        </w:rPr>
        <w:t xml:space="preserve"> </w:t>
      </w:r>
    </w:p>
    <w:p w14:paraId="0AB3276C" w14:textId="77777777" w:rsidR="007B6512" w:rsidRPr="00A47D9A" w:rsidRDefault="007B6512" w:rsidP="00522E8E">
      <w:pPr>
        <w:ind w:left="360"/>
        <w:rPr>
          <w:rFonts w:ascii="Times New Roman" w:eastAsia="Tahoma" w:hAnsi="Times New Roman" w:cs="Times New Roman"/>
        </w:rPr>
      </w:pPr>
    </w:p>
    <w:p w14:paraId="3EAA6583" w14:textId="77777777" w:rsidR="00F23C85" w:rsidRPr="00A47D9A" w:rsidRDefault="00F23C85" w:rsidP="00F23C85">
      <w:pPr>
        <w:widowControl/>
        <w:numPr>
          <w:ilvl w:val="1"/>
          <w:numId w:val="45"/>
        </w:numPr>
        <w:spacing w:after="160" w:line="278" w:lineRule="auto"/>
        <w:rPr>
          <w:rFonts w:ascii="Times New Roman" w:eastAsia="Tahoma" w:hAnsi="Times New Roman" w:cs="Times New Roman"/>
        </w:rPr>
      </w:pPr>
      <w:r w:rsidRPr="00A47D9A">
        <w:rPr>
          <w:rFonts w:ascii="Times New Roman" w:eastAsia="Tahoma" w:hAnsi="Times New Roman" w:cs="Times New Roman"/>
        </w:rPr>
        <w:t>Weekly team program update items</w:t>
      </w:r>
    </w:p>
    <w:p w14:paraId="2A051FC5" w14:textId="77777777" w:rsidR="00F23C85" w:rsidRPr="00A47D9A" w:rsidRDefault="00F23C85" w:rsidP="00F23C85">
      <w:pPr>
        <w:widowControl/>
        <w:numPr>
          <w:ilvl w:val="1"/>
          <w:numId w:val="45"/>
        </w:numPr>
        <w:spacing w:after="160" w:line="278" w:lineRule="auto"/>
        <w:rPr>
          <w:rFonts w:ascii="Times New Roman" w:eastAsia="Tahoma" w:hAnsi="Times New Roman" w:cs="Times New Roman"/>
        </w:rPr>
      </w:pPr>
      <w:r w:rsidRPr="00A47D9A">
        <w:rPr>
          <w:rFonts w:ascii="Times New Roman" w:eastAsia="Tahoma" w:hAnsi="Times New Roman" w:cs="Times New Roman"/>
        </w:rPr>
        <w:t>Project plan development with milestones</w:t>
      </w:r>
    </w:p>
    <w:p w14:paraId="21A07F7E" w14:textId="77777777" w:rsidR="00F23C85" w:rsidRPr="00A47D9A" w:rsidRDefault="00F23C85" w:rsidP="00F23C85">
      <w:pPr>
        <w:widowControl/>
        <w:numPr>
          <w:ilvl w:val="1"/>
          <w:numId w:val="45"/>
        </w:numPr>
        <w:spacing w:after="160" w:line="278" w:lineRule="auto"/>
        <w:rPr>
          <w:rFonts w:ascii="Times New Roman" w:eastAsia="Tahoma" w:hAnsi="Times New Roman" w:cs="Times New Roman"/>
        </w:rPr>
      </w:pPr>
      <w:r w:rsidRPr="00A47D9A">
        <w:rPr>
          <w:rFonts w:ascii="Times New Roman" w:eastAsia="Tahoma" w:hAnsi="Times New Roman" w:cs="Times New Roman"/>
        </w:rPr>
        <w:t>Risk &amp; Issue log updates</w:t>
      </w:r>
    </w:p>
    <w:p w14:paraId="2547BDB9" w14:textId="77777777" w:rsidR="00F23C85" w:rsidRPr="00A47D9A" w:rsidRDefault="00F23C85" w:rsidP="00F23C85">
      <w:pPr>
        <w:widowControl/>
        <w:numPr>
          <w:ilvl w:val="1"/>
          <w:numId w:val="45"/>
        </w:numPr>
        <w:spacing w:after="160" w:line="278" w:lineRule="auto"/>
        <w:rPr>
          <w:rFonts w:ascii="Times New Roman" w:eastAsia="Tahoma" w:hAnsi="Times New Roman" w:cs="Times New Roman"/>
        </w:rPr>
      </w:pPr>
      <w:r w:rsidRPr="00A47D9A">
        <w:rPr>
          <w:rFonts w:ascii="Times New Roman" w:eastAsia="Tahoma" w:hAnsi="Times New Roman" w:cs="Times New Roman"/>
        </w:rPr>
        <w:t>INPRS Governance communications</w:t>
      </w:r>
    </w:p>
    <w:p w14:paraId="4C46177B" w14:textId="77777777" w:rsidR="00F23C85" w:rsidRPr="00A47D9A" w:rsidRDefault="00F23C85" w:rsidP="00F23C85">
      <w:pPr>
        <w:widowControl/>
        <w:numPr>
          <w:ilvl w:val="1"/>
          <w:numId w:val="45"/>
        </w:numPr>
        <w:spacing w:after="160" w:line="278" w:lineRule="auto"/>
        <w:rPr>
          <w:rFonts w:ascii="Times New Roman" w:eastAsia="Tahoma" w:hAnsi="Times New Roman" w:cs="Times New Roman"/>
        </w:rPr>
      </w:pPr>
      <w:r w:rsidRPr="00B33E1F">
        <w:rPr>
          <w:rFonts w:ascii="Times New Roman" w:eastAsia="Tahoma" w:hAnsi="Times New Roman" w:cs="Times New Roman"/>
          <w:b/>
          <w:bCs/>
        </w:rPr>
        <w:t>Deliver a final report:</w:t>
      </w:r>
      <w:r w:rsidRPr="00E536BC">
        <w:rPr>
          <w:rFonts w:ascii="Times New Roman" w:eastAsia="Tahoma" w:hAnsi="Times New Roman" w:cs="Times New Roman"/>
        </w:rPr>
        <w:t xml:space="preserve"> summarize</w:t>
      </w:r>
      <w:r w:rsidRPr="00A47D9A">
        <w:rPr>
          <w:rFonts w:ascii="Times New Roman" w:eastAsia="Tahoma" w:hAnsi="Times New Roman" w:cs="Times New Roman"/>
        </w:rPr>
        <w:t xml:space="preserve"> recommendations, risks, and next steps</w:t>
      </w:r>
    </w:p>
    <w:p w14:paraId="37FFA925" w14:textId="77777777" w:rsidR="00F23C85" w:rsidRDefault="00F23C85" w:rsidP="00F23C85">
      <w:pPr>
        <w:ind w:left="360"/>
        <w:rPr>
          <w:rFonts w:ascii="Times New Roman" w:eastAsia="Tahoma" w:hAnsi="Times New Roman" w:cs="Times New Roman"/>
          <w:b/>
          <w:bCs/>
        </w:rPr>
      </w:pPr>
      <w:r>
        <w:rPr>
          <w:rFonts w:ascii="Times New Roman" w:eastAsia="Tahoma" w:hAnsi="Times New Roman" w:cs="Times New Roman"/>
          <w:b/>
          <w:bCs/>
        </w:rPr>
        <w:t>3.2.8</w:t>
      </w:r>
      <w:r>
        <w:rPr>
          <w:rFonts w:ascii="Times New Roman" w:eastAsia="Tahoma" w:hAnsi="Times New Roman" w:cs="Times New Roman"/>
          <w:b/>
          <w:bCs/>
        </w:rPr>
        <w:tab/>
      </w:r>
      <w:r w:rsidRPr="00A47D9A">
        <w:rPr>
          <w:rFonts w:ascii="Times New Roman" w:eastAsia="Tahoma" w:hAnsi="Times New Roman" w:cs="Times New Roman"/>
          <w:b/>
          <w:bCs/>
        </w:rPr>
        <w:t>Roles, Authority, and Decision Rights</w:t>
      </w:r>
    </w:p>
    <w:p w14:paraId="0C3705FE" w14:textId="77777777" w:rsidR="00F23C85" w:rsidRPr="00A47D9A" w:rsidRDefault="00F23C85" w:rsidP="00522E8E">
      <w:pPr>
        <w:ind w:left="360"/>
        <w:rPr>
          <w:rFonts w:ascii="Times New Roman" w:eastAsia="Tahoma" w:hAnsi="Times New Roman" w:cs="Times New Roman"/>
          <w:b/>
          <w:bCs/>
        </w:rPr>
      </w:pPr>
    </w:p>
    <w:p w14:paraId="6608B3A6" w14:textId="77777777" w:rsidR="00F23C85" w:rsidRDefault="00F23C85" w:rsidP="00F23C85">
      <w:pPr>
        <w:ind w:left="720"/>
        <w:rPr>
          <w:rFonts w:ascii="Times New Roman" w:eastAsia="Tahoma" w:hAnsi="Times New Roman" w:cs="Times New Roman"/>
        </w:rPr>
      </w:pPr>
      <w:r w:rsidRPr="00A47D9A">
        <w:rPr>
          <w:rFonts w:ascii="Times New Roman" w:eastAsia="Tahoma" w:hAnsi="Times New Roman" w:cs="Times New Roman"/>
        </w:rPr>
        <w:t>The vendor will act in an advisory and execution-support capacity only.  (See Optional Services section for additional guidance.)</w:t>
      </w:r>
    </w:p>
    <w:p w14:paraId="7F9E0AD3" w14:textId="77777777" w:rsidR="00F23C85" w:rsidRPr="00A47D9A" w:rsidRDefault="00F23C85" w:rsidP="00F23C85">
      <w:pPr>
        <w:ind w:left="720"/>
        <w:rPr>
          <w:rFonts w:ascii="Times New Roman" w:eastAsia="Tahoma" w:hAnsi="Times New Roman" w:cs="Times New Roman"/>
        </w:rPr>
      </w:pPr>
    </w:p>
    <w:p w14:paraId="76E0E4E2" w14:textId="178A9C42" w:rsidR="00F23C85" w:rsidRDefault="00F23C85" w:rsidP="00F23C85">
      <w:pPr>
        <w:ind w:left="720"/>
        <w:rPr>
          <w:rFonts w:ascii="Times New Roman" w:eastAsia="Tahoma" w:hAnsi="Times New Roman" w:cs="Times New Roman"/>
        </w:rPr>
      </w:pPr>
      <w:r w:rsidRPr="00A47D9A">
        <w:rPr>
          <w:rFonts w:ascii="Times New Roman" w:eastAsia="Tahoma" w:hAnsi="Times New Roman" w:cs="Times New Roman"/>
        </w:rPr>
        <w:t xml:space="preserve">All decisions related to prioritization, approvals, risk acceptance, and progression into production remain the responsibility of INPRS. The vendor will not independently approve, deny, or operationalize </w:t>
      </w:r>
      <w:r w:rsidR="007A4EE3">
        <w:rPr>
          <w:rFonts w:ascii="Times New Roman" w:eastAsia="Tahoma" w:hAnsi="Times New Roman" w:cs="Times New Roman"/>
        </w:rPr>
        <w:t>AI</w:t>
      </w:r>
      <w:r w:rsidRPr="00A47D9A">
        <w:rPr>
          <w:rFonts w:ascii="Times New Roman" w:eastAsia="Tahoma" w:hAnsi="Times New Roman" w:cs="Times New Roman"/>
        </w:rPr>
        <w:t xml:space="preserve"> use cases without explicit INPRS authorization.</w:t>
      </w:r>
    </w:p>
    <w:p w14:paraId="3443751F" w14:textId="77777777" w:rsidR="00F23C85" w:rsidRPr="00A47D9A" w:rsidRDefault="00F23C85" w:rsidP="00F23C85">
      <w:pPr>
        <w:ind w:left="720"/>
        <w:rPr>
          <w:rFonts w:ascii="Times New Roman" w:eastAsia="Tahoma" w:hAnsi="Times New Roman" w:cs="Times New Roman"/>
        </w:rPr>
      </w:pPr>
    </w:p>
    <w:p w14:paraId="2CB99C6D" w14:textId="77777777" w:rsidR="00F23C85" w:rsidRDefault="00F23C85" w:rsidP="00F23C85">
      <w:pPr>
        <w:rPr>
          <w:rFonts w:ascii="Times New Roman" w:eastAsia="Tahoma" w:hAnsi="Times New Roman" w:cs="Times New Roman"/>
          <w:b/>
          <w:bCs/>
        </w:rPr>
      </w:pPr>
      <w:r>
        <w:rPr>
          <w:rFonts w:ascii="Times New Roman" w:eastAsia="Tahoma" w:hAnsi="Times New Roman" w:cs="Times New Roman"/>
          <w:b/>
          <w:bCs/>
        </w:rPr>
        <w:t>3.3</w:t>
      </w:r>
      <w:r>
        <w:rPr>
          <w:rFonts w:ascii="Times New Roman" w:eastAsia="Tahoma" w:hAnsi="Times New Roman" w:cs="Times New Roman"/>
          <w:b/>
          <w:bCs/>
        </w:rPr>
        <w:tab/>
      </w:r>
      <w:r w:rsidRPr="00A47D9A">
        <w:rPr>
          <w:rFonts w:ascii="Times New Roman" w:eastAsia="Tahoma" w:hAnsi="Times New Roman" w:cs="Times New Roman"/>
          <w:b/>
          <w:bCs/>
        </w:rPr>
        <w:t>Governance and Stage-Gate Expectations</w:t>
      </w:r>
    </w:p>
    <w:p w14:paraId="370DC381" w14:textId="77777777" w:rsidR="007B6512" w:rsidRPr="00A47D9A" w:rsidRDefault="007B6512" w:rsidP="00F23C85">
      <w:pPr>
        <w:rPr>
          <w:rFonts w:ascii="Times New Roman" w:eastAsia="Tahoma" w:hAnsi="Times New Roman" w:cs="Times New Roman"/>
          <w:b/>
          <w:bCs/>
        </w:rPr>
      </w:pPr>
    </w:p>
    <w:p w14:paraId="67B2D1D8" w14:textId="5256E944" w:rsidR="00F23C85" w:rsidRDefault="00F23C85" w:rsidP="00F23C85">
      <w:pPr>
        <w:ind w:left="720"/>
        <w:rPr>
          <w:rFonts w:ascii="Times New Roman" w:eastAsia="Tahoma" w:hAnsi="Times New Roman" w:cs="Times New Roman"/>
        </w:rPr>
      </w:pPr>
      <w:r w:rsidRPr="00A47D9A">
        <w:rPr>
          <w:rFonts w:ascii="Times New Roman" w:eastAsia="Tahoma" w:hAnsi="Times New Roman" w:cs="Times New Roman"/>
        </w:rPr>
        <w:t>All A</w:t>
      </w:r>
      <w:r w:rsidR="007A4EE3">
        <w:rPr>
          <w:rFonts w:ascii="Times New Roman" w:eastAsia="Tahoma" w:hAnsi="Times New Roman" w:cs="Times New Roman"/>
        </w:rPr>
        <w:t>I</w:t>
      </w:r>
      <w:r w:rsidRPr="00A47D9A">
        <w:rPr>
          <w:rFonts w:ascii="Times New Roman" w:eastAsia="Tahoma" w:hAnsi="Times New Roman" w:cs="Times New Roman"/>
        </w:rPr>
        <w:t xml:space="preserve"> initiatives supported under this Statement of Work will follow established INPRS governance processes.</w:t>
      </w:r>
    </w:p>
    <w:p w14:paraId="5F38E297" w14:textId="77777777" w:rsidR="007B6512" w:rsidRPr="00A47D9A" w:rsidRDefault="007B6512" w:rsidP="00F23C85">
      <w:pPr>
        <w:ind w:left="720"/>
        <w:rPr>
          <w:rFonts w:ascii="Times New Roman" w:eastAsia="Tahoma" w:hAnsi="Times New Roman" w:cs="Times New Roman"/>
        </w:rPr>
      </w:pPr>
    </w:p>
    <w:p w14:paraId="522939EA" w14:textId="3DFD77FC" w:rsidR="00F23C85" w:rsidRDefault="00F23C85" w:rsidP="00F23C85">
      <w:pPr>
        <w:ind w:left="720"/>
        <w:rPr>
          <w:rFonts w:ascii="Times New Roman" w:eastAsia="Tahoma" w:hAnsi="Times New Roman" w:cs="Times New Roman"/>
        </w:rPr>
      </w:pPr>
      <w:r w:rsidRPr="00A47D9A">
        <w:rPr>
          <w:rFonts w:ascii="Times New Roman" w:eastAsia="Tahoma" w:hAnsi="Times New Roman" w:cs="Times New Roman"/>
        </w:rPr>
        <w:t>This includes, but is not limited to, review and approval by the A</w:t>
      </w:r>
      <w:r w:rsidR="007A4EE3">
        <w:rPr>
          <w:rFonts w:ascii="Times New Roman" w:eastAsia="Tahoma" w:hAnsi="Times New Roman" w:cs="Times New Roman"/>
        </w:rPr>
        <w:t>I</w:t>
      </w:r>
      <w:r w:rsidRPr="00A47D9A">
        <w:rPr>
          <w:rFonts w:ascii="Times New Roman" w:eastAsia="Tahoma" w:hAnsi="Times New Roman" w:cs="Times New Roman"/>
        </w:rPr>
        <w:t xml:space="preserve"> Committee/Data Governance Council, and established approval process.</w:t>
      </w:r>
    </w:p>
    <w:p w14:paraId="79902FB9" w14:textId="77777777" w:rsidR="007B6512" w:rsidRPr="00A47D9A" w:rsidRDefault="007B6512" w:rsidP="00F23C85">
      <w:pPr>
        <w:ind w:left="720"/>
        <w:rPr>
          <w:rFonts w:ascii="Times New Roman" w:eastAsia="Tahoma" w:hAnsi="Times New Roman" w:cs="Times New Roman"/>
        </w:rPr>
      </w:pPr>
    </w:p>
    <w:p w14:paraId="129F95CF" w14:textId="77777777" w:rsidR="00F23C85" w:rsidRDefault="00F23C85" w:rsidP="00F23C85">
      <w:pPr>
        <w:ind w:left="720"/>
        <w:rPr>
          <w:rFonts w:ascii="Times New Roman" w:eastAsia="Tahoma" w:hAnsi="Times New Roman" w:cs="Times New Roman"/>
        </w:rPr>
      </w:pPr>
      <w:r w:rsidRPr="00A47D9A">
        <w:rPr>
          <w:rFonts w:ascii="Times New Roman" w:eastAsia="Tahoma" w:hAnsi="Times New Roman" w:cs="Times New Roman"/>
        </w:rPr>
        <w:t>Work will pause at defined stage gates pending required approvals. The vendor will support the preparation of materials and documentation needed for these governance reviews.</w:t>
      </w:r>
    </w:p>
    <w:p w14:paraId="0902299E" w14:textId="77777777" w:rsidR="007B6512" w:rsidRPr="00A47D9A" w:rsidRDefault="007B6512" w:rsidP="00F23C85">
      <w:pPr>
        <w:ind w:left="720"/>
        <w:rPr>
          <w:rFonts w:ascii="Times New Roman" w:eastAsia="Tahoma" w:hAnsi="Times New Roman" w:cs="Times New Roman"/>
        </w:rPr>
      </w:pPr>
    </w:p>
    <w:p w14:paraId="0F42EAD6" w14:textId="77777777" w:rsidR="00F23C85" w:rsidRDefault="00F23C85" w:rsidP="00F23C85">
      <w:pPr>
        <w:rPr>
          <w:rFonts w:ascii="Times New Roman" w:eastAsia="Tahoma" w:hAnsi="Times New Roman" w:cs="Times New Roman"/>
          <w:b/>
          <w:bCs/>
        </w:rPr>
      </w:pPr>
      <w:r>
        <w:rPr>
          <w:rFonts w:ascii="Times New Roman" w:eastAsia="Tahoma" w:hAnsi="Times New Roman" w:cs="Times New Roman"/>
          <w:b/>
          <w:bCs/>
        </w:rPr>
        <w:t>3.4</w:t>
      </w:r>
      <w:r>
        <w:rPr>
          <w:rFonts w:ascii="Times New Roman" w:eastAsia="Tahoma" w:hAnsi="Times New Roman" w:cs="Times New Roman"/>
          <w:b/>
          <w:bCs/>
        </w:rPr>
        <w:tab/>
      </w:r>
      <w:r w:rsidRPr="00A47D9A">
        <w:rPr>
          <w:rFonts w:ascii="Times New Roman" w:eastAsia="Tahoma" w:hAnsi="Times New Roman" w:cs="Times New Roman"/>
          <w:b/>
          <w:bCs/>
        </w:rPr>
        <w:t>Compliance with IOT &amp; MPH Enterprise Standards</w:t>
      </w:r>
    </w:p>
    <w:p w14:paraId="0C659595" w14:textId="77777777" w:rsidR="007B6512" w:rsidRPr="00A47D9A" w:rsidRDefault="007B6512" w:rsidP="00F23C85">
      <w:pPr>
        <w:rPr>
          <w:rFonts w:ascii="Times New Roman" w:eastAsia="Tahoma" w:hAnsi="Times New Roman" w:cs="Times New Roman"/>
          <w:b/>
          <w:bCs/>
        </w:rPr>
      </w:pPr>
    </w:p>
    <w:p w14:paraId="1537D5E8" w14:textId="77777777" w:rsidR="00F23C85" w:rsidRDefault="00F23C85" w:rsidP="00F23C85">
      <w:pPr>
        <w:ind w:left="720" w:hanging="720"/>
        <w:rPr>
          <w:rFonts w:ascii="Times New Roman" w:eastAsia="Tahoma" w:hAnsi="Times New Roman" w:cs="Times New Roman"/>
        </w:rPr>
      </w:pPr>
      <w:r w:rsidRPr="00A47D9A">
        <w:rPr>
          <w:rFonts w:ascii="Times New Roman" w:eastAsia="Tahoma" w:hAnsi="Times New Roman" w:cs="Times New Roman"/>
          <w:bCs/>
        </w:rPr>
        <w:tab/>
      </w:r>
      <w:r w:rsidRPr="00A47D9A">
        <w:rPr>
          <w:rFonts w:ascii="Times New Roman" w:eastAsia="Tahoma" w:hAnsi="Times New Roman" w:cs="Times New Roman"/>
        </w:rPr>
        <w:t xml:space="preserve">The vendor must adhere to the Indiana Office of Technology (IOT) and Management Performance Hub (MPH) AI standards, policies, and security requirements throughout the </w:t>
      </w:r>
      <w:r w:rsidRPr="00A47D9A">
        <w:rPr>
          <w:rFonts w:ascii="Times New Roman" w:eastAsia="Tahoma" w:hAnsi="Times New Roman" w:cs="Times New Roman"/>
        </w:rPr>
        <w:lastRenderedPageBreak/>
        <w:t>engagement. This includes compliance with established AI governance processes, data management protocols, privacy policies, and cybersecurity guidelines to ensure integrity, transparency, and alignment with statewide AI technology, policy, and performance objectives.</w:t>
      </w:r>
    </w:p>
    <w:p w14:paraId="67206E85" w14:textId="77777777" w:rsidR="003E033A" w:rsidRPr="00A47D9A" w:rsidRDefault="003E033A" w:rsidP="00F23C85">
      <w:pPr>
        <w:ind w:left="720" w:hanging="720"/>
        <w:rPr>
          <w:rFonts w:ascii="Times New Roman" w:eastAsia="Tahoma" w:hAnsi="Times New Roman" w:cs="Times New Roman"/>
        </w:rPr>
      </w:pPr>
    </w:p>
    <w:p w14:paraId="1A15E7AC" w14:textId="77777777" w:rsidR="00F23C85" w:rsidRDefault="00F23C85" w:rsidP="00F23C85">
      <w:pPr>
        <w:rPr>
          <w:rFonts w:ascii="Times New Roman" w:eastAsia="Tahoma" w:hAnsi="Times New Roman" w:cs="Times New Roman"/>
          <w:b/>
          <w:bCs/>
        </w:rPr>
      </w:pPr>
      <w:r>
        <w:rPr>
          <w:rFonts w:ascii="Times New Roman" w:eastAsia="Tahoma" w:hAnsi="Times New Roman" w:cs="Times New Roman"/>
          <w:b/>
          <w:bCs/>
        </w:rPr>
        <w:t>3.5</w:t>
      </w:r>
      <w:r>
        <w:rPr>
          <w:rFonts w:ascii="Times New Roman" w:eastAsia="Tahoma" w:hAnsi="Times New Roman" w:cs="Times New Roman"/>
          <w:b/>
          <w:bCs/>
        </w:rPr>
        <w:tab/>
      </w:r>
      <w:r w:rsidRPr="00A47D9A">
        <w:rPr>
          <w:rFonts w:ascii="Times New Roman" w:eastAsia="Tahoma" w:hAnsi="Times New Roman" w:cs="Times New Roman"/>
          <w:b/>
          <w:bCs/>
        </w:rPr>
        <w:t>Definition of Success</w:t>
      </w:r>
    </w:p>
    <w:p w14:paraId="65931406" w14:textId="77777777" w:rsidR="007A4EE3" w:rsidRPr="00A47D9A" w:rsidRDefault="007A4EE3" w:rsidP="00F23C85">
      <w:pPr>
        <w:rPr>
          <w:rFonts w:ascii="Times New Roman" w:eastAsia="Tahoma" w:hAnsi="Times New Roman" w:cs="Times New Roman"/>
          <w:b/>
          <w:bCs/>
        </w:rPr>
      </w:pPr>
    </w:p>
    <w:p w14:paraId="55656269" w14:textId="77777777" w:rsidR="00F23C85" w:rsidRDefault="00F23C85" w:rsidP="00F23C85">
      <w:pPr>
        <w:ind w:left="720"/>
        <w:rPr>
          <w:rFonts w:ascii="Times New Roman" w:eastAsia="Tahoma" w:hAnsi="Times New Roman" w:cs="Times New Roman"/>
        </w:rPr>
      </w:pPr>
      <w:r w:rsidRPr="00A47D9A">
        <w:rPr>
          <w:rFonts w:ascii="Times New Roman" w:eastAsia="Tahoma" w:hAnsi="Times New Roman" w:cs="Times New Roman"/>
        </w:rPr>
        <w:t>Success will be measured based on agreed, measurable outcomes, which may include:</w:t>
      </w:r>
    </w:p>
    <w:p w14:paraId="4E9E34C0" w14:textId="77777777" w:rsidR="007A4EE3" w:rsidRPr="00A47D9A" w:rsidRDefault="007A4EE3" w:rsidP="00F23C85">
      <w:pPr>
        <w:ind w:left="720"/>
        <w:rPr>
          <w:rFonts w:ascii="Times New Roman" w:eastAsia="Tahoma" w:hAnsi="Times New Roman" w:cs="Times New Roman"/>
        </w:rPr>
      </w:pPr>
    </w:p>
    <w:p w14:paraId="2D7D4770" w14:textId="77777777" w:rsidR="00F23C85" w:rsidRPr="00A47D9A" w:rsidRDefault="00F23C85" w:rsidP="00F23C85">
      <w:pPr>
        <w:widowControl/>
        <w:numPr>
          <w:ilvl w:val="0"/>
          <w:numId w:val="46"/>
        </w:numPr>
        <w:spacing w:after="160" w:line="278" w:lineRule="auto"/>
        <w:rPr>
          <w:rFonts w:ascii="Times New Roman" w:eastAsia="Tahoma" w:hAnsi="Times New Roman" w:cs="Times New Roman"/>
        </w:rPr>
      </w:pPr>
      <w:r w:rsidRPr="00A47D9A">
        <w:rPr>
          <w:rFonts w:ascii="Times New Roman" w:eastAsia="Tahoma" w:hAnsi="Times New Roman" w:cs="Times New Roman"/>
        </w:rPr>
        <w:t>Operational efficiency or cycle-time improvements</w:t>
      </w:r>
    </w:p>
    <w:p w14:paraId="3A2A5FBE" w14:textId="77777777" w:rsidR="00F23C85" w:rsidRPr="00A47D9A" w:rsidRDefault="00F23C85" w:rsidP="00F23C85">
      <w:pPr>
        <w:widowControl/>
        <w:numPr>
          <w:ilvl w:val="0"/>
          <w:numId w:val="46"/>
        </w:numPr>
        <w:spacing w:after="160" w:line="278" w:lineRule="auto"/>
        <w:rPr>
          <w:rFonts w:ascii="Times New Roman" w:eastAsia="Tahoma" w:hAnsi="Times New Roman" w:cs="Times New Roman"/>
        </w:rPr>
      </w:pPr>
      <w:r w:rsidRPr="00A47D9A">
        <w:rPr>
          <w:rFonts w:ascii="Times New Roman" w:eastAsia="Tahoma" w:hAnsi="Times New Roman" w:cs="Times New Roman"/>
        </w:rPr>
        <w:t>Cost avoidance or productivity gains</w:t>
      </w:r>
    </w:p>
    <w:p w14:paraId="06A7BD84" w14:textId="77777777" w:rsidR="00F23C85" w:rsidRPr="00A47D9A" w:rsidRDefault="00F23C85" w:rsidP="00F23C85">
      <w:pPr>
        <w:widowControl/>
        <w:numPr>
          <w:ilvl w:val="0"/>
          <w:numId w:val="46"/>
        </w:numPr>
        <w:spacing w:after="160" w:line="278" w:lineRule="auto"/>
        <w:rPr>
          <w:rFonts w:ascii="Times New Roman" w:eastAsia="Tahoma" w:hAnsi="Times New Roman" w:cs="Times New Roman"/>
        </w:rPr>
      </w:pPr>
      <w:r w:rsidRPr="00A47D9A">
        <w:rPr>
          <w:rFonts w:ascii="Times New Roman" w:eastAsia="Tahoma" w:hAnsi="Times New Roman" w:cs="Times New Roman"/>
        </w:rPr>
        <w:t>Risk, compliance, or control improvements</w:t>
      </w:r>
    </w:p>
    <w:p w14:paraId="6C1E1AFC" w14:textId="77777777" w:rsidR="00F23C85" w:rsidRPr="00A47D9A" w:rsidRDefault="00F23C85" w:rsidP="00F23C85">
      <w:pPr>
        <w:widowControl/>
        <w:numPr>
          <w:ilvl w:val="0"/>
          <w:numId w:val="46"/>
        </w:numPr>
        <w:spacing w:after="160" w:line="278" w:lineRule="auto"/>
        <w:rPr>
          <w:rFonts w:ascii="Times New Roman" w:eastAsia="Tahoma" w:hAnsi="Times New Roman" w:cs="Times New Roman"/>
        </w:rPr>
      </w:pPr>
      <w:r w:rsidRPr="00A47D9A">
        <w:rPr>
          <w:rFonts w:ascii="Times New Roman" w:eastAsia="Tahoma" w:hAnsi="Times New Roman" w:cs="Times New Roman"/>
        </w:rPr>
        <w:t>Adoption and sustained use by INPRS staff</w:t>
      </w:r>
    </w:p>
    <w:p w14:paraId="59FE31ED" w14:textId="77777777" w:rsidR="00F23C85" w:rsidRDefault="00F23C85" w:rsidP="00F23C85">
      <w:pPr>
        <w:ind w:left="720"/>
        <w:rPr>
          <w:rFonts w:ascii="Times New Roman" w:eastAsia="Tahoma" w:hAnsi="Times New Roman" w:cs="Times New Roman"/>
        </w:rPr>
      </w:pPr>
      <w:r w:rsidRPr="00A47D9A">
        <w:rPr>
          <w:rFonts w:ascii="Times New Roman" w:eastAsia="Tahoma" w:hAnsi="Times New Roman" w:cs="Times New Roman"/>
        </w:rPr>
        <w:t>The following do not constitute success on their own:</w:t>
      </w:r>
    </w:p>
    <w:p w14:paraId="3A13B765" w14:textId="77777777" w:rsidR="007A4EE3" w:rsidRPr="00A47D9A" w:rsidRDefault="007A4EE3" w:rsidP="00F23C85">
      <w:pPr>
        <w:ind w:left="720"/>
        <w:rPr>
          <w:rFonts w:ascii="Times New Roman" w:eastAsia="Tahoma" w:hAnsi="Times New Roman" w:cs="Times New Roman"/>
        </w:rPr>
      </w:pPr>
    </w:p>
    <w:p w14:paraId="07CE3F05" w14:textId="77777777" w:rsidR="00F23C85" w:rsidRPr="00A47D9A" w:rsidRDefault="00F23C85" w:rsidP="00F23C85">
      <w:pPr>
        <w:widowControl/>
        <w:numPr>
          <w:ilvl w:val="0"/>
          <w:numId w:val="47"/>
        </w:numPr>
        <w:spacing w:after="160" w:line="278" w:lineRule="auto"/>
        <w:rPr>
          <w:rFonts w:ascii="Times New Roman" w:eastAsia="Tahoma" w:hAnsi="Times New Roman" w:cs="Times New Roman"/>
        </w:rPr>
      </w:pPr>
      <w:r w:rsidRPr="00A47D9A">
        <w:rPr>
          <w:rFonts w:ascii="Times New Roman" w:eastAsia="Tahoma" w:hAnsi="Times New Roman" w:cs="Times New Roman"/>
        </w:rPr>
        <w:t>Strategy documents without execution</w:t>
      </w:r>
    </w:p>
    <w:p w14:paraId="0E546834" w14:textId="77777777" w:rsidR="00F23C85" w:rsidRPr="00A47D9A" w:rsidRDefault="00F23C85" w:rsidP="00F23C85">
      <w:pPr>
        <w:widowControl/>
        <w:numPr>
          <w:ilvl w:val="0"/>
          <w:numId w:val="47"/>
        </w:numPr>
        <w:spacing w:after="160" w:line="278" w:lineRule="auto"/>
        <w:rPr>
          <w:rFonts w:ascii="Times New Roman" w:eastAsia="Tahoma" w:hAnsi="Times New Roman" w:cs="Times New Roman"/>
        </w:rPr>
      </w:pPr>
      <w:r w:rsidRPr="00A47D9A">
        <w:rPr>
          <w:rFonts w:ascii="Times New Roman" w:eastAsia="Tahoma" w:hAnsi="Times New Roman" w:cs="Times New Roman"/>
        </w:rPr>
        <w:t>Demonstrations or POCs without adoption</w:t>
      </w:r>
    </w:p>
    <w:p w14:paraId="572E4E02" w14:textId="77777777" w:rsidR="00F23C85" w:rsidRPr="00A47D9A" w:rsidRDefault="00F23C85" w:rsidP="00F23C85">
      <w:pPr>
        <w:widowControl/>
        <w:numPr>
          <w:ilvl w:val="0"/>
          <w:numId w:val="47"/>
        </w:numPr>
        <w:spacing w:after="160" w:line="278" w:lineRule="auto"/>
        <w:rPr>
          <w:rFonts w:ascii="Times New Roman" w:eastAsia="Tahoma" w:hAnsi="Times New Roman" w:cs="Times New Roman"/>
        </w:rPr>
      </w:pPr>
      <w:r w:rsidRPr="00A47D9A">
        <w:rPr>
          <w:rFonts w:ascii="Times New Roman" w:eastAsia="Tahoma" w:hAnsi="Times New Roman" w:cs="Times New Roman"/>
        </w:rPr>
        <w:t>Pilots without measurable impact</w:t>
      </w:r>
    </w:p>
    <w:p w14:paraId="267388A2" w14:textId="77777777" w:rsidR="00F23C85" w:rsidRDefault="00F23C85" w:rsidP="00F23C85">
      <w:pPr>
        <w:ind w:left="720"/>
        <w:rPr>
          <w:rFonts w:ascii="Times New Roman" w:eastAsia="Tahoma" w:hAnsi="Times New Roman" w:cs="Times New Roman"/>
        </w:rPr>
      </w:pPr>
      <w:r w:rsidRPr="00A47D9A">
        <w:rPr>
          <w:rFonts w:ascii="Times New Roman" w:eastAsia="Tahoma" w:hAnsi="Times New Roman" w:cs="Times New Roman"/>
        </w:rPr>
        <w:t>INPRS may elect to discontinue initiatives that do not meet agreed success thresholds.</w:t>
      </w:r>
    </w:p>
    <w:p w14:paraId="008DEC17" w14:textId="77777777" w:rsidR="007A4EE3" w:rsidRPr="00A47D9A" w:rsidRDefault="007A4EE3" w:rsidP="00F23C85">
      <w:pPr>
        <w:ind w:left="720"/>
        <w:rPr>
          <w:rFonts w:ascii="Times New Roman" w:eastAsia="Tahoma" w:hAnsi="Times New Roman" w:cs="Times New Roman"/>
        </w:rPr>
      </w:pPr>
    </w:p>
    <w:p w14:paraId="394D6387" w14:textId="77777777" w:rsidR="00F23C85" w:rsidRDefault="00F23C85" w:rsidP="00F23C85">
      <w:pPr>
        <w:rPr>
          <w:rFonts w:ascii="Times New Roman" w:eastAsia="Tahoma" w:hAnsi="Times New Roman" w:cs="Times New Roman"/>
          <w:b/>
          <w:bCs/>
        </w:rPr>
      </w:pPr>
      <w:r>
        <w:rPr>
          <w:rFonts w:ascii="Times New Roman" w:eastAsia="Tahoma" w:hAnsi="Times New Roman" w:cs="Times New Roman"/>
          <w:b/>
          <w:bCs/>
        </w:rPr>
        <w:t>3.6</w:t>
      </w:r>
      <w:r>
        <w:rPr>
          <w:rFonts w:ascii="Times New Roman" w:eastAsia="Tahoma" w:hAnsi="Times New Roman" w:cs="Times New Roman"/>
          <w:b/>
          <w:bCs/>
        </w:rPr>
        <w:tab/>
      </w:r>
      <w:r w:rsidRPr="00A47D9A">
        <w:rPr>
          <w:rFonts w:ascii="Times New Roman" w:eastAsia="Tahoma" w:hAnsi="Times New Roman" w:cs="Times New Roman"/>
          <w:b/>
          <w:bCs/>
        </w:rPr>
        <w:t>Change Management and Adoption Support</w:t>
      </w:r>
    </w:p>
    <w:p w14:paraId="3AC17A8A" w14:textId="77777777" w:rsidR="007A4EE3" w:rsidRPr="00A47D9A" w:rsidRDefault="007A4EE3" w:rsidP="00F23C85">
      <w:pPr>
        <w:rPr>
          <w:rFonts w:ascii="Times New Roman" w:eastAsia="Tahoma" w:hAnsi="Times New Roman" w:cs="Times New Roman"/>
          <w:b/>
          <w:bCs/>
        </w:rPr>
      </w:pPr>
    </w:p>
    <w:p w14:paraId="68F0001E" w14:textId="2CF6AE35" w:rsidR="00F23C85" w:rsidRDefault="00F23C85" w:rsidP="00F23C85">
      <w:pPr>
        <w:ind w:left="720"/>
        <w:rPr>
          <w:rFonts w:ascii="Times New Roman" w:eastAsia="Tahoma" w:hAnsi="Times New Roman" w:cs="Times New Roman"/>
        </w:rPr>
      </w:pPr>
      <w:r w:rsidRPr="00A47D9A">
        <w:rPr>
          <w:rFonts w:ascii="Times New Roman" w:eastAsia="Tahoma" w:hAnsi="Times New Roman" w:cs="Times New Roman"/>
        </w:rPr>
        <w:t>The vendor will support adoption of approved A</w:t>
      </w:r>
      <w:r w:rsidR="007A4EE3">
        <w:rPr>
          <w:rFonts w:ascii="Times New Roman" w:eastAsia="Tahoma" w:hAnsi="Times New Roman" w:cs="Times New Roman"/>
        </w:rPr>
        <w:t>I</w:t>
      </w:r>
      <w:r w:rsidRPr="00A47D9A">
        <w:rPr>
          <w:rFonts w:ascii="Times New Roman" w:eastAsia="Tahoma" w:hAnsi="Times New Roman" w:cs="Times New Roman"/>
        </w:rPr>
        <w:t xml:space="preserve"> solutions by assisting with documentation, training materials, and knowledge transfer to INPRS staff. The vendor will help integrate Al-enabled processes into existing workflows with the goal of enabling long-term internal ownership and reducing reliance on external vendors.</w:t>
      </w:r>
    </w:p>
    <w:p w14:paraId="273367A2" w14:textId="77777777" w:rsidR="007A4EE3" w:rsidRPr="00A47D9A" w:rsidRDefault="007A4EE3" w:rsidP="00F23C85">
      <w:pPr>
        <w:ind w:left="720"/>
        <w:rPr>
          <w:rFonts w:ascii="Times New Roman" w:eastAsia="Tahoma" w:hAnsi="Times New Roman" w:cs="Times New Roman"/>
        </w:rPr>
      </w:pPr>
    </w:p>
    <w:p w14:paraId="5A416314" w14:textId="77777777" w:rsidR="00F23C85" w:rsidRPr="00A47D9A" w:rsidRDefault="00F23C85" w:rsidP="00F23C85">
      <w:pPr>
        <w:rPr>
          <w:rFonts w:ascii="Times New Roman" w:eastAsia="Tahoma" w:hAnsi="Times New Roman" w:cs="Times New Roman"/>
          <w:b/>
          <w:bCs/>
        </w:rPr>
      </w:pPr>
      <w:r>
        <w:rPr>
          <w:rFonts w:ascii="Times New Roman" w:eastAsia="Tahoma" w:hAnsi="Times New Roman" w:cs="Times New Roman"/>
          <w:b/>
          <w:bCs/>
        </w:rPr>
        <w:t>3.7</w:t>
      </w:r>
      <w:r>
        <w:rPr>
          <w:rFonts w:ascii="Times New Roman" w:eastAsia="Tahoma" w:hAnsi="Times New Roman" w:cs="Times New Roman"/>
          <w:b/>
          <w:bCs/>
        </w:rPr>
        <w:tab/>
      </w:r>
      <w:r w:rsidRPr="00A47D9A">
        <w:rPr>
          <w:rFonts w:ascii="Times New Roman" w:eastAsia="Tahoma" w:hAnsi="Times New Roman" w:cs="Times New Roman"/>
          <w:b/>
          <w:bCs/>
        </w:rPr>
        <w:t>Assumptions, Dependencies, and Risk Escalation</w:t>
      </w:r>
    </w:p>
    <w:p w14:paraId="1982CA7D" w14:textId="77777777" w:rsidR="00F23C85" w:rsidRDefault="00F23C85" w:rsidP="00F23C85">
      <w:pPr>
        <w:ind w:left="720"/>
        <w:rPr>
          <w:rFonts w:ascii="Times New Roman" w:eastAsia="Tahoma" w:hAnsi="Times New Roman" w:cs="Times New Roman"/>
        </w:rPr>
      </w:pPr>
      <w:r w:rsidRPr="00A47D9A">
        <w:rPr>
          <w:rFonts w:ascii="Times New Roman" w:eastAsia="Tahoma" w:hAnsi="Times New Roman" w:cs="Times New Roman"/>
        </w:rPr>
        <w:t>The vendor will identify, and document key assumptions, dependencies, and risks related to data availability, systems, resources, and governance approvals. Risks or blockers that may impact delivery or outcomes will be escalated through established INPRS governance channels in a timely manner.</w:t>
      </w:r>
    </w:p>
    <w:p w14:paraId="4A215CA5" w14:textId="77777777" w:rsidR="007A4EE3" w:rsidRPr="00A47D9A" w:rsidRDefault="007A4EE3" w:rsidP="00F23C85">
      <w:pPr>
        <w:ind w:left="720"/>
        <w:rPr>
          <w:rFonts w:ascii="Times New Roman" w:eastAsia="Tahoma" w:hAnsi="Times New Roman" w:cs="Times New Roman"/>
        </w:rPr>
      </w:pPr>
    </w:p>
    <w:p w14:paraId="499ED72E" w14:textId="77777777" w:rsidR="00F23C85" w:rsidRDefault="00F23C85" w:rsidP="00F23C85">
      <w:pPr>
        <w:rPr>
          <w:rFonts w:ascii="Times New Roman" w:eastAsia="Tahoma" w:hAnsi="Times New Roman" w:cs="Times New Roman"/>
          <w:b/>
          <w:bCs/>
        </w:rPr>
      </w:pPr>
      <w:r>
        <w:rPr>
          <w:rFonts w:ascii="Times New Roman" w:eastAsia="Tahoma" w:hAnsi="Times New Roman" w:cs="Times New Roman"/>
          <w:b/>
          <w:bCs/>
        </w:rPr>
        <w:t>3.8</w:t>
      </w:r>
      <w:r>
        <w:rPr>
          <w:rFonts w:ascii="Times New Roman" w:eastAsia="Tahoma" w:hAnsi="Times New Roman" w:cs="Times New Roman"/>
          <w:b/>
          <w:bCs/>
        </w:rPr>
        <w:tab/>
      </w:r>
      <w:r w:rsidRPr="00A47D9A">
        <w:rPr>
          <w:rFonts w:ascii="Times New Roman" w:eastAsia="Tahoma" w:hAnsi="Times New Roman" w:cs="Times New Roman"/>
          <w:b/>
          <w:bCs/>
        </w:rPr>
        <w:t>Optional Services</w:t>
      </w:r>
    </w:p>
    <w:p w14:paraId="69BDCDC6" w14:textId="77777777" w:rsidR="007A4EE3" w:rsidRPr="00A47D9A" w:rsidRDefault="007A4EE3" w:rsidP="00F23C85">
      <w:pPr>
        <w:rPr>
          <w:rFonts w:ascii="Times New Roman" w:eastAsia="Tahoma" w:hAnsi="Times New Roman" w:cs="Times New Roman"/>
          <w:b/>
          <w:bCs/>
        </w:rPr>
      </w:pPr>
    </w:p>
    <w:p w14:paraId="6DB1DB45" w14:textId="77777777" w:rsidR="00F23C85" w:rsidRDefault="00F23C85" w:rsidP="00F23C85">
      <w:pPr>
        <w:ind w:left="720"/>
        <w:rPr>
          <w:rFonts w:ascii="Times New Roman" w:eastAsia="Tahoma" w:hAnsi="Times New Roman" w:cs="Times New Roman"/>
        </w:rPr>
      </w:pPr>
      <w:r w:rsidRPr="00A47D9A">
        <w:rPr>
          <w:rFonts w:ascii="Times New Roman" w:eastAsia="Tahoma" w:hAnsi="Times New Roman" w:cs="Times New Roman"/>
        </w:rPr>
        <w:t>If INPRS believes it is in the best interest for the vendor to help build, deploy, and or maintain an AI solution(s), INPRS will request this separately and, if identified after the original contract signing, will require a separate SoW and Contract Amendment.</w:t>
      </w:r>
    </w:p>
    <w:p w14:paraId="175A236F" w14:textId="77777777" w:rsidR="007A4EE3" w:rsidRPr="00A47D9A" w:rsidRDefault="007A4EE3" w:rsidP="00F23C85">
      <w:pPr>
        <w:ind w:left="720"/>
        <w:rPr>
          <w:rFonts w:ascii="Times New Roman" w:eastAsia="Tahoma" w:hAnsi="Times New Roman" w:cs="Times New Roman"/>
        </w:rPr>
      </w:pPr>
    </w:p>
    <w:p w14:paraId="5B35E4EB" w14:textId="77777777" w:rsidR="00F23C85" w:rsidRPr="00A47D9A" w:rsidRDefault="00F23C85" w:rsidP="00F23C85">
      <w:pPr>
        <w:pStyle w:val="ListParagraph"/>
        <w:widowControl/>
        <w:numPr>
          <w:ilvl w:val="0"/>
          <w:numId w:val="49"/>
        </w:numPr>
        <w:spacing w:after="160" w:line="278" w:lineRule="auto"/>
        <w:contextualSpacing/>
        <w:rPr>
          <w:rFonts w:ascii="Times New Roman" w:eastAsia="Tahoma" w:hAnsi="Times New Roman" w:cs="Times New Roman"/>
        </w:rPr>
      </w:pPr>
      <w:r w:rsidRPr="00A47D9A">
        <w:rPr>
          <w:rFonts w:ascii="Times New Roman" w:eastAsia="Tahoma" w:hAnsi="Times New Roman" w:cs="Times New Roman"/>
        </w:rPr>
        <w:t>Solution Building</w:t>
      </w:r>
    </w:p>
    <w:p w14:paraId="3D9BF924" w14:textId="77777777" w:rsidR="00F23C85" w:rsidRPr="00A47D9A" w:rsidRDefault="00F23C85" w:rsidP="00F23C85">
      <w:pPr>
        <w:pStyle w:val="ListParagraph"/>
        <w:widowControl/>
        <w:numPr>
          <w:ilvl w:val="0"/>
          <w:numId w:val="49"/>
        </w:numPr>
        <w:spacing w:after="160" w:line="278" w:lineRule="auto"/>
        <w:contextualSpacing/>
        <w:rPr>
          <w:rFonts w:ascii="Times New Roman" w:eastAsia="Tahoma" w:hAnsi="Times New Roman" w:cs="Times New Roman"/>
        </w:rPr>
      </w:pPr>
      <w:r w:rsidRPr="00A47D9A">
        <w:rPr>
          <w:rFonts w:ascii="Times New Roman" w:eastAsia="Tahoma" w:hAnsi="Times New Roman" w:cs="Times New Roman"/>
        </w:rPr>
        <w:t>Solution Deployment</w:t>
      </w:r>
    </w:p>
    <w:p w14:paraId="23B1B7E4" w14:textId="77777777" w:rsidR="00F23C85" w:rsidRPr="00A47D9A" w:rsidRDefault="00F23C85" w:rsidP="00F23C85">
      <w:pPr>
        <w:pStyle w:val="ListParagraph"/>
        <w:widowControl/>
        <w:numPr>
          <w:ilvl w:val="0"/>
          <w:numId w:val="49"/>
        </w:numPr>
        <w:spacing w:after="160" w:line="278" w:lineRule="auto"/>
        <w:contextualSpacing/>
        <w:rPr>
          <w:rFonts w:ascii="Times New Roman" w:eastAsia="Tahoma" w:hAnsi="Times New Roman" w:cs="Times New Roman"/>
        </w:rPr>
      </w:pPr>
      <w:r w:rsidRPr="00A47D9A">
        <w:rPr>
          <w:rFonts w:ascii="Times New Roman" w:eastAsia="Tahoma" w:hAnsi="Times New Roman" w:cs="Times New Roman"/>
        </w:rPr>
        <w:t>AI Solution Maintenance</w:t>
      </w:r>
    </w:p>
    <w:p w14:paraId="73E86930" w14:textId="77777777" w:rsidR="00F23C85" w:rsidRDefault="00F23C85" w:rsidP="00F23C85">
      <w:pPr>
        <w:pStyle w:val="ListParagraph"/>
        <w:widowControl/>
        <w:numPr>
          <w:ilvl w:val="0"/>
          <w:numId w:val="49"/>
        </w:numPr>
        <w:spacing w:after="160" w:line="278" w:lineRule="auto"/>
        <w:contextualSpacing/>
        <w:rPr>
          <w:rFonts w:ascii="Times New Roman" w:eastAsia="Tahoma" w:hAnsi="Times New Roman" w:cs="Times New Roman"/>
        </w:rPr>
      </w:pPr>
      <w:r w:rsidRPr="00A47D9A">
        <w:rPr>
          <w:rFonts w:ascii="Times New Roman" w:eastAsia="Tahoma" w:hAnsi="Times New Roman" w:cs="Times New Roman"/>
        </w:rPr>
        <w:t>Build and/or deliver the training based on identified training needs</w:t>
      </w:r>
    </w:p>
    <w:p w14:paraId="71BDCEBA" w14:textId="77777777" w:rsidR="005370A6" w:rsidRPr="00A47D9A" w:rsidRDefault="005370A6" w:rsidP="00B33E1F">
      <w:pPr>
        <w:pStyle w:val="ListParagraph"/>
        <w:widowControl/>
        <w:spacing w:after="160" w:line="278" w:lineRule="auto"/>
        <w:ind w:left="1080"/>
        <w:contextualSpacing/>
        <w:rPr>
          <w:rFonts w:ascii="Times New Roman" w:eastAsia="Tahoma" w:hAnsi="Times New Roman" w:cs="Times New Roman"/>
        </w:rPr>
      </w:pPr>
    </w:p>
    <w:p w14:paraId="36183B97" w14:textId="77777777" w:rsidR="00F23C85" w:rsidRDefault="00F23C85" w:rsidP="00F23C85">
      <w:pPr>
        <w:rPr>
          <w:rFonts w:ascii="Times New Roman" w:eastAsia="Tahoma" w:hAnsi="Times New Roman" w:cs="Times New Roman"/>
          <w:b/>
          <w:bCs/>
        </w:rPr>
      </w:pPr>
      <w:r>
        <w:rPr>
          <w:rFonts w:ascii="Times New Roman" w:eastAsia="Tahoma" w:hAnsi="Times New Roman" w:cs="Times New Roman"/>
          <w:b/>
          <w:bCs/>
        </w:rPr>
        <w:lastRenderedPageBreak/>
        <w:t>3.9</w:t>
      </w:r>
      <w:r>
        <w:rPr>
          <w:rFonts w:ascii="Times New Roman" w:eastAsia="Tahoma" w:hAnsi="Times New Roman" w:cs="Times New Roman"/>
          <w:b/>
          <w:bCs/>
        </w:rPr>
        <w:tab/>
      </w:r>
      <w:r w:rsidRPr="00A47D9A">
        <w:rPr>
          <w:rFonts w:ascii="Times New Roman" w:eastAsia="Tahoma" w:hAnsi="Times New Roman" w:cs="Times New Roman"/>
          <w:b/>
          <w:bCs/>
        </w:rPr>
        <w:t>Foundational Items Out of Scope</w:t>
      </w:r>
    </w:p>
    <w:p w14:paraId="7B0D49B7" w14:textId="77777777" w:rsidR="007A4EE3" w:rsidRPr="00A47D9A" w:rsidRDefault="007A4EE3" w:rsidP="00F23C85">
      <w:pPr>
        <w:rPr>
          <w:rFonts w:ascii="Times New Roman" w:eastAsia="Tahoma" w:hAnsi="Times New Roman" w:cs="Times New Roman"/>
          <w:b/>
          <w:bCs/>
        </w:rPr>
      </w:pPr>
    </w:p>
    <w:p w14:paraId="5AB2F216" w14:textId="61800543" w:rsidR="00F23C85" w:rsidRDefault="00F23C85" w:rsidP="00F23C85">
      <w:pPr>
        <w:ind w:left="720"/>
        <w:rPr>
          <w:rFonts w:ascii="Times New Roman" w:eastAsia="Tahoma" w:hAnsi="Times New Roman" w:cs="Times New Roman"/>
        </w:rPr>
      </w:pPr>
      <w:r w:rsidRPr="00A47D9A">
        <w:rPr>
          <w:rFonts w:ascii="Times New Roman" w:eastAsia="Tahoma" w:hAnsi="Times New Roman" w:cs="Times New Roman"/>
        </w:rPr>
        <w:t>INPRS has already completed and implemented the foundational components of its data and A</w:t>
      </w:r>
      <w:r w:rsidR="007A4EE3">
        <w:rPr>
          <w:rFonts w:ascii="Times New Roman" w:eastAsia="Tahoma" w:hAnsi="Times New Roman" w:cs="Times New Roman"/>
        </w:rPr>
        <w:t>I</w:t>
      </w:r>
      <w:r w:rsidRPr="00A47D9A">
        <w:rPr>
          <w:rFonts w:ascii="Times New Roman" w:eastAsia="Tahoma" w:hAnsi="Times New Roman" w:cs="Times New Roman"/>
        </w:rPr>
        <w:t xml:space="preserve"> governance structure. While feedback and ideas are welcome, the scope of this work will not focus on the following items, as the organization is moving from enablement to implementation:</w:t>
      </w:r>
    </w:p>
    <w:p w14:paraId="1DFE14DB" w14:textId="77777777" w:rsidR="00F23C85" w:rsidRPr="00A47D9A" w:rsidRDefault="00F23C85" w:rsidP="00D058DF">
      <w:pPr>
        <w:widowControl/>
        <w:numPr>
          <w:ilvl w:val="0"/>
          <w:numId w:val="48"/>
        </w:numPr>
        <w:spacing w:line="278" w:lineRule="auto"/>
        <w:rPr>
          <w:rFonts w:ascii="Times New Roman" w:eastAsia="Tahoma" w:hAnsi="Times New Roman" w:cs="Times New Roman"/>
        </w:rPr>
      </w:pPr>
      <w:r w:rsidRPr="00A47D9A">
        <w:rPr>
          <w:rFonts w:ascii="Times New Roman" w:eastAsia="Tahoma" w:hAnsi="Times New Roman" w:cs="Times New Roman"/>
        </w:rPr>
        <w:t>Master Data Management program</w:t>
      </w:r>
    </w:p>
    <w:p w14:paraId="3772C763" w14:textId="77777777" w:rsidR="00F23C85" w:rsidRPr="00A47D9A" w:rsidRDefault="00F23C85" w:rsidP="00D058DF">
      <w:pPr>
        <w:widowControl/>
        <w:numPr>
          <w:ilvl w:val="0"/>
          <w:numId w:val="48"/>
        </w:numPr>
        <w:spacing w:line="278" w:lineRule="auto"/>
        <w:rPr>
          <w:rFonts w:ascii="Times New Roman" w:eastAsia="Tahoma" w:hAnsi="Times New Roman" w:cs="Times New Roman"/>
        </w:rPr>
      </w:pPr>
      <w:r w:rsidRPr="00A47D9A">
        <w:rPr>
          <w:rFonts w:ascii="Times New Roman" w:eastAsia="Tahoma" w:hAnsi="Times New Roman" w:cs="Times New Roman"/>
        </w:rPr>
        <w:t>Informatica IDMC</w:t>
      </w:r>
    </w:p>
    <w:p w14:paraId="4957F2C9" w14:textId="2F4578CA" w:rsidR="00F23C85" w:rsidRPr="00A47D9A" w:rsidRDefault="00F23C85" w:rsidP="00D058DF">
      <w:pPr>
        <w:widowControl/>
        <w:numPr>
          <w:ilvl w:val="0"/>
          <w:numId w:val="48"/>
        </w:numPr>
        <w:spacing w:line="278" w:lineRule="auto"/>
        <w:rPr>
          <w:rFonts w:ascii="Times New Roman" w:eastAsia="Tahoma" w:hAnsi="Times New Roman" w:cs="Times New Roman"/>
        </w:rPr>
      </w:pPr>
      <w:r w:rsidRPr="00A47D9A">
        <w:rPr>
          <w:rFonts w:ascii="Times New Roman" w:eastAsia="Tahoma" w:hAnsi="Times New Roman" w:cs="Times New Roman"/>
        </w:rPr>
        <w:t>Data Governance Council and A</w:t>
      </w:r>
      <w:r w:rsidR="007A4EE3">
        <w:rPr>
          <w:rFonts w:ascii="Times New Roman" w:eastAsia="Tahoma" w:hAnsi="Times New Roman" w:cs="Times New Roman"/>
        </w:rPr>
        <w:t>I</w:t>
      </w:r>
      <w:r w:rsidRPr="00A47D9A">
        <w:rPr>
          <w:rFonts w:ascii="Times New Roman" w:eastAsia="Tahoma" w:hAnsi="Times New Roman" w:cs="Times New Roman"/>
        </w:rPr>
        <w:t xml:space="preserve"> Committee structure</w:t>
      </w:r>
    </w:p>
    <w:p w14:paraId="4E09F058" w14:textId="1E8BCAFA" w:rsidR="00F23C85" w:rsidRPr="00A47D9A" w:rsidRDefault="00F23C85" w:rsidP="00D058DF">
      <w:pPr>
        <w:widowControl/>
        <w:numPr>
          <w:ilvl w:val="0"/>
          <w:numId w:val="48"/>
        </w:numPr>
        <w:spacing w:line="278" w:lineRule="auto"/>
        <w:rPr>
          <w:rFonts w:ascii="Times New Roman" w:eastAsia="Tahoma" w:hAnsi="Times New Roman" w:cs="Times New Roman"/>
        </w:rPr>
      </w:pPr>
      <w:r w:rsidRPr="00A47D9A">
        <w:rPr>
          <w:rFonts w:ascii="Times New Roman" w:eastAsia="Tahoma" w:hAnsi="Times New Roman" w:cs="Times New Roman"/>
        </w:rPr>
        <w:t>State of Indiana A</w:t>
      </w:r>
      <w:r w:rsidR="007A4EE3">
        <w:rPr>
          <w:rFonts w:ascii="Times New Roman" w:eastAsia="Tahoma" w:hAnsi="Times New Roman" w:cs="Times New Roman"/>
        </w:rPr>
        <w:t>I</w:t>
      </w:r>
      <w:r w:rsidRPr="00A47D9A">
        <w:rPr>
          <w:rFonts w:ascii="Times New Roman" w:eastAsia="Tahoma" w:hAnsi="Times New Roman" w:cs="Times New Roman"/>
        </w:rPr>
        <w:t xml:space="preserve"> policy participation</w:t>
      </w:r>
    </w:p>
    <w:p w14:paraId="6E564C50" w14:textId="49D3FA2E" w:rsidR="00F23C85" w:rsidRPr="00A47D9A" w:rsidRDefault="00F23C85" w:rsidP="00D058DF">
      <w:pPr>
        <w:widowControl/>
        <w:numPr>
          <w:ilvl w:val="0"/>
          <w:numId w:val="48"/>
        </w:numPr>
        <w:spacing w:line="278" w:lineRule="auto"/>
        <w:rPr>
          <w:rFonts w:ascii="Times New Roman" w:eastAsia="Tahoma" w:hAnsi="Times New Roman" w:cs="Times New Roman"/>
        </w:rPr>
      </w:pPr>
      <w:r w:rsidRPr="00A47D9A">
        <w:rPr>
          <w:rFonts w:ascii="Times New Roman" w:eastAsia="Tahoma" w:hAnsi="Times New Roman" w:cs="Times New Roman"/>
        </w:rPr>
        <w:t>INPRS internal A</w:t>
      </w:r>
      <w:r w:rsidR="007A4EE3">
        <w:rPr>
          <w:rFonts w:ascii="Times New Roman" w:eastAsia="Tahoma" w:hAnsi="Times New Roman" w:cs="Times New Roman"/>
        </w:rPr>
        <w:t>I</w:t>
      </w:r>
      <w:r w:rsidRPr="00A47D9A">
        <w:rPr>
          <w:rFonts w:ascii="Times New Roman" w:eastAsia="Tahoma" w:hAnsi="Times New Roman" w:cs="Times New Roman"/>
        </w:rPr>
        <w:t xml:space="preserve"> policies and procedures</w:t>
      </w:r>
    </w:p>
    <w:p w14:paraId="7FBA8BED" w14:textId="613C3B67" w:rsidR="00F23C85" w:rsidRPr="00A47D9A" w:rsidRDefault="00F23C85" w:rsidP="00D058DF">
      <w:pPr>
        <w:widowControl/>
        <w:numPr>
          <w:ilvl w:val="0"/>
          <w:numId w:val="48"/>
        </w:numPr>
        <w:spacing w:line="278" w:lineRule="auto"/>
        <w:rPr>
          <w:rFonts w:ascii="Times New Roman" w:eastAsia="Tahoma" w:hAnsi="Times New Roman" w:cs="Times New Roman"/>
        </w:rPr>
      </w:pPr>
      <w:r w:rsidRPr="00A47D9A">
        <w:rPr>
          <w:rFonts w:ascii="Times New Roman" w:eastAsia="Tahoma" w:hAnsi="Times New Roman" w:cs="Times New Roman"/>
        </w:rPr>
        <w:t>A</w:t>
      </w:r>
      <w:r w:rsidR="007A4EE3">
        <w:rPr>
          <w:rFonts w:ascii="Times New Roman" w:eastAsia="Tahoma" w:hAnsi="Times New Roman" w:cs="Times New Roman"/>
        </w:rPr>
        <w:t>I</w:t>
      </w:r>
      <w:r w:rsidRPr="00A47D9A">
        <w:rPr>
          <w:rFonts w:ascii="Times New Roman" w:eastAsia="Tahoma" w:hAnsi="Times New Roman" w:cs="Times New Roman"/>
        </w:rPr>
        <w:t xml:space="preserve"> policy inclusion in the Board Governance Manual</w:t>
      </w:r>
    </w:p>
    <w:p w14:paraId="0AF27F7E" w14:textId="77777777" w:rsidR="00F23C85" w:rsidRDefault="00F23C85" w:rsidP="3CB722C1">
      <w:pPr>
        <w:pStyle w:val="Heading1"/>
        <w:tabs>
          <w:tab w:val="left" w:pos="1752"/>
        </w:tabs>
        <w:spacing w:line="259" w:lineRule="auto"/>
        <w:rPr>
          <w:rFonts w:cs="Times New Roman"/>
        </w:rPr>
      </w:pPr>
    </w:p>
    <w:p w14:paraId="3E51045F" w14:textId="48DFF47D" w:rsidR="00E62BB3" w:rsidRPr="00EA47BF" w:rsidRDefault="3E8B914E" w:rsidP="327B132B">
      <w:pPr>
        <w:pStyle w:val="Heading1"/>
        <w:jc w:val="both"/>
        <w:rPr>
          <w:rFonts w:cs="Times New Roman"/>
          <w:b w:val="0"/>
          <w:bCs w:val="0"/>
          <w:color w:val="000000" w:themeColor="text1"/>
        </w:rPr>
      </w:pPr>
      <w:bookmarkStart w:id="68" w:name="_Toc85618117"/>
      <w:bookmarkStart w:id="69" w:name="_Toc189664677"/>
      <w:r w:rsidRPr="327B132B">
        <w:rPr>
          <w:rFonts w:cs="Times New Roman"/>
          <w:color w:val="000000" w:themeColor="text1"/>
          <w:spacing w:val="-1"/>
        </w:rPr>
        <w:t>SECTION</w:t>
      </w:r>
      <w:r w:rsidRPr="327B132B">
        <w:rPr>
          <w:rFonts w:cs="Times New Roman"/>
          <w:color w:val="000000" w:themeColor="text1"/>
          <w:spacing w:val="-2"/>
        </w:rPr>
        <w:t xml:space="preserve"> </w:t>
      </w:r>
      <w:r w:rsidR="205FBB48" w:rsidRPr="327B132B">
        <w:rPr>
          <w:rFonts w:cs="Times New Roman"/>
          <w:color w:val="000000" w:themeColor="text1"/>
        </w:rPr>
        <w:t>4</w:t>
      </w:r>
      <w:r w:rsidR="205FBB48" w:rsidRPr="327B132B">
        <w:rPr>
          <w:rFonts w:cs="Times New Roman"/>
          <w:color w:val="000000" w:themeColor="text1"/>
          <w:spacing w:val="-3"/>
        </w:rPr>
        <w:t xml:space="preserve"> </w:t>
      </w:r>
      <w:r w:rsidRPr="327B132B">
        <w:rPr>
          <w:rFonts w:cs="Times New Roman"/>
          <w:color w:val="000000" w:themeColor="text1"/>
        </w:rPr>
        <w:t xml:space="preserve">– </w:t>
      </w:r>
      <w:r w:rsidRPr="327B132B">
        <w:rPr>
          <w:rFonts w:cs="Times New Roman"/>
          <w:color w:val="000000" w:themeColor="text1"/>
          <w:spacing w:val="-2"/>
        </w:rPr>
        <w:t>CONTRACT</w:t>
      </w:r>
      <w:r w:rsidRPr="327B132B">
        <w:rPr>
          <w:rFonts w:cs="Times New Roman"/>
          <w:color w:val="000000" w:themeColor="text1"/>
          <w:spacing w:val="-1"/>
        </w:rPr>
        <w:t xml:space="preserve"> </w:t>
      </w:r>
      <w:r w:rsidRPr="327B132B">
        <w:rPr>
          <w:rFonts w:cs="Times New Roman"/>
          <w:color w:val="000000" w:themeColor="text1"/>
          <w:spacing w:val="-2"/>
        </w:rPr>
        <w:t>AWARD</w:t>
      </w:r>
      <w:bookmarkEnd w:id="68"/>
      <w:bookmarkEnd w:id="69"/>
    </w:p>
    <w:p w14:paraId="3E510460" w14:textId="552B73F0" w:rsidR="00E62BB3" w:rsidRPr="00EA47BF" w:rsidRDefault="5D054C66" w:rsidP="327B132B">
      <w:pPr>
        <w:pStyle w:val="BodyText"/>
        <w:spacing w:before="243" w:line="276" w:lineRule="auto"/>
        <w:ind w:right="114"/>
        <w:jc w:val="both"/>
        <w:rPr>
          <w:rFonts w:cs="Times New Roman"/>
          <w:color w:val="000000" w:themeColor="text1"/>
        </w:rPr>
      </w:pPr>
      <w:r w:rsidRPr="327B132B">
        <w:rPr>
          <w:rFonts w:cs="Times New Roman"/>
          <w:color w:val="000000" w:themeColor="text1"/>
          <w:spacing w:val="-1"/>
        </w:rPr>
        <w:t>Based</w:t>
      </w:r>
      <w:r w:rsidRPr="327B132B">
        <w:rPr>
          <w:rFonts w:cs="Times New Roman"/>
          <w:color w:val="000000" w:themeColor="text1"/>
          <w:spacing w:val="5"/>
        </w:rPr>
        <w:t xml:space="preserve"> </w:t>
      </w:r>
      <w:r w:rsidRPr="327B132B">
        <w:rPr>
          <w:rFonts w:cs="Times New Roman"/>
          <w:color w:val="000000" w:themeColor="text1"/>
          <w:spacing w:val="-2"/>
        </w:rPr>
        <w:t>on</w:t>
      </w:r>
      <w:r w:rsidRPr="327B132B">
        <w:rPr>
          <w:rFonts w:cs="Times New Roman"/>
          <w:color w:val="000000" w:themeColor="text1"/>
          <w:spacing w:val="5"/>
        </w:rPr>
        <w:t xml:space="preserve"> </w:t>
      </w:r>
      <w:r w:rsidRPr="327B132B">
        <w:rPr>
          <w:rFonts w:cs="Times New Roman"/>
          <w:color w:val="000000" w:themeColor="text1"/>
          <w:spacing w:val="-1"/>
        </w:rPr>
        <w:t>the</w:t>
      </w:r>
      <w:r w:rsidRPr="327B132B">
        <w:rPr>
          <w:rFonts w:cs="Times New Roman"/>
          <w:color w:val="000000" w:themeColor="text1"/>
          <w:spacing w:val="2"/>
        </w:rPr>
        <w:t xml:space="preserve"> </w:t>
      </w:r>
      <w:r w:rsidRPr="327B132B">
        <w:rPr>
          <w:rFonts w:cs="Times New Roman"/>
          <w:color w:val="000000" w:themeColor="text1"/>
          <w:spacing w:val="-1"/>
        </w:rPr>
        <w:t>results</w:t>
      </w:r>
      <w:r w:rsidRPr="327B132B">
        <w:rPr>
          <w:rFonts w:cs="Times New Roman"/>
          <w:color w:val="000000" w:themeColor="text1"/>
          <w:spacing w:val="5"/>
        </w:rPr>
        <w:t xml:space="preserve"> </w:t>
      </w:r>
      <w:r w:rsidRPr="327B132B">
        <w:rPr>
          <w:rFonts w:cs="Times New Roman"/>
          <w:color w:val="000000" w:themeColor="text1"/>
          <w:spacing w:val="-2"/>
        </w:rPr>
        <w:t>of</w:t>
      </w:r>
      <w:r w:rsidRPr="327B132B">
        <w:rPr>
          <w:rFonts w:cs="Times New Roman"/>
          <w:color w:val="000000" w:themeColor="text1"/>
          <w:spacing w:val="3"/>
        </w:rPr>
        <w:t xml:space="preserve"> </w:t>
      </w:r>
      <w:r w:rsidRPr="327B132B">
        <w:rPr>
          <w:rFonts w:cs="Times New Roman"/>
          <w:color w:val="000000" w:themeColor="text1"/>
          <w:spacing w:val="-1"/>
        </w:rPr>
        <w:t>this</w:t>
      </w:r>
      <w:r w:rsidRPr="327B132B">
        <w:rPr>
          <w:rFonts w:cs="Times New Roman"/>
          <w:color w:val="000000" w:themeColor="text1"/>
          <w:spacing w:val="3"/>
        </w:rPr>
        <w:t xml:space="preserve"> </w:t>
      </w:r>
      <w:r w:rsidRPr="327B132B">
        <w:rPr>
          <w:rFonts w:cs="Times New Roman"/>
          <w:color w:val="000000" w:themeColor="text1"/>
          <w:spacing w:val="-1"/>
        </w:rPr>
        <w:t>process,</w:t>
      </w:r>
      <w:r w:rsidRPr="327B132B">
        <w:rPr>
          <w:rFonts w:cs="Times New Roman"/>
          <w:color w:val="000000" w:themeColor="text1"/>
          <w:spacing w:val="2"/>
        </w:rPr>
        <w:t xml:space="preserve"> </w:t>
      </w:r>
      <w:r w:rsidRPr="327B132B">
        <w:rPr>
          <w:rFonts w:cs="Times New Roman"/>
          <w:color w:val="000000" w:themeColor="text1"/>
          <w:spacing w:val="-1"/>
        </w:rPr>
        <w:t>the</w:t>
      </w:r>
      <w:r w:rsidRPr="327B132B">
        <w:rPr>
          <w:rFonts w:cs="Times New Roman"/>
          <w:color w:val="000000" w:themeColor="text1"/>
          <w:spacing w:val="5"/>
        </w:rPr>
        <w:t xml:space="preserve"> </w:t>
      </w:r>
      <w:r w:rsidRPr="327B132B">
        <w:rPr>
          <w:rFonts w:cs="Times New Roman"/>
          <w:color w:val="000000" w:themeColor="text1"/>
          <w:spacing w:val="-1"/>
        </w:rPr>
        <w:t>qualifying</w:t>
      </w:r>
      <w:r w:rsidRPr="327B132B">
        <w:rPr>
          <w:rFonts w:cs="Times New Roman"/>
          <w:color w:val="000000" w:themeColor="text1"/>
          <w:spacing w:val="2"/>
        </w:rPr>
        <w:t xml:space="preserve"> </w:t>
      </w:r>
      <w:r w:rsidRPr="327B132B">
        <w:rPr>
          <w:rFonts w:cs="Times New Roman"/>
          <w:color w:val="000000" w:themeColor="text1"/>
          <w:spacing w:val="-1"/>
        </w:rPr>
        <w:t>proposal(s)</w:t>
      </w:r>
      <w:r w:rsidRPr="327B132B">
        <w:rPr>
          <w:rFonts w:cs="Times New Roman"/>
          <w:color w:val="000000" w:themeColor="text1"/>
          <w:spacing w:val="5"/>
        </w:rPr>
        <w:t xml:space="preserve"> </w:t>
      </w:r>
      <w:r w:rsidRPr="327B132B">
        <w:rPr>
          <w:rFonts w:cs="Times New Roman"/>
          <w:color w:val="000000" w:themeColor="text1"/>
          <w:spacing w:val="-1"/>
        </w:rPr>
        <w:t>determined</w:t>
      </w:r>
      <w:r w:rsidRPr="327B132B">
        <w:rPr>
          <w:rFonts w:cs="Times New Roman"/>
          <w:color w:val="000000" w:themeColor="text1"/>
          <w:spacing w:val="2"/>
        </w:rPr>
        <w:t xml:space="preserve"> </w:t>
      </w:r>
      <w:r w:rsidRPr="327B132B">
        <w:rPr>
          <w:rFonts w:cs="Times New Roman"/>
          <w:color w:val="000000" w:themeColor="text1"/>
        </w:rPr>
        <w:t>to</w:t>
      </w:r>
      <w:r w:rsidRPr="327B132B">
        <w:rPr>
          <w:rFonts w:cs="Times New Roman"/>
          <w:color w:val="000000" w:themeColor="text1"/>
          <w:spacing w:val="5"/>
        </w:rPr>
        <w:t xml:space="preserve"> </w:t>
      </w:r>
      <w:r w:rsidRPr="327B132B">
        <w:rPr>
          <w:rFonts w:cs="Times New Roman"/>
          <w:color w:val="000000" w:themeColor="text1"/>
          <w:spacing w:val="-2"/>
        </w:rPr>
        <w:t>be</w:t>
      </w:r>
      <w:r w:rsidRPr="327B132B">
        <w:rPr>
          <w:rFonts w:cs="Times New Roman"/>
          <w:color w:val="000000" w:themeColor="text1"/>
          <w:spacing w:val="5"/>
        </w:rPr>
        <w:t xml:space="preserve"> </w:t>
      </w:r>
      <w:r w:rsidRPr="327B132B">
        <w:rPr>
          <w:rFonts w:cs="Times New Roman"/>
          <w:color w:val="000000" w:themeColor="text1"/>
          <w:spacing w:val="-1"/>
        </w:rPr>
        <w:t>the</w:t>
      </w:r>
      <w:r w:rsidRPr="327B132B">
        <w:rPr>
          <w:rFonts w:cs="Times New Roman"/>
          <w:color w:val="000000" w:themeColor="text1"/>
          <w:spacing w:val="5"/>
        </w:rPr>
        <w:t xml:space="preserve"> </w:t>
      </w:r>
      <w:r w:rsidRPr="327B132B">
        <w:rPr>
          <w:rFonts w:cs="Times New Roman"/>
          <w:color w:val="000000" w:themeColor="text1"/>
          <w:spacing w:val="-1"/>
        </w:rPr>
        <w:t>most</w:t>
      </w:r>
      <w:r w:rsidRPr="327B132B">
        <w:rPr>
          <w:rFonts w:cs="Times New Roman"/>
          <w:color w:val="000000" w:themeColor="text1"/>
          <w:spacing w:val="6"/>
        </w:rPr>
        <w:t xml:space="preserve"> </w:t>
      </w:r>
      <w:r w:rsidRPr="327B132B">
        <w:rPr>
          <w:rFonts w:cs="Times New Roman"/>
          <w:color w:val="000000" w:themeColor="text1"/>
          <w:spacing w:val="-1"/>
        </w:rPr>
        <w:t>advantageous</w:t>
      </w:r>
      <w:r w:rsidRPr="327B132B">
        <w:rPr>
          <w:rFonts w:cs="Times New Roman"/>
          <w:color w:val="000000" w:themeColor="text1"/>
          <w:spacing w:val="3"/>
        </w:rPr>
        <w:t xml:space="preserve"> </w:t>
      </w:r>
      <w:r w:rsidRPr="327B132B">
        <w:rPr>
          <w:rFonts w:cs="Times New Roman"/>
          <w:color w:val="000000" w:themeColor="text1"/>
          <w:spacing w:val="-1"/>
        </w:rPr>
        <w:t>to</w:t>
      </w:r>
      <w:r w:rsidRPr="327B132B">
        <w:rPr>
          <w:rFonts w:cs="Times New Roman"/>
          <w:color w:val="000000" w:themeColor="text1"/>
          <w:spacing w:val="75"/>
        </w:rPr>
        <w:t xml:space="preserve"> </w:t>
      </w:r>
      <w:r w:rsidRPr="327B132B">
        <w:rPr>
          <w:rFonts w:cs="Times New Roman"/>
          <w:color w:val="000000" w:themeColor="text1"/>
          <w:spacing w:val="-1"/>
        </w:rPr>
        <w:t>INPRS,</w:t>
      </w:r>
      <w:r w:rsidRPr="327B132B">
        <w:rPr>
          <w:rFonts w:cs="Times New Roman"/>
          <w:color w:val="000000" w:themeColor="text1"/>
          <w:spacing w:val="-3"/>
        </w:rPr>
        <w:t xml:space="preserve"> </w:t>
      </w:r>
      <w:r w:rsidRPr="327B132B">
        <w:rPr>
          <w:rFonts w:cs="Times New Roman"/>
          <w:color w:val="000000" w:themeColor="text1"/>
          <w:spacing w:val="-1"/>
        </w:rPr>
        <w:t>taking</w:t>
      </w:r>
      <w:r w:rsidRPr="327B132B">
        <w:rPr>
          <w:rFonts w:cs="Times New Roman"/>
          <w:color w:val="000000" w:themeColor="text1"/>
          <w:spacing w:val="-3"/>
        </w:rPr>
        <w:t xml:space="preserve"> </w:t>
      </w:r>
      <w:r w:rsidRPr="327B132B">
        <w:rPr>
          <w:rFonts w:cs="Times New Roman"/>
          <w:color w:val="000000" w:themeColor="text1"/>
        </w:rPr>
        <w:t>into</w:t>
      </w:r>
      <w:r w:rsidRPr="327B132B">
        <w:rPr>
          <w:rFonts w:cs="Times New Roman"/>
          <w:color w:val="000000" w:themeColor="text1"/>
          <w:spacing w:val="-3"/>
        </w:rPr>
        <w:t xml:space="preserve"> </w:t>
      </w:r>
      <w:r w:rsidRPr="327B132B">
        <w:rPr>
          <w:rFonts w:cs="Times New Roman"/>
          <w:color w:val="000000" w:themeColor="text1"/>
          <w:spacing w:val="-1"/>
        </w:rPr>
        <w:t>account</w:t>
      </w:r>
      <w:r w:rsidRPr="327B132B">
        <w:rPr>
          <w:rFonts w:cs="Times New Roman"/>
          <w:color w:val="000000" w:themeColor="text1"/>
          <w:spacing w:val="-4"/>
        </w:rPr>
        <w:t xml:space="preserve"> </w:t>
      </w:r>
      <w:r w:rsidRPr="327B132B">
        <w:rPr>
          <w:rFonts w:cs="Times New Roman"/>
          <w:color w:val="000000" w:themeColor="text1"/>
        </w:rPr>
        <w:t>all</w:t>
      </w:r>
      <w:r w:rsidRPr="327B132B">
        <w:rPr>
          <w:rFonts w:cs="Times New Roman"/>
          <w:color w:val="000000" w:themeColor="text1"/>
          <w:spacing w:val="-2"/>
        </w:rPr>
        <w:t xml:space="preserve"> </w:t>
      </w:r>
      <w:r w:rsidRPr="327B132B">
        <w:rPr>
          <w:rFonts w:cs="Times New Roman"/>
          <w:color w:val="000000" w:themeColor="text1"/>
        </w:rPr>
        <w:t>of</w:t>
      </w:r>
      <w:r w:rsidRPr="327B132B">
        <w:rPr>
          <w:rFonts w:cs="Times New Roman"/>
          <w:color w:val="000000" w:themeColor="text1"/>
          <w:spacing w:val="-2"/>
        </w:rPr>
        <w:t xml:space="preserve"> </w:t>
      </w:r>
      <w:r w:rsidRPr="327B132B">
        <w:rPr>
          <w:rFonts w:cs="Times New Roman"/>
          <w:color w:val="000000" w:themeColor="text1"/>
          <w:spacing w:val="-1"/>
        </w:rPr>
        <w:t>the</w:t>
      </w:r>
      <w:r w:rsidRPr="327B132B">
        <w:rPr>
          <w:rFonts w:cs="Times New Roman"/>
          <w:color w:val="000000" w:themeColor="text1"/>
          <w:spacing w:val="-2"/>
        </w:rPr>
        <w:t xml:space="preserve"> </w:t>
      </w:r>
      <w:r w:rsidRPr="327B132B">
        <w:rPr>
          <w:rFonts w:cs="Times New Roman"/>
          <w:color w:val="000000" w:themeColor="text1"/>
          <w:spacing w:val="-1"/>
        </w:rPr>
        <w:t>evaluation</w:t>
      </w:r>
      <w:r w:rsidRPr="327B132B">
        <w:rPr>
          <w:rFonts w:cs="Times New Roman"/>
          <w:color w:val="000000" w:themeColor="text1"/>
          <w:spacing w:val="-3"/>
        </w:rPr>
        <w:t xml:space="preserve"> </w:t>
      </w:r>
      <w:r w:rsidRPr="327B132B">
        <w:rPr>
          <w:rFonts w:cs="Times New Roman"/>
          <w:color w:val="000000" w:themeColor="text1"/>
          <w:spacing w:val="-1"/>
        </w:rPr>
        <w:t>factors,</w:t>
      </w:r>
      <w:r w:rsidRPr="327B132B">
        <w:rPr>
          <w:rFonts w:cs="Times New Roman"/>
          <w:color w:val="000000" w:themeColor="text1"/>
        </w:rPr>
        <w:t xml:space="preserve"> </w:t>
      </w:r>
      <w:r w:rsidRPr="327B132B">
        <w:rPr>
          <w:rFonts w:cs="Times New Roman"/>
          <w:color w:val="000000" w:themeColor="text1"/>
          <w:spacing w:val="-2"/>
        </w:rPr>
        <w:t>may</w:t>
      </w:r>
      <w:r w:rsidRPr="327B132B">
        <w:rPr>
          <w:rFonts w:cs="Times New Roman"/>
          <w:color w:val="000000" w:themeColor="text1"/>
          <w:spacing w:val="-5"/>
        </w:rPr>
        <w:t xml:space="preserve"> </w:t>
      </w:r>
      <w:r w:rsidRPr="327B132B">
        <w:rPr>
          <w:rFonts w:cs="Times New Roman"/>
          <w:color w:val="000000" w:themeColor="text1"/>
        </w:rPr>
        <w:t>be</w:t>
      </w:r>
      <w:r w:rsidRPr="327B132B">
        <w:rPr>
          <w:rFonts w:cs="Times New Roman"/>
          <w:color w:val="000000" w:themeColor="text1"/>
          <w:spacing w:val="-2"/>
        </w:rPr>
        <w:t xml:space="preserve"> </w:t>
      </w:r>
      <w:r w:rsidRPr="327B132B">
        <w:rPr>
          <w:rFonts w:cs="Times New Roman"/>
          <w:color w:val="000000" w:themeColor="text1"/>
        </w:rPr>
        <w:t>selected</w:t>
      </w:r>
      <w:r w:rsidRPr="327B132B">
        <w:rPr>
          <w:rFonts w:cs="Times New Roman"/>
          <w:color w:val="000000" w:themeColor="text1"/>
          <w:spacing w:val="-3"/>
        </w:rPr>
        <w:t xml:space="preserve"> </w:t>
      </w:r>
      <w:r w:rsidRPr="327B132B">
        <w:rPr>
          <w:rFonts w:cs="Times New Roman"/>
          <w:color w:val="000000" w:themeColor="text1"/>
        </w:rPr>
        <w:t>by</w:t>
      </w:r>
      <w:r w:rsidRPr="327B132B">
        <w:rPr>
          <w:rFonts w:cs="Times New Roman"/>
          <w:color w:val="000000" w:themeColor="text1"/>
          <w:spacing w:val="-3"/>
        </w:rPr>
        <w:t xml:space="preserve"> </w:t>
      </w:r>
      <w:r w:rsidRPr="327B132B">
        <w:rPr>
          <w:rFonts w:cs="Times New Roman"/>
          <w:color w:val="000000" w:themeColor="text1"/>
          <w:spacing w:val="-1"/>
        </w:rPr>
        <w:t>INPRS</w:t>
      </w:r>
      <w:r w:rsidRPr="327B132B">
        <w:rPr>
          <w:rFonts w:cs="Times New Roman"/>
          <w:color w:val="000000" w:themeColor="text1"/>
          <w:spacing w:val="-3"/>
        </w:rPr>
        <w:t xml:space="preserve"> </w:t>
      </w:r>
      <w:r w:rsidRPr="327B132B">
        <w:rPr>
          <w:rFonts w:cs="Times New Roman"/>
          <w:color w:val="000000" w:themeColor="text1"/>
        </w:rPr>
        <w:t>for</w:t>
      </w:r>
      <w:r w:rsidRPr="327B132B">
        <w:rPr>
          <w:rFonts w:cs="Times New Roman"/>
          <w:color w:val="000000" w:themeColor="text1"/>
          <w:spacing w:val="-2"/>
        </w:rPr>
        <w:t xml:space="preserve"> </w:t>
      </w:r>
      <w:r w:rsidRPr="327B132B">
        <w:rPr>
          <w:rFonts w:cs="Times New Roman"/>
          <w:color w:val="000000" w:themeColor="text1"/>
          <w:spacing w:val="-1"/>
        </w:rPr>
        <w:t>contract</w:t>
      </w:r>
      <w:r w:rsidRPr="327B132B">
        <w:rPr>
          <w:rFonts w:cs="Times New Roman"/>
          <w:color w:val="000000" w:themeColor="text1"/>
          <w:spacing w:val="-2"/>
        </w:rPr>
        <w:t xml:space="preserve"> </w:t>
      </w:r>
      <w:r w:rsidRPr="327B132B">
        <w:rPr>
          <w:rFonts w:cs="Times New Roman"/>
          <w:color w:val="000000" w:themeColor="text1"/>
          <w:spacing w:val="-1"/>
        </w:rPr>
        <w:t>award.</w:t>
      </w:r>
      <w:r w:rsidRPr="327B132B">
        <w:rPr>
          <w:rFonts w:cs="Times New Roman"/>
          <w:color w:val="000000" w:themeColor="text1"/>
          <w:spacing w:val="50"/>
        </w:rPr>
        <w:t xml:space="preserve"> </w:t>
      </w:r>
      <w:r w:rsidRPr="327B132B">
        <w:rPr>
          <w:rFonts w:cs="Times New Roman"/>
          <w:color w:val="000000" w:themeColor="text1"/>
          <w:spacing w:val="-2"/>
        </w:rPr>
        <w:t>If,</w:t>
      </w:r>
      <w:r w:rsidRPr="327B132B">
        <w:rPr>
          <w:rFonts w:cs="Times New Roman"/>
          <w:color w:val="000000" w:themeColor="text1"/>
          <w:spacing w:val="59"/>
        </w:rPr>
        <w:t xml:space="preserve"> </w:t>
      </w:r>
      <w:r w:rsidRPr="327B132B">
        <w:rPr>
          <w:rFonts w:cs="Times New Roman"/>
          <w:color w:val="000000" w:themeColor="text1"/>
          <w:spacing w:val="-1"/>
        </w:rPr>
        <w:t>however,</w:t>
      </w:r>
      <w:r w:rsidRPr="327B132B">
        <w:rPr>
          <w:rFonts w:cs="Times New Roman"/>
          <w:color w:val="000000" w:themeColor="text1"/>
          <w:spacing w:val="5"/>
        </w:rPr>
        <w:t xml:space="preserve"> </w:t>
      </w:r>
      <w:r w:rsidRPr="327B132B">
        <w:rPr>
          <w:rFonts w:cs="Times New Roman"/>
          <w:color w:val="000000" w:themeColor="text1"/>
          <w:spacing w:val="-2"/>
        </w:rPr>
        <w:t>INPRS</w:t>
      </w:r>
      <w:r w:rsidRPr="327B132B">
        <w:rPr>
          <w:rFonts w:cs="Times New Roman"/>
          <w:color w:val="000000" w:themeColor="text1"/>
          <w:spacing w:val="7"/>
        </w:rPr>
        <w:t xml:space="preserve"> </w:t>
      </w:r>
      <w:r w:rsidRPr="327B132B">
        <w:rPr>
          <w:rFonts w:cs="Times New Roman"/>
          <w:color w:val="000000" w:themeColor="text1"/>
          <w:spacing w:val="-1"/>
        </w:rPr>
        <w:t>decides</w:t>
      </w:r>
      <w:r w:rsidRPr="327B132B">
        <w:rPr>
          <w:rFonts w:cs="Times New Roman"/>
          <w:color w:val="000000" w:themeColor="text1"/>
          <w:spacing w:val="5"/>
        </w:rPr>
        <w:t xml:space="preserve"> </w:t>
      </w:r>
      <w:r w:rsidRPr="327B132B">
        <w:rPr>
          <w:rFonts w:cs="Times New Roman"/>
          <w:color w:val="000000" w:themeColor="text1"/>
          <w:spacing w:val="-1"/>
        </w:rPr>
        <w:t>that</w:t>
      </w:r>
      <w:r w:rsidRPr="327B132B">
        <w:rPr>
          <w:rFonts w:cs="Times New Roman"/>
          <w:color w:val="000000" w:themeColor="text1"/>
          <w:spacing w:val="6"/>
        </w:rPr>
        <w:t xml:space="preserve"> </w:t>
      </w:r>
      <w:r w:rsidRPr="327B132B">
        <w:rPr>
          <w:rFonts w:cs="Times New Roman"/>
          <w:color w:val="000000" w:themeColor="text1"/>
        </w:rPr>
        <w:t>no</w:t>
      </w:r>
      <w:r w:rsidRPr="327B132B">
        <w:rPr>
          <w:rFonts w:cs="Times New Roman"/>
          <w:color w:val="000000" w:themeColor="text1"/>
          <w:spacing w:val="5"/>
        </w:rPr>
        <w:t xml:space="preserve"> </w:t>
      </w:r>
      <w:r w:rsidRPr="327B132B">
        <w:rPr>
          <w:rFonts w:cs="Times New Roman"/>
          <w:color w:val="000000" w:themeColor="text1"/>
          <w:spacing w:val="-1"/>
        </w:rPr>
        <w:t>proposal</w:t>
      </w:r>
      <w:r w:rsidRPr="327B132B">
        <w:rPr>
          <w:rFonts w:cs="Times New Roman"/>
          <w:color w:val="000000" w:themeColor="text1"/>
          <w:spacing w:val="3"/>
        </w:rPr>
        <w:t xml:space="preserve"> </w:t>
      </w:r>
      <w:r w:rsidRPr="327B132B">
        <w:rPr>
          <w:rFonts w:cs="Times New Roman"/>
          <w:color w:val="000000" w:themeColor="text1"/>
        </w:rPr>
        <w:t>is</w:t>
      </w:r>
      <w:r w:rsidRPr="327B132B">
        <w:rPr>
          <w:rFonts w:cs="Times New Roman"/>
          <w:color w:val="000000" w:themeColor="text1"/>
          <w:spacing w:val="5"/>
        </w:rPr>
        <w:t xml:space="preserve"> </w:t>
      </w:r>
      <w:r w:rsidRPr="327B132B">
        <w:rPr>
          <w:rFonts w:cs="Times New Roman"/>
          <w:color w:val="000000" w:themeColor="text1"/>
          <w:spacing w:val="-1"/>
        </w:rPr>
        <w:t>sufficiently</w:t>
      </w:r>
      <w:r w:rsidRPr="327B132B">
        <w:rPr>
          <w:rFonts w:cs="Times New Roman"/>
          <w:color w:val="000000" w:themeColor="text1"/>
          <w:spacing w:val="2"/>
        </w:rPr>
        <w:t xml:space="preserve"> </w:t>
      </w:r>
      <w:r w:rsidRPr="327B132B">
        <w:rPr>
          <w:rFonts w:cs="Times New Roman"/>
          <w:color w:val="000000" w:themeColor="text1"/>
          <w:spacing w:val="-1"/>
        </w:rPr>
        <w:t>advantageous,</w:t>
      </w:r>
      <w:r w:rsidRPr="327B132B">
        <w:rPr>
          <w:rFonts w:cs="Times New Roman"/>
          <w:color w:val="000000" w:themeColor="text1"/>
          <w:spacing w:val="5"/>
        </w:rPr>
        <w:t xml:space="preserve"> </w:t>
      </w:r>
      <w:r w:rsidRPr="327B132B">
        <w:rPr>
          <w:rFonts w:cs="Times New Roman"/>
          <w:color w:val="000000" w:themeColor="text1"/>
          <w:spacing w:val="-1"/>
        </w:rPr>
        <w:t>INPRS</w:t>
      </w:r>
      <w:r w:rsidRPr="327B132B">
        <w:rPr>
          <w:rFonts w:cs="Times New Roman"/>
          <w:color w:val="000000" w:themeColor="text1"/>
          <w:spacing w:val="7"/>
        </w:rPr>
        <w:t xml:space="preserve"> </w:t>
      </w:r>
      <w:r w:rsidRPr="327B132B">
        <w:rPr>
          <w:rFonts w:cs="Times New Roman"/>
          <w:color w:val="000000" w:themeColor="text1"/>
          <w:spacing w:val="-1"/>
        </w:rPr>
        <w:t>may</w:t>
      </w:r>
      <w:r w:rsidRPr="327B132B">
        <w:rPr>
          <w:rFonts w:cs="Times New Roman"/>
          <w:color w:val="000000" w:themeColor="text1"/>
          <w:spacing w:val="2"/>
        </w:rPr>
        <w:t xml:space="preserve"> </w:t>
      </w:r>
      <w:r w:rsidRPr="327B132B">
        <w:rPr>
          <w:rFonts w:cs="Times New Roman"/>
          <w:color w:val="000000" w:themeColor="text1"/>
          <w:spacing w:val="-1"/>
        </w:rPr>
        <w:t>take</w:t>
      </w:r>
      <w:r w:rsidRPr="327B132B">
        <w:rPr>
          <w:rFonts w:cs="Times New Roman"/>
          <w:color w:val="000000" w:themeColor="text1"/>
          <w:spacing w:val="5"/>
        </w:rPr>
        <w:t xml:space="preserve"> </w:t>
      </w:r>
      <w:r w:rsidRPr="327B132B">
        <w:rPr>
          <w:rFonts w:cs="Times New Roman"/>
          <w:color w:val="000000" w:themeColor="text1"/>
          <w:spacing w:val="-1"/>
        </w:rPr>
        <w:t>whatever</w:t>
      </w:r>
      <w:r w:rsidRPr="327B132B">
        <w:rPr>
          <w:rFonts w:cs="Times New Roman"/>
          <w:color w:val="000000" w:themeColor="text1"/>
          <w:spacing w:val="5"/>
        </w:rPr>
        <w:t xml:space="preserve"> </w:t>
      </w:r>
      <w:r w:rsidRPr="327B132B">
        <w:rPr>
          <w:rFonts w:cs="Times New Roman"/>
          <w:color w:val="000000" w:themeColor="text1"/>
          <w:spacing w:val="-1"/>
        </w:rPr>
        <w:t>further</w:t>
      </w:r>
      <w:r w:rsidRPr="327B132B">
        <w:rPr>
          <w:rFonts w:cs="Times New Roman"/>
          <w:color w:val="000000" w:themeColor="text1"/>
          <w:spacing w:val="73"/>
        </w:rPr>
        <w:t xml:space="preserve"> </w:t>
      </w:r>
      <w:r w:rsidRPr="327B132B">
        <w:rPr>
          <w:rFonts w:cs="Times New Roman"/>
          <w:color w:val="000000" w:themeColor="text1"/>
          <w:spacing w:val="-1"/>
        </w:rPr>
        <w:t>action</w:t>
      </w:r>
      <w:r w:rsidRPr="327B132B">
        <w:rPr>
          <w:rFonts w:cs="Times New Roman"/>
          <w:color w:val="000000" w:themeColor="text1"/>
          <w:spacing w:val="24"/>
        </w:rPr>
        <w:t xml:space="preserve"> </w:t>
      </w:r>
      <w:r w:rsidRPr="327B132B">
        <w:rPr>
          <w:rFonts w:cs="Times New Roman"/>
          <w:color w:val="000000" w:themeColor="text1"/>
        </w:rPr>
        <w:t>is</w:t>
      </w:r>
      <w:r w:rsidRPr="327B132B">
        <w:rPr>
          <w:rFonts w:cs="Times New Roman"/>
          <w:color w:val="000000" w:themeColor="text1"/>
          <w:spacing w:val="27"/>
        </w:rPr>
        <w:t xml:space="preserve"> </w:t>
      </w:r>
      <w:r w:rsidRPr="327B132B">
        <w:rPr>
          <w:rFonts w:cs="Times New Roman"/>
          <w:color w:val="000000" w:themeColor="text1"/>
          <w:spacing w:val="-2"/>
        </w:rPr>
        <w:t>deemed</w:t>
      </w:r>
      <w:r w:rsidRPr="327B132B">
        <w:rPr>
          <w:rFonts w:cs="Times New Roman"/>
          <w:color w:val="000000" w:themeColor="text1"/>
          <w:spacing w:val="26"/>
        </w:rPr>
        <w:t xml:space="preserve"> </w:t>
      </w:r>
      <w:r w:rsidRPr="327B132B">
        <w:rPr>
          <w:rFonts w:cs="Times New Roman"/>
          <w:color w:val="000000" w:themeColor="text1"/>
        </w:rPr>
        <w:t>best</w:t>
      </w:r>
      <w:r w:rsidRPr="327B132B">
        <w:rPr>
          <w:rFonts w:cs="Times New Roman"/>
          <w:color w:val="000000" w:themeColor="text1"/>
          <w:spacing w:val="25"/>
        </w:rPr>
        <w:t xml:space="preserve"> </w:t>
      </w:r>
      <w:r w:rsidRPr="327B132B">
        <w:rPr>
          <w:rFonts w:cs="Times New Roman"/>
          <w:color w:val="000000" w:themeColor="text1"/>
        </w:rPr>
        <w:t>in</w:t>
      </w:r>
      <w:r w:rsidRPr="327B132B">
        <w:rPr>
          <w:rFonts w:cs="Times New Roman"/>
          <w:color w:val="000000" w:themeColor="text1"/>
          <w:spacing w:val="24"/>
        </w:rPr>
        <w:t xml:space="preserve"> </w:t>
      </w:r>
      <w:r w:rsidRPr="327B132B">
        <w:rPr>
          <w:rFonts w:cs="Times New Roman"/>
          <w:color w:val="000000" w:themeColor="text1"/>
          <w:spacing w:val="-1"/>
        </w:rPr>
        <w:t>its</w:t>
      </w:r>
      <w:r w:rsidRPr="327B132B">
        <w:rPr>
          <w:rFonts w:cs="Times New Roman"/>
          <w:color w:val="000000" w:themeColor="text1"/>
          <w:spacing w:val="27"/>
        </w:rPr>
        <w:t xml:space="preserve"> </w:t>
      </w:r>
      <w:r w:rsidRPr="327B132B">
        <w:rPr>
          <w:rFonts w:cs="Times New Roman"/>
          <w:color w:val="000000" w:themeColor="text1"/>
          <w:spacing w:val="-1"/>
        </w:rPr>
        <w:t>sole</w:t>
      </w:r>
      <w:r w:rsidRPr="327B132B">
        <w:rPr>
          <w:rFonts w:cs="Times New Roman"/>
          <w:color w:val="000000" w:themeColor="text1"/>
          <w:spacing w:val="27"/>
        </w:rPr>
        <w:t xml:space="preserve"> </w:t>
      </w:r>
      <w:r w:rsidRPr="327B132B">
        <w:rPr>
          <w:rFonts w:cs="Times New Roman"/>
          <w:color w:val="000000" w:themeColor="text1"/>
          <w:spacing w:val="-1"/>
        </w:rPr>
        <w:t>discretion,</w:t>
      </w:r>
      <w:r w:rsidRPr="327B132B">
        <w:rPr>
          <w:rFonts w:cs="Times New Roman"/>
          <w:color w:val="000000" w:themeColor="text1"/>
          <w:spacing w:val="24"/>
        </w:rPr>
        <w:t xml:space="preserve"> </w:t>
      </w:r>
      <w:r w:rsidRPr="327B132B">
        <w:rPr>
          <w:rFonts w:cs="Times New Roman"/>
          <w:color w:val="000000" w:themeColor="text1"/>
          <w:spacing w:val="-1"/>
        </w:rPr>
        <w:t>including</w:t>
      </w:r>
      <w:r w:rsidRPr="327B132B">
        <w:rPr>
          <w:rFonts w:cs="Times New Roman"/>
          <w:color w:val="000000" w:themeColor="text1"/>
          <w:spacing w:val="24"/>
        </w:rPr>
        <w:t xml:space="preserve"> </w:t>
      </w:r>
      <w:r w:rsidRPr="327B132B">
        <w:rPr>
          <w:rFonts w:cs="Times New Roman"/>
          <w:color w:val="000000" w:themeColor="text1"/>
          <w:spacing w:val="-1"/>
        </w:rPr>
        <w:t>making</w:t>
      </w:r>
      <w:r w:rsidRPr="327B132B">
        <w:rPr>
          <w:rFonts w:cs="Times New Roman"/>
          <w:color w:val="000000" w:themeColor="text1"/>
          <w:spacing w:val="24"/>
        </w:rPr>
        <w:t xml:space="preserve"> </w:t>
      </w:r>
      <w:r w:rsidRPr="327B132B">
        <w:rPr>
          <w:rFonts w:cs="Times New Roman"/>
          <w:color w:val="000000" w:themeColor="text1"/>
        </w:rPr>
        <w:t>no</w:t>
      </w:r>
      <w:r w:rsidRPr="327B132B">
        <w:rPr>
          <w:rFonts w:cs="Times New Roman"/>
          <w:color w:val="000000" w:themeColor="text1"/>
          <w:spacing w:val="26"/>
        </w:rPr>
        <w:t xml:space="preserve"> </w:t>
      </w:r>
      <w:r w:rsidRPr="327B132B">
        <w:rPr>
          <w:rFonts w:cs="Times New Roman"/>
          <w:color w:val="000000" w:themeColor="text1"/>
          <w:spacing w:val="-1"/>
        </w:rPr>
        <w:t>contract</w:t>
      </w:r>
      <w:r w:rsidRPr="327B132B">
        <w:rPr>
          <w:rFonts w:cs="Times New Roman"/>
          <w:color w:val="000000" w:themeColor="text1"/>
          <w:spacing w:val="25"/>
        </w:rPr>
        <w:t xml:space="preserve"> </w:t>
      </w:r>
      <w:r w:rsidRPr="327B132B">
        <w:rPr>
          <w:rFonts w:cs="Times New Roman"/>
          <w:color w:val="000000" w:themeColor="text1"/>
          <w:spacing w:val="-1"/>
        </w:rPr>
        <w:t>award.</w:t>
      </w:r>
      <w:r w:rsidRPr="327B132B">
        <w:rPr>
          <w:rFonts w:cs="Times New Roman"/>
          <w:color w:val="000000" w:themeColor="text1"/>
          <w:spacing w:val="53"/>
        </w:rPr>
        <w:t xml:space="preserve"> </w:t>
      </w:r>
      <w:r w:rsidRPr="327B132B">
        <w:rPr>
          <w:rFonts w:cs="Times New Roman"/>
          <w:color w:val="000000" w:themeColor="text1"/>
          <w:spacing w:val="-2"/>
        </w:rPr>
        <w:t>If,</w:t>
      </w:r>
      <w:r w:rsidRPr="327B132B">
        <w:rPr>
          <w:rFonts w:cs="Times New Roman"/>
          <w:color w:val="000000" w:themeColor="text1"/>
          <w:spacing w:val="26"/>
        </w:rPr>
        <w:t xml:space="preserve"> </w:t>
      </w:r>
      <w:r w:rsidRPr="327B132B">
        <w:rPr>
          <w:rFonts w:cs="Times New Roman"/>
          <w:color w:val="000000" w:themeColor="text1"/>
        </w:rPr>
        <w:t>for</w:t>
      </w:r>
      <w:r w:rsidRPr="327B132B">
        <w:rPr>
          <w:rFonts w:cs="Times New Roman"/>
          <w:color w:val="000000" w:themeColor="text1"/>
          <w:spacing w:val="27"/>
        </w:rPr>
        <w:t xml:space="preserve"> </w:t>
      </w:r>
      <w:r w:rsidRPr="327B132B">
        <w:rPr>
          <w:rFonts w:cs="Times New Roman"/>
          <w:color w:val="000000" w:themeColor="text1"/>
        </w:rPr>
        <w:t>any</w:t>
      </w:r>
      <w:r w:rsidRPr="327B132B">
        <w:rPr>
          <w:rFonts w:cs="Times New Roman"/>
          <w:color w:val="000000" w:themeColor="text1"/>
          <w:spacing w:val="24"/>
        </w:rPr>
        <w:t xml:space="preserve"> </w:t>
      </w:r>
      <w:r w:rsidRPr="327B132B">
        <w:rPr>
          <w:rFonts w:cs="Times New Roman"/>
          <w:color w:val="000000" w:themeColor="text1"/>
          <w:spacing w:val="-1"/>
        </w:rPr>
        <w:t>reason,</w:t>
      </w:r>
      <w:r w:rsidRPr="327B132B">
        <w:rPr>
          <w:rFonts w:cs="Times New Roman"/>
          <w:color w:val="000000" w:themeColor="text1"/>
          <w:spacing w:val="24"/>
        </w:rPr>
        <w:t xml:space="preserve"> </w:t>
      </w:r>
      <w:r w:rsidRPr="327B132B">
        <w:rPr>
          <w:rFonts w:cs="Times New Roman"/>
          <w:color w:val="000000" w:themeColor="text1"/>
        </w:rPr>
        <w:t>a</w:t>
      </w:r>
      <w:r w:rsidRPr="327B132B">
        <w:rPr>
          <w:rFonts w:cs="Times New Roman"/>
          <w:color w:val="000000" w:themeColor="text1"/>
          <w:spacing w:val="89"/>
        </w:rPr>
        <w:t xml:space="preserve"> </w:t>
      </w:r>
      <w:r w:rsidRPr="327B132B">
        <w:rPr>
          <w:rFonts w:cs="Times New Roman"/>
          <w:color w:val="000000" w:themeColor="text1"/>
          <w:spacing w:val="-1"/>
        </w:rPr>
        <w:t>proposal</w:t>
      </w:r>
      <w:r w:rsidRPr="327B132B">
        <w:rPr>
          <w:rFonts w:cs="Times New Roman"/>
          <w:color w:val="000000" w:themeColor="text1"/>
          <w:spacing w:val="-9"/>
        </w:rPr>
        <w:t xml:space="preserve"> </w:t>
      </w:r>
      <w:r w:rsidRPr="327B132B">
        <w:rPr>
          <w:rFonts w:cs="Times New Roman"/>
          <w:color w:val="000000" w:themeColor="text1"/>
        </w:rPr>
        <w:t>is</w:t>
      </w:r>
      <w:r w:rsidRPr="327B132B">
        <w:rPr>
          <w:rFonts w:cs="Times New Roman"/>
          <w:color w:val="000000" w:themeColor="text1"/>
          <w:spacing w:val="-7"/>
        </w:rPr>
        <w:t xml:space="preserve"> </w:t>
      </w:r>
      <w:r w:rsidRPr="327B132B">
        <w:rPr>
          <w:rFonts w:cs="Times New Roman"/>
          <w:color w:val="000000" w:themeColor="text1"/>
          <w:spacing w:val="-1"/>
        </w:rPr>
        <w:t>selected</w:t>
      </w:r>
      <w:r w:rsidRPr="327B132B">
        <w:rPr>
          <w:rFonts w:cs="Times New Roman"/>
          <w:color w:val="000000" w:themeColor="text1"/>
          <w:spacing w:val="-8"/>
        </w:rPr>
        <w:t xml:space="preserve"> </w:t>
      </w:r>
      <w:r w:rsidRPr="327B132B">
        <w:rPr>
          <w:rFonts w:cs="Times New Roman"/>
          <w:color w:val="000000" w:themeColor="text1"/>
        </w:rPr>
        <w:t>and</w:t>
      </w:r>
      <w:r w:rsidRPr="327B132B">
        <w:rPr>
          <w:rFonts w:cs="Times New Roman"/>
          <w:color w:val="000000" w:themeColor="text1"/>
          <w:spacing w:val="-8"/>
        </w:rPr>
        <w:t xml:space="preserve"> </w:t>
      </w:r>
      <w:r w:rsidRPr="327B132B">
        <w:rPr>
          <w:rFonts w:cs="Times New Roman"/>
          <w:color w:val="000000" w:themeColor="text1"/>
          <w:spacing w:val="-1"/>
        </w:rPr>
        <w:t>it</w:t>
      </w:r>
      <w:r w:rsidRPr="327B132B">
        <w:rPr>
          <w:rFonts w:cs="Times New Roman"/>
          <w:color w:val="000000" w:themeColor="text1"/>
          <w:spacing w:val="-7"/>
        </w:rPr>
        <w:t xml:space="preserve"> </w:t>
      </w:r>
      <w:r w:rsidRPr="327B132B">
        <w:rPr>
          <w:rFonts w:cs="Times New Roman"/>
          <w:color w:val="000000" w:themeColor="text1"/>
        </w:rPr>
        <w:t>is</w:t>
      </w:r>
      <w:r w:rsidRPr="327B132B">
        <w:rPr>
          <w:rFonts w:cs="Times New Roman"/>
          <w:color w:val="000000" w:themeColor="text1"/>
          <w:spacing w:val="-9"/>
        </w:rPr>
        <w:t xml:space="preserve"> </w:t>
      </w:r>
      <w:r w:rsidRPr="327B132B">
        <w:rPr>
          <w:rFonts w:cs="Times New Roman"/>
          <w:color w:val="000000" w:themeColor="text1"/>
        </w:rPr>
        <w:t>not</w:t>
      </w:r>
      <w:r w:rsidRPr="327B132B">
        <w:rPr>
          <w:rFonts w:cs="Times New Roman"/>
          <w:color w:val="000000" w:themeColor="text1"/>
          <w:spacing w:val="-7"/>
        </w:rPr>
        <w:t xml:space="preserve"> </w:t>
      </w:r>
      <w:r w:rsidRPr="327B132B">
        <w:rPr>
          <w:rFonts w:cs="Times New Roman"/>
          <w:color w:val="000000" w:themeColor="text1"/>
          <w:spacing w:val="-1"/>
        </w:rPr>
        <w:t>possible</w:t>
      </w:r>
      <w:r w:rsidRPr="327B132B">
        <w:rPr>
          <w:rFonts w:cs="Times New Roman"/>
          <w:color w:val="000000" w:themeColor="text1"/>
          <w:spacing w:val="-7"/>
        </w:rPr>
        <w:t xml:space="preserve"> </w:t>
      </w:r>
      <w:r w:rsidRPr="327B132B">
        <w:rPr>
          <w:rFonts w:cs="Times New Roman"/>
          <w:color w:val="000000" w:themeColor="text1"/>
        </w:rPr>
        <w:t>to</w:t>
      </w:r>
      <w:r w:rsidRPr="327B132B">
        <w:rPr>
          <w:rFonts w:cs="Times New Roman"/>
          <w:color w:val="000000" w:themeColor="text1"/>
          <w:spacing w:val="-10"/>
        </w:rPr>
        <w:t xml:space="preserve"> </w:t>
      </w:r>
      <w:r w:rsidRPr="327B132B">
        <w:rPr>
          <w:rFonts w:cs="Times New Roman"/>
          <w:color w:val="000000" w:themeColor="text1"/>
          <w:spacing w:val="-1"/>
        </w:rPr>
        <w:t>consummate</w:t>
      </w:r>
      <w:r w:rsidRPr="327B132B">
        <w:rPr>
          <w:rFonts w:cs="Times New Roman"/>
          <w:color w:val="000000" w:themeColor="text1"/>
          <w:spacing w:val="-7"/>
        </w:rPr>
        <w:t xml:space="preserve"> </w:t>
      </w:r>
      <w:r w:rsidRPr="327B132B">
        <w:rPr>
          <w:rFonts w:cs="Times New Roman"/>
          <w:color w:val="000000" w:themeColor="text1"/>
        </w:rPr>
        <w:t>a</w:t>
      </w:r>
      <w:r w:rsidRPr="327B132B">
        <w:rPr>
          <w:rFonts w:cs="Times New Roman"/>
          <w:color w:val="000000" w:themeColor="text1"/>
          <w:spacing w:val="-7"/>
        </w:rPr>
        <w:t xml:space="preserve"> </w:t>
      </w:r>
      <w:r w:rsidRPr="327B132B">
        <w:rPr>
          <w:rFonts w:cs="Times New Roman"/>
          <w:color w:val="000000" w:themeColor="text1"/>
          <w:spacing w:val="-1"/>
        </w:rPr>
        <w:t>contract</w:t>
      </w:r>
      <w:r w:rsidRPr="327B132B">
        <w:rPr>
          <w:rFonts w:cs="Times New Roman"/>
          <w:color w:val="000000" w:themeColor="text1"/>
          <w:spacing w:val="-7"/>
        </w:rPr>
        <w:t xml:space="preserve"> </w:t>
      </w:r>
      <w:r w:rsidRPr="327B132B">
        <w:rPr>
          <w:rFonts w:cs="Times New Roman"/>
          <w:color w:val="000000" w:themeColor="text1"/>
          <w:spacing w:val="-1"/>
        </w:rPr>
        <w:t>with</w:t>
      </w:r>
      <w:r w:rsidRPr="327B132B">
        <w:rPr>
          <w:rFonts w:cs="Times New Roman"/>
          <w:color w:val="000000" w:themeColor="text1"/>
          <w:spacing w:val="-8"/>
        </w:rPr>
        <w:t xml:space="preserve"> </w:t>
      </w:r>
      <w:r w:rsidRPr="327B132B">
        <w:rPr>
          <w:rFonts w:cs="Times New Roman"/>
          <w:color w:val="000000" w:themeColor="text1"/>
          <w:spacing w:val="-1"/>
        </w:rPr>
        <w:t>the</w:t>
      </w:r>
      <w:r w:rsidRPr="327B132B">
        <w:rPr>
          <w:rFonts w:cs="Times New Roman"/>
          <w:color w:val="000000" w:themeColor="text1"/>
          <w:spacing w:val="-7"/>
        </w:rPr>
        <w:t xml:space="preserve"> </w:t>
      </w:r>
      <w:r w:rsidRPr="327B132B">
        <w:rPr>
          <w:rFonts w:cs="Times New Roman"/>
          <w:color w:val="000000" w:themeColor="text1"/>
          <w:spacing w:val="-1"/>
        </w:rPr>
        <w:t>Respondent,</w:t>
      </w:r>
      <w:r w:rsidRPr="327B132B">
        <w:rPr>
          <w:rFonts w:cs="Times New Roman"/>
          <w:color w:val="000000" w:themeColor="text1"/>
          <w:spacing w:val="-8"/>
        </w:rPr>
        <w:t xml:space="preserve"> </w:t>
      </w:r>
      <w:r w:rsidRPr="327B132B">
        <w:rPr>
          <w:rFonts w:cs="Times New Roman"/>
          <w:color w:val="000000" w:themeColor="text1"/>
          <w:spacing w:val="-2"/>
        </w:rPr>
        <w:t>INPRS</w:t>
      </w:r>
      <w:r w:rsidRPr="327B132B">
        <w:rPr>
          <w:rFonts w:cs="Times New Roman"/>
          <w:color w:val="000000" w:themeColor="text1"/>
          <w:spacing w:val="-5"/>
        </w:rPr>
        <w:t xml:space="preserve"> </w:t>
      </w:r>
      <w:r w:rsidRPr="327B132B">
        <w:rPr>
          <w:rFonts w:cs="Times New Roman"/>
          <w:color w:val="000000" w:themeColor="text1"/>
          <w:spacing w:val="-1"/>
        </w:rPr>
        <w:t>may</w:t>
      </w:r>
      <w:r w:rsidRPr="327B132B">
        <w:rPr>
          <w:rFonts w:cs="Times New Roman"/>
          <w:color w:val="000000" w:themeColor="text1"/>
          <w:spacing w:val="-10"/>
        </w:rPr>
        <w:t xml:space="preserve"> </w:t>
      </w:r>
      <w:r w:rsidRPr="327B132B">
        <w:rPr>
          <w:rFonts w:cs="Times New Roman"/>
          <w:color w:val="000000" w:themeColor="text1"/>
          <w:spacing w:val="-1"/>
        </w:rPr>
        <w:t>begin</w:t>
      </w:r>
      <w:r w:rsidRPr="327B132B">
        <w:rPr>
          <w:rFonts w:cs="Times New Roman"/>
          <w:color w:val="000000" w:themeColor="text1"/>
          <w:spacing w:val="79"/>
        </w:rPr>
        <w:t xml:space="preserve"> </w:t>
      </w:r>
      <w:r w:rsidRPr="327B132B">
        <w:rPr>
          <w:rFonts w:cs="Times New Roman"/>
          <w:color w:val="000000" w:themeColor="text1"/>
          <w:spacing w:val="-1"/>
        </w:rPr>
        <w:t>contract</w:t>
      </w:r>
      <w:r w:rsidRPr="327B132B">
        <w:rPr>
          <w:rFonts w:cs="Times New Roman"/>
          <w:color w:val="000000" w:themeColor="text1"/>
          <w:spacing w:val="32"/>
        </w:rPr>
        <w:t xml:space="preserve"> </w:t>
      </w:r>
      <w:r w:rsidRPr="327B132B">
        <w:rPr>
          <w:rFonts w:cs="Times New Roman"/>
          <w:color w:val="000000" w:themeColor="text1"/>
          <w:spacing w:val="-1"/>
        </w:rPr>
        <w:t>preparation</w:t>
      </w:r>
      <w:r w:rsidRPr="327B132B">
        <w:rPr>
          <w:rFonts w:cs="Times New Roman"/>
          <w:color w:val="000000" w:themeColor="text1"/>
          <w:spacing w:val="31"/>
        </w:rPr>
        <w:t xml:space="preserve"> </w:t>
      </w:r>
      <w:r w:rsidRPr="327B132B">
        <w:rPr>
          <w:rFonts w:cs="Times New Roman"/>
          <w:color w:val="000000" w:themeColor="text1"/>
          <w:spacing w:val="-1"/>
        </w:rPr>
        <w:t>with</w:t>
      </w:r>
      <w:r w:rsidRPr="327B132B">
        <w:rPr>
          <w:rFonts w:cs="Times New Roman"/>
          <w:color w:val="000000" w:themeColor="text1"/>
          <w:spacing w:val="29"/>
        </w:rPr>
        <w:t xml:space="preserve"> </w:t>
      </w:r>
      <w:r w:rsidRPr="327B132B">
        <w:rPr>
          <w:rFonts w:cs="Times New Roman"/>
          <w:color w:val="000000" w:themeColor="text1"/>
          <w:spacing w:val="-1"/>
        </w:rPr>
        <w:t>the</w:t>
      </w:r>
      <w:r w:rsidRPr="327B132B">
        <w:rPr>
          <w:rFonts w:cs="Times New Roman"/>
          <w:color w:val="000000" w:themeColor="text1"/>
          <w:spacing w:val="31"/>
        </w:rPr>
        <w:t xml:space="preserve"> </w:t>
      </w:r>
      <w:r w:rsidRPr="327B132B">
        <w:rPr>
          <w:rFonts w:cs="Times New Roman"/>
          <w:color w:val="000000" w:themeColor="text1"/>
          <w:spacing w:val="-1"/>
        </w:rPr>
        <w:t>next</w:t>
      </w:r>
      <w:r w:rsidRPr="327B132B">
        <w:rPr>
          <w:rFonts w:cs="Times New Roman"/>
          <w:color w:val="000000" w:themeColor="text1"/>
          <w:spacing w:val="32"/>
        </w:rPr>
        <w:t xml:space="preserve"> </w:t>
      </w:r>
      <w:r w:rsidRPr="327B132B">
        <w:rPr>
          <w:rFonts w:cs="Times New Roman"/>
          <w:color w:val="000000" w:themeColor="text1"/>
          <w:spacing w:val="-1"/>
        </w:rPr>
        <w:t>qualified</w:t>
      </w:r>
      <w:r w:rsidRPr="327B132B">
        <w:rPr>
          <w:rFonts w:cs="Times New Roman"/>
          <w:color w:val="000000" w:themeColor="text1"/>
          <w:spacing w:val="28"/>
        </w:rPr>
        <w:t xml:space="preserve"> </w:t>
      </w:r>
      <w:r w:rsidR="19784EC7" w:rsidRPr="327B132B">
        <w:rPr>
          <w:rFonts w:cs="Times New Roman"/>
          <w:color w:val="000000" w:themeColor="text1"/>
          <w:spacing w:val="-1"/>
        </w:rPr>
        <w:t>R</w:t>
      </w:r>
      <w:r w:rsidRPr="327B132B">
        <w:rPr>
          <w:rFonts w:cs="Times New Roman"/>
          <w:color w:val="000000" w:themeColor="text1"/>
          <w:spacing w:val="-1"/>
        </w:rPr>
        <w:t>espondent</w:t>
      </w:r>
      <w:r w:rsidRPr="327B132B">
        <w:rPr>
          <w:rFonts w:cs="Times New Roman"/>
          <w:color w:val="000000" w:themeColor="text1"/>
          <w:spacing w:val="29"/>
        </w:rPr>
        <w:t xml:space="preserve"> </w:t>
      </w:r>
      <w:r w:rsidRPr="327B132B">
        <w:rPr>
          <w:rFonts w:cs="Times New Roman"/>
          <w:color w:val="000000" w:themeColor="text1"/>
        </w:rPr>
        <w:t>or</w:t>
      </w:r>
      <w:r w:rsidRPr="327B132B">
        <w:rPr>
          <w:rFonts w:cs="Times New Roman"/>
          <w:color w:val="000000" w:themeColor="text1"/>
          <w:spacing w:val="32"/>
        </w:rPr>
        <w:t xml:space="preserve"> </w:t>
      </w:r>
      <w:r w:rsidRPr="327B132B">
        <w:rPr>
          <w:rFonts w:cs="Times New Roman"/>
          <w:color w:val="000000" w:themeColor="text1"/>
          <w:spacing w:val="-1"/>
        </w:rPr>
        <w:t>determine</w:t>
      </w:r>
      <w:r w:rsidRPr="327B132B">
        <w:rPr>
          <w:rFonts w:cs="Times New Roman"/>
          <w:color w:val="000000" w:themeColor="text1"/>
          <w:spacing w:val="29"/>
        </w:rPr>
        <w:t xml:space="preserve"> </w:t>
      </w:r>
      <w:r w:rsidRPr="327B132B">
        <w:rPr>
          <w:rFonts w:cs="Times New Roman"/>
          <w:color w:val="000000" w:themeColor="text1"/>
          <w:spacing w:val="-1"/>
        </w:rPr>
        <w:t>that</w:t>
      </w:r>
      <w:r w:rsidRPr="327B132B">
        <w:rPr>
          <w:rFonts w:cs="Times New Roman"/>
          <w:color w:val="000000" w:themeColor="text1"/>
          <w:spacing w:val="29"/>
        </w:rPr>
        <w:t xml:space="preserve"> </w:t>
      </w:r>
      <w:r w:rsidRPr="327B132B">
        <w:rPr>
          <w:rFonts w:cs="Times New Roman"/>
          <w:color w:val="000000" w:themeColor="text1"/>
        </w:rPr>
        <w:t>it</w:t>
      </w:r>
      <w:r w:rsidRPr="327B132B">
        <w:rPr>
          <w:rFonts w:cs="Times New Roman"/>
          <w:color w:val="000000" w:themeColor="text1"/>
          <w:spacing w:val="29"/>
        </w:rPr>
        <w:t xml:space="preserve"> </w:t>
      </w:r>
      <w:r w:rsidRPr="327B132B">
        <w:rPr>
          <w:rFonts w:cs="Times New Roman"/>
          <w:color w:val="000000" w:themeColor="text1"/>
          <w:spacing w:val="-1"/>
        </w:rPr>
        <w:t>does</w:t>
      </w:r>
      <w:r w:rsidRPr="327B132B">
        <w:rPr>
          <w:rFonts w:cs="Times New Roman"/>
          <w:color w:val="000000" w:themeColor="text1"/>
          <w:spacing w:val="31"/>
        </w:rPr>
        <w:t xml:space="preserve"> </w:t>
      </w:r>
      <w:r w:rsidRPr="327B132B">
        <w:rPr>
          <w:rFonts w:cs="Times New Roman"/>
          <w:color w:val="000000" w:themeColor="text1"/>
          <w:spacing w:val="-1"/>
        </w:rPr>
        <w:t>not</w:t>
      </w:r>
      <w:r w:rsidRPr="327B132B">
        <w:rPr>
          <w:rFonts w:cs="Times New Roman"/>
          <w:color w:val="000000" w:themeColor="text1"/>
          <w:spacing w:val="32"/>
        </w:rPr>
        <w:t xml:space="preserve"> </w:t>
      </w:r>
      <w:r w:rsidRPr="327B132B">
        <w:rPr>
          <w:rFonts w:cs="Times New Roman"/>
          <w:color w:val="000000" w:themeColor="text1"/>
          <w:spacing w:val="-1"/>
        </w:rPr>
        <w:t>wish</w:t>
      </w:r>
      <w:r w:rsidRPr="327B132B">
        <w:rPr>
          <w:rFonts w:cs="Times New Roman"/>
          <w:color w:val="000000" w:themeColor="text1"/>
          <w:spacing w:val="28"/>
        </w:rPr>
        <w:t xml:space="preserve"> </w:t>
      </w:r>
      <w:r w:rsidRPr="327B132B">
        <w:rPr>
          <w:rFonts w:cs="Times New Roman"/>
          <w:color w:val="000000" w:themeColor="text1"/>
        </w:rPr>
        <w:t>to</w:t>
      </w:r>
      <w:r w:rsidRPr="327B132B">
        <w:rPr>
          <w:rFonts w:cs="Times New Roman"/>
          <w:color w:val="000000" w:themeColor="text1"/>
          <w:spacing w:val="28"/>
        </w:rPr>
        <w:t xml:space="preserve"> </w:t>
      </w:r>
      <w:r w:rsidRPr="327B132B">
        <w:rPr>
          <w:rFonts w:cs="Times New Roman"/>
          <w:color w:val="000000" w:themeColor="text1"/>
          <w:spacing w:val="-1"/>
        </w:rPr>
        <w:t>award</w:t>
      </w:r>
      <w:r w:rsidRPr="327B132B">
        <w:rPr>
          <w:rFonts w:cs="Times New Roman"/>
          <w:color w:val="000000" w:themeColor="text1"/>
          <w:spacing w:val="29"/>
        </w:rPr>
        <w:t xml:space="preserve"> </w:t>
      </w:r>
      <w:r w:rsidRPr="327B132B">
        <w:rPr>
          <w:rFonts w:cs="Times New Roman"/>
          <w:color w:val="000000" w:themeColor="text1"/>
        </w:rPr>
        <w:t>a</w:t>
      </w:r>
      <w:r w:rsidRPr="327B132B">
        <w:rPr>
          <w:rFonts w:cs="Times New Roman"/>
          <w:color w:val="000000" w:themeColor="text1"/>
          <w:spacing w:val="53"/>
        </w:rPr>
        <w:t xml:space="preserve"> </w:t>
      </w:r>
      <w:r w:rsidRPr="327B132B">
        <w:rPr>
          <w:rFonts w:cs="Times New Roman"/>
          <w:color w:val="000000" w:themeColor="text1"/>
          <w:spacing w:val="-1"/>
        </w:rPr>
        <w:t>contract</w:t>
      </w:r>
      <w:r w:rsidRPr="327B132B">
        <w:rPr>
          <w:rFonts w:cs="Times New Roman"/>
          <w:color w:val="000000" w:themeColor="text1"/>
          <w:spacing w:val="1"/>
        </w:rPr>
        <w:t xml:space="preserve"> </w:t>
      </w:r>
      <w:r w:rsidRPr="327B132B">
        <w:rPr>
          <w:rFonts w:cs="Times New Roman"/>
          <w:color w:val="000000" w:themeColor="text1"/>
          <w:spacing w:val="-1"/>
        </w:rPr>
        <w:t>pursuant</w:t>
      </w:r>
      <w:r w:rsidRPr="327B132B">
        <w:rPr>
          <w:rFonts w:cs="Times New Roman"/>
          <w:color w:val="000000" w:themeColor="text1"/>
          <w:spacing w:val="-2"/>
        </w:rPr>
        <w:t xml:space="preserve"> </w:t>
      </w:r>
      <w:r w:rsidRPr="327B132B">
        <w:rPr>
          <w:rFonts w:cs="Times New Roman"/>
          <w:color w:val="000000" w:themeColor="text1"/>
        </w:rPr>
        <w:t>to</w:t>
      </w:r>
      <w:r w:rsidRPr="327B132B">
        <w:rPr>
          <w:rFonts w:cs="Times New Roman"/>
          <w:color w:val="000000" w:themeColor="text1"/>
          <w:spacing w:val="-3"/>
        </w:rPr>
        <w:t xml:space="preserve"> </w:t>
      </w:r>
      <w:r w:rsidRPr="327B132B">
        <w:rPr>
          <w:rFonts w:cs="Times New Roman"/>
          <w:color w:val="000000" w:themeColor="text1"/>
          <w:spacing w:val="-1"/>
        </w:rPr>
        <w:t>this</w:t>
      </w:r>
      <w:r w:rsidRPr="327B132B">
        <w:rPr>
          <w:rFonts w:cs="Times New Roman"/>
          <w:color w:val="000000" w:themeColor="text1"/>
        </w:rPr>
        <w:t xml:space="preserve"> </w:t>
      </w:r>
      <w:r w:rsidRPr="327B132B">
        <w:rPr>
          <w:rFonts w:cs="Times New Roman"/>
          <w:color w:val="000000" w:themeColor="text1"/>
          <w:spacing w:val="-2"/>
        </w:rPr>
        <w:t>RFP.</w:t>
      </w:r>
    </w:p>
    <w:p w14:paraId="3E510461" w14:textId="77777777" w:rsidR="00E62BB3" w:rsidRPr="00EA47BF" w:rsidRDefault="00E62BB3">
      <w:pPr>
        <w:spacing w:before="4"/>
        <w:rPr>
          <w:rFonts w:ascii="Times New Roman" w:eastAsia="Times New Roman" w:hAnsi="Times New Roman" w:cs="Times New Roman"/>
          <w:color w:val="000000" w:themeColor="text1"/>
          <w:sz w:val="17"/>
          <w:szCs w:val="17"/>
        </w:rPr>
      </w:pPr>
    </w:p>
    <w:p w14:paraId="3E510462" w14:textId="03E31F7F" w:rsidR="00E62BB3" w:rsidRPr="00EA47BF" w:rsidRDefault="5D054C66" w:rsidP="327B132B">
      <w:pPr>
        <w:pStyle w:val="BodyText"/>
        <w:spacing w:line="276" w:lineRule="auto"/>
        <w:ind w:right="113"/>
        <w:jc w:val="both"/>
        <w:rPr>
          <w:rFonts w:cs="Times New Roman"/>
          <w:color w:val="000000" w:themeColor="text1"/>
        </w:rPr>
      </w:pPr>
      <w:r w:rsidRPr="327B132B">
        <w:rPr>
          <w:rFonts w:cs="Times New Roman"/>
          <w:color w:val="000000" w:themeColor="text1"/>
          <w:spacing w:val="-1"/>
        </w:rPr>
        <w:t>INPRS</w:t>
      </w:r>
      <w:r w:rsidRPr="327B132B">
        <w:rPr>
          <w:rFonts w:cs="Times New Roman"/>
          <w:color w:val="000000" w:themeColor="text1"/>
          <w:spacing w:val="-6"/>
        </w:rPr>
        <w:t xml:space="preserve"> </w:t>
      </w:r>
      <w:r w:rsidRPr="327B132B">
        <w:rPr>
          <w:rFonts w:cs="Times New Roman"/>
          <w:color w:val="000000" w:themeColor="text1"/>
          <w:spacing w:val="-1"/>
        </w:rPr>
        <w:t>reserves</w:t>
      </w:r>
      <w:r w:rsidRPr="327B132B">
        <w:rPr>
          <w:rFonts w:cs="Times New Roman"/>
          <w:color w:val="000000" w:themeColor="text1"/>
          <w:spacing w:val="-5"/>
        </w:rPr>
        <w:t xml:space="preserve"> </w:t>
      </w:r>
      <w:r w:rsidRPr="327B132B">
        <w:rPr>
          <w:rFonts w:cs="Times New Roman"/>
          <w:color w:val="000000" w:themeColor="text1"/>
          <w:spacing w:val="-1"/>
        </w:rPr>
        <w:t>the</w:t>
      </w:r>
      <w:r w:rsidRPr="327B132B">
        <w:rPr>
          <w:rFonts w:cs="Times New Roman"/>
          <w:color w:val="000000" w:themeColor="text1"/>
          <w:spacing w:val="-5"/>
        </w:rPr>
        <w:t xml:space="preserve"> </w:t>
      </w:r>
      <w:r w:rsidRPr="327B132B">
        <w:rPr>
          <w:rFonts w:cs="Times New Roman"/>
          <w:color w:val="000000" w:themeColor="text1"/>
          <w:spacing w:val="-1"/>
        </w:rPr>
        <w:t>right</w:t>
      </w:r>
      <w:r w:rsidRPr="327B132B">
        <w:rPr>
          <w:rFonts w:cs="Times New Roman"/>
          <w:color w:val="000000" w:themeColor="text1"/>
          <w:spacing w:val="-4"/>
        </w:rPr>
        <w:t xml:space="preserve"> </w:t>
      </w:r>
      <w:r w:rsidRPr="327B132B">
        <w:rPr>
          <w:rFonts w:cs="Times New Roman"/>
          <w:color w:val="000000" w:themeColor="text1"/>
        </w:rPr>
        <w:t>to</w:t>
      </w:r>
      <w:r w:rsidRPr="327B132B">
        <w:rPr>
          <w:rFonts w:cs="Times New Roman"/>
          <w:color w:val="000000" w:themeColor="text1"/>
          <w:spacing w:val="-7"/>
        </w:rPr>
        <w:t xml:space="preserve"> </w:t>
      </w:r>
      <w:r w:rsidRPr="327B132B">
        <w:rPr>
          <w:rFonts w:cs="Times New Roman"/>
          <w:color w:val="000000" w:themeColor="text1"/>
          <w:spacing w:val="-1"/>
        </w:rPr>
        <w:t>discuss</w:t>
      </w:r>
      <w:r w:rsidRPr="327B132B">
        <w:rPr>
          <w:rFonts w:cs="Times New Roman"/>
          <w:color w:val="000000" w:themeColor="text1"/>
          <w:spacing w:val="-5"/>
        </w:rPr>
        <w:t xml:space="preserve"> </w:t>
      </w:r>
      <w:r w:rsidRPr="327B132B">
        <w:rPr>
          <w:rFonts w:cs="Times New Roman"/>
          <w:color w:val="000000" w:themeColor="text1"/>
          <w:spacing w:val="-1"/>
        </w:rPr>
        <w:t>and</w:t>
      </w:r>
      <w:r w:rsidRPr="327B132B">
        <w:rPr>
          <w:rFonts w:cs="Times New Roman"/>
          <w:color w:val="000000" w:themeColor="text1"/>
          <w:spacing w:val="-5"/>
        </w:rPr>
        <w:t xml:space="preserve"> </w:t>
      </w:r>
      <w:r w:rsidRPr="327B132B">
        <w:rPr>
          <w:rFonts w:cs="Times New Roman"/>
          <w:color w:val="000000" w:themeColor="text1"/>
          <w:spacing w:val="-1"/>
        </w:rPr>
        <w:t>further</w:t>
      </w:r>
      <w:r w:rsidRPr="327B132B">
        <w:rPr>
          <w:rFonts w:cs="Times New Roman"/>
          <w:color w:val="000000" w:themeColor="text1"/>
          <w:spacing w:val="-7"/>
        </w:rPr>
        <w:t xml:space="preserve"> </w:t>
      </w:r>
      <w:r w:rsidRPr="327B132B">
        <w:rPr>
          <w:rFonts w:cs="Times New Roman"/>
          <w:color w:val="000000" w:themeColor="text1"/>
          <w:spacing w:val="-1"/>
        </w:rPr>
        <w:t>clarify</w:t>
      </w:r>
      <w:r w:rsidRPr="327B132B">
        <w:rPr>
          <w:rFonts w:cs="Times New Roman"/>
          <w:color w:val="000000" w:themeColor="text1"/>
          <w:spacing w:val="-8"/>
        </w:rPr>
        <w:t xml:space="preserve"> </w:t>
      </w:r>
      <w:r w:rsidRPr="327B132B">
        <w:rPr>
          <w:rFonts w:cs="Times New Roman"/>
          <w:color w:val="000000" w:themeColor="text1"/>
          <w:spacing w:val="-1"/>
        </w:rPr>
        <w:t>proposals</w:t>
      </w:r>
      <w:r w:rsidRPr="327B132B">
        <w:rPr>
          <w:rFonts w:cs="Times New Roman"/>
          <w:color w:val="000000" w:themeColor="text1"/>
          <w:spacing w:val="-5"/>
        </w:rPr>
        <w:t xml:space="preserve"> </w:t>
      </w:r>
      <w:r w:rsidRPr="327B132B">
        <w:rPr>
          <w:rFonts w:cs="Times New Roman"/>
          <w:color w:val="000000" w:themeColor="text1"/>
          <w:spacing w:val="-1"/>
        </w:rPr>
        <w:t>with</w:t>
      </w:r>
      <w:r w:rsidRPr="327B132B">
        <w:rPr>
          <w:rFonts w:cs="Times New Roman"/>
          <w:color w:val="000000" w:themeColor="text1"/>
          <w:spacing w:val="-7"/>
        </w:rPr>
        <w:t xml:space="preserve"> </w:t>
      </w:r>
      <w:r w:rsidRPr="327B132B">
        <w:rPr>
          <w:rFonts w:cs="Times New Roman"/>
          <w:color w:val="000000" w:themeColor="text1"/>
        </w:rPr>
        <w:t>any</w:t>
      </w:r>
      <w:r w:rsidRPr="327B132B">
        <w:rPr>
          <w:rFonts w:cs="Times New Roman"/>
          <w:color w:val="000000" w:themeColor="text1"/>
          <w:spacing w:val="-8"/>
        </w:rPr>
        <w:t xml:space="preserve"> </w:t>
      </w:r>
      <w:r w:rsidRPr="327B132B">
        <w:rPr>
          <w:rFonts w:cs="Times New Roman"/>
          <w:color w:val="000000" w:themeColor="text1"/>
        </w:rPr>
        <w:t>or</w:t>
      </w:r>
      <w:r w:rsidRPr="327B132B">
        <w:rPr>
          <w:rFonts w:cs="Times New Roman"/>
          <w:color w:val="000000" w:themeColor="text1"/>
          <w:spacing w:val="-4"/>
        </w:rPr>
        <w:t xml:space="preserve"> </w:t>
      </w:r>
      <w:r w:rsidRPr="327B132B">
        <w:rPr>
          <w:rFonts w:cs="Times New Roman"/>
          <w:color w:val="000000" w:themeColor="text1"/>
          <w:spacing w:val="-1"/>
        </w:rPr>
        <w:t>all</w:t>
      </w:r>
      <w:r w:rsidRPr="327B132B">
        <w:rPr>
          <w:rFonts w:cs="Times New Roman"/>
          <w:color w:val="000000" w:themeColor="text1"/>
          <w:spacing w:val="-6"/>
        </w:rPr>
        <w:t xml:space="preserve"> </w:t>
      </w:r>
      <w:r w:rsidR="19784EC7" w:rsidRPr="327B132B">
        <w:rPr>
          <w:rFonts w:cs="Times New Roman"/>
          <w:color w:val="000000" w:themeColor="text1"/>
          <w:spacing w:val="-1"/>
        </w:rPr>
        <w:t>R</w:t>
      </w:r>
      <w:r w:rsidRPr="327B132B">
        <w:rPr>
          <w:rFonts w:cs="Times New Roman"/>
          <w:color w:val="000000" w:themeColor="text1"/>
          <w:spacing w:val="-1"/>
        </w:rPr>
        <w:t>espondents.</w:t>
      </w:r>
      <w:r w:rsidRPr="327B132B">
        <w:rPr>
          <w:rFonts w:cs="Times New Roman"/>
          <w:color w:val="000000" w:themeColor="text1"/>
          <w:spacing w:val="45"/>
        </w:rPr>
        <w:t xml:space="preserve"> </w:t>
      </w:r>
      <w:r w:rsidRPr="327B132B">
        <w:rPr>
          <w:rFonts w:cs="Times New Roman"/>
          <w:color w:val="000000" w:themeColor="text1"/>
          <w:spacing w:val="-1"/>
        </w:rPr>
        <w:t>Additionally,</w:t>
      </w:r>
      <w:r w:rsidR="07E8697F" w:rsidRPr="327B132B">
        <w:rPr>
          <w:rFonts w:cs="Times New Roman"/>
          <w:color w:val="000000" w:themeColor="text1"/>
          <w:spacing w:val="83"/>
        </w:rPr>
        <w:t xml:space="preserve"> </w:t>
      </w:r>
      <w:r w:rsidRPr="327B132B">
        <w:rPr>
          <w:rFonts w:cs="Times New Roman"/>
          <w:color w:val="000000" w:themeColor="text1"/>
          <w:spacing w:val="-1"/>
        </w:rPr>
        <w:t>INPRS</w:t>
      </w:r>
      <w:r w:rsidRPr="327B132B">
        <w:rPr>
          <w:rFonts w:cs="Times New Roman"/>
          <w:color w:val="000000" w:themeColor="text1"/>
          <w:spacing w:val="-5"/>
        </w:rPr>
        <w:t xml:space="preserve"> </w:t>
      </w:r>
      <w:r w:rsidRPr="327B132B">
        <w:rPr>
          <w:rFonts w:cs="Times New Roman"/>
          <w:color w:val="000000" w:themeColor="text1"/>
          <w:spacing w:val="-2"/>
        </w:rPr>
        <w:t>may</w:t>
      </w:r>
      <w:r w:rsidRPr="327B132B">
        <w:rPr>
          <w:rFonts w:cs="Times New Roman"/>
          <w:color w:val="000000" w:themeColor="text1"/>
          <w:spacing w:val="-10"/>
        </w:rPr>
        <w:t xml:space="preserve"> </w:t>
      </w:r>
      <w:r w:rsidRPr="327B132B">
        <w:rPr>
          <w:rFonts w:cs="Times New Roman"/>
          <w:color w:val="000000" w:themeColor="text1"/>
          <w:spacing w:val="-1"/>
        </w:rPr>
        <w:t>reject</w:t>
      </w:r>
      <w:r w:rsidRPr="327B132B">
        <w:rPr>
          <w:rFonts w:cs="Times New Roman"/>
          <w:color w:val="000000" w:themeColor="text1"/>
          <w:spacing w:val="-9"/>
        </w:rPr>
        <w:t xml:space="preserve"> </w:t>
      </w:r>
      <w:r w:rsidRPr="327B132B">
        <w:rPr>
          <w:rFonts w:cs="Times New Roman"/>
          <w:color w:val="000000" w:themeColor="text1"/>
        </w:rPr>
        <w:t>any</w:t>
      </w:r>
      <w:r w:rsidRPr="327B132B">
        <w:rPr>
          <w:rFonts w:cs="Times New Roman"/>
          <w:color w:val="000000" w:themeColor="text1"/>
          <w:spacing w:val="-10"/>
        </w:rPr>
        <w:t xml:space="preserve"> </w:t>
      </w:r>
      <w:r w:rsidRPr="327B132B">
        <w:rPr>
          <w:rFonts w:cs="Times New Roman"/>
          <w:color w:val="000000" w:themeColor="text1"/>
        </w:rPr>
        <w:t>or</w:t>
      </w:r>
      <w:r w:rsidRPr="327B132B">
        <w:rPr>
          <w:rFonts w:cs="Times New Roman"/>
          <w:color w:val="000000" w:themeColor="text1"/>
          <w:spacing w:val="-9"/>
        </w:rPr>
        <w:t xml:space="preserve"> </w:t>
      </w:r>
      <w:r w:rsidRPr="327B132B">
        <w:rPr>
          <w:rFonts w:cs="Times New Roman"/>
          <w:color w:val="000000" w:themeColor="text1"/>
          <w:spacing w:val="-1"/>
        </w:rPr>
        <w:t>all</w:t>
      </w:r>
      <w:r w:rsidRPr="327B132B">
        <w:rPr>
          <w:rFonts w:cs="Times New Roman"/>
          <w:color w:val="000000" w:themeColor="text1"/>
          <w:spacing w:val="-9"/>
        </w:rPr>
        <w:t xml:space="preserve"> </w:t>
      </w:r>
      <w:r w:rsidRPr="327B132B">
        <w:rPr>
          <w:rFonts w:cs="Times New Roman"/>
          <w:color w:val="000000" w:themeColor="text1"/>
          <w:spacing w:val="-1"/>
        </w:rPr>
        <w:t>proposals</w:t>
      </w:r>
      <w:r w:rsidRPr="327B132B">
        <w:rPr>
          <w:rFonts w:cs="Times New Roman"/>
          <w:color w:val="000000" w:themeColor="text1"/>
          <w:spacing w:val="-9"/>
        </w:rPr>
        <w:t xml:space="preserve"> </w:t>
      </w:r>
      <w:r w:rsidRPr="327B132B">
        <w:rPr>
          <w:rFonts w:cs="Times New Roman"/>
          <w:color w:val="000000" w:themeColor="text1"/>
          <w:spacing w:val="-1"/>
        </w:rPr>
        <w:t>received</w:t>
      </w:r>
      <w:r w:rsidRPr="327B132B">
        <w:rPr>
          <w:rFonts w:cs="Times New Roman"/>
          <w:color w:val="000000" w:themeColor="text1"/>
          <w:spacing w:val="-8"/>
        </w:rPr>
        <w:t xml:space="preserve"> </w:t>
      </w:r>
      <w:r w:rsidRPr="327B132B">
        <w:rPr>
          <w:rFonts w:cs="Times New Roman"/>
          <w:color w:val="000000" w:themeColor="text1"/>
          <w:spacing w:val="-2"/>
        </w:rPr>
        <w:t>or</w:t>
      </w:r>
      <w:r w:rsidRPr="327B132B">
        <w:rPr>
          <w:rFonts w:cs="Times New Roman"/>
          <w:color w:val="000000" w:themeColor="text1"/>
          <w:spacing w:val="-9"/>
        </w:rPr>
        <w:t xml:space="preserve"> </w:t>
      </w:r>
      <w:r w:rsidRPr="327B132B">
        <w:rPr>
          <w:rFonts w:cs="Times New Roman"/>
          <w:color w:val="000000" w:themeColor="text1"/>
        </w:rPr>
        <w:t>to</w:t>
      </w:r>
      <w:r w:rsidRPr="327B132B">
        <w:rPr>
          <w:rFonts w:cs="Times New Roman"/>
          <w:color w:val="000000" w:themeColor="text1"/>
          <w:spacing w:val="-10"/>
        </w:rPr>
        <w:t xml:space="preserve"> </w:t>
      </w:r>
      <w:r w:rsidRPr="327B132B">
        <w:rPr>
          <w:rFonts w:cs="Times New Roman"/>
          <w:color w:val="000000" w:themeColor="text1"/>
          <w:spacing w:val="-1"/>
        </w:rPr>
        <w:t>award,</w:t>
      </w:r>
      <w:r w:rsidRPr="327B132B">
        <w:rPr>
          <w:rFonts w:cs="Times New Roman"/>
          <w:color w:val="000000" w:themeColor="text1"/>
          <w:spacing w:val="-10"/>
        </w:rPr>
        <w:t xml:space="preserve"> </w:t>
      </w:r>
      <w:r w:rsidRPr="327B132B">
        <w:rPr>
          <w:rFonts w:cs="Times New Roman"/>
          <w:color w:val="000000" w:themeColor="text1"/>
          <w:spacing w:val="-1"/>
        </w:rPr>
        <w:t>without</w:t>
      </w:r>
      <w:r w:rsidRPr="327B132B">
        <w:rPr>
          <w:rFonts w:cs="Times New Roman"/>
          <w:color w:val="000000" w:themeColor="text1"/>
          <w:spacing w:val="-9"/>
        </w:rPr>
        <w:t xml:space="preserve"> </w:t>
      </w:r>
      <w:r w:rsidRPr="327B132B">
        <w:rPr>
          <w:rFonts w:cs="Times New Roman"/>
          <w:color w:val="000000" w:themeColor="text1"/>
          <w:spacing w:val="-1"/>
        </w:rPr>
        <w:t>discussions</w:t>
      </w:r>
      <w:r w:rsidRPr="327B132B">
        <w:rPr>
          <w:rFonts w:cs="Times New Roman"/>
          <w:color w:val="000000" w:themeColor="text1"/>
          <w:spacing w:val="-9"/>
        </w:rPr>
        <w:t xml:space="preserve"> </w:t>
      </w:r>
      <w:r w:rsidRPr="327B132B">
        <w:rPr>
          <w:rFonts w:cs="Times New Roman"/>
          <w:color w:val="000000" w:themeColor="text1"/>
          <w:spacing w:val="-2"/>
        </w:rPr>
        <w:t>or</w:t>
      </w:r>
      <w:r w:rsidRPr="327B132B">
        <w:rPr>
          <w:rFonts w:cs="Times New Roman"/>
          <w:color w:val="000000" w:themeColor="text1"/>
          <w:spacing w:val="-9"/>
        </w:rPr>
        <w:t xml:space="preserve"> </w:t>
      </w:r>
      <w:r w:rsidRPr="327B132B">
        <w:rPr>
          <w:rFonts w:cs="Times New Roman"/>
          <w:color w:val="000000" w:themeColor="text1"/>
          <w:spacing w:val="-1"/>
        </w:rPr>
        <w:t>clarifications,</w:t>
      </w:r>
      <w:r w:rsidRPr="327B132B">
        <w:rPr>
          <w:rFonts w:cs="Times New Roman"/>
          <w:color w:val="000000" w:themeColor="text1"/>
          <w:spacing w:val="-8"/>
        </w:rPr>
        <w:t xml:space="preserve"> </w:t>
      </w:r>
      <w:r w:rsidRPr="327B132B">
        <w:rPr>
          <w:rFonts w:cs="Times New Roman"/>
          <w:color w:val="000000" w:themeColor="text1"/>
        </w:rPr>
        <w:t>a</w:t>
      </w:r>
      <w:r w:rsidRPr="327B132B">
        <w:rPr>
          <w:rFonts w:cs="Times New Roman"/>
          <w:color w:val="000000" w:themeColor="text1"/>
          <w:spacing w:val="-10"/>
        </w:rPr>
        <w:t xml:space="preserve"> </w:t>
      </w:r>
      <w:r w:rsidRPr="327B132B">
        <w:rPr>
          <w:rFonts w:cs="Times New Roman"/>
          <w:color w:val="000000" w:themeColor="text1"/>
          <w:spacing w:val="-2"/>
        </w:rPr>
        <w:t>contract</w:t>
      </w:r>
      <w:r w:rsidR="07E8697F" w:rsidRPr="327B132B">
        <w:rPr>
          <w:rFonts w:cs="Times New Roman"/>
          <w:color w:val="000000" w:themeColor="text1"/>
          <w:spacing w:val="79"/>
        </w:rPr>
        <w:t xml:space="preserve"> </w:t>
      </w:r>
      <w:r w:rsidRPr="327B132B">
        <w:rPr>
          <w:rFonts w:cs="Times New Roman"/>
          <w:color w:val="000000" w:themeColor="text1"/>
        </w:rPr>
        <w:t>on</w:t>
      </w:r>
      <w:r w:rsidRPr="327B132B">
        <w:rPr>
          <w:rFonts w:cs="Times New Roman"/>
          <w:color w:val="000000" w:themeColor="text1"/>
          <w:spacing w:val="9"/>
        </w:rPr>
        <w:t xml:space="preserve"> </w:t>
      </w:r>
      <w:r w:rsidRPr="327B132B">
        <w:rPr>
          <w:rFonts w:cs="Times New Roman"/>
          <w:color w:val="000000" w:themeColor="text1"/>
        </w:rPr>
        <w:t>the</w:t>
      </w:r>
      <w:r w:rsidRPr="327B132B">
        <w:rPr>
          <w:rFonts w:cs="Times New Roman"/>
          <w:color w:val="000000" w:themeColor="text1"/>
          <w:spacing w:val="10"/>
        </w:rPr>
        <w:t xml:space="preserve"> </w:t>
      </w:r>
      <w:r w:rsidRPr="327B132B">
        <w:rPr>
          <w:rFonts w:cs="Times New Roman"/>
          <w:color w:val="000000" w:themeColor="text1"/>
          <w:spacing w:val="-1"/>
        </w:rPr>
        <w:t>basis</w:t>
      </w:r>
      <w:r w:rsidRPr="327B132B">
        <w:rPr>
          <w:rFonts w:cs="Times New Roman"/>
          <w:color w:val="000000" w:themeColor="text1"/>
          <w:spacing w:val="10"/>
        </w:rPr>
        <w:t xml:space="preserve"> </w:t>
      </w:r>
      <w:r w:rsidRPr="327B132B">
        <w:rPr>
          <w:rFonts w:cs="Times New Roman"/>
          <w:color w:val="000000" w:themeColor="text1"/>
        </w:rPr>
        <w:t>of</w:t>
      </w:r>
      <w:r w:rsidRPr="327B132B">
        <w:rPr>
          <w:rFonts w:cs="Times New Roman"/>
          <w:color w:val="000000" w:themeColor="text1"/>
          <w:spacing w:val="10"/>
        </w:rPr>
        <w:t xml:space="preserve"> </w:t>
      </w:r>
      <w:r w:rsidRPr="327B132B">
        <w:rPr>
          <w:rFonts w:cs="Times New Roman"/>
          <w:color w:val="000000" w:themeColor="text1"/>
          <w:spacing w:val="-1"/>
        </w:rPr>
        <w:t>proposals</w:t>
      </w:r>
      <w:r w:rsidRPr="327B132B">
        <w:rPr>
          <w:rFonts w:cs="Times New Roman"/>
          <w:color w:val="000000" w:themeColor="text1"/>
          <w:spacing w:val="10"/>
        </w:rPr>
        <w:t xml:space="preserve"> </w:t>
      </w:r>
      <w:r w:rsidRPr="327B132B">
        <w:rPr>
          <w:rFonts w:cs="Times New Roman"/>
          <w:color w:val="000000" w:themeColor="text1"/>
          <w:spacing w:val="-1"/>
        </w:rPr>
        <w:t>received.</w:t>
      </w:r>
      <w:r w:rsidRPr="327B132B">
        <w:rPr>
          <w:rFonts w:cs="Times New Roman"/>
          <w:color w:val="000000" w:themeColor="text1"/>
          <w:spacing w:val="17"/>
        </w:rPr>
        <w:t xml:space="preserve"> </w:t>
      </w:r>
      <w:r w:rsidRPr="327B132B">
        <w:rPr>
          <w:rFonts w:cs="Times New Roman"/>
          <w:color w:val="000000" w:themeColor="text1"/>
          <w:spacing w:val="-1"/>
        </w:rPr>
        <w:t>Therefore,</w:t>
      </w:r>
      <w:r w:rsidRPr="327B132B">
        <w:rPr>
          <w:rFonts w:cs="Times New Roman"/>
          <w:color w:val="000000" w:themeColor="text1"/>
          <w:spacing w:val="9"/>
        </w:rPr>
        <w:t xml:space="preserve"> </w:t>
      </w:r>
      <w:r w:rsidRPr="327B132B">
        <w:rPr>
          <w:rFonts w:cs="Times New Roman"/>
          <w:color w:val="000000" w:themeColor="text1"/>
          <w:spacing w:val="-1"/>
        </w:rPr>
        <w:t>each</w:t>
      </w:r>
      <w:r w:rsidRPr="327B132B">
        <w:rPr>
          <w:rFonts w:cs="Times New Roman"/>
          <w:color w:val="000000" w:themeColor="text1"/>
          <w:spacing w:val="9"/>
        </w:rPr>
        <w:t xml:space="preserve"> </w:t>
      </w:r>
      <w:r w:rsidRPr="327B132B">
        <w:rPr>
          <w:rFonts w:cs="Times New Roman"/>
          <w:color w:val="000000" w:themeColor="text1"/>
          <w:spacing w:val="-1"/>
        </w:rPr>
        <w:t>proposal</w:t>
      </w:r>
      <w:r w:rsidRPr="327B132B">
        <w:rPr>
          <w:rFonts w:cs="Times New Roman"/>
          <w:color w:val="000000" w:themeColor="text1"/>
          <w:spacing w:val="10"/>
        </w:rPr>
        <w:t xml:space="preserve"> </w:t>
      </w:r>
      <w:r w:rsidRPr="327B132B">
        <w:rPr>
          <w:rFonts w:cs="Times New Roman"/>
          <w:color w:val="000000" w:themeColor="text1"/>
          <w:spacing w:val="-1"/>
        </w:rPr>
        <w:t>should</w:t>
      </w:r>
      <w:r w:rsidRPr="327B132B">
        <w:rPr>
          <w:rFonts w:cs="Times New Roman"/>
          <w:color w:val="000000" w:themeColor="text1"/>
          <w:spacing w:val="9"/>
        </w:rPr>
        <w:t xml:space="preserve"> </w:t>
      </w:r>
      <w:r w:rsidRPr="327B132B">
        <w:rPr>
          <w:rFonts w:cs="Times New Roman"/>
          <w:color w:val="000000" w:themeColor="text1"/>
          <w:spacing w:val="-1"/>
        </w:rPr>
        <w:t>contain</w:t>
      </w:r>
      <w:r w:rsidRPr="327B132B">
        <w:rPr>
          <w:rFonts w:cs="Times New Roman"/>
          <w:color w:val="000000" w:themeColor="text1"/>
          <w:spacing w:val="9"/>
        </w:rPr>
        <w:t xml:space="preserve"> </w:t>
      </w:r>
      <w:r w:rsidRPr="327B132B">
        <w:rPr>
          <w:rFonts w:cs="Times New Roman"/>
          <w:color w:val="000000" w:themeColor="text1"/>
          <w:spacing w:val="-1"/>
        </w:rPr>
        <w:t>the</w:t>
      </w:r>
      <w:r w:rsidRPr="327B132B">
        <w:rPr>
          <w:rFonts w:cs="Times New Roman"/>
          <w:color w:val="000000" w:themeColor="text1"/>
          <w:spacing w:val="7"/>
        </w:rPr>
        <w:t xml:space="preserve"> </w:t>
      </w:r>
      <w:r w:rsidRPr="327B132B">
        <w:rPr>
          <w:rFonts w:cs="Times New Roman"/>
          <w:color w:val="000000" w:themeColor="text1"/>
          <w:spacing w:val="-1"/>
        </w:rPr>
        <w:t>Respondent’s</w:t>
      </w:r>
      <w:r w:rsidRPr="327B132B">
        <w:rPr>
          <w:rFonts w:cs="Times New Roman"/>
          <w:color w:val="000000" w:themeColor="text1"/>
          <w:spacing w:val="10"/>
        </w:rPr>
        <w:t xml:space="preserve"> </w:t>
      </w:r>
      <w:r w:rsidRPr="327B132B">
        <w:rPr>
          <w:rFonts w:cs="Times New Roman"/>
          <w:color w:val="000000" w:themeColor="text1"/>
          <w:spacing w:val="-1"/>
        </w:rPr>
        <w:t>best</w:t>
      </w:r>
      <w:r w:rsidRPr="327B132B">
        <w:rPr>
          <w:rFonts w:cs="Times New Roman"/>
          <w:color w:val="000000" w:themeColor="text1"/>
          <w:spacing w:val="10"/>
        </w:rPr>
        <w:t xml:space="preserve"> </w:t>
      </w:r>
      <w:r w:rsidRPr="327B132B">
        <w:rPr>
          <w:rFonts w:cs="Times New Roman"/>
          <w:color w:val="000000" w:themeColor="text1"/>
          <w:spacing w:val="-2"/>
        </w:rPr>
        <w:t>terms</w:t>
      </w:r>
      <w:r w:rsidRPr="327B132B">
        <w:rPr>
          <w:rFonts w:cs="Times New Roman"/>
          <w:color w:val="000000" w:themeColor="text1"/>
          <w:spacing w:val="67"/>
        </w:rPr>
        <w:t xml:space="preserve"> </w:t>
      </w:r>
      <w:r w:rsidRPr="327B132B">
        <w:rPr>
          <w:rFonts w:cs="Times New Roman"/>
          <w:color w:val="000000" w:themeColor="text1"/>
        </w:rPr>
        <w:t>from</w:t>
      </w:r>
      <w:r w:rsidRPr="327B132B">
        <w:rPr>
          <w:rFonts w:cs="Times New Roman"/>
          <w:color w:val="000000" w:themeColor="text1"/>
          <w:spacing w:val="6"/>
        </w:rPr>
        <w:t xml:space="preserve"> </w:t>
      </w:r>
      <w:r w:rsidRPr="327B132B">
        <w:rPr>
          <w:rFonts w:cs="Times New Roman"/>
          <w:color w:val="000000" w:themeColor="text1"/>
        </w:rPr>
        <w:t>a</w:t>
      </w:r>
      <w:r w:rsidRPr="327B132B">
        <w:rPr>
          <w:rFonts w:cs="Times New Roman"/>
          <w:color w:val="000000" w:themeColor="text1"/>
          <w:spacing w:val="10"/>
        </w:rPr>
        <w:t xml:space="preserve"> </w:t>
      </w:r>
      <w:r w:rsidRPr="327B132B">
        <w:rPr>
          <w:rFonts w:cs="Times New Roman"/>
          <w:color w:val="000000" w:themeColor="text1"/>
          <w:spacing w:val="-1"/>
        </w:rPr>
        <w:t>price</w:t>
      </w:r>
      <w:r w:rsidRPr="327B132B">
        <w:rPr>
          <w:rFonts w:cs="Times New Roman"/>
          <w:color w:val="000000" w:themeColor="text1"/>
          <w:spacing w:val="7"/>
        </w:rPr>
        <w:t xml:space="preserve"> </w:t>
      </w:r>
      <w:r w:rsidRPr="327B132B">
        <w:rPr>
          <w:rFonts w:cs="Times New Roman"/>
          <w:color w:val="000000" w:themeColor="text1"/>
        </w:rPr>
        <w:t>and</w:t>
      </w:r>
      <w:r w:rsidRPr="327B132B">
        <w:rPr>
          <w:rFonts w:cs="Times New Roman"/>
          <w:color w:val="000000" w:themeColor="text1"/>
          <w:spacing w:val="7"/>
        </w:rPr>
        <w:t xml:space="preserve"> </w:t>
      </w:r>
      <w:r w:rsidRPr="327B132B">
        <w:rPr>
          <w:rFonts w:cs="Times New Roman"/>
          <w:color w:val="000000" w:themeColor="text1"/>
          <w:spacing w:val="-1"/>
        </w:rPr>
        <w:t>technical</w:t>
      </w:r>
      <w:r w:rsidRPr="327B132B">
        <w:rPr>
          <w:rFonts w:cs="Times New Roman"/>
          <w:color w:val="000000" w:themeColor="text1"/>
          <w:spacing w:val="6"/>
        </w:rPr>
        <w:t xml:space="preserve"> </w:t>
      </w:r>
      <w:r w:rsidRPr="327B132B">
        <w:rPr>
          <w:rFonts w:cs="Times New Roman"/>
          <w:color w:val="000000" w:themeColor="text1"/>
          <w:spacing w:val="-1"/>
        </w:rPr>
        <w:t>standpoint.</w:t>
      </w:r>
      <w:r w:rsidRPr="327B132B">
        <w:rPr>
          <w:rFonts w:cs="Times New Roman"/>
          <w:color w:val="000000" w:themeColor="text1"/>
          <w:spacing w:val="19"/>
        </w:rPr>
        <w:t xml:space="preserve"> </w:t>
      </w:r>
    </w:p>
    <w:p w14:paraId="3E510463" w14:textId="77777777" w:rsidR="00E62BB3" w:rsidRPr="00EA47BF" w:rsidRDefault="00E62BB3">
      <w:pPr>
        <w:spacing w:before="7"/>
        <w:rPr>
          <w:rFonts w:ascii="Times New Roman" w:eastAsia="Times New Roman" w:hAnsi="Times New Roman" w:cs="Times New Roman"/>
          <w:color w:val="000000" w:themeColor="text1"/>
          <w:sz w:val="17"/>
          <w:szCs w:val="17"/>
        </w:rPr>
      </w:pPr>
    </w:p>
    <w:p w14:paraId="3E510464" w14:textId="106FC7A2" w:rsidR="00E62BB3" w:rsidRPr="00EA47BF" w:rsidRDefault="7B41653A" w:rsidP="327B132B">
      <w:pPr>
        <w:pStyle w:val="BodyText"/>
        <w:spacing w:line="275" w:lineRule="auto"/>
        <w:ind w:right="115"/>
        <w:jc w:val="both"/>
        <w:rPr>
          <w:rFonts w:cs="Times New Roman"/>
          <w:color w:val="000000" w:themeColor="text1"/>
        </w:rPr>
      </w:pPr>
      <w:r w:rsidRPr="327B132B">
        <w:rPr>
          <w:rFonts w:cs="Times New Roman"/>
          <w:color w:val="000000" w:themeColor="text1"/>
        </w:rPr>
        <w:t>The Executive Director or his designee(s) will, in the exercise of his/her discretion, determine which proposal(s) offer the best means of servicing the interests of INPRS.  The exercise of this discretion will be final</w:t>
      </w:r>
      <w:r w:rsidR="5D054C66" w:rsidRPr="327B132B">
        <w:rPr>
          <w:rFonts w:cs="Times New Roman"/>
          <w:color w:val="000000" w:themeColor="text1"/>
        </w:rPr>
        <w:t>.</w:t>
      </w:r>
    </w:p>
    <w:p w14:paraId="3E510465" w14:textId="77777777" w:rsidR="00E62BB3" w:rsidRPr="00EA47BF" w:rsidRDefault="00E62BB3">
      <w:pPr>
        <w:spacing w:before="2"/>
        <w:rPr>
          <w:rFonts w:ascii="Times New Roman" w:eastAsia="Times New Roman" w:hAnsi="Times New Roman" w:cs="Times New Roman"/>
          <w:color w:val="000000" w:themeColor="text1"/>
          <w:sz w:val="18"/>
          <w:szCs w:val="18"/>
        </w:rPr>
      </w:pPr>
    </w:p>
    <w:p w14:paraId="3E510466" w14:textId="3C9CE2AE" w:rsidR="00E62BB3" w:rsidRPr="00EA47BF" w:rsidRDefault="205FBB48" w:rsidP="00E919F7">
      <w:pPr>
        <w:pStyle w:val="Heading2"/>
        <w:numPr>
          <w:ilvl w:val="1"/>
          <w:numId w:val="28"/>
        </w:numPr>
        <w:tabs>
          <w:tab w:val="left" w:pos="841"/>
        </w:tabs>
        <w:jc w:val="both"/>
        <w:rPr>
          <w:rFonts w:cs="Times New Roman"/>
          <w:b w:val="0"/>
          <w:bCs w:val="0"/>
          <w:color w:val="000000" w:themeColor="text1"/>
        </w:rPr>
      </w:pPr>
      <w:bookmarkStart w:id="70" w:name="4.1_Length_of_Contract"/>
      <w:bookmarkStart w:id="71" w:name="_Toc85618118"/>
      <w:bookmarkEnd w:id="70"/>
      <w:r w:rsidRPr="327B132B">
        <w:rPr>
          <w:rFonts w:cs="Times New Roman"/>
          <w:color w:val="000000" w:themeColor="text1"/>
        </w:rPr>
        <w:t xml:space="preserve"> </w:t>
      </w:r>
      <w:bookmarkStart w:id="72" w:name="_Toc189664678"/>
      <w:r w:rsidR="3E8B914E" w:rsidRPr="327B132B">
        <w:rPr>
          <w:rFonts w:cs="Times New Roman"/>
          <w:color w:val="000000" w:themeColor="text1"/>
        </w:rPr>
        <w:t>Length</w:t>
      </w:r>
      <w:r w:rsidR="3E8B914E" w:rsidRPr="327B132B">
        <w:rPr>
          <w:rFonts w:cs="Times New Roman"/>
          <w:color w:val="000000" w:themeColor="text1"/>
          <w:spacing w:val="-11"/>
        </w:rPr>
        <w:t xml:space="preserve"> </w:t>
      </w:r>
      <w:r w:rsidR="3E8B914E" w:rsidRPr="327B132B">
        <w:rPr>
          <w:rFonts w:cs="Times New Roman"/>
          <w:color w:val="000000" w:themeColor="text1"/>
        </w:rPr>
        <w:t>of</w:t>
      </w:r>
      <w:r w:rsidR="3E8B914E" w:rsidRPr="327B132B">
        <w:rPr>
          <w:rFonts w:cs="Times New Roman"/>
          <w:color w:val="000000" w:themeColor="text1"/>
          <w:spacing w:val="-9"/>
        </w:rPr>
        <w:t xml:space="preserve"> </w:t>
      </w:r>
      <w:r w:rsidR="3E8B914E" w:rsidRPr="327B132B">
        <w:rPr>
          <w:rFonts w:cs="Times New Roman"/>
          <w:color w:val="000000" w:themeColor="text1"/>
        </w:rPr>
        <w:t>Contract</w:t>
      </w:r>
      <w:bookmarkEnd w:id="71"/>
      <w:bookmarkEnd w:id="72"/>
    </w:p>
    <w:p w14:paraId="3E510467" w14:textId="77777777" w:rsidR="00E62BB3" w:rsidRPr="00EA47BF" w:rsidRDefault="00E62BB3">
      <w:pPr>
        <w:spacing w:before="8"/>
        <w:rPr>
          <w:rFonts w:ascii="Times New Roman" w:eastAsia="Times New Roman" w:hAnsi="Times New Roman" w:cs="Times New Roman"/>
          <w:b/>
          <w:bCs/>
          <w:color w:val="000000" w:themeColor="text1"/>
          <w:sz w:val="20"/>
          <w:szCs w:val="20"/>
        </w:rPr>
      </w:pPr>
    </w:p>
    <w:p w14:paraId="3E510468" w14:textId="5BA352E4" w:rsidR="00E62BB3" w:rsidRPr="00EA47BF" w:rsidRDefault="00B070D8" w:rsidP="327B132B">
      <w:pPr>
        <w:pStyle w:val="BodyText"/>
        <w:spacing w:line="276" w:lineRule="auto"/>
        <w:ind w:right="112"/>
        <w:jc w:val="both"/>
        <w:rPr>
          <w:rFonts w:cs="Times New Roman"/>
          <w:color w:val="000000" w:themeColor="text1"/>
        </w:rPr>
      </w:pPr>
      <w:r>
        <w:rPr>
          <w:rFonts w:cs="Times New Roman"/>
          <w:color w:val="000000" w:themeColor="text1"/>
        </w:rPr>
        <w:t xml:space="preserve">The </w:t>
      </w:r>
      <w:r w:rsidR="00BE7514">
        <w:rPr>
          <w:rFonts w:cs="Times New Roman"/>
          <w:color w:val="000000" w:themeColor="text1"/>
        </w:rPr>
        <w:t xml:space="preserve">term of the </w:t>
      </w:r>
      <w:r>
        <w:rPr>
          <w:rFonts w:cs="Times New Roman"/>
          <w:color w:val="000000" w:themeColor="text1"/>
        </w:rPr>
        <w:t xml:space="preserve">contract shall commence upon execution and </w:t>
      </w:r>
      <w:r w:rsidR="00BE7514">
        <w:rPr>
          <w:rFonts w:cs="Times New Roman"/>
          <w:color w:val="000000" w:themeColor="text1"/>
        </w:rPr>
        <w:t xml:space="preserve">remain in effect for one (1) year or until completion of the services, whichever is sooner.  </w:t>
      </w:r>
      <w:r w:rsidR="296BF67F" w:rsidRPr="327B132B">
        <w:rPr>
          <w:rFonts w:cs="Times New Roman"/>
          <w:color w:val="000000" w:themeColor="text1"/>
        </w:rPr>
        <w:t>There may be one (1) or more renewals under the same terms and conditions at INPRS’</w:t>
      </w:r>
      <w:r w:rsidR="00BE7514">
        <w:rPr>
          <w:rFonts w:cs="Times New Roman"/>
          <w:color w:val="000000" w:themeColor="text1"/>
        </w:rPr>
        <w:t>s</w:t>
      </w:r>
      <w:r w:rsidR="296BF67F" w:rsidRPr="327B132B">
        <w:rPr>
          <w:rFonts w:cs="Times New Roman"/>
          <w:color w:val="000000" w:themeColor="text1"/>
        </w:rPr>
        <w:t xml:space="preserve"> option up to the length of the original term</w:t>
      </w:r>
      <w:r w:rsidR="00FD6C07">
        <w:rPr>
          <w:rFonts w:cs="Times New Roman"/>
          <w:color w:val="000000" w:themeColor="text1"/>
        </w:rPr>
        <w:t>.</w:t>
      </w:r>
      <w:r w:rsidR="296BF67F" w:rsidRPr="327B132B">
        <w:rPr>
          <w:rFonts w:cs="Times New Roman"/>
          <w:color w:val="000000" w:themeColor="text1"/>
        </w:rPr>
        <w:t xml:space="preserve"> </w:t>
      </w:r>
    </w:p>
    <w:p w14:paraId="3E510469" w14:textId="77777777" w:rsidR="00E62BB3" w:rsidRPr="00EA47BF" w:rsidRDefault="00E62BB3">
      <w:pPr>
        <w:spacing w:before="10"/>
        <w:rPr>
          <w:rFonts w:ascii="Times New Roman" w:eastAsia="Times New Roman" w:hAnsi="Times New Roman" w:cs="Times New Roman"/>
          <w:color w:val="FF0000"/>
          <w:sz w:val="17"/>
          <w:szCs w:val="17"/>
        </w:rPr>
      </w:pPr>
    </w:p>
    <w:p w14:paraId="3E51046B" w14:textId="011AF012" w:rsidR="00E62BB3" w:rsidRPr="00EA47BF" w:rsidRDefault="53280D48" w:rsidP="00E919F7">
      <w:pPr>
        <w:pStyle w:val="Heading2"/>
        <w:numPr>
          <w:ilvl w:val="1"/>
          <w:numId w:val="28"/>
        </w:numPr>
        <w:tabs>
          <w:tab w:val="left" w:pos="841"/>
        </w:tabs>
        <w:spacing w:before="10"/>
        <w:jc w:val="both"/>
        <w:rPr>
          <w:rFonts w:cs="Times New Roman"/>
          <w:color w:val="000000" w:themeColor="text1"/>
          <w:sz w:val="20"/>
          <w:szCs w:val="20"/>
        </w:rPr>
      </w:pPr>
      <w:bookmarkStart w:id="73" w:name="4.2_Evaluation_Criteria"/>
      <w:bookmarkStart w:id="74" w:name="_Toc85618119"/>
      <w:bookmarkEnd w:id="73"/>
      <w:r w:rsidRPr="327B132B">
        <w:rPr>
          <w:rFonts w:cs="Times New Roman"/>
          <w:color w:val="000000" w:themeColor="text1"/>
        </w:rPr>
        <w:t xml:space="preserve"> </w:t>
      </w:r>
      <w:bookmarkStart w:id="75" w:name="_Toc189664679"/>
      <w:r w:rsidR="3E8B914E" w:rsidRPr="327B132B">
        <w:rPr>
          <w:rFonts w:cs="Times New Roman"/>
          <w:color w:val="000000" w:themeColor="text1"/>
        </w:rPr>
        <w:t>Evaluation</w:t>
      </w:r>
      <w:r w:rsidR="3E8B914E" w:rsidRPr="327B132B">
        <w:rPr>
          <w:rFonts w:cs="Times New Roman"/>
          <w:color w:val="000000" w:themeColor="text1"/>
          <w:spacing w:val="-23"/>
        </w:rPr>
        <w:t xml:space="preserve"> </w:t>
      </w:r>
      <w:r w:rsidR="3E8B914E" w:rsidRPr="327B132B">
        <w:rPr>
          <w:rFonts w:cs="Times New Roman"/>
          <w:color w:val="000000" w:themeColor="text1"/>
        </w:rPr>
        <w:t>Criteria</w:t>
      </w:r>
      <w:bookmarkEnd w:id="75"/>
      <w:r w:rsidR="0BB405EF" w:rsidRPr="327B132B">
        <w:rPr>
          <w:rFonts w:cs="Times New Roman"/>
          <w:color w:val="000000" w:themeColor="text1"/>
        </w:rPr>
        <w:t xml:space="preserve"> </w:t>
      </w:r>
      <w:bookmarkEnd w:id="74"/>
    </w:p>
    <w:p w14:paraId="514E61E0" w14:textId="77777777" w:rsidR="00D770AD" w:rsidRPr="00EA47BF" w:rsidRDefault="00D770AD" w:rsidP="327B132B">
      <w:pPr>
        <w:pStyle w:val="Heading2"/>
        <w:tabs>
          <w:tab w:val="left" w:pos="841"/>
        </w:tabs>
        <w:spacing w:before="10"/>
        <w:ind w:left="479" w:firstLine="0"/>
        <w:jc w:val="both"/>
        <w:rPr>
          <w:rFonts w:cs="Times New Roman"/>
          <w:color w:val="000000" w:themeColor="text1"/>
          <w:sz w:val="20"/>
          <w:szCs w:val="20"/>
        </w:rPr>
      </w:pPr>
    </w:p>
    <w:p w14:paraId="4A0C7FBD" w14:textId="0AB2A275" w:rsidR="00C6479C" w:rsidRPr="00EA47BF" w:rsidRDefault="29696F23" w:rsidP="327B13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5"/>
        <w:jc w:val="both"/>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INPRS has selected a group of qualified personnel to act as an evaluation team.  The procedure for evaluating the responses against the evaluation criteria will be as follows:</w:t>
      </w:r>
    </w:p>
    <w:p w14:paraId="020F2678" w14:textId="77777777" w:rsidR="00760730" w:rsidRPr="00EA47BF" w:rsidRDefault="00760730" w:rsidP="327B13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5"/>
        <w:jc w:val="both"/>
        <w:rPr>
          <w:rFonts w:ascii="Times New Roman" w:eastAsia="Times New Roman" w:hAnsi="Times New Roman" w:cs="Times New Roman"/>
          <w:color w:val="000000" w:themeColor="text1"/>
        </w:rPr>
      </w:pPr>
    </w:p>
    <w:p w14:paraId="5C8D5185" w14:textId="77777777" w:rsidR="00C6479C" w:rsidRPr="00EA47BF" w:rsidRDefault="29696F23" w:rsidP="00E919F7">
      <w:pPr>
        <w:numPr>
          <w:ilvl w:val="0"/>
          <w:numId w:val="25"/>
        </w:numPr>
        <w:spacing w:line="276" w:lineRule="auto"/>
        <w:jc w:val="both"/>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 xml:space="preserve">Each response will be evaluated on the basis of the criteria listed below. </w:t>
      </w:r>
    </w:p>
    <w:p w14:paraId="347D4FAE" w14:textId="77777777" w:rsidR="00C6479C" w:rsidRPr="00EA47BF" w:rsidRDefault="29696F23" w:rsidP="00E919F7">
      <w:pPr>
        <w:numPr>
          <w:ilvl w:val="0"/>
          <w:numId w:val="25"/>
        </w:numPr>
        <w:spacing w:line="276" w:lineRule="auto"/>
        <w:jc w:val="both"/>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Based on the results of the evaluation, the Proposal or Proposals determined to be most advantageous, taking into account all of the evaluation factors, may be selected for further action.</w:t>
      </w:r>
    </w:p>
    <w:p w14:paraId="4666A36C" w14:textId="77777777" w:rsidR="00C6479C" w:rsidRPr="00EA47BF" w:rsidRDefault="29696F23" w:rsidP="00E919F7">
      <w:pPr>
        <w:numPr>
          <w:ilvl w:val="0"/>
          <w:numId w:val="25"/>
        </w:numPr>
        <w:spacing w:line="276" w:lineRule="auto"/>
        <w:jc w:val="both"/>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 xml:space="preserve">In addition, the evaluation team will consider other factors they believe to be material for this </w:t>
      </w:r>
      <w:r w:rsidRPr="327B132B">
        <w:rPr>
          <w:rFonts w:ascii="Times New Roman" w:eastAsia="Times New Roman" w:hAnsi="Times New Roman" w:cs="Times New Roman"/>
          <w:color w:val="000000" w:themeColor="text1"/>
        </w:rPr>
        <w:lastRenderedPageBreak/>
        <w:t>selection.</w:t>
      </w:r>
    </w:p>
    <w:p w14:paraId="6A983E93" w14:textId="77777777" w:rsidR="00C6479C" w:rsidRPr="00EA47BF" w:rsidRDefault="00C6479C" w:rsidP="327B132B">
      <w:pPr>
        <w:jc w:val="both"/>
        <w:rPr>
          <w:rFonts w:ascii="Times New Roman" w:eastAsia="Times New Roman" w:hAnsi="Times New Roman" w:cs="Times New Roman"/>
          <w:color w:val="FF0000"/>
        </w:rPr>
      </w:pPr>
    </w:p>
    <w:p w14:paraId="6DA56D29" w14:textId="0B47640C" w:rsidR="00C6479C" w:rsidRPr="00EA47BF" w:rsidRDefault="29696F23" w:rsidP="327B132B">
      <w:pPr>
        <w:ind w:left="115"/>
        <w:jc w:val="both"/>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Proposals will be evaluated based upon the proven ability of the Respondent to satisfy the requirements in an efficient, cost-effective manner, taking into account quality of service with minimal tolerance for error.  Specific criteria include:</w:t>
      </w:r>
    </w:p>
    <w:p w14:paraId="4CD5CBE4" w14:textId="77777777" w:rsidR="00760730" w:rsidRPr="00EA47BF" w:rsidRDefault="00760730" w:rsidP="327B132B">
      <w:pPr>
        <w:ind w:left="115"/>
        <w:jc w:val="both"/>
        <w:rPr>
          <w:rFonts w:ascii="Times New Roman" w:eastAsia="Times New Roman" w:hAnsi="Times New Roman" w:cs="Times New Roman"/>
          <w:color w:val="000000" w:themeColor="text1"/>
        </w:rPr>
      </w:pPr>
    </w:p>
    <w:p w14:paraId="7E599CFA" w14:textId="77777777" w:rsidR="00C6479C" w:rsidRPr="00EA47BF" w:rsidRDefault="29696F23" w:rsidP="00E919F7">
      <w:pPr>
        <w:numPr>
          <w:ilvl w:val="0"/>
          <w:numId w:val="26"/>
        </w:numPr>
        <w:spacing w:line="276" w:lineRule="auto"/>
        <w:jc w:val="both"/>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Fulfilling the requirements set forth in the RFP</w:t>
      </w:r>
    </w:p>
    <w:p w14:paraId="4EE80FFE" w14:textId="77777777" w:rsidR="00C6479C" w:rsidRPr="00EA47BF" w:rsidRDefault="29696F23" w:rsidP="00E919F7">
      <w:pPr>
        <w:numPr>
          <w:ilvl w:val="0"/>
          <w:numId w:val="26"/>
        </w:numPr>
        <w:spacing w:line="276" w:lineRule="auto"/>
        <w:jc w:val="both"/>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 xml:space="preserve">Technical knowledge, skills, and other competencies </w:t>
      </w:r>
    </w:p>
    <w:p w14:paraId="37BA4FC7" w14:textId="77777777" w:rsidR="00C6479C" w:rsidRPr="00EA47BF" w:rsidRDefault="29696F23" w:rsidP="00E919F7">
      <w:pPr>
        <w:numPr>
          <w:ilvl w:val="0"/>
          <w:numId w:val="26"/>
        </w:numPr>
        <w:spacing w:line="276" w:lineRule="auto"/>
        <w:jc w:val="both"/>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Respondent qualifications</w:t>
      </w:r>
    </w:p>
    <w:p w14:paraId="01934A3B" w14:textId="77777777" w:rsidR="00C6479C" w:rsidRPr="00EA47BF" w:rsidRDefault="29696F23" w:rsidP="00E919F7">
      <w:pPr>
        <w:numPr>
          <w:ilvl w:val="0"/>
          <w:numId w:val="26"/>
        </w:numPr>
        <w:spacing w:line="276" w:lineRule="auto"/>
        <w:jc w:val="both"/>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Quality and completeness of responses to this RFP</w:t>
      </w:r>
    </w:p>
    <w:p w14:paraId="0A93711C" w14:textId="77777777" w:rsidR="00C6479C" w:rsidRPr="00EA47BF" w:rsidRDefault="29696F23" w:rsidP="00E919F7">
      <w:pPr>
        <w:numPr>
          <w:ilvl w:val="0"/>
          <w:numId w:val="26"/>
        </w:numPr>
        <w:spacing w:line="276" w:lineRule="auto"/>
        <w:jc w:val="both"/>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Quality of references</w:t>
      </w:r>
    </w:p>
    <w:p w14:paraId="5566F113" w14:textId="77777777" w:rsidR="00C6479C" w:rsidRPr="00EA47BF" w:rsidRDefault="29696F23" w:rsidP="00E919F7">
      <w:pPr>
        <w:numPr>
          <w:ilvl w:val="0"/>
          <w:numId w:val="26"/>
        </w:numPr>
        <w:spacing w:line="276" w:lineRule="auto"/>
        <w:jc w:val="both"/>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Experience and track record</w:t>
      </w:r>
    </w:p>
    <w:p w14:paraId="693B4A31" w14:textId="77777777" w:rsidR="00C6479C" w:rsidRPr="00EA47BF" w:rsidRDefault="29696F23" w:rsidP="00E919F7">
      <w:pPr>
        <w:numPr>
          <w:ilvl w:val="0"/>
          <w:numId w:val="26"/>
        </w:numPr>
        <w:spacing w:line="276" w:lineRule="auto"/>
        <w:jc w:val="both"/>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Price (i.e. detail of fee proposal)</w:t>
      </w:r>
    </w:p>
    <w:p w14:paraId="229A2BB2" w14:textId="77777777" w:rsidR="00C6479C" w:rsidRPr="00EA47BF" w:rsidRDefault="29696F23" w:rsidP="00E919F7">
      <w:pPr>
        <w:numPr>
          <w:ilvl w:val="0"/>
          <w:numId w:val="26"/>
        </w:numPr>
        <w:spacing w:line="276" w:lineRule="auto"/>
        <w:jc w:val="both"/>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Quality of finalist presentation, if selected</w:t>
      </w:r>
    </w:p>
    <w:p w14:paraId="0F8B02BD" w14:textId="6A436A9E" w:rsidR="00C6479C" w:rsidRPr="00EA47BF" w:rsidRDefault="29696F23" w:rsidP="00E919F7">
      <w:pPr>
        <w:numPr>
          <w:ilvl w:val="0"/>
          <w:numId w:val="26"/>
        </w:numPr>
        <w:spacing w:line="276" w:lineRule="auto"/>
        <w:jc w:val="both"/>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Additional qualifying factors, as determined relevant by INPRS</w:t>
      </w:r>
    </w:p>
    <w:p w14:paraId="375E312D" w14:textId="77777777" w:rsidR="00760730" w:rsidRPr="00EA47BF" w:rsidRDefault="00760730" w:rsidP="327B132B">
      <w:pPr>
        <w:spacing w:line="276" w:lineRule="auto"/>
        <w:ind w:left="720"/>
        <w:jc w:val="both"/>
        <w:rPr>
          <w:rFonts w:ascii="Times New Roman" w:eastAsia="Times New Roman" w:hAnsi="Times New Roman" w:cs="Times New Roman"/>
          <w:color w:val="000000" w:themeColor="text1"/>
        </w:rPr>
      </w:pPr>
    </w:p>
    <w:p w14:paraId="62F4D38A" w14:textId="558556A9" w:rsidR="00C6479C" w:rsidRPr="00EA47BF" w:rsidRDefault="29696F23" w:rsidP="327B132B">
      <w:pPr>
        <w:ind w:left="115"/>
        <w:jc w:val="both"/>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 xml:space="preserve">All proposals will be reviewed.  INPRS reserves the right to award a contract to the firm or firms which, in its sole opinion, will be most advantageous.  INPRS is not required and will not be obligated to award this contract to the firm with the lowest cost. </w:t>
      </w:r>
    </w:p>
    <w:p w14:paraId="775A744C" w14:textId="77777777" w:rsidR="00760730" w:rsidRPr="00EA47BF" w:rsidRDefault="00760730" w:rsidP="327B132B">
      <w:pPr>
        <w:ind w:left="115"/>
        <w:jc w:val="both"/>
        <w:rPr>
          <w:rFonts w:ascii="Times New Roman" w:eastAsia="Times New Roman" w:hAnsi="Times New Roman" w:cs="Times New Roman"/>
          <w:color w:val="000000" w:themeColor="text1"/>
        </w:rPr>
      </w:pPr>
    </w:p>
    <w:p w14:paraId="65644EE4" w14:textId="320CBC44" w:rsidR="00C6479C" w:rsidRDefault="29696F23" w:rsidP="327B132B">
      <w:pPr>
        <w:ind w:left="115"/>
        <w:jc w:val="both"/>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 xml:space="preserve">References may be contacted.  It is possible that finalists will be interviewed by persons participating in the selection process. </w:t>
      </w:r>
    </w:p>
    <w:p w14:paraId="7A9FBE1F" w14:textId="77777777" w:rsidR="00A353A4" w:rsidRPr="00B33E1F" w:rsidRDefault="00A353A4" w:rsidP="327B132B">
      <w:pPr>
        <w:ind w:left="115"/>
        <w:jc w:val="both"/>
        <w:rPr>
          <w:rFonts w:ascii="Times New Roman" w:eastAsia="Times New Roman" w:hAnsi="Times New Roman" w:cs="Times New Roman"/>
          <w:color w:val="000000" w:themeColor="text1"/>
          <w:sz w:val="16"/>
          <w:szCs w:val="16"/>
        </w:rPr>
      </w:pPr>
    </w:p>
    <w:p w14:paraId="6917902E" w14:textId="5508850B" w:rsidR="00B02D7D" w:rsidRPr="00EA47BF" w:rsidRDefault="00AC40A7" w:rsidP="00F85700">
      <w:pPr>
        <w:pStyle w:val="Heading1"/>
        <w:spacing w:before="37" w:line="259" w:lineRule="auto"/>
        <w:ind w:left="0"/>
        <w:rPr>
          <w:rFonts w:cs="Times New Roman"/>
          <w:b w:val="0"/>
          <w:bCs w:val="0"/>
          <w:caps/>
          <w:color w:val="000000" w:themeColor="text1"/>
        </w:rPr>
      </w:pPr>
      <w:bookmarkStart w:id="76" w:name="_Toc25742929"/>
      <w:bookmarkStart w:id="77" w:name="_Toc53567196"/>
      <w:bookmarkStart w:id="78" w:name="_Toc289084336"/>
      <w:bookmarkStart w:id="79" w:name="_Toc85618120"/>
      <w:r w:rsidRPr="71E285B1">
        <w:rPr>
          <w:rFonts w:cs="Times New Roman"/>
          <w:color w:val="000000" w:themeColor="text1"/>
        </w:rPr>
        <w:t>APPENDIX A – SAMPLE CONTRACT FOR SERVICES</w:t>
      </w:r>
      <w:bookmarkEnd w:id="76"/>
      <w:bookmarkEnd w:id="77"/>
    </w:p>
    <w:p w14:paraId="480312BF" w14:textId="45C49A12" w:rsidR="00B02D7D" w:rsidRPr="00EA47BF" w:rsidRDefault="73B9DA07" w:rsidP="00B33E1F">
      <w:pPr>
        <w:widowControl/>
        <w:tabs>
          <w:tab w:val="left" w:pos="720"/>
          <w:tab w:val="left" w:pos="2880"/>
          <w:tab w:val="left" w:pos="3600"/>
          <w:tab w:val="left" w:pos="4320"/>
          <w:tab w:val="left" w:pos="5040"/>
          <w:tab w:val="left" w:pos="5760"/>
          <w:tab w:val="left" w:pos="6480"/>
          <w:tab w:val="left" w:pos="7200"/>
          <w:tab w:val="left" w:pos="7920"/>
          <w:tab w:val="left" w:pos="8640"/>
          <w:tab w:val="left" w:pos="9360"/>
        </w:tabs>
        <w:spacing w:before="160" w:after="200" w:line="276" w:lineRule="auto"/>
        <w:jc w:val="both"/>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 xml:space="preserve">The following sample contract is the base contract that will be used if an award is made. It is the expectation of INPRS that the Respondent will review the sample contract and provide desired changes to INPRS at the time of submittal of a proposal.  Desired changes are unlikely to be added unless INPRS determines in its sole discretion that the performance of services under the contract is dependent upon such changes.  </w:t>
      </w:r>
    </w:p>
    <w:p w14:paraId="38F301A7" w14:textId="65BD3CE6" w:rsidR="00B02D7D" w:rsidRPr="00EA47BF" w:rsidRDefault="73B9DA07" w:rsidP="327B132B">
      <w:pPr>
        <w:widowControl/>
        <w:tabs>
          <w:tab w:val="left" w:pos="72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jc w:val="both"/>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 xml:space="preserve">If Respondent wishes to amend any term or change any language in the base contract being submitted, proposed language should be included in the business proposal in the form of an amendment to the base contract.  See </w:t>
      </w:r>
      <w:r w:rsidRPr="327B132B">
        <w:rPr>
          <w:rFonts w:ascii="Times New Roman" w:eastAsia="Times New Roman" w:hAnsi="Times New Roman" w:cs="Times New Roman"/>
          <w:i/>
          <w:iCs/>
          <w:color w:val="000000" w:themeColor="text1"/>
        </w:rPr>
        <w:t>paragraph 2.3.</w:t>
      </w:r>
      <w:r w:rsidR="2C7C9E19" w:rsidRPr="327B132B">
        <w:rPr>
          <w:rFonts w:ascii="Times New Roman" w:eastAsia="Times New Roman" w:hAnsi="Times New Roman" w:cs="Times New Roman"/>
          <w:i/>
          <w:iCs/>
          <w:color w:val="000000" w:themeColor="text1"/>
        </w:rPr>
        <w:t>5</w:t>
      </w:r>
      <w:r w:rsidR="2C7C9E19" w:rsidRPr="327B132B">
        <w:rPr>
          <w:rFonts w:ascii="Times New Roman" w:eastAsia="Times New Roman" w:hAnsi="Times New Roman" w:cs="Times New Roman"/>
          <w:color w:val="000000" w:themeColor="text1"/>
        </w:rPr>
        <w:t xml:space="preserve"> </w:t>
      </w:r>
      <w:r w:rsidRPr="327B132B">
        <w:rPr>
          <w:rFonts w:ascii="Times New Roman" w:eastAsia="Times New Roman" w:hAnsi="Times New Roman" w:cs="Times New Roman"/>
          <w:color w:val="000000" w:themeColor="text1"/>
        </w:rPr>
        <w:t xml:space="preserve">of this RFP for the applicable section of the business proposal.  For each proposed revision, the Respondent should indicate that the change is required by the Respondent in any contract resulting from this RFP and why it is required or indicate that the change is desired (but not required) by the Respondent in any contract resulting from this RFP.  </w:t>
      </w:r>
    </w:p>
    <w:p w14:paraId="5D933C75" w14:textId="77777777" w:rsidR="00B02D7D" w:rsidRPr="00EA47BF" w:rsidRDefault="73B9DA07" w:rsidP="327B132B">
      <w:pPr>
        <w:tabs>
          <w:tab w:val="left" w:pos="72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jc w:val="both"/>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 xml:space="preserve">If a required change is unacceptable to INPRS, the Respondent’s proposal may be considered unacceptable.  It should be noted that </w:t>
      </w:r>
      <w:r w:rsidRPr="327B132B">
        <w:rPr>
          <w:rFonts w:ascii="Times New Roman" w:eastAsia="Times New Roman" w:hAnsi="Times New Roman" w:cs="Times New Roman"/>
          <w:i/>
          <w:iCs/>
          <w:color w:val="000000" w:themeColor="text1"/>
        </w:rPr>
        <w:t>Appendix A.1</w:t>
      </w:r>
      <w:r w:rsidRPr="327B132B">
        <w:rPr>
          <w:rFonts w:ascii="Times New Roman" w:eastAsia="Times New Roman" w:hAnsi="Times New Roman" w:cs="Times New Roman"/>
          <w:color w:val="000000" w:themeColor="text1"/>
        </w:rPr>
        <w:t xml:space="preserve"> of this RFP includes the essential clauses that are non-negotiable. </w:t>
      </w:r>
    </w:p>
    <w:p w14:paraId="7B52357B" w14:textId="4B61D2B8" w:rsidR="002F217F" w:rsidRDefault="73B9DA07" w:rsidP="001D312F">
      <w:pPr>
        <w:spacing w:before="200" w:line="276" w:lineRule="auto"/>
        <w:jc w:val="both"/>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The Respondent is required to clearly identify and explain any exception that it desires to take to any of the terms and conditions of this Solicitation in the business proposal.  The evaluation of a proposal may be negatively affected by exception taken by the Respondent to any part of this Solicitation, and INPRS reserves the right, in its sole discretion, to refuse to consider any exception that is not so identified in the Respondent’s proposal.</w:t>
      </w:r>
      <w:bookmarkStart w:id="80" w:name="_Toc509907126"/>
      <w:bookmarkStart w:id="81" w:name="_Toc25742930"/>
      <w:bookmarkStart w:id="82" w:name="_Toc53567197"/>
      <w:bookmarkStart w:id="83" w:name="_Toc207417720"/>
      <w:bookmarkStart w:id="84" w:name="_Toc287955078"/>
      <w:bookmarkStart w:id="85" w:name="_Toc289084337"/>
      <w:bookmarkEnd w:id="78"/>
    </w:p>
    <w:p w14:paraId="68E21F8E" w14:textId="2630E229" w:rsidR="00B02D7D" w:rsidRPr="00EA47BF" w:rsidRDefault="73B9DA07" w:rsidP="003A24A6">
      <w:pPr>
        <w:spacing w:before="200" w:line="276" w:lineRule="auto"/>
        <w:outlineLvl w:val="1"/>
        <w:rPr>
          <w:rFonts w:ascii="Times New Roman" w:eastAsia="Times New Roman" w:hAnsi="Times New Roman" w:cs="Times New Roman"/>
          <w:b/>
          <w:bCs/>
          <w:color w:val="000000" w:themeColor="text1"/>
          <w:sz w:val="26"/>
          <w:szCs w:val="26"/>
        </w:rPr>
      </w:pPr>
      <w:bookmarkStart w:id="86" w:name="_Toc189664680"/>
      <w:r w:rsidRPr="327B132B">
        <w:rPr>
          <w:rFonts w:ascii="Times New Roman" w:eastAsia="Times New Roman" w:hAnsi="Times New Roman" w:cs="Times New Roman"/>
          <w:b/>
          <w:bCs/>
          <w:color w:val="000000" w:themeColor="text1"/>
          <w:sz w:val="26"/>
          <w:szCs w:val="26"/>
        </w:rPr>
        <w:lastRenderedPageBreak/>
        <w:t>A.1 Appendix– ESSENTIAL CLAUSES</w:t>
      </w:r>
      <w:bookmarkEnd w:id="80"/>
      <w:bookmarkEnd w:id="81"/>
      <w:bookmarkEnd w:id="82"/>
      <w:bookmarkEnd w:id="86"/>
    </w:p>
    <w:p w14:paraId="45E177FB" w14:textId="77777777" w:rsidR="00B02D7D" w:rsidRPr="00EA47BF" w:rsidRDefault="73B9DA07" w:rsidP="00E919F7">
      <w:pPr>
        <w:numPr>
          <w:ilvl w:val="0"/>
          <w:numId w:val="14"/>
        </w:numPr>
        <w:spacing w:after="200" w:line="276" w:lineRule="auto"/>
        <w:ind w:left="288"/>
        <w:rPr>
          <w:rFonts w:ascii="Times New Roman" w:eastAsia="Times New Roman" w:hAnsi="Times New Roman" w:cs="Times New Roman"/>
          <w:b/>
          <w:bCs/>
          <w:color w:val="000000" w:themeColor="text1"/>
          <w:u w:val="single"/>
        </w:rPr>
      </w:pPr>
      <w:r w:rsidRPr="327B132B">
        <w:rPr>
          <w:rFonts w:ascii="Times New Roman" w:eastAsia="Times New Roman" w:hAnsi="Times New Roman" w:cs="Times New Roman"/>
          <w:b/>
          <w:bCs/>
          <w:color w:val="000000" w:themeColor="text1"/>
          <w:u w:val="single"/>
        </w:rPr>
        <w:t>Essential Clauses in the System’s Sample Contract for Services</w:t>
      </w:r>
    </w:p>
    <w:p w14:paraId="75C4B983" w14:textId="2D7B3048" w:rsidR="00B02D7D" w:rsidRPr="00EA47BF" w:rsidRDefault="73B9DA07" w:rsidP="327B132B">
      <w:pPr>
        <w:widowControl/>
        <w:spacing w:before="120" w:after="120"/>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 xml:space="preserve">As part of the Request for Proposal (RFP) process, you are required to review the </w:t>
      </w:r>
      <w:r w:rsidR="00B02D7D" w:rsidRPr="327B132B">
        <w:rPr>
          <w:rFonts w:ascii="Times New Roman" w:eastAsia="Calibri" w:hAnsi="Times New Roman" w:cs="Times New Roman"/>
          <w:noProof/>
          <w:color w:val="000000" w:themeColor="text1"/>
        </w:rPr>
        <w:fldChar w:fldCharType="begin"/>
      </w:r>
      <w:r w:rsidR="00B02D7D" w:rsidRPr="327B132B">
        <w:rPr>
          <w:rFonts w:ascii="Times New Roman" w:eastAsia="Calibri" w:hAnsi="Times New Roman" w:cs="Times New Roman"/>
          <w:noProof/>
          <w:color w:val="000000" w:themeColor="text1"/>
        </w:rPr>
        <w:instrText xml:space="preserve"> MERGEFIELD  Legal_Entity  \* MERGEFORMAT </w:instrText>
      </w:r>
      <w:r w:rsidR="00B02D7D" w:rsidRPr="327B132B">
        <w:rPr>
          <w:rFonts w:ascii="Times New Roman" w:eastAsia="Calibri" w:hAnsi="Times New Roman" w:cs="Times New Roman"/>
          <w:noProof/>
          <w:color w:val="000000" w:themeColor="text1"/>
        </w:rPr>
        <w:fldChar w:fldCharType="separate"/>
      </w:r>
      <w:r w:rsidRPr="327B132B">
        <w:rPr>
          <w:rFonts w:ascii="Times New Roman" w:eastAsia="Calibri" w:hAnsi="Times New Roman" w:cs="Times New Roman"/>
          <w:noProof/>
          <w:color w:val="000000" w:themeColor="text1"/>
        </w:rPr>
        <w:t>Indiana Public Retirement System</w:t>
      </w:r>
      <w:r w:rsidR="00B02D7D" w:rsidRPr="327B132B">
        <w:rPr>
          <w:rFonts w:ascii="Times New Roman" w:eastAsia="Calibri" w:hAnsi="Times New Roman" w:cs="Times New Roman"/>
          <w:noProof/>
          <w:color w:val="000000" w:themeColor="text1"/>
        </w:rPr>
        <w:fldChar w:fldCharType="end"/>
      </w:r>
      <w:r w:rsidRPr="327B132B">
        <w:rPr>
          <w:rFonts w:ascii="Times New Roman" w:eastAsia="Times New Roman" w:hAnsi="Times New Roman" w:cs="Times New Roman"/>
          <w:color w:val="000000" w:themeColor="text1"/>
        </w:rPr>
        <w:t>’s (the “System”) sample Contract for Services and submit comments with your proposal. The following clauses are non-negotiable. If you believe that a clause will affect your risk of liability, you should adjust your bid price accordingly.</w:t>
      </w:r>
      <w:r w:rsidR="00B02D7D">
        <w:br/>
      </w:r>
      <w:r w:rsidR="00B02D7D">
        <w:br/>
      </w:r>
      <w:r w:rsidRPr="327B132B">
        <w:rPr>
          <w:rFonts w:ascii="Times New Roman" w:eastAsia="Times New Roman" w:hAnsi="Times New Roman" w:cs="Times New Roman"/>
          <w:color w:val="000000" w:themeColor="text1"/>
          <w:u w:val="single"/>
        </w:rPr>
        <w:t>(Section 4)  Access to Records</w:t>
      </w:r>
      <w:r w:rsidR="00B02D7D">
        <w:br/>
      </w:r>
      <w:r w:rsidRPr="327B132B">
        <w:rPr>
          <w:rFonts w:ascii="Times New Roman" w:eastAsia="Times New Roman" w:hAnsi="Times New Roman" w:cs="Times New Roman"/>
          <w:color w:val="000000" w:themeColor="text1"/>
        </w:rPr>
        <w:t>The System will not agree to any provision eliminating this requirement or requiring the System records to be retained for less than applicable law, including Indiana’s public records retention schedule.</w:t>
      </w:r>
      <w:r w:rsidR="00B02D7D">
        <w:br/>
      </w:r>
      <w:r w:rsidR="00B02D7D">
        <w:br/>
      </w:r>
      <w:r w:rsidRPr="327B132B">
        <w:rPr>
          <w:rFonts w:ascii="Times New Roman" w:eastAsia="Times New Roman" w:hAnsi="Times New Roman" w:cs="Times New Roman"/>
          <w:color w:val="000000" w:themeColor="text1"/>
          <w:u w:val="single"/>
        </w:rPr>
        <w:t>(Section 7)  Audit and Audit Settlement</w:t>
      </w:r>
      <w:r w:rsidR="00B02D7D">
        <w:br/>
      </w:r>
      <w:r w:rsidRPr="327B132B">
        <w:rPr>
          <w:rFonts w:ascii="Times New Roman" w:eastAsia="Times New Roman" w:hAnsi="Times New Roman" w:cs="Times New Roman"/>
          <w:color w:val="000000" w:themeColor="text1"/>
        </w:rPr>
        <w:t>The System is subject to audits by the Indiana State Board of Accounts. Therefore, the System will not accept any substantive modifications to the language under this Section.</w:t>
      </w:r>
      <w:r w:rsidR="00B02D7D">
        <w:br/>
      </w:r>
      <w:r w:rsidR="00B02D7D">
        <w:br/>
      </w:r>
      <w:r w:rsidRPr="327B132B">
        <w:rPr>
          <w:rFonts w:ascii="Times New Roman" w:eastAsia="Times New Roman" w:hAnsi="Times New Roman" w:cs="Times New Roman"/>
          <w:color w:val="000000" w:themeColor="text1"/>
          <w:u w:val="single"/>
        </w:rPr>
        <w:t>(Section 11)  Compliance with Laws</w:t>
      </w:r>
      <w:r w:rsidR="00B02D7D">
        <w:br/>
      </w:r>
      <w:r w:rsidRPr="327B132B">
        <w:rPr>
          <w:rFonts w:ascii="Times New Roman" w:eastAsia="Times New Roman" w:hAnsi="Times New Roman" w:cs="Times New Roman"/>
          <w:color w:val="000000" w:themeColor="text1"/>
        </w:rPr>
        <w:t>The Indiana Attorney General requires this provision in all State of Indiana contracts. Contractor and its agents must abide by the ethical requirements set forth in Indiana Code, including provisions regarding the telephone solicitation of customers. As the System is subject to the jurisdiction of the State Ethics Commission and State ethics rules, the System will not agree to delete these provisions.</w:t>
      </w:r>
      <w:r w:rsidR="00B02D7D">
        <w:br/>
      </w:r>
      <w:r w:rsidR="00B02D7D">
        <w:br/>
      </w:r>
      <w:r w:rsidRPr="327B132B">
        <w:rPr>
          <w:rFonts w:ascii="Times New Roman" w:eastAsia="Times New Roman" w:hAnsi="Times New Roman" w:cs="Times New Roman"/>
          <w:color w:val="000000" w:themeColor="text1"/>
          <w:u w:val="single"/>
        </w:rPr>
        <w:t>(Section 13)  Confidentiality of System Information</w:t>
      </w:r>
      <w:r w:rsidR="00B02D7D">
        <w:br/>
      </w:r>
      <w:r w:rsidRPr="327B132B">
        <w:rPr>
          <w:rFonts w:ascii="Times New Roman" w:eastAsia="Times New Roman" w:hAnsi="Times New Roman" w:cs="Times New Roman"/>
          <w:color w:val="000000" w:themeColor="text1"/>
        </w:rPr>
        <w:t>Although the System is subject to Indiana’s public records laws, many of the System records are confidential public records that cannot be disclosed. In addition, the Indiana Attorney General requires the Social Security disclosure clause in all State of Indiana contracts.</w:t>
      </w:r>
      <w:r w:rsidR="00B02D7D">
        <w:br/>
      </w:r>
      <w:r w:rsidR="00B02D7D">
        <w:br/>
      </w:r>
      <w:r w:rsidRPr="327B132B">
        <w:rPr>
          <w:rFonts w:ascii="Times New Roman" w:eastAsia="Times New Roman" w:hAnsi="Times New Roman" w:cs="Times New Roman"/>
          <w:color w:val="000000" w:themeColor="text1"/>
          <w:u w:val="single"/>
        </w:rPr>
        <w:t>(Section 17)  Disputes</w:t>
      </w:r>
      <w:r w:rsidR="00B02D7D">
        <w:br/>
      </w:r>
      <w:r w:rsidRPr="327B132B">
        <w:rPr>
          <w:rFonts w:ascii="Times New Roman" w:eastAsia="Times New Roman" w:hAnsi="Times New Roman" w:cs="Times New Roman"/>
          <w:color w:val="000000" w:themeColor="text1"/>
        </w:rPr>
        <w:t xml:space="preserve">The System will not agree in advance to any binding </w:t>
      </w:r>
      <w:r w:rsidR="3A3AA6E2" w:rsidRPr="327B132B">
        <w:rPr>
          <w:rFonts w:ascii="Times New Roman" w:eastAsia="Times New Roman" w:hAnsi="Times New Roman" w:cs="Times New Roman"/>
          <w:color w:val="000000" w:themeColor="text1"/>
        </w:rPr>
        <w:t>Resolution</w:t>
      </w:r>
      <w:r w:rsidRPr="327B132B">
        <w:rPr>
          <w:rFonts w:ascii="Times New Roman" w:eastAsia="Times New Roman" w:hAnsi="Times New Roman" w:cs="Times New Roman"/>
          <w:color w:val="000000" w:themeColor="text1"/>
        </w:rPr>
        <w:t xml:space="preserve"> clauses, except those of the State of Indiana courts; however, the System may agree to alternative dispute </w:t>
      </w:r>
      <w:r w:rsidR="3A3AA6E2" w:rsidRPr="327B132B">
        <w:rPr>
          <w:rFonts w:ascii="Times New Roman" w:eastAsia="Times New Roman" w:hAnsi="Times New Roman" w:cs="Times New Roman"/>
          <w:color w:val="000000" w:themeColor="text1"/>
        </w:rPr>
        <w:t>Resolution</w:t>
      </w:r>
      <w:r w:rsidRPr="327B132B">
        <w:rPr>
          <w:rFonts w:ascii="Times New Roman" w:eastAsia="Times New Roman" w:hAnsi="Times New Roman" w:cs="Times New Roman"/>
          <w:color w:val="000000" w:themeColor="text1"/>
        </w:rPr>
        <w:t xml:space="preserve"> options, should a dispute arise.</w:t>
      </w:r>
      <w:r w:rsidR="00B02D7D">
        <w:br/>
      </w:r>
      <w:r w:rsidR="00B02D7D">
        <w:br/>
      </w:r>
      <w:r w:rsidRPr="327B132B">
        <w:rPr>
          <w:rFonts w:ascii="Times New Roman" w:eastAsia="Times New Roman" w:hAnsi="Times New Roman" w:cs="Times New Roman"/>
          <w:color w:val="000000" w:themeColor="text1"/>
          <w:u w:val="single"/>
        </w:rPr>
        <w:t>(Section 18)  Drug-Free Workplace Certification</w:t>
      </w:r>
      <w:r w:rsidR="00B02D7D">
        <w:br/>
      </w:r>
      <w:r w:rsidRPr="327B132B">
        <w:rPr>
          <w:rFonts w:ascii="Times New Roman" w:eastAsia="Times New Roman" w:hAnsi="Times New Roman" w:cs="Times New Roman"/>
          <w:color w:val="000000" w:themeColor="text1"/>
        </w:rPr>
        <w:t>To ensure compliance with the Governor of Indiana’s executive order on drug-free workplaces, these provisions are required in all the System contracts. The System will not accept any modifications of the language under this Section.</w:t>
      </w:r>
      <w:r w:rsidR="00B02D7D">
        <w:br/>
      </w:r>
      <w:r w:rsidR="00B02D7D">
        <w:br/>
      </w:r>
      <w:r w:rsidRPr="327B132B">
        <w:rPr>
          <w:rFonts w:ascii="Times New Roman" w:eastAsia="Times New Roman" w:hAnsi="Times New Roman" w:cs="Times New Roman"/>
          <w:color w:val="000000" w:themeColor="text1"/>
          <w:u w:val="single"/>
        </w:rPr>
        <w:t>(Section 23)  Governing Law</w:t>
      </w:r>
      <w:r w:rsidR="00B02D7D">
        <w:br/>
      </w:r>
      <w:r w:rsidRPr="327B132B">
        <w:rPr>
          <w:rFonts w:ascii="Times New Roman" w:eastAsia="Times New Roman" w:hAnsi="Times New Roman" w:cs="Times New Roman"/>
          <w:color w:val="000000" w:themeColor="text1"/>
        </w:rPr>
        <w:t>The contract must be governed by the laws of the State of Indiana, and suit, if any, must be brought in a state court of jurisdiction in the State of Indiana. As a quasi-governmental agency, the System is protected by the Eleventh Amendment of the United States Constitution, which guarantees that state governments hold sovereign immunity and are immune from federal lawsuits initiated by citizens of another state. The System will not agree to any provision that can be construed as waiving the System’s Eleventh Amendment rights.</w:t>
      </w:r>
    </w:p>
    <w:p w14:paraId="170DD4EC" w14:textId="77777777" w:rsidR="00B02D7D" w:rsidRPr="00EA47BF" w:rsidRDefault="73B9DA07" w:rsidP="327B132B">
      <w:pPr>
        <w:widowControl/>
        <w:spacing w:before="120" w:after="120"/>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u w:val="single"/>
        </w:rPr>
        <w:t>(Section 25)  Indemnification</w:t>
      </w:r>
      <w:r w:rsidR="00B02D7D">
        <w:br/>
      </w:r>
      <w:r w:rsidRPr="327B132B">
        <w:rPr>
          <w:rFonts w:ascii="Times New Roman" w:eastAsia="Times New Roman" w:hAnsi="Times New Roman" w:cs="Times New Roman"/>
          <w:color w:val="000000" w:themeColor="text1"/>
        </w:rPr>
        <w:t xml:space="preserve">The System will not agree to any modification that limits Contractor’s responsibility to indemnify the System as described in this Section. The Indiana Attorney General has opined that any agreement requiring the System to indemnify Contractor is a violation of the Indiana Constitution and against </w:t>
      </w:r>
      <w:r w:rsidRPr="327B132B">
        <w:rPr>
          <w:rFonts w:ascii="Times New Roman" w:eastAsia="Times New Roman" w:hAnsi="Times New Roman" w:cs="Times New Roman"/>
          <w:color w:val="000000" w:themeColor="text1"/>
        </w:rPr>
        <w:lastRenderedPageBreak/>
        <w:t>public policy. In addition, the System will not agree to any modification that limits the System’s ability to recover damages or limits Contractor’s liability as described in the contract.</w:t>
      </w:r>
    </w:p>
    <w:p w14:paraId="08AE1ECE" w14:textId="77777777" w:rsidR="00B02D7D" w:rsidRPr="00EA47BF" w:rsidRDefault="73B9DA07" w:rsidP="327B132B">
      <w:pPr>
        <w:widowControl/>
        <w:spacing w:before="120" w:after="120"/>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u w:val="single"/>
        </w:rPr>
        <w:t>(Section 33)  Minority and Women’s Business Enterprise Compliance</w:t>
      </w:r>
      <w:r w:rsidR="00B02D7D">
        <w:br/>
      </w:r>
      <w:r w:rsidRPr="327B132B">
        <w:rPr>
          <w:rFonts w:ascii="Times New Roman" w:eastAsia="Times New Roman" w:hAnsi="Times New Roman" w:cs="Times New Roman"/>
          <w:color w:val="000000" w:themeColor="text1"/>
        </w:rPr>
        <w:t>Indiana law requires this provision in all System contracts. In the event Contractor uses a subcontractor to complete services pursuant to this contract, Contractor must visit the Indiana Department of Administration’s Web site, which contains a list of subcontractors registered as Minority Business Enterprises and/or Women’s Business Enterprises. If a subcontractor who performs services required under the contract is listed on the Web site, Contractor must give that subcontractor the opportunity to bid. If Contractor does not use a subcontractor to complete services pursuant to this contract, Contractor will be unaffected by this provision.</w:t>
      </w:r>
    </w:p>
    <w:p w14:paraId="1AE079BD" w14:textId="77777777" w:rsidR="00B02D7D" w:rsidRPr="00EA47BF" w:rsidRDefault="73B9DA07" w:rsidP="327B132B">
      <w:pPr>
        <w:widowControl/>
        <w:spacing w:before="120" w:after="120"/>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u w:val="single"/>
        </w:rPr>
        <w:t>(Section 34)  Nondiscrimination</w:t>
      </w:r>
      <w:r w:rsidR="00B02D7D">
        <w:br/>
      </w:r>
      <w:r w:rsidRPr="327B132B">
        <w:rPr>
          <w:rFonts w:ascii="Times New Roman" w:eastAsia="Times New Roman" w:hAnsi="Times New Roman" w:cs="Times New Roman"/>
          <w:color w:val="000000" w:themeColor="text1"/>
        </w:rPr>
        <w:t>The Indiana Attorney General requires this provision in all State of Indiana contracts. The System will not agree to limit Contractor’s liability under this provision, nor will the System agree to substitute Contractor’s discrimination policy for the requirements under this Section.</w:t>
      </w:r>
      <w:r w:rsidR="00B02D7D">
        <w:br/>
      </w:r>
      <w:r w:rsidR="00B02D7D">
        <w:br/>
      </w:r>
      <w:r w:rsidRPr="327B132B">
        <w:rPr>
          <w:rFonts w:ascii="Times New Roman" w:eastAsia="Times New Roman" w:hAnsi="Times New Roman" w:cs="Times New Roman"/>
          <w:color w:val="000000" w:themeColor="text1"/>
          <w:u w:val="single"/>
        </w:rPr>
        <w:t>(Section 51)  Investigations and Complaints</w:t>
      </w:r>
      <w:r w:rsidR="00B02D7D">
        <w:br/>
      </w:r>
      <w:r w:rsidRPr="327B132B">
        <w:rPr>
          <w:rFonts w:ascii="Times New Roman" w:eastAsia="Times New Roman" w:hAnsi="Times New Roman" w:cs="Times New Roman"/>
          <w:color w:val="000000" w:themeColor="text1"/>
        </w:rPr>
        <w:t xml:space="preserve">As part of the System’s fiduciary and due diligence obligations, this is an essential clause in the System’s contracts. The System will not accept material changes to this provision. </w:t>
      </w:r>
      <w:r w:rsidR="00B02D7D">
        <w:br/>
      </w:r>
      <w:r w:rsidR="00B02D7D">
        <w:br/>
      </w:r>
      <w:r w:rsidRPr="327B132B">
        <w:rPr>
          <w:rFonts w:ascii="Times New Roman" w:eastAsia="Times New Roman" w:hAnsi="Times New Roman" w:cs="Times New Roman"/>
          <w:b/>
          <w:bCs/>
          <w:color w:val="000000" w:themeColor="text1"/>
        </w:rPr>
        <w:t>Additional contract provisions to which the System will not agree:</w:t>
      </w:r>
    </w:p>
    <w:p w14:paraId="30AB0447" w14:textId="77777777" w:rsidR="00B02D7D" w:rsidRPr="00EA47BF" w:rsidRDefault="73B9DA07" w:rsidP="00E919F7">
      <w:pPr>
        <w:widowControl/>
        <w:numPr>
          <w:ilvl w:val="2"/>
          <w:numId w:val="16"/>
        </w:numPr>
        <w:spacing w:before="120" w:after="120" w:line="276" w:lineRule="auto"/>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Any provision requiring the System to provide insurance or an indemnity;</w:t>
      </w:r>
    </w:p>
    <w:p w14:paraId="2BCFEF9C" w14:textId="77777777" w:rsidR="00B02D7D" w:rsidRPr="00EA47BF" w:rsidRDefault="73B9DA07" w:rsidP="00E919F7">
      <w:pPr>
        <w:widowControl/>
        <w:numPr>
          <w:ilvl w:val="2"/>
          <w:numId w:val="16"/>
        </w:numPr>
        <w:spacing w:before="120" w:after="120" w:line="276" w:lineRule="auto"/>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Any provision requiring the contract to be construed in accordance with the laws of any state other than Indiana;</w:t>
      </w:r>
    </w:p>
    <w:p w14:paraId="63280903" w14:textId="77777777" w:rsidR="00B02D7D" w:rsidRPr="00EA47BF" w:rsidRDefault="73B9DA07" w:rsidP="00E919F7">
      <w:pPr>
        <w:widowControl/>
        <w:numPr>
          <w:ilvl w:val="2"/>
          <w:numId w:val="16"/>
        </w:numPr>
        <w:spacing w:before="120" w:after="120" w:line="276" w:lineRule="auto"/>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Any provision requiring suit to be brought in any state other than Indiana;</w:t>
      </w:r>
    </w:p>
    <w:p w14:paraId="11EEB406" w14:textId="59CC214B" w:rsidR="00B02D7D" w:rsidRPr="00EA47BF" w:rsidRDefault="73B9DA07" w:rsidP="00E919F7">
      <w:pPr>
        <w:widowControl/>
        <w:numPr>
          <w:ilvl w:val="2"/>
          <w:numId w:val="16"/>
        </w:numPr>
        <w:spacing w:before="120" w:after="120" w:line="276" w:lineRule="auto"/>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 xml:space="preserve">Any mandatory dispute </w:t>
      </w:r>
      <w:r w:rsidR="3A3AA6E2" w:rsidRPr="327B132B">
        <w:rPr>
          <w:rFonts w:ascii="Times New Roman" w:eastAsia="Times New Roman" w:hAnsi="Times New Roman" w:cs="Times New Roman"/>
          <w:color w:val="000000" w:themeColor="text1"/>
        </w:rPr>
        <w:t>Resolution</w:t>
      </w:r>
      <w:r w:rsidRPr="327B132B">
        <w:rPr>
          <w:rFonts w:ascii="Times New Roman" w:eastAsia="Times New Roman" w:hAnsi="Times New Roman" w:cs="Times New Roman"/>
          <w:color w:val="000000" w:themeColor="text1"/>
        </w:rPr>
        <w:t xml:space="preserve"> other than the courts;</w:t>
      </w:r>
    </w:p>
    <w:p w14:paraId="0D7D0E4B" w14:textId="77777777" w:rsidR="00B02D7D" w:rsidRPr="00EA47BF" w:rsidRDefault="73B9DA07" w:rsidP="00E919F7">
      <w:pPr>
        <w:widowControl/>
        <w:numPr>
          <w:ilvl w:val="2"/>
          <w:numId w:val="16"/>
        </w:numPr>
        <w:spacing w:before="120" w:after="120" w:line="276" w:lineRule="auto"/>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Any provision requiring the System to pay taxes;</w:t>
      </w:r>
    </w:p>
    <w:p w14:paraId="119A0AFF" w14:textId="77777777" w:rsidR="00B02D7D" w:rsidRPr="00EA47BF" w:rsidRDefault="73B9DA07" w:rsidP="00E919F7">
      <w:pPr>
        <w:widowControl/>
        <w:numPr>
          <w:ilvl w:val="2"/>
          <w:numId w:val="16"/>
        </w:numPr>
        <w:spacing w:before="120" w:after="120" w:line="276" w:lineRule="auto"/>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Any provision requiring the System to pay penalties, liquidated damages, interest, or attorney fees;</w:t>
      </w:r>
    </w:p>
    <w:p w14:paraId="5DA49181" w14:textId="77777777" w:rsidR="00B02D7D" w:rsidRPr="00EA47BF" w:rsidRDefault="73B9DA07" w:rsidP="00E919F7">
      <w:pPr>
        <w:widowControl/>
        <w:numPr>
          <w:ilvl w:val="2"/>
          <w:numId w:val="16"/>
        </w:numPr>
        <w:spacing w:before="120" w:after="120" w:line="276" w:lineRule="auto"/>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Any provision modifying the statute of limitations;</w:t>
      </w:r>
    </w:p>
    <w:p w14:paraId="0D6EFCE6" w14:textId="77777777" w:rsidR="00B02D7D" w:rsidRPr="00EA47BF" w:rsidRDefault="73B9DA07" w:rsidP="00E919F7">
      <w:pPr>
        <w:widowControl/>
        <w:numPr>
          <w:ilvl w:val="2"/>
          <w:numId w:val="16"/>
        </w:numPr>
        <w:spacing w:before="120" w:after="120" w:line="276" w:lineRule="auto"/>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Any provision relating to a time in which the System must make a claim;</w:t>
      </w:r>
    </w:p>
    <w:p w14:paraId="75E8C0C5" w14:textId="77777777" w:rsidR="00B02D7D" w:rsidRPr="00EA47BF" w:rsidRDefault="73B9DA07" w:rsidP="00E919F7">
      <w:pPr>
        <w:widowControl/>
        <w:numPr>
          <w:ilvl w:val="2"/>
          <w:numId w:val="16"/>
        </w:numPr>
        <w:spacing w:before="120" w:after="120" w:line="276" w:lineRule="auto"/>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 xml:space="preserve">Any provision requiring payment in advance, except for rent; and </w:t>
      </w:r>
    </w:p>
    <w:p w14:paraId="7D382EC3" w14:textId="77777777" w:rsidR="00B02D7D" w:rsidRPr="00EA47BF" w:rsidRDefault="73B9DA07" w:rsidP="00E919F7">
      <w:pPr>
        <w:widowControl/>
        <w:numPr>
          <w:ilvl w:val="2"/>
          <w:numId w:val="16"/>
        </w:numPr>
        <w:spacing w:before="120" w:after="120" w:line="276" w:lineRule="auto"/>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Any provision limiting disclosure of information in contravention of the Indiana Access to Public Records Act</w:t>
      </w:r>
    </w:p>
    <w:p w14:paraId="0F34317F" w14:textId="55BF7099" w:rsidR="00FD6D6E" w:rsidRDefault="73B9DA07" w:rsidP="00F85700">
      <w:pPr>
        <w:widowControl/>
        <w:spacing w:before="120" w:after="120"/>
        <w:rPr>
          <w:rFonts w:ascii="Times New Roman" w:eastAsia="Times New Roman" w:hAnsi="Times New Roman" w:cs="Times New Roman"/>
          <w:color w:val="000000" w:themeColor="text1"/>
        </w:rPr>
      </w:pPr>
      <w:r w:rsidRPr="327B132B">
        <w:rPr>
          <w:rFonts w:ascii="Times New Roman" w:eastAsia="Times New Roman" w:hAnsi="Times New Roman" w:cs="Times New Roman"/>
          <w:b/>
          <w:bCs/>
          <w:color w:val="000000" w:themeColor="text1"/>
        </w:rPr>
        <w:t>Acknowledgement</w:t>
      </w:r>
      <w:r w:rsidR="00B02D7D">
        <w:br/>
      </w:r>
      <w:r w:rsidRPr="327B132B">
        <w:rPr>
          <w:rFonts w:ascii="Times New Roman" w:eastAsia="Times New Roman" w:hAnsi="Times New Roman" w:cs="Times New Roman"/>
          <w:color w:val="000000" w:themeColor="text1"/>
        </w:rPr>
        <w:t>We have reviewed and agree to the System’s mandatory contract provisions.</w:t>
      </w:r>
      <w:r w:rsidR="00B02D7D">
        <w:br/>
      </w:r>
      <w:r w:rsidR="00B02D7D">
        <w:br/>
      </w:r>
      <w:r w:rsidRPr="327B132B">
        <w:rPr>
          <w:rFonts w:ascii="Times New Roman" w:eastAsia="Times New Roman" w:hAnsi="Times New Roman" w:cs="Times New Roman"/>
          <w:color w:val="000000" w:themeColor="text1"/>
        </w:rPr>
        <w:t>Signature: _________________________________</w:t>
      </w:r>
    </w:p>
    <w:p w14:paraId="6ADE5077" w14:textId="003AB52F" w:rsidR="00FD6D6E" w:rsidRDefault="73B9DA07" w:rsidP="00F85700">
      <w:pPr>
        <w:widowControl/>
        <w:spacing w:before="120" w:after="80" w:line="276" w:lineRule="auto"/>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Name/Title:____________________________________</w:t>
      </w:r>
    </w:p>
    <w:p w14:paraId="56EBE4F1" w14:textId="728B3B41" w:rsidR="00FD6D6E" w:rsidRDefault="73B9DA07" w:rsidP="00F85700">
      <w:pPr>
        <w:widowControl/>
        <w:spacing w:before="120" w:after="80" w:line="276" w:lineRule="auto"/>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Company: _____________________________________</w:t>
      </w:r>
    </w:p>
    <w:p w14:paraId="6F66EFF0" w14:textId="0CF6525F" w:rsidR="00B02D7D" w:rsidRPr="00EA47BF" w:rsidRDefault="73B9DA07" w:rsidP="00F85700">
      <w:pPr>
        <w:widowControl/>
        <w:spacing w:before="120" w:after="200" w:line="276" w:lineRule="auto"/>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Date: ____________________________________</w:t>
      </w:r>
    </w:p>
    <w:p w14:paraId="2A8BED91" w14:textId="77777777" w:rsidR="004A6FC1" w:rsidRPr="00EA47BF" w:rsidRDefault="004A6FC1" w:rsidP="004A6FC1">
      <w:pPr>
        <w:keepNext/>
        <w:keepLines/>
        <w:widowControl/>
        <w:spacing w:before="200" w:line="276" w:lineRule="auto"/>
        <w:jc w:val="center"/>
        <w:outlineLvl w:val="1"/>
        <w:rPr>
          <w:rFonts w:ascii="Times New Roman" w:eastAsia="Times New Roman" w:hAnsi="Times New Roman" w:cs="Times New Roman"/>
          <w:b/>
          <w:bCs/>
          <w:color w:val="000000" w:themeColor="text1"/>
          <w:sz w:val="26"/>
          <w:szCs w:val="26"/>
        </w:rPr>
      </w:pPr>
      <w:bookmarkStart w:id="87" w:name="_Toc509907127"/>
      <w:bookmarkStart w:id="88" w:name="_Toc25742931"/>
      <w:bookmarkStart w:id="89" w:name="_Toc53567198"/>
      <w:bookmarkStart w:id="90" w:name="_Toc189664681"/>
      <w:r w:rsidRPr="327B132B">
        <w:rPr>
          <w:rFonts w:ascii="Times New Roman" w:eastAsia="Times New Roman" w:hAnsi="Times New Roman" w:cs="Times New Roman"/>
          <w:b/>
          <w:bCs/>
          <w:color w:val="000000" w:themeColor="text1"/>
          <w:sz w:val="26"/>
          <w:szCs w:val="26"/>
        </w:rPr>
        <w:lastRenderedPageBreak/>
        <w:t>A.2 Appendix - SAMPLE CONTRACT FOR SERVICES</w:t>
      </w:r>
    </w:p>
    <w:p w14:paraId="1C798C70" w14:textId="77777777" w:rsidR="004A6FC1" w:rsidRPr="00EA47BF" w:rsidRDefault="004A6FC1" w:rsidP="004A6FC1">
      <w:pPr>
        <w:jc w:val="center"/>
        <w:rPr>
          <w:rFonts w:ascii="Times New Roman" w:eastAsia="Times New Roman" w:hAnsi="Times New Roman" w:cs="Times New Roman"/>
          <w:snapToGrid w:val="0"/>
          <w:color w:val="000000" w:themeColor="text1"/>
          <w:sz w:val="24"/>
          <w:szCs w:val="24"/>
        </w:rPr>
      </w:pPr>
    </w:p>
    <w:p w14:paraId="7E0D5862" w14:textId="77777777" w:rsidR="004A6FC1" w:rsidRPr="00EA47BF" w:rsidRDefault="004A6FC1" w:rsidP="004A6FC1">
      <w:pPr>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 xml:space="preserve">This </w:t>
      </w:r>
      <w:r w:rsidRPr="00EA47BF">
        <w:rPr>
          <w:rFonts w:ascii="Times New Roman" w:eastAsia="Times New Roman" w:hAnsi="Times New Roman" w:cs="Times New Roman"/>
          <w:caps/>
          <w:snapToGrid w:val="0"/>
          <w:color w:val="000000" w:themeColor="text1"/>
        </w:rPr>
        <w:t>Contract for Services</w:t>
      </w:r>
      <w:r w:rsidRPr="00EA47BF">
        <w:rPr>
          <w:rFonts w:ascii="Times New Roman" w:eastAsia="Times New Roman" w:hAnsi="Times New Roman" w:cs="Times New Roman"/>
          <w:snapToGrid w:val="0"/>
          <w:color w:val="000000" w:themeColor="text1"/>
        </w:rPr>
        <w:t xml:space="preserve"> (“Contract”) is entered into and effective as of ____________________, 20xx (“Effective Date”), by and between </w:t>
      </w:r>
      <w:r w:rsidRPr="00EA47BF">
        <w:rPr>
          <w:rFonts w:ascii="Times New Roman" w:eastAsia="Times New Roman" w:hAnsi="Times New Roman" w:cs="Times New Roman"/>
          <w:snapToGrid w:val="0"/>
          <w:color w:val="000000" w:themeColor="text1"/>
          <w:u w:val="single"/>
        </w:rPr>
        <w:tab/>
      </w:r>
      <w:r w:rsidRPr="00EA47BF">
        <w:rPr>
          <w:rFonts w:ascii="Times New Roman" w:eastAsia="Times New Roman" w:hAnsi="Times New Roman" w:cs="Times New Roman"/>
          <w:snapToGrid w:val="0"/>
          <w:color w:val="000000" w:themeColor="text1"/>
          <w:u w:val="single"/>
        </w:rPr>
        <w:tab/>
      </w:r>
      <w:r w:rsidRPr="00EA47BF">
        <w:rPr>
          <w:rFonts w:ascii="Times New Roman" w:eastAsia="Times New Roman" w:hAnsi="Times New Roman" w:cs="Times New Roman"/>
          <w:snapToGrid w:val="0"/>
          <w:color w:val="000000" w:themeColor="text1"/>
          <w:u w:val="single"/>
        </w:rPr>
        <w:tab/>
      </w:r>
      <w:r w:rsidRPr="00EA47BF">
        <w:rPr>
          <w:rFonts w:ascii="Times New Roman" w:eastAsia="Times New Roman" w:hAnsi="Times New Roman" w:cs="Times New Roman"/>
          <w:snapToGrid w:val="0"/>
          <w:color w:val="000000" w:themeColor="text1"/>
          <w:u w:val="single"/>
        </w:rPr>
        <w:tab/>
      </w:r>
      <w:r w:rsidRPr="00EA47BF">
        <w:rPr>
          <w:rFonts w:ascii="Times New Roman" w:eastAsia="Times New Roman" w:hAnsi="Times New Roman" w:cs="Times New Roman"/>
          <w:snapToGrid w:val="0"/>
          <w:color w:val="000000" w:themeColor="text1"/>
          <w:u w:val="single"/>
        </w:rPr>
        <w:tab/>
      </w:r>
      <w:r w:rsidRPr="00EA47BF">
        <w:rPr>
          <w:rFonts w:ascii="Times New Roman" w:eastAsia="Times New Roman" w:hAnsi="Times New Roman" w:cs="Times New Roman"/>
          <w:snapToGrid w:val="0"/>
          <w:color w:val="000000" w:themeColor="text1"/>
        </w:rPr>
        <w:t xml:space="preserve"> (the “Contractor”) and the </w:t>
      </w:r>
      <w:r w:rsidRPr="00EA47BF">
        <w:rPr>
          <w:rFonts w:ascii="Times New Roman" w:eastAsia="Times New Roman" w:hAnsi="Times New Roman" w:cs="Times New Roman"/>
          <w:caps/>
          <w:snapToGrid w:val="0"/>
          <w:color w:val="000000" w:themeColor="text1"/>
        </w:rPr>
        <w:t>Indiana Public Retirement System</w:t>
      </w:r>
      <w:r w:rsidRPr="00EA47BF">
        <w:rPr>
          <w:rFonts w:ascii="Times New Roman" w:eastAsia="Times New Roman" w:hAnsi="Times New Roman" w:cs="Times New Roman"/>
          <w:snapToGrid w:val="0"/>
          <w:color w:val="000000" w:themeColor="text1"/>
        </w:rPr>
        <w:t xml:space="preserve"> (the “System”).</w:t>
      </w:r>
    </w:p>
    <w:p w14:paraId="6104B48A" w14:textId="77777777" w:rsidR="004A6FC1" w:rsidRPr="00EA47BF" w:rsidRDefault="004A6FC1" w:rsidP="004A6FC1">
      <w:pPr>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 xml:space="preserve">   </w:t>
      </w:r>
    </w:p>
    <w:p w14:paraId="0C8F059A" w14:textId="01050459" w:rsidR="004A6FC1" w:rsidRPr="00EA47BF" w:rsidRDefault="004A6FC1" w:rsidP="004A6FC1">
      <w:pPr>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 xml:space="preserve">WHEREAS, the System issued </w:t>
      </w:r>
      <w:r>
        <w:rPr>
          <w:rFonts w:ascii="Times New Roman" w:eastAsia="Times New Roman" w:hAnsi="Times New Roman" w:cs="Times New Roman"/>
          <w:snapToGrid w:val="0"/>
          <w:color w:val="000000" w:themeColor="text1"/>
        </w:rPr>
        <w:t xml:space="preserve">a </w:t>
      </w:r>
      <w:r w:rsidR="00FE35BC">
        <w:rPr>
          <w:rFonts w:ascii="Times New Roman" w:eastAsia="Times New Roman" w:hAnsi="Times New Roman" w:cs="Times New Roman"/>
          <w:b/>
          <w:bCs/>
          <w:snapToGrid w:val="0"/>
          <w:color w:val="000000" w:themeColor="text1"/>
        </w:rPr>
        <w:t>Request for Proposals</w:t>
      </w:r>
      <w:r w:rsidRPr="004214B5">
        <w:rPr>
          <w:rFonts w:ascii="Times New Roman" w:eastAsia="Times New Roman" w:hAnsi="Times New Roman" w:cs="Times New Roman"/>
          <w:b/>
          <w:bCs/>
          <w:snapToGrid w:val="0"/>
          <w:color w:val="000000" w:themeColor="text1"/>
        </w:rPr>
        <w:t xml:space="preserve"> </w:t>
      </w:r>
      <w:r>
        <w:rPr>
          <w:rFonts w:ascii="Times New Roman" w:eastAsia="Times New Roman" w:hAnsi="Times New Roman" w:cs="Times New Roman"/>
          <w:b/>
          <w:bCs/>
          <w:snapToGrid w:val="0"/>
          <w:color w:val="000000" w:themeColor="text1"/>
        </w:rPr>
        <w:t>(</w:t>
      </w:r>
      <w:r w:rsidR="00FE35BC">
        <w:rPr>
          <w:rFonts w:ascii="Times New Roman" w:eastAsia="Times New Roman" w:hAnsi="Times New Roman" w:cs="Times New Roman"/>
          <w:b/>
          <w:bCs/>
          <w:snapToGrid w:val="0"/>
          <w:color w:val="000000" w:themeColor="text1"/>
        </w:rPr>
        <w:t>RFP</w:t>
      </w:r>
      <w:r>
        <w:rPr>
          <w:rFonts w:ascii="Times New Roman" w:eastAsia="Times New Roman" w:hAnsi="Times New Roman" w:cs="Times New Roman"/>
          <w:b/>
          <w:bCs/>
          <w:snapToGrid w:val="0"/>
          <w:color w:val="000000" w:themeColor="text1"/>
        </w:rPr>
        <w:t xml:space="preserve"> </w:t>
      </w:r>
      <w:r w:rsidR="00FE35BC">
        <w:rPr>
          <w:rFonts w:ascii="Times New Roman" w:eastAsia="Times New Roman" w:hAnsi="Times New Roman" w:cs="Times New Roman"/>
          <w:b/>
          <w:bCs/>
          <w:snapToGrid w:val="0"/>
          <w:color w:val="000000" w:themeColor="text1"/>
        </w:rPr>
        <w:t>26-02</w:t>
      </w:r>
      <w:r>
        <w:rPr>
          <w:rFonts w:ascii="Times New Roman" w:eastAsia="Times New Roman" w:hAnsi="Times New Roman" w:cs="Times New Roman"/>
          <w:b/>
          <w:bCs/>
          <w:snapToGrid w:val="0"/>
          <w:color w:val="000000" w:themeColor="text1"/>
        </w:rPr>
        <w:t>)</w:t>
      </w:r>
      <w:r w:rsidRPr="00EA47BF">
        <w:rPr>
          <w:rFonts w:ascii="Times New Roman" w:eastAsia="Times New Roman" w:hAnsi="Times New Roman" w:cs="Times New Roman"/>
          <w:snapToGrid w:val="0"/>
          <w:color w:val="000000" w:themeColor="text1"/>
        </w:rPr>
        <w:t xml:space="preserve"> on </w:t>
      </w:r>
      <w:r w:rsidR="00FE35BC">
        <w:rPr>
          <w:rFonts w:ascii="Times New Roman" w:eastAsia="Times New Roman" w:hAnsi="Times New Roman" w:cs="Times New Roman"/>
          <w:snapToGrid w:val="0"/>
          <w:color w:val="000000" w:themeColor="text1"/>
        </w:rPr>
        <w:t>March 16</w:t>
      </w:r>
      <w:r>
        <w:rPr>
          <w:rFonts w:ascii="Times New Roman" w:eastAsia="Times New Roman" w:hAnsi="Times New Roman" w:cs="Times New Roman"/>
          <w:snapToGrid w:val="0"/>
          <w:color w:val="000000" w:themeColor="text1"/>
        </w:rPr>
        <w:t>, 202</w:t>
      </w:r>
      <w:r w:rsidR="00FE35BC">
        <w:rPr>
          <w:rFonts w:ascii="Times New Roman" w:eastAsia="Times New Roman" w:hAnsi="Times New Roman" w:cs="Times New Roman"/>
          <w:snapToGrid w:val="0"/>
          <w:color w:val="000000" w:themeColor="text1"/>
        </w:rPr>
        <w:t>6</w:t>
      </w:r>
      <w:r w:rsidRPr="00EA47BF">
        <w:rPr>
          <w:rFonts w:ascii="Times New Roman" w:eastAsia="Times New Roman" w:hAnsi="Times New Roman" w:cs="Times New Roman"/>
          <w:snapToGrid w:val="0"/>
          <w:color w:val="000000" w:themeColor="text1"/>
        </w:rPr>
        <w:t>, in which Contractor responded;</w:t>
      </w:r>
    </w:p>
    <w:p w14:paraId="65D694E6" w14:textId="77777777" w:rsidR="004A6FC1" w:rsidRPr="00EA47BF" w:rsidRDefault="004A6FC1" w:rsidP="004A6FC1">
      <w:pPr>
        <w:jc w:val="both"/>
        <w:rPr>
          <w:rFonts w:ascii="Times New Roman" w:eastAsia="Times New Roman" w:hAnsi="Times New Roman" w:cs="Times New Roman"/>
          <w:snapToGrid w:val="0"/>
          <w:color w:val="000000" w:themeColor="text1"/>
        </w:rPr>
      </w:pPr>
    </w:p>
    <w:p w14:paraId="741B1EFB" w14:textId="132849AB" w:rsidR="004A6FC1" w:rsidRPr="00EA47BF" w:rsidRDefault="004A6FC1" w:rsidP="004A6FC1">
      <w:pPr>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 xml:space="preserve">WHEREAS, System has determined that it is in the best interests of System, the retirement plans and funds it manages and administers and their members and beneficiaries to form an agreement with Contractor to perform services in the area of </w:t>
      </w:r>
      <w:r w:rsidR="00FE35BC">
        <w:rPr>
          <w:rFonts w:ascii="Times New Roman" w:eastAsia="Times New Roman" w:hAnsi="Times New Roman" w:cs="Times New Roman"/>
          <w:b/>
          <w:bCs/>
          <w:snapToGrid w:val="0"/>
          <w:color w:val="000000" w:themeColor="text1"/>
        </w:rPr>
        <w:t xml:space="preserve">AI Roadmap </w:t>
      </w:r>
      <w:r w:rsidR="00130339">
        <w:rPr>
          <w:rFonts w:ascii="Times New Roman" w:eastAsia="Times New Roman" w:hAnsi="Times New Roman" w:cs="Times New Roman"/>
          <w:b/>
          <w:bCs/>
          <w:snapToGrid w:val="0"/>
          <w:color w:val="000000" w:themeColor="text1"/>
        </w:rPr>
        <w:t>D</w:t>
      </w:r>
      <w:r w:rsidR="00FE35BC">
        <w:rPr>
          <w:rFonts w:ascii="Times New Roman" w:eastAsia="Times New Roman" w:hAnsi="Times New Roman" w:cs="Times New Roman"/>
          <w:b/>
          <w:bCs/>
          <w:snapToGrid w:val="0"/>
          <w:color w:val="000000" w:themeColor="text1"/>
        </w:rPr>
        <w:t>evelopment</w:t>
      </w:r>
      <w:r w:rsidRPr="00EA47BF">
        <w:rPr>
          <w:rFonts w:ascii="Times New Roman" w:eastAsia="Times New Roman" w:hAnsi="Times New Roman" w:cs="Times New Roman"/>
          <w:snapToGrid w:val="0"/>
          <w:color w:val="000000" w:themeColor="text1"/>
        </w:rPr>
        <w:t>;</w:t>
      </w:r>
    </w:p>
    <w:p w14:paraId="4F8084CF" w14:textId="77777777" w:rsidR="004A6FC1" w:rsidRPr="00EA47BF" w:rsidRDefault="004A6FC1" w:rsidP="004A6FC1">
      <w:pPr>
        <w:jc w:val="both"/>
        <w:rPr>
          <w:rFonts w:ascii="Times New Roman" w:eastAsia="Times New Roman" w:hAnsi="Times New Roman" w:cs="Times New Roman"/>
          <w:snapToGrid w:val="0"/>
          <w:color w:val="000000" w:themeColor="text1"/>
        </w:rPr>
      </w:pPr>
    </w:p>
    <w:p w14:paraId="1073DC55" w14:textId="77777777" w:rsidR="004A6FC1" w:rsidRPr="00EA47BF" w:rsidRDefault="004A6FC1" w:rsidP="004A6FC1">
      <w:pPr>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 xml:space="preserve"> WHEREAS, Contractor is willing to provide such services;</w:t>
      </w:r>
    </w:p>
    <w:p w14:paraId="47D86845" w14:textId="77777777" w:rsidR="004A6FC1" w:rsidRPr="00EA47BF" w:rsidRDefault="004A6FC1" w:rsidP="004A6FC1">
      <w:pPr>
        <w:rPr>
          <w:rFonts w:ascii="Times New Roman" w:eastAsia="Times New Roman" w:hAnsi="Times New Roman" w:cs="Times New Roman"/>
          <w:snapToGrid w:val="0"/>
          <w:color w:val="000000" w:themeColor="text1"/>
        </w:rPr>
      </w:pPr>
    </w:p>
    <w:p w14:paraId="5424EC2B" w14:textId="77777777" w:rsidR="004A6FC1" w:rsidRPr="00EA47BF" w:rsidRDefault="004A6FC1" w:rsidP="004A6FC1">
      <w:pPr>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NOW, THEREFORE, in consideration of those mutual undertakings and covenants, the parties agree as follows:</w:t>
      </w:r>
    </w:p>
    <w:p w14:paraId="278503F1" w14:textId="77777777" w:rsidR="004A6FC1" w:rsidRPr="00EA47BF" w:rsidRDefault="004A6FC1" w:rsidP="004A6FC1">
      <w:pPr>
        <w:jc w:val="both"/>
        <w:rPr>
          <w:rFonts w:ascii="Times New Roman" w:eastAsia="Times New Roman" w:hAnsi="Times New Roman" w:cs="Times New Roman"/>
          <w:snapToGrid w:val="0"/>
          <w:color w:val="000000" w:themeColor="text1"/>
        </w:rPr>
      </w:pPr>
    </w:p>
    <w:p w14:paraId="34F4F19E" w14:textId="77777777" w:rsidR="004A6FC1" w:rsidRPr="00EA47BF" w:rsidRDefault="004A6FC1" w:rsidP="004A6FC1">
      <w:pPr>
        <w:widowControl/>
        <w:numPr>
          <w:ilvl w:val="0"/>
          <w:numId w:val="17"/>
        </w:numPr>
        <w:ind w:left="0" w:firstLine="0"/>
        <w:rPr>
          <w:rFonts w:ascii="Times New Roman" w:eastAsia="Times New Roman" w:hAnsi="Times New Roman" w:cs="Times New Roman"/>
          <w:b/>
          <w:bCs/>
          <w:snapToGrid w:val="0"/>
          <w:color w:val="000000" w:themeColor="text1"/>
        </w:rPr>
      </w:pPr>
      <w:r w:rsidRPr="327B132B">
        <w:rPr>
          <w:rFonts w:ascii="Times New Roman" w:eastAsia="Times New Roman" w:hAnsi="Times New Roman" w:cs="Times New Roman"/>
          <w:b/>
          <w:bCs/>
          <w:snapToGrid w:val="0"/>
          <w:color w:val="000000" w:themeColor="text1"/>
        </w:rPr>
        <w:t xml:space="preserve">Duties of Contractor.  </w:t>
      </w:r>
      <w:r w:rsidRPr="00EA47BF">
        <w:rPr>
          <w:rFonts w:ascii="Times New Roman" w:eastAsia="Times New Roman" w:hAnsi="Times New Roman" w:cs="Times New Roman"/>
          <w:snapToGrid w:val="0"/>
          <w:color w:val="000000" w:themeColor="text1"/>
        </w:rPr>
        <w:t>The Contractor shall provide the following services set forth on Attachment A, which is incorporated herein (the “Services”).</w:t>
      </w:r>
    </w:p>
    <w:p w14:paraId="33E615AA" w14:textId="77777777" w:rsidR="004A6FC1" w:rsidRPr="00EA47BF" w:rsidRDefault="004A6FC1" w:rsidP="004A6FC1">
      <w:pPr>
        <w:rPr>
          <w:rFonts w:ascii="Times New Roman" w:eastAsia="Times New Roman" w:hAnsi="Times New Roman" w:cs="Times New Roman"/>
          <w:b/>
          <w:bCs/>
          <w:snapToGrid w:val="0"/>
          <w:color w:val="000000" w:themeColor="text1"/>
        </w:rPr>
      </w:pPr>
    </w:p>
    <w:p w14:paraId="1CD9D761" w14:textId="77777777" w:rsidR="004A6FC1" w:rsidRPr="00EA47BF" w:rsidRDefault="004A6FC1" w:rsidP="004A6FC1">
      <w:pPr>
        <w:widowControl/>
        <w:numPr>
          <w:ilvl w:val="0"/>
          <w:numId w:val="17"/>
        </w:numPr>
        <w:ind w:left="0" w:firstLine="0"/>
        <w:rPr>
          <w:rFonts w:ascii="Times New Roman" w:eastAsia="Times New Roman" w:hAnsi="Times New Roman" w:cs="Times New Roman"/>
          <w:b/>
          <w:bCs/>
          <w:snapToGrid w:val="0"/>
          <w:color w:val="000000" w:themeColor="text1"/>
        </w:rPr>
      </w:pPr>
      <w:r w:rsidRPr="327B132B">
        <w:rPr>
          <w:rFonts w:ascii="Times New Roman" w:eastAsia="Times New Roman" w:hAnsi="Times New Roman" w:cs="Times New Roman"/>
          <w:b/>
          <w:bCs/>
          <w:snapToGrid w:val="0"/>
          <w:color w:val="000000" w:themeColor="text1"/>
        </w:rPr>
        <w:t xml:space="preserve">Consideration. </w:t>
      </w:r>
      <w:r w:rsidRPr="00EA47BF">
        <w:rPr>
          <w:rFonts w:ascii="Times New Roman" w:eastAsia="Times New Roman" w:hAnsi="Times New Roman" w:cs="Times New Roman"/>
          <w:snapToGrid w:val="0"/>
          <w:color w:val="000000" w:themeColor="text1"/>
        </w:rPr>
        <w:t xml:space="preserve"> The Contractor shall be paid at the rate of ___________ for performing the duties set forth above, as set forth in Attachment B, which is incorporated herein.  Total remuneration under this Contract shall not exceed $_____________.</w:t>
      </w:r>
    </w:p>
    <w:p w14:paraId="6C2855B0" w14:textId="77777777" w:rsidR="004A6FC1" w:rsidRPr="00EA47BF" w:rsidRDefault="004A6FC1" w:rsidP="004A6FC1">
      <w:pPr>
        <w:rPr>
          <w:rFonts w:ascii="Times New Roman" w:eastAsia="Times New Roman" w:hAnsi="Times New Roman" w:cs="Times New Roman"/>
          <w:b/>
          <w:bCs/>
          <w:snapToGrid w:val="0"/>
          <w:color w:val="000000" w:themeColor="text1"/>
        </w:rPr>
      </w:pPr>
    </w:p>
    <w:p w14:paraId="626C3CA4" w14:textId="77777777" w:rsidR="004A6FC1" w:rsidRPr="00EA47BF" w:rsidRDefault="004A6FC1" w:rsidP="004A6FC1">
      <w:pPr>
        <w:widowControl/>
        <w:numPr>
          <w:ilvl w:val="0"/>
          <w:numId w:val="17"/>
        </w:numPr>
        <w:ind w:left="0" w:firstLine="0"/>
        <w:jc w:val="both"/>
        <w:rPr>
          <w:rFonts w:ascii="Times New Roman" w:eastAsia="Times New Roman" w:hAnsi="Times New Roman" w:cs="Times New Roman"/>
          <w:b/>
          <w:bCs/>
          <w:snapToGrid w:val="0"/>
          <w:color w:val="000000" w:themeColor="text1"/>
        </w:rPr>
      </w:pPr>
      <w:r w:rsidRPr="327B132B">
        <w:rPr>
          <w:rFonts w:ascii="Times New Roman" w:eastAsia="Times New Roman" w:hAnsi="Times New Roman" w:cs="Times New Roman"/>
          <w:b/>
          <w:bCs/>
          <w:snapToGrid w:val="0"/>
          <w:color w:val="000000" w:themeColor="text1"/>
        </w:rPr>
        <w:t xml:space="preserve">Term.  </w:t>
      </w:r>
      <w:r w:rsidRPr="327B132B">
        <w:rPr>
          <w:rFonts w:ascii="Times New Roman" w:eastAsia="Times New Roman" w:hAnsi="Times New Roman" w:cs="Times New Roman"/>
          <w:color w:val="000000" w:themeColor="text1"/>
        </w:rPr>
        <w:t xml:space="preserve">This Contract shall commence on the Effective Date and shall remain in effect through </w:t>
      </w:r>
      <w:r w:rsidRPr="00EA47BF">
        <w:rPr>
          <w:rFonts w:ascii="Times New Roman" w:hAnsi="Times New Roman" w:cs="Times New Roman"/>
          <w:color w:val="000000" w:themeColor="text1"/>
          <w:u w:val="single"/>
        </w:rPr>
        <w:tab/>
      </w:r>
      <w:r w:rsidRPr="00EA47BF">
        <w:rPr>
          <w:rFonts w:ascii="Times New Roman" w:hAnsi="Times New Roman" w:cs="Times New Roman"/>
          <w:color w:val="000000" w:themeColor="text1"/>
          <w:u w:val="single"/>
        </w:rPr>
        <w:tab/>
      </w:r>
      <w:r w:rsidRPr="327B132B">
        <w:rPr>
          <w:rFonts w:ascii="Times New Roman" w:eastAsia="Times New Roman" w:hAnsi="Times New Roman" w:cs="Times New Roman"/>
          <w:color w:val="000000" w:themeColor="text1"/>
        </w:rPr>
        <w:t>.</w:t>
      </w:r>
      <w:r w:rsidRPr="327B132B">
        <w:rPr>
          <w:rFonts w:ascii="Times New Roman" w:eastAsia="Times New Roman" w:hAnsi="Times New Roman" w:cs="Times New Roman"/>
          <w:b/>
          <w:bCs/>
          <w:color w:val="000000" w:themeColor="text1"/>
        </w:rPr>
        <w:t xml:space="preserve">   </w:t>
      </w:r>
      <w:r w:rsidRPr="327B132B">
        <w:rPr>
          <w:rFonts w:ascii="Times New Roman" w:eastAsia="Times New Roman" w:hAnsi="Times New Roman" w:cs="Times New Roman"/>
          <w:color w:val="000000" w:themeColor="text1"/>
        </w:rPr>
        <w:t>This Contract may be renewed under the same terms and conditions by mutual written agreement of the parties for up to ______(_) one-year terms.  This Contract, unless otherwise terminated, modified, or renewed in writing by the parties, will automatically renew on a month-to-month basis after the termination date for a period not to exceed six (6) months</w:t>
      </w:r>
      <w:r w:rsidRPr="00EA47BF">
        <w:rPr>
          <w:rFonts w:ascii="Times New Roman" w:eastAsia="Times New Roman" w:hAnsi="Times New Roman" w:cs="Times New Roman"/>
          <w:snapToGrid w:val="0"/>
          <w:color w:val="000000" w:themeColor="text1"/>
        </w:rPr>
        <w:t>.</w:t>
      </w:r>
    </w:p>
    <w:p w14:paraId="6D5F5B95" w14:textId="77777777" w:rsidR="004A6FC1" w:rsidRPr="00EA47BF" w:rsidRDefault="004A6FC1" w:rsidP="004A6FC1">
      <w:pPr>
        <w:rPr>
          <w:rFonts w:ascii="Times New Roman" w:eastAsia="Times New Roman" w:hAnsi="Times New Roman" w:cs="Times New Roman"/>
          <w:b/>
          <w:bCs/>
          <w:snapToGrid w:val="0"/>
          <w:color w:val="000000" w:themeColor="text1"/>
        </w:rPr>
      </w:pPr>
    </w:p>
    <w:p w14:paraId="7E495491" w14:textId="77777777" w:rsidR="004A6FC1" w:rsidRPr="00EA47BF" w:rsidRDefault="004A6FC1" w:rsidP="004A6FC1">
      <w:pPr>
        <w:jc w:val="both"/>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 xml:space="preserve">4.  Access to Records. </w:t>
      </w:r>
      <w:r w:rsidRPr="00EA47BF">
        <w:rPr>
          <w:rFonts w:ascii="Times New Roman" w:eastAsia="Times New Roman" w:hAnsi="Times New Roman" w:cs="Times New Roman"/>
          <w:snapToGrid w:val="0"/>
          <w:color w:val="000000" w:themeColor="text1"/>
        </w:rPr>
        <w:t>The Contractor and its subcontractors, if any, shall maintain all books, documents, papers, accounting records, and other evidence pertaining to all costs incurred under this Contract.  They shall make such materials available during this Contract and for three (3) years from the date of final payment under this Contract, for inspection by the System or its authorized designees.  Copies shall be furnished at no cost to the System if requested.</w:t>
      </w:r>
    </w:p>
    <w:p w14:paraId="5E3E3F2D" w14:textId="77777777" w:rsidR="004A6FC1" w:rsidRPr="00EA47BF" w:rsidRDefault="004A6FC1" w:rsidP="004A6FC1">
      <w:pPr>
        <w:jc w:val="both"/>
        <w:rPr>
          <w:rFonts w:ascii="Times New Roman" w:eastAsia="Times New Roman" w:hAnsi="Times New Roman" w:cs="Times New Roman"/>
          <w:snapToGrid w:val="0"/>
          <w:color w:val="000000" w:themeColor="text1"/>
        </w:rPr>
      </w:pPr>
    </w:p>
    <w:p w14:paraId="150A8EF8" w14:textId="77777777" w:rsidR="004A6FC1" w:rsidRPr="00EA47BF" w:rsidRDefault="004A6FC1" w:rsidP="004A6FC1">
      <w:pPr>
        <w:jc w:val="both"/>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 xml:space="preserve">5.  Assignment; Successors.  </w:t>
      </w:r>
      <w:r w:rsidRPr="00EA47BF">
        <w:rPr>
          <w:rFonts w:ascii="Times New Roman" w:eastAsia="Times New Roman" w:hAnsi="Times New Roman" w:cs="Times New Roman"/>
          <w:snapToGrid w:val="0"/>
          <w:color w:val="000000" w:themeColor="text1"/>
        </w:rPr>
        <w:t>The Contractor binds its successors and assignees to all the terms and conditions of this Contract.  The Contractor shall not assign or subcontract the whole or any part of this Contract without the System’s prior written consent.  The Contractor may assign its right to receive payments to such third parties as the Contractor may desire without the prior written consent of the System, provided that Contractor gives written notice (including evidence of such assignment) to the System thirty (30) days in advance of any payment so assigned.  The assignment shall cover all unpaid amounts under this Contract and shall not be made to more than one party.</w:t>
      </w:r>
    </w:p>
    <w:p w14:paraId="511B8FF7" w14:textId="77777777" w:rsidR="004A6FC1" w:rsidRPr="00EA47BF" w:rsidRDefault="004A6FC1" w:rsidP="004A6FC1">
      <w:pPr>
        <w:rPr>
          <w:rFonts w:ascii="Times New Roman" w:eastAsia="Times New Roman" w:hAnsi="Times New Roman" w:cs="Times New Roman"/>
          <w:snapToGrid w:val="0"/>
          <w:color w:val="000000" w:themeColor="text1"/>
        </w:rPr>
      </w:pPr>
    </w:p>
    <w:p w14:paraId="296EE8B3" w14:textId="77777777" w:rsidR="004A6FC1" w:rsidRDefault="004A6FC1" w:rsidP="004A6FC1">
      <w:pPr>
        <w:jc w:val="both"/>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6.  Assignment of Antitrust Claims</w:t>
      </w:r>
      <w:r w:rsidRPr="00EA47BF">
        <w:rPr>
          <w:rFonts w:ascii="Times New Roman" w:eastAsia="Times New Roman" w:hAnsi="Times New Roman" w:cs="Times New Roman"/>
          <w:snapToGrid w:val="0"/>
          <w:color w:val="000000" w:themeColor="text1"/>
        </w:rPr>
        <w:t>.  As part of the consideration for the award of this Contract, the Contractor assigns to the System all right, title and interest in and to any claims the Contractor now has, or may acquire, under state or federal antitrust laws relating to the products or services which are the subject of this Contract.</w:t>
      </w:r>
    </w:p>
    <w:p w14:paraId="0A90DB26" w14:textId="77777777" w:rsidR="00E27B97" w:rsidRPr="00EA47BF" w:rsidRDefault="00E27B97" w:rsidP="004A6FC1">
      <w:pPr>
        <w:jc w:val="both"/>
        <w:rPr>
          <w:rFonts w:ascii="Times New Roman" w:eastAsia="Times New Roman" w:hAnsi="Times New Roman" w:cs="Times New Roman"/>
          <w:snapToGrid w:val="0"/>
          <w:color w:val="000000" w:themeColor="text1"/>
        </w:rPr>
      </w:pPr>
    </w:p>
    <w:p w14:paraId="1EE1D912" w14:textId="77777777" w:rsidR="004A6FC1" w:rsidRPr="00EA47BF" w:rsidRDefault="004A6FC1" w:rsidP="004A6FC1">
      <w:pPr>
        <w:jc w:val="both"/>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lastRenderedPageBreak/>
        <w:t>7.  Audit and Audit Settlement</w:t>
      </w:r>
      <w:r w:rsidRPr="00EA47BF">
        <w:rPr>
          <w:rFonts w:ascii="Times New Roman" w:eastAsia="Times New Roman" w:hAnsi="Times New Roman" w:cs="Times New Roman"/>
          <w:snapToGrid w:val="0"/>
          <w:color w:val="000000" w:themeColor="text1"/>
        </w:rPr>
        <w:t xml:space="preserve">.  Contractor acknowledges that it may be required to submit to an audit of funds paid through the Contract.  Any such audit shall be conducted in accordance with IC § 5-11-1 </w:t>
      </w:r>
      <w:r w:rsidRPr="327B132B">
        <w:rPr>
          <w:rFonts w:ascii="Times New Roman" w:eastAsia="Times New Roman" w:hAnsi="Times New Roman" w:cs="Times New Roman"/>
          <w:i/>
          <w:iCs/>
          <w:snapToGrid w:val="0"/>
          <w:color w:val="000000" w:themeColor="text1"/>
        </w:rPr>
        <w:t>et seq</w:t>
      </w:r>
      <w:r w:rsidRPr="00EA47BF">
        <w:rPr>
          <w:rFonts w:ascii="Times New Roman" w:eastAsia="Times New Roman" w:hAnsi="Times New Roman" w:cs="Times New Roman"/>
          <w:snapToGrid w:val="0"/>
          <w:color w:val="000000" w:themeColor="text1"/>
        </w:rPr>
        <w:t>. and audit guidelines specified by INPRS.  If an error is discovered as a result of an audit performed by INPRS and Contractor, or if Contractor becomes aware of any error through any other means, Contractor shall use its best efforts to promptly correct such error or to cause the appropriate party to correct such error.</w:t>
      </w:r>
    </w:p>
    <w:p w14:paraId="59514A4D" w14:textId="77777777" w:rsidR="004A6FC1" w:rsidRPr="00EA47BF" w:rsidRDefault="004A6FC1" w:rsidP="004A6FC1">
      <w:pPr>
        <w:jc w:val="both"/>
        <w:rPr>
          <w:rFonts w:ascii="Times New Roman" w:eastAsia="Times New Roman" w:hAnsi="Times New Roman" w:cs="Times New Roman"/>
          <w:snapToGrid w:val="0"/>
          <w:color w:val="000000" w:themeColor="text1"/>
        </w:rPr>
      </w:pPr>
    </w:p>
    <w:p w14:paraId="1E9C3FBF" w14:textId="77777777" w:rsidR="004A6FC1" w:rsidRPr="00EA47BF" w:rsidRDefault="004A6FC1" w:rsidP="004A6FC1">
      <w:pPr>
        <w:jc w:val="both"/>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 xml:space="preserve">8.  Authority to Bind Contractor.  </w:t>
      </w:r>
      <w:r w:rsidRPr="00EA47BF">
        <w:rPr>
          <w:rFonts w:ascii="Times New Roman" w:eastAsia="Times New Roman" w:hAnsi="Times New Roman" w:cs="Times New Roman"/>
          <w:snapToGrid w:val="0"/>
          <w:color w:val="000000" w:themeColor="text1"/>
        </w:rPr>
        <w:t>The signatory for the Contractor represents that he/she has been duly authorized to execute this Contract on behalf of the Contractor and has obtained all necessary or applicable approvals to make this Contract fully binding upon the Contractor when his/her signature is affixed, and accepted by the System.</w:t>
      </w:r>
    </w:p>
    <w:p w14:paraId="6B4638B5" w14:textId="77777777" w:rsidR="004A6FC1" w:rsidRPr="00EA47BF" w:rsidRDefault="004A6FC1" w:rsidP="004A6FC1">
      <w:pPr>
        <w:jc w:val="both"/>
        <w:rPr>
          <w:rFonts w:ascii="Times New Roman" w:eastAsia="Times New Roman" w:hAnsi="Times New Roman" w:cs="Times New Roman"/>
          <w:snapToGrid w:val="0"/>
          <w:color w:val="000000" w:themeColor="text1"/>
        </w:rPr>
      </w:pPr>
    </w:p>
    <w:p w14:paraId="7FFA6C0A" w14:textId="77777777" w:rsidR="004A6FC1" w:rsidRPr="00EA47BF" w:rsidRDefault="004A6FC1" w:rsidP="004A6FC1">
      <w:pPr>
        <w:jc w:val="both"/>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 xml:space="preserve">9.  Background Investigations.  </w:t>
      </w:r>
      <w:r w:rsidRPr="00EA47BF">
        <w:rPr>
          <w:rFonts w:ascii="Times New Roman" w:eastAsia="Times New Roman" w:hAnsi="Times New Roman" w:cs="Times New Roman"/>
          <w:snapToGrid w:val="0"/>
          <w:color w:val="000000" w:themeColor="text1"/>
        </w:rPr>
        <w:t>Contractor agrees to conduct or cause to have conducted a background check of any employee of Contractor or of any vendor, service provider or subcontractor of Contractor who has been or will be given access unsupervised by Contractor or System to any office, room, or floor space of the property occupied by the System.  Any such person as described in this paragraph will have passed such background check including for verification of, but not limited to:</w:t>
      </w:r>
    </w:p>
    <w:p w14:paraId="450FB83D" w14:textId="77777777" w:rsidR="004A6FC1" w:rsidRPr="00EA47BF" w:rsidRDefault="004A6FC1" w:rsidP="004A6FC1">
      <w:pPr>
        <w:widowControl/>
        <w:spacing w:before="100" w:beforeAutospacing="1" w:after="100" w:afterAutospacing="1"/>
        <w:ind w:left="720"/>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a.</w:t>
      </w:r>
      <w:r>
        <w:tab/>
      </w:r>
      <w:r w:rsidRPr="327B132B">
        <w:rPr>
          <w:rFonts w:ascii="Times New Roman" w:eastAsia="Times New Roman" w:hAnsi="Times New Roman" w:cs="Times New Roman"/>
          <w:color w:val="000000" w:themeColor="text1"/>
        </w:rPr>
        <w:t xml:space="preserve">Social security trace – verification of social security number; </w:t>
      </w:r>
      <w:r>
        <w:br/>
      </w:r>
      <w:r w:rsidRPr="327B132B">
        <w:rPr>
          <w:rFonts w:ascii="Times New Roman" w:eastAsia="Times New Roman" w:hAnsi="Times New Roman" w:cs="Times New Roman"/>
          <w:color w:val="000000" w:themeColor="text1"/>
        </w:rPr>
        <w:t>b.</w:t>
      </w:r>
      <w:r>
        <w:tab/>
      </w:r>
      <w:r w:rsidRPr="327B132B">
        <w:rPr>
          <w:rFonts w:ascii="Times New Roman" w:eastAsia="Times New Roman" w:hAnsi="Times New Roman" w:cs="Times New Roman"/>
          <w:color w:val="000000" w:themeColor="text1"/>
        </w:rPr>
        <w:t>Criminal history, including a criminal history check for applicable states and counties of             residence for the past seven (7) years;</w:t>
      </w:r>
      <w:r>
        <w:br/>
      </w:r>
      <w:r w:rsidRPr="327B132B">
        <w:rPr>
          <w:rFonts w:ascii="Times New Roman" w:eastAsia="Times New Roman" w:hAnsi="Times New Roman" w:cs="Times New Roman"/>
          <w:color w:val="000000" w:themeColor="text1"/>
        </w:rPr>
        <w:t>c.</w:t>
      </w:r>
      <w:r>
        <w:tab/>
      </w:r>
      <w:r w:rsidRPr="327B132B">
        <w:rPr>
          <w:rFonts w:ascii="Times New Roman" w:eastAsia="Times New Roman" w:hAnsi="Times New Roman" w:cs="Times New Roman"/>
          <w:color w:val="000000" w:themeColor="text1"/>
        </w:rPr>
        <w:t>Credit check;</w:t>
      </w:r>
      <w:r>
        <w:br/>
      </w:r>
      <w:r w:rsidRPr="327B132B">
        <w:rPr>
          <w:rFonts w:ascii="Times New Roman" w:eastAsia="Times New Roman" w:hAnsi="Times New Roman" w:cs="Times New Roman"/>
          <w:color w:val="000000" w:themeColor="text1"/>
        </w:rPr>
        <w:t>d.</w:t>
      </w:r>
      <w:r>
        <w:tab/>
      </w:r>
      <w:r w:rsidRPr="327B132B">
        <w:rPr>
          <w:rFonts w:ascii="Times New Roman" w:eastAsia="Times New Roman" w:hAnsi="Times New Roman" w:cs="Times New Roman"/>
          <w:color w:val="000000" w:themeColor="text1"/>
        </w:rPr>
        <w:t>Prior employment verification;</w:t>
      </w:r>
      <w:r>
        <w:br/>
      </w:r>
      <w:r w:rsidRPr="327B132B">
        <w:rPr>
          <w:rFonts w:ascii="Times New Roman" w:eastAsia="Times New Roman" w:hAnsi="Times New Roman" w:cs="Times New Roman"/>
          <w:color w:val="000000" w:themeColor="text1"/>
        </w:rPr>
        <w:t>e.</w:t>
      </w:r>
      <w:r>
        <w:tab/>
      </w:r>
      <w:r w:rsidRPr="327B132B">
        <w:rPr>
          <w:rFonts w:ascii="Times New Roman" w:eastAsia="Times New Roman" w:hAnsi="Times New Roman" w:cs="Times New Roman"/>
          <w:color w:val="000000" w:themeColor="text1"/>
        </w:rPr>
        <w:t>E-verify check;</w:t>
      </w:r>
      <w:r>
        <w:br/>
      </w:r>
      <w:r w:rsidRPr="327B132B">
        <w:rPr>
          <w:rFonts w:ascii="Times New Roman" w:eastAsia="Times New Roman" w:hAnsi="Times New Roman" w:cs="Times New Roman"/>
          <w:color w:val="000000" w:themeColor="text1"/>
        </w:rPr>
        <w:t>f.</w:t>
      </w:r>
      <w:r>
        <w:tab/>
      </w:r>
      <w:r w:rsidRPr="327B132B">
        <w:rPr>
          <w:rFonts w:ascii="Times New Roman" w:eastAsia="Times New Roman" w:hAnsi="Times New Roman" w:cs="Times New Roman"/>
          <w:color w:val="000000" w:themeColor="text1"/>
        </w:rPr>
        <w:t>High school diploma/GED verification;</w:t>
      </w:r>
      <w:r>
        <w:br/>
      </w:r>
      <w:r w:rsidRPr="327B132B">
        <w:rPr>
          <w:rFonts w:ascii="Times New Roman" w:eastAsia="Times New Roman" w:hAnsi="Times New Roman" w:cs="Times New Roman"/>
          <w:color w:val="000000" w:themeColor="text1"/>
        </w:rPr>
        <w:t>g.</w:t>
      </w:r>
      <w:r>
        <w:tab/>
      </w:r>
      <w:r w:rsidRPr="327B132B">
        <w:rPr>
          <w:rFonts w:ascii="Times New Roman" w:eastAsia="Times New Roman" w:hAnsi="Times New Roman" w:cs="Times New Roman"/>
          <w:color w:val="000000" w:themeColor="text1"/>
        </w:rPr>
        <w:t>A Department of Revenue tax liability check, if applicable, will be initiated.</w:t>
      </w:r>
    </w:p>
    <w:p w14:paraId="071BD8B3" w14:textId="77777777" w:rsidR="004A6FC1" w:rsidRPr="00EA47BF" w:rsidRDefault="004A6FC1" w:rsidP="004A6FC1">
      <w:pPr>
        <w:widowControl/>
        <w:spacing w:before="100" w:beforeAutospacing="1" w:after="100" w:afterAutospacing="1"/>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 xml:space="preserve">Costs associated with these background checks shall be the sole responsibility of the Contractor.  The following reasons may be used by </w:t>
      </w:r>
      <w:r>
        <w:rPr>
          <w:rFonts w:ascii="Times New Roman" w:eastAsia="Times New Roman" w:hAnsi="Times New Roman" w:cs="Times New Roman"/>
          <w:color w:val="000000" w:themeColor="text1"/>
        </w:rPr>
        <w:t xml:space="preserve">the </w:t>
      </w:r>
      <w:r w:rsidRPr="327B132B">
        <w:rPr>
          <w:rFonts w:ascii="Times New Roman" w:eastAsia="Times New Roman" w:hAnsi="Times New Roman" w:cs="Times New Roman"/>
          <w:color w:val="000000" w:themeColor="text1"/>
        </w:rPr>
        <w:t>Contractor to determine that a person described in this paragraph did not satisfactorily pass the background check:</w:t>
      </w:r>
    </w:p>
    <w:p w14:paraId="52550B04" w14:textId="77777777" w:rsidR="004A6FC1" w:rsidRPr="00EA47BF" w:rsidRDefault="004A6FC1" w:rsidP="004A6FC1">
      <w:pPr>
        <w:widowControl/>
        <w:spacing w:before="100" w:beforeAutospacing="1" w:after="100" w:afterAutospacing="1"/>
        <w:ind w:left="720"/>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 xml:space="preserve">a. </w:t>
      </w:r>
      <w:r>
        <w:rPr>
          <w:rFonts w:ascii="Times New Roman" w:eastAsia="Times New Roman" w:hAnsi="Times New Roman" w:cs="Times New Roman"/>
          <w:color w:val="000000" w:themeColor="text1"/>
        </w:rPr>
        <w:tab/>
      </w:r>
      <w:r w:rsidRPr="327B132B">
        <w:rPr>
          <w:rFonts w:ascii="Times New Roman" w:eastAsia="Times New Roman" w:hAnsi="Times New Roman" w:cs="Times New Roman"/>
          <w:color w:val="000000" w:themeColor="text1"/>
        </w:rPr>
        <w:t>Discovery that the candidate provided false or inaccurate information on his or her application or resume, or during the employment interview.</w:t>
      </w:r>
      <w:r>
        <w:br/>
      </w:r>
      <w:r w:rsidRPr="327B132B">
        <w:rPr>
          <w:rFonts w:ascii="Times New Roman" w:eastAsia="Times New Roman" w:hAnsi="Times New Roman" w:cs="Times New Roman"/>
          <w:color w:val="000000" w:themeColor="text1"/>
        </w:rPr>
        <w:t xml:space="preserve">b. </w:t>
      </w:r>
      <w:r>
        <w:tab/>
      </w:r>
      <w:r w:rsidRPr="327B132B">
        <w:rPr>
          <w:rFonts w:ascii="Times New Roman" w:eastAsia="Times New Roman" w:hAnsi="Times New Roman" w:cs="Times New Roman"/>
          <w:color w:val="000000" w:themeColor="text1"/>
        </w:rPr>
        <w:t>Inability to verify previous employment.</w:t>
      </w:r>
      <w:r>
        <w:br/>
      </w:r>
      <w:r w:rsidRPr="327B132B">
        <w:rPr>
          <w:rFonts w:ascii="Times New Roman" w:eastAsia="Times New Roman" w:hAnsi="Times New Roman" w:cs="Times New Roman"/>
          <w:color w:val="000000" w:themeColor="text1"/>
        </w:rPr>
        <w:t xml:space="preserve">c.  </w:t>
      </w:r>
      <w:r>
        <w:tab/>
      </w:r>
      <w:r w:rsidRPr="327B132B">
        <w:rPr>
          <w:rFonts w:ascii="Times New Roman" w:eastAsia="Times New Roman" w:hAnsi="Times New Roman" w:cs="Times New Roman"/>
          <w:color w:val="000000" w:themeColor="text1"/>
        </w:rPr>
        <w:t>Repeated unfavorable, job-related, performance references by former employers.</w:t>
      </w:r>
      <w:r>
        <w:br/>
      </w:r>
      <w:r w:rsidRPr="327B132B">
        <w:rPr>
          <w:rFonts w:ascii="Times New Roman" w:eastAsia="Times New Roman" w:hAnsi="Times New Roman" w:cs="Times New Roman"/>
          <w:color w:val="000000" w:themeColor="text1"/>
        </w:rPr>
        <w:t xml:space="preserve">d. </w:t>
      </w:r>
      <w:r>
        <w:tab/>
      </w:r>
      <w:r w:rsidRPr="327B132B">
        <w:rPr>
          <w:rFonts w:ascii="Times New Roman" w:eastAsia="Times New Roman" w:hAnsi="Times New Roman" w:cs="Times New Roman"/>
          <w:color w:val="000000" w:themeColor="text1"/>
        </w:rPr>
        <w:t xml:space="preserve">Conviction of any crime involving theft, veracity, truthfulness, conversion of property, fraud, identity theft, or any non-motor vehicle </w:t>
      </w:r>
      <w:r>
        <w:rPr>
          <w:rFonts w:ascii="Times New Roman" w:eastAsia="Times New Roman" w:hAnsi="Times New Roman" w:cs="Times New Roman"/>
          <w:color w:val="000000" w:themeColor="text1"/>
        </w:rPr>
        <w:t>traffic-related</w:t>
      </w:r>
      <w:r w:rsidRPr="327B132B">
        <w:rPr>
          <w:rFonts w:ascii="Times New Roman" w:eastAsia="Times New Roman" w:hAnsi="Times New Roman" w:cs="Times New Roman"/>
          <w:color w:val="000000" w:themeColor="text1"/>
        </w:rPr>
        <w:t xml:space="preserve"> felony.</w:t>
      </w:r>
      <w:r>
        <w:br/>
      </w:r>
      <w:r w:rsidRPr="327B132B">
        <w:rPr>
          <w:rFonts w:ascii="Times New Roman" w:eastAsia="Times New Roman" w:hAnsi="Times New Roman" w:cs="Times New Roman"/>
          <w:color w:val="000000" w:themeColor="text1"/>
        </w:rPr>
        <w:t xml:space="preserve">e. </w:t>
      </w:r>
      <w:r>
        <w:tab/>
      </w:r>
      <w:r w:rsidRPr="327B132B">
        <w:rPr>
          <w:rFonts w:ascii="Times New Roman" w:eastAsia="Times New Roman" w:hAnsi="Times New Roman" w:cs="Times New Roman"/>
          <w:color w:val="000000" w:themeColor="text1"/>
        </w:rPr>
        <w:t>A pattern of financial instability, payroll garnishments, or creditor judgments against the candidate.</w:t>
      </w:r>
    </w:p>
    <w:p w14:paraId="239476F1" w14:textId="77777777" w:rsidR="004A6FC1" w:rsidRPr="00EA47BF" w:rsidRDefault="004A6FC1" w:rsidP="004A6FC1">
      <w:pPr>
        <w:widowControl/>
        <w:spacing w:after="200"/>
        <w:rPr>
          <w:rFonts w:ascii="Times New Roman" w:eastAsia="Times New Roman" w:hAnsi="Times New Roman" w:cs="Times New Roman"/>
          <w:b/>
          <w:bCs/>
          <w:color w:val="000000" w:themeColor="text1"/>
        </w:rPr>
      </w:pPr>
      <w:r w:rsidRPr="327B132B">
        <w:rPr>
          <w:rFonts w:ascii="Times New Roman" w:eastAsia="Times New Roman" w:hAnsi="Times New Roman" w:cs="Times New Roman"/>
          <w:color w:val="000000" w:themeColor="text1"/>
        </w:rPr>
        <w:t>The System further reserves the right to conduct a FBI criminal history report, including a fingerprint search, of any Contractor or of any vendor, service provider or subcontractor of Contractor.</w:t>
      </w:r>
    </w:p>
    <w:p w14:paraId="11A3B0E7" w14:textId="77777777" w:rsidR="004A6FC1" w:rsidRPr="00EA47BF" w:rsidRDefault="004A6FC1" w:rsidP="004A6FC1">
      <w:pPr>
        <w:jc w:val="both"/>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 xml:space="preserve">10.  Changes in Work.  </w:t>
      </w:r>
      <w:r w:rsidRPr="00EA47BF">
        <w:rPr>
          <w:rFonts w:ascii="Times New Roman" w:eastAsia="Times New Roman" w:hAnsi="Times New Roman" w:cs="Times New Roman"/>
          <w:snapToGrid w:val="0"/>
          <w:color w:val="000000" w:themeColor="text1"/>
        </w:rPr>
        <w:t>The Contractor shall not commence any additional work or change the scope of the work until authorized in writing by the System.  The Contractor shall make no claim for additional compensation in the absence of a prior written approval and amendment executed by all signatories hereto.  This Contract may only be amended, supplemented of modified by a written document executed in the same manner as this Contract.</w:t>
      </w:r>
    </w:p>
    <w:p w14:paraId="4FC64DFB" w14:textId="77777777" w:rsidR="004A6FC1" w:rsidRDefault="004A6FC1" w:rsidP="004A6FC1">
      <w:pPr>
        <w:jc w:val="both"/>
        <w:rPr>
          <w:rFonts w:ascii="Times New Roman" w:eastAsia="Times New Roman" w:hAnsi="Times New Roman" w:cs="Times New Roman"/>
          <w:snapToGrid w:val="0"/>
          <w:color w:val="000000" w:themeColor="text1"/>
        </w:rPr>
      </w:pPr>
    </w:p>
    <w:p w14:paraId="0DFF9681" w14:textId="77777777" w:rsidR="00E27B97" w:rsidRPr="00EA47BF" w:rsidRDefault="00E27B97" w:rsidP="004A6FC1">
      <w:pPr>
        <w:jc w:val="both"/>
        <w:rPr>
          <w:rFonts w:ascii="Times New Roman" w:eastAsia="Times New Roman" w:hAnsi="Times New Roman" w:cs="Times New Roman"/>
          <w:snapToGrid w:val="0"/>
          <w:color w:val="000000" w:themeColor="text1"/>
        </w:rPr>
      </w:pPr>
    </w:p>
    <w:p w14:paraId="05AA7BA4" w14:textId="77777777" w:rsidR="004A6FC1" w:rsidRDefault="004A6FC1" w:rsidP="004A6FC1">
      <w:pPr>
        <w:jc w:val="both"/>
        <w:rPr>
          <w:rFonts w:ascii="Times New Roman" w:eastAsia="Times New Roman" w:hAnsi="Times New Roman" w:cs="Times New Roman"/>
          <w:b/>
          <w:bCs/>
          <w:snapToGrid w:val="0"/>
          <w:color w:val="000000" w:themeColor="text1"/>
        </w:rPr>
      </w:pPr>
      <w:r w:rsidRPr="327B132B">
        <w:rPr>
          <w:rFonts w:ascii="Times New Roman" w:eastAsia="Times New Roman" w:hAnsi="Times New Roman" w:cs="Times New Roman"/>
          <w:b/>
          <w:bCs/>
          <w:snapToGrid w:val="0"/>
          <w:color w:val="000000" w:themeColor="text1"/>
        </w:rPr>
        <w:lastRenderedPageBreak/>
        <w:t xml:space="preserve">11.  Compliance with Laws.  </w:t>
      </w:r>
    </w:p>
    <w:p w14:paraId="21E3FAA9" w14:textId="77777777" w:rsidR="00E27B97" w:rsidRPr="00EA47BF" w:rsidRDefault="00E27B97" w:rsidP="004A6FC1">
      <w:pPr>
        <w:jc w:val="both"/>
        <w:rPr>
          <w:rFonts w:ascii="Times New Roman" w:eastAsia="Times New Roman" w:hAnsi="Times New Roman" w:cs="Times New Roman"/>
          <w:snapToGrid w:val="0"/>
          <w:color w:val="000000" w:themeColor="text1"/>
        </w:rPr>
      </w:pPr>
    </w:p>
    <w:p w14:paraId="7855F3CE" w14:textId="77777777" w:rsidR="004A6FC1" w:rsidRPr="00EA47BF" w:rsidRDefault="004A6FC1" w:rsidP="004A6FC1">
      <w:pPr>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A.  The Contractor shall comply with all applicable federal, state and local laws, rules, regulations and ordinances, and all provisions required thereby to be included herein are hereby incorporated by reference.  The enactment or modification of any applicable state or federal statute or the promulgation of rules or regulations thereunder after execution of this Contract shall be reviewed by the System and the Contractor to determine whether the provisions of this Contract require formal modification.</w:t>
      </w:r>
    </w:p>
    <w:p w14:paraId="14770CA4" w14:textId="77777777" w:rsidR="004A6FC1" w:rsidRPr="00EA47BF" w:rsidRDefault="004A6FC1" w:rsidP="004A6FC1">
      <w:pPr>
        <w:jc w:val="both"/>
        <w:rPr>
          <w:rFonts w:ascii="Times New Roman" w:eastAsia="Times New Roman" w:hAnsi="Times New Roman" w:cs="Times New Roman"/>
          <w:snapToGrid w:val="0"/>
          <w:color w:val="000000" w:themeColor="text1"/>
        </w:rPr>
      </w:pPr>
    </w:p>
    <w:p w14:paraId="362CAB26" w14:textId="77777777" w:rsidR="004A6FC1" w:rsidRDefault="004A6FC1" w:rsidP="004A6FC1">
      <w:pPr>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 xml:space="preserve">B. The Contractor and its agents shall abide by all ethical requirements that apply to persons who have a business relationship with the System as set forth in IC §4-2-6, </w:t>
      </w:r>
      <w:r w:rsidRPr="327B132B">
        <w:rPr>
          <w:rFonts w:ascii="Times New Roman" w:eastAsia="Times New Roman" w:hAnsi="Times New Roman" w:cs="Times New Roman"/>
          <w:i/>
          <w:iCs/>
          <w:snapToGrid w:val="0"/>
          <w:color w:val="000000" w:themeColor="text1"/>
        </w:rPr>
        <w:t>et seq</w:t>
      </w:r>
      <w:r w:rsidRPr="00EA47BF">
        <w:rPr>
          <w:rFonts w:ascii="Times New Roman" w:eastAsia="Times New Roman" w:hAnsi="Times New Roman" w:cs="Times New Roman"/>
          <w:snapToGrid w:val="0"/>
          <w:color w:val="000000" w:themeColor="text1"/>
        </w:rPr>
        <w:t xml:space="preserve">., IC §4-2-7, </w:t>
      </w:r>
      <w:r w:rsidRPr="327B132B">
        <w:rPr>
          <w:rFonts w:ascii="Times New Roman" w:eastAsia="Times New Roman" w:hAnsi="Times New Roman" w:cs="Times New Roman"/>
          <w:i/>
          <w:iCs/>
          <w:snapToGrid w:val="0"/>
          <w:color w:val="000000" w:themeColor="text1"/>
        </w:rPr>
        <w:t>et seq</w:t>
      </w:r>
      <w:r w:rsidRPr="00EA47BF">
        <w:rPr>
          <w:rFonts w:ascii="Times New Roman" w:eastAsia="Times New Roman" w:hAnsi="Times New Roman" w:cs="Times New Roman"/>
          <w:snapToGrid w:val="0"/>
          <w:color w:val="000000" w:themeColor="text1"/>
        </w:rPr>
        <w:t xml:space="preserve">., the regulations promulgated thereunder, and Executive Orders 04-08 and 05-12, dated April 27, 2004 and January 10, 2005, respectively.  If the contractor is not familiar with these ethical requirements, the Contractor should refer any questions to the Indiana State Ethics Commission, or visit the Inspector General’s website at </w:t>
      </w:r>
      <w:hyperlink r:id="rId26" w:history="1">
        <w:r w:rsidRPr="00EA47BF">
          <w:rPr>
            <w:rFonts w:ascii="Times New Roman" w:eastAsia="Times New Roman" w:hAnsi="Times New Roman" w:cs="Times New Roman"/>
            <w:snapToGrid w:val="0"/>
            <w:color w:val="000000" w:themeColor="text1"/>
            <w:u w:val="single"/>
          </w:rPr>
          <w:t>http://www.in.gov/ig</w:t>
        </w:r>
      </w:hyperlink>
      <w:r w:rsidRPr="00EA47BF">
        <w:rPr>
          <w:rFonts w:ascii="Times New Roman" w:eastAsia="Times New Roman" w:hAnsi="Times New Roman" w:cs="Times New Roman"/>
          <w:snapToGrid w:val="0"/>
          <w:color w:val="000000" w:themeColor="text1"/>
        </w:rPr>
        <w:t>/.  If the Contractor or its agents violate any applicable ethical standards, the System may, in its sole discretion, terminate this Contract immediately upon notice to the Contractor.  In addition, the Contractor may be subject to penalties under IC § §4-2-6, 4-2-7,  35-44.1-1-4, and under any other applicable laws.</w:t>
      </w:r>
    </w:p>
    <w:p w14:paraId="6AAE93CA" w14:textId="77777777" w:rsidR="004A6FC1" w:rsidRDefault="004A6FC1" w:rsidP="004A6FC1">
      <w:pPr>
        <w:jc w:val="both"/>
        <w:rPr>
          <w:rFonts w:ascii="Times New Roman" w:eastAsia="Times New Roman" w:hAnsi="Times New Roman" w:cs="Times New Roman"/>
          <w:snapToGrid w:val="0"/>
          <w:color w:val="000000" w:themeColor="text1"/>
        </w:rPr>
      </w:pPr>
    </w:p>
    <w:p w14:paraId="4668950F" w14:textId="77777777" w:rsidR="004A6FC1" w:rsidRDefault="004A6FC1" w:rsidP="004A6FC1">
      <w:pPr>
        <w:jc w:val="both"/>
        <w:rPr>
          <w:rFonts w:ascii="Times New Roman" w:hAnsi="Times New Roman"/>
        </w:rPr>
      </w:pPr>
      <w:r>
        <w:rPr>
          <w:rFonts w:ascii="Times New Roman" w:hAnsi="Times New Roman"/>
        </w:rPr>
        <w:t>C.</w:t>
      </w:r>
      <w:r>
        <w:rPr>
          <w:rFonts w:ascii="Times New Roman" w:hAnsi="Times New Roman"/>
          <w:b/>
        </w:rPr>
        <w:t xml:space="preserve"> </w:t>
      </w:r>
      <w:r w:rsidRPr="00B0589F">
        <w:rPr>
          <w:rFonts w:ascii="Times New Roman" w:hAnsi="Times New Roman"/>
        </w:rPr>
        <w:t xml:space="preserve">Contractor certifies that it, its </w:t>
      </w:r>
      <w:r>
        <w:rPr>
          <w:rFonts w:ascii="Times New Roman" w:hAnsi="Times New Roman"/>
        </w:rPr>
        <w:t xml:space="preserve">agents, </w:t>
      </w:r>
      <w:r w:rsidRPr="00B0589F">
        <w:rPr>
          <w:rFonts w:ascii="Times New Roman" w:hAnsi="Times New Roman"/>
        </w:rPr>
        <w:t>affiliates, subsidiaries</w:t>
      </w:r>
      <w:r>
        <w:rPr>
          <w:rFonts w:ascii="Times New Roman" w:hAnsi="Times New Roman"/>
        </w:rPr>
        <w:t>,</w:t>
      </w:r>
      <w:r w:rsidRPr="00B0589F">
        <w:rPr>
          <w:rFonts w:ascii="Times New Roman" w:hAnsi="Times New Roman"/>
        </w:rPr>
        <w:t xml:space="preserve"> </w:t>
      </w:r>
      <w:r>
        <w:rPr>
          <w:rFonts w:ascii="Times New Roman" w:hAnsi="Times New Roman"/>
        </w:rPr>
        <w:t>and</w:t>
      </w:r>
      <w:r w:rsidRPr="00B0589F">
        <w:rPr>
          <w:rFonts w:ascii="Times New Roman" w:hAnsi="Times New Roman"/>
        </w:rPr>
        <w:t xml:space="preserve"> holding companies s</w:t>
      </w:r>
      <w:r>
        <w:rPr>
          <w:rFonts w:ascii="Times New Roman" w:hAnsi="Times New Roman"/>
        </w:rPr>
        <w:t xml:space="preserve">hall abide by Executive Order 25-64, dated April 21, 2025, and that </w:t>
      </w:r>
      <w:r w:rsidRPr="00B0589F">
        <w:rPr>
          <w:rFonts w:ascii="Times New Roman" w:hAnsi="Times New Roman"/>
        </w:rPr>
        <w:t xml:space="preserve">neither it, nor any of its </w:t>
      </w:r>
      <w:r>
        <w:rPr>
          <w:rFonts w:ascii="Times New Roman" w:hAnsi="Times New Roman"/>
        </w:rPr>
        <w:t xml:space="preserve">agents, </w:t>
      </w:r>
      <w:r w:rsidRPr="00B0589F">
        <w:rPr>
          <w:rFonts w:ascii="Times New Roman" w:hAnsi="Times New Roman"/>
        </w:rPr>
        <w:t>affiliates, subsidiaries</w:t>
      </w:r>
      <w:r>
        <w:rPr>
          <w:rFonts w:ascii="Times New Roman" w:hAnsi="Times New Roman"/>
        </w:rPr>
        <w:t>,</w:t>
      </w:r>
      <w:r w:rsidRPr="00B0589F">
        <w:rPr>
          <w:rFonts w:ascii="Times New Roman" w:hAnsi="Times New Roman"/>
        </w:rPr>
        <w:t xml:space="preserve"> or holding companies is</w:t>
      </w:r>
      <w:r>
        <w:rPr>
          <w:rFonts w:ascii="Times New Roman" w:hAnsi="Times New Roman"/>
        </w:rPr>
        <w:t>:</w:t>
      </w:r>
    </w:p>
    <w:p w14:paraId="352B30C6" w14:textId="77777777" w:rsidR="004A6FC1" w:rsidRDefault="004A6FC1" w:rsidP="004A6FC1">
      <w:pPr>
        <w:pStyle w:val="ListParagraph"/>
        <w:widowControl/>
        <w:numPr>
          <w:ilvl w:val="0"/>
          <w:numId w:val="43"/>
        </w:numPr>
        <w:spacing w:after="160" w:line="278" w:lineRule="auto"/>
        <w:contextualSpacing/>
        <w:jc w:val="both"/>
        <w:rPr>
          <w:rFonts w:ascii="Times New Roman" w:hAnsi="Times New Roman"/>
        </w:rPr>
      </w:pPr>
      <w:r>
        <w:rPr>
          <w:rFonts w:ascii="Times New Roman" w:hAnsi="Times New Roman"/>
        </w:rPr>
        <w:t>in a business relationship with a “prohibited person” as defined under either IC § 1-1-15-2 or IC § 1-1-16-6,</w:t>
      </w:r>
    </w:p>
    <w:p w14:paraId="54FAEAFA" w14:textId="77777777" w:rsidR="004A6FC1" w:rsidRDefault="004A6FC1" w:rsidP="004A6FC1">
      <w:pPr>
        <w:pStyle w:val="ListParagraph"/>
        <w:widowControl/>
        <w:numPr>
          <w:ilvl w:val="0"/>
          <w:numId w:val="43"/>
        </w:numPr>
        <w:spacing w:after="160" w:line="278" w:lineRule="auto"/>
        <w:contextualSpacing/>
        <w:jc w:val="both"/>
        <w:rPr>
          <w:rFonts w:ascii="Times New Roman" w:hAnsi="Times New Roman"/>
        </w:rPr>
      </w:pPr>
      <w:r w:rsidRPr="00B0589F">
        <w:rPr>
          <w:rFonts w:ascii="Times New Roman" w:hAnsi="Times New Roman"/>
        </w:rPr>
        <w:t xml:space="preserve">listed in Section 889 of the </w:t>
      </w:r>
      <w:r>
        <w:rPr>
          <w:rFonts w:ascii="Times New Roman" w:hAnsi="Times New Roman"/>
        </w:rPr>
        <w:t xml:space="preserve">2019 </w:t>
      </w:r>
      <w:r w:rsidRPr="00B0589F">
        <w:rPr>
          <w:rFonts w:ascii="Times New Roman" w:hAnsi="Times New Roman"/>
        </w:rPr>
        <w:t>N</w:t>
      </w:r>
      <w:r>
        <w:rPr>
          <w:rFonts w:ascii="Times New Roman" w:hAnsi="Times New Roman"/>
        </w:rPr>
        <w:t xml:space="preserve">ational </w:t>
      </w:r>
      <w:r w:rsidRPr="00B0589F">
        <w:rPr>
          <w:rFonts w:ascii="Times New Roman" w:hAnsi="Times New Roman"/>
        </w:rPr>
        <w:t>D</w:t>
      </w:r>
      <w:r>
        <w:rPr>
          <w:rFonts w:ascii="Times New Roman" w:hAnsi="Times New Roman"/>
        </w:rPr>
        <w:t xml:space="preserve">efense </w:t>
      </w:r>
      <w:r w:rsidRPr="00B0589F">
        <w:rPr>
          <w:rFonts w:ascii="Times New Roman" w:hAnsi="Times New Roman"/>
        </w:rPr>
        <w:t>A</w:t>
      </w:r>
      <w:r>
        <w:rPr>
          <w:rFonts w:ascii="Times New Roman" w:hAnsi="Times New Roman"/>
        </w:rPr>
        <w:t xml:space="preserve">uthorization </w:t>
      </w:r>
      <w:r w:rsidRPr="00B0589F">
        <w:rPr>
          <w:rFonts w:ascii="Times New Roman" w:hAnsi="Times New Roman"/>
        </w:rPr>
        <w:t>Ac</w:t>
      </w:r>
      <w:r>
        <w:rPr>
          <w:rFonts w:ascii="Times New Roman" w:hAnsi="Times New Roman"/>
        </w:rPr>
        <w:t>t,</w:t>
      </w:r>
    </w:p>
    <w:p w14:paraId="39156ADD" w14:textId="77777777" w:rsidR="004A6FC1" w:rsidRDefault="004A6FC1" w:rsidP="004A6FC1">
      <w:pPr>
        <w:pStyle w:val="ListParagraph"/>
        <w:widowControl/>
        <w:numPr>
          <w:ilvl w:val="0"/>
          <w:numId w:val="43"/>
        </w:numPr>
        <w:spacing w:after="160" w:line="278" w:lineRule="auto"/>
        <w:contextualSpacing/>
        <w:jc w:val="both"/>
        <w:rPr>
          <w:rFonts w:ascii="Times New Roman" w:hAnsi="Times New Roman"/>
        </w:rPr>
      </w:pPr>
      <w:r w:rsidRPr="00B0589F">
        <w:rPr>
          <w:rFonts w:ascii="Times New Roman" w:hAnsi="Times New Roman"/>
        </w:rPr>
        <w:t xml:space="preserve">listed in Section </w:t>
      </w:r>
      <w:r>
        <w:rPr>
          <w:rFonts w:ascii="Times New Roman" w:hAnsi="Times New Roman"/>
        </w:rPr>
        <w:t>1260H</w:t>
      </w:r>
      <w:r w:rsidRPr="00B0589F">
        <w:rPr>
          <w:rFonts w:ascii="Times New Roman" w:hAnsi="Times New Roman"/>
        </w:rPr>
        <w:t xml:space="preserve"> of the </w:t>
      </w:r>
      <w:r>
        <w:rPr>
          <w:rFonts w:ascii="Times New Roman" w:hAnsi="Times New Roman"/>
        </w:rPr>
        <w:t xml:space="preserve">2021 </w:t>
      </w:r>
      <w:r w:rsidRPr="00B0589F">
        <w:rPr>
          <w:rFonts w:ascii="Times New Roman" w:hAnsi="Times New Roman"/>
        </w:rPr>
        <w:t>N</w:t>
      </w:r>
      <w:r>
        <w:rPr>
          <w:rFonts w:ascii="Times New Roman" w:hAnsi="Times New Roman"/>
        </w:rPr>
        <w:t xml:space="preserve">ational </w:t>
      </w:r>
      <w:r w:rsidRPr="00B0589F">
        <w:rPr>
          <w:rFonts w:ascii="Times New Roman" w:hAnsi="Times New Roman"/>
        </w:rPr>
        <w:t>D</w:t>
      </w:r>
      <w:r>
        <w:rPr>
          <w:rFonts w:ascii="Times New Roman" w:hAnsi="Times New Roman"/>
        </w:rPr>
        <w:t xml:space="preserve">efense </w:t>
      </w:r>
      <w:r w:rsidRPr="00B0589F">
        <w:rPr>
          <w:rFonts w:ascii="Times New Roman" w:hAnsi="Times New Roman"/>
        </w:rPr>
        <w:t>A</w:t>
      </w:r>
      <w:r>
        <w:rPr>
          <w:rFonts w:ascii="Times New Roman" w:hAnsi="Times New Roman"/>
        </w:rPr>
        <w:t xml:space="preserve">uthorization </w:t>
      </w:r>
      <w:r w:rsidRPr="00B0589F">
        <w:rPr>
          <w:rFonts w:ascii="Times New Roman" w:hAnsi="Times New Roman"/>
        </w:rPr>
        <w:t>Ac</w:t>
      </w:r>
      <w:r>
        <w:rPr>
          <w:rFonts w:ascii="Times New Roman" w:hAnsi="Times New Roman"/>
        </w:rPr>
        <w:t>t,</w:t>
      </w:r>
    </w:p>
    <w:p w14:paraId="05B1654C" w14:textId="77777777" w:rsidR="004A6FC1" w:rsidRDefault="004A6FC1" w:rsidP="004A6FC1">
      <w:pPr>
        <w:pStyle w:val="ListParagraph"/>
        <w:widowControl/>
        <w:numPr>
          <w:ilvl w:val="0"/>
          <w:numId w:val="43"/>
        </w:numPr>
        <w:spacing w:after="160" w:line="278" w:lineRule="auto"/>
        <w:contextualSpacing/>
        <w:jc w:val="both"/>
        <w:rPr>
          <w:rFonts w:ascii="Times New Roman" w:hAnsi="Times New Roman"/>
        </w:rPr>
      </w:pPr>
      <w:r>
        <w:rPr>
          <w:rFonts w:ascii="Times New Roman" w:hAnsi="Times New Roman"/>
        </w:rPr>
        <w:t>owned by the government of a country, or controlled by any governing or regulatory body located in a country, on the U.S. Department of Commerce’s foreign adversaries list under 15 C.F.R. 791.4, and/or</w:t>
      </w:r>
    </w:p>
    <w:p w14:paraId="0187D341" w14:textId="0419B649" w:rsidR="004A6FC1" w:rsidRPr="00AE00C3" w:rsidRDefault="004A6FC1" w:rsidP="004A6FC1">
      <w:pPr>
        <w:pStyle w:val="ListParagraph"/>
        <w:widowControl/>
        <w:numPr>
          <w:ilvl w:val="0"/>
          <w:numId w:val="43"/>
        </w:numPr>
        <w:spacing w:after="160" w:line="278" w:lineRule="auto"/>
        <w:contextualSpacing/>
        <w:jc w:val="both"/>
        <w:rPr>
          <w:rFonts w:ascii="Times New Roman" w:hAnsi="Times New Roman"/>
        </w:rPr>
      </w:pPr>
      <w:r>
        <w:rPr>
          <w:rFonts w:ascii="Times New Roman" w:hAnsi="Times New Roman"/>
        </w:rPr>
        <w:t xml:space="preserve">included on or controlled by an entity on the Specially Designated Nationals list maintained by the U.S. Department of </w:t>
      </w:r>
      <w:r w:rsidR="00AB3D81">
        <w:rPr>
          <w:rFonts w:ascii="Times New Roman" w:hAnsi="Times New Roman"/>
        </w:rPr>
        <w:t>the Treasury</w:t>
      </w:r>
      <w:r>
        <w:rPr>
          <w:rFonts w:ascii="Times New Roman" w:hAnsi="Times New Roman"/>
        </w:rPr>
        <w:t xml:space="preserve">’s Office of Foreign Asset Control, available at </w:t>
      </w:r>
      <w:hyperlink r:id="rId27" w:history="1">
        <w:r w:rsidRPr="00BE7904">
          <w:rPr>
            <w:rStyle w:val="Hyperlink"/>
            <w:rFonts w:ascii="Times New Roman" w:hAnsi="Times New Roman"/>
          </w:rPr>
          <w:t>https://sanctionslist.ofac.treas.gov/Home/SdnList</w:t>
        </w:r>
      </w:hyperlink>
      <w:r>
        <w:rPr>
          <w:rFonts w:ascii="Times New Roman" w:hAnsi="Times New Roman"/>
        </w:rPr>
        <w:t>.</w:t>
      </w:r>
      <w:r w:rsidRPr="00AE00C3">
        <w:rPr>
          <w:rFonts w:ascii="Times New Roman" w:hAnsi="Times New Roman"/>
          <w:b/>
        </w:rPr>
        <w:t xml:space="preserve"> </w:t>
      </w:r>
    </w:p>
    <w:p w14:paraId="52C01265" w14:textId="77777777" w:rsidR="004A6FC1" w:rsidRPr="00EA47BF" w:rsidRDefault="004A6FC1" w:rsidP="004A6FC1">
      <w:pPr>
        <w:jc w:val="both"/>
        <w:rPr>
          <w:rFonts w:ascii="Times New Roman" w:eastAsia="Times New Roman" w:hAnsi="Times New Roman" w:cs="Times New Roman"/>
          <w:snapToGrid w:val="0"/>
          <w:color w:val="000000" w:themeColor="text1"/>
        </w:rPr>
      </w:pPr>
      <w:r>
        <w:rPr>
          <w:rFonts w:ascii="Times New Roman" w:eastAsia="Times New Roman" w:hAnsi="Times New Roman" w:cs="Times New Roman"/>
          <w:snapToGrid w:val="0"/>
          <w:color w:val="000000" w:themeColor="text1"/>
        </w:rPr>
        <w:t>D</w:t>
      </w:r>
      <w:r w:rsidRPr="00EA47BF">
        <w:rPr>
          <w:rFonts w:ascii="Times New Roman" w:eastAsia="Times New Roman" w:hAnsi="Times New Roman" w:cs="Times New Roman"/>
          <w:snapToGrid w:val="0"/>
          <w:color w:val="000000" w:themeColor="text1"/>
        </w:rPr>
        <w:t>.</w:t>
      </w:r>
      <w:r w:rsidRPr="327B132B">
        <w:rPr>
          <w:rFonts w:ascii="Times New Roman" w:eastAsia="Times New Roman" w:hAnsi="Times New Roman" w:cs="Times New Roman"/>
          <w:b/>
          <w:bCs/>
          <w:snapToGrid w:val="0"/>
          <w:color w:val="000000" w:themeColor="text1"/>
        </w:rPr>
        <w:t xml:space="preserve">  </w:t>
      </w:r>
      <w:r w:rsidRPr="00EA47BF">
        <w:rPr>
          <w:rFonts w:ascii="Times New Roman" w:eastAsia="Times New Roman" w:hAnsi="Times New Roman" w:cs="Times New Roman"/>
          <w:snapToGrid w:val="0"/>
          <w:color w:val="000000" w:themeColor="text1"/>
        </w:rPr>
        <w:t xml:space="preserve">The Contractor certifies by entering into this Contract that neither it nor its principal(s) is presently in arrears in payment of its taxes, permit fees or other statutory, regulatory or judicially required payments to the State of Indiana.  The Contractor agrees that any payments currently due to the State of Indiana may be withheld from payments due to the Contractor. Additionally, further work or payments may be withheld, delayed, or denied and/or this Contract suspended until the Contractor is current in its payments and has submitted proof of such payment to the System. </w:t>
      </w:r>
    </w:p>
    <w:p w14:paraId="2D8E85DC" w14:textId="77777777" w:rsidR="004A6FC1" w:rsidRPr="00EA47BF" w:rsidRDefault="004A6FC1" w:rsidP="004A6FC1">
      <w:pPr>
        <w:jc w:val="both"/>
        <w:rPr>
          <w:rFonts w:ascii="Times New Roman" w:eastAsia="Times New Roman" w:hAnsi="Times New Roman" w:cs="Times New Roman"/>
          <w:snapToGrid w:val="0"/>
          <w:color w:val="000000" w:themeColor="text1"/>
        </w:rPr>
      </w:pPr>
    </w:p>
    <w:p w14:paraId="4FB20DB5" w14:textId="77777777" w:rsidR="004A6FC1" w:rsidRPr="00EA47BF" w:rsidRDefault="004A6FC1" w:rsidP="004A6FC1">
      <w:pPr>
        <w:jc w:val="both"/>
        <w:rPr>
          <w:rFonts w:ascii="Times New Roman" w:eastAsia="Times New Roman" w:hAnsi="Times New Roman" w:cs="Times New Roman"/>
          <w:snapToGrid w:val="0"/>
          <w:color w:val="000000" w:themeColor="text1"/>
        </w:rPr>
      </w:pPr>
      <w:r>
        <w:rPr>
          <w:rFonts w:ascii="Times New Roman" w:eastAsia="Times New Roman" w:hAnsi="Times New Roman" w:cs="Times New Roman"/>
          <w:snapToGrid w:val="0"/>
          <w:color w:val="000000" w:themeColor="text1"/>
        </w:rPr>
        <w:t>E</w:t>
      </w:r>
      <w:r w:rsidRPr="00EA47BF">
        <w:rPr>
          <w:rFonts w:ascii="Times New Roman" w:eastAsia="Times New Roman" w:hAnsi="Times New Roman" w:cs="Times New Roman"/>
          <w:snapToGrid w:val="0"/>
          <w:color w:val="000000" w:themeColor="text1"/>
        </w:rPr>
        <w:t>.</w:t>
      </w:r>
      <w:r w:rsidRPr="327B132B">
        <w:rPr>
          <w:rFonts w:ascii="Times New Roman" w:eastAsia="Times New Roman" w:hAnsi="Times New Roman" w:cs="Times New Roman"/>
          <w:b/>
          <w:bCs/>
          <w:snapToGrid w:val="0"/>
          <w:color w:val="000000" w:themeColor="text1"/>
        </w:rPr>
        <w:t xml:space="preserve">  </w:t>
      </w:r>
      <w:r w:rsidRPr="00EA47BF">
        <w:rPr>
          <w:rFonts w:ascii="Times New Roman" w:eastAsia="Times New Roman" w:hAnsi="Times New Roman" w:cs="Times New Roman"/>
          <w:snapToGrid w:val="0"/>
          <w:color w:val="000000" w:themeColor="text1"/>
        </w:rPr>
        <w:t>The Contractor warrants that it has no current, pending or outstanding criminal, civil, or enforcement actions initiated by the State of Indiana, and agrees that it will immediately notify the System of any such actions.  During the term of such actions, the Contractor agrees that the System may delay, withhold, or deny work under any supplement, amendment, change order or other contractual device issued pursuant to this Contract.</w:t>
      </w:r>
    </w:p>
    <w:p w14:paraId="7CC4A8D9" w14:textId="77777777" w:rsidR="004A6FC1" w:rsidRPr="00EA47BF" w:rsidRDefault="004A6FC1" w:rsidP="004A6FC1">
      <w:pPr>
        <w:jc w:val="both"/>
        <w:rPr>
          <w:rFonts w:ascii="Times New Roman" w:eastAsia="Times New Roman" w:hAnsi="Times New Roman" w:cs="Times New Roman"/>
          <w:snapToGrid w:val="0"/>
          <w:color w:val="000000" w:themeColor="text1"/>
        </w:rPr>
      </w:pPr>
    </w:p>
    <w:p w14:paraId="1F8E93B5" w14:textId="77777777" w:rsidR="004A6FC1" w:rsidRDefault="004A6FC1" w:rsidP="004A6FC1">
      <w:pPr>
        <w:jc w:val="both"/>
        <w:rPr>
          <w:rFonts w:ascii="Times New Roman" w:eastAsia="Times New Roman" w:hAnsi="Times New Roman" w:cs="Times New Roman"/>
          <w:snapToGrid w:val="0"/>
          <w:color w:val="000000" w:themeColor="text1"/>
        </w:rPr>
      </w:pPr>
      <w:r>
        <w:rPr>
          <w:rFonts w:ascii="Times New Roman" w:eastAsia="Times New Roman" w:hAnsi="Times New Roman" w:cs="Times New Roman"/>
          <w:snapToGrid w:val="0"/>
          <w:color w:val="000000" w:themeColor="text1"/>
        </w:rPr>
        <w:t>F</w:t>
      </w:r>
      <w:r w:rsidRPr="00EA47BF">
        <w:rPr>
          <w:rFonts w:ascii="Times New Roman" w:eastAsia="Times New Roman" w:hAnsi="Times New Roman" w:cs="Times New Roman"/>
          <w:snapToGrid w:val="0"/>
          <w:color w:val="000000" w:themeColor="text1"/>
        </w:rPr>
        <w:t>.</w:t>
      </w:r>
      <w:r w:rsidRPr="327B132B">
        <w:rPr>
          <w:rFonts w:ascii="Times New Roman" w:eastAsia="Times New Roman" w:hAnsi="Times New Roman" w:cs="Times New Roman"/>
          <w:b/>
          <w:bCs/>
          <w:snapToGrid w:val="0"/>
          <w:color w:val="000000" w:themeColor="text1"/>
        </w:rPr>
        <w:t xml:space="preserve">  </w:t>
      </w:r>
      <w:r w:rsidRPr="00EA47BF">
        <w:rPr>
          <w:rFonts w:ascii="Times New Roman" w:eastAsia="Times New Roman" w:hAnsi="Times New Roman" w:cs="Times New Roman"/>
          <w:snapToGrid w:val="0"/>
          <w:color w:val="000000" w:themeColor="text1"/>
        </w:rPr>
        <w:t xml:space="preserve">If a valid dispute exists as to the Contractor’s liability or guilt in any action initiated by the State of Indiana or its agencies, and the System decides to delay, withhold, or deny work to the Contractor, the Contractor may request that it be allowed to continue, or receive work, without delay.  Any payments that the System may delay, withhold, deny, or apply under this section shall not be subject to penalty or </w:t>
      </w:r>
      <w:r w:rsidRPr="00EA47BF">
        <w:rPr>
          <w:rFonts w:ascii="Times New Roman" w:eastAsia="Times New Roman" w:hAnsi="Times New Roman" w:cs="Times New Roman"/>
          <w:snapToGrid w:val="0"/>
          <w:color w:val="000000" w:themeColor="text1"/>
        </w:rPr>
        <w:lastRenderedPageBreak/>
        <w:t>interest, except as permitted by IC §5-17-5.</w:t>
      </w:r>
    </w:p>
    <w:p w14:paraId="5E27E7BE" w14:textId="77777777" w:rsidR="00E27B97" w:rsidRPr="00EA47BF" w:rsidRDefault="00E27B97" w:rsidP="004A6FC1">
      <w:pPr>
        <w:jc w:val="both"/>
        <w:rPr>
          <w:rFonts w:ascii="Times New Roman" w:eastAsia="Times New Roman" w:hAnsi="Times New Roman" w:cs="Times New Roman"/>
          <w:snapToGrid w:val="0"/>
          <w:color w:val="000000" w:themeColor="text1"/>
        </w:rPr>
      </w:pPr>
    </w:p>
    <w:p w14:paraId="3BC5386F" w14:textId="77777777" w:rsidR="004A6FC1" w:rsidRPr="00EA47BF" w:rsidRDefault="004A6FC1" w:rsidP="004A6FC1">
      <w:pPr>
        <w:keepNext/>
        <w:keepLines/>
        <w:autoSpaceDE w:val="0"/>
        <w:autoSpaceDN w:val="0"/>
        <w:adjustRightInd w:val="0"/>
        <w:rPr>
          <w:rFonts w:ascii="Times New Roman" w:eastAsia="Times New Roman" w:hAnsi="Times New Roman" w:cs="Times New Roman"/>
          <w:b/>
          <w:bCs/>
          <w:snapToGrid w:val="0"/>
          <w:color w:val="000000" w:themeColor="text1"/>
        </w:rPr>
      </w:pPr>
      <w:r>
        <w:rPr>
          <w:rFonts w:ascii="Times New Roman" w:eastAsia="Times New Roman" w:hAnsi="Times New Roman" w:cs="Times New Roman"/>
          <w:snapToGrid w:val="0"/>
          <w:color w:val="000000" w:themeColor="text1"/>
        </w:rPr>
        <w:t>G</w:t>
      </w:r>
      <w:r w:rsidRPr="00EA47BF">
        <w:rPr>
          <w:rFonts w:ascii="Times New Roman" w:eastAsia="Times New Roman" w:hAnsi="Times New Roman" w:cs="Times New Roman"/>
          <w:snapToGrid w:val="0"/>
          <w:color w:val="000000" w:themeColor="text1"/>
        </w:rPr>
        <w:t>.</w:t>
      </w:r>
      <w:r w:rsidRPr="327B132B">
        <w:rPr>
          <w:rFonts w:ascii="Times New Roman" w:eastAsia="Times New Roman" w:hAnsi="Times New Roman" w:cs="Times New Roman"/>
          <w:b/>
          <w:bCs/>
          <w:snapToGrid w:val="0"/>
          <w:color w:val="000000" w:themeColor="text1"/>
        </w:rPr>
        <w:t xml:space="preserve">  </w:t>
      </w:r>
      <w:r w:rsidRPr="00EA47BF">
        <w:rPr>
          <w:rFonts w:ascii="Times New Roman" w:eastAsia="Times New Roman" w:hAnsi="Times New Roman" w:cs="Times New Roman"/>
          <w:snapToGrid w:val="0"/>
          <w:color w:val="000000" w:themeColor="text1"/>
        </w:rPr>
        <w:t xml:space="preserve">The Contractor warrants that the Contractor and its subcontractors, if any, shall obtain and maintain all required permits, licenses, registrations and approvals, and shall comply with all health, safety, and environmental statutes, rules, or regulations in the performance of work activities for the System.  Failure to do so may be deemed is a material breach of this Contract and grounds for immediate termination and denial of further work with the System. </w:t>
      </w:r>
    </w:p>
    <w:p w14:paraId="1812BE36" w14:textId="77777777" w:rsidR="004A6FC1" w:rsidRPr="00EA47BF" w:rsidRDefault="004A6FC1" w:rsidP="004A6FC1">
      <w:pPr>
        <w:keepNext/>
        <w:keepLines/>
        <w:autoSpaceDE w:val="0"/>
        <w:autoSpaceDN w:val="0"/>
        <w:adjustRightInd w:val="0"/>
        <w:rPr>
          <w:rFonts w:ascii="Times New Roman" w:eastAsia="Times New Roman" w:hAnsi="Times New Roman" w:cs="Times New Roman"/>
          <w:b/>
          <w:bCs/>
          <w:snapToGrid w:val="0"/>
          <w:color w:val="000000" w:themeColor="text1"/>
        </w:rPr>
      </w:pPr>
    </w:p>
    <w:p w14:paraId="2217E6D3" w14:textId="77777777" w:rsidR="004A6FC1" w:rsidRPr="00EA47BF" w:rsidRDefault="004A6FC1" w:rsidP="004A6FC1">
      <w:pPr>
        <w:keepNext/>
        <w:keepLines/>
        <w:autoSpaceDE w:val="0"/>
        <w:autoSpaceDN w:val="0"/>
        <w:adjustRightInd w:val="0"/>
        <w:rPr>
          <w:rFonts w:ascii="Times New Roman" w:eastAsia="Times New Roman" w:hAnsi="Times New Roman" w:cs="Times New Roman"/>
          <w:b/>
          <w:bCs/>
          <w:snapToGrid w:val="0"/>
          <w:color w:val="000000" w:themeColor="text1"/>
        </w:rPr>
      </w:pPr>
      <w:r>
        <w:rPr>
          <w:rFonts w:ascii="Times New Roman" w:eastAsia="Times New Roman" w:hAnsi="Times New Roman" w:cs="Times New Roman"/>
          <w:snapToGrid w:val="0"/>
          <w:color w:val="000000" w:themeColor="text1"/>
        </w:rPr>
        <w:t>H</w:t>
      </w:r>
      <w:r w:rsidRPr="00EA47BF">
        <w:rPr>
          <w:rFonts w:ascii="Times New Roman" w:eastAsia="Times New Roman" w:hAnsi="Times New Roman" w:cs="Times New Roman"/>
          <w:snapToGrid w:val="0"/>
          <w:color w:val="000000" w:themeColor="text1"/>
        </w:rPr>
        <w:t>.</w:t>
      </w:r>
      <w:r w:rsidRPr="327B132B">
        <w:rPr>
          <w:rFonts w:ascii="Times New Roman" w:eastAsia="Times New Roman" w:hAnsi="Times New Roman" w:cs="Times New Roman"/>
          <w:b/>
          <w:bCs/>
          <w:snapToGrid w:val="0"/>
          <w:color w:val="000000" w:themeColor="text1"/>
        </w:rPr>
        <w:t xml:space="preserve">  </w:t>
      </w:r>
      <w:r w:rsidRPr="00EA47BF">
        <w:rPr>
          <w:rFonts w:ascii="Times New Roman" w:eastAsia="Times New Roman" w:hAnsi="Times New Roman" w:cs="Times New Roman"/>
          <w:snapToGrid w:val="0"/>
          <w:color w:val="000000" w:themeColor="text1"/>
        </w:rPr>
        <w:t>The Contractor hereby affirms that, if it is an entity described in IC Title 23, it is properly registered and owes no outstanding reports to the Indiana Secretary of State.</w:t>
      </w:r>
    </w:p>
    <w:p w14:paraId="09FEF1E4" w14:textId="77777777" w:rsidR="004A6FC1" w:rsidRPr="00EA47BF" w:rsidRDefault="004A6FC1" w:rsidP="004A6FC1">
      <w:pPr>
        <w:keepNext/>
        <w:keepLines/>
        <w:autoSpaceDE w:val="0"/>
        <w:autoSpaceDN w:val="0"/>
        <w:adjustRightInd w:val="0"/>
        <w:rPr>
          <w:rFonts w:ascii="Times New Roman" w:eastAsia="Times New Roman" w:hAnsi="Times New Roman" w:cs="Times New Roman"/>
          <w:b/>
          <w:bCs/>
          <w:snapToGrid w:val="0"/>
          <w:color w:val="000000" w:themeColor="text1"/>
        </w:rPr>
      </w:pPr>
    </w:p>
    <w:p w14:paraId="14926503" w14:textId="77777777" w:rsidR="004A6FC1" w:rsidRPr="00EA47BF" w:rsidRDefault="004A6FC1" w:rsidP="004A6FC1">
      <w:pPr>
        <w:autoSpaceDE w:val="0"/>
        <w:autoSpaceDN w:val="0"/>
        <w:adjustRightInd w:val="0"/>
        <w:spacing w:after="40"/>
        <w:jc w:val="both"/>
        <w:rPr>
          <w:rFonts w:ascii="Times New Roman" w:eastAsia="Times New Roman" w:hAnsi="Times New Roman" w:cs="Times New Roman"/>
          <w:snapToGrid w:val="0"/>
          <w:color w:val="000000" w:themeColor="text1"/>
        </w:rPr>
      </w:pPr>
      <w:r>
        <w:rPr>
          <w:rFonts w:ascii="Times New Roman" w:eastAsia="Times New Roman" w:hAnsi="Times New Roman" w:cs="Times New Roman"/>
          <w:snapToGrid w:val="0"/>
          <w:color w:val="000000" w:themeColor="text1"/>
        </w:rPr>
        <w:t>I</w:t>
      </w:r>
      <w:r w:rsidRPr="00EA47BF">
        <w:rPr>
          <w:rFonts w:ascii="Times New Roman" w:eastAsia="Times New Roman" w:hAnsi="Times New Roman" w:cs="Times New Roman"/>
          <w:snapToGrid w:val="0"/>
          <w:color w:val="000000" w:themeColor="text1"/>
        </w:rPr>
        <w:t>.</w:t>
      </w:r>
      <w:r w:rsidRPr="327B132B">
        <w:rPr>
          <w:rFonts w:ascii="Times New Roman" w:eastAsia="Times New Roman" w:hAnsi="Times New Roman" w:cs="Times New Roman"/>
          <w:b/>
          <w:bCs/>
          <w:snapToGrid w:val="0"/>
          <w:color w:val="000000" w:themeColor="text1"/>
        </w:rPr>
        <w:t xml:space="preserve">  </w:t>
      </w:r>
      <w:r w:rsidRPr="327B132B">
        <w:rPr>
          <w:rFonts w:ascii="Times New Roman" w:eastAsia="Times New Roman" w:hAnsi="Times New Roman" w:cs="Times New Roman"/>
          <w:snapToGrid w:val="0"/>
          <w:color w:val="000000" w:themeColor="text1"/>
        </w:rPr>
        <w:t xml:space="preserve">As required by </w:t>
      </w:r>
      <w:r w:rsidRPr="00EA47BF">
        <w:rPr>
          <w:rFonts w:ascii="Times New Roman" w:eastAsia="Times New Roman" w:hAnsi="Times New Roman" w:cs="Times New Roman"/>
          <w:snapToGrid w:val="0"/>
          <w:color w:val="000000" w:themeColor="text1"/>
        </w:rPr>
        <w:t xml:space="preserve">IC §5-22-3-7: </w:t>
      </w:r>
    </w:p>
    <w:p w14:paraId="4F39EBDF" w14:textId="77777777" w:rsidR="004A6FC1" w:rsidRPr="00EA47BF" w:rsidRDefault="004A6FC1" w:rsidP="004A6FC1">
      <w:pPr>
        <w:widowControl/>
        <w:numPr>
          <w:ilvl w:val="0"/>
          <w:numId w:val="19"/>
        </w:numPr>
        <w:autoSpaceDE w:val="0"/>
        <w:autoSpaceDN w:val="0"/>
        <w:adjustRightInd w:val="0"/>
        <w:spacing w:after="80"/>
        <w:ind w:left="1080"/>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snapToGrid w:val="0"/>
          <w:color w:val="000000" w:themeColor="text1"/>
        </w:rPr>
        <w:t xml:space="preserve">The Contractor and any principals of the Contractor certify that: </w:t>
      </w:r>
    </w:p>
    <w:p w14:paraId="7C1AA44C" w14:textId="77777777" w:rsidR="004A6FC1" w:rsidRPr="00EA47BF" w:rsidRDefault="004A6FC1" w:rsidP="004A6FC1">
      <w:pPr>
        <w:autoSpaceDE w:val="0"/>
        <w:autoSpaceDN w:val="0"/>
        <w:adjustRightInd w:val="0"/>
        <w:spacing w:after="80"/>
        <w:ind w:left="1440" w:hanging="360"/>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snapToGrid w:val="0"/>
          <w:color w:val="000000" w:themeColor="text1"/>
        </w:rPr>
        <w:t>(A)</w:t>
      </w:r>
      <w:r w:rsidRPr="00EA47BF">
        <w:rPr>
          <w:rFonts w:ascii="Times New Roman" w:eastAsia="Times New Roman" w:hAnsi="Times New Roman" w:cs="Times New Roman"/>
          <w:bCs/>
          <w:snapToGrid w:val="0"/>
          <w:color w:val="000000" w:themeColor="text1"/>
        </w:rPr>
        <w:tab/>
      </w:r>
      <w:r w:rsidRPr="327B132B">
        <w:rPr>
          <w:rFonts w:ascii="Times New Roman" w:eastAsia="Times New Roman" w:hAnsi="Times New Roman" w:cs="Times New Roman"/>
          <w:snapToGrid w:val="0"/>
          <w:color w:val="000000" w:themeColor="text1"/>
        </w:rPr>
        <w:t xml:space="preserve">the Contractor, except for de minimis and nonsystematic violations, has not violated the terms of: </w:t>
      </w:r>
    </w:p>
    <w:p w14:paraId="251DF318" w14:textId="77777777" w:rsidR="004A6FC1" w:rsidRPr="00EA47BF" w:rsidRDefault="004A6FC1" w:rsidP="004A6FC1">
      <w:pPr>
        <w:widowControl/>
        <w:numPr>
          <w:ilvl w:val="1"/>
          <w:numId w:val="18"/>
        </w:numPr>
        <w:autoSpaceDE w:val="0"/>
        <w:autoSpaceDN w:val="0"/>
        <w:adjustRightInd w:val="0"/>
        <w:spacing w:after="80"/>
        <w:ind w:left="2160"/>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snapToGrid w:val="0"/>
          <w:color w:val="000000" w:themeColor="text1"/>
        </w:rPr>
        <w:t>IC §24-4.7 [Telephone Solicitation Of Consumers];</w:t>
      </w:r>
    </w:p>
    <w:p w14:paraId="0903A063" w14:textId="77777777" w:rsidR="004A6FC1" w:rsidRPr="00EA47BF" w:rsidRDefault="004A6FC1" w:rsidP="004A6FC1">
      <w:pPr>
        <w:widowControl/>
        <w:numPr>
          <w:ilvl w:val="1"/>
          <w:numId w:val="18"/>
        </w:numPr>
        <w:autoSpaceDE w:val="0"/>
        <w:autoSpaceDN w:val="0"/>
        <w:adjustRightInd w:val="0"/>
        <w:spacing w:after="80"/>
        <w:ind w:left="2160"/>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snapToGrid w:val="0"/>
          <w:color w:val="000000" w:themeColor="text1"/>
        </w:rPr>
        <w:t>IC §24-5-12 [</w:t>
      </w:r>
      <w:r w:rsidRPr="00EA47BF">
        <w:rPr>
          <w:rFonts w:ascii="Times New Roman" w:eastAsia="Times New Roman" w:hAnsi="Times New Roman" w:cs="Times New Roman"/>
          <w:snapToGrid w:val="0"/>
          <w:color w:val="000000" w:themeColor="text1"/>
        </w:rPr>
        <w:t>Telephone Solicitations];</w:t>
      </w:r>
      <w:r w:rsidRPr="327B132B">
        <w:rPr>
          <w:rFonts w:ascii="Times New Roman" w:eastAsia="Times New Roman" w:hAnsi="Times New Roman" w:cs="Times New Roman"/>
          <w:snapToGrid w:val="0"/>
          <w:color w:val="000000" w:themeColor="text1"/>
        </w:rPr>
        <w:t xml:space="preserve"> or </w:t>
      </w:r>
    </w:p>
    <w:p w14:paraId="6B2CA012" w14:textId="77777777" w:rsidR="004A6FC1" w:rsidRPr="00EA47BF" w:rsidRDefault="004A6FC1" w:rsidP="004A6FC1">
      <w:pPr>
        <w:widowControl/>
        <w:numPr>
          <w:ilvl w:val="1"/>
          <w:numId w:val="18"/>
        </w:numPr>
        <w:autoSpaceDE w:val="0"/>
        <w:autoSpaceDN w:val="0"/>
        <w:adjustRightInd w:val="0"/>
        <w:spacing w:after="80"/>
        <w:ind w:left="2160"/>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snapToGrid w:val="0"/>
          <w:color w:val="000000" w:themeColor="text1"/>
        </w:rPr>
        <w:t>IC §24-5-14 [</w:t>
      </w:r>
      <w:r w:rsidRPr="00EA47BF">
        <w:rPr>
          <w:rFonts w:ascii="Times New Roman" w:eastAsia="Times New Roman" w:hAnsi="Times New Roman" w:cs="Times New Roman"/>
          <w:snapToGrid w:val="0"/>
          <w:color w:val="000000" w:themeColor="text1"/>
        </w:rPr>
        <w:t>Regulation of Automatic Dialing Machines];</w:t>
      </w:r>
      <w:r w:rsidRPr="327B132B">
        <w:rPr>
          <w:rFonts w:ascii="Times New Roman" w:eastAsia="Times New Roman" w:hAnsi="Times New Roman" w:cs="Times New Roman"/>
          <w:snapToGrid w:val="0"/>
          <w:color w:val="000000" w:themeColor="text1"/>
        </w:rPr>
        <w:t xml:space="preserve"> </w:t>
      </w:r>
    </w:p>
    <w:p w14:paraId="2A05D5E4" w14:textId="77777777" w:rsidR="004A6FC1" w:rsidRPr="00EA47BF" w:rsidRDefault="004A6FC1" w:rsidP="004A6FC1">
      <w:pPr>
        <w:autoSpaceDE w:val="0"/>
        <w:autoSpaceDN w:val="0"/>
        <w:adjustRightInd w:val="0"/>
        <w:spacing w:after="80"/>
        <w:ind w:left="1440" w:hanging="360"/>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snapToGrid w:val="0"/>
          <w:color w:val="000000" w:themeColor="text1"/>
        </w:rPr>
        <w:t xml:space="preserve">       in the previous three hundred sixty-five (365) days, even if IC §24-4.7 is preempted by federal law; and </w:t>
      </w:r>
    </w:p>
    <w:p w14:paraId="3CEB4F57" w14:textId="77777777" w:rsidR="004A6FC1" w:rsidRPr="00EA47BF" w:rsidRDefault="004A6FC1" w:rsidP="004A6FC1">
      <w:pPr>
        <w:autoSpaceDE w:val="0"/>
        <w:autoSpaceDN w:val="0"/>
        <w:adjustRightInd w:val="0"/>
        <w:spacing w:after="80"/>
        <w:ind w:left="1440" w:hanging="360"/>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snapToGrid w:val="0"/>
          <w:color w:val="000000" w:themeColor="text1"/>
        </w:rPr>
        <w:t>(B)</w:t>
      </w:r>
      <w:r w:rsidRPr="00EA47BF">
        <w:rPr>
          <w:rFonts w:ascii="Times New Roman" w:eastAsia="Times New Roman" w:hAnsi="Times New Roman" w:cs="Times New Roman"/>
          <w:bCs/>
          <w:snapToGrid w:val="0"/>
          <w:color w:val="000000" w:themeColor="text1"/>
        </w:rPr>
        <w:tab/>
      </w:r>
      <w:r w:rsidRPr="327B132B">
        <w:rPr>
          <w:rFonts w:ascii="Times New Roman" w:eastAsia="Times New Roman" w:hAnsi="Times New Roman" w:cs="Times New Roman"/>
          <w:snapToGrid w:val="0"/>
          <w:color w:val="000000" w:themeColor="text1"/>
        </w:rPr>
        <w:t>the Contractor will not violate the terms of IC §24-4.7 for the duration of the Contract, even if IC §24-4.7 is preempted by federal law.</w:t>
      </w:r>
    </w:p>
    <w:p w14:paraId="2A4F8955" w14:textId="77777777" w:rsidR="004A6FC1" w:rsidRPr="00EA47BF" w:rsidRDefault="004A6FC1" w:rsidP="004A6FC1">
      <w:pPr>
        <w:widowControl/>
        <w:numPr>
          <w:ilvl w:val="0"/>
          <w:numId w:val="19"/>
        </w:numPr>
        <w:autoSpaceDE w:val="0"/>
        <w:autoSpaceDN w:val="0"/>
        <w:adjustRightInd w:val="0"/>
        <w:spacing w:after="80"/>
        <w:ind w:left="1080"/>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snapToGrid w:val="0"/>
          <w:color w:val="000000" w:themeColor="text1"/>
        </w:rPr>
        <w:t xml:space="preserve">The Contractor and any principals of the Contractor certify that an affiliate or principal of the Contractor and any agent acting on behalf of the Contractor or on behalf of an affiliate or principal of the Contractor, except for de minimis and nonsystematic violations, </w:t>
      </w:r>
    </w:p>
    <w:p w14:paraId="48545BB8" w14:textId="77777777" w:rsidR="004A6FC1" w:rsidRPr="00EA47BF" w:rsidRDefault="004A6FC1" w:rsidP="004A6FC1">
      <w:pPr>
        <w:autoSpaceDE w:val="0"/>
        <w:autoSpaceDN w:val="0"/>
        <w:adjustRightInd w:val="0"/>
        <w:spacing w:after="80"/>
        <w:ind w:left="1440" w:hanging="360"/>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snapToGrid w:val="0"/>
          <w:color w:val="000000" w:themeColor="text1"/>
        </w:rPr>
        <w:t>(A)</w:t>
      </w:r>
      <w:r w:rsidRPr="00EA47BF">
        <w:rPr>
          <w:rFonts w:ascii="Times New Roman" w:eastAsia="Times New Roman" w:hAnsi="Times New Roman" w:cs="Times New Roman"/>
          <w:bCs/>
          <w:snapToGrid w:val="0"/>
          <w:color w:val="000000" w:themeColor="text1"/>
        </w:rPr>
        <w:tab/>
      </w:r>
      <w:r w:rsidRPr="327B132B">
        <w:rPr>
          <w:rFonts w:ascii="Times New Roman" w:eastAsia="Times New Roman" w:hAnsi="Times New Roman" w:cs="Times New Roman"/>
          <w:snapToGrid w:val="0"/>
          <w:color w:val="000000" w:themeColor="text1"/>
        </w:rPr>
        <w:t>has not violated the terms of IC §24-4.7 in the previous three hundred sixty-five (365) days, even if IC §24-4.7 is preempted by federal law; and</w:t>
      </w:r>
    </w:p>
    <w:p w14:paraId="674F7383" w14:textId="77777777" w:rsidR="004A6FC1" w:rsidRPr="00EA47BF" w:rsidRDefault="004A6FC1" w:rsidP="004A6FC1">
      <w:pPr>
        <w:spacing w:after="80"/>
        <w:ind w:left="1440" w:hanging="360"/>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snapToGrid w:val="0"/>
          <w:color w:val="000000" w:themeColor="text1"/>
        </w:rPr>
        <w:t>(B) will not violate the terms of IC §24-4.7 for the duration of the Contract, even if IC §24-4.7 is preempted by federal law.</w:t>
      </w:r>
    </w:p>
    <w:p w14:paraId="6E0F6857" w14:textId="77777777" w:rsidR="004A6FC1" w:rsidRPr="00EA47BF" w:rsidRDefault="004A6FC1" w:rsidP="004A6FC1">
      <w:pPr>
        <w:keepNext/>
        <w:keepLines/>
        <w:autoSpaceDE w:val="0"/>
        <w:autoSpaceDN w:val="0"/>
        <w:adjustRightInd w:val="0"/>
        <w:rPr>
          <w:rFonts w:ascii="Times New Roman" w:eastAsia="Times New Roman" w:hAnsi="Times New Roman" w:cs="Times New Roman"/>
          <w:snapToGrid w:val="0"/>
          <w:color w:val="000000" w:themeColor="text1"/>
        </w:rPr>
      </w:pPr>
    </w:p>
    <w:p w14:paraId="311A37EB" w14:textId="77777777" w:rsidR="004A6FC1" w:rsidRPr="00EA47BF" w:rsidRDefault="004A6FC1" w:rsidP="004A6FC1">
      <w:pPr>
        <w:jc w:val="both"/>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 xml:space="preserve">12. Condition of Payment.  </w:t>
      </w:r>
      <w:r w:rsidRPr="00EA47BF">
        <w:rPr>
          <w:rFonts w:ascii="Times New Roman" w:eastAsia="Times New Roman" w:hAnsi="Times New Roman" w:cs="Times New Roman"/>
          <w:snapToGrid w:val="0"/>
          <w:color w:val="000000" w:themeColor="text1"/>
        </w:rPr>
        <w:t>All services provided by the Contractor under this Contract must be performed to the System’s reasonable satisfaction, as determined at the discretion of the undersigned System representative and in accordance with all applicable federal, state, local laws, ordinances, rules, and regulations.  The System shall not be required to pay for work found to be unsatisfactory, inconsistent with this Contract or performed in violation of and federal, state, or local statute, ordinance, rule or regulation.</w:t>
      </w:r>
    </w:p>
    <w:p w14:paraId="55DFFE59" w14:textId="77777777" w:rsidR="004A6FC1" w:rsidRPr="00EA47BF" w:rsidRDefault="004A6FC1" w:rsidP="004A6FC1">
      <w:pPr>
        <w:jc w:val="both"/>
        <w:rPr>
          <w:rFonts w:ascii="Times New Roman" w:eastAsia="Times New Roman" w:hAnsi="Times New Roman" w:cs="Times New Roman"/>
          <w:snapToGrid w:val="0"/>
          <w:color w:val="000000" w:themeColor="text1"/>
        </w:rPr>
      </w:pPr>
    </w:p>
    <w:p w14:paraId="0D2D7D38" w14:textId="77777777" w:rsidR="004A6FC1" w:rsidRDefault="004A6FC1" w:rsidP="004A6FC1">
      <w:pPr>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13.</w:t>
      </w:r>
      <w:r w:rsidRPr="00EA47BF">
        <w:rPr>
          <w:rFonts w:ascii="Times New Roman" w:eastAsia="Times New Roman" w:hAnsi="Times New Roman" w:cs="Times New Roman"/>
          <w:snapToGrid w:val="0"/>
          <w:color w:val="000000" w:themeColor="text1"/>
        </w:rPr>
        <w:t xml:space="preserve"> </w:t>
      </w:r>
      <w:r w:rsidRPr="327B132B">
        <w:rPr>
          <w:rFonts w:ascii="Times New Roman" w:eastAsia="Times New Roman" w:hAnsi="Times New Roman" w:cs="Times New Roman"/>
          <w:b/>
          <w:bCs/>
          <w:snapToGrid w:val="0"/>
          <w:color w:val="000000" w:themeColor="text1"/>
        </w:rPr>
        <w:t xml:space="preserve">Confidentiality of System Information.  </w:t>
      </w:r>
      <w:r w:rsidRPr="00EA47BF">
        <w:rPr>
          <w:rFonts w:ascii="Times New Roman" w:eastAsia="Times New Roman" w:hAnsi="Times New Roman" w:cs="Times New Roman"/>
          <w:snapToGrid w:val="0"/>
          <w:color w:val="000000" w:themeColor="text1"/>
        </w:rPr>
        <w:t xml:space="preserve">The Contractor understands and agrees that data, materials and information disclosed to Contractor, by or on behalf of the System or any of its members, participants, employees, customers or third party service providers, may contain confidential and protected information under Indiana law and as described in 35 IAC 1.2-1-5; therefore, the Contractor promises and assures that data, materials, and information gathered, based upon, or disclosed to the Contractor for the purpose of this Contract, will be treated as confidential and will not be disclosed to or discussed with other parties, including subcontractors, without the prior written consent of the System. The Contractor also acknowledges that pursuant to </w:t>
      </w:r>
      <w:r w:rsidRPr="327B132B">
        <w:rPr>
          <w:rFonts w:ascii="Times New Roman" w:eastAsia="Times New Roman" w:hAnsi="Times New Roman" w:cs="Times New Roman"/>
          <w:snapToGrid w:val="0"/>
          <w:color w:val="000000" w:themeColor="text1"/>
        </w:rPr>
        <w:t xml:space="preserve">IC </w:t>
      </w:r>
      <w:r w:rsidRPr="00EA47BF">
        <w:rPr>
          <w:rFonts w:ascii="Times New Roman" w:eastAsia="Times New Roman" w:hAnsi="Times New Roman" w:cs="Times New Roman"/>
          <w:snapToGrid w:val="0"/>
          <w:color w:val="000000" w:themeColor="text1"/>
        </w:rPr>
        <w:t>§</w:t>
      </w:r>
      <w:r w:rsidRPr="327B132B">
        <w:rPr>
          <w:rFonts w:ascii="Times New Roman" w:eastAsia="Times New Roman" w:hAnsi="Times New Roman" w:cs="Times New Roman"/>
          <w:snapToGrid w:val="0"/>
          <w:color w:val="000000" w:themeColor="text1"/>
        </w:rPr>
        <w:t>5-10.5-6-4 member records, except for names and years of service, are confidential and will not be disclosed, published, or used in any manner outside of this agreement without express consent of INPRS or the member</w:t>
      </w:r>
      <w:r w:rsidRPr="00EA47BF">
        <w:rPr>
          <w:rFonts w:ascii="Times New Roman" w:eastAsia="Times New Roman" w:hAnsi="Times New Roman" w:cs="Times New Roman"/>
          <w:snapToGrid w:val="0"/>
          <w:color w:val="000000" w:themeColor="text1"/>
        </w:rPr>
        <w:t>.</w:t>
      </w:r>
    </w:p>
    <w:p w14:paraId="4373B325" w14:textId="77777777" w:rsidR="004A6FC1" w:rsidRPr="00EA47BF" w:rsidRDefault="004A6FC1" w:rsidP="004A6FC1">
      <w:pPr>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lastRenderedPageBreak/>
        <w:t>The parties acknowledge that the services to be performed by Contractor for System under this Contract may require or allow access to data, materials, and information containing Social Security numbers or other personal information maintained by System in its computer system or other records</w:t>
      </w:r>
      <w:r w:rsidRPr="327B132B">
        <w:rPr>
          <w:rFonts w:ascii="Times New Roman" w:eastAsia="Times New Roman" w:hAnsi="Times New Roman" w:cs="Times New Roman"/>
          <w:i/>
          <w:iCs/>
          <w:snapToGrid w:val="0"/>
          <w:color w:val="000000" w:themeColor="text1"/>
        </w:rPr>
        <w:t xml:space="preserve">  </w:t>
      </w:r>
      <w:r w:rsidRPr="00EA47BF">
        <w:rPr>
          <w:rFonts w:ascii="Times New Roman" w:eastAsia="Times New Roman" w:hAnsi="Times New Roman" w:cs="Times New Roman"/>
          <w:snapToGrid w:val="0"/>
          <w:color w:val="000000" w:themeColor="text1"/>
        </w:rPr>
        <w:t>In addition to the covenant made above in this section and pursuant to 10 IAC 5-3-1(4), Contractor and System agree to comply with the provisions of IC §4-1-10 and IC §4-1-11. If any Social Security number(s) or personal information (as defined in IC §4-1-11-3) is/are disclosed by Contractor as a result of Contractor’s error, Contractor agrees to pay all commercially reasonable costs associated with the disclosure including, but not limited to, any costs associated with distributing a notice of disclosure of a breach of the security of the system in addition to any other claims and expenses for which it is liable under the terms of the Contract.</w:t>
      </w:r>
    </w:p>
    <w:p w14:paraId="48AC5D85" w14:textId="77777777" w:rsidR="004A6FC1" w:rsidRPr="00EA47BF" w:rsidRDefault="004A6FC1" w:rsidP="004A6FC1">
      <w:pPr>
        <w:rPr>
          <w:rFonts w:ascii="Times New Roman" w:eastAsia="Times New Roman" w:hAnsi="Times New Roman" w:cs="Times New Roman"/>
          <w:snapToGrid w:val="0"/>
          <w:color w:val="000000" w:themeColor="text1"/>
        </w:rPr>
      </w:pPr>
    </w:p>
    <w:p w14:paraId="178C914F" w14:textId="77777777" w:rsidR="004A6FC1" w:rsidRPr="00EA47BF" w:rsidRDefault="004A6FC1" w:rsidP="004A6FC1">
      <w:pPr>
        <w:keepNext/>
        <w:rPr>
          <w:rFonts w:ascii="Times New Roman" w:eastAsia="Times New Roman" w:hAnsi="Times New Roman" w:cs="Times New Roman"/>
          <w:b/>
          <w:bCs/>
          <w:snapToGrid w:val="0"/>
          <w:color w:val="000000" w:themeColor="text1"/>
        </w:rPr>
      </w:pPr>
      <w:r w:rsidRPr="327B132B">
        <w:rPr>
          <w:rFonts w:ascii="Times New Roman" w:eastAsia="Times New Roman" w:hAnsi="Times New Roman" w:cs="Times New Roman"/>
          <w:b/>
          <w:bCs/>
          <w:snapToGrid w:val="0"/>
          <w:color w:val="000000" w:themeColor="text1"/>
        </w:rPr>
        <w:t>14. Continuity of Services.</w:t>
      </w:r>
    </w:p>
    <w:p w14:paraId="06AF3CF3" w14:textId="77777777" w:rsidR="004A6FC1" w:rsidRPr="00EA47BF" w:rsidRDefault="004A6FC1" w:rsidP="004A6FC1">
      <w:pPr>
        <w:keepNext/>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A.  The Contractor recognizes that the service(s) to be performed under this Contract are vital to the System and must be continued without interruption and that, upon Contract expiration, a successor, either the System or another contractor, may continue them.  The Contractor agrees to:</w:t>
      </w:r>
    </w:p>
    <w:p w14:paraId="0BC1E111" w14:textId="77777777" w:rsidR="004A6FC1" w:rsidRPr="00EA47BF" w:rsidRDefault="004A6FC1" w:rsidP="004A6FC1">
      <w:pPr>
        <w:keepNext/>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ab/>
        <w:t>1.  Furnish phase-in training; and</w:t>
      </w:r>
    </w:p>
    <w:p w14:paraId="27E3F1CA" w14:textId="77777777" w:rsidR="004A6FC1" w:rsidRPr="00EA47BF" w:rsidRDefault="004A6FC1" w:rsidP="004A6FC1">
      <w:pPr>
        <w:keepNext/>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ab/>
        <w:t>2.  Exercise its best efforts and cooperation to effect an orderly and efficient transition to a successor.</w:t>
      </w:r>
    </w:p>
    <w:p w14:paraId="6EBF9717" w14:textId="77777777" w:rsidR="004A6FC1" w:rsidRPr="00EA47BF" w:rsidRDefault="004A6FC1" w:rsidP="004A6FC1">
      <w:pPr>
        <w:keepNext/>
        <w:rPr>
          <w:rFonts w:ascii="Times New Roman" w:eastAsia="Times New Roman" w:hAnsi="Times New Roman" w:cs="Times New Roman"/>
          <w:snapToGrid w:val="0"/>
          <w:color w:val="000000" w:themeColor="text1"/>
        </w:rPr>
      </w:pPr>
    </w:p>
    <w:p w14:paraId="47143CD9" w14:textId="77777777" w:rsidR="004A6FC1" w:rsidRPr="00EA47BF" w:rsidRDefault="004A6FC1" w:rsidP="004A6FC1">
      <w:pPr>
        <w:keepNext/>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B.  The Contractor shall, upon the System’s written notice:</w:t>
      </w:r>
    </w:p>
    <w:p w14:paraId="6E6F3575" w14:textId="77777777" w:rsidR="004A6FC1" w:rsidRPr="00EA47BF" w:rsidRDefault="004A6FC1" w:rsidP="004A6FC1">
      <w:pPr>
        <w:keepNext/>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ab/>
        <w:t>1.  Furnish phase-in, phase-out services for up to sixty (60) days after this Contract expires; and</w:t>
      </w:r>
    </w:p>
    <w:p w14:paraId="3B62C789" w14:textId="77777777" w:rsidR="004A6FC1" w:rsidRPr="00EA47BF" w:rsidRDefault="004A6FC1" w:rsidP="004A6FC1">
      <w:pPr>
        <w:keepNext/>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ab/>
        <w:t>2.  Negotiate in good faith a plan with a successor to determine the nature and extent of phase-in, phase-out services required.  The plan shall specify a training program and a date for transferring responsibilities for each division of work described in the plan and shall be subject to the System’s approval.  The Contractor shall provide sufficient experienced personnel during the phase-in, phase-out period to ensure that the services called for by this Contract are maintained at the required level of proficiency.</w:t>
      </w:r>
    </w:p>
    <w:p w14:paraId="578D9A53" w14:textId="77777777" w:rsidR="004A6FC1" w:rsidRPr="00EA47BF" w:rsidRDefault="004A6FC1" w:rsidP="004A6FC1">
      <w:pPr>
        <w:keepNext/>
        <w:rPr>
          <w:rFonts w:ascii="Times New Roman" w:eastAsia="Times New Roman" w:hAnsi="Times New Roman" w:cs="Times New Roman"/>
          <w:snapToGrid w:val="0"/>
          <w:color w:val="000000" w:themeColor="text1"/>
        </w:rPr>
      </w:pPr>
    </w:p>
    <w:p w14:paraId="6E664DE6" w14:textId="77777777" w:rsidR="004A6FC1" w:rsidRPr="00EA47BF" w:rsidRDefault="004A6FC1" w:rsidP="004A6FC1">
      <w:pPr>
        <w:keepNext/>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C.  The Contractor shall allow as many personnel as practicable to remain on the job to help the successor maintain the continuity and consistency of the services required by this Contract.  The Contractor also shall disclose necessary personnel records and allow the successor to conduct on-site interviews with these employees.  If selected employees are agreeable to the change, the Contractor shall release them at a mutually agreeable date and negotiate transfer of their earned fringe benefits to the successor.</w:t>
      </w:r>
    </w:p>
    <w:p w14:paraId="65C75209" w14:textId="77777777" w:rsidR="004A6FC1" w:rsidRPr="00EA47BF" w:rsidRDefault="004A6FC1" w:rsidP="004A6FC1">
      <w:pPr>
        <w:keepNext/>
        <w:rPr>
          <w:rFonts w:ascii="Times New Roman" w:eastAsia="Times New Roman" w:hAnsi="Times New Roman" w:cs="Times New Roman"/>
          <w:snapToGrid w:val="0"/>
          <w:color w:val="000000" w:themeColor="text1"/>
        </w:rPr>
      </w:pPr>
    </w:p>
    <w:p w14:paraId="2AA30940" w14:textId="77777777" w:rsidR="004A6FC1" w:rsidRPr="00EA47BF" w:rsidRDefault="004A6FC1" w:rsidP="004A6FC1">
      <w:pPr>
        <w:keepNext/>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D.  The Contractor shall be reimbursed for all reasonable phase-in, phase-out costs (</w:t>
      </w:r>
      <w:r w:rsidRPr="327B132B">
        <w:rPr>
          <w:rFonts w:ascii="Times New Roman" w:eastAsia="Times New Roman" w:hAnsi="Times New Roman" w:cs="Times New Roman"/>
          <w:i/>
          <w:iCs/>
          <w:snapToGrid w:val="0"/>
          <w:color w:val="000000" w:themeColor="text1"/>
        </w:rPr>
        <w:t>i.e.,</w:t>
      </w:r>
      <w:r w:rsidRPr="00EA47BF">
        <w:rPr>
          <w:rFonts w:ascii="Times New Roman" w:eastAsia="Times New Roman" w:hAnsi="Times New Roman" w:cs="Times New Roman"/>
          <w:snapToGrid w:val="0"/>
          <w:color w:val="000000" w:themeColor="text1"/>
        </w:rPr>
        <w:t xml:space="preserve"> costs incurred within the agreed period after contract expiration that result from phase-in, phase-out operations).</w:t>
      </w:r>
    </w:p>
    <w:p w14:paraId="4BA697E4" w14:textId="77777777" w:rsidR="004A6FC1" w:rsidRPr="00EA47BF" w:rsidRDefault="004A6FC1" w:rsidP="004A6FC1">
      <w:pPr>
        <w:jc w:val="both"/>
        <w:rPr>
          <w:rFonts w:ascii="Times New Roman" w:eastAsia="Times New Roman" w:hAnsi="Times New Roman" w:cs="Times New Roman"/>
          <w:b/>
          <w:bCs/>
          <w:snapToGrid w:val="0"/>
          <w:color w:val="000000" w:themeColor="text1"/>
        </w:rPr>
      </w:pPr>
    </w:p>
    <w:p w14:paraId="511DF625" w14:textId="77777777" w:rsidR="004A6FC1" w:rsidRPr="00EA47BF" w:rsidRDefault="004A6FC1" w:rsidP="004A6FC1">
      <w:pPr>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15. Debarment and Suspension</w:t>
      </w:r>
    </w:p>
    <w:p w14:paraId="0578CE00" w14:textId="77777777" w:rsidR="004A6FC1" w:rsidRPr="00EA47BF" w:rsidRDefault="004A6FC1" w:rsidP="004A6FC1">
      <w:pPr>
        <w:keepNext/>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A.</w:t>
      </w:r>
      <w:r w:rsidRPr="327B132B">
        <w:rPr>
          <w:rFonts w:ascii="Times New Roman" w:eastAsia="Times New Roman" w:hAnsi="Times New Roman" w:cs="Times New Roman"/>
          <w:b/>
          <w:bCs/>
          <w:snapToGrid w:val="0"/>
          <w:color w:val="000000" w:themeColor="text1"/>
        </w:rPr>
        <w:t xml:space="preserve">  </w:t>
      </w:r>
      <w:r w:rsidRPr="00EA47BF">
        <w:rPr>
          <w:rFonts w:ascii="Times New Roman" w:eastAsia="Times New Roman" w:hAnsi="Times New Roman" w:cs="Times New Roman"/>
          <w:snapToGrid w:val="0"/>
          <w:color w:val="000000" w:themeColor="text1"/>
        </w:rPr>
        <w:t xml:space="preserve">The Contractor certifies by entering into this Contract that neither it nor its principals nor any of its subcontractors are presently debarred, suspended, proposed for debarment, declared ineligible, or voluntarily excluded from entering into this Contract by any federal agency or by any department, agency or political subdivision of the State of Indiana.  The term “principal” for purposes of this Contract means an officer, director, owner, partner, key employee or other person with primary management or supervisory responsibilities, or a person who has a critical influence on or substantive control over the operations of the Contractor.  </w:t>
      </w:r>
    </w:p>
    <w:p w14:paraId="06838057" w14:textId="77777777" w:rsidR="004A6FC1" w:rsidRPr="00EA47BF" w:rsidRDefault="004A6FC1" w:rsidP="004A6FC1">
      <w:pPr>
        <w:keepNext/>
        <w:rPr>
          <w:rFonts w:ascii="Times New Roman" w:eastAsia="Times New Roman" w:hAnsi="Times New Roman" w:cs="Times New Roman"/>
          <w:snapToGrid w:val="0"/>
          <w:color w:val="000000" w:themeColor="text1"/>
        </w:rPr>
      </w:pPr>
    </w:p>
    <w:p w14:paraId="7DDF2EC4" w14:textId="77777777" w:rsidR="004A6FC1" w:rsidRPr="00EA47BF" w:rsidRDefault="004A6FC1" w:rsidP="004A6FC1">
      <w:pPr>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 xml:space="preserve">B.   The Contractor certifies that it has verified the state and federal suspension and debarment status for all subcontractors receiving funds under this Contract and shall be solely is solely responsible for any recoupment, penalties or costs that might arise from use of a suspended or debarred subcontractor.  The Contractor shall immediately notify the System if any subcontractor becomes debarred or </w:t>
      </w:r>
      <w:r w:rsidRPr="00EA47BF">
        <w:rPr>
          <w:rFonts w:ascii="Times New Roman" w:eastAsia="Times New Roman" w:hAnsi="Times New Roman" w:cs="Times New Roman"/>
          <w:snapToGrid w:val="0"/>
          <w:color w:val="000000" w:themeColor="text1"/>
        </w:rPr>
        <w:lastRenderedPageBreak/>
        <w:t>suspended, and shall, at the System’s request, take all steps required by the System to terminate its contractual relationship with the subcontractor for work to be performed under this Contract.</w:t>
      </w:r>
    </w:p>
    <w:p w14:paraId="76121900" w14:textId="77777777" w:rsidR="004A6FC1" w:rsidRPr="00EA47BF" w:rsidRDefault="004A6FC1" w:rsidP="004A6FC1">
      <w:pPr>
        <w:rPr>
          <w:rFonts w:ascii="Times New Roman" w:eastAsia="Times New Roman" w:hAnsi="Times New Roman" w:cs="Times New Roman"/>
          <w:snapToGrid w:val="0"/>
          <w:color w:val="000000" w:themeColor="text1"/>
        </w:rPr>
      </w:pPr>
    </w:p>
    <w:p w14:paraId="2F560252" w14:textId="77777777" w:rsidR="004A6FC1" w:rsidRPr="00EA47BF" w:rsidRDefault="004A6FC1" w:rsidP="004A6FC1">
      <w:pPr>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 xml:space="preserve">16. Default by System.  </w:t>
      </w:r>
      <w:r w:rsidRPr="00EA47BF">
        <w:rPr>
          <w:rFonts w:ascii="Times New Roman" w:eastAsia="Times New Roman" w:hAnsi="Times New Roman" w:cs="Times New Roman"/>
          <w:snapToGrid w:val="0"/>
          <w:color w:val="000000" w:themeColor="text1"/>
        </w:rPr>
        <w:t>If the System, sixty (60) days after receipt of written notice, fails to correct or cure any material breach of this Contract, then the Contractor may cancel and terminate this Contract and institute the appropriate measures to collect all monies due up to and including the date of termination.</w:t>
      </w:r>
    </w:p>
    <w:p w14:paraId="11A3DE3B" w14:textId="77777777" w:rsidR="004A6FC1" w:rsidRPr="00EA47BF" w:rsidRDefault="004A6FC1" w:rsidP="004A6FC1">
      <w:pPr>
        <w:rPr>
          <w:rFonts w:ascii="Times New Roman" w:eastAsia="Times New Roman" w:hAnsi="Times New Roman" w:cs="Times New Roman"/>
          <w:snapToGrid w:val="0"/>
          <w:color w:val="000000" w:themeColor="text1"/>
        </w:rPr>
      </w:pPr>
    </w:p>
    <w:p w14:paraId="56913A20" w14:textId="77777777" w:rsidR="004A6FC1" w:rsidRPr="00EA47BF" w:rsidRDefault="004A6FC1" w:rsidP="004A6FC1">
      <w:pPr>
        <w:keepNext/>
        <w:rPr>
          <w:rFonts w:ascii="Times New Roman" w:eastAsia="Times New Roman" w:hAnsi="Times New Roman" w:cs="Times New Roman"/>
          <w:b/>
          <w:bCs/>
          <w:snapToGrid w:val="0"/>
          <w:color w:val="000000" w:themeColor="text1"/>
        </w:rPr>
      </w:pPr>
      <w:r w:rsidRPr="327B132B">
        <w:rPr>
          <w:rFonts w:ascii="Times New Roman" w:eastAsia="Times New Roman" w:hAnsi="Times New Roman" w:cs="Times New Roman"/>
          <w:b/>
          <w:bCs/>
          <w:snapToGrid w:val="0"/>
          <w:color w:val="000000" w:themeColor="text1"/>
        </w:rPr>
        <w:t>17. Disputes.</w:t>
      </w:r>
    </w:p>
    <w:p w14:paraId="1C6FBC69" w14:textId="77777777" w:rsidR="004A6FC1" w:rsidRPr="00EA47BF" w:rsidRDefault="004A6FC1" w:rsidP="004A6FC1">
      <w:pPr>
        <w:keepNext/>
        <w:jc w:val="both"/>
        <w:rPr>
          <w:rFonts w:ascii="Times New Roman" w:eastAsia="Times New Roman" w:hAnsi="Times New Roman" w:cs="Times New Roman"/>
          <w:b/>
          <w:bCs/>
          <w:snapToGrid w:val="0"/>
          <w:color w:val="000000" w:themeColor="text1"/>
        </w:rPr>
      </w:pPr>
      <w:r w:rsidRPr="00EA47BF">
        <w:rPr>
          <w:rFonts w:ascii="Times New Roman" w:eastAsia="Times New Roman" w:hAnsi="Times New Roman" w:cs="Times New Roman"/>
          <w:snapToGrid w:val="0"/>
          <w:color w:val="000000" w:themeColor="text1"/>
        </w:rPr>
        <w:t>A.</w:t>
      </w:r>
      <w:r w:rsidRPr="059D1B7B">
        <w:rPr>
          <w:rFonts w:ascii="Times New Roman" w:eastAsia="Times New Roman" w:hAnsi="Times New Roman" w:cs="Times New Roman"/>
          <w:b/>
          <w:bCs/>
          <w:snapToGrid w:val="0"/>
          <w:color w:val="000000" w:themeColor="text1"/>
        </w:rPr>
        <w:t xml:space="preserve"> </w:t>
      </w:r>
      <w:r w:rsidRPr="00EA47BF">
        <w:rPr>
          <w:rFonts w:ascii="Times New Roman" w:eastAsia="Times New Roman" w:hAnsi="Times New Roman" w:cs="Times New Roman"/>
          <w:snapToGrid w:val="0"/>
          <w:color w:val="000000" w:themeColor="text1"/>
        </w:rPr>
        <w:t xml:space="preserve">Should any disputes arise with respect to this Contract, the Contractor and the System agree to act immediately to resolve such disputes.  Time is of the essence in the Resolution of disputes.  </w:t>
      </w:r>
    </w:p>
    <w:p w14:paraId="059BD95F" w14:textId="77777777" w:rsidR="004A6FC1" w:rsidRPr="00EA47BF" w:rsidRDefault="004A6FC1" w:rsidP="004A6FC1">
      <w:pPr>
        <w:keepNext/>
        <w:ind w:left="720"/>
        <w:rPr>
          <w:rFonts w:ascii="Times New Roman" w:eastAsia="Times New Roman" w:hAnsi="Times New Roman" w:cs="Times New Roman"/>
          <w:b/>
          <w:bCs/>
          <w:snapToGrid w:val="0"/>
          <w:color w:val="000000" w:themeColor="text1"/>
        </w:rPr>
      </w:pPr>
    </w:p>
    <w:p w14:paraId="46EEC117" w14:textId="77777777" w:rsidR="004A6FC1" w:rsidRDefault="004A6FC1" w:rsidP="004A6FC1">
      <w:pPr>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B</w:t>
      </w:r>
      <w:r w:rsidRPr="059D1B7B">
        <w:rPr>
          <w:rFonts w:ascii="Times New Roman" w:eastAsia="Times New Roman" w:hAnsi="Times New Roman" w:cs="Times New Roman"/>
          <w:b/>
          <w:bCs/>
          <w:snapToGrid w:val="0"/>
          <w:color w:val="000000" w:themeColor="text1"/>
        </w:rPr>
        <w:t xml:space="preserve">.  </w:t>
      </w:r>
      <w:r w:rsidRPr="00EA47BF">
        <w:rPr>
          <w:rFonts w:ascii="Times New Roman" w:eastAsia="Times New Roman" w:hAnsi="Times New Roman" w:cs="Times New Roman"/>
          <w:snapToGrid w:val="0"/>
          <w:color w:val="000000" w:themeColor="text1"/>
        </w:rPr>
        <w:t>The Contractor agrees that, the existence of a dispute notwithstanding, it will continue without delay to carry out all its responsibilities under this Contract that are not affected by the dispute.  Should the Contractor fail to continue to perform its responsibilities regarding all non-disputed work, without delay, any additional costs incurred by the System or the Contractor as a result of such failure to proceed shall be borne by the Contractor, and the Contractor shall make no claim against the System for such costs.</w:t>
      </w:r>
    </w:p>
    <w:p w14:paraId="5072764E" w14:textId="77777777" w:rsidR="004A6FC1" w:rsidRDefault="004A6FC1" w:rsidP="004A6FC1">
      <w:pPr>
        <w:jc w:val="both"/>
        <w:rPr>
          <w:rFonts w:ascii="Times New Roman" w:eastAsia="Times New Roman" w:hAnsi="Times New Roman" w:cs="Times New Roman"/>
          <w:snapToGrid w:val="0"/>
          <w:color w:val="000000" w:themeColor="text1"/>
        </w:rPr>
      </w:pPr>
    </w:p>
    <w:p w14:paraId="52317E34" w14:textId="77777777" w:rsidR="004A6FC1" w:rsidRPr="00EA47BF" w:rsidRDefault="004A6FC1" w:rsidP="004A6FC1">
      <w:pPr>
        <w:numPr>
          <w:ilvl w:val="0"/>
          <w:numId w:val="15"/>
        </w:numPr>
        <w:ind w:left="0" w:firstLine="0"/>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C.  The System may withhold payments on disputed items pending Resolution of the dispute.  The unintentional nonpayment by the System to the Contractor of one or more invoices not in dispute in accordance with the terms of this Contract will not be cause for Contractor to terminate this Contract, and the Contractor may bring suit to collect these amounts without following the disputes procedure contained herein.</w:t>
      </w:r>
    </w:p>
    <w:p w14:paraId="4FC371FF" w14:textId="77777777" w:rsidR="004A6FC1" w:rsidRPr="00EA47BF" w:rsidRDefault="004A6FC1" w:rsidP="004A6FC1">
      <w:pPr>
        <w:keepNext/>
        <w:rPr>
          <w:rFonts w:ascii="Times New Roman" w:eastAsia="Times New Roman" w:hAnsi="Times New Roman" w:cs="Times New Roman"/>
          <w:snapToGrid w:val="0"/>
          <w:color w:val="000000" w:themeColor="text1"/>
        </w:rPr>
      </w:pPr>
    </w:p>
    <w:p w14:paraId="17F92D10" w14:textId="77777777" w:rsidR="004A6FC1" w:rsidRPr="00EA47BF" w:rsidRDefault="004A6FC1" w:rsidP="004A6FC1">
      <w:pPr>
        <w:jc w:val="both"/>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 xml:space="preserve">18. Drug-Free Workplace Certification.  </w:t>
      </w:r>
      <w:r w:rsidRPr="00EA47BF">
        <w:rPr>
          <w:rFonts w:ascii="Times New Roman" w:eastAsia="Times New Roman" w:hAnsi="Times New Roman" w:cs="Times New Roman"/>
          <w:snapToGrid w:val="0"/>
          <w:color w:val="000000" w:themeColor="text1"/>
        </w:rPr>
        <w:t xml:space="preserve"> As required by Executive Order No. 90-5, April 12, 1990, issued by the Governor of Indiana, the Contractor hereby covenants and agrees to make a good faith effort to provide and maintain a drug-free workplace.  The Contractor will give written notice to the System within ten (10) days after receiving actual notice that the Contractor, or an employee of the Contractor in the State of Indiana, has been convicted of a criminal drug violation occurring in the workplace.  False certification or violation of this certification may result in sanctions including, but not limited to, suspension of contract payments, termination of this Contract and/or debarment of contracting opportunities with the System for up to three (3) years.</w:t>
      </w:r>
    </w:p>
    <w:p w14:paraId="4D428818" w14:textId="77777777" w:rsidR="004A6FC1" w:rsidRPr="00EA47BF" w:rsidRDefault="004A6FC1" w:rsidP="004A6FC1">
      <w:pPr>
        <w:rPr>
          <w:rFonts w:ascii="Times New Roman" w:eastAsia="Times New Roman" w:hAnsi="Times New Roman" w:cs="Times New Roman"/>
          <w:snapToGrid w:val="0"/>
          <w:color w:val="000000" w:themeColor="text1"/>
        </w:rPr>
      </w:pPr>
    </w:p>
    <w:p w14:paraId="0C6BCCED" w14:textId="77777777" w:rsidR="004A6FC1" w:rsidRPr="00EA47BF" w:rsidRDefault="004A6FC1" w:rsidP="004A6FC1">
      <w:pPr>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In addition to the provisions of the above paragraph, if the total amount set forth in this Contract is in excess of $25,000.00, the Contractor certifies and agrees that it will provide a drug-free workplace by:</w:t>
      </w:r>
    </w:p>
    <w:p w14:paraId="1EA14929" w14:textId="77777777" w:rsidR="004A6FC1" w:rsidRPr="00EA47BF" w:rsidRDefault="004A6FC1" w:rsidP="004A6FC1">
      <w:pPr>
        <w:spacing w:line="259" w:lineRule="auto"/>
        <w:ind w:left="720"/>
        <w:rPr>
          <w:rFonts w:ascii="Times New Roman" w:eastAsia="Times New Roman" w:hAnsi="Times New Roman" w:cs="Times New Roman"/>
          <w:color w:val="000000" w:themeColor="text1"/>
        </w:rPr>
      </w:pPr>
    </w:p>
    <w:p w14:paraId="2C80720D" w14:textId="77777777" w:rsidR="004A6FC1" w:rsidRPr="00EA47BF" w:rsidRDefault="004A6FC1" w:rsidP="004A6FC1">
      <w:pPr>
        <w:pStyle w:val="ListParagraph"/>
        <w:widowControl/>
        <w:numPr>
          <w:ilvl w:val="0"/>
          <w:numId w:val="1"/>
        </w:numPr>
        <w:spacing w:line="259" w:lineRule="auto"/>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 xml:space="preserve">Publishing and providing to all of its employees a statement notifying them that the unlawful manufacture, distribution, dispensing, possession or use of a controlled substance is prohibited in the Contractor’s workplace, and specifying the actions that will be taken against employees for violations of such prohibition; </w:t>
      </w:r>
    </w:p>
    <w:p w14:paraId="56A4337D" w14:textId="77777777" w:rsidR="004A6FC1" w:rsidRPr="00EA47BF" w:rsidRDefault="004A6FC1" w:rsidP="004A6FC1">
      <w:pPr>
        <w:spacing w:line="259" w:lineRule="auto"/>
        <w:ind w:left="720"/>
        <w:rPr>
          <w:rFonts w:ascii="Times New Roman" w:eastAsia="Times New Roman" w:hAnsi="Times New Roman" w:cs="Times New Roman"/>
          <w:color w:val="000000" w:themeColor="text1"/>
        </w:rPr>
      </w:pPr>
    </w:p>
    <w:p w14:paraId="74582949" w14:textId="77777777" w:rsidR="004A6FC1" w:rsidRPr="00EA47BF" w:rsidRDefault="004A6FC1" w:rsidP="004A6FC1">
      <w:pPr>
        <w:pStyle w:val="ListParagraph"/>
        <w:widowControl/>
        <w:numPr>
          <w:ilvl w:val="0"/>
          <w:numId w:val="1"/>
        </w:numPr>
        <w:spacing w:line="259" w:lineRule="auto"/>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Establishing a  drug-free awareness program to inform its employees of (1) the dangers of drug abuse in the workplace; (2) the Contractor’s policy of maintaining a  drug-free workplace; (3) any available drug counseling, rehabilitation, and employee assistance programs; and (4) the penalties that may be imposed upon an employee for drug abuse violations occurring in the workplace;</w:t>
      </w:r>
    </w:p>
    <w:p w14:paraId="7534BE6B" w14:textId="77777777" w:rsidR="004A6FC1" w:rsidRPr="00EA47BF" w:rsidRDefault="004A6FC1" w:rsidP="004A6FC1">
      <w:pPr>
        <w:spacing w:line="259" w:lineRule="auto"/>
        <w:ind w:left="720"/>
        <w:rPr>
          <w:rFonts w:ascii="Times New Roman" w:eastAsia="Times New Roman" w:hAnsi="Times New Roman" w:cs="Times New Roman"/>
          <w:color w:val="000000" w:themeColor="text1"/>
        </w:rPr>
      </w:pPr>
    </w:p>
    <w:p w14:paraId="0379F41A" w14:textId="77777777" w:rsidR="004A6FC1" w:rsidRPr="00EA47BF" w:rsidRDefault="004A6FC1" w:rsidP="004A6FC1">
      <w:pPr>
        <w:pStyle w:val="ListParagraph"/>
        <w:widowControl/>
        <w:numPr>
          <w:ilvl w:val="0"/>
          <w:numId w:val="1"/>
        </w:numPr>
        <w:spacing w:line="259" w:lineRule="auto"/>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 xml:space="preserve">Notifying all employees in the statement required by subparagraph (A) above that as a condition of continued employment, the employee will (1) abide by the terms of the statement; </w:t>
      </w:r>
      <w:r w:rsidRPr="327B132B">
        <w:rPr>
          <w:rFonts w:ascii="Times New Roman" w:eastAsia="Times New Roman" w:hAnsi="Times New Roman" w:cs="Times New Roman"/>
          <w:color w:val="000000" w:themeColor="text1"/>
        </w:rPr>
        <w:lastRenderedPageBreak/>
        <w:t>and (2) notify the Contractor of any criminal drug statute conviction for a violation occurring in the workplace no later than five (5) days after such conviction;</w:t>
      </w:r>
    </w:p>
    <w:p w14:paraId="78964C34" w14:textId="77777777" w:rsidR="004A6FC1" w:rsidRPr="00EA47BF" w:rsidRDefault="004A6FC1" w:rsidP="004A6FC1">
      <w:pPr>
        <w:spacing w:line="259" w:lineRule="auto"/>
        <w:ind w:left="720"/>
        <w:rPr>
          <w:rFonts w:ascii="Times New Roman" w:eastAsia="Times New Roman" w:hAnsi="Times New Roman" w:cs="Times New Roman"/>
          <w:color w:val="000000" w:themeColor="text1"/>
        </w:rPr>
      </w:pPr>
    </w:p>
    <w:p w14:paraId="38F66106" w14:textId="77777777" w:rsidR="004A6FC1" w:rsidRPr="00EA47BF" w:rsidRDefault="004A6FC1" w:rsidP="004A6FC1">
      <w:pPr>
        <w:pStyle w:val="ListParagraph"/>
        <w:widowControl/>
        <w:numPr>
          <w:ilvl w:val="0"/>
          <w:numId w:val="1"/>
        </w:numPr>
        <w:spacing w:line="259" w:lineRule="auto"/>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Notifying in writing the System within ten (10) days after receiving notice from an employee under subdivision (C)(2) above, or otherwise receiving actual notice of such conviction;</w:t>
      </w:r>
    </w:p>
    <w:p w14:paraId="5EF50004" w14:textId="77777777" w:rsidR="004A6FC1" w:rsidRPr="00EA47BF" w:rsidRDefault="004A6FC1" w:rsidP="004A6FC1">
      <w:pPr>
        <w:spacing w:line="259" w:lineRule="auto"/>
        <w:ind w:left="720"/>
        <w:rPr>
          <w:rFonts w:ascii="Times New Roman" w:eastAsia="Times New Roman" w:hAnsi="Times New Roman" w:cs="Times New Roman"/>
          <w:color w:val="000000" w:themeColor="text1"/>
        </w:rPr>
      </w:pPr>
    </w:p>
    <w:p w14:paraId="780E7550" w14:textId="77777777" w:rsidR="004A6FC1" w:rsidRPr="00EA47BF" w:rsidRDefault="004A6FC1" w:rsidP="004A6FC1">
      <w:pPr>
        <w:pStyle w:val="ListParagraph"/>
        <w:widowControl/>
        <w:numPr>
          <w:ilvl w:val="0"/>
          <w:numId w:val="1"/>
        </w:numPr>
        <w:spacing w:line="259" w:lineRule="auto"/>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 xml:space="preserve">Within thirty (30) days after receiving notice under subdivision (C)(2) above of a conviction, imposing the following sanctions or remedial measures on any employee who is convicted of drug abuse violations occurring in the workplace: (1) taking appropriate personnel action against the employee, up to and including termination; or (2) requiring such employee to satisfactorily participate in a drug abuse assistance or rehabilitation program approved for such purposes by a federal, state or local health, law enforcement, or other appropriate agency; and </w:t>
      </w:r>
    </w:p>
    <w:p w14:paraId="5DB7726D" w14:textId="77777777" w:rsidR="004A6FC1" w:rsidRPr="00EA47BF" w:rsidRDefault="004A6FC1" w:rsidP="004A6FC1">
      <w:pPr>
        <w:spacing w:line="259" w:lineRule="auto"/>
        <w:ind w:left="720"/>
        <w:rPr>
          <w:rFonts w:ascii="Times New Roman" w:eastAsia="Times New Roman" w:hAnsi="Times New Roman" w:cs="Times New Roman"/>
          <w:color w:val="000000" w:themeColor="text1"/>
        </w:rPr>
      </w:pPr>
    </w:p>
    <w:p w14:paraId="61AD9CE2" w14:textId="77777777" w:rsidR="004A6FC1" w:rsidRPr="00EA47BF" w:rsidRDefault="004A6FC1" w:rsidP="004A6FC1">
      <w:pPr>
        <w:pStyle w:val="ListParagraph"/>
        <w:widowControl/>
        <w:numPr>
          <w:ilvl w:val="0"/>
          <w:numId w:val="1"/>
        </w:numPr>
        <w:spacing w:line="259" w:lineRule="auto"/>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Making a good faith effort to maintain a drug-free workplace through the implementation of subparagraphs (A) through (E) above.</w:t>
      </w:r>
    </w:p>
    <w:p w14:paraId="5C686969" w14:textId="77777777" w:rsidR="004A6FC1" w:rsidRPr="00EA47BF" w:rsidRDefault="004A6FC1" w:rsidP="004A6FC1">
      <w:pPr>
        <w:rPr>
          <w:rFonts w:ascii="Times New Roman" w:eastAsia="Times New Roman" w:hAnsi="Times New Roman" w:cs="Times New Roman"/>
          <w:snapToGrid w:val="0"/>
          <w:color w:val="000000" w:themeColor="text1"/>
        </w:rPr>
      </w:pPr>
    </w:p>
    <w:p w14:paraId="2CA0BCC9" w14:textId="77777777" w:rsidR="004A6FC1" w:rsidRPr="00EA47BF" w:rsidRDefault="004A6FC1" w:rsidP="004A6FC1">
      <w:pPr>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 xml:space="preserve">19. Employment Eligibility Verification.  </w:t>
      </w:r>
      <w:r w:rsidRPr="00EA47BF">
        <w:rPr>
          <w:rFonts w:ascii="Times New Roman" w:eastAsia="Times New Roman" w:hAnsi="Times New Roman" w:cs="Times New Roman"/>
          <w:snapToGrid w:val="0"/>
          <w:color w:val="000000" w:themeColor="text1"/>
        </w:rPr>
        <w:t>As required by IC</w:t>
      </w:r>
      <w:r w:rsidRPr="327B132B">
        <w:rPr>
          <w:rFonts w:ascii="Times New Roman" w:eastAsia="Times New Roman" w:hAnsi="Times New Roman" w:cs="Times New Roman"/>
          <w:b/>
          <w:bCs/>
          <w:snapToGrid w:val="0"/>
          <w:color w:val="000000" w:themeColor="text1"/>
        </w:rPr>
        <w:t xml:space="preserve"> </w:t>
      </w:r>
      <w:r w:rsidRPr="00EA47BF">
        <w:rPr>
          <w:rFonts w:ascii="Times New Roman" w:eastAsia="Times New Roman" w:hAnsi="Times New Roman" w:cs="Times New Roman"/>
          <w:snapToGrid w:val="0"/>
          <w:color w:val="000000" w:themeColor="text1"/>
        </w:rPr>
        <w:t>§22-5-1.7, the Contractor swears or affirms under the penalties of perjury that:</w:t>
      </w:r>
    </w:p>
    <w:p w14:paraId="2D77241E" w14:textId="77777777" w:rsidR="004A6FC1" w:rsidRPr="00EA47BF" w:rsidRDefault="004A6FC1" w:rsidP="004A6FC1">
      <w:pPr>
        <w:rPr>
          <w:rFonts w:ascii="Times New Roman" w:eastAsia="Times New Roman" w:hAnsi="Times New Roman" w:cs="Times New Roman"/>
          <w:snapToGrid w:val="0"/>
          <w:color w:val="000000" w:themeColor="text1"/>
        </w:rPr>
      </w:pPr>
    </w:p>
    <w:p w14:paraId="4EB1561C" w14:textId="77777777" w:rsidR="004A6FC1" w:rsidRPr="00EA47BF" w:rsidRDefault="004A6FC1" w:rsidP="004A6FC1">
      <w:pPr>
        <w:ind w:left="720"/>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 xml:space="preserve">A.  The Contractor does not knowingly employ an unauthorized alien. </w:t>
      </w:r>
    </w:p>
    <w:p w14:paraId="04414764" w14:textId="77777777" w:rsidR="004A6FC1" w:rsidRPr="00EA47BF" w:rsidRDefault="004A6FC1" w:rsidP="004A6FC1">
      <w:pPr>
        <w:ind w:left="720"/>
        <w:rPr>
          <w:rFonts w:ascii="Times New Roman" w:eastAsia="Times New Roman" w:hAnsi="Times New Roman" w:cs="Times New Roman"/>
          <w:snapToGrid w:val="0"/>
          <w:color w:val="000000" w:themeColor="text1"/>
        </w:rPr>
      </w:pPr>
    </w:p>
    <w:p w14:paraId="575C8B49" w14:textId="77777777" w:rsidR="004A6FC1" w:rsidRPr="00EA47BF" w:rsidRDefault="004A6FC1" w:rsidP="004A6FC1">
      <w:pPr>
        <w:ind w:left="720"/>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 xml:space="preserve">B.  The Contractor shall enroll in and verify the work eligibility status of all his/her/its newly hired employees through the E-Verify program as defined in IC §22-5-1.7-3. The Contractor is not required to participate should the E-Verify program cease to exist. Additionally, the Contractor is not required to participate if the Contractor is self-employed and does not employ any employees. </w:t>
      </w:r>
    </w:p>
    <w:p w14:paraId="1458660F" w14:textId="77777777" w:rsidR="004A6FC1" w:rsidRPr="00EA47BF" w:rsidRDefault="004A6FC1" w:rsidP="004A6FC1">
      <w:pPr>
        <w:ind w:left="720"/>
        <w:rPr>
          <w:rFonts w:ascii="Times New Roman" w:eastAsia="Times New Roman" w:hAnsi="Times New Roman" w:cs="Times New Roman"/>
          <w:snapToGrid w:val="0"/>
          <w:color w:val="000000" w:themeColor="text1"/>
        </w:rPr>
      </w:pPr>
    </w:p>
    <w:p w14:paraId="1E500E90" w14:textId="77777777" w:rsidR="004A6FC1" w:rsidRPr="00EA47BF" w:rsidRDefault="004A6FC1" w:rsidP="004A6FC1">
      <w:pPr>
        <w:ind w:left="720"/>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C.  The Contractor shall not knowingly employ or contract with an unauthorized alien. The Contractor shall not retain an employee or contract with a person that the Contractor subsequently learns is an unauthorized alien.</w:t>
      </w:r>
    </w:p>
    <w:p w14:paraId="004B7E3D" w14:textId="77777777" w:rsidR="004A6FC1" w:rsidRPr="00EA47BF" w:rsidRDefault="004A6FC1" w:rsidP="004A6FC1">
      <w:pPr>
        <w:ind w:left="720"/>
        <w:rPr>
          <w:rFonts w:ascii="Times New Roman" w:eastAsia="Times New Roman" w:hAnsi="Times New Roman" w:cs="Times New Roman"/>
          <w:snapToGrid w:val="0"/>
          <w:color w:val="000000" w:themeColor="text1"/>
        </w:rPr>
      </w:pPr>
    </w:p>
    <w:p w14:paraId="6B36880E" w14:textId="77777777" w:rsidR="004A6FC1" w:rsidRPr="00EA47BF" w:rsidRDefault="004A6FC1" w:rsidP="004A6FC1">
      <w:pPr>
        <w:ind w:left="720"/>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 xml:space="preserve">D.  The Contractor shall require his/her/its subcontractors, who perform work under this Contract, to certify to the Contractor that the subcontractor does not knowingly employ or contract with an unauthorized alien and that the subcontractor has enrolled and is participating in the E-Verify program. The Contractor agrees to maintain this certification throughout the duration of the term of a contract with a subcontractor. </w:t>
      </w:r>
    </w:p>
    <w:p w14:paraId="260E6D23" w14:textId="77777777" w:rsidR="004A6FC1" w:rsidRPr="00EA47BF" w:rsidRDefault="004A6FC1" w:rsidP="004A6FC1">
      <w:pPr>
        <w:ind w:left="720"/>
        <w:rPr>
          <w:rFonts w:ascii="Times New Roman" w:eastAsia="Times New Roman" w:hAnsi="Times New Roman" w:cs="Times New Roman"/>
          <w:snapToGrid w:val="0"/>
          <w:color w:val="000000" w:themeColor="text1"/>
        </w:rPr>
      </w:pPr>
    </w:p>
    <w:p w14:paraId="127D96BC" w14:textId="77777777" w:rsidR="004A6FC1" w:rsidRPr="00EA47BF" w:rsidRDefault="004A6FC1" w:rsidP="004A6FC1">
      <w:pPr>
        <w:ind w:left="720"/>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The System may terminate for default if the Contractor fails to cure a breach of this provision no later than thirty (30) days after being notified by the System.</w:t>
      </w:r>
    </w:p>
    <w:p w14:paraId="770C548E" w14:textId="77777777" w:rsidR="004A6FC1" w:rsidRPr="00EA47BF" w:rsidRDefault="004A6FC1" w:rsidP="004A6FC1">
      <w:pPr>
        <w:rPr>
          <w:rFonts w:ascii="Times New Roman" w:eastAsia="Times New Roman" w:hAnsi="Times New Roman" w:cs="Times New Roman"/>
          <w:snapToGrid w:val="0"/>
          <w:color w:val="000000" w:themeColor="text1"/>
        </w:rPr>
      </w:pPr>
    </w:p>
    <w:p w14:paraId="2F14B683" w14:textId="77777777" w:rsidR="004A6FC1" w:rsidRPr="00EA47BF" w:rsidRDefault="004A6FC1" w:rsidP="004A6FC1">
      <w:pPr>
        <w:jc w:val="both"/>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 xml:space="preserve">20. Employment Option.  </w:t>
      </w:r>
      <w:r w:rsidRPr="00EA47BF">
        <w:rPr>
          <w:rFonts w:ascii="Times New Roman" w:eastAsia="Times New Roman" w:hAnsi="Times New Roman" w:cs="Times New Roman"/>
          <w:snapToGrid w:val="0"/>
          <w:color w:val="000000" w:themeColor="text1"/>
        </w:rPr>
        <w:t>If the System determines that it would be in the System’s best interest to hire an employee of the Contractor, the Contractor will release the selected employee from any non-competition agreements that may be in effect.  This release will be at no cost to the System or the employee.</w:t>
      </w:r>
    </w:p>
    <w:p w14:paraId="48AA7ADC" w14:textId="77777777" w:rsidR="004A6FC1" w:rsidRPr="00EA47BF" w:rsidRDefault="004A6FC1" w:rsidP="004A6FC1">
      <w:pPr>
        <w:jc w:val="both"/>
        <w:rPr>
          <w:rFonts w:ascii="Times New Roman" w:eastAsia="Times New Roman" w:hAnsi="Times New Roman" w:cs="Times New Roman"/>
          <w:snapToGrid w:val="0"/>
          <w:color w:val="000000" w:themeColor="text1"/>
        </w:rPr>
      </w:pPr>
    </w:p>
    <w:p w14:paraId="4F381766" w14:textId="77777777" w:rsidR="004A6FC1" w:rsidRPr="00EA47BF" w:rsidRDefault="004A6FC1" w:rsidP="004A6FC1">
      <w:pPr>
        <w:jc w:val="both"/>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 xml:space="preserve">21. Force Majeure.  </w:t>
      </w:r>
      <w:r w:rsidRPr="00EA47BF">
        <w:rPr>
          <w:rFonts w:ascii="Times New Roman" w:eastAsia="Times New Roman" w:hAnsi="Times New Roman" w:cs="Times New Roman"/>
          <w:snapToGrid w:val="0"/>
          <w:color w:val="000000" w:themeColor="text1"/>
        </w:rPr>
        <w:t xml:space="preserve">In the event that either party is unable to perform any of its obligations under this Contract or to enjoy any of its benefits because of natural disaster or decrees of governmental bodies not the fault of the affected party (hereinafter referred to as a “Force Majeure Event”), the party who has been so affected shall immediately give notice to the other party and shall do everything possible to resume </w:t>
      </w:r>
      <w:r w:rsidRPr="00EA47BF">
        <w:rPr>
          <w:rFonts w:ascii="Times New Roman" w:eastAsia="Times New Roman" w:hAnsi="Times New Roman" w:cs="Times New Roman"/>
          <w:snapToGrid w:val="0"/>
          <w:color w:val="000000" w:themeColor="text1"/>
        </w:rPr>
        <w:lastRenderedPageBreak/>
        <w:t>performance. Upon receipt of such notice, all obligations under this contract shall be immediately suspended.  If the period of nonperformance exceeds thirty (30) days from the receipt of notice of the Force Majeure Event, the party whose ability to perform has not been so affected may, by giving written notice, terminate this Contract.</w:t>
      </w:r>
    </w:p>
    <w:p w14:paraId="35E676DA" w14:textId="77777777" w:rsidR="004A6FC1" w:rsidRPr="00EA47BF" w:rsidRDefault="004A6FC1" w:rsidP="004A6FC1">
      <w:pPr>
        <w:jc w:val="both"/>
        <w:rPr>
          <w:rFonts w:ascii="Times New Roman" w:eastAsia="Times New Roman" w:hAnsi="Times New Roman" w:cs="Times New Roman"/>
          <w:snapToGrid w:val="0"/>
          <w:color w:val="000000" w:themeColor="text1"/>
        </w:rPr>
      </w:pPr>
    </w:p>
    <w:p w14:paraId="656A5805" w14:textId="77777777" w:rsidR="004A6FC1" w:rsidRPr="00EA47BF" w:rsidRDefault="004A6FC1" w:rsidP="004A6FC1">
      <w:pPr>
        <w:keepNext/>
        <w:jc w:val="both"/>
        <w:rPr>
          <w:rFonts w:ascii="Times New Roman" w:eastAsia="Times New Roman" w:hAnsi="Times New Roman" w:cs="Times New Roman"/>
          <w:b/>
          <w:bCs/>
          <w:snapToGrid w:val="0"/>
          <w:color w:val="000000" w:themeColor="text1"/>
        </w:rPr>
      </w:pPr>
      <w:r w:rsidRPr="327B132B">
        <w:rPr>
          <w:rFonts w:ascii="Times New Roman" w:eastAsia="Times New Roman" w:hAnsi="Times New Roman" w:cs="Times New Roman"/>
          <w:b/>
          <w:bCs/>
          <w:snapToGrid w:val="0"/>
          <w:color w:val="000000" w:themeColor="text1"/>
        </w:rPr>
        <w:t xml:space="preserve">22. Funding Cancellation.  </w:t>
      </w:r>
      <w:r w:rsidRPr="00EA47BF">
        <w:rPr>
          <w:rFonts w:ascii="Times New Roman" w:eastAsia="Times New Roman" w:hAnsi="Times New Roman" w:cs="Times New Roman"/>
          <w:snapToGrid w:val="0"/>
          <w:color w:val="000000" w:themeColor="text1"/>
        </w:rPr>
        <w:t>When the System’s Board of Trustees makes a written determination that funds are not appropriated or otherwise available to support continuation of performance of this Contract, this Contract shall be canceled.  A determination by the System’s Board of Trustees that funds are not appropriated or otherwise available to support continuation of performance shall be final and conclusive.</w:t>
      </w:r>
    </w:p>
    <w:p w14:paraId="3BBF94F4" w14:textId="77777777" w:rsidR="004A6FC1" w:rsidRPr="00EA47BF" w:rsidRDefault="004A6FC1" w:rsidP="004A6FC1">
      <w:pPr>
        <w:keepNext/>
        <w:rPr>
          <w:rFonts w:ascii="Times New Roman" w:eastAsia="Times New Roman" w:hAnsi="Times New Roman" w:cs="Times New Roman"/>
          <w:snapToGrid w:val="0"/>
          <w:color w:val="000000" w:themeColor="text1"/>
        </w:rPr>
      </w:pPr>
    </w:p>
    <w:p w14:paraId="3FC22603" w14:textId="77777777" w:rsidR="004A6FC1" w:rsidRPr="00EA47BF" w:rsidRDefault="004A6FC1" w:rsidP="004A6FC1">
      <w:pPr>
        <w:keepNext/>
        <w:jc w:val="both"/>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 xml:space="preserve">23. Governing Law.  </w:t>
      </w:r>
      <w:r w:rsidRPr="00EA47BF">
        <w:rPr>
          <w:rFonts w:ascii="Times New Roman" w:eastAsia="Times New Roman" w:hAnsi="Times New Roman" w:cs="Times New Roman"/>
          <w:snapToGrid w:val="0"/>
          <w:color w:val="000000" w:themeColor="text1"/>
        </w:rPr>
        <w:t>This Contract shall be governed, construed, and enforced in accordance with the laws of the State of Indiana, without regard to its conflict of laws rules.  Suit, if any, must be brought in the State of Indiana.</w:t>
      </w:r>
    </w:p>
    <w:p w14:paraId="163924F9" w14:textId="77777777" w:rsidR="004A6FC1" w:rsidRPr="00EA47BF" w:rsidRDefault="004A6FC1" w:rsidP="004A6FC1">
      <w:pPr>
        <w:keepNext/>
        <w:rPr>
          <w:rFonts w:ascii="Times New Roman" w:eastAsia="Times New Roman" w:hAnsi="Times New Roman" w:cs="Times New Roman"/>
          <w:snapToGrid w:val="0"/>
          <w:color w:val="000000" w:themeColor="text1"/>
        </w:rPr>
      </w:pPr>
    </w:p>
    <w:p w14:paraId="294C1CCE" w14:textId="77777777" w:rsidR="004A6FC1" w:rsidRPr="00EA47BF" w:rsidRDefault="004A6FC1" w:rsidP="004A6FC1">
      <w:pPr>
        <w:keepNext/>
        <w:jc w:val="both"/>
        <w:rPr>
          <w:rFonts w:ascii="Times New Roman" w:eastAsia="Times New Roman" w:hAnsi="Times New Roman" w:cs="Times New Roman"/>
          <w:b/>
          <w:bCs/>
          <w:snapToGrid w:val="0"/>
          <w:color w:val="000000" w:themeColor="text1"/>
        </w:rPr>
      </w:pPr>
      <w:r w:rsidRPr="327B132B">
        <w:rPr>
          <w:rFonts w:ascii="Times New Roman" w:eastAsia="Times New Roman" w:hAnsi="Times New Roman" w:cs="Times New Roman"/>
          <w:b/>
          <w:bCs/>
          <w:snapToGrid w:val="0"/>
          <w:color w:val="000000" w:themeColor="text1"/>
        </w:rPr>
        <w:t>24.  HIPAA Compliance.</w:t>
      </w:r>
      <w:r w:rsidRPr="00EA47BF">
        <w:rPr>
          <w:rFonts w:ascii="Times New Roman" w:eastAsia="Times New Roman" w:hAnsi="Times New Roman" w:cs="Times New Roman"/>
          <w:snapToGrid w:val="0"/>
          <w:color w:val="000000" w:themeColor="text1"/>
        </w:rPr>
        <w:t xml:space="preserve">  If this Contract involves services, activities or products subject to the Health Insurance Portability and Accountability Act of 1996 (HIPAA), the Contractor covenants that it will appropriately safeguard Protected Health Information (defined in 45 CFR 160.103), and agrees that it is subject to, and shall comply with, the provisions of 45 CFR 164 Subpart E regarding use and disclosure of Protected Health Information.</w:t>
      </w:r>
    </w:p>
    <w:p w14:paraId="67F9D516" w14:textId="77777777" w:rsidR="004A6FC1" w:rsidRPr="00EA47BF" w:rsidRDefault="004A6FC1" w:rsidP="004A6FC1">
      <w:pPr>
        <w:keepNext/>
        <w:rPr>
          <w:rFonts w:ascii="Times New Roman" w:eastAsia="Times New Roman" w:hAnsi="Times New Roman" w:cs="Times New Roman"/>
          <w:snapToGrid w:val="0"/>
          <w:color w:val="000000" w:themeColor="text1"/>
        </w:rPr>
      </w:pPr>
    </w:p>
    <w:p w14:paraId="7670AD6B" w14:textId="77777777" w:rsidR="004A6FC1" w:rsidRPr="00EA47BF" w:rsidRDefault="004A6FC1" w:rsidP="004A6FC1">
      <w:pPr>
        <w:keepNext/>
        <w:jc w:val="both"/>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 xml:space="preserve">25. Indemnification.  </w:t>
      </w:r>
      <w:r w:rsidRPr="00EA47BF">
        <w:rPr>
          <w:rFonts w:ascii="Times New Roman" w:eastAsia="Times New Roman" w:hAnsi="Times New Roman" w:cs="Times New Roman"/>
          <w:snapToGrid w:val="0"/>
          <w:color w:val="000000" w:themeColor="text1"/>
        </w:rPr>
        <w:t xml:space="preserve">The Contractor agrees to indemnify, defend, and hold harmless the System, its agents, officers, and employees from all </w:t>
      </w:r>
      <w:r>
        <w:rPr>
          <w:rFonts w:ascii="Times New Roman" w:eastAsia="Times New Roman" w:hAnsi="Times New Roman" w:cs="Times New Roman"/>
          <w:snapToGrid w:val="0"/>
          <w:color w:val="000000" w:themeColor="text1"/>
        </w:rPr>
        <w:t xml:space="preserve">third-party </w:t>
      </w:r>
      <w:r w:rsidRPr="00EA47BF">
        <w:rPr>
          <w:rFonts w:ascii="Times New Roman" w:eastAsia="Times New Roman" w:hAnsi="Times New Roman" w:cs="Times New Roman"/>
          <w:snapToGrid w:val="0"/>
          <w:color w:val="000000" w:themeColor="text1"/>
        </w:rPr>
        <w:t>claims and suits including court costs, attorney’s fees, and other expenses caused by any act or omission of the Contractor and/or its subcontractors, if any, in the performance of this Contract.   The System shall not provide such indemnification to the Contractor.</w:t>
      </w:r>
    </w:p>
    <w:p w14:paraId="5BB9C872" w14:textId="77777777" w:rsidR="004A6FC1" w:rsidRPr="00EA47BF" w:rsidRDefault="004A6FC1" w:rsidP="004A6FC1">
      <w:pPr>
        <w:keepNext/>
        <w:rPr>
          <w:rFonts w:ascii="Times New Roman" w:eastAsia="Times New Roman" w:hAnsi="Times New Roman" w:cs="Times New Roman"/>
          <w:snapToGrid w:val="0"/>
          <w:color w:val="000000" w:themeColor="text1"/>
        </w:rPr>
      </w:pPr>
    </w:p>
    <w:p w14:paraId="014BB0E2" w14:textId="77777777" w:rsidR="004A6FC1" w:rsidRPr="00EA47BF" w:rsidRDefault="004A6FC1" w:rsidP="004A6FC1">
      <w:pPr>
        <w:keepNext/>
        <w:jc w:val="both"/>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 xml:space="preserve">26. Independent Contractor; Workers’ Compensation Insurance.  </w:t>
      </w:r>
      <w:r w:rsidRPr="00EA47BF">
        <w:rPr>
          <w:rFonts w:ascii="Times New Roman" w:eastAsia="Times New Roman" w:hAnsi="Times New Roman" w:cs="Times New Roman"/>
          <w:snapToGrid w:val="0"/>
          <w:color w:val="000000" w:themeColor="text1"/>
        </w:rPr>
        <w:t>The Contractor is performing as an independent entity under this Contract.  No part of this Contract shall be construed to represent the creation of an employment, agency, partnership or joint venture agreement between the parties.  Neither party will assume liability for any injury (including death) to any persons, or damage to any property, arising out of the acts or omissions of the agents, employees or subcontractors of the other party.  The Contractor shall provide all necessary unemployment and workers’ compensation insurance for the Contractor’s employees, and shall provide the System with a Certificate of Insurance evidencing such coverage prior to starting work under this Contract.</w:t>
      </w:r>
    </w:p>
    <w:p w14:paraId="4FCD7E0E" w14:textId="77777777" w:rsidR="004A6FC1" w:rsidRPr="00EA47BF" w:rsidRDefault="004A6FC1" w:rsidP="004A6FC1">
      <w:pPr>
        <w:keepNext/>
        <w:jc w:val="both"/>
        <w:rPr>
          <w:rFonts w:ascii="Times New Roman" w:eastAsia="Times New Roman" w:hAnsi="Times New Roman" w:cs="Times New Roman"/>
          <w:b/>
          <w:bCs/>
          <w:snapToGrid w:val="0"/>
          <w:color w:val="000000" w:themeColor="text1"/>
        </w:rPr>
      </w:pPr>
    </w:p>
    <w:p w14:paraId="1969C285" w14:textId="77777777" w:rsidR="004A6FC1" w:rsidRPr="00EA47BF" w:rsidRDefault="004A6FC1" w:rsidP="004A6FC1">
      <w:pPr>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27. Information Technology Enterprise Architecture Requirements.</w:t>
      </w:r>
      <w:r w:rsidRPr="00EA47BF">
        <w:rPr>
          <w:rFonts w:ascii="Times New Roman" w:eastAsia="Times New Roman" w:hAnsi="Times New Roman" w:cs="Times New Roman"/>
          <w:snapToGrid w:val="0"/>
          <w:color w:val="000000" w:themeColor="text1"/>
        </w:rPr>
        <w:t xml:space="preserve">  Contractor shall comply with all applicable INPRS Information Technology standards, policies, and guidelines.  INPRS may terminate this contract for default for any deviation from those standards, as they exist as of the effective date of this Agreement, if the contractor fails to cure the breach of this provision within a reasonable time.</w:t>
      </w:r>
    </w:p>
    <w:p w14:paraId="095828AF" w14:textId="77777777" w:rsidR="004A6FC1" w:rsidRPr="00EA47BF" w:rsidRDefault="004A6FC1" w:rsidP="004A6FC1">
      <w:pPr>
        <w:rPr>
          <w:rFonts w:ascii="Times New Roman" w:eastAsia="Times New Roman" w:hAnsi="Times New Roman" w:cs="Times New Roman"/>
          <w:snapToGrid w:val="0"/>
          <w:color w:val="000000" w:themeColor="text1"/>
        </w:rPr>
      </w:pPr>
    </w:p>
    <w:p w14:paraId="161D762D" w14:textId="77777777" w:rsidR="004A6FC1" w:rsidRPr="00EA47BF" w:rsidRDefault="004A6FC1" w:rsidP="004A6FC1">
      <w:pPr>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28. Use or Transfer of Software Licenses.</w:t>
      </w:r>
      <w:r w:rsidRPr="00EA47BF">
        <w:rPr>
          <w:rFonts w:ascii="Times New Roman" w:eastAsia="Times New Roman" w:hAnsi="Times New Roman" w:cs="Times New Roman"/>
          <w:snapToGrid w:val="0"/>
          <w:color w:val="000000" w:themeColor="text1"/>
        </w:rPr>
        <w:t xml:space="preserve">  INPRS has the right to use the software licenses on development or test environments without additional cost.  Regarding the transfer of any Contractor’s software outside the use location, INPRS may execute the software in INPRS’s disaster recovery site without notifying the Contractor.</w:t>
      </w:r>
    </w:p>
    <w:p w14:paraId="034B6375" w14:textId="77777777" w:rsidR="004A6FC1" w:rsidRPr="00EA47BF" w:rsidRDefault="004A6FC1" w:rsidP="004A6FC1">
      <w:pPr>
        <w:rPr>
          <w:rFonts w:ascii="Times New Roman" w:eastAsia="Times New Roman" w:hAnsi="Times New Roman" w:cs="Times New Roman"/>
          <w:snapToGrid w:val="0"/>
          <w:color w:val="000000" w:themeColor="text1"/>
        </w:rPr>
      </w:pPr>
    </w:p>
    <w:p w14:paraId="7E334170" w14:textId="77777777" w:rsidR="004A6FC1" w:rsidRPr="00EA47BF" w:rsidRDefault="004A6FC1" w:rsidP="004A6FC1">
      <w:pPr>
        <w:jc w:val="both"/>
        <w:rPr>
          <w:rFonts w:ascii="Times New Roman" w:eastAsia="Times New Roman" w:hAnsi="Times New Roman" w:cs="Times New Roman"/>
          <w:b/>
          <w:bCs/>
          <w:snapToGrid w:val="0"/>
          <w:color w:val="000000" w:themeColor="text1"/>
        </w:rPr>
      </w:pPr>
      <w:r w:rsidRPr="327B132B">
        <w:rPr>
          <w:rFonts w:ascii="Times New Roman" w:eastAsia="Times New Roman" w:hAnsi="Times New Roman" w:cs="Times New Roman"/>
          <w:b/>
          <w:bCs/>
          <w:snapToGrid w:val="0"/>
          <w:color w:val="000000" w:themeColor="text1"/>
        </w:rPr>
        <w:t xml:space="preserve">29. Insurance.  </w:t>
      </w:r>
      <w:r w:rsidRPr="00EA47BF">
        <w:rPr>
          <w:rFonts w:ascii="Times New Roman" w:eastAsia="Times New Roman" w:hAnsi="Times New Roman" w:cs="Times New Roman"/>
          <w:snapToGrid w:val="0"/>
          <w:color w:val="000000" w:themeColor="text1"/>
        </w:rPr>
        <w:t>The Contractor shall secure and keep in force during the term of this Contract, the following insurance coverage, covering the Contractor for any and all claims of any nature which may in any manner arise out of or result from Contractor’s performance under this Contract:</w:t>
      </w:r>
    </w:p>
    <w:p w14:paraId="0F625FE7" w14:textId="77777777" w:rsidR="004A6FC1" w:rsidRPr="00EA47BF" w:rsidRDefault="004A6FC1" w:rsidP="004A6FC1">
      <w:pPr>
        <w:rPr>
          <w:rFonts w:ascii="Times New Roman" w:eastAsia="Times New Roman" w:hAnsi="Times New Roman" w:cs="Times New Roman"/>
          <w:b/>
          <w:bCs/>
          <w:snapToGrid w:val="0"/>
          <w:color w:val="000000" w:themeColor="text1"/>
        </w:rPr>
      </w:pPr>
    </w:p>
    <w:p w14:paraId="4C05CED9" w14:textId="77777777" w:rsidR="004A6FC1" w:rsidRPr="00EA47BF" w:rsidRDefault="004A6FC1" w:rsidP="004A6FC1">
      <w:pPr>
        <w:jc w:val="both"/>
        <w:rPr>
          <w:rFonts w:ascii="Times New Roman" w:eastAsia="Times New Roman" w:hAnsi="Times New Roman" w:cs="Times New Roman"/>
          <w:b/>
          <w:bCs/>
          <w:snapToGrid w:val="0"/>
          <w:color w:val="000000" w:themeColor="text1"/>
        </w:rPr>
      </w:pPr>
      <w:r w:rsidRPr="00EA47BF">
        <w:rPr>
          <w:rFonts w:ascii="Times New Roman" w:eastAsia="Times New Roman" w:hAnsi="Times New Roman" w:cs="Times New Roman"/>
          <w:snapToGrid w:val="0"/>
          <w:color w:val="000000" w:themeColor="text1"/>
        </w:rPr>
        <w:t xml:space="preserve">A. Commercial general liability, including contractual coverage, and products or completed operations coverage (if applicable), with minimum liability limits of not less than $700,000 per person and </w:t>
      </w:r>
      <w:r w:rsidRPr="00EA47BF">
        <w:rPr>
          <w:rFonts w:ascii="Times New Roman" w:eastAsia="Times New Roman" w:hAnsi="Times New Roman" w:cs="Times New Roman"/>
          <w:snapToGrid w:val="0"/>
          <w:color w:val="000000" w:themeColor="text1"/>
        </w:rPr>
        <w:lastRenderedPageBreak/>
        <w:t>$5,000,000 per occurrence unless additional coverage is required by the System. The System is to be named as an additional insured on a primary, non-contributory basis for any liability arising directly or indirectly under or in connection with this Contract.</w:t>
      </w:r>
    </w:p>
    <w:p w14:paraId="15DD41F0" w14:textId="77777777" w:rsidR="004A6FC1" w:rsidRPr="00EA47BF" w:rsidRDefault="004A6FC1" w:rsidP="004A6FC1">
      <w:pPr>
        <w:tabs>
          <w:tab w:val="num" w:pos="1440"/>
        </w:tabs>
        <w:rPr>
          <w:rFonts w:ascii="Times New Roman" w:eastAsia="Times New Roman" w:hAnsi="Times New Roman" w:cs="Times New Roman"/>
          <w:snapToGrid w:val="0"/>
          <w:color w:val="000000" w:themeColor="text1"/>
        </w:rPr>
      </w:pPr>
    </w:p>
    <w:p w14:paraId="64374543" w14:textId="77777777" w:rsidR="004A6FC1" w:rsidRPr="00EA47BF" w:rsidRDefault="004A6FC1" w:rsidP="004A6FC1">
      <w:pPr>
        <w:tabs>
          <w:tab w:val="num" w:pos="360"/>
          <w:tab w:val="num" w:pos="1440"/>
        </w:tabs>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1.  Automobile liability with minimum liability limits of $700,000 per person and $5,000,000 per occurrence.  The System is to be named as an additional insured on a primary, non-contributory basis.</w:t>
      </w:r>
    </w:p>
    <w:p w14:paraId="37691A92" w14:textId="77777777" w:rsidR="004A6FC1" w:rsidRPr="00EA47BF" w:rsidRDefault="004A6FC1" w:rsidP="004A6FC1">
      <w:pPr>
        <w:tabs>
          <w:tab w:val="num" w:pos="1440"/>
        </w:tabs>
        <w:rPr>
          <w:rFonts w:ascii="Times New Roman" w:eastAsia="Times New Roman" w:hAnsi="Times New Roman" w:cs="Times New Roman"/>
          <w:snapToGrid w:val="0"/>
          <w:color w:val="000000" w:themeColor="text1"/>
        </w:rPr>
      </w:pPr>
    </w:p>
    <w:p w14:paraId="562D16D9" w14:textId="77777777" w:rsidR="004A6FC1" w:rsidRPr="00EA47BF" w:rsidRDefault="004A6FC1" w:rsidP="004A6FC1">
      <w:pPr>
        <w:tabs>
          <w:tab w:val="num" w:pos="360"/>
          <w:tab w:val="num" w:pos="1440"/>
        </w:tabs>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2.  The Contractor shall provide proof of such insurance coverage by tendering to the undersigned System representative a certificate of insurance prior to the commencement of this Contract and proof of workers’ compensation coverage meeting all statutory requirements of IC §22-3-2.  In addition, proof of an “all states endorsement” covering claims occurring outside the State of Indiana is required if any of the services provided under this Contract involve work outside of Indiana.</w:t>
      </w:r>
    </w:p>
    <w:p w14:paraId="1AD26B6F" w14:textId="77777777" w:rsidR="004A6FC1" w:rsidRPr="00EA47BF" w:rsidRDefault="004A6FC1" w:rsidP="004A6FC1">
      <w:pPr>
        <w:jc w:val="both"/>
        <w:rPr>
          <w:rFonts w:ascii="Times New Roman" w:eastAsia="Times New Roman" w:hAnsi="Times New Roman" w:cs="Times New Roman"/>
          <w:snapToGrid w:val="0"/>
          <w:color w:val="000000" w:themeColor="text1"/>
        </w:rPr>
      </w:pPr>
    </w:p>
    <w:p w14:paraId="15704AAF" w14:textId="77777777" w:rsidR="004A6FC1" w:rsidRPr="00EA47BF" w:rsidRDefault="004A6FC1" w:rsidP="004A6FC1">
      <w:pPr>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B.   The Contractor’s insurance coverage must meet the following additional requirements:</w:t>
      </w:r>
    </w:p>
    <w:p w14:paraId="0FEDC862" w14:textId="77777777" w:rsidR="004A6FC1" w:rsidRPr="00EA47BF" w:rsidRDefault="004A6FC1" w:rsidP="004A6FC1">
      <w:pPr>
        <w:jc w:val="both"/>
        <w:rPr>
          <w:rFonts w:ascii="Times New Roman" w:eastAsia="Times New Roman" w:hAnsi="Times New Roman" w:cs="Times New Roman"/>
          <w:snapToGrid w:val="0"/>
          <w:color w:val="000000" w:themeColor="text1"/>
        </w:rPr>
      </w:pPr>
    </w:p>
    <w:p w14:paraId="302D22E8" w14:textId="77777777" w:rsidR="004A6FC1" w:rsidRPr="00EA47BF" w:rsidRDefault="004A6FC1" w:rsidP="004A6FC1">
      <w:pPr>
        <w:tabs>
          <w:tab w:val="num" w:pos="1440"/>
        </w:tabs>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 xml:space="preserve">1.  The insurer must have a certificate of authority issued by the Indiana Department of Insurance. </w:t>
      </w:r>
    </w:p>
    <w:p w14:paraId="4EA0E6D0" w14:textId="77777777" w:rsidR="004A6FC1" w:rsidRPr="00EA47BF" w:rsidRDefault="004A6FC1" w:rsidP="004A6FC1">
      <w:pPr>
        <w:tabs>
          <w:tab w:val="num" w:pos="1440"/>
        </w:tabs>
        <w:rPr>
          <w:rFonts w:ascii="Times New Roman" w:eastAsia="Times New Roman" w:hAnsi="Times New Roman" w:cs="Times New Roman"/>
          <w:snapToGrid w:val="0"/>
          <w:color w:val="000000" w:themeColor="text1"/>
        </w:rPr>
      </w:pPr>
    </w:p>
    <w:p w14:paraId="0DC38CD0" w14:textId="77777777" w:rsidR="004A6FC1" w:rsidRPr="00EA47BF" w:rsidRDefault="004A6FC1" w:rsidP="004A6FC1">
      <w:pPr>
        <w:tabs>
          <w:tab w:val="num" w:pos="1440"/>
        </w:tabs>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 xml:space="preserve">2.  Any deductible or self-insured retention amount or other similar obligation under the insurance policies shall be the sole obligation of the Contractor. </w:t>
      </w:r>
    </w:p>
    <w:p w14:paraId="21FDB379" w14:textId="77777777" w:rsidR="004A6FC1" w:rsidRPr="00EA47BF" w:rsidRDefault="004A6FC1" w:rsidP="004A6FC1">
      <w:pPr>
        <w:tabs>
          <w:tab w:val="num" w:pos="1440"/>
        </w:tabs>
        <w:jc w:val="both"/>
        <w:rPr>
          <w:rFonts w:ascii="Times New Roman" w:eastAsia="Times New Roman" w:hAnsi="Times New Roman" w:cs="Times New Roman"/>
          <w:snapToGrid w:val="0"/>
          <w:color w:val="000000" w:themeColor="text1"/>
        </w:rPr>
      </w:pPr>
    </w:p>
    <w:p w14:paraId="1CDAED5E" w14:textId="77777777" w:rsidR="004A6FC1" w:rsidRPr="00EA47BF" w:rsidRDefault="004A6FC1" w:rsidP="004A6FC1">
      <w:pPr>
        <w:tabs>
          <w:tab w:val="num" w:pos="1440"/>
        </w:tabs>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3.  The System will be defended, indemnified and held harmless to the full extent of any coverage actually secured by the Contractor in excess of the minimum requirements set forth above.  The duty to indemnify the System under this Contract shall not be limited by the insurance required in this Contract.</w:t>
      </w:r>
    </w:p>
    <w:p w14:paraId="15D102C5" w14:textId="77777777" w:rsidR="004A6FC1" w:rsidRPr="00EA47BF" w:rsidRDefault="004A6FC1" w:rsidP="004A6FC1">
      <w:pPr>
        <w:tabs>
          <w:tab w:val="num" w:pos="1440"/>
        </w:tabs>
        <w:rPr>
          <w:rFonts w:ascii="Times New Roman" w:eastAsia="Times New Roman" w:hAnsi="Times New Roman" w:cs="Times New Roman"/>
          <w:snapToGrid w:val="0"/>
          <w:color w:val="000000" w:themeColor="text1"/>
        </w:rPr>
      </w:pPr>
    </w:p>
    <w:p w14:paraId="0E640E52" w14:textId="77777777" w:rsidR="004A6FC1" w:rsidRPr="00EA47BF" w:rsidRDefault="004A6FC1" w:rsidP="004A6FC1">
      <w:pPr>
        <w:tabs>
          <w:tab w:val="num" w:pos="1440"/>
        </w:tabs>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4.  The insurance required in this Contract, through a policy or endorsement(s), shall include a provision that the policy and endorsements may not be canceled or modified without thirty (30) days’ prior written notice to the System.</w:t>
      </w:r>
    </w:p>
    <w:p w14:paraId="2F860F98" w14:textId="77777777" w:rsidR="004A6FC1" w:rsidRPr="00EA47BF" w:rsidRDefault="004A6FC1" w:rsidP="004A6FC1">
      <w:pPr>
        <w:tabs>
          <w:tab w:val="num" w:pos="1440"/>
        </w:tabs>
        <w:rPr>
          <w:rFonts w:ascii="Times New Roman" w:eastAsia="Times New Roman" w:hAnsi="Times New Roman" w:cs="Times New Roman"/>
          <w:snapToGrid w:val="0"/>
          <w:color w:val="000000" w:themeColor="text1"/>
        </w:rPr>
      </w:pPr>
    </w:p>
    <w:p w14:paraId="45110FB6" w14:textId="77777777" w:rsidR="004A6FC1" w:rsidRPr="00EA47BF" w:rsidRDefault="004A6FC1" w:rsidP="004A6FC1">
      <w:pPr>
        <w:tabs>
          <w:tab w:val="num" w:pos="1440"/>
        </w:tabs>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C.  Failure to provide insurance as required in this Contract may be deemed a material breach of contract entitling the System to immediately terminate this Contract. The Contractor shall furnish a certificate of insurance and all endorsements to the System before the commencement of this Contract.</w:t>
      </w:r>
    </w:p>
    <w:p w14:paraId="3A949C9F" w14:textId="77777777" w:rsidR="004A6FC1" w:rsidRPr="00EA47BF" w:rsidRDefault="004A6FC1" w:rsidP="004A6FC1">
      <w:pPr>
        <w:tabs>
          <w:tab w:val="num" w:pos="1440"/>
        </w:tabs>
        <w:rPr>
          <w:rFonts w:ascii="Times New Roman" w:eastAsia="Times New Roman" w:hAnsi="Times New Roman" w:cs="Times New Roman"/>
          <w:snapToGrid w:val="0"/>
          <w:color w:val="000000" w:themeColor="text1"/>
        </w:rPr>
      </w:pPr>
    </w:p>
    <w:p w14:paraId="724961FD" w14:textId="77777777" w:rsidR="004A6FC1" w:rsidRPr="00EA47BF" w:rsidRDefault="004A6FC1" w:rsidP="004A6FC1">
      <w:pPr>
        <w:tabs>
          <w:tab w:val="num" w:pos="1440"/>
        </w:tabs>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30. Key Person(s).</w:t>
      </w:r>
    </w:p>
    <w:p w14:paraId="04412C23" w14:textId="77777777" w:rsidR="004A6FC1" w:rsidRPr="00EA47BF" w:rsidRDefault="004A6FC1" w:rsidP="004A6FC1">
      <w:pPr>
        <w:tabs>
          <w:tab w:val="num" w:pos="1440"/>
        </w:tabs>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A.</w:t>
      </w:r>
      <w:r w:rsidRPr="327B132B">
        <w:rPr>
          <w:rFonts w:ascii="Times New Roman" w:eastAsia="Times New Roman" w:hAnsi="Times New Roman" w:cs="Times New Roman"/>
          <w:b/>
          <w:bCs/>
          <w:snapToGrid w:val="0"/>
          <w:color w:val="000000" w:themeColor="text1"/>
        </w:rPr>
        <w:t xml:space="preserve">   </w:t>
      </w:r>
      <w:r w:rsidRPr="00EA47BF">
        <w:rPr>
          <w:rFonts w:ascii="Times New Roman" w:eastAsia="Times New Roman" w:hAnsi="Times New Roman" w:cs="Times New Roman"/>
          <w:snapToGrid w:val="0"/>
          <w:color w:val="000000" w:themeColor="text1"/>
        </w:rPr>
        <w:t>If both parties have designated that certain individual(s) are essential to the services offered, the parties agree that should such individual(s) leave their employment during the term of this Contract for whatever reason, the System shall have the right to terminate this Contract upon thirty (30) days’ prior written notice.</w:t>
      </w:r>
    </w:p>
    <w:p w14:paraId="5346ECB1" w14:textId="77777777" w:rsidR="004A6FC1" w:rsidRPr="00EA47BF" w:rsidRDefault="004A6FC1" w:rsidP="004A6FC1">
      <w:pPr>
        <w:tabs>
          <w:tab w:val="num" w:pos="1440"/>
        </w:tabs>
        <w:rPr>
          <w:rFonts w:ascii="Times New Roman" w:eastAsia="Times New Roman" w:hAnsi="Times New Roman" w:cs="Times New Roman"/>
          <w:snapToGrid w:val="0"/>
          <w:color w:val="000000" w:themeColor="text1"/>
        </w:rPr>
      </w:pPr>
    </w:p>
    <w:p w14:paraId="62F3220F" w14:textId="77777777" w:rsidR="004A6FC1" w:rsidRPr="00EA47BF" w:rsidRDefault="004A6FC1" w:rsidP="004A6FC1">
      <w:pPr>
        <w:tabs>
          <w:tab w:val="num" w:pos="1440"/>
        </w:tabs>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B.</w:t>
      </w:r>
      <w:r w:rsidRPr="327B132B">
        <w:rPr>
          <w:rFonts w:ascii="Times New Roman" w:eastAsia="Times New Roman" w:hAnsi="Times New Roman" w:cs="Times New Roman"/>
          <w:b/>
          <w:bCs/>
          <w:snapToGrid w:val="0"/>
          <w:color w:val="000000" w:themeColor="text1"/>
        </w:rPr>
        <w:t xml:space="preserve">  </w:t>
      </w:r>
      <w:r w:rsidRPr="00EA47BF">
        <w:rPr>
          <w:rFonts w:ascii="Times New Roman" w:eastAsia="Times New Roman" w:hAnsi="Times New Roman" w:cs="Times New Roman"/>
          <w:snapToGrid w:val="0"/>
          <w:color w:val="000000" w:themeColor="text1"/>
        </w:rPr>
        <w:t>In the event that the Contractor is an individual, that individual shall be considered a key person and, as such, essential to this Contract.  Substitution of another for the Contractor shall not be permitted without express written consent of the System.</w:t>
      </w:r>
    </w:p>
    <w:p w14:paraId="246E7889" w14:textId="77777777" w:rsidR="004A6FC1" w:rsidRPr="00EA47BF" w:rsidRDefault="004A6FC1" w:rsidP="004A6FC1">
      <w:pPr>
        <w:keepNext/>
        <w:rPr>
          <w:rFonts w:ascii="Times New Roman" w:eastAsia="Times New Roman" w:hAnsi="Times New Roman" w:cs="Times New Roman"/>
          <w:b/>
          <w:bCs/>
          <w:snapToGrid w:val="0"/>
          <w:color w:val="000000" w:themeColor="text1"/>
        </w:rPr>
      </w:pPr>
    </w:p>
    <w:p w14:paraId="3D12E681" w14:textId="77777777" w:rsidR="004A6FC1" w:rsidRPr="00EA47BF" w:rsidRDefault="004A6FC1" w:rsidP="004A6FC1">
      <w:pPr>
        <w:keepNext/>
        <w:jc w:val="both"/>
        <w:rPr>
          <w:rFonts w:ascii="Times New Roman" w:eastAsia="Times New Roman" w:hAnsi="Times New Roman" w:cs="Times New Roman"/>
          <w:b/>
          <w:bCs/>
          <w:snapToGrid w:val="0"/>
          <w:color w:val="000000" w:themeColor="text1"/>
        </w:rPr>
      </w:pPr>
      <w:r w:rsidRPr="00EA47BF">
        <w:rPr>
          <w:rFonts w:ascii="Times New Roman" w:eastAsia="Times New Roman" w:hAnsi="Times New Roman" w:cs="Times New Roman"/>
          <w:snapToGrid w:val="0"/>
          <w:color w:val="000000" w:themeColor="text1"/>
        </w:rPr>
        <w:t>Nothing in sections A and B, above shall be construed to prevent the Contractor from using the services of others to perform tasks ancillary to those tasks which directly require the expertise of the key person.  Examples of such ancillary tasks include secretarial, clerical, and common labor duties.  The Contractor shall, at all times, remain responsible for the performance of all necessary tasks, whether performed by a key person or others.</w:t>
      </w:r>
    </w:p>
    <w:p w14:paraId="1921A853" w14:textId="77777777" w:rsidR="004A6FC1" w:rsidRPr="00EA47BF" w:rsidRDefault="004A6FC1" w:rsidP="004A6FC1">
      <w:pPr>
        <w:keepNext/>
        <w:rPr>
          <w:rFonts w:ascii="Times New Roman" w:eastAsia="Times New Roman" w:hAnsi="Times New Roman" w:cs="Times New Roman"/>
          <w:b/>
          <w:bCs/>
          <w:snapToGrid w:val="0"/>
          <w:color w:val="000000" w:themeColor="text1"/>
        </w:rPr>
      </w:pPr>
    </w:p>
    <w:p w14:paraId="3B433A3D" w14:textId="77777777" w:rsidR="004A6FC1" w:rsidRPr="00EA47BF" w:rsidRDefault="004A6FC1" w:rsidP="004A6FC1">
      <w:pPr>
        <w:keepNext/>
        <w:rPr>
          <w:rFonts w:ascii="Times New Roman" w:eastAsia="Times New Roman" w:hAnsi="Times New Roman" w:cs="Times New Roman"/>
          <w:b/>
          <w:bCs/>
          <w:snapToGrid w:val="0"/>
          <w:color w:val="000000" w:themeColor="text1"/>
        </w:rPr>
      </w:pPr>
      <w:r w:rsidRPr="00EA47BF">
        <w:rPr>
          <w:rFonts w:ascii="Times New Roman" w:eastAsia="Times New Roman" w:hAnsi="Times New Roman" w:cs="Times New Roman"/>
          <w:snapToGrid w:val="0"/>
          <w:color w:val="000000" w:themeColor="text1"/>
        </w:rPr>
        <w:t>Key person(s) to this Contract is/are _________________________________________</w:t>
      </w:r>
    </w:p>
    <w:p w14:paraId="1D1E17F2" w14:textId="77777777" w:rsidR="004A6FC1" w:rsidRPr="00EA47BF" w:rsidRDefault="004A6FC1" w:rsidP="004A6FC1">
      <w:pPr>
        <w:keepNext/>
        <w:rPr>
          <w:rFonts w:ascii="Times New Roman" w:eastAsia="Times New Roman" w:hAnsi="Times New Roman" w:cs="Times New Roman"/>
          <w:snapToGrid w:val="0"/>
          <w:color w:val="000000" w:themeColor="text1"/>
        </w:rPr>
      </w:pPr>
    </w:p>
    <w:p w14:paraId="268953F7" w14:textId="77777777" w:rsidR="004A6FC1" w:rsidRPr="00EA47BF" w:rsidRDefault="004A6FC1" w:rsidP="004A6FC1">
      <w:pPr>
        <w:jc w:val="both"/>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 xml:space="preserve">31. Licensing Standards.  </w:t>
      </w:r>
      <w:r w:rsidRPr="00EA47BF">
        <w:rPr>
          <w:rFonts w:ascii="Times New Roman" w:eastAsia="Times New Roman" w:hAnsi="Times New Roman" w:cs="Times New Roman"/>
          <w:snapToGrid w:val="0"/>
          <w:color w:val="000000" w:themeColor="text1"/>
        </w:rPr>
        <w:t xml:space="preserve">The Contractor and its employees and subcontractors shall comply with all </w:t>
      </w:r>
      <w:r w:rsidRPr="00EA47BF">
        <w:rPr>
          <w:rFonts w:ascii="Times New Roman" w:eastAsia="Times New Roman" w:hAnsi="Times New Roman" w:cs="Times New Roman"/>
          <w:snapToGrid w:val="0"/>
          <w:color w:val="000000" w:themeColor="text1"/>
        </w:rPr>
        <w:lastRenderedPageBreak/>
        <w:t>applicable licensing standards, certification standards, accrediting standards and any other laws, rules or regulations governing services to be provided by the Contractor pursuant to this Contract.  The System will not pay the Contractor for any services performed when the Contractor, its employees or subcontractors are not in compliance with such applicable standards, laws, rules or regulations.  If any license, certification or accreditation expires or is revoked, or any disciplinary action is taken against an applicable license, certification, or accreditation, the Contractor agrees to notify the System immediately and the System, at its option, may immediately terminate this Contract.</w:t>
      </w:r>
    </w:p>
    <w:p w14:paraId="7D66F548" w14:textId="77777777" w:rsidR="004A6FC1" w:rsidRPr="00EA47BF" w:rsidRDefault="004A6FC1" w:rsidP="004A6FC1">
      <w:pPr>
        <w:jc w:val="both"/>
        <w:rPr>
          <w:rFonts w:ascii="Times New Roman" w:eastAsia="Times New Roman" w:hAnsi="Times New Roman" w:cs="Times New Roman"/>
          <w:snapToGrid w:val="0"/>
          <w:color w:val="000000" w:themeColor="text1"/>
        </w:rPr>
      </w:pPr>
    </w:p>
    <w:p w14:paraId="71DCC117" w14:textId="77777777" w:rsidR="004A6FC1" w:rsidRPr="00EA47BF" w:rsidRDefault="004A6FC1" w:rsidP="004A6FC1">
      <w:pPr>
        <w:jc w:val="both"/>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 xml:space="preserve">32. Merger &amp; Modification.  </w:t>
      </w:r>
      <w:r w:rsidRPr="00EA47BF">
        <w:rPr>
          <w:rFonts w:ascii="Times New Roman" w:eastAsia="Times New Roman" w:hAnsi="Times New Roman" w:cs="Times New Roman"/>
          <w:snapToGrid w:val="0"/>
          <w:color w:val="000000" w:themeColor="text1"/>
        </w:rPr>
        <w:t>This Contract constitutes the entire agreement between the parties.  No understandings, agreements, or representations, oral or written, not specified within this Contract will be valid provisions of this Contract.  This Contract may not be modified, supplemented or amended, except by written agreement signed by all necessary parties.</w:t>
      </w:r>
    </w:p>
    <w:p w14:paraId="3CE88BF6" w14:textId="77777777" w:rsidR="004A6FC1" w:rsidRPr="00EA47BF" w:rsidRDefault="004A6FC1" w:rsidP="004A6FC1">
      <w:pPr>
        <w:rPr>
          <w:rFonts w:ascii="Times New Roman" w:eastAsia="Times New Roman" w:hAnsi="Times New Roman" w:cs="Times New Roman"/>
          <w:snapToGrid w:val="0"/>
          <w:color w:val="000000" w:themeColor="text1"/>
        </w:rPr>
      </w:pPr>
    </w:p>
    <w:p w14:paraId="404E38E7" w14:textId="77777777" w:rsidR="004A6FC1" w:rsidRPr="00EA47BF" w:rsidRDefault="004A6FC1" w:rsidP="004A6FC1">
      <w:pPr>
        <w:autoSpaceDE w:val="0"/>
        <w:autoSpaceDN w:val="0"/>
        <w:adjustRightInd w:val="0"/>
        <w:rPr>
          <w:rFonts w:ascii="Times New Roman" w:eastAsia="Times New Roman" w:hAnsi="Times New Roman" w:cs="Times New Roman"/>
          <w:b/>
          <w:bCs/>
          <w:snapToGrid w:val="0"/>
          <w:color w:val="000000" w:themeColor="text1"/>
        </w:rPr>
      </w:pPr>
      <w:r w:rsidRPr="00EA47BF">
        <w:rPr>
          <w:rFonts w:ascii="Times New Roman" w:eastAsia="Times New Roman" w:hAnsi="Times New Roman" w:cs="Times New Roman"/>
          <w:b/>
          <w:bCs/>
          <w:snapToGrid w:val="0"/>
          <w:color w:val="000000" w:themeColor="text1"/>
        </w:rPr>
        <w:t>33. Minority and Women’s Business Enterprises Compliance</w:t>
      </w:r>
    </w:p>
    <w:p w14:paraId="13E9DC46" w14:textId="77777777" w:rsidR="004A6FC1" w:rsidRPr="00EA47BF" w:rsidRDefault="004A6FC1" w:rsidP="004A6FC1">
      <w:pPr>
        <w:autoSpaceDE w:val="0"/>
        <w:autoSpaceDN w:val="0"/>
        <w:adjustRightInd w:val="0"/>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To the extent that the Contractor engages any subcontractor, the Contractor agrees to comply fully with the provisions of the Contractor’s MBE/WBE participation plans, if any, and agrees to comply with all Minority and Women’s Business Enterprise statutory and administrative code requirements and obligations, including IC § 4-13-16.5 and 25 IAC 5. The Contractor further agrees to cooperate fully with the Minority and Women’s Business Enterprise division to facilitate the promotion, monitoring, and enforcement of the policies and goals of MBE/WBE program including any and all assessments, compliance reviews, and audits that may be required.</w:t>
      </w:r>
    </w:p>
    <w:p w14:paraId="0DB4218E" w14:textId="77777777" w:rsidR="004A6FC1" w:rsidRPr="00EA47BF" w:rsidRDefault="004A6FC1" w:rsidP="004A6FC1">
      <w:pPr>
        <w:autoSpaceDE w:val="0"/>
        <w:autoSpaceDN w:val="0"/>
        <w:adjustRightInd w:val="0"/>
        <w:rPr>
          <w:rFonts w:ascii="Times New Roman" w:eastAsia="Times New Roman" w:hAnsi="Times New Roman" w:cs="Times New Roman"/>
          <w:snapToGrid w:val="0"/>
          <w:color w:val="000000" w:themeColor="text1"/>
        </w:rPr>
      </w:pPr>
    </w:p>
    <w:p w14:paraId="5277F9EF" w14:textId="77777777" w:rsidR="004A6FC1" w:rsidRDefault="004A6FC1" w:rsidP="004A6FC1">
      <w:pPr>
        <w:keepNext/>
        <w:jc w:val="both"/>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 xml:space="preserve">34. Nondiscrimination.  </w:t>
      </w:r>
      <w:r w:rsidRPr="00EA47BF">
        <w:rPr>
          <w:rFonts w:ascii="Times New Roman" w:eastAsia="Times New Roman" w:hAnsi="Times New Roman" w:cs="Times New Roman"/>
          <w:snapToGrid w:val="0"/>
          <w:color w:val="000000" w:themeColor="text1"/>
        </w:rPr>
        <w:t xml:space="preserve">Pursuant to the Indiana Civil Rights Law, specifically including IC §22-9-1-10, and in keeping with the purposes of the federal Civil Rights Act of 1964, the Age Discrimination in Employment Act, and the Americans with Disabilities Act, the Contractor covenants that it shall not discriminate against any employee or applicant for employment relating to this Contract with respect to the hire, tenure, terms, conditions or privileges of employment or any matter directly or indirectly related to employment, because of the employee’s or applicant’s characteristic protected by federal, state, or local law (“Protected Characteristics”).  Furthermore, Contractor certifies compliance with applicable federal laws, regulations, and executive orders prohibiting discrimination based on the Protected Characteristics in the provision of services.  Breach of this paragraph may be regarded as a material breach of this Contract, but nothing in this paragraph shall be construed to imply or establish an employment relationship between the System and any applicant or employee of the Contractor or any subcontractor. </w:t>
      </w:r>
    </w:p>
    <w:p w14:paraId="5FBC2C40" w14:textId="77777777" w:rsidR="004A6FC1" w:rsidRDefault="004A6FC1" w:rsidP="004A6FC1">
      <w:pPr>
        <w:keepNext/>
        <w:jc w:val="both"/>
        <w:rPr>
          <w:rFonts w:ascii="Times New Roman" w:eastAsia="Times New Roman" w:hAnsi="Times New Roman" w:cs="Times New Roman"/>
          <w:snapToGrid w:val="0"/>
          <w:color w:val="000000" w:themeColor="text1"/>
        </w:rPr>
      </w:pPr>
    </w:p>
    <w:p w14:paraId="50FA78B4" w14:textId="77777777" w:rsidR="004A6FC1" w:rsidRPr="00D7687D" w:rsidRDefault="004A6FC1" w:rsidP="004A6FC1">
      <w:pPr>
        <w:keepNext/>
        <w:jc w:val="both"/>
        <w:rPr>
          <w:rFonts w:ascii="Times New Roman" w:hAnsi="Times New Roman"/>
          <w:color w:val="000000"/>
        </w:rPr>
      </w:pPr>
      <w:r w:rsidRPr="00D7687D">
        <w:rPr>
          <w:rFonts w:ascii="Times New Roman" w:hAnsi="Times New Roman"/>
          <w:color w:val="000000"/>
        </w:rPr>
        <w:t>Contractor covenants that it does not and shall not operate any programs or engage in any practices promoting Diversity, Equity, and Inclusion (DEI), or other similar goals, that violate Indiana or Federal Civil Rights Laws by treating a person differently on the basis of race or sex, such as by considering race or sex when making recruitment, hiring, disciplinary, promotion, or employment decisions; requiring employees to participate in training or educational programs that employ racial or sex stereotypes; or attempting to achieve racial or sex balancing in the Contractor's workforce.  The Parties agree that a breach of this subparagraph is a material breach of this Contract, including for purposes of Indiana Code § 5-11-5.5-2, but nothing in this paragraph shall be construed to imply or establish an employment relationship between the State and any applicant or employee of the Contractor or any subcontractor.</w:t>
      </w:r>
    </w:p>
    <w:p w14:paraId="33F568FC" w14:textId="77777777" w:rsidR="004A6FC1" w:rsidRPr="00EA47BF" w:rsidRDefault="004A6FC1" w:rsidP="004A6FC1">
      <w:pPr>
        <w:keepNext/>
        <w:jc w:val="both"/>
        <w:rPr>
          <w:rFonts w:ascii="Times New Roman" w:eastAsia="Times New Roman" w:hAnsi="Times New Roman" w:cs="Times New Roman"/>
          <w:snapToGrid w:val="0"/>
          <w:color w:val="000000" w:themeColor="text1"/>
        </w:rPr>
      </w:pPr>
    </w:p>
    <w:p w14:paraId="68C94BFC" w14:textId="77777777" w:rsidR="004A6FC1" w:rsidRPr="00EA47BF" w:rsidRDefault="004A6FC1" w:rsidP="004A6FC1">
      <w:pPr>
        <w:jc w:val="both"/>
        <w:rPr>
          <w:rFonts w:ascii="Times New Roman" w:eastAsia="Times New Roman" w:hAnsi="Times New Roman" w:cs="Times New Roman"/>
          <w:b/>
          <w:bCs/>
          <w:snapToGrid w:val="0"/>
          <w:color w:val="000000" w:themeColor="text1"/>
        </w:rPr>
      </w:pPr>
      <w:r w:rsidRPr="327B132B">
        <w:rPr>
          <w:rFonts w:ascii="Times New Roman" w:eastAsia="Times New Roman" w:hAnsi="Times New Roman" w:cs="Times New Roman"/>
          <w:b/>
          <w:bCs/>
          <w:snapToGrid w:val="0"/>
          <w:color w:val="000000" w:themeColor="text1"/>
        </w:rPr>
        <w:t xml:space="preserve">35. Notices to Parties.  </w:t>
      </w:r>
      <w:r w:rsidRPr="00EA47BF">
        <w:rPr>
          <w:rFonts w:ascii="Times New Roman" w:eastAsia="Times New Roman" w:hAnsi="Times New Roman" w:cs="Times New Roman"/>
          <w:snapToGrid w:val="0"/>
          <w:color w:val="000000" w:themeColor="text1"/>
        </w:rPr>
        <w:t>Whenever any notice, statement or other communication is required under this Contract, it shall be sent by first class mail or via an established courier/delivery service to the following addresses, unless otherwise specifically advised.</w:t>
      </w:r>
    </w:p>
    <w:p w14:paraId="0D74E47B" w14:textId="77777777" w:rsidR="004A6FC1" w:rsidRDefault="004A6FC1" w:rsidP="004A6FC1">
      <w:pPr>
        <w:jc w:val="both"/>
        <w:rPr>
          <w:rFonts w:ascii="Times New Roman" w:eastAsia="Times New Roman" w:hAnsi="Times New Roman" w:cs="Times New Roman"/>
          <w:b/>
          <w:bCs/>
          <w:snapToGrid w:val="0"/>
          <w:color w:val="000000" w:themeColor="text1"/>
        </w:rPr>
      </w:pPr>
    </w:p>
    <w:p w14:paraId="586E05AB" w14:textId="77777777" w:rsidR="004A6FC1" w:rsidRPr="00EA47BF" w:rsidRDefault="004A6FC1" w:rsidP="004A6FC1">
      <w:pPr>
        <w:jc w:val="both"/>
        <w:rPr>
          <w:rFonts w:ascii="Times New Roman" w:eastAsia="Times New Roman" w:hAnsi="Times New Roman" w:cs="Times New Roman"/>
          <w:b/>
          <w:bCs/>
          <w:snapToGrid w:val="0"/>
          <w:color w:val="000000" w:themeColor="text1"/>
        </w:rPr>
      </w:pPr>
    </w:p>
    <w:p w14:paraId="0FDC59CD" w14:textId="77777777" w:rsidR="004A6FC1" w:rsidRPr="00EA47BF" w:rsidRDefault="004A6FC1" w:rsidP="004A6FC1">
      <w:pPr>
        <w:jc w:val="both"/>
        <w:rPr>
          <w:rFonts w:ascii="Times New Roman" w:eastAsia="Times New Roman" w:hAnsi="Times New Roman" w:cs="Times New Roman"/>
          <w:b/>
          <w:bCs/>
          <w:snapToGrid w:val="0"/>
          <w:color w:val="000000" w:themeColor="text1"/>
        </w:rPr>
      </w:pPr>
      <w:r w:rsidRPr="00EA47BF">
        <w:rPr>
          <w:rFonts w:ascii="Times New Roman" w:eastAsia="Times New Roman" w:hAnsi="Times New Roman" w:cs="Times New Roman"/>
          <w:snapToGrid w:val="0"/>
          <w:color w:val="000000" w:themeColor="text1"/>
        </w:rPr>
        <w:t>A. Notices to the System shall be sent to:</w:t>
      </w:r>
    </w:p>
    <w:p w14:paraId="136DB770" w14:textId="77777777" w:rsidR="004A6FC1" w:rsidRPr="00EA47BF" w:rsidRDefault="004A6FC1" w:rsidP="004A6FC1">
      <w:pPr>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lastRenderedPageBreak/>
        <w:t>Steven R. Russo</w:t>
      </w:r>
    </w:p>
    <w:p w14:paraId="7322EC5F" w14:textId="77777777" w:rsidR="004A6FC1" w:rsidRPr="00EA47BF" w:rsidRDefault="004A6FC1" w:rsidP="004A6FC1">
      <w:pPr>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Executive Director</w:t>
      </w:r>
    </w:p>
    <w:p w14:paraId="1DD2EA8E" w14:textId="77777777" w:rsidR="004A6FC1" w:rsidRPr="00EA47BF" w:rsidRDefault="004A6FC1" w:rsidP="004A6FC1">
      <w:pPr>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Indiana Public Retirement System</w:t>
      </w:r>
    </w:p>
    <w:p w14:paraId="3F7D0EBF" w14:textId="77777777" w:rsidR="004A6FC1" w:rsidRPr="00EA47BF" w:rsidRDefault="004A6FC1" w:rsidP="004A6FC1">
      <w:pPr>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One North Capitol, Suite 001</w:t>
      </w:r>
    </w:p>
    <w:p w14:paraId="3BAB81F7" w14:textId="77777777" w:rsidR="004A6FC1" w:rsidRPr="00EA47BF" w:rsidRDefault="004A6FC1" w:rsidP="004A6FC1">
      <w:pPr>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Indianapolis, IN 46204</w:t>
      </w:r>
    </w:p>
    <w:p w14:paraId="3DA5ACA2" w14:textId="77777777" w:rsidR="004A6FC1" w:rsidRPr="00EA47BF" w:rsidRDefault="004A6FC1" w:rsidP="004A6FC1">
      <w:pPr>
        <w:jc w:val="both"/>
        <w:rPr>
          <w:rFonts w:ascii="Times New Roman" w:eastAsia="Times New Roman" w:hAnsi="Times New Roman" w:cs="Times New Roman"/>
          <w:snapToGrid w:val="0"/>
          <w:color w:val="000000" w:themeColor="text1"/>
        </w:rPr>
      </w:pPr>
    </w:p>
    <w:p w14:paraId="17DC9CC5" w14:textId="77777777" w:rsidR="004A6FC1" w:rsidRPr="00EA47BF" w:rsidRDefault="004A6FC1" w:rsidP="004A6FC1">
      <w:pPr>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 xml:space="preserve">With a copy to: </w:t>
      </w:r>
    </w:p>
    <w:p w14:paraId="0576E3D9" w14:textId="341FDD68" w:rsidR="004A6FC1" w:rsidRPr="00EA47BF" w:rsidRDefault="00CA3D0D" w:rsidP="004A6FC1">
      <w:pPr>
        <w:jc w:val="both"/>
        <w:rPr>
          <w:rFonts w:ascii="Times New Roman" w:eastAsia="Times New Roman" w:hAnsi="Times New Roman" w:cs="Times New Roman"/>
          <w:snapToGrid w:val="0"/>
          <w:color w:val="000000" w:themeColor="text1"/>
        </w:rPr>
      </w:pPr>
      <w:r>
        <w:rPr>
          <w:rFonts w:ascii="Times New Roman" w:eastAsia="Times New Roman" w:hAnsi="Times New Roman" w:cs="Times New Roman"/>
          <w:snapToGrid w:val="0"/>
          <w:color w:val="000000" w:themeColor="text1"/>
        </w:rPr>
        <w:t>Steven Barley</w:t>
      </w:r>
    </w:p>
    <w:p w14:paraId="3D0FAABD" w14:textId="23DD6BD1" w:rsidR="004A6FC1" w:rsidRPr="00EA47BF" w:rsidRDefault="00CA3D0D" w:rsidP="004A6FC1">
      <w:pPr>
        <w:jc w:val="both"/>
        <w:rPr>
          <w:rFonts w:ascii="Times New Roman" w:eastAsia="Times New Roman" w:hAnsi="Times New Roman" w:cs="Times New Roman"/>
          <w:snapToGrid w:val="0"/>
          <w:color w:val="000000" w:themeColor="text1"/>
        </w:rPr>
      </w:pPr>
      <w:r>
        <w:rPr>
          <w:rFonts w:ascii="Times New Roman" w:eastAsia="Times New Roman" w:hAnsi="Times New Roman" w:cs="Times New Roman"/>
          <w:snapToGrid w:val="0"/>
          <w:color w:val="000000" w:themeColor="text1"/>
        </w:rPr>
        <w:t xml:space="preserve">Chief </w:t>
      </w:r>
      <w:r w:rsidR="004A6FC1">
        <w:rPr>
          <w:rFonts w:ascii="Times New Roman" w:eastAsia="Times New Roman" w:hAnsi="Times New Roman" w:cs="Times New Roman"/>
          <w:snapToGrid w:val="0"/>
          <w:color w:val="000000" w:themeColor="text1"/>
        </w:rPr>
        <w:t xml:space="preserve">Information </w:t>
      </w:r>
      <w:r>
        <w:rPr>
          <w:rFonts w:ascii="Times New Roman" w:eastAsia="Times New Roman" w:hAnsi="Times New Roman" w:cs="Times New Roman"/>
          <w:snapToGrid w:val="0"/>
          <w:color w:val="000000" w:themeColor="text1"/>
        </w:rPr>
        <w:t xml:space="preserve">&amp; Technology </w:t>
      </w:r>
      <w:r w:rsidR="004A6FC1" w:rsidRPr="00EA47BF">
        <w:rPr>
          <w:rFonts w:ascii="Times New Roman" w:eastAsia="Times New Roman" w:hAnsi="Times New Roman" w:cs="Times New Roman"/>
          <w:snapToGrid w:val="0"/>
          <w:color w:val="000000" w:themeColor="text1"/>
        </w:rPr>
        <w:t>Officer</w:t>
      </w:r>
    </w:p>
    <w:p w14:paraId="1D15E343" w14:textId="77777777" w:rsidR="004A6FC1" w:rsidRPr="00EA47BF" w:rsidRDefault="004A6FC1" w:rsidP="004A6FC1">
      <w:pPr>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Indiana Public Retirement System</w:t>
      </w:r>
    </w:p>
    <w:p w14:paraId="6BBC4992" w14:textId="77777777" w:rsidR="004A6FC1" w:rsidRPr="00EA47BF" w:rsidRDefault="004A6FC1" w:rsidP="004A6FC1">
      <w:pPr>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One North Capitol, Suite 001</w:t>
      </w:r>
    </w:p>
    <w:p w14:paraId="315F43C7" w14:textId="77777777" w:rsidR="004A6FC1" w:rsidRPr="00EA47BF" w:rsidRDefault="004A6FC1" w:rsidP="004A6FC1">
      <w:pPr>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Indianapolis, IN 46204</w:t>
      </w:r>
    </w:p>
    <w:p w14:paraId="2EB7E5C3" w14:textId="77777777" w:rsidR="004A6FC1" w:rsidRPr="00EA47BF" w:rsidRDefault="004A6FC1" w:rsidP="004A6FC1">
      <w:pPr>
        <w:jc w:val="both"/>
        <w:rPr>
          <w:rFonts w:ascii="Times New Roman" w:eastAsia="Times New Roman" w:hAnsi="Times New Roman" w:cs="Times New Roman"/>
          <w:snapToGrid w:val="0"/>
          <w:color w:val="000000" w:themeColor="text1"/>
        </w:rPr>
      </w:pPr>
    </w:p>
    <w:p w14:paraId="5FF633B8" w14:textId="77777777" w:rsidR="004A6FC1" w:rsidRPr="00EA47BF" w:rsidRDefault="004A6FC1" w:rsidP="004A6FC1">
      <w:pPr>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B.  Notices to the Contractor shall be sent to:</w:t>
      </w:r>
    </w:p>
    <w:p w14:paraId="032AF76F" w14:textId="77777777" w:rsidR="004A6FC1" w:rsidRPr="00EA47BF" w:rsidRDefault="004A6FC1" w:rsidP="004A6FC1">
      <w:pPr>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______________________________________</w:t>
      </w:r>
    </w:p>
    <w:p w14:paraId="22630BC8" w14:textId="77777777" w:rsidR="004A6FC1" w:rsidRPr="00EA47BF" w:rsidRDefault="004A6FC1" w:rsidP="004A6FC1">
      <w:pPr>
        <w:jc w:val="both"/>
        <w:rPr>
          <w:rFonts w:ascii="Times New Roman" w:eastAsia="Times New Roman" w:hAnsi="Times New Roman" w:cs="Times New Roman"/>
          <w:snapToGrid w:val="0"/>
          <w:color w:val="000000" w:themeColor="text1"/>
        </w:rPr>
      </w:pPr>
    </w:p>
    <w:p w14:paraId="4CC7C2D0" w14:textId="77777777" w:rsidR="004A6FC1" w:rsidRPr="00EA47BF" w:rsidRDefault="004A6FC1" w:rsidP="004A6FC1">
      <w:pPr>
        <w:jc w:val="both"/>
        <w:rPr>
          <w:rFonts w:ascii="Times New Roman" w:eastAsia="Times New Roman" w:hAnsi="Times New Roman" w:cs="Times New Roman"/>
          <w:b/>
          <w:bCs/>
          <w:snapToGrid w:val="0"/>
          <w:color w:val="000000" w:themeColor="text1"/>
        </w:rPr>
      </w:pPr>
      <w:r w:rsidRPr="327B132B">
        <w:rPr>
          <w:rFonts w:ascii="Times New Roman" w:eastAsia="Times New Roman" w:hAnsi="Times New Roman" w:cs="Times New Roman"/>
          <w:b/>
          <w:bCs/>
          <w:snapToGrid w:val="0"/>
          <w:color w:val="000000" w:themeColor="text1"/>
        </w:rPr>
        <w:t>________________________________________</w:t>
      </w:r>
    </w:p>
    <w:p w14:paraId="26897729" w14:textId="77777777" w:rsidR="004A6FC1" w:rsidRPr="00EA47BF" w:rsidRDefault="004A6FC1" w:rsidP="004A6FC1">
      <w:pPr>
        <w:jc w:val="both"/>
        <w:rPr>
          <w:rFonts w:ascii="Times New Roman" w:eastAsia="Times New Roman" w:hAnsi="Times New Roman" w:cs="Times New Roman"/>
          <w:b/>
          <w:bCs/>
          <w:snapToGrid w:val="0"/>
          <w:color w:val="000000" w:themeColor="text1"/>
        </w:rPr>
      </w:pPr>
    </w:p>
    <w:p w14:paraId="02AD3252" w14:textId="77777777" w:rsidR="004A6FC1" w:rsidRPr="00EA47BF" w:rsidRDefault="004A6FC1" w:rsidP="004A6FC1">
      <w:pPr>
        <w:jc w:val="both"/>
        <w:rPr>
          <w:rFonts w:ascii="Times New Roman" w:eastAsia="Times New Roman" w:hAnsi="Times New Roman" w:cs="Times New Roman"/>
          <w:b/>
          <w:bCs/>
          <w:snapToGrid w:val="0"/>
          <w:color w:val="000000" w:themeColor="text1"/>
        </w:rPr>
      </w:pPr>
      <w:r w:rsidRPr="327B132B">
        <w:rPr>
          <w:rFonts w:ascii="Times New Roman" w:eastAsia="Times New Roman" w:hAnsi="Times New Roman" w:cs="Times New Roman"/>
          <w:b/>
          <w:bCs/>
          <w:snapToGrid w:val="0"/>
          <w:color w:val="000000" w:themeColor="text1"/>
        </w:rPr>
        <w:t>________________________________________</w:t>
      </w:r>
    </w:p>
    <w:p w14:paraId="49701FC6" w14:textId="77777777" w:rsidR="004A6FC1" w:rsidRPr="00EA47BF" w:rsidRDefault="004A6FC1" w:rsidP="004A6FC1">
      <w:pPr>
        <w:jc w:val="both"/>
        <w:rPr>
          <w:rFonts w:ascii="Times New Roman" w:eastAsia="Times New Roman" w:hAnsi="Times New Roman" w:cs="Times New Roman"/>
          <w:b/>
          <w:bCs/>
          <w:snapToGrid w:val="0"/>
          <w:color w:val="000000" w:themeColor="text1"/>
        </w:rPr>
      </w:pPr>
    </w:p>
    <w:p w14:paraId="6D7FBA4F" w14:textId="77777777" w:rsidR="004A6FC1" w:rsidRPr="00EA47BF" w:rsidRDefault="004A6FC1" w:rsidP="004A6FC1">
      <w:pPr>
        <w:jc w:val="both"/>
        <w:rPr>
          <w:rFonts w:ascii="Times New Roman" w:eastAsia="Times New Roman" w:hAnsi="Times New Roman" w:cs="Times New Roman"/>
          <w:b/>
          <w:bCs/>
          <w:snapToGrid w:val="0"/>
          <w:color w:val="000000" w:themeColor="text1"/>
        </w:rPr>
      </w:pPr>
      <w:r w:rsidRPr="327B132B">
        <w:rPr>
          <w:rFonts w:ascii="Times New Roman" w:eastAsia="Times New Roman" w:hAnsi="Times New Roman" w:cs="Times New Roman"/>
          <w:b/>
          <w:bCs/>
          <w:snapToGrid w:val="0"/>
          <w:color w:val="000000" w:themeColor="text1"/>
        </w:rPr>
        <w:t>________________________________________</w:t>
      </w:r>
    </w:p>
    <w:p w14:paraId="581B4F33" w14:textId="77777777" w:rsidR="004A6FC1" w:rsidRPr="00EA47BF" w:rsidRDefault="004A6FC1" w:rsidP="004A6FC1">
      <w:pPr>
        <w:jc w:val="both"/>
        <w:rPr>
          <w:rFonts w:ascii="Times New Roman" w:eastAsia="Times New Roman" w:hAnsi="Times New Roman" w:cs="Times New Roman"/>
          <w:b/>
          <w:bCs/>
          <w:snapToGrid w:val="0"/>
          <w:color w:val="000000" w:themeColor="text1"/>
        </w:rPr>
      </w:pPr>
    </w:p>
    <w:p w14:paraId="2ABA43F3" w14:textId="77777777" w:rsidR="004A6FC1" w:rsidRPr="00EA47BF" w:rsidRDefault="004A6FC1" w:rsidP="004A6FC1">
      <w:pPr>
        <w:jc w:val="both"/>
        <w:rPr>
          <w:rFonts w:ascii="Times New Roman" w:eastAsia="Times New Roman" w:hAnsi="Times New Roman" w:cs="Times New Roman"/>
          <w:snapToGrid w:val="0"/>
          <w:color w:val="000000" w:themeColor="text1"/>
        </w:rPr>
      </w:pPr>
    </w:p>
    <w:p w14:paraId="46CD94BF" w14:textId="6068C7AF" w:rsidR="004A6FC1" w:rsidRPr="00EA47BF" w:rsidRDefault="004A6FC1" w:rsidP="004A6FC1">
      <w:pPr>
        <w:keepNext/>
        <w:jc w:val="both"/>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 xml:space="preserve">36. Order of Precedence; Incorporation by Reference.  </w:t>
      </w:r>
      <w:r w:rsidRPr="00EA47BF">
        <w:rPr>
          <w:rFonts w:ascii="Times New Roman" w:eastAsia="Times New Roman" w:hAnsi="Times New Roman" w:cs="Times New Roman"/>
          <w:snapToGrid w:val="0"/>
          <w:color w:val="000000" w:themeColor="text1"/>
        </w:rPr>
        <w:t xml:space="preserve">Any inconsistency or ambiguity shall be resolved by giving precedence in the following order:  (1) this Contract, (2) attachments prepared by the System, (3) </w:t>
      </w:r>
      <w:r w:rsidR="00FE35BC">
        <w:rPr>
          <w:rFonts w:ascii="Times New Roman" w:eastAsia="Times New Roman" w:hAnsi="Times New Roman" w:cs="Times New Roman"/>
          <w:snapToGrid w:val="0"/>
          <w:color w:val="000000" w:themeColor="text1"/>
        </w:rPr>
        <w:t>RFP 26-02</w:t>
      </w:r>
      <w:r w:rsidRPr="00EA47BF">
        <w:rPr>
          <w:rFonts w:ascii="Times New Roman" w:eastAsia="Times New Roman" w:hAnsi="Times New Roman" w:cs="Times New Roman"/>
          <w:snapToGrid w:val="0"/>
          <w:color w:val="000000" w:themeColor="text1"/>
        </w:rPr>
        <w:t xml:space="preserve">, (4) Contractor’s response to </w:t>
      </w:r>
      <w:r w:rsidR="00FE35BC">
        <w:rPr>
          <w:rFonts w:ascii="Times New Roman" w:eastAsia="Times New Roman" w:hAnsi="Times New Roman" w:cs="Times New Roman"/>
          <w:snapToGrid w:val="0"/>
          <w:color w:val="000000" w:themeColor="text1"/>
        </w:rPr>
        <w:t>RFP</w:t>
      </w:r>
      <w:r w:rsidRPr="00EA47BF">
        <w:rPr>
          <w:rFonts w:ascii="Times New Roman" w:eastAsia="Times New Roman" w:hAnsi="Times New Roman" w:cs="Times New Roman"/>
          <w:snapToGrid w:val="0"/>
          <w:color w:val="000000" w:themeColor="text1"/>
        </w:rPr>
        <w:t xml:space="preserve"> </w:t>
      </w:r>
      <w:r>
        <w:rPr>
          <w:rFonts w:ascii="Times New Roman" w:eastAsia="Times New Roman" w:hAnsi="Times New Roman" w:cs="Times New Roman"/>
          <w:snapToGrid w:val="0"/>
          <w:color w:val="000000" w:themeColor="text1"/>
        </w:rPr>
        <w:t>2</w:t>
      </w:r>
      <w:r w:rsidR="007A004A">
        <w:rPr>
          <w:rFonts w:ascii="Times New Roman" w:eastAsia="Times New Roman" w:hAnsi="Times New Roman" w:cs="Times New Roman"/>
          <w:snapToGrid w:val="0"/>
          <w:color w:val="000000" w:themeColor="text1"/>
        </w:rPr>
        <w:t>6</w:t>
      </w:r>
      <w:r>
        <w:rPr>
          <w:rFonts w:ascii="Times New Roman" w:eastAsia="Times New Roman" w:hAnsi="Times New Roman" w:cs="Times New Roman"/>
          <w:snapToGrid w:val="0"/>
          <w:color w:val="000000" w:themeColor="text1"/>
        </w:rPr>
        <w:t>-0</w:t>
      </w:r>
      <w:r w:rsidR="007A004A">
        <w:rPr>
          <w:rFonts w:ascii="Times New Roman" w:eastAsia="Times New Roman" w:hAnsi="Times New Roman" w:cs="Times New Roman"/>
          <w:snapToGrid w:val="0"/>
          <w:color w:val="000000" w:themeColor="text1"/>
        </w:rPr>
        <w:t>2</w:t>
      </w:r>
      <w:r w:rsidRPr="00EA47BF">
        <w:rPr>
          <w:rFonts w:ascii="Times New Roman" w:eastAsia="Times New Roman" w:hAnsi="Times New Roman" w:cs="Times New Roman"/>
          <w:snapToGrid w:val="0"/>
          <w:color w:val="000000" w:themeColor="text1"/>
        </w:rPr>
        <w:t>, and (5) attachments prepared by the Contractor.  All attachments, and all documents referred to in this paragraph, are hereby incorporated fully by reference.</w:t>
      </w:r>
    </w:p>
    <w:p w14:paraId="57D04A90" w14:textId="77777777" w:rsidR="004A6FC1" w:rsidRPr="00EA47BF" w:rsidRDefault="004A6FC1" w:rsidP="004A6FC1">
      <w:pPr>
        <w:keepNext/>
        <w:jc w:val="both"/>
        <w:rPr>
          <w:rFonts w:ascii="Times New Roman" w:eastAsia="Times New Roman" w:hAnsi="Times New Roman" w:cs="Times New Roman"/>
          <w:snapToGrid w:val="0"/>
          <w:color w:val="000000" w:themeColor="text1"/>
        </w:rPr>
      </w:pPr>
    </w:p>
    <w:p w14:paraId="6CC954B8" w14:textId="77777777" w:rsidR="004A6FC1" w:rsidRPr="00EA47BF" w:rsidRDefault="004A6FC1" w:rsidP="004A6FC1">
      <w:pPr>
        <w:jc w:val="both"/>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 xml:space="preserve">37.  Ownership of Documents and Materials. </w:t>
      </w:r>
      <w:r w:rsidRPr="00EA47BF">
        <w:rPr>
          <w:rFonts w:ascii="Times New Roman" w:eastAsia="Times New Roman" w:hAnsi="Times New Roman" w:cs="Times New Roman"/>
          <w:snapToGrid w:val="0"/>
          <w:color w:val="000000" w:themeColor="text1"/>
        </w:rPr>
        <w:t>All documents, records, programs, data, film, tape, articles, memoranda, and other materials not developed or licensed by the Contractor prior to execution of this Contract, but specifically developed under this Contract shall be considered “work for hire” and the Contractor transfers any ownership claim to the System and all such materials will be the property of the System.  Use of these materials, other than related to contract performance by the Contractor, without the prior written consent of the System, is prohibited.  During the performance of this Contract, the Contractor shall be responsible for any loss of or damage to these materials developed for or supplied by the System and used to develop or assist in the services provided while the materials are in the possession of the Contractor.  Any loss or damage thereto shall be restored at the Contractor’s expense.  The Contractor shall provide the System full, immediate, and unrestricted access to the work product during the term of this Contract.</w:t>
      </w:r>
    </w:p>
    <w:p w14:paraId="02C411F4" w14:textId="77777777" w:rsidR="004A6FC1" w:rsidRPr="00EA47BF" w:rsidRDefault="004A6FC1" w:rsidP="004A6FC1">
      <w:pPr>
        <w:jc w:val="both"/>
        <w:rPr>
          <w:rFonts w:ascii="Times New Roman" w:eastAsia="Times New Roman" w:hAnsi="Times New Roman" w:cs="Times New Roman"/>
          <w:snapToGrid w:val="0"/>
          <w:color w:val="000000" w:themeColor="text1"/>
        </w:rPr>
      </w:pPr>
    </w:p>
    <w:p w14:paraId="36F181E7" w14:textId="77777777" w:rsidR="004A6FC1" w:rsidRPr="00EA47BF" w:rsidRDefault="004A6FC1" w:rsidP="004A6FC1">
      <w:pPr>
        <w:jc w:val="both"/>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 xml:space="preserve">38. Payments.  </w:t>
      </w:r>
      <w:r w:rsidRPr="00EA47BF">
        <w:rPr>
          <w:rFonts w:ascii="Times New Roman" w:eastAsia="Times New Roman" w:hAnsi="Times New Roman" w:cs="Times New Roman"/>
          <w:snapToGrid w:val="0"/>
          <w:color w:val="000000" w:themeColor="text1"/>
        </w:rPr>
        <w:t>All payment obligations shall be made in arrears, net 30 in accordance with Indiana law and the System’s fiscal policies and procedures. See Attachment B, Fees, incorporated by reference.</w:t>
      </w:r>
    </w:p>
    <w:p w14:paraId="6A11409A" w14:textId="77777777" w:rsidR="004A6FC1" w:rsidRPr="00EA47BF" w:rsidRDefault="004A6FC1" w:rsidP="004A6FC1">
      <w:pPr>
        <w:jc w:val="both"/>
        <w:rPr>
          <w:rFonts w:ascii="Times New Roman" w:eastAsia="Times New Roman" w:hAnsi="Times New Roman" w:cs="Times New Roman"/>
          <w:snapToGrid w:val="0"/>
          <w:color w:val="000000" w:themeColor="text1"/>
        </w:rPr>
      </w:pPr>
    </w:p>
    <w:p w14:paraId="32E841F1" w14:textId="77777777" w:rsidR="004A6FC1" w:rsidRPr="00EA47BF" w:rsidRDefault="004A6FC1" w:rsidP="004A6FC1">
      <w:pPr>
        <w:jc w:val="both"/>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 xml:space="preserve">39. Penalties/Interest/Attorney’s Fees.  </w:t>
      </w:r>
      <w:r w:rsidRPr="00EA47BF">
        <w:rPr>
          <w:rFonts w:ascii="Times New Roman" w:eastAsia="Times New Roman" w:hAnsi="Times New Roman" w:cs="Times New Roman"/>
          <w:snapToGrid w:val="0"/>
          <w:color w:val="000000" w:themeColor="text1"/>
        </w:rPr>
        <w:t>The System will in good faith perform its required obligations hereunder and does not agree to pay any penalties, liquidated damages, interest or attorney’s fees, except as permitted by Indiana law, in part, IC §5-17-5, IC §34-54-8, and IC §34-13-1.</w:t>
      </w:r>
    </w:p>
    <w:p w14:paraId="133686E8" w14:textId="77777777" w:rsidR="004A6FC1" w:rsidRPr="00EA47BF" w:rsidRDefault="004A6FC1" w:rsidP="004A6FC1">
      <w:pPr>
        <w:rPr>
          <w:rFonts w:ascii="Times New Roman" w:eastAsia="Times New Roman" w:hAnsi="Times New Roman" w:cs="Times New Roman"/>
          <w:snapToGrid w:val="0"/>
          <w:color w:val="000000" w:themeColor="text1"/>
        </w:rPr>
      </w:pPr>
    </w:p>
    <w:p w14:paraId="2DE22948" w14:textId="77777777" w:rsidR="004A6FC1" w:rsidRPr="00EA47BF" w:rsidRDefault="004A6FC1" w:rsidP="004A6FC1">
      <w:pPr>
        <w:jc w:val="both"/>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 xml:space="preserve">40. Progress Reports.  </w:t>
      </w:r>
      <w:r w:rsidRPr="00EA47BF">
        <w:rPr>
          <w:rFonts w:ascii="Times New Roman" w:eastAsia="Times New Roman" w:hAnsi="Times New Roman" w:cs="Times New Roman"/>
          <w:snapToGrid w:val="0"/>
          <w:color w:val="000000" w:themeColor="text1"/>
        </w:rPr>
        <w:t xml:space="preserve">The Contractor shall submit progress reports to the System upon request.  The report shall be oral, unless the System, upon receipt of the oral report, should deem it necessary to have it in written form.  The progress reports shall serve the purpose of assuring the System that work is </w:t>
      </w:r>
      <w:r w:rsidRPr="00EA47BF">
        <w:rPr>
          <w:rFonts w:ascii="Times New Roman" w:eastAsia="Times New Roman" w:hAnsi="Times New Roman" w:cs="Times New Roman"/>
          <w:snapToGrid w:val="0"/>
          <w:color w:val="000000" w:themeColor="text1"/>
        </w:rPr>
        <w:lastRenderedPageBreak/>
        <w:t>progressing in line with the schedule, and that completion can be reasonably assured on the scheduled date.</w:t>
      </w:r>
    </w:p>
    <w:p w14:paraId="58566F12" w14:textId="77777777" w:rsidR="004A6FC1" w:rsidRPr="00EA47BF" w:rsidRDefault="004A6FC1" w:rsidP="004A6FC1">
      <w:pPr>
        <w:keepNext/>
        <w:rPr>
          <w:rFonts w:ascii="Times New Roman" w:eastAsia="Times New Roman" w:hAnsi="Times New Roman" w:cs="Times New Roman"/>
          <w:snapToGrid w:val="0"/>
          <w:color w:val="000000" w:themeColor="text1"/>
        </w:rPr>
      </w:pPr>
    </w:p>
    <w:p w14:paraId="06EFDD0F" w14:textId="77777777" w:rsidR="004A6FC1" w:rsidRPr="00EA47BF" w:rsidRDefault="004A6FC1" w:rsidP="004A6FC1">
      <w:pPr>
        <w:keepNext/>
        <w:rPr>
          <w:rFonts w:ascii="Times New Roman" w:eastAsia="Times New Roman" w:hAnsi="Times New Roman" w:cs="Times New Roman"/>
          <w:b/>
          <w:bCs/>
          <w:snapToGrid w:val="0"/>
          <w:color w:val="000000" w:themeColor="text1"/>
        </w:rPr>
      </w:pPr>
      <w:r w:rsidRPr="327B132B">
        <w:rPr>
          <w:rFonts w:ascii="Times New Roman" w:eastAsia="Times New Roman" w:hAnsi="Times New Roman" w:cs="Times New Roman"/>
          <w:b/>
          <w:bCs/>
          <w:snapToGrid w:val="0"/>
          <w:color w:val="000000" w:themeColor="text1"/>
        </w:rPr>
        <w:t>41. Public Record.</w:t>
      </w:r>
      <w:r w:rsidRPr="00EA47BF">
        <w:rPr>
          <w:rFonts w:ascii="Times New Roman" w:eastAsia="Times New Roman" w:hAnsi="Times New Roman" w:cs="Times New Roman"/>
          <w:snapToGrid w:val="0"/>
          <w:color w:val="000000" w:themeColor="text1"/>
        </w:rPr>
        <w:t xml:space="preserve">  The Contractor acknowledges that the System will not treat this Contract as containing confidential information. </w:t>
      </w:r>
    </w:p>
    <w:p w14:paraId="3B0041EB" w14:textId="77777777" w:rsidR="004A6FC1" w:rsidRPr="00EA47BF" w:rsidRDefault="004A6FC1" w:rsidP="004A6FC1">
      <w:pPr>
        <w:keepNext/>
        <w:rPr>
          <w:rFonts w:ascii="Times New Roman" w:eastAsia="Times New Roman" w:hAnsi="Times New Roman" w:cs="Times New Roman"/>
          <w:snapToGrid w:val="0"/>
          <w:color w:val="000000" w:themeColor="text1"/>
        </w:rPr>
      </w:pPr>
    </w:p>
    <w:p w14:paraId="13EDBA6D" w14:textId="77777777" w:rsidR="004A6FC1" w:rsidRPr="00EA47BF" w:rsidRDefault="004A6FC1" w:rsidP="004A6FC1">
      <w:pPr>
        <w:keepNext/>
        <w:jc w:val="both"/>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 xml:space="preserve">42. Renewal Option.  </w:t>
      </w:r>
      <w:r w:rsidRPr="00EA47BF">
        <w:rPr>
          <w:rFonts w:ascii="Times New Roman" w:eastAsia="Times New Roman" w:hAnsi="Times New Roman" w:cs="Times New Roman"/>
          <w:snapToGrid w:val="0"/>
          <w:color w:val="000000" w:themeColor="text1"/>
        </w:rPr>
        <w:t>This Contract may be renewed under the same terms and conditions, subject to the approval of the System and Contractor. The term of the renewed contract may not be longer than the term of the original contract.</w:t>
      </w:r>
    </w:p>
    <w:p w14:paraId="2215AA36" w14:textId="77777777" w:rsidR="004A6FC1" w:rsidRPr="00EA47BF" w:rsidRDefault="004A6FC1" w:rsidP="004A6FC1">
      <w:pPr>
        <w:jc w:val="both"/>
        <w:rPr>
          <w:rFonts w:ascii="Times New Roman" w:eastAsia="Times New Roman" w:hAnsi="Times New Roman" w:cs="Times New Roman"/>
          <w:b/>
          <w:bCs/>
          <w:snapToGrid w:val="0"/>
          <w:color w:val="000000" w:themeColor="text1"/>
        </w:rPr>
      </w:pPr>
    </w:p>
    <w:p w14:paraId="342F9F74" w14:textId="77777777" w:rsidR="004A6FC1" w:rsidRPr="00EA47BF" w:rsidRDefault="004A6FC1" w:rsidP="004A6FC1">
      <w:pPr>
        <w:jc w:val="both"/>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 xml:space="preserve">43. Severability.  </w:t>
      </w:r>
      <w:r w:rsidRPr="00EA47BF">
        <w:rPr>
          <w:rFonts w:ascii="Times New Roman" w:eastAsia="Times New Roman" w:hAnsi="Times New Roman" w:cs="Times New Roman"/>
          <w:snapToGrid w:val="0"/>
          <w:color w:val="000000" w:themeColor="text1"/>
        </w:rPr>
        <w:t>The invalidity of any section, subsection, clause or provision of this Contract shall not affect the validity of the remaining sections, subsections, clauses or provisions of this Contract.</w:t>
      </w:r>
    </w:p>
    <w:p w14:paraId="2204E3B5" w14:textId="77777777" w:rsidR="004A6FC1" w:rsidRPr="00EA47BF" w:rsidRDefault="004A6FC1" w:rsidP="004A6FC1">
      <w:pPr>
        <w:jc w:val="both"/>
        <w:rPr>
          <w:rFonts w:ascii="Times New Roman" w:eastAsia="Times New Roman" w:hAnsi="Times New Roman" w:cs="Times New Roman"/>
          <w:b/>
          <w:bCs/>
          <w:snapToGrid w:val="0"/>
          <w:color w:val="000000" w:themeColor="text1"/>
        </w:rPr>
      </w:pPr>
    </w:p>
    <w:p w14:paraId="30A063EE" w14:textId="77777777" w:rsidR="004A6FC1" w:rsidRPr="00EA47BF" w:rsidRDefault="004A6FC1" w:rsidP="004A6FC1">
      <w:pPr>
        <w:keepNext/>
        <w:jc w:val="both"/>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 xml:space="preserve">44. Substantial Performance.  </w:t>
      </w:r>
      <w:r w:rsidRPr="00EA47BF">
        <w:rPr>
          <w:rFonts w:ascii="Times New Roman" w:eastAsia="Times New Roman" w:hAnsi="Times New Roman" w:cs="Times New Roman"/>
          <w:snapToGrid w:val="0"/>
          <w:color w:val="000000" w:themeColor="text1"/>
        </w:rPr>
        <w:t>This Contract shall be deemed to be substantially performed only when fully performed according to its terms and conditions and any written amendments or supplements.</w:t>
      </w:r>
    </w:p>
    <w:p w14:paraId="14267EC0" w14:textId="77777777" w:rsidR="004A6FC1" w:rsidRPr="00EA47BF" w:rsidRDefault="004A6FC1" w:rsidP="004A6FC1">
      <w:pPr>
        <w:keepNext/>
        <w:jc w:val="both"/>
        <w:rPr>
          <w:rFonts w:ascii="Times New Roman" w:eastAsia="Times New Roman" w:hAnsi="Times New Roman" w:cs="Times New Roman"/>
          <w:b/>
          <w:bCs/>
          <w:snapToGrid w:val="0"/>
          <w:color w:val="000000" w:themeColor="text1"/>
        </w:rPr>
      </w:pPr>
    </w:p>
    <w:p w14:paraId="23D944B3" w14:textId="77777777" w:rsidR="004A6FC1" w:rsidRPr="00EA47BF" w:rsidRDefault="004A6FC1" w:rsidP="004A6FC1">
      <w:pPr>
        <w:keepNext/>
        <w:jc w:val="both"/>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 xml:space="preserve">45. Taxes.  </w:t>
      </w:r>
      <w:r w:rsidRPr="00EA47BF">
        <w:rPr>
          <w:rFonts w:ascii="Times New Roman" w:eastAsia="Times New Roman" w:hAnsi="Times New Roman" w:cs="Times New Roman"/>
          <w:snapToGrid w:val="0"/>
          <w:color w:val="000000" w:themeColor="text1"/>
        </w:rPr>
        <w:t>The System is exempt from most state and local taxes and many federal taxes.  The System will not be responsible for any taxes levied on the Contractor as a result of this Contract.</w:t>
      </w:r>
    </w:p>
    <w:p w14:paraId="612D3C4D" w14:textId="77777777" w:rsidR="004A6FC1" w:rsidRPr="00EA47BF" w:rsidRDefault="004A6FC1" w:rsidP="004A6FC1">
      <w:pPr>
        <w:keepNext/>
        <w:jc w:val="both"/>
        <w:rPr>
          <w:rFonts w:ascii="Times New Roman" w:eastAsia="Times New Roman" w:hAnsi="Times New Roman" w:cs="Times New Roman"/>
          <w:b/>
          <w:bCs/>
          <w:snapToGrid w:val="0"/>
          <w:color w:val="000000" w:themeColor="text1"/>
        </w:rPr>
      </w:pPr>
    </w:p>
    <w:p w14:paraId="1F6F356F" w14:textId="77777777" w:rsidR="004A6FC1" w:rsidRPr="00EA47BF" w:rsidRDefault="004A6FC1" w:rsidP="004A6FC1">
      <w:pPr>
        <w:keepNext/>
        <w:jc w:val="both"/>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 xml:space="preserve">46. Termination for Convenience.  </w:t>
      </w:r>
      <w:r w:rsidRPr="00EA47BF">
        <w:rPr>
          <w:rFonts w:ascii="Times New Roman" w:eastAsia="Times New Roman" w:hAnsi="Times New Roman" w:cs="Times New Roman"/>
          <w:snapToGrid w:val="0"/>
          <w:color w:val="000000" w:themeColor="text1"/>
        </w:rPr>
        <w:t xml:space="preserve">This Contract may be terminated, in whole or in part, by the System whenever, for any reason, the System determines that such termination is in its best interest.  Termination of services shall be effected by delivery to the Contractor of a Termination Notice at least thirty (30) days prior to the termination effective date, specifying the extent to which performance of services under such termination becomes effective.  The Contractor shall be compensated for services properly rendered prior to the effective date of termination.  The System will not be liable for services performed after the effective date of termination.  The Contractor shall be compensated for services herein provided but in no case shall total payment made to the Contractor exceed the original contract price or shall any price increase be allowed on individual line items if canceled only in part prior to the original termination date.  </w:t>
      </w:r>
    </w:p>
    <w:p w14:paraId="0861A68A" w14:textId="77777777" w:rsidR="004A6FC1" w:rsidRPr="00EA47BF" w:rsidRDefault="004A6FC1" w:rsidP="004A6FC1">
      <w:pPr>
        <w:keepNext/>
        <w:jc w:val="both"/>
        <w:rPr>
          <w:rFonts w:ascii="Times New Roman" w:eastAsia="Times New Roman" w:hAnsi="Times New Roman" w:cs="Times New Roman"/>
          <w:snapToGrid w:val="0"/>
          <w:color w:val="000000" w:themeColor="text1"/>
        </w:rPr>
      </w:pPr>
    </w:p>
    <w:p w14:paraId="253EACFD" w14:textId="77777777" w:rsidR="004A6FC1" w:rsidRPr="00EA47BF" w:rsidRDefault="004A6FC1" w:rsidP="004A6FC1">
      <w:pPr>
        <w:keepNext/>
        <w:jc w:val="both"/>
        <w:rPr>
          <w:rFonts w:ascii="Times New Roman" w:eastAsia="Times New Roman" w:hAnsi="Times New Roman" w:cs="Times New Roman"/>
          <w:b/>
          <w:bCs/>
          <w:snapToGrid w:val="0"/>
          <w:color w:val="000000" w:themeColor="text1"/>
        </w:rPr>
      </w:pPr>
      <w:r w:rsidRPr="327B132B">
        <w:rPr>
          <w:rFonts w:ascii="Times New Roman" w:eastAsia="Times New Roman" w:hAnsi="Times New Roman" w:cs="Times New Roman"/>
          <w:b/>
          <w:bCs/>
          <w:snapToGrid w:val="0"/>
          <w:color w:val="000000" w:themeColor="text1"/>
        </w:rPr>
        <w:t xml:space="preserve">47. Termination for Default </w:t>
      </w:r>
    </w:p>
    <w:p w14:paraId="707F29DE" w14:textId="77777777" w:rsidR="004A6FC1" w:rsidRPr="00EA47BF" w:rsidRDefault="004A6FC1" w:rsidP="004A6FC1">
      <w:pPr>
        <w:widowControl/>
        <w:numPr>
          <w:ilvl w:val="0"/>
          <w:numId w:val="9"/>
        </w:numPr>
        <w:snapToGrid w:val="0"/>
        <w:ind w:left="0" w:firstLine="0"/>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The System may immediately terminate this Contract in whole or in part, if the Contractor fails to:</w:t>
      </w:r>
    </w:p>
    <w:p w14:paraId="5976202F" w14:textId="77777777" w:rsidR="004A6FC1" w:rsidRPr="00EA47BF" w:rsidRDefault="004A6FC1" w:rsidP="004A6FC1">
      <w:pPr>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ab/>
        <w:t xml:space="preserve">1.  Correct or cure any breach of this Contract; </w:t>
      </w:r>
    </w:p>
    <w:p w14:paraId="23BD92B4" w14:textId="77777777" w:rsidR="004A6FC1" w:rsidRPr="00EA47BF" w:rsidRDefault="004A6FC1" w:rsidP="004A6FC1">
      <w:pPr>
        <w:snapToGrid w:val="0"/>
        <w:ind w:left="720"/>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2.  Deliver the supplies or perform the services within the time specified in this Contract or any extension;</w:t>
      </w:r>
    </w:p>
    <w:p w14:paraId="3AB1BEE2" w14:textId="77777777" w:rsidR="004A6FC1" w:rsidRPr="00EA47BF" w:rsidRDefault="004A6FC1" w:rsidP="004A6FC1">
      <w:pPr>
        <w:snapToGrid w:val="0"/>
        <w:ind w:firstLine="720"/>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3.  Make progress so as to endanger performance of this Contract; or</w:t>
      </w:r>
    </w:p>
    <w:p w14:paraId="4FF4C67B" w14:textId="77777777" w:rsidR="004A6FC1" w:rsidRPr="00EA47BF" w:rsidRDefault="004A6FC1" w:rsidP="004A6FC1">
      <w:pPr>
        <w:snapToGrid w:val="0"/>
        <w:ind w:firstLine="720"/>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4.  Perform any of the other provisions of this Contract.</w:t>
      </w:r>
    </w:p>
    <w:p w14:paraId="7C6F497A" w14:textId="77777777" w:rsidR="004A6FC1" w:rsidRPr="00EA47BF" w:rsidRDefault="004A6FC1" w:rsidP="004A6FC1">
      <w:pPr>
        <w:jc w:val="both"/>
        <w:rPr>
          <w:rFonts w:ascii="Times New Roman" w:eastAsia="Times New Roman" w:hAnsi="Times New Roman" w:cs="Times New Roman"/>
          <w:snapToGrid w:val="0"/>
          <w:color w:val="000000" w:themeColor="text1"/>
        </w:rPr>
      </w:pPr>
    </w:p>
    <w:p w14:paraId="5462C3A2" w14:textId="77777777" w:rsidR="004A6FC1" w:rsidRPr="00EA47BF" w:rsidRDefault="004A6FC1" w:rsidP="004A6FC1">
      <w:pPr>
        <w:widowControl/>
        <w:numPr>
          <w:ilvl w:val="0"/>
          <w:numId w:val="9"/>
        </w:numPr>
        <w:snapToGrid w:val="0"/>
        <w:ind w:left="0" w:firstLine="0"/>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If the System terminates this Contract in whole or in part, it may acquire, under the terms and in the manner the System considers appropriate, supplies or services similar to those terminated, and the Contractor will be liable to the System for any excess costs for those supplies or services.  However, the Contractor shall continue the work not terminated.</w:t>
      </w:r>
    </w:p>
    <w:p w14:paraId="6BF7F07F" w14:textId="77777777" w:rsidR="004A6FC1" w:rsidRPr="00EA47BF" w:rsidRDefault="004A6FC1" w:rsidP="004A6FC1">
      <w:pPr>
        <w:jc w:val="both"/>
        <w:rPr>
          <w:rFonts w:ascii="Times New Roman" w:eastAsia="Times New Roman" w:hAnsi="Times New Roman" w:cs="Times New Roman"/>
          <w:snapToGrid w:val="0"/>
          <w:color w:val="000000" w:themeColor="text1"/>
        </w:rPr>
      </w:pPr>
    </w:p>
    <w:p w14:paraId="21D21F64" w14:textId="77777777" w:rsidR="004A6FC1" w:rsidRDefault="004A6FC1" w:rsidP="004A6FC1">
      <w:pPr>
        <w:widowControl/>
        <w:numPr>
          <w:ilvl w:val="0"/>
          <w:numId w:val="9"/>
        </w:numPr>
        <w:snapToGrid w:val="0"/>
        <w:ind w:left="0" w:firstLine="0"/>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The System shall pay the contract price for completed supplies delivered and services accepted.  The Contractor and the System shall agree on the amount of payment for manufacturing materials delivered and accepted and for the protection and preservation of the property.  Failure to agree will be a dispute under the Disputes clause.  The System may withhold from these amounts any sum the System determines to be necessary to protect the System against loss because of outstanding liens or claims of former lien holders.</w:t>
      </w:r>
    </w:p>
    <w:p w14:paraId="150AFE7F" w14:textId="77777777" w:rsidR="004A6FC1" w:rsidRPr="00E978B9" w:rsidRDefault="004A6FC1" w:rsidP="004A6FC1">
      <w:pPr>
        <w:widowControl/>
        <w:snapToGrid w:val="0"/>
        <w:jc w:val="both"/>
        <w:rPr>
          <w:rFonts w:ascii="Times New Roman" w:eastAsia="Times New Roman" w:hAnsi="Times New Roman" w:cs="Times New Roman"/>
          <w:snapToGrid w:val="0"/>
          <w:color w:val="000000" w:themeColor="text1"/>
        </w:rPr>
      </w:pPr>
    </w:p>
    <w:p w14:paraId="61D20655" w14:textId="77777777" w:rsidR="004A6FC1" w:rsidRPr="00EA47BF" w:rsidRDefault="004A6FC1" w:rsidP="004A6FC1">
      <w:pPr>
        <w:widowControl/>
        <w:numPr>
          <w:ilvl w:val="0"/>
          <w:numId w:val="9"/>
        </w:numPr>
        <w:snapToGrid w:val="0"/>
        <w:ind w:left="0" w:firstLine="0"/>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The rights and remedies of the System in this clause are in addition to any other rights and remedies provided by law or equity or under this Contract.</w:t>
      </w:r>
    </w:p>
    <w:p w14:paraId="5149CD8F" w14:textId="77777777" w:rsidR="004A6FC1" w:rsidRDefault="004A6FC1" w:rsidP="004A6FC1">
      <w:pPr>
        <w:rPr>
          <w:rFonts w:ascii="Times New Roman" w:eastAsia="Times New Roman" w:hAnsi="Times New Roman" w:cs="Times New Roman"/>
          <w:b/>
          <w:bCs/>
          <w:snapToGrid w:val="0"/>
          <w:color w:val="000000" w:themeColor="text1"/>
        </w:rPr>
      </w:pPr>
    </w:p>
    <w:p w14:paraId="175FC942" w14:textId="77777777" w:rsidR="004A6FC1" w:rsidRPr="00EA47BF" w:rsidRDefault="004A6FC1" w:rsidP="004A6FC1">
      <w:pPr>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48. Travel</w:t>
      </w:r>
      <w:r w:rsidRPr="00EA47BF">
        <w:rPr>
          <w:rFonts w:ascii="Times New Roman" w:eastAsia="Times New Roman" w:hAnsi="Times New Roman" w:cs="Times New Roman"/>
          <w:snapToGrid w:val="0"/>
          <w:color w:val="000000" w:themeColor="text1"/>
        </w:rPr>
        <w:t xml:space="preserve">.  No expenses for travel will be reimbursed unless specifically permitted under the scope of the services or consideration provision.  Expenditures made by the Contractor for travel will be reimbursed at the current rate paid by the System and in accordance with the System’s Travel Policies and Procedures.  </w:t>
      </w:r>
    </w:p>
    <w:p w14:paraId="50B8A871" w14:textId="77777777" w:rsidR="004A6FC1" w:rsidRPr="00EA47BF" w:rsidRDefault="004A6FC1" w:rsidP="004A6FC1">
      <w:pPr>
        <w:rPr>
          <w:rFonts w:ascii="Times New Roman" w:eastAsia="Times New Roman" w:hAnsi="Times New Roman" w:cs="Times New Roman"/>
          <w:snapToGrid w:val="0"/>
          <w:color w:val="000000" w:themeColor="text1"/>
        </w:rPr>
      </w:pPr>
    </w:p>
    <w:p w14:paraId="5722CB1F" w14:textId="77777777" w:rsidR="004A6FC1" w:rsidRPr="00EA47BF" w:rsidRDefault="004A6FC1" w:rsidP="004A6FC1">
      <w:pPr>
        <w:keepNext/>
        <w:jc w:val="both"/>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 xml:space="preserve">49. Waiver of Rights. </w:t>
      </w:r>
      <w:r w:rsidRPr="00EA47BF">
        <w:rPr>
          <w:rFonts w:ascii="Times New Roman" w:eastAsia="Times New Roman" w:hAnsi="Times New Roman" w:cs="Times New Roman"/>
          <w:snapToGrid w:val="0"/>
          <w:color w:val="000000" w:themeColor="text1"/>
        </w:rPr>
        <w:t>No right conferred on either party under this Contract shall be deemed waived, and no breach of this Contract excused, unless such waiver is in writing and signed by the party claimed to have waived such right.  Neither the System’s review, approval or acceptance of, nor payment for, the services required under this Contract shall be construed to operate as a waiver of any rights under the Contract or of any cause of action arising out of the performance of this Contract, and the Contractor shall be and remain liable to the System in accordance with applicable law for all damages to the System caused by the Contractor’s negligent performance of any of the services furnished under this Contract.</w:t>
      </w:r>
    </w:p>
    <w:p w14:paraId="6CD73675" w14:textId="77777777" w:rsidR="004A6FC1" w:rsidRPr="00EA47BF" w:rsidRDefault="004A6FC1" w:rsidP="004A6FC1">
      <w:pPr>
        <w:keepNext/>
        <w:jc w:val="both"/>
        <w:rPr>
          <w:rFonts w:ascii="Times New Roman" w:eastAsia="Times New Roman" w:hAnsi="Times New Roman" w:cs="Times New Roman"/>
          <w:snapToGrid w:val="0"/>
          <w:color w:val="000000" w:themeColor="text1"/>
        </w:rPr>
      </w:pPr>
    </w:p>
    <w:p w14:paraId="17510A50" w14:textId="77777777" w:rsidR="004A6FC1" w:rsidRPr="00EA47BF" w:rsidRDefault="004A6FC1" w:rsidP="004A6FC1">
      <w:pPr>
        <w:keepNext/>
        <w:jc w:val="both"/>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 xml:space="preserve">50. Work Standards.  </w:t>
      </w:r>
      <w:r w:rsidRPr="00EA47BF">
        <w:rPr>
          <w:rFonts w:ascii="Times New Roman" w:eastAsia="Times New Roman" w:hAnsi="Times New Roman" w:cs="Times New Roman"/>
          <w:snapToGrid w:val="0"/>
          <w:color w:val="000000" w:themeColor="text1"/>
        </w:rPr>
        <w:t>The Contractor shall execute its responsibilities by following and applying at all times the highest professional and technical guidelines and standards.  If the System becomes dissatisfied with the work product of or the working relationship with those individuals assigned to work on this Contract, the System may request in writing the replacement of any or all such individuals, and the Contractor shall grant such request.</w:t>
      </w:r>
    </w:p>
    <w:p w14:paraId="1B055071" w14:textId="77777777" w:rsidR="004A6FC1" w:rsidRPr="00EA47BF" w:rsidRDefault="004A6FC1" w:rsidP="004A6FC1">
      <w:pPr>
        <w:keepNext/>
        <w:jc w:val="both"/>
        <w:rPr>
          <w:rFonts w:ascii="Times New Roman" w:eastAsia="Times New Roman" w:hAnsi="Times New Roman" w:cs="Times New Roman"/>
          <w:snapToGrid w:val="0"/>
          <w:color w:val="000000" w:themeColor="text1"/>
        </w:rPr>
      </w:pPr>
    </w:p>
    <w:p w14:paraId="35EBCD6D" w14:textId="77777777" w:rsidR="004A6FC1" w:rsidRPr="00EA47BF" w:rsidRDefault="004A6FC1" w:rsidP="004A6FC1">
      <w:pPr>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 xml:space="preserve">51. Investigations and Complaints.  </w:t>
      </w:r>
      <w:r w:rsidRPr="00EA47BF">
        <w:rPr>
          <w:rFonts w:ascii="Times New Roman" w:eastAsia="Times New Roman" w:hAnsi="Times New Roman" w:cs="Times New Roman"/>
          <w:snapToGrid w:val="0"/>
          <w:color w:val="000000" w:themeColor="text1"/>
        </w:rPr>
        <w:t>To the extent permitted by applicable law, Contractor shall promptly advise the System in writing of any extraordinary investigation, examination, complaint, disciplinary action or other proceeding relating to or affecting Contractor's ability to perform its duties under this Contract which is commenced by any of the following: (1) any Attorney General or any regulatory agency of any state of the United States; (2) any U.S. Government department or agency; or (3) any governmental agency regulating business in any country in which Contractor is doing business. Except as otherwise required by law, the System shall maintain the confidentiality of all such information until investigating entity makes the information public.</w:t>
      </w:r>
    </w:p>
    <w:p w14:paraId="3234A84A" w14:textId="77777777" w:rsidR="004A6FC1" w:rsidRPr="00EA47BF" w:rsidRDefault="004A6FC1" w:rsidP="004A6FC1">
      <w:pPr>
        <w:rPr>
          <w:rFonts w:ascii="Times New Roman" w:eastAsia="Times New Roman" w:hAnsi="Times New Roman" w:cs="Times New Roman"/>
          <w:snapToGrid w:val="0"/>
          <w:color w:val="000000" w:themeColor="text1"/>
        </w:rPr>
      </w:pPr>
    </w:p>
    <w:p w14:paraId="2928E29F" w14:textId="77777777" w:rsidR="004A6FC1" w:rsidRDefault="004A6FC1" w:rsidP="004A6FC1">
      <w:pPr>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 xml:space="preserve">52.  Non-Collusion and Acceptance.  </w:t>
      </w:r>
      <w:r w:rsidRPr="00EA47BF">
        <w:rPr>
          <w:rFonts w:ascii="Times New Roman" w:eastAsia="Times New Roman" w:hAnsi="Times New Roman" w:cs="Times New Roman"/>
          <w:snapToGrid w:val="0"/>
          <w:color w:val="000000" w:themeColor="text1"/>
        </w:rPr>
        <w:t>The undersigned attests, subject to the penalties for perjury, that the undersigned is the Contractor, or that the undersigned is the properly authorized representative, agent, member or officer of the Contractor.  Further, to the undersigned’s knowledge, neither the undersigned nor any other member, employee, representative, agent or officer of the Contractor, directly or indirectly, has entered into or been offered any sum of money or other consideration for the execution of this Contract other than that which appears upon the face hereof.</w:t>
      </w:r>
    </w:p>
    <w:p w14:paraId="208AA908" w14:textId="77777777" w:rsidR="004A6FC1" w:rsidRDefault="004A6FC1" w:rsidP="004A6FC1">
      <w:pPr>
        <w:rPr>
          <w:rFonts w:ascii="Times New Roman" w:eastAsia="Times New Roman" w:hAnsi="Times New Roman" w:cs="Times New Roman"/>
          <w:snapToGrid w:val="0"/>
          <w:color w:val="000000" w:themeColor="text1"/>
        </w:rPr>
      </w:pPr>
    </w:p>
    <w:p w14:paraId="02836563" w14:textId="77777777" w:rsidR="004A6FC1" w:rsidRDefault="004A6FC1" w:rsidP="004A6FC1">
      <w:pPr>
        <w:rPr>
          <w:rFonts w:ascii="Times New Roman" w:eastAsia="Times New Roman" w:hAnsi="Times New Roman" w:cs="Times New Roman"/>
          <w:snapToGrid w:val="0"/>
          <w:color w:val="000000" w:themeColor="text1"/>
        </w:rPr>
      </w:pPr>
    </w:p>
    <w:p w14:paraId="05D53367" w14:textId="77777777" w:rsidR="004A6FC1" w:rsidRDefault="004A6FC1" w:rsidP="004A6FC1">
      <w:pPr>
        <w:rPr>
          <w:rFonts w:ascii="Times New Roman" w:eastAsia="Times New Roman" w:hAnsi="Times New Roman" w:cs="Times New Roman"/>
          <w:snapToGrid w:val="0"/>
          <w:color w:val="000000" w:themeColor="text1"/>
        </w:rPr>
      </w:pPr>
    </w:p>
    <w:p w14:paraId="5F219EE1" w14:textId="77777777" w:rsidR="004A6FC1" w:rsidRDefault="004A6FC1" w:rsidP="004A6FC1">
      <w:pPr>
        <w:rPr>
          <w:rFonts w:ascii="Times New Roman" w:eastAsia="Times New Roman" w:hAnsi="Times New Roman" w:cs="Times New Roman"/>
          <w:snapToGrid w:val="0"/>
          <w:color w:val="000000" w:themeColor="text1"/>
        </w:rPr>
      </w:pPr>
      <w:r>
        <w:rPr>
          <w:rFonts w:ascii="Times New Roman" w:eastAsia="Times New Roman" w:hAnsi="Times New Roman" w:cs="Times New Roman"/>
          <w:snapToGrid w:val="0"/>
          <w:color w:val="000000" w:themeColor="text1"/>
        </w:rPr>
        <w:tab/>
      </w:r>
      <w:r>
        <w:rPr>
          <w:rFonts w:ascii="Times New Roman" w:eastAsia="Times New Roman" w:hAnsi="Times New Roman" w:cs="Times New Roman"/>
          <w:snapToGrid w:val="0"/>
          <w:color w:val="000000" w:themeColor="text1"/>
        </w:rPr>
        <w:tab/>
      </w:r>
      <w:r>
        <w:rPr>
          <w:rFonts w:ascii="Times New Roman" w:eastAsia="Times New Roman" w:hAnsi="Times New Roman" w:cs="Times New Roman"/>
          <w:snapToGrid w:val="0"/>
          <w:color w:val="000000" w:themeColor="text1"/>
        </w:rPr>
        <w:tab/>
        <w:t>[SIGNATURE PAGE FOLLOWS]</w:t>
      </w:r>
    </w:p>
    <w:p w14:paraId="27D911DF" w14:textId="77777777" w:rsidR="004A6FC1" w:rsidRDefault="004A6FC1" w:rsidP="004A6FC1">
      <w:pPr>
        <w:rPr>
          <w:rFonts w:ascii="Times New Roman" w:eastAsia="Times New Roman" w:hAnsi="Times New Roman" w:cs="Times New Roman"/>
          <w:snapToGrid w:val="0"/>
          <w:color w:val="000000" w:themeColor="text1"/>
        </w:rPr>
      </w:pPr>
    </w:p>
    <w:p w14:paraId="4D8F5108" w14:textId="77777777" w:rsidR="004A6FC1" w:rsidRDefault="004A6FC1" w:rsidP="004A6FC1">
      <w:pPr>
        <w:rPr>
          <w:rFonts w:ascii="Times New Roman" w:eastAsia="Times New Roman" w:hAnsi="Times New Roman" w:cs="Times New Roman"/>
          <w:snapToGrid w:val="0"/>
          <w:color w:val="000000" w:themeColor="text1"/>
        </w:rPr>
      </w:pPr>
    </w:p>
    <w:p w14:paraId="0E248284" w14:textId="77777777" w:rsidR="004A6FC1" w:rsidRDefault="004A6FC1" w:rsidP="004A6FC1">
      <w:pPr>
        <w:rPr>
          <w:rFonts w:ascii="Times New Roman" w:eastAsia="Times New Roman" w:hAnsi="Times New Roman" w:cs="Times New Roman"/>
          <w:snapToGrid w:val="0"/>
          <w:color w:val="000000" w:themeColor="text1"/>
        </w:rPr>
      </w:pPr>
    </w:p>
    <w:p w14:paraId="29AFB6EE" w14:textId="77777777" w:rsidR="004A6FC1" w:rsidRDefault="004A6FC1" w:rsidP="004A6FC1">
      <w:pPr>
        <w:rPr>
          <w:rFonts w:ascii="Times New Roman" w:eastAsia="Times New Roman" w:hAnsi="Times New Roman" w:cs="Times New Roman"/>
          <w:snapToGrid w:val="0"/>
          <w:color w:val="000000" w:themeColor="text1"/>
        </w:rPr>
      </w:pPr>
    </w:p>
    <w:p w14:paraId="55098C0C" w14:textId="77777777" w:rsidR="004A6FC1" w:rsidRDefault="004A6FC1" w:rsidP="004A6FC1">
      <w:pPr>
        <w:rPr>
          <w:rFonts w:ascii="Times New Roman" w:eastAsia="Times New Roman" w:hAnsi="Times New Roman" w:cs="Times New Roman"/>
          <w:snapToGrid w:val="0"/>
          <w:color w:val="000000" w:themeColor="text1"/>
        </w:rPr>
      </w:pPr>
    </w:p>
    <w:p w14:paraId="23B66D2A" w14:textId="77777777" w:rsidR="003B20BA" w:rsidRDefault="003B20BA" w:rsidP="004A6FC1">
      <w:pPr>
        <w:rPr>
          <w:rFonts w:ascii="Times New Roman" w:eastAsia="Times New Roman" w:hAnsi="Times New Roman" w:cs="Times New Roman"/>
          <w:snapToGrid w:val="0"/>
          <w:color w:val="000000" w:themeColor="text1"/>
        </w:rPr>
      </w:pPr>
    </w:p>
    <w:p w14:paraId="5226AE8D" w14:textId="77777777" w:rsidR="003B20BA" w:rsidRDefault="003B20BA" w:rsidP="004A6FC1">
      <w:pPr>
        <w:rPr>
          <w:rFonts w:ascii="Times New Roman" w:eastAsia="Times New Roman" w:hAnsi="Times New Roman" w:cs="Times New Roman"/>
          <w:snapToGrid w:val="0"/>
          <w:color w:val="000000" w:themeColor="text1"/>
        </w:rPr>
      </w:pPr>
    </w:p>
    <w:p w14:paraId="6113D4C7" w14:textId="77777777" w:rsidR="003B20BA" w:rsidRDefault="003B20BA" w:rsidP="004A6FC1">
      <w:pPr>
        <w:rPr>
          <w:rFonts w:ascii="Times New Roman" w:eastAsia="Times New Roman" w:hAnsi="Times New Roman" w:cs="Times New Roman"/>
          <w:snapToGrid w:val="0"/>
          <w:color w:val="000000" w:themeColor="text1"/>
        </w:rPr>
      </w:pPr>
    </w:p>
    <w:p w14:paraId="5A32375D" w14:textId="77777777" w:rsidR="003B20BA" w:rsidRDefault="003B20BA" w:rsidP="004A6FC1">
      <w:pPr>
        <w:rPr>
          <w:rFonts w:ascii="Times New Roman" w:eastAsia="Times New Roman" w:hAnsi="Times New Roman" w:cs="Times New Roman"/>
          <w:snapToGrid w:val="0"/>
          <w:color w:val="000000" w:themeColor="text1"/>
        </w:rPr>
      </w:pPr>
    </w:p>
    <w:p w14:paraId="5BE3329B" w14:textId="77777777" w:rsidR="003B20BA" w:rsidRDefault="003B20BA" w:rsidP="004A6FC1">
      <w:pPr>
        <w:rPr>
          <w:rFonts w:ascii="Times New Roman" w:eastAsia="Times New Roman" w:hAnsi="Times New Roman" w:cs="Times New Roman"/>
          <w:snapToGrid w:val="0"/>
          <w:color w:val="000000" w:themeColor="text1"/>
        </w:rPr>
      </w:pPr>
    </w:p>
    <w:p w14:paraId="01A00769" w14:textId="77777777" w:rsidR="003B20BA" w:rsidRDefault="003B20BA" w:rsidP="004A6FC1">
      <w:pPr>
        <w:rPr>
          <w:rFonts w:ascii="Times New Roman" w:eastAsia="Times New Roman" w:hAnsi="Times New Roman" w:cs="Times New Roman"/>
          <w:snapToGrid w:val="0"/>
          <w:color w:val="000000" w:themeColor="text1"/>
        </w:rPr>
      </w:pPr>
    </w:p>
    <w:p w14:paraId="53502596" w14:textId="77777777" w:rsidR="003B20BA" w:rsidRDefault="003B20BA" w:rsidP="004A6FC1">
      <w:pPr>
        <w:rPr>
          <w:rFonts w:ascii="Times New Roman" w:eastAsia="Times New Roman" w:hAnsi="Times New Roman" w:cs="Times New Roman"/>
          <w:snapToGrid w:val="0"/>
          <w:color w:val="000000" w:themeColor="text1"/>
        </w:rPr>
      </w:pPr>
    </w:p>
    <w:p w14:paraId="685140C5" w14:textId="77777777" w:rsidR="003B20BA" w:rsidRDefault="003B20BA" w:rsidP="004A6FC1">
      <w:pPr>
        <w:rPr>
          <w:rFonts w:ascii="Times New Roman" w:eastAsia="Times New Roman" w:hAnsi="Times New Roman" w:cs="Times New Roman"/>
          <w:snapToGrid w:val="0"/>
          <w:color w:val="000000" w:themeColor="text1"/>
        </w:rPr>
      </w:pPr>
    </w:p>
    <w:p w14:paraId="6A130E84" w14:textId="77777777" w:rsidR="003B20BA" w:rsidRDefault="003B20BA" w:rsidP="004A6FC1">
      <w:pPr>
        <w:rPr>
          <w:rFonts w:ascii="Times New Roman" w:eastAsia="Times New Roman" w:hAnsi="Times New Roman" w:cs="Times New Roman"/>
          <w:snapToGrid w:val="0"/>
          <w:color w:val="000000" w:themeColor="text1"/>
        </w:rPr>
      </w:pPr>
    </w:p>
    <w:p w14:paraId="6A4E7C0D" w14:textId="77777777" w:rsidR="004A6FC1" w:rsidRDefault="004A6FC1" w:rsidP="004A6FC1">
      <w:pPr>
        <w:rPr>
          <w:rFonts w:ascii="Times New Roman" w:eastAsia="Times New Roman" w:hAnsi="Times New Roman" w:cs="Times New Roman"/>
          <w:snapToGrid w:val="0"/>
          <w:color w:val="000000" w:themeColor="text1"/>
        </w:rPr>
      </w:pPr>
    </w:p>
    <w:p w14:paraId="31429841" w14:textId="77777777" w:rsidR="004A6FC1" w:rsidRDefault="004A6FC1" w:rsidP="004A6FC1">
      <w:pPr>
        <w:jc w:val="both"/>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In Witness Whereof,</w:t>
      </w:r>
      <w:r w:rsidRPr="00EA47BF">
        <w:rPr>
          <w:rFonts w:ascii="Times New Roman" w:eastAsia="Times New Roman" w:hAnsi="Times New Roman" w:cs="Times New Roman"/>
          <w:snapToGrid w:val="0"/>
          <w:color w:val="000000" w:themeColor="text1"/>
        </w:rPr>
        <w:t xml:space="preserve"> Contractor and the System have, through their duly authorized representatives, entered into this Contract.  The parties, having read and understand the foregoing terms of this Contract, do by their respective signatures dated below hereby agree to the terms thereof.</w:t>
      </w:r>
    </w:p>
    <w:p w14:paraId="62D7B1B4" w14:textId="77777777" w:rsidR="004A6FC1" w:rsidRDefault="004A6FC1" w:rsidP="004A6FC1">
      <w:pPr>
        <w:jc w:val="both"/>
        <w:rPr>
          <w:rFonts w:ascii="Times New Roman" w:eastAsia="Times New Roman" w:hAnsi="Times New Roman" w:cs="Times New Roman"/>
          <w:snapToGrid w:val="0"/>
          <w:color w:val="000000" w:themeColor="text1"/>
        </w:rPr>
      </w:pPr>
    </w:p>
    <w:p w14:paraId="07C93A29" w14:textId="77777777" w:rsidR="004A6FC1" w:rsidRPr="00EA47BF" w:rsidRDefault="004A6FC1" w:rsidP="004A6FC1">
      <w:pPr>
        <w:jc w:val="both"/>
        <w:rPr>
          <w:rFonts w:ascii="Times New Roman" w:eastAsia="Times New Roman" w:hAnsi="Times New Roman" w:cs="Times New Roman"/>
          <w:snapToGrid w:val="0"/>
          <w:color w:val="000000" w:themeColor="text1"/>
        </w:rPr>
      </w:pPr>
    </w:p>
    <w:p w14:paraId="4DC8DC5C" w14:textId="77777777" w:rsidR="004A6FC1" w:rsidRDefault="004A6FC1" w:rsidP="004A6FC1">
      <w:pPr>
        <w:jc w:val="center"/>
        <w:rPr>
          <w:rFonts w:ascii="Times New Roman" w:eastAsia="Times New Roman" w:hAnsi="Times New Roman" w:cs="Times New Roman"/>
          <w:b/>
          <w:bCs/>
          <w:snapToGrid w:val="0"/>
          <w:sz w:val="24"/>
          <w:szCs w:val="24"/>
        </w:rPr>
      </w:pPr>
    </w:p>
    <w:p w14:paraId="2DBA885E" w14:textId="77777777" w:rsidR="004A6FC1" w:rsidRPr="00B02D7D" w:rsidRDefault="004A6FC1" w:rsidP="004A6FC1">
      <w:pPr>
        <w:rPr>
          <w:rFonts w:ascii="Times New Roman" w:eastAsia="Times New Roman" w:hAnsi="Times New Roman" w:cs="Times New Roman"/>
          <w:b/>
          <w:snapToGrid w:val="0"/>
          <w:color w:val="000000"/>
        </w:rPr>
      </w:pPr>
      <w:r w:rsidRPr="00B02D7D">
        <w:rPr>
          <w:rFonts w:ascii="Times New Roman" w:eastAsia="Times New Roman" w:hAnsi="Times New Roman" w:cs="Times New Roman"/>
          <w:b/>
          <w:snapToGrid w:val="0"/>
          <w:color w:val="000000"/>
        </w:rPr>
        <w:t>[Contractor]</w:t>
      </w:r>
      <w:r w:rsidRPr="00B02D7D">
        <w:rPr>
          <w:rFonts w:ascii="Times New Roman" w:eastAsia="Times New Roman" w:hAnsi="Times New Roman" w:cs="Times New Roman"/>
          <w:b/>
          <w:snapToGrid w:val="0"/>
          <w:color w:val="000000"/>
        </w:rPr>
        <w:tab/>
      </w:r>
      <w:r w:rsidRPr="00B02D7D">
        <w:rPr>
          <w:rFonts w:ascii="Times New Roman" w:eastAsia="Times New Roman" w:hAnsi="Times New Roman" w:cs="Times New Roman"/>
          <w:b/>
          <w:snapToGrid w:val="0"/>
          <w:color w:val="000000"/>
        </w:rPr>
        <w:tab/>
      </w:r>
    </w:p>
    <w:p w14:paraId="680E5AE8" w14:textId="77777777" w:rsidR="004A6FC1" w:rsidRPr="00B02D7D" w:rsidRDefault="004A6FC1" w:rsidP="004A6FC1">
      <w:pPr>
        <w:tabs>
          <w:tab w:val="left" w:pos="4320"/>
          <w:tab w:val="left" w:pos="4680"/>
          <w:tab w:val="left" w:pos="8730"/>
        </w:tabs>
        <w:outlineLvl w:val="0"/>
        <w:rPr>
          <w:rFonts w:ascii="Times New Roman" w:eastAsia="Times New Roman" w:hAnsi="Times New Roman" w:cs="Times New Roman"/>
          <w:snapToGrid w:val="0"/>
          <w:color w:val="000000"/>
        </w:rPr>
      </w:pPr>
      <w:r w:rsidRPr="00B02D7D">
        <w:rPr>
          <w:rFonts w:ascii="Times New Roman" w:eastAsia="Times New Roman" w:hAnsi="Times New Roman" w:cs="Times New Roman"/>
          <w:b/>
          <w:snapToGrid w:val="0"/>
          <w:color w:val="000000"/>
        </w:rPr>
        <w:tab/>
      </w:r>
      <w:r w:rsidRPr="00B02D7D">
        <w:rPr>
          <w:rFonts w:ascii="Times New Roman" w:eastAsia="Times New Roman" w:hAnsi="Times New Roman" w:cs="Times New Roman"/>
          <w:b/>
          <w:snapToGrid w:val="0"/>
          <w:color w:val="000000"/>
        </w:rPr>
        <w:tab/>
      </w:r>
    </w:p>
    <w:p w14:paraId="09C2718B" w14:textId="77777777" w:rsidR="004A6FC1" w:rsidRDefault="004A6FC1" w:rsidP="004A6FC1">
      <w:pPr>
        <w:rPr>
          <w:rFonts w:ascii="Times New Roman" w:eastAsia="Times New Roman" w:hAnsi="Times New Roman" w:cs="Times New Roman"/>
          <w:snapToGrid w:val="0"/>
          <w:color w:val="000000"/>
        </w:rPr>
      </w:pPr>
      <w:r w:rsidRPr="00B02D7D">
        <w:rPr>
          <w:rFonts w:ascii="Times New Roman" w:eastAsia="Times New Roman" w:hAnsi="Times New Roman" w:cs="Times New Roman"/>
          <w:snapToGrid w:val="0"/>
          <w:color w:val="000000"/>
        </w:rPr>
        <w:t>By:____________________________________</w:t>
      </w:r>
      <w:r w:rsidRPr="00B02D7D">
        <w:rPr>
          <w:rFonts w:ascii="Times New Roman" w:eastAsia="Times New Roman" w:hAnsi="Times New Roman" w:cs="Times New Roman"/>
          <w:snapToGrid w:val="0"/>
          <w:color w:val="000000"/>
        </w:rPr>
        <w:tab/>
      </w:r>
    </w:p>
    <w:p w14:paraId="038A8D42" w14:textId="77777777" w:rsidR="004A6FC1" w:rsidRPr="00B02D7D" w:rsidRDefault="004A6FC1" w:rsidP="004A6FC1">
      <w:pPr>
        <w:rPr>
          <w:rFonts w:ascii="Times New Roman" w:eastAsia="Times New Roman" w:hAnsi="Times New Roman" w:cs="Times New Roman"/>
          <w:snapToGrid w:val="0"/>
          <w:color w:val="000000"/>
          <w:u w:val="single"/>
        </w:rPr>
      </w:pPr>
    </w:p>
    <w:p w14:paraId="7559D372" w14:textId="77777777" w:rsidR="004A6FC1" w:rsidRDefault="004A6FC1" w:rsidP="004A6FC1">
      <w:pPr>
        <w:rPr>
          <w:rFonts w:ascii="Times New Roman" w:eastAsia="Times New Roman" w:hAnsi="Times New Roman" w:cs="Times New Roman"/>
          <w:snapToGrid w:val="0"/>
          <w:color w:val="000000"/>
        </w:rPr>
      </w:pPr>
      <w:r w:rsidRPr="00B02D7D">
        <w:rPr>
          <w:rFonts w:ascii="Times New Roman" w:eastAsia="Times New Roman" w:hAnsi="Times New Roman" w:cs="Times New Roman"/>
          <w:snapToGrid w:val="0"/>
          <w:color w:val="000000"/>
        </w:rPr>
        <w:t>Printed Name:____________________________</w:t>
      </w:r>
    </w:p>
    <w:p w14:paraId="1211BEA4" w14:textId="77777777" w:rsidR="004A6FC1" w:rsidRPr="00B02D7D" w:rsidRDefault="004A6FC1" w:rsidP="004A6FC1">
      <w:pPr>
        <w:rPr>
          <w:rFonts w:ascii="Times New Roman" w:eastAsia="Times New Roman" w:hAnsi="Times New Roman" w:cs="Times New Roman"/>
          <w:snapToGrid w:val="0"/>
          <w:color w:val="000000"/>
          <w:u w:val="single"/>
        </w:rPr>
      </w:pPr>
      <w:r w:rsidRPr="00B02D7D">
        <w:rPr>
          <w:rFonts w:ascii="Times New Roman" w:eastAsia="Times New Roman" w:hAnsi="Times New Roman" w:cs="Times New Roman"/>
          <w:snapToGrid w:val="0"/>
          <w:color w:val="000000"/>
        </w:rPr>
        <w:tab/>
      </w:r>
    </w:p>
    <w:p w14:paraId="4DCB67BA" w14:textId="77777777" w:rsidR="004A6FC1" w:rsidRDefault="004A6FC1" w:rsidP="004A6FC1">
      <w:pPr>
        <w:rPr>
          <w:rFonts w:ascii="Times New Roman" w:eastAsia="Times New Roman" w:hAnsi="Times New Roman" w:cs="Times New Roman"/>
          <w:snapToGrid w:val="0"/>
          <w:color w:val="000000"/>
        </w:rPr>
      </w:pPr>
      <w:r w:rsidRPr="00B02D7D">
        <w:rPr>
          <w:rFonts w:ascii="Times New Roman" w:eastAsia="Times New Roman" w:hAnsi="Times New Roman" w:cs="Times New Roman"/>
          <w:snapToGrid w:val="0"/>
          <w:color w:val="000000"/>
        </w:rPr>
        <w:t>Title:___________________________________</w:t>
      </w:r>
    </w:p>
    <w:p w14:paraId="0F5735B9" w14:textId="77777777" w:rsidR="004A6FC1" w:rsidRPr="00B02D7D" w:rsidRDefault="004A6FC1" w:rsidP="004A6FC1">
      <w:pPr>
        <w:rPr>
          <w:rFonts w:ascii="Times New Roman" w:eastAsia="Times New Roman" w:hAnsi="Times New Roman" w:cs="Times New Roman"/>
          <w:snapToGrid w:val="0"/>
          <w:color w:val="000000"/>
          <w:u w:val="single"/>
        </w:rPr>
      </w:pPr>
      <w:r w:rsidRPr="00B02D7D">
        <w:rPr>
          <w:rFonts w:ascii="Times New Roman" w:eastAsia="Times New Roman" w:hAnsi="Times New Roman" w:cs="Times New Roman"/>
          <w:snapToGrid w:val="0"/>
          <w:color w:val="000000"/>
        </w:rPr>
        <w:tab/>
      </w:r>
    </w:p>
    <w:p w14:paraId="1FB4A3F2" w14:textId="77777777" w:rsidR="004A6FC1" w:rsidRPr="00B02D7D" w:rsidRDefault="004A6FC1" w:rsidP="004A6FC1">
      <w:pPr>
        <w:rPr>
          <w:rFonts w:ascii="Times New Roman" w:eastAsia="Times New Roman" w:hAnsi="Times New Roman" w:cs="Times New Roman"/>
          <w:snapToGrid w:val="0"/>
          <w:color w:val="000000"/>
        </w:rPr>
      </w:pPr>
      <w:r w:rsidRPr="00B02D7D">
        <w:rPr>
          <w:rFonts w:ascii="Times New Roman" w:eastAsia="Times New Roman" w:hAnsi="Times New Roman" w:cs="Times New Roman"/>
          <w:snapToGrid w:val="0"/>
          <w:color w:val="000000"/>
        </w:rPr>
        <w:t>Date:___________________________________</w:t>
      </w:r>
    </w:p>
    <w:p w14:paraId="7002350E" w14:textId="77777777" w:rsidR="004A6FC1" w:rsidRDefault="004A6FC1" w:rsidP="004A6FC1">
      <w:pPr>
        <w:rPr>
          <w:rFonts w:ascii="Times New Roman" w:eastAsia="Times New Roman" w:hAnsi="Times New Roman" w:cs="Times New Roman"/>
          <w:snapToGrid w:val="0"/>
          <w:color w:val="000000"/>
        </w:rPr>
      </w:pPr>
    </w:p>
    <w:p w14:paraId="1FBA587E" w14:textId="77777777" w:rsidR="004A6FC1" w:rsidRPr="00B02D7D" w:rsidRDefault="004A6FC1" w:rsidP="004A6FC1">
      <w:pPr>
        <w:rPr>
          <w:rFonts w:ascii="Times New Roman" w:eastAsia="Times New Roman" w:hAnsi="Times New Roman" w:cs="Times New Roman"/>
          <w:snapToGrid w:val="0"/>
          <w:color w:val="000000"/>
        </w:rPr>
      </w:pPr>
    </w:p>
    <w:p w14:paraId="4AE19DBC" w14:textId="77777777" w:rsidR="004A6FC1" w:rsidRPr="00ED4192" w:rsidRDefault="004A6FC1" w:rsidP="004A6FC1">
      <w:pPr>
        <w:rPr>
          <w:rFonts w:ascii="Times New Roman" w:eastAsia="Times New Roman" w:hAnsi="Times New Roman" w:cs="Times New Roman"/>
          <w:b/>
          <w:bCs/>
          <w:snapToGrid w:val="0"/>
          <w:color w:val="000000"/>
        </w:rPr>
      </w:pPr>
      <w:r w:rsidRPr="00ED4192">
        <w:rPr>
          <w:rFonts w:ascii="Times New Roman" w:eastAsia="Times New Roman" w:hAnsi="Times New Roman" w:cs="Times New Roman"/>
          <w:b/>
          <w:bCs/>
          <w:snapToGrid w:val="0"/>
          <w:color w:val="000000"/>
        </w:rPr>
        <w:t>INDIANA PUBLIC RETIREMENT SYSTEM</w:t>
      </w:r>
    </w:p>
    <w:p w14:paraId="4C6D0578" w14:textId="77777777" w:rsidR="004A6FC1" w:rsidRPr="00B02D7D" w:rsidRDefault="004A6FC1" w:rsidP="004A6FC1">
      <w:pPr>
        <w:rPr>
          <w:rFonts w:ascii="Times New Roman" w:eastAsia="Times New Roman" w:hAnsi="Times New Roman" w:cs="Times New Roman"/>
          <w:snapToGrid w:val="0"/>
          <w:color w:val="000000"/>
        </w:rPr>
      </w:pPr>
      <w:r w:rsidRPr="00B02D7D">
        <w:rPr>
          <w:rFonts w:ascii="Times New Roman" w:eastAsia="Times New Roman" w:hAnsi="Times New Roman" w:cs="Times New Roman"/>
          <w:b/>
          <w:snapToGrid w:val="0"/>
          <w:color w:val="000000"/>
        </w:rPr>
        <w:tab/>
      </w:r>
      <w:r w:rsidRPr="00B02D7D">
        <w:rPr>
          <w:rFonts w:ascii="Times New Roman" w:eastAsia="Times New Roman" w:hAnsi="Times New Roman" w:cs="Times New Roman"/>
          <w:b/>
          <w:snapToGrid w:val="0"/>
          <w:color w:val="000000"/>
        </w:rPr>
        <w:tab/>
      </w:r>
    </w:p>
    <w:p w14:paraId="0D77B413" w14:textId="77777777" w:rsidR="004A6FC1" w:rsidRDefault="004A6FC1" w:rsidP="004A6FC1">
      <w:pPr>
        <w:rPr>
          <w:rFonts w:ascii="Times New Roman" w:eastAsia="Times New Roman" w:hAnsi="Times New Roman" w:cs="Times New Roman"/>
          <w:snapToGrid w:val="0"/>
          <w:color w:val="000000"/>
        </w:rPr>
      </w:pPr>
      <w:r w:rsidRPr="00B02D7D">
        <w:rPr>
          <w:rFonts w:ascii="Times New Roman" w:eastAsia="Times New Roman" w:hAnsi="Times New Roman" w:cs="Times New Roman"/>
          <w:snapToGrid w:val="0"/>
          <w:color w:val="000000"/>
        </w:rPr>
        <w:t>By:____________________________________</w:t>
      </w:r>
    </w:p>
    <w:p w14:paraId="4443EA75" w14:textId="77777777" w:rsidR="004A6FC1" w:rsidRPr="00B02D7D" w:rsidRDefault="004A6FC1" w:rsidP="004A6FC1">
      <w:pPr>
        <w:rPr>
          <w:rFonts w:ascii="Times New Roman" w:eastAsia="Times New Roman" w:hAnsi="Times New Roman" w:cs="Times New Roman"/>
          <w:snapToGrid w:val="0"/>
          <w:color w:val="000000"/>
          <w:u w:val="single"/>
        </w:rPr>
      </w:pPr>
      <w:r w:rsidRPr="00B02D7D">
        <w:rPr>
          <w:rFonts w:ascii="Times New Roman" w:eastAsia="Times New Roman" w:hAnsi="Times New Roman" w:cs="Times New Roman"/>
          <w:snapToGrid w:val="0"/>
          <w:color w:val="000000"/>
        </w:rPr>
        <w:tab/>
      </w:r>
    </w:p>
    <w:p w14:paraId="7C867520" w14:textId="77777777" w:rsidR="004A6FC1" w:rsidRDefault="004A6FC1" w:rsidP="004A6FC1">
      <w:pPr>
        <w:rPr>
          <w:rFonts w:ascii="Times New Roman" w:eastAsia="Times New Roman" w:hAnsi="Times New Roman" w:cs="Times New Roman"/>
          <w:snapToGrid w:val="0"/>
          <w:color w:val="000000"/>
        </w:rPr>
      </w:pPr>
      <w:r w:rsidRPr="00B02D7D">
        <w:rPr>
          <w:rFonts w:ascii="Times New Roman" w:eastAsia="Times New Roman" w:hAnsi="Times New Roman" w:cs="Times New Roman"/>
          <w:snapToGrid w:val="0"/>
          <w:color w:val="000000"/>
        </w:rPr>
        <w:t>Printed Name:____________________________</w:t>
      </w:r>
    </w:p>
    <w:p w14:paraId="4D4838AC" w14:textId="77777777" w:rsidR="004A6FC1" w:rsidRPr="00B02D7D" w:rsidRDefault="004A6FC1" w:rsidP="004A6FC1">
      <w:pPr>
        <w:rPr>
          <w:rFonts w:ascii="Times New Roman" w:eastAsia="Times New Roman" w:hAnsi="Times New Roman" w:cs="Times New Roman"/>
          <w:snapToGrid w:val="0"/>
          <w:color w:val="000000"/>
          <w:u w:val="single"/>
        </w:rPr>
      </w:pPr>
      <w:r w:rsidRPr="00B02D7D">
        <w:rPr>
          <w:rFonts w:ascii="Times New Roman" w:eastAsia="Times New Roman" w:hAnsi="Times New Roman" w:cs="Times New Roman"/>
          <w:snapToGrid w:val="0"/>
          <w:color w:val="000000"/>
        </w:rPr>
        <w:tab/>
      </w:r>
    </w:p>
    <w:p w14:paraId="66B2F5A0" w14:textId="77777777" w:rsidR="004A6FC1" w:rsidRDefault="004A6FC1" w:rsidP="004A6FC1">
      <w:pPr>
        <w:rPr>
          <w:rFonts w:ascii="Times New Roman" w:eastAsia="Times New Roman" w:hAnsi="Times New Roman" w:cs="Times New Roman"/>
          <w:snapToGrid w:val="0"/>
          <w:color w:val="000000"/>
        </w:rPr>
      </w:pPr>
      <w:r w:rsidRPr="00B02D7D">
        <w:rPr>
          <w:rFonts w:ascii="Times New Roman" w:eastAsia="Times New Roman" w:hAnsi="Times New Roman" w:cs="Times New Roman"/>
          <w:snapToGrid w:val="0"/>
          <w:color w:val="000000"/>
        </w:rPr>
        <w:t>Title:___________________________________</w:t>
      </w:r>
    </w:p>
    <w:p w14:paraId="7A85DE7A" w14:textId="77777777" w:rsidR="004A6FC1" w:rsidRPr="00B02D7D" w:rsidRDefault="004A6FC1" w:rsidP="004A6FC1">
      <w:pPr>
        <w:rPr>
          <w:rFonts w:ascii="Times New Roman" w:eastAsia="Times New Roman" w:hAnsi="Times New Roman" w:cs="Times New Roman"/>
          <w:snapToGrid w:val="0"/>
          <w:color w:val="000000"/>
        </w:rPr>
      </w:pPr>
    </w:p>
    <w:p w14:paraId="7CB4E8F9" w14:textId="77777777" w:rsidR="004A6FC1" w:rsidRPr="00B02D7D" w:rsidRDefault="004A6FC1" w:rsidP="004A6FC1">
      <w:pPr>
        <w:rPr>
          <w:rFonts w:ascii="Times New Roman" w:eastAsia="Times New Roman" w:hAnsi="Times New Roman" w:cs="Times New Roman"/>
          <w:snapToGrid w:val="0"/>
          <w:color w:val="000000"/>
        </w:rPr>
      </w:pPr>
      <w:r w:rsidRPr="00B02D7D">
        <w:rPr>
          <w:rFonts w:ascii="Times New Roman" w:eastAsia="Times New Roman" w:hAnsi="Times New Roman" w:cs="Times New Roman"/>
          <w:snapToGrid w:val="0"/>
          <w:color w:val="000000"/>
        </w:rPr>
        <w:t>Date:___________________________________</w:t>
      </w:r>
    </w:p>
    <w:p w14:paraId="435AA5FF" w14:textId="77777777" w:rsidR="004A6FC1" w:rsidRDefault="004A6FC1" w:rsidP="004A6FC1">
      <w:pPr>
        <w:jc w:val="center"/>
        <w:rPr>
          <w:rFonts w:ascii="Times New Roman" w:eastAsia="Times New Roman" w:hAnsi="Times New Roman" w:cs="Times New Roman"/>
          <w:b/>
          <w:bCs/>
          <w:snapToGrid w:val="0"/>
          <w:sz w:val="24"/>
          <w:szCs w:val="24"/>
        </w:rPr>
      </w:pPr>
    </w:p>
    <w:p w14:paraId="079F0620" w14:textId="77777777" w:rsidR="004A6FC1" w:rsidRDefault="004A6FC1" w:rsidP="004A6FC1">
      <w:pPr>
        <w:jc w:val="center"/>
        <w:rPr>
          <w:rFonts w:ascii="Times New Roman" w:eastAsia="Times New Roman" w:hAnsi="Times New Roman" w:cs="Times New Roman"/>
          <w:b/>
          <w:bCs/>
          <w:snapToGrid w:val="0"/>
          <w:sz w:val="24"/>
          <w:szCs w:val="24"/>
        </w:rPr>
      </w:pPr>
    </w:p>
    <w:p w14:paraId="7ABAAEF8" w14:textId="77777777" w:rsidR="004A6FC1" w:rsidRDefault="004A6FC1" w:rsidP="004A6FC1">
      <w:pPr>
        <w:jc w:val="center"/>
        <w:rPr>
          <w:rFonts w:ascii="Times New Roman" w:eastAsia="Times New Roman" w:hAnsi="Times New Roman" w:cs="Times New Roman"/>
          <w:b/>
          <w:bCs/>
          <w:snapToGrid w:val="0"/>
          <w:sz w:val="24"/>
          <w:szCs w:val="24"/>
        </w:rPr>
      </w:pPr>
    </w:p>
    <w:p w14:paraId="66D76CE2" w14:textId="77777777" w:rsidR="004A6FC1" w:rsidRDefault="004A6FC1" w:rsidP="004A6FC1">
      <w:pPr>
        <w:jc w:val="center"/>
        <w:rPr>
          <w:rFonts w:ascii="Times New Roman" w:eastAsia="Times New Roman" w:hAnsi="Times New Roman" w:cs="Times New Roman"/>
          <w:b/>
          <w:bCs/>
          <w:snapToGrid w:val="0"/>
          <w:sz w:val="24"/>
          <w:szCs w:val="24"/>
        </w:rPr>
      </w:pPr>
    </w:p>
    <w:p w14:paraId="0BFA8F27" w14:textId="77777777" w:rsidR="007607AC" w:rsidRDefault="007607AC" w:rsidP="00B02D7D">
      <w:pPr>
        <w:jc w:val="center"/>
        <w:rPr>
          <w:rFonts w:ascii="Times New Roman" w:eastAsia="Times New Roman" w:hAnsi="Times New Roman" w:cs="Times New Roman"/>
          <w:b/>
          <w:bCs/>
          <w:snapToGrid w:val="0"/>
          <w:sz w:val="24"/>
          <w:szCs w:val="24"/>
        </w:rPr>
      </w:pPr>
      <w:bookmarkStart w:id="91" w:name="_Toc53045032"/>
      <w:bookmarkEnd w:id="87"/>
      <w:bookmarkEnd w:id="88"/>
      <w:bookmarkEnd w:id="89"/>
      <w:bookmarkEnd w:id="90"/>
    </w:p>
    <w:p w14:paraId="523178AB" w14:textId="77777777" w:rsidR="00C37C0B" w:rsidRDefault="00C37C0B" w:rsidP="00B02D7D">
      <w:pPr>
        <w:jc w:val="center"/>
        <w:rPr>
          <w:rFonts w:ascii="Times New Roman" w:eastAsia="Times New Roman" w:hAnsi="Times New Roman" w:cs="Times New Roman"/>
          <w:b/>
          <w:bCs/>
          <w:snapToGrid w:val="0"/>
          <w:sz w:val="24"/>
          <w:szCs w:val="24"/>
        </w:rPr>
      </w:pPr>
    </w:p>
    <w:p w14:paraId="43578A23" w14:textId="77777777" w:rsidR="00C37C0B" w:rsidRDefault="00C37C0B" w:rsidP="00B02D7D">
      <w:pPr>
        <w:jc w:val="center"/>
        <w:rPr>
          <w:rFonts w:ascii="Times New Roman" w:eastAsia="Times New Roman" w:hAnsi="Times New Roman" w:cs="Times New Roman"/>
          <w:b/>
          <w:bCs/>
          <w:snapToGrid w:val="0"/>
          <w:sz w:val="24"/>
          <w:szCs w:val="24"/>
        </w:rPr>
      </w:pPr>
    </w:p>
    <w:p w14:paraId="0539553D" w14:textId="77777777" w:rsidR="007607AC" w:rsidRDefault="007607AC" w:rsidP="00B02D7D">
      <w:pPr>
        <w:jc w:val="center"/>
        <w:rPr>
          <w:rFonts w:ascii="Times New Roman" w:eastAsia="Times New Roman" w:hAnsi="Times New Roman" w:cs="Times New Roman"/>
          <w:b/>
          <w:bCs/>
          <w:snapToGrid w:val="0"/>
          <w:sz w:val="24"/>
          <w:szCs w:val="24"/>
        </w:rPr>
      </w:pPr>
    </w:p>
    <w:p w14:paraId="41063675" w14:textId="77777777" w:rsidR="007607AC" w:rsidRDefault="007607AC" w:rsidP="00B02D7D">
      <w:pPr>
        <w:jc w:val="center"/>
        <w:rPr>
          <w:rFonts w:ascii="Times New Roman" w:eastAsia="Times New Roman" w:hAnsi="Times New Roman" w:cs="Times New Roman"/>
          <w:b/>
          <w:bCs/>
          <w:snapToGrid w:val="0"/>
          <w:sz w:val="24"/>
          <w:szCs w:val="24"/>
        </w:rPr>
      </w:pPr>
    </w:p>
    <w:p w14:paraId="2CE68051" w14:textId="77777777" w:rsidR="007607AC" w:rsidRDefault="007607AC" w:rsidP="00B02D7D">
      <w:pPr>
        <w:jc w:val="center"/>
        <w:rPr>
          <w:rFonts w:ascii="Times New Roman" w:eastAsia="Times New Roman" w:hAnsi="Times New Roman" w:cs="Times New Roman"/>
          <w:b/>
          <w:bCs/>
          <w:snapToGrid w:val="0"/>
          <w:sz w:val="24"/>
          <w:szCs w:val="24"/>
        </w:rPr>
      </w:pPr>
    </w:p>
    <w:p w14:paraId="3DC916BB" w14:textId="77777777" w:rsidR="007607AC" w:rsidRDefault="007607AC" w:rsidP="00B02D7D">
      <w:pPr>
        <w:jc w:val="center"/>
        <w:rPr>
          <w:rFonts w:ascii="Times New Roman" w:eastAsia="Times New Roman" w:hAnsi="Times New Roman" w:cs="Times New Roman"/>
          <w:b/>
          <w:bCs/>
          <w:snapToGrid w:val="0"/>
          <w:sz w:val="24"/>
          <w:szCs w:val="24"/>
        </w:rPr>
      </w:pPr>
    </w:p>
    <w:p w14:paraId="0F648B63" w14:textId="77777777" w:rsidR="007607AC" w:rsidRDefault="007607AC" w:rsidP="00B02D7D">
      <w:pPr>
        <w:jc w:val="center"/>
        <w:rPr>
          <w:rFonts w:ascii="Times New Roman" w:eastAsia="Times New Roman" w:hAnsi="Times New Roman" w:cs="Times New Roman"/>
          <w:b/>
          <w:bCs/>
          <w:snapToGrid w:val="0"/>
          <w:sz w:val="24"/>
          <w:szCs w:val="24"/>
        </w:rPr>
      </w:pPr>
    </w:p>
    <w:p w14:paraId="00F740B3" w14:textId="77777777" w:rsidR="00E06CE5" w:rsidRDefault="00E06CE5" w:rsidP="00B02D7D">
      <w:pPr>
        <w:jc w:val="center"/>
        <w:rPr>
          <w:rFonts w:ascii="Times New Roman" w:eastAsia="Times New Roman" w:hAnsi="Times New Roman" w:cs="Times New Roman"/>
          <w:b/>
          <w:bCs/>
          <w:snapToGrid w:val="0"/>
          <w:sz w:val="24"/>
          <w:szCs w:val="24"/>
        </w:rPr>
      </w:pPr>
    </w:p>
    <w:p w14:paraId="60C16B8E" w14:textId="77777777" w:rsidR="00E06CE5" w:rsidRDefault="00E06CE5" w:rsidP="00B02D7D">
      <w:pPr>
        <w:jc w:val="center"/>
        <w:rPr>
          <w:rFonts w:ascii="Times New Roman" w:eastAsia="Times New Roman" w:hAnsi="Times New Roman" w:cs="Times New Roman"/>
          <w:b/>
          <w:bCs/>
          <w:snapToGrid w:val="0"/>
          <w:sz w:val="24"/>
          <w:szCs w:val="24"/>
        </w:rPr>
      </w:pPr>
    </w:p>
    <w:p w14:paraId="229F5C37" w14:textId="77777777" w:rsidR="00E06CE5" w:rsidRDefault="00E06CE5" w:rsidP="00B02D7D">
      <w:pPr>
        <w:jc w:val="center"/>
        <w:rPr>
          <w:rFonts w:ascii="Times New Roman" w:eastAsia="Times New Roman" w:hAnsi="Times New Roman" w:cs="Times New Roman"/>
          <w:b/>
          <w:bCs/>
          <w:snapToGrid w:val="0"/>
          <w:sz w:val="24"/>
          <w:szCs w:val="24"/>
        </w:rPr>
      </w:pPr>
    </w:p>
    <w:p w14:paraId="0ADDFCE6" w14:textId="77777777" w:rsidR="00E06CE5" w:rsidRDefault="00E06CE5" w:rsidP="00B02D7D">
      <w:pPr>
        <w:jc w:val="center"/>
        <w:rPr>
          <w:rFonts w:ascii="Times New Roman" w:eastAsia="Times New Roman" w:hAnsi="Times New Roman" w:cs="Times New Roman"/>
          <w:b/>
          <w:bCs/>
          <w:snapToGrid w:val="0"/>
          <w:sz w:val="24"/>
          <w:szCs w:val="24"/>
        </w:rPr>
      </w:pPr>
    </w:p>
    <w:p w14:paraId="6C0332E7" w14:textId="77777777" w:rsidR="00E06CE5" w:rsidRDefault="00E06CE5" w:rsidP="00B02D7D">
      <w:pPr>
        <w:jc w:val="center"/>
        <w:rPr>
          <w:rFonts w:ascii="Times New Roman" w:eastAsia="Times New Roman" w:hAnsi="Times New Roman" w:cs="Times New Roman"/>
          <w:b/>
          <w:bCs/>
          <w:snapToGrid w:val="0"/>
          <w:sz w:val="24"/>
          <w:szCs w:val="24"/>
        </w:rPr>
      </w:pPr>
    </w:p>
    <w:p w14:paraId="0224CE3F" w14:textId="77777777" w:rsidR="00E06CE5" w:rsidRDefault="00E06CE5" w:rsidP="00B02D7D">
      <w:pPr>
        <w:jc w:val="center"/>
        <w:rPr>
          <w:rFonts w:ascii="Times New Roman" w:eastAsia="Times New Roman" w:hAnsi="Times New Roman" w:cs="Times New Roman"/>
          <w:b/>
          <w:bCs/>
          <w:snapToGrid w:val="0"/>
          <w:sz w:val="24"/>
          <w:szCs w:val="24"/>
        </w:rPr>
      </w:pPr>
    </w:p>
    <w:p w14:paraId="2B00DD26" w14:textId="77777777" w:rsidR="00D058DF" w:rsidRDefault="00D058DF" w:rsidP="00B02D7D">
      <w:pPr>
        <w:jc w:val="center"/>
        <w:rPr>
          <w:rFonts w:ascii="Times New Roman" w:eastAsia="Times New Roman" w:hAnsi="Times New Roman" w:cs="Times New Roman"/>
          <w:b/>
          <w:bCs/>
          <w:snapToGrid w:val="0"/>
          <w:sz w:val="24"/>
          <w:szCs w:val="24"/>
        </w:rPr>
      </w:pPr>
    </w:p>
    <w:p w14:paraId="7026BA04" w14:textId="77777777" w:rsidR="00E06CE5" w:rsidRDefault="00E06CE5" w:rsidP="00B02D7D">
      <w:pPr>
        <w:jc w:val="center"/>
        <w:rPr>
          <w:rFonts w:ascii="Times New Roman" w:eastAsia="Times New Roman" w:hAnsi="Times New Roman" w:cs="Times New Roman"/>
          <w:b/>
          <w:bCs/>
          <w:snapToGrid w:val="0"/>
          <w:sz w:val="24"/>
          <w:szCs w:val="24"/>
        </w:rPr>
      </w:pPr>
    </w:p>
    <w:p w14:paraId="299AA007" w14:textId="697F3627" w:rsidR="00B02D7D" w:rsidRPr="001D312F" w:rsidRDefault="73B9DA07" w:rsidP="00B02D7D">
      <w:pPr>
        <w:jc w:val="center"/>
        <w:rPr>
          <w:rFonts w:ascii="Times New Roman" w:eastAsia="Times New Roman" w:hAnsi="Times New Roman" w:cs="Times New Roman"/>
          <w:snapToGrid w:val="0"/>
          <w:sz w:val="24"/>
          <w:szCs w:val="24"/>
        </w:rPr>
      </w:pPr>
      <w:r w:rsidRPr="001D312F">
        <w:rPr>
          <w:rFonts w:ascii="Times New Roman" w:eastAsia="Times New Roman" w:hAnsi="Times New Roman" w:cs="Times New Roman"/>
          <w:b/>
          <w:bCs/>
          <w:snapToGrid w:val="0"/>
          <w:sz w:val="24"/>
          <w:szCs w:val="24"/>
        </w:rPr>
        <w:lastRenderedPageBreak/>
        <w:t>ATTACHMENT A</w:t>
      </w:r>
      <w:bookmarkEnd w:id="91"/>
    </w:p>
    <w:p w14:paraId="2E3BD8A9" w14:textId="420BED92" w:rsidR="00B02D7D" w:rsidRPr="001D312F" w:rsidRDefault="73B9DA07" w:rsidP="327B132B">
      <w:pPr>
        <w:jc w:val="center"/>
        <w:rPr>
          <w:rFonts w:ascii="Times New Roman" w:eastAsia="Times New Roman" w:hAnsi="Times New Roman" w:cs="Times New Roman"/>
          <w:b/>
          <w:bCs/>
          <w:snapToGrid w:val="0"/>
          <w:sz w:val="24"/>
          <w:szCs w:val="24"/>
        </w:rPr>
      </w:pPr>
      <w:r w:rsidRPr="327B132B">
        <w:rPr>
          <w:rFonts w:ascii="Times New Roman" w:eastAsia="Times New Roman" w:hAnsi="Times New Roman" w:cs="Times New Roman"/>
          <w:b/>
          <w:bCs/>
          <w:snapToGrid w:val="0"/>
          <w:sz w:val="24"/>
          <w:szCs w:val="24"/>
        </w:rPr>
        <w:t>Scope of Services</w:t>
      </w:r>
    </w:p>
    <w:p w14:paraId="042C12E4" w14:textId="5EA5E33D" w:rsidR="001D312F" w:rsidRPr="001D312F" w:rsidRDefault="0CF19DBD" w:rsidP="327B132B">
      <w:pPr>
        <w:jc w:val="center"/>
        <w:rPr>
          <w:rFonts w:ascii="Times New Roman" w:eastAsia="Times New Roman" w:hAnsi="Times New Roman" w:cs="Times New Roman"/>
          <w:i/>
          <w:iCs/>
          <w:snapToGrid w:val="0"/>
          <w:color w:val="000000" w:themeColor="text1"/>
          <w:sz w:val="24"/>
          <w:szCs w:val="24"/>
        </w:rPr>
      </w:pPr>
      <w:r w:rsidRPr="327B132B">
        <w:rPr>
          <w:rFonts w:ascii="Times New Roman" w:eastAsia="Times New Roman" w:hAnsi="Times New Roman" w:cs="Times New Roman"/>
          <w:b/>
          <w:bCs/>
          <w:snapToGrid w:val="0"/>
          <w:sz w:val="24"/>
          <w:szCs w:val="24"/>
        </w:rPr>
        <w:t>(</w:t>
      </w:r>
      <w:r w:rsidRPr="327B132B">
        <w:rPr>
          <w:rFonts w:ascii="Times New Roman" w:eastAsia="Times New Roman" w:hAnsi="Times New Roman" w:cs="Times New Roman"/>
          <w:b/>
          <w:bCs/>
          <w:i/>
          <w:iCs/>
          <w:snapToGrid w:val="0"/>
          <w:sz w:val="24"/>
          <w:szCs w:val="24"/>
        </w:rPr>
        <w:t>Outlined here in the actual contract</w:t>
      </w:r>
      <w:r w:rsidRPr="327B132B">
        <w:rPr>
          <w:rFonts w:ascii="Times New Roman" w:eastAsia="Times New Roman" w:hAnsi="Times New Roman" w:cs="Times New Roman"/>
          <w:b/>
          <w:bCs/>
          <w:i/>
          <w:iCs/>
          <w:snapToGrid w:val="0"/>
          <w:color w:val="000000" w:themeColor="text1"/>
          <w:sz w:val="24"/>
          <w:szCs w:val="24"/>
        </w:rPr>
        <w:t>)</w:t>
      </w:r>
    </w:p>
    <w:p w14:paraId="48F38CCF" w14:textId="77777777" w:rsidR="00B02D7D" w:rsidRPr="00EA47BF" w:rsidRDefault="00B02D7D" w:rsidP="327B132B">
      <w:pPr>
        <w:ind w:left="720"/>
        <w:jc w:val="both"/>
        <w:rPr>
          <w:rFonts w:ascii="Times New Roman" w:eastAsia="Times New Roman" w:hAnsi="Times New Roman" w:cs="Times New Roman"/>
          <w:snapToGrid w:val="0"/>
          <w:color w:val="FF0000"/>
        </w:rPr>
      </w:pPr>
    </w:p>
    <w:p w14:paraId="426DAAA1" w14:textId="77777777" w:rsidR="00B02D7D" w:rsidRPr="00EA47BF" w:rsidRDefault="00B02D7D" w:rsidP="327B132B">
      <w:pPr>
        <w:ind w:left="720"/>
        <w:jc w:val="both"/>
        <w:rPr>
          <w:rFonts w:ascii="Times New Roman" w:eastAsia="Times New Roman" w:hAnsi="Times New Roman" w:cs="Times New Roman"/>
          <w:snapToGrid w:val="0"/>
          <w:color w:val="FF0000"/>
        </w:rPr>
      </w:pPr>
    </w:p>
    <w:p w14:paraId="0437BCA2" w14:textId="77777777" w:rsidR="00B02D7D" w:rsidRPr="00EA47BF" w:rsidRDefault="00B02D7D" w:rsidP="327B132B">
      <w:pPr>
        <w:ind w:left="720"/>
        <w:jc w:val="both"/>
        <w:rPr>
          <w:rFonts w:ascii="Times New Roman" w:eastAsia="Times New Roman" w:hAnsi="Times New Roman" w:cs="Times New Roman"/>
          <w:snapToGrid w:val="0"/>
          <w:color w:val="FF0000"/>
        </w:rPr>
      </w:pPr>
    </w:p>
    <w:p w14:paraId="694C33AB" w14:textId="77777777" w:rsidR="00B02D7D" w:rsidRPr="00EA47BF" w:rsidRDefault="00B02D7D" w:rsidP="327B132B">
      <w:pPr>
        <w:ind w:left="720"/>
        <w:jc w:val="both"/>
        <w:rPr>
          <w:rFonts w:ascii="Times New Roman" w:eastAsia="Times New Roman" w:hAnsi="Times New Roman" w:cs="Times New Roman"/>
          <w:snapToGrid w:val="0"/>
          <w:color w:val="FF0000"/>
        </w:rPr>
      </w:pPr>
    </w:p>
    <w:p w14:paraId="2B671664" w14:textId="77777777" w:rsidR="00B02D7D" w:rsidRPr="00EA47BF" w:rsidRDefault="00B02D7D" w:rsidP="327B132B">
      <w:pPr>
        <w:ind w:left="720"/>
        <w:jc w:val="both"/>
        <w:rPr>
          <w:rFonts w:ascii="Times New Roman" w:eastAsia="Times New Roman" w:hAnsi="Times New Roman" w:cs="Times New Roman"/>
          <w:snapToGrid w:val="0"/>
          <w:color w:val="FF0000"/>
        </w:rPr>
      </w:pPr>
    </w:p>
    <w:p w14:paraId="2CD2CA0E" w14:textId="77777777" w:rsidR="00B02D7D" w:rsidRPr="00EA47BF" w:rsidRDefault="00B02D7D" w:rsidP="327B132B">
      <w:pPr>
        <w:ind w:left="720"/>
        <w:jc w:val="both"/>
        <w:rPr>
          <w:rFonts w:ascii="Times New Roman" w:eastAsia="Times New Roman" w:hAnsi="Times New Roman" w:cs="Times New Roman"/>
          <w:snapToGrid w:val="0"/>
          <w:color w:val="FF0000"/>
        </w:rPr>
      </w:pPr>
    </w:p>
    <w:p w14:paraId="2D9E38C1" w14:textId="77777777" w:rsidR="00B02D7D" w:rsidRPr="00EA47BF" w:rsidRDefault="00B02D7D" w:rsidP="327B132B">
      <w:pPr>
        <w:ind w:left="720"/>
        <w:jc w:val="both"/>
        <w:rPr>
          <w:rFonts w:ascii="Times New Roman" w:eastAsia="Times New Roman" w:hAnsi="Times New Roman" w:cs="Times New Roman"/>
          <w:snapToGrid w:val="0"/>
          <w:color w:val="FF0000"/>
        </w:rPr>
      </w:pPr>
    </w:p>
    <w:p w14:paraId="29F40A66" w14:textId="77777777" w:rsidR="00B02D7D" w:rsidRPr="00EA47BF" w:rsidRDefault="00B02D7D" w:rsidP="327B132B">
      <w:pPr>
        <w:ind w:left="720"/>
        <w:jc w:val="both"/>
        <w:rPr>
          <w:rFonts w:ascii="Times New Roman" w:eastAsia="Times New Roman" w:hAnsi="Times New Roman" w:cs="Times New Roman"/>
          <w:snapToGrid w:val="0"/>
          <w:color w:val="FF0000"/>
        </w:rPr>
      </w:pPr>
    </w:p>
    <w:p w14:paraId="123FAD12" w14:textId="77777777" w:rsidR="00B02D7D" w:rsidRPr="00EA47BF" w:rsidRDefault="00B02D7D" w:rsidP="327B132B">
      <w:pPr>
        <w:ind w:left="720"/>
        <w:jc w:val="both"/>
        <w:rPr>
          <w:rFonts w:ascii="Times New Roman" w:eastAsia="Times New Roman" w:hAnsi="Times New Roman" w:cs="Times New Roman"/>
          <w:snapToGrid w:val="0"/>
          <w:color w:val="FF0000"/>
        </w:rPr>
      </w:pPr>
    </w:p>
    <w:p w14:paraId="2FDF3FFD" w14:textId="77777777" w:rsidR="00B02D7D" w:rsidRPr="00EA47BF" w:rsidRDefault="00B02D7D" w:rsidP="327B132B">
      <w:pPr>
        <w:ind w:left="720"/>
        <w:jc w:val="both"/>
        <w:rPr>
          <w:rFonts w:ascii="Times New Roman" w:eastAsia="Times New Roman" w:hAnsi="Times New Roman" w:cs="Times New Roman"/>
          <w:snapToGrid w:val="0"/>
          <w:color w:val="FF0000"/>
        </w:rPr>
      </w:pPr>
    </w:p>
    <w:p w14:paraId="22A6AC72" w14:textId="77777777" w:rsidR="00B02D7D" w:rsidRPr="00EA47BF" w:rsidRDefault="00B02D7D" w:rsidP="327B132B">
      <w:pPr>
        <w:ind w:left="720"/>
        <w:jc w:val="both"/>
        <w:rPr>
          <w:rFonts w:ascii="Times New Roman" w:eastAsia="Times New Roman" w:hAnsi="Times New Roman" w:cs="Times New Roman"/>
          <w:snapToGrid w:val="0"/>
          <w:color w:val="FF0000"/>
        </w:rPr>
      </w:pPr>
    </w:p>
    <w:p w14:paraId="6F325B97" w14:textId="77777777" w:rsidR="00B02D7D" w:rsidRPr="00EA47BF" w:rsidRDefault="00B02D7D" w:rsidP="327B132B">
      <w:pPr>
        <w:ind w:left="720"/>
        <w:jc w:val="both"/>
        <w:rPr>
          <w:rFonts w:ascii="Times New Roman" w:eastAsia="Times New Roman" w:hAnsi="Times New Roman" w:cs="Times New Roman"/>
          <w:snapToGrid w:val="0"/>
          <w:color w:val="FF0000"/>
        </w:rPr>
      </w:pPr>
    </w:p>
    <w:p w14:paraId="79F0A950" w14:textId="77777777" w:rsidR="00B02D7D" w:rsidRPr="00EA47BF" w:rsidRDefault="00B02D7D" w:rsidP="327B132B">
      <w:pPr>
        <w:ind w:left="720"/>
        <w:jc w:val="both"/>
        <w:rPr>
          <w:rFonts w:ascii="Times New Roman" w:eastAsia="Times New Roman" w:hAnsi="Times New Roman" w:cs="Times New Roman"/>
          <w:snapToGrid w:val="0"/>
          <w:color w:val="FF0000"/>
        </w:rPr>
      </w:pPr>
    </w:p>
    <w:p w14:paraId="209C4CD6" w14:textId="77777777" w:rsidR="00B02D7D" w:rsidRPr="00EA47BF" w:rsidRDefault="00B02D7D" w:rsidP="327B132B">
      <w:pPr>
        <w:ind w:left="720"/>
        <w:jc w:val="both"/>
        <w:rPr>
          <w:rFonts w:ascii="Times New Roman" w:eastAsia="Times New Roman" w:hAnsi="Times New Roman" w:cs="Times New Roman"/>
          <w:snapToGrid w:val="0"/>
          <w:color w:val="FF0000"/>
        </w:rPr>
      </w:pPr>
    </w:p>
    <w:p w14:paraId="273C8170" w14:textId="77777777" w:rsidR="00B02D7D" w:rsidRPr="00EA47BF" w:rsidRDefault="00B02D7D" w:rsidP="327B132B">
      <w:pPr>
        <w:ind w:left="720"/>
        <w:jc w:val="both"/>
        <w:rPr>
          <w:rFonts w:ascii="Times New Roman" w:eastAsia="Times New Roman" w:hAnsi="Times New Roman" w:cs="Times New Roman"/>
          <w:snapToGrid w:val="0"/>
          <w:color w:val="FF0000"/>
        </w:rPr>
      </w:pPr>
    </w:p>
    <w:p w14:paraId="573E7B68" w14:textId="77777777" w:rsidR="00B02D7D" w:rsidRPr="00EA47BF" w:rsidRDefault="00B02D7D" w:rsidP="327B132B">
      <w:pPr>
        <w:ind w:left="720"/>
        <w:jc w:val="both"/>
        <w:rPr>
          <w:rFonts w:ascii="Times New Roman" w:eastAsia="Times New Roman" w:hAnsi="Times New Roman" w:cs="Times New Roman"/>
          <w:snapToGrid w:val="0"/>
          <w:color w:val="FF0000"/>
        </w:rPr>
      </w:pPr>
    </w:p>
    <w:p w14:paraId="131116D5" w14:textId="77777777" w:rsidR="00B02D7D" w:rsidRPr="00EA47BF" w:rsidRDefault="00B02D7D" w:rsidP="327B132B">
      <w:pPr>
        <w:ind w:left="720"/>
        <w:jc w:val="both"/>
        <w:rPr>
          <w:rFonts w:ascii="Times New Roman" w:eastAsia="Times New Roman" w:hAnsi="Times New Roman" w:cs="Times New Roman"/>
          <w:snapToGrid w:val="0"/>
          <w:color w:val="FF0000"/>
        </w:rPr>
      </w:pPr>
    </w:p>
    <w:p w14:paraId="11A598E3" w14:textId="77777777" w:rsidR="00B02D7D" w:rsidRPr="00EA47BF" w:rsidRDefault="00B02D7D" w:rsidP="327B132B">
      <w:pPr>
        <w:ind w:left="720"/>
        <w:jc w:val="both"/>
        <w:rPr>
          <w:rFonts w:ascii="Times New Roman" w:eastAsia="Times New Roman" w:hAnsi="Times New Roman" w:cs="Times New Roman"/>
          <w:snapToGrid w:val="0"/>
          <w:color w:val="FF0000"/>
        </w:rPr>
      </w:pPr>
    </w:p>
    <w:p w14:paraId="18E6F616" w14:textId="77777777" w:rsidR="00B02D7D" w:rsidRPr="00EA47BF" w:rsidRDefault="00B02D7D" w:rsidP="327B132B">
      <w:pPr>
        <w:ind w:left="720"/>
        <w:jc w:val="both"/>
        <w:rPr>
          <w:rFonts w:ascii="Times New Roman" w:eastAsia="Times New Roman" w:hAnsi="Times New Roman" w:cs="Times New Roman"/>
          <w:snapToGrid w:val="0"/>
          <w:color w:val="FF0000"/>
        </w:rPr>
      </w:pPr>
    </w:p>
    <w:p w14:paraId="6EA8C921" w14:textId="22215BF6" w:rsidR="00B02D7D" w:rsidRPr="00EA47BF" w:rsidRDefault="00B02D7D" w:rsidP="00B02D7D">
      <w:pPr>
        <w:rPr>
          <w:rFonts w:ascii="Times New Roman" w:eastAsia="Times New Roman" w:hAnsi="Times New Roman" w:cs="Times New Roman"/>
          <w:b/>
          <w:bCs/>
          <w:caps/>
          <w:snapToGrid w:val="0"/>
          <w:color w:val="FF0000"/>
          <w:sz w:val="28"/>
          <w:szCs w:val="28"/>
        </w:rPr>
      </w:pPr>
    </w:p>
    <w:p w14:paraId="3667BF4A" w14:textId="77777777" w:rsidR="00EC1F9F" w:rsidRDefault="00EC1F9F">
      <w:pPr>
        <w:rPr>
          <w:rFonts w:ascii="Times New Roman" w:eastAsia="Times New Roman" w:hAnsi="Times New Roman" w:cs="Times New Roman"/>
          <w:b/>
          <w:bCs/>
          <w:snapToGrid w:val="0"/>
          <w:color w:val="000000" w:themeColor="text1"/>
          <w:sz w:val="24"/>
          <w:szCs w:val="24"/>
        </w:rPr>
      </w:pPr>
      <w:bookmarkStart w:id="92" w:name="_Toc53045033"/>
      <w:bookmarkStart w:id="93" w:name="_Toc507480223"/>
      <w:r>
        <w:rPr>
          <w:rFonts w:ascii="Times New Roman" w:eastAsia="Times New Roman" w:hAnsi="Times New Roman" w:cs="Times New Roman"/>
          <w:b/>
          <w:bCs/>
          <w:snapToGrid w:val="0"/>
          <w:color w:val="000000" w:themeColor="text1"/>
          <w:sz w:val="24"/>
          <w:szCs w:val="24"/>
        </w:rPr>
        <w:br w:type="page"/>
      </w:r>
    </w:p>
    <w:p w14:paraId="5C38E402" w14:textId="22D0916D" w:rsidR="00B02D7D" w:rsidRPr="00EA47BF" w:rsidRDefault="73B9DA07" w:rsidP="00B02D7D">
      <w:pPr>
        <w:jc w:val="center"/>
        <w:rPr>
          <w:rFonts w:ascii="Times New Roman" w:eastAsia="Times New Roman" w:hAnsi="Times New Roman" w:cs="Times New Roman"/>
          <w:snapToGrid w:val="0"/>
          <w:color w:val="000000" w:themeColor="text1"/>
          <w:sz w:val="24"/>
          <w:szCs w:val="24"/>
        </w:rPr>
      </w:pPr>
      <w:r w:rsidRPr="00EA47BF">
        <w:rPr>
          <w:rFonts w:ascii="Times New Roman" w:eastAsia="Times New Roman" w:hAnsi="Times New Roman" w:cs="Times New Roman"/>
          <w:b/>
          <w:bCs/>
          <w:snapToGrid w:val="0"/>
          <w:color w:val="000000" w:themeColor="text1"/>
          <w:sz w:val="24"/>
          <w:szCs w:val="24"/>
        </w:rPr>
        <w:lastRenderedPageBreak/>
        <w:t>ATTACHMENT B</w:t>
      </w:r>
      <w:bookmarkEnd w:id="92"/>
      <w:bookmarkEnd w:id="93"/>
    </w:p>
    <w:p w14:paraId="0D9005A9" w14:textId="77777777" w:rsidR="00B02D7D" w:rsidRDefault="73B9DA07" w:rsidP="327B132B">
      <w:pPr>
        <w:jc w:val="center"/>
        <w:rPr>
          <w:rFonts w:ascii="Times New Roman" w:eastAsia="Times New Roman" w:hAnsi="Times New Roman" w:cs="Times New Roman"/>
          <w:b/>
          <w:bCs/>
          <w:snapToGrid w:val="0"/>
          <w:color w:val="000000" w:themeColor="text1"/>
          <w:sz w:val="24"/>
          <w:szCs w:val="24"/>
        </w:rPr>
      </w:pPr>
      <w:r w:rsidRPr="327B132B">
        <w:rPr>
          <w:rFonts w:ascii="Times New Roman" w:eastAsia="Times New Roman" w:hAnsi="Times New Roman" w:cs="Times New Roman"/>
          <w:b/>
          <w:bCs/>
          <w:snapToGrid w:val="0"/>
          <w:color w:val="000000" w:themeColor="text1"/>
          <w:sz w:val="24"/>
          <w:szCs w:val="24"/>
        </w:rPr>
        <w:t>Fees</w:t>
      </w:r>
    </w:p>
    <w:p w14:paraId="17BAF878" w14:textId="286B12EF" w:rsidR="001D312F" w:rsidRPr="001D312F" w:rsidRDefault="0CF19DBD" w:rsidP="327B132B">
      <w:pPr>
        <w:jc w:val="center"/>
        <w:rPr>
          <w:rFonts w:ascii="Times New Roman" w:eastAsia="Times New Roman" w:hAnsi="Times New Roman" w:cs="Times New Roman"/>
          <w:i/>
          <w:iCs/>
          <w:snapToGrid w:val="0"/>
          <w:color w:val="000000" w:themeColor="text1"/>
          <w:sz w:val="24"/>
          <w:szCs w:val="24"/>
        </w:rPr>
      </w:pPr>
      <w:r w:rsidRPr="327B132B">
        <w:rPr>
          <w:rFonts w:ascii="Times New Roman" w:eastAsia="Times New Roman" w:hAnsi="Times New Roman" w:cs="Times New Roman"/>
          <w:b/>
          <w:bCs/>
          <w:snapToGrid w:val="0"/>
          <w:color w:val="000000" w:themeColor="text1"/>
          <w:sz w:val="24"/>
          <w:szCs w:val="24"/>
        </w:rPr>
        <w:t>(</w:t>
      </w:r>
      <w:r w:rsidRPr="327B132B">
        <w:rPr>
          <w:rFonts w:ascii="Times New Roman" w:eastAsia="Times New Roman" w:hAnsi="Times New Roman" w:cs="Times New Roman"/>
          <w:b/>
          <w:bCs/>
          <w:i/>
          <w:iCs/>
          <w:snapToGrid w:val="0"/>
          <w:color w:val="000000" w:themeColor="text1"/>
          <w:sz w:val="24"/>
          <w:szCs w:val="24"/>
        </w:rPr>
        <w:t>Outlined here in the actual contract)</w:t>
      </w:r>
    </w:p>
    <w:p w14:paraId="6935CB35" w14:textId="77777777" w:rsidR="00B02D7D" w:rsidRPr="00EA47BF" w:rsidRDefault="00B02D7D" w:rsidP="00B02D7D">
      <w:pPr>
        <w:rPr>
          <w:rFonts w:ascii="Times New Roman" w:eastAsia="Times New Roman" w:hAnsi="Times New Roman" w:cs="Times New Roman"/>
          <w:snapToGrid w:val="0"/>
          <w:color w:val="000000" w:themeColor="text1"/>
          <w:sz w:val="24"/>
          <w:szCs w:val="24"/>
        </w:rPr>
      </w:pPr>
    </w:p>
    <w:p w14:paraId="4FC18D8A" w14:textId="77777777" w:rsidR="00B02D7D" w:rsidRPr="00EA47BF" w:rsidRDefault="00B02D7D" w:rsidP="00B02D7D">
      <w:pPr>
        <w:jc w:val="both"/>
        <w:rPr>
          <w:rFonts w:ascii="Times New Roman" w:eastAsia="Times New Roman" w:hAnsi="Times New Roman" w:cs="Times New Roman"/>
          <w:snapToGrid w:val="0"/>
          <w:color w:val="FF0000"/>
        </w:rPr>
      </w:pPr>
    </w:p>
    <w:p w14:paraId="4F5FC671" w14:textId="77777777" w:rsidR="00B02D7D" w:rsidRPr="00EA47BF" w:rsidRDefault="00B02D7D" w:rsidP="00B02D7D">
      <w:pPr>
        <w:jc w:val="both"/>
        <w:rPr>
          <w:rFonts w:ascii="Times New Roman" w:eastAsia="Times New Roman" w:hAnsi="Times New Roman" w:cs="Times New Roman"/>
          <w:snapToGrid w:val="0"/>
          <w:color w:val="FF0000"/>
        </w:rPr>
      </w:pPr>
    </w:p>
    <w:p w14:paraId="284CB8B1" w14:textId="77777777" w:rsidR="00B02D7D" w:rsidRPr="00EA47BF" w:rsidRDefault="00B02D7D" w:rsidP="00B02D7D">
      <w:pPr>
        <w:jc w:val="both"/>
        <w:rPr>
          <w:rFonts w:ascii="Times New Roman" w:eastAsia="Times New Roman" w:hAnsi="Times New Roman" w:cs="Times New Roman"/>
          <w:snapToGrid w:val="0"/>
          <w:color w:val="FF0000"/>
        </w:rPr>
      </w:pPr>
    </w:p>
    <w:p w14:paraId="22561766" w14:textId="77777777" w:rsidR="00B02D7D" w:rsidRPr="00EA47BF" w:rsidRDefault="00B02D7D" w:rsidP="00B02D7D">
      <w:pPr>
        <w:jc w:val="both"/>
        <w:rPr>
          <w:rFonts w:ascii="Times New Roman" w:eastAsia="Times New Roman" w:hAnsi="Times New Roman" w:cs="Times New Roman"/>
          <w:snapToGrid w:val="0"/>
          <w:color w:val="FF0000"/>
        </w:rPr>
      </w:pPr>
    </w:p>
    <w:p w14:paraId="5BCC6744" w14:textId="77777777" w:rsidR="00B02D7D" w:rsidRPr="00EA47BF" w:rsidRDefault="00B02D7D" w:rsidP="00B02D7D">
      <w:pPr>
        <w:jc w:val="both"/>
        <w:rPr>
          <w:rFonts w:ascii="Times New Roman" w:eastAsia="Times New Roman" w:hAnsi="Times New Roman" w:cs="Times New Roman"/>
          <w:snapToGrid w:val="0"/>
          <w:color w:val="FF0000"/>
        </w:rPr>
      </w:pPr>
    </w:p>
    <w:p w14:paraId="4BA272EB" w14:textId="77777777" w:rsidR="00B02D7D" w:rsidRPr="00EA47BF" w:rsidRDefault="00B02D7D" w:rsidP="00B02D7D">
      <w:pPr>
        <w:jc w:val="both"/>
        <w:rPr>
          <w:rFonts w:ascii="Times New Roman" w:eastAsia="Times New Roman" w:hAnsi="Times New Roman" w:cs="Times New Roman"/>
          <w:snapToGrid w:val="0"/>
          <w:color w:val="FF0000"/>
        </w:rPr>
      </w:pPr>
    </w:p>
    <w:p w14:paraId="321F8BB2" w14:textId="77777777" w:rsidR="00B02D7D" w:rsidRPr="00EA47BF" w:rsidRDefault="00B02D7D" w:rsidP="00B02D7D">
      <w:pPr>
        <w:jc w:val="both"/>
        <w:rPr>
          <w:rFonts w:ascii="Times New Roman" w:eastAsia="Times New Roman" w:hAnsi="Times New Roman" w:cs="Times New Roman"/>
          <w:snapToGrid w:val="0"/>
          <w:color w:val="FF0000"/>
        </w:rPr>
      </w:pPr>
    </w:p>
    <w:p w14:paraId="7F3EFBD5" w14:textId="77777777" w:rsidR="00B02D7D" w:rsidRPr="00EA47BF" w:rsidRDefault="00B02D7D" w:rsidP="00B02D7D">
      <w:pPr>
        <w:jc w:val="both"/>
        <w:rPr>
          <w:rFonts w:ascii="Times New Roman" w:eastAsia="Times New Roman" w:hAnsi="Times New Roman" w:cs="Times New Roman"/>
          <w:snapToGrid w:val="0"/>
          <w:color w:val="FF0000"/>
        </w:rPr>
      </w:pPr>
    </w:p>
    <w:p w14:paraId="2E502838" w14:textId="77777777" w:rsidR="00B02D7D" w:rsidRPr="00EA47BF" w:rsidRDefault="00B02D7D" w:rsidP="00B02D7D">
      <w:pPr>
        <w:jc w:val="both"/>
        <w:rPr>
          <w:rFonts w:ascii="Times New Roman" w:eastAsia="Times New Roman" w:hAnsi="Times New Roman" w:cs="Times New Roman"/>
          <w:snapToGrid w:val="0"/>
          <w:color w:val="FF0000"/>
        </w:rPr>
      </w:pPr>
    </w:p>
    <w:p w14:paraId="5423C056" w14:textId="77777777" w:rsidR="00B02D7D" w:rsidRPr="00EA47BF" w:rsidRDefault="00B02D7D" w:rsidP="00B02D7D">
      <w:pPr>
        <w:jc w:val="both"/>
        <w:rPr>
          <w:rFonts w:ascii="Times New Roman" w:eastAsia="Times New Roman" w:hAnsi="Times New Roman" w:cs="Times New Roman"/>
          <w:snapToGrid w:val="0"/>
          <w:color w:val="FF0000"/>
        </w:rPr>
      </w:pPr>
    </w:p>
    <w:p w14:paraId="7A9694D5" w14:textId="77777777" w:rsidR="00B02D7D" w:rsidRPr="00EA47BF" w:rsidRDefault="00B02D7D" w:rsidP="00B02D7D">
      <w:pPr>
        <w:jc w:val="both"/>
        <w:rPr>
          <w:rFonts w:ascii="Times New Roman" w:eastAsia="Times New Roman" w:hAnsi="Times New Roman" w:cs="Times New Roman"/>
          <w:snapToGrid w:val="0"/>
          <w:color w:val="FF0000"/>
        </w:rPr>
      </w:pPr>
    </w:p>
    <w:p w14:paraId="7DD8974D" w14:textId="77777777" w:rsidR="00B02D7D" w:rsidRPr="00EA47BF" w:rsidRDefault="00B02D7D" w:rsidP="00B02D7D">
      <w:pPr>
        <w:jc w:val="both"/>
        <w:rPr>
          <w:rFonts w:ascii="Times New Roman" w:eastAsia="Times New Roman" w:hAnsi="Times New Roman" w:cs="Times New Roman"/>
          <w:snapToGrid w:val="0"/>
          <w:color w:val="FF0000"/>
        </w:rPr>
      </w:pPr>
    </w:p>
    <w:p w14:paraId="793162C6" w14:textId="77777777" w:rsidR="00B02D7D" w:rsidRPr="00EA47BF" w:rsidRDefault="00B02D7D" w:rsidP="00B02D7D">
      <w:pPr>
        <w:jc w:val="both"/>
        <w:rPr>
          <w:rFonts w:ascii="Times New Roman" w:eastAsia="Times New Roman" w:hAnsi="Times New Roman" w:cs="Times New Roman"/>
          <w:snapToGrid w:val="0"/>
          <w:color w:val="FF0000"/>
        </w:rPr>
      </w:pPr>
    </w:p>
    <w:p w14:paraId="76A7453B" w14:textId="77777777" w:rsidR="00B02D7D" w:rsidRPr="00EA47BF" w:rsidRDefault="00B02D7D" w:rsidP="00B02D7D">
      <w:pPr>
        <w:jc w:val="both"/>
        <w:rPr>
          <w:rFonts w:ascii="Times New Roman" w:eastAsia="Times New Roman" w:hAnsi="Times New Roman" w:cs="Times New Roman"/>
          <w:snapToGrid w:val="0"/>
          <w:color w:val="FF0000"/>
        </w:rPr>
      </w:pPr>
    </w:p>
    <w:p w14:paraId="0A17D9A7" w14:textId="77777777" w:rsidR="00B02D7D" w:rsidRPr="00EA47BF" w:rsidRDefault="00B02D7D" w:rsidP="00B02D7D">
      <w:pPr>
        <w:jc w:val="both"/>
        <w:rPr>
          <w:rFonts w:ascii="Times New Roman" w:eastAsia="Times New Roman" w:hAnsi="Times New Roman" w:cs="Times New Roman"/>
          <w:snapToGrid w:val="0"/>
          <w:color w:val="FF0000"/>
        </w:rPr>
      </w:pPr>
    </w:p>
    <w:p w14:paraId="5005A0D3" w14:textId="77777777" w:rsidR="00B02D7D" w:rsidRPr="00EA47BF" w:rsidRDefault="00B02D7D" w:rsidP="00B02D7D">
      <w:pPr>
        <w:jc w:val="both"/>
        <w:rPr>
          <w:rFonts w:ascii="Times New Roman" w:eastAsia="Times New Roman" w:hAnsi="Times New Roman" w:cs="Times New Roman"/>
          <w:snapToGrid w:val="0"/>
          <w:color w:val="FF0000"/>
        </w:rPr>
      </w:pPr>
    </w:p>
    <w:p w14:paraId="02F7B199" w14:textId="77777777" w:rsidR="00B02D7D" w:rsidRPr="00EA47BF" w:rsidRDefault="00B02D7D" w:rsidP="00B02D7D">
      <w:pPr>
        <w:jc w:val="both"/>
        <w:rPr>
          <w:rFonts w:ascii="Times New Roman" w:eastAsia="Times New Roman" w:hAnsi="Times New Roman" w:cs="Times New Roman"/>
          <w:snapToGrid w:val="0"/>
          <w:color w:val="FF0000"/>
        </w:rPr>
      </w:pPr>
    </w:p>
    <w:p w14:paraId="7364E01E" w14:textId="77777777" w:rsidR="00B02D7D" w:rsidRPr="00EA47BF" w:rsidRDefault="00B02D7D" w:rsidP="00B02D7D">
      <w:pPr>
        <w:jc w:val="both"/>
        <w:rPr>
          <w:rFonts w:ascii="Times New Roman" w:eastAsia="Times New Roman" w:hAnsi="Times New Roman" w:cs="Times New Roman"/>
          <w:snapToGrid w:val="0"/>
          <w:color w:val="FF0000"/>
        </w:rPr>
      </w:pPr>
    </w:p>
    <w:p w14:paraId="7FF6DF2D" w14:textId="77777777" w:rsidR="00B02D7D" w:rsidRPr="00EA47BF" w:rsidRDefault="00B02D7D" w:rsidP="00B02D7D">
      <w:pPr>
        <w:jc w:val="both"/>
        <w:rPr>
          <w:rFonts w:ascii="Times New Roman" w:eastAsia="Times New Roman" w:hAnsi="Times New Roman" w:cs="Times New Roman"/>
          <w:snapToGrid w:val="0"/>
          <w:color w:val="FF0000"/>
        </w:rPr>
      </w:pPr>
    </w:p>
    <w:p w14:paraId="3CDCB111" w14:textId="77777777" w:rsidR="00B02D7D" w:rsidRPr="00EA47BF" w:rsidRDefault="00B02D7D" w:rsidP="00B02D7D">
      <w:pPr>
        <w:jc w:val="both"/>
        <w:rPr>
          <w:rFonts w:ascii="Times New Roman" w:eastAsia="Times New Roman" w:hAnsi="Times New Roman" w:cs="Times New Roman"/>
          <w:snapToGrid w:val="0"/>
          <w:color w:val="FF0000"/>
        </w:rPr>
      </w:pPr>
    </w:p>
    <w:p w14:paraId="7981AC6B" w14:textId="77777777" w:rsidR="00B02D7D" w:rsidRPr="00EA47BF" w:rsidRDefault="00B02D7D" w:rsidP="00B02D7D">
      <w:pPr>
        <w:jc w:val="both"/>
        <w:rPr>
          <w:rFonts w:ascii="Times New Roman" w:eastAsia="Times New Roman" w:hAnsi="Times New Roman" w:cs="Times New Roman"/>
          <w:snapToGrid w:val="0"/>
          <w:color w:val="FF0000"/>
        </w:rPr>
      </w:pPr>
    </w:p>
    <w:p w14:paraId="7EC07D81" w14:textId="77777777" w:rsidR="00B02D7D" w:rsidRPr="00EA47BF" w:rsidRDefault="00B02D7D" w:rsidP="00B02D7D">
      <w:pPr>
        <w:jc w:val="both"/>
        <w:rPr>
          <w:rFonts w:ascii="Times New Roman" w:eastAsia="Times New Roman" w:hAnsi="Times New Roman" w:cs="Times New Roman"/>
          <w:snapToGrid w:val="0"/>
          <w:color w:val="FF0000"/>
        </w:rPr>
      </w:pPr>
    </w:p>
    <w:p w14:paraId="399BA8C9" w14:textId="77777777" w:rsidR="00B02D7D" w:rsidRPr="00EA47BF" w:rsidRDefault="00B02D7D" w:rsidP="00B02D7D">
      <w:pPr>
        <w:jc w:val="both"/>
        <w:rPr>
          <w:rFonts w:ascii="Times New Roman" w:eastAsia="Times New Roman" w:hAnsi="Times New Roman" w:cs="Times New Roman"/>
          <w:snapToGrid w:val="0"/>
          <w:color w:val="FF0000"/>
        </w:rPr>
      </w:pPr>
    </w:p>
    <w:p w14:paraId="23A708A7" w14:textId="77777777" w:rsidR="00B02D7D" w:rsidRPr="00EA47BF" w:rsidRDefault="00B02D7D" w:rsidP="00B02D7D">
      <w:pPr>
        <w:jc w:val="both"/>
        <w:rPr>
          <w:rFonts w:ascii="Times New Roman" w:eastAsia="Times New Roman" w:hAnsi="Times New Roman" w:cs="Times New Roman"/>
          <w:snapToGrid w:val="0"/>
          <w:color w:val="FF0000"/>
        </w:rPr>
      </w:pPr>
    </w:p>
    <w:p w14:paraId="5A03BC24" w14:textId="77777777" w:rsidR="00B02D7D" w:rsidRPr="00EA47BF" w:rsidRDefault="00B02D7D" w:rsidP="00B02D7D">
      <w:pPr>
        <w:jc w:val="both"/>
        <w:rPr>
          <w:rFonts w:ascii="Times New Roman" w:eastAsia="Times New Roman" w:hAnsi="Times New Roman" w:cs="Times New Roman"/>
          <w:snapToGrid w:val="0"/>
          <w:color w:val="FF0000"/>
        </w:rPr>
      </w:pPr>
    </w:p>
    <w:p w14:paraId="5C55AA3C" w14:textId="77777777" w:rsidR="00B02D7D" w:rsidRPr="00EA47BF" w:rsidRDefault="00B02D7D" w:rsidP="00B02D7D">
      <w:pPr>
        <w:jc w:val="both"/>
        <w:rPr>
          <w:rFonts w:ascii="Times New Roman" w:eastAsia="Times New Roman" w:hAnsi="Times New Roman" w:cs="Times New Roman"/>
          <w:snapToGrid w:val="0"/>
          <w:color w:val="FF0000"/>
        </w:rPr>
      </w:pPr>
    </w:p>
    <w:p w14:paraId="5D70B4FC" w14:textId="77777777" w:rsidR="00B02D7D" w:rsidRPr="00EA47BF" w:rsidRDefault="00B02D7D" w:rsidP="00B02D7D">
      <w:pPr>
        <w:jc w:val="both"/>
        <w:rPr>
          <w:rFonts w:ascii="Times New Roman" w:eastAsia="Times New Roman" w:hAnsi="Times New Roman" w:cs="Times New Roman"/>
          <w:snapToGrid w:val="0"/>
          <w:color w:val="FF0000"/>
        </w:rPr>
      </w:pPr>
    </w:p>
    <w:p w14:paraId="47DC04AF" w14:textId="77777777" w:rsidR="00B02D7D" w:rsidRPr="00EA47BF" w:rsidRDefault="00B02D7D" w:rsidP="00B02D7D">
      <w:pPr>
        <w:jc w:val="both"/>
        <w:rPr>
          <w:rFonts w:ascii="Times New Roman" w:eastAsia="Times New Roman" w:hAnsi="Times New Roman" w:cs="Times New Roman"/>
          <w:snapToGrid w:val="0"/>
          <w:color w:val="FF0000"/>
        </w:rPr>
      </w:pPr>
    </w:p>
    <w:p w14:paraId="5EAC7EF2" w14:textId="77777777" w:rsidR="00B02D7D" w:rsidRPr="00EA47BF" w:rsidRDefault="00B02D7D" w:rsidP="00B02D7D">
      <w:pPr>
        <w:jc w:val="both"/>
        <w:rPr>
          <w:rFonts w:ascii="Times New Roman" w:eastAsia="Times New Roman" w:hAnsi="Times New Roman" w:cs="Times New Roman"/>
          <w:snapToGrid w:val="0"/>
          <w:color w:val="FF0000"/>
        </w:rPr>
      </w:pPr>
    </w:p>
    <w:p w14:paraId="1A8EEDCC" w14:textId="77777777" w:rsidR="00B02D7D" w:rsidRPr="00EA47BF" w:rsidRDefault="00B02D7D" w:rsidP="00B02D7D">
      <w:pPr>
        <w:jc w:val="both"/>
        <w:rPr>
          <w:rFonts w:ascii="Times New Roman" w:eastAsia="Times New Roman" w:hAnsi="Times New Roman" w:cs="Times New Roman"/>
          <w:snapToGrid w:val="0"/>
          <w:color w:val="FF0000"/>
        </w:rPr>
      </w:pPr>
    </w:p>
    <w:p w14:paraId="78456374" w14:textId="77777777" w:rsidR="00B02D7D" w:rsidRPr="00EA47BF" w:rsidRDefault="00B02D7D" w:rsidP="00B02D7D">
      <w:pPr>
        <w:jc w:val="both"/>
        <w:rPr>
          <w:rFonts w:ascii="Times New Roman" w:eastAsia="Times New Roman" w:hAnsi="Times New Roman" w:cs="Times New Roman"/>
          <w:snapToGrid w:val="0"/>
          <w:color w:val="FF0000"/>
        </w:rPr>
      </w:pPr>
    </w:p>
    <w:p w14:paraId="190549C3" w14:textId="77777777" w:rsidR="00B02D7D" w:rsidRPr="00EA47BF" w:rsidRDefault="00B02D7D" w:rsidP="00B02D7D">
      <w:pPr>
        <w:jc w:val="both"/>
        <w:rPr>
          <w:rFonts w:ascii="Times New Roman" w:eastAsia="Times New Roman" w:hAnsi="Times New Roman" w:cs="Times New Roman"/>
          <w:snapToGrid w:val="0"/>
          <w:color w:val="FF0000"/>
        </w:rPr>
      </w:pPr>
    </w:p>
    <w:p w14:paraId="7AEB719D" w14:textId="77777777" w:rsidR="00B02D7D" w:rsidRPr="00EA47BF" w:rsidRDefault="00B02D7D" w:rsidP="00B02D7D">
      <w:pPr>
        <w:jc w:val="both"/>
        <w:rPr>
          <w:rFonts w:ascii="Times New Roman" w:eastAsia="Times New Roman" w:hAnsi="Times New Roman" w:cs="Times New Roman"/>
          <w:snapToGrid w:val="0"/>
          <w:color w:val="FF0000"/>
        </w:rPr>
      </w:pPr>
    </w:p>
    <w:p w14:paraId="35728195" w14:textId="77777777" w:rsidR="00B02D7D" w:rsidRPr="00EA47BF" w:rsidRDefault="00B02D7D" w:rsidP="00B02D7D">
      <w:pPr>
        <w:jc w:val="both"/>
        <w:rPr>
          <w:rFonts w:ascii="Times New Roman" w:eastAsia="Times New Roman" w:hAnsi="Times New Roman" w:cs="Times New Roman"/>
          <w:snapToGrid w:val="0"/>
          <w:color w:val="FF0000"/>
        </w:rPr>
      </w:pPr>
    </w:p>
    <w:p w14:paraId="04E1FA30" w14:textId="77777777" w:rsidR="00B02D7D" w:rsidRPr="00EA47BF" w:rsidRDefault="00B02D7D" w:rsidP="00B02D7D">
      <w:pPr>
        <w:jc w:val="both"/>
        <w:rPr>
          <w:rFonts w:ascii="Times New Roman" w:eastAsia="Times New Roman" w:hAnsi="Times New Roman" w:cs="Times New Roman"/>
          <w:snapToGrid w:val="0"/>
          <w:color w:val="FF0000"/>
        </w:rPr>
      </w:pPr>
    </w:p>
    <w:p w14:paraId="6C47BABB" w14:textId="77777777" w:rsidR="00B02D7D" w:rsidRPr="00EA47BF" w:rsidRDefault="00B02D7D" w:rsidP="00B02D7D">
      <w:pPr>
        <w:jc w:val="both"/>
        <w:rPr>
          <w:rFonts w:ascii="Times New Roman" w:eastAsia="Times New Roman" w:hAnsi="Times New Roman" w:cs="Times New Roman"/>
          <w:snapToGrid w:val="0"/>
          <w:color w:val="FF0000"/>
        </w:rPr>
      </w:pPr>
    </w:p>
    <w:p w14:paraId="16D39A16" w14:textId="77777777" w:rsidR="00B02D7D" w:rsidRPr="00EA47BF" w:rsidRDefault="00B02D7D" w:rsidP="00B02D7D">
      <w:pPr>
        <w:jc w:val="both"/>
        <w:rPr>
          <w:rFonts w:ascii="Times New Roman" w:eastAsia="Times New Roman" w:hAnsi="Times New Roman" w:cs="Times New Roman"/>
          <w:snapToGrid w:val="0"/>
          <w:color w:val="FF0000"/>
        </w:rPr>
      </w:pPr>
    </w:p>
    <w:p w14:paraId="4ECB0519" w14:textId="77777777" w:rsidR="00B02D7D" w:rsidRPr="00EA47BF" w:rsidRDefault="00B02D7D" w:rsidP="00B02D7D">
      <w:pPr>
        <w:jc w:val="both"/>
        <w:rPr>
          <w:rFonts w:ascii="Times New Roman" w:eastAsia="Times New Roman" w:hAnsi="Times New Roman" w:cs="Times New Roman"/>
          <w:snapToGrid w:val="0"/>
          <w:color w:val="FF0000"/>
        </w:rPr>
      </w:pPr>
    </w:p>
    <w:p w14:paraId="5D8F7861" w14:textId="77777777" w:rsidR="00B02D7D" w:rsidRPr="00EA47BF" w:rsidRDefault="00B02D7D" w:rsidP="00B02D7D">
      <w:pPr>
        <w:jc w:val="both"/>
        <w:rPr>
          <w:rFonts w:ascii="Times New Roman" w:eastAsia="Times New Roman" w:hAnsi="Times New Roman" w:cs="Times New Roman"/>
          <w:snapToGrid w:val="0"/>
          <w:color w:val="FF0000"/>
        </w:rPr>
      </w:pPr>
    </w:p>
    <w:p w14:paraId="640A1B72" w14:textId="77777777" w:rsidR="00B02D7D" w:rsidRPr="00EA47BF" w:rsidRDefault="00B02D7D" w:rsidP="00B02D7D">
      <w:pPr>
        <w:jc w:val="both"/>
        <w:rPr>
          <w:rFonts w:ascii="Times New Roman" w:eastAsia="Times New Roman" w:hAnsi="Times New Roman" w:cs="Times New Roman"/>
          <w:snapToGrid w:val="0"/>
          <w:color w:val="FF0000"/>
        </w:rPr>
      </w:pPr>
    </w:p>
    <w:p w14:paraId="72CBC811" w14:textId="77777777" w:rsidR="00B02D7D" w:rsidRPr="00EA47BF" w:rsidRDefault="00B02D7D" w:rsidP="00B02D7D">
      <w:pPr>
        <w:jc w:val="both"/>
        <w:rPr>
          <w:rFonts w:ascii="Times New Roman" w:eastAsia="Times New Roman" w:hAnsi="Times New Roman" w:cs="Times New Roman"/>
          <w:snapToGrid w:val="0"/>
          <w:color w:val="FF0000"/>
        </w:rPr>
      </w:pPr>
    </w:p>
    <w:p w14:paraId="0EC72459" w14:textId="77777777" w:rsidR="00B02D7D" w:rsidRPr="00EA47BF" w:rsidRDefault="00B02D7D" w:rsidP="00B02D7D">
      <w:pPr>
        <w:jc w:val="both"/>
        <w:rPr>
          <w:rFonts w:ascii="Times New Roman" w:eastAsia="Times New Roman" w:hAnsi="Times New Roman" w:cs="Times New Roman"/>
          <w:snapToGrid w:val="0"/>
          <w:color w:val="FF0000"/>
        </w:rPr>
      </w:pPr>
    </w:p>
    <w:p w14:paraId="08CA1AAA" w14:textId="77777777" w:rsidR="00B02D7D" w:rsidRPr="00EA47BF" w:rsidRDefault="00B02D7D" w:rsidP="00B02D7D">
      <w:pPr>
        <w:jc w:val="both"/>
        <w:rPr>
          <w:rFonts w:ascii="Times New Roman" w:eastAsia="Times New Roman" w:hAnsi="Times New Roman" w:cs="Times New Roman"/>
          <w:snapToGrid w:val="0"/>
          <w:color w:val="FF0000"/>
        </w:rPr>
      </w:pPr>
    </w:p>
    <w:p w14:paraId="4C6DA54D" w14:textId="77777777" w:rsidR="00B02D7D" w:rsidRPr="00EA47BF" w:rsidRDefault="00B02D7D" w:rsidP="00B02D7D">
      <w:pPr>
        <w:jc w:val="both"/>
        <w:rPr>
          <w:rFonts w:ascii="Times New Roman" w:eastAsia="Times New Roman" w:hAnsi="Times New Roman" w:cs="Times New Roman"/>
          <w:snapToGrid w:val="0"/>
          <w:color w:val="FF0000"/>
        </w:rPr>
      </w:pPr>
    </w:p>
    <w:p w14:paraId="256B67FF" w14:textId="77777777" w:rsidR="00B02D7D" w:rsidRPr="00EA47BF" w:rsidRDefault="00B02D7D" w:rsidP="00B02D7D">
      <w:pPr>
        <w:jc w:val="both"/>
        <w:rPr>
          <w:rFonts w:ascii="Times New Roman" w:eastAsia="Times New Roman" w:hAnsi="Times New Roman" w:cs="Times New Roman"/>
          <w:snapToGrid w:val="0"/>
          <w:color w:val="FF0000"/>
        </w:rPr>
      </w:pPr>
    </w:p>
    <w:p w14:paraId="24816021" w14:textId="77777777" w:rsidR="00B02D7D" w:rsidRPr="00EA47BF" w:rsidRDefault="00B02D7D" w:rsidP="00B02D7D">
      <w:pPr>
        <w:jc w:val="both"/>
        <w:rPr>
          <w:rFonts w:ascii="Times New Roman" w:eastAsia="Times New Roman" w:hAnsi="Times New Roman" w:cs="Times New Roman"/>
          <w:snapToGrid w:val="0"/>
          <w:color w:val="FF0000"/>
        </w:rPr>
      </w:pPr>
    </w:p>
    <w:p w14:paraId="12519833" w14:textId="77777777" w:rsidR="00B02D7D" w:rsidRPr="00EA47BF" w:rsidRDefault="00B02D7D" w:rsidP="00B02D7D">
      <w:pPr>
        <w:jc w:val="both"/>
        <w:rPr>
          <w:rFonts w:ascii="Times New Roman" w:eastAsia="Times New Roman" w:hAnsi="Times New Roman" w:cs="Times New Roman"/>
          <w:snapToGrid w:val="0"/>
          <w:color w:val="FF0000"/>
        </w:rPr>
      </w:pPr>
    </w:p>
    <w:p w14:paraId="3E510717" w14:textId="77777777" w:rsidR="00E62BB3" w:rsidRPr="00EA47BF" w:rsidRDefault="3E8B914E" w:rsidP="327B132B">
      <w:pPr>
        <w:pStyle w:val="Heading1"/>
        <w:spacing w:before="37"/>
        <w:ind w:left="100"/>
        <w:rPr>
          <w:rFonts w:cs="Times New Roman"/>
          <w:b w:val="0"/>
          <w:bCs w:val="0"/>
          <w:color w:val="000000" w:themeColor="text1"/>
        </w:rPr>
      </w:pPr>
      <w:bookmarkStart w:id="94" w:name="_Hlt37556909"/>
      <w:bookmarkStart w:id="95" w:name="Appendix_A.1_–_ESSENTIAL_CLAUSES"/>
      <w:bookmarkStart w:id="96" w:name="Appendix_B_–_Mandatory_Respondent_Forms"/>
      <w:bookmarkStart w:id="97" w:name="_Toc85618121"/>
      <w:bookmarkStart w:id="98" w:name="_Toc189664682"/>
      <w:bookmarkEnd w:id="79"/>
      <w:bookmarkEnd w:id="83"/>
      <w:bookmarkEnd w:id="84"/>
      <w:bookmarkEnd w:id="85"/>
      <w:bookmarkEnd w:id="94"/>
      <w:bookmarkEnd w:id="95"/>
      <w:bookmarkEnd w:id="96"/>
      <w:r w:rsidRPr="327B132B">
        <w:rPr>
          <w:rFonts w:cs="Times New Roman"/>
          <w:color w:val="000000" w:themeColor="text1"/>
          <w:spacing w:val="-2"/>
        </w:rPr>
        <w:t xml:space="preserve">APPENDIX </w:t>
      </w:r>
      <w:r w:rsidRPr="327B132B">
        <w:rPr>
          <w:rFonts w:cs="Times New Roman"/>
          <w:color w:val="000000" w:themeColor="text1"/>
        </w:rPr>
        <w:t>B</w:t>
      </w:r>
      <w:r w:rsidRPr="327B132B">
        <w:rPr>
          <w:rFonts w:cs="Times New Roman"/>
          <w:color w:val="000000" w:themeColor="text1"/>
          <w:spacing w:val="-1"/>
        </w:rPr>
        <w:t xml:space="preserve"> </w:t>
      </w:r>
      <w:r w:rsidRPr="327B132B">
        <w:rPr>
          <w:rFonts w:cs="Times New Roman"/>
          <w:color w:val="000000" w:themeColor="text1"/>
        </w:rPr>
        <w:t xml:space="preserve">– </w:t>
      </w:r>
      <w:r w:rsidRPr="327B132B">
        <w:rPr>
          <w:rFonts w:cs="Times New Roman"/>
          <w:color w:val="000000" w:themeColor="text1"/>
          <w:spacing w:val="-2"/>
        </w:rPr>
        <w:t>MANDATORY RESPONDENT</w:t>
      </w:r>
      <w:r w:rsidRPr="327B132B">
        <w:rPr>
          <w:rFonts w:cs="Times New Roman"/>
          <w:color w:val="000000" w:themeColor="text1"/>
          <w:spacing w:val="-1"/>
        </w:rPr>
        <w:t xml:space="preserve"> </w:t>
      </w:r>
      <w:r w:rsidRPr="327B132B">
        <w:rPr>
          <w:rFonts w:cs="Times New Roman"/>
          <w:color w:val="000000" w:themeColor="text1"/>
          <w:spacing w:val="-2"/>
        </w:rPr>
        <w:t>FORMS</w:t>
      </w:r>
      <w:bookmarkEnd w:id="97"/>
      <w:bookmarkEnd w:id="98"/>
    </w:p>
    <w:p w14:paraId="3E510718" w14:textId="77777777" w:rsidR="00E62BB3" w:rsidRPr="00EA47BF" w:rsidRDefault="00E62BB3">
      <w:pPr>
        <w:rPr>
          <w:rFonts w:ascii="Times New Roman" w:eastAsia="Times New Roman" w:hAnsi="Times New Roman" w:cs="Times New Roman"/>
          <w:b/>
          <w:bCs/>
          <w:color w:val="000000" w:themeColor="text1"/>
          <w:sz w:val="28"/>
          <w:szCs w:val="28"/>
        </w:rPr>
      </w:pPr>
    </w:p>
    <w:p w14:paraId="3E510719" w14:textId="77777777" w:rsidR="00E62BB3" w:rsidRPr="00EA47BF" w:rsidRDefault="00E62BB3">
      <w:pPr>
        <w:spacing w:before="1"/>
        <w:rPr>
          <w:rFonts w:ascii="Times New Roman" w:eastAsia="Times New Roman" w:hAnsi="Times New Roman" w:cs="Times New Roman"/>
          <w:b/>
          <w:bCs/>
          <w:color w:val="000000" w:themeColor="text1"/>
          <w:sz w:val="23"/>
          <w:szCs w:val="23"/>
        </w:rPr>
      </w:pPr>
    </w:p>
    <w:p w14:paraId="394AD7B5" w14:textId="74A10E4E" w:rsidR="00C37C0B" w:rsidRPr="00A844E7" w:rsidRDefault="3E8B914E" w:rsidP="00E919F7">
      <w:pPr>
        <w:pStyle w:val="Heading2"/>
        <w:numPr>
          <w:ilvl w:val="1"/>
          <w:numId w:val="2"/>
        </w:numPr>
        <w:tabs>
          <w:tab w:val="left" w:pos="821"/>
        </w:tabs>
        <w:ind w:hanging="720"/>
        <w:rPr>
          <w:rFonts w:cs="Times New Roman"/>
          <w:b w:val="0"/>
          <w:bCs w:val="0"/>
          <w:color w:val="000000" w:themeColor="text1"/>
          <w:u w:val="single"/>
        </w:rPr>
      </w:pPr>
      <w:bookmarkStart w:id="99" w:name="B.1_Taxpayer_Identification_Number_Reque"/>
      <w:bookmarkStart w:id="100" w:name="_Toc85618122"/>
      <w:bookmarkStart w:id="101" w:name="_Toc189664683"/>
      <w:bookmarkEnd w:id="99"/>
      <w:r w:rsidRPr="327B132B">
        <w:rPr>
          <w:rFonts w:cs="Times New Roman"/>
          <w:color w:val="000000" w:themeColor="text1"/>
        </w:rPr>
        <w:t>Taxpayer</w:t>
      </w:r>
      <w:r w:rsidRPr="327B132B">
        <w:rPr>
          <w:rFonts w:cs="Times New Roman"/>
          <w:color w:val="000000" w:themeColor="text1"/>
          <w:spacing w:val="-16"/>
        </w:rPr>
        <w:t xml:space="preserve"> </w:t>
      </w:r>
      <w:r w:rsidRPr="327B132B">
        <w:rPr>
          <w:rFonts w:cs="Times New Roman"/>
          <w:color w:val="000000" w:themeColor="text1"/>
        </w:rPr>
        <w:t>Identification</w:t>
      </w:r>
      <w:r w:rsidRPr="327B132B">
        <w:rPr>
          <w:rFonts w:cs="Times New Roman"/>
          <w:color w:val="000000" w:themeColor="text1"/>
          <w:spacing w:val="-16"/>
        </w:rPr>
        <w:t xml:space="preserve"> </w:t>
      </w:r>
      <w:r w:rsidRPr="327B132B">
        <w:rPr>
          <w:rFonts w:cs="Times New Roman"/>
          <w:color w:val="000000" w:themeColor="text1"/>
        </w:rPr>
        <w:t>Number</w:t>
      </w:r>
      <w:r w:rsidRPr="327B132B">
        <w:rPr>
          <w:rFonts w:cs="Times New Roman"/>
          <w:color w:val="000000" w:themeColor="text1"/>
          <w:spacing w:val="-15"/>
        </w:rPr>
        <w:t xml:space="preserve"> </w:t>
      </w:r>
      <w:r w:rsidRPr="327B132B">
        <w:rPr>
          <w:rFonts w:cs="Times New Roman"/>
          <w:color w:val="000000" w:themeColor="text1"/>
        </w:rPr>
        <w:t>Request</w:t>
      </w:r>
      <w:bookmarkStart w:id="102" w:name="https://www.irs.gov/pub/irs-pdf/fw9.pdf"/>
      <w:bookmarkEnd w:id="100"/>
      <w:bookmarkEnd w:id="101"/>
      <w:bookmarkEnd w:id="102"/>
    </w:p>
    <w:p w14:paraId="444390D0" w14:textId="77777777" w:rsidR="00A844E7" w:rsidRDefault="00A844E7" w:rsidP="00A844E7">
      <w:pPr>
        <w:pStyle w:val="Heading2"/>
        <w:tabs>
          <w:tab w:val="left" w:pos="821"/>
        </w:tabs>
        <w:ind w:left="820" w:firstLine="0"/>
        <w:rPr>
          <w:rFonts w:cs="Times New Roman"/>
          <w:b w:val="0"/>
          <w:bCs w:val="0"/>
          <w:color w:val="000000" w:themeColor="text1"/>
          <w:u w:val="single"/>
        </w:rPr>
      </w:pPr>
    </w:p>
    <w:bookmarkStart w:id="103" w:name="_Toc189664684"/>
    <w:p w14:paraId="3E51071D" w14:textId="6AF46200" w:rsidR="00E62BB3" w:rsidRPr="00C37C0B" w:rsidRDefault="000961C8" w:rsidP="007E7C1B">
      <w:pPr>
        <w:pStyle w:val="Heading3"/>
        <w:ind w:left="1540"/>
      </w:pPr>
      <w:r>
        <w:fldChar w:fldCharType="begin"/>
      </w:r>
      <w:r>
        <w:instrText>HYPERLINK "</w:instrText>
      </w:r>
      <w:r w:rsidRPr="00C37C0B">
        <w:instrText>https://www.irs.gov/pub/irs-pdf/fw9.pdf</w:instrText>
      </w:r>
      <w:r>
        <w:instrText>"</w:instrText>
      </w:r>
      <w:r>
        <w:fldChar w:fldCharType="separate"/>
      </w:r>
      <w:r w:rsidRPr="005D162B">
        <w:rPr>
          <w:rStyle w:val="Hyperlink"/>
          <w:rFonts w:cs="Times New Roman"/>
          <w:spacing w:val="-1"/>
        </w:rPr>
        <w:t>https://www.irs.gov/pub/irs-pdf/fw9.pdf</w:t>
      </w:r>
      <w:bookmarkEnd w:id="103"/>
      <w:r>
        <w:fldChar w:fldCharType="end"/>
      </w:r>
    </w:p>
    <w:p w14:paraId="3E51071E" w14:textId="77777777" w:rsidR="00E62BB3" w:rsidRPr="00EA47BF" w:rsidRDefault="00E62BB3">
      <w:pPr>
        <w:rPr>
          <w:rFonts w:ascii="Times New Roman" w:eastAsia="Times New Roman" w:hAnsi="Times New Roman" w:cs="Times New Roman"/>
          <w:b/>
          <w:bCs/>
          <w:color w:val="000000" w:themeColor="text1"/>
          <w:sz w:val="20"/>
          <w:szCs w:val="20"/>
        </w:rPr>
      </w:pPr>
    </w:p>
    <w:p w14:paraId="3E51071F" w14:textId="77777777" w:rsidR="00E62BB3" w:rsidRPr="00EA47BF" w:rsidRDefault="00E62BB3">
      <w:pPr>
        <w:rPr>
          <w:rFonts w:ascii="Times New Roman" w:eastAsia="Times New Roman" w:hAnsi="Times New Roman" w:cs="Times New Roman"/>
          <w:b/>
          <w:bCs/>
          <w:color w:val="000000" w:themeColor="text1"/>
          <w:sz w:val="20"/>
          <w:szCs w:val="20"/>
        </w:rPr>
      </w:pPr>
    </w:p>
    <w:p w14:paraId="3E510720" w14:textId="77777777" w:rsidR="00E62BB3" w:rsidRPr="00EA47BF" w:rsidRDefault="00E62BB3">
      <w:pPr>
        <w:spacing w:before="4"/>
        <w:rPr>
          <w:rFonts w:ascii="Times New Roman" w:eastAsia="Times New Roman" w:hAnsi="Times New Roman" w:cs="Times New Roman"/>
          <w:b/>
          <w:bCs/>
          <w:color w:val="000000" w:themeColor="text1"/>
        </w:rPr>
      </w:pPr>
    </w:p>
    <w:p w14:paraId="2113F596" w14:textId="399B8D9A" w:rsidR="000961C8" w:rsidRPr="00A844E7" w:rsidRDefault="3E8B914E" w:rsidP="00E919F7">
      <w:pPr>
        <w:pStyle w:val="Heading2"/>
        <w:numPr>
          <w:ilvl w:val="1"/>
          <w:numId w:val="2"/>
        </w:numPr>
        <w:tabs>
          <w:tab w:val="left" w:pos="821"/>
        </w:tabs>
        <w:spacing w:before="66"/>
        <w:ind w:hanging="720"/>
        <w:rPr>
          <w:rFonts w:cs="Times New Roman"/>
          <w:b w:val="0"/>
          <w:bCs w:val="0"/>
          <w:color w:val="000000" w:themeColor="text1"/>
          <w:u w:val="single"/>
        </w:rPr>
      </w:pPr>
      <w:bookmarkStart w:id="104" w:name="B.2_Foreign_Registration_Statement"/>
      <w:bookmarkStart w:id="105" w:name="_Toc85618123"/>
      <w:bookmarkStart w:id="106" w:name="_Toc189664685"/>
      <w:bookmarkEnd w:id="104"/>
      <w:r w:rsidRPr="327B132B">
        <w:rPr>
          <w:rFonts w:cs="Times New Roman"/>
          <w:color w:val="000000" w:themeColor="text1"/>
        </w:rPr>
        <w:t>Foreign</w:t>
      </w:r>
      <w:r w:rsidRPr="327B132B">
        <w:rPr>
          <w:rFonts w:cs="Times New Roman"/>
          <w:color w:val="000000" w:themeColor="text1"/>
          <w:spacing w:val="-18"/>
        </w:rPr>
        <w:t xml:space="preserve"> </w:t>
      </w:r>
      <w:r w:rsidRPr="327B132B">
        <w:rPr>
          <w:rFonts w:cs="Times New Roman"/>
          <w:color w:val="000000" w:themeColor="text1"/>
        </w:rPr>
        <w:t>Registration</w:t>
      </w:r>
      <w:r w:rsidRPr="327B132B">
        <w:rPr>
          <w:rFonts w:cs="Times New Roman"/>
          <w:color w:val="000000" w:themeColor="text1"/>
          <w:spacing w:val="-15"/>
        </w:rPr>
        <w:t xml:space="preserve"> </w:t>
      </w:r>
      <w:r w:rsidRPr="327B132B">
        <w:rPr>
          <w:rFonts w:cs="Times New Roman"/>
          <w:color w:val="000000" w:themeColor="text1"/>
          <w:spacing w:val="-1"/>
        </w:rPr>
        <w:t>Statement</w:t>
      </w:r>
      <w:bookmarkStart w:id="107" w:name="https://forms.in.gov/Download.aspx?id=13"/>
      <w:bookmarkEnd w:id="105"/>
      <w:bookmarkEnd w:id="106"/>
      <w:bookmarkEnd w:id="107"/>
    </w:p>
    <w:p w14:paraId="6F564984" w14:textId="77777777" w:rsidR="00A844E7" w:rsidRDefault="00A844E7" w:rsidP="00A844E7">
      <w:pPr>
        <w:pStyle w:val="Heading2"/>
        <w:tabs>
          <w:tab w:val="left" w:pos="821"/>
        </w:tabs>
        <w:spacing w:before="66"/>
        <w:ind w:left="820" w:firstLine="0"/>
        <w:rPr>
          <w:rFonts w:cs="Times New Roman"/>
          <w:b w:val="0"/>
          <w:bCs w:val="0"/>
          <w:color w:val="000000" w:themeColor="text1"/>
          <w:u w:val="single"/>
        </w:rPr>
      </w:pPr>
    </w:p>
    <w:p w14:paraId="513D981E" w14:textId="2935F73D" w:rsidR="007E559F" w:rsidRPr="00A844E7" w:rsidRDefault="007E559F" w:rsidP="00A844E7">
      <w:pPr>
        <w:pStyle w:val="ListParagraph"/>
        <w:ind w:left="820"/>
        <w:rPr>
          <w:rFonts w:ascii="Times New Roman" w:hAnsi="Times New Roman" w:cs="Times New Roman"/>
          <w:b/>
          <w:bCs/>
          <w:color w:val="0066FF"/>
        </w:rPr>
        <w:sectPr w:rsidR="007E559F" w:rsidRPr="00A844E7" w:rsidSect="00A844E7">
          <w:type w:val="continuous"/>
          <w:pgSz w:w="12240" w:h="15840"/>
          <w:pgMar w:top="1400" w:right="1720" w:bottom="1160" w:left="1340" w:header="0" w:footer="977" w:gutter="0"/>
          <w:cols w:space="720"/>
        </w:sectPr>
      </w:pPr>
      <w:hyperlink r:id="rId28" w:history="1">
        <w:r w:rsidRPr="000B64F8">
          <w:rPr>
            <w:rStyle w:val="Hyperlink"/>
            <w:rFonts w:ascii="Times New Roman" w:hAnsi="Times New Roman" w:cs="Times New Roman"/>
            <w:b/>
            <w:bCs/>
          </w:rPr>
          <w:t>https://forms.in.gov/Download.aspx?id=17073</w:t>
        </w:r>
      </w:hyperlink>
      <w:r>
        <w:rPr>
          <w:rFonts w:ascii="Times New Roman" w:hAnsi="Times New Roman" w:cs="Times New Roman"/>
          <w:b/>
          <w:bCs/>
          <w:color w:val="0066FF"/>
        </w:rPr>
        <w:t xml:space="preserve"> </w:t>
      </w:r>
    </w:p>
    <w:p w14:paraId="3E510725" w14:textId="77777777" w:rsidR="00E62BB3" w:rsidRPr="00EA47BF" w:rsidRDefault="00E62BB3" w:rsidP="327B132B">
      <w:pPr>
        <w:rPr>
          <w:rFonts w:ascii="Times New Roman" w:eastAsia="Times New Roman" w:hAnsi="Times New Roman" w:cs="Times New Roman"/>
          <w:color w:val="FF0000"/>
        </w:rPr>
        <w:sectPr w:rsidR="00E62BB3" w:rsidRPr="00EA47BF" w:rsidSect="007B46A0">
          <w:headerReference w:type="default" r:id="rId29"/>
          <w:type w:val="continuous"/>
          <w:pgSz w:w="12240" w:h="15840"/>
          <w:pgMar w:top="1440" w:right="1440" w:bottom="1530" w:left="1440" w:header="0" w:footer="977" w:gutter="0"/>
          <w:cols w:space="720"/>
        </w:sectPr>
      </w:pPr>
    </w:p>
    <w:p w14:paraId="4998F4D1" w14:textId="77777777" w:rsidR="00E06CE5" w:rsidRPr="00E06CE5" w:rsidRDefault="00E06CE5" w:rsidP="00E06CE5">
      <w:pPr>
        <w:pStyle w:val="Heading1"/>
        <w:jc w:val="center"/>
        <w:rPr>
          <w:rFonts w:cs="Times New Roman"/>
          <w:color w:val="000000" w:themeColor="text1"/>
          <w:sz w:val="26"/>
          <w:szCs w:val="26"/>
        </w:rPr>
      </w:pPr>
      <w:bookmarkStart w:id="108" w:name="APPENDIX_C_–_QUESTIONNAIRE"/>
      <w:bookmarkStart w:id="109" w:name="APPENDIX_C_-_QUESTIONNAIRE"/>
      <w:bookmarkStart w:id="110" w:name="_bookmark0"/>
      <w:bookmarkStart w:id="111" w:name="_Toc149567963"/>
      <w:bookmarkStart w:id="112" w:name="_Toc85618124"/>
      <w:bookmarkEnd w:id="108"/>
      <w:bookmarkEnd w:id="109"/>
      <w:bookmarkEnd w:id="110"/>
      <w:r w:rsidRPr="00E06CE5">
        <w:rPr>
          <w:rFonts w:cs="Times New Roman"/>
          <w:color w:val="000000" w:themeColor="text1"/>
          <w:sz w:val="26"/>
          <w:szCs w:val="26"/>
        </w:rPr>
        <w:lastRenderedPageBreak/>
        <w:t>APPENDIX C – QUESTIONNAIRE</w:t>
      </w:r>
    </w:p>
    <w:p w14:paraId="0BF4DFCE" w14:textId="77777777" w:rsidR="00E06CE5" w:rsidRPr="007A7FB0" w:rsidRDefault="00E06CE5" w:rsidP="00E06CE5"/>
    <w:p w14:paraId="4C3A8833" w14:textId="77777777" w:rsidR="00E06CE5" w:rsidRPr="007A7FB0" w:rsidRDefault="00E06CE5" w:rsidP="00E06CE5">
      <w:pPr>
        <w:jc w:val="center"/>
        <w:rPr>
          <w:rFonts w:ascii="Times New Roman" w:hAnsi="Times New Roman" w:cs="Times New Roman"/>
          <w:b/>
          <w:color w:val="000000" w:themeColor="text1"/>
        </w:rPr>
      </w:pPr>
      <w:r w:rsidRPr="007A7FB0">
        <w:rPr>
          <w:rFonts w:ascii="Times New Roman" w:hAnsi="Times New Roman" w:cs="Times New Roman"/>
          <w:b/>
          <w:color w:val="000000" w:themeColor="text1"/>
        </w:rPr>
        <w:t>Indiana Public Retirement System</w:t>
      </w:r>
    </w:p>
    <w:p w14:paraId="7C87E65D" w14:textId="0504C2B1" w:rsidR="00E06CE5" w:rsidRPr="007A7FB0" w:rsidRDefault="00296AA3" w:rsidP="00E06CE5">
      <w:pPr>
        <w:jc w:val="center"/>
        <w:rPr>
          <w:rFonts w:ascii="Times New Roman" w:hAnsi="Times New Roman" w:cs="Times New Roman"/>
          <w:b/>
          <w:color w:val="000000" w:themeColor="text1"/>
        </w:rPr>
      </w:pPr>
      <w:r>
        <w:rPr>
          <w:rFonts w:ascii="Times New Roman" w:hAnsi="Times New Roman" w:cs="Times New Roman"/>
          <w:b/>
          <w:color w:val="000000" w:themeColor="text1"/>
        </w:rPr>
        <w:t xml:space="preserve">RFP 26-02 </w:t>
      </w:r>
      <w:r w:rsidR="00E06CE5" w:rsidRPr="007A7FB0">
        <w:rPr>
          <w:rFonts w:ascii="Times New Roman" w:hAnsi="Times New Roman" w:cs="Times New Roman"/>
          <w:b/>
          <w:color w:val="000000" w:themeColor="text1"/>
        </w:rPr>
        <w:t>AI Roadmap Development</w:t>
      </w:r>
    </w:p>
    <w:p w14:paraId="049D75D3" w14:textId="77777777" w:rsidR="00E06CE5" w:rsidRPr="007A7FB0" w:rsidRDefault="00E06CE5" w:rsidP="00E06CE5">
      <w:pPr>
        <w:jc w:val="center"/>
        <w:rPr>
          <w:rFonts w:ascii="Times New Roman" w:hAnsi="Times New Roman" w:cs="Times New Roman"/>
          <w:b/>
          <w:color w:val="000000" w:themeColor="text1"/>
        </w:rPr>
      </w:pPr>
    </w:p>
    <w:p w14:paraId="27BDD2D5" w14:textId="77777777" w:rsidR="00E06CE5" w:rsidRDefault="00E06CE5" w:rsidP="00E06CE5">
      <w:pPr>
        <w:spacing w:after="200" w:line="276" w:lineRule="auto"/>
        <w:jc w:val="both"/>
        <w:rPr>
          <w:rFonts w:ascii="Times New Roman" w:eastAsia="Calibri" w:hAnsi="Times New Roman" w:cs="Times New Roman"/>
          <w:color w:val="000000" w:themeColor="text1"/>
        </w:rPr>
      </w:pPr>
      <w:r w:rsidRPr="007A7FB0">
        <w:rPr>
          <w:rFonts w:ascii="Times New Roman" w:eastAsia="Calibri" w:hAnsi="Times New Roman" w:cs="Times New Roman"/>
          <w:color w:val="000000" w:themeColor="text1"/>
        </w:rPr>
        <w:t>The following questionnaire must be completed and included with the Proposal.  The questionnaire has been prepared to obtain responses relative to the Respondent's capability to provide AI Roadmap Development services.</w:t>
      </w:r>
    </w:p>
    <w:p w14:paraId="384DEB2E" w14:textId="77777777" w:rsidR="00E06CE5" w:rsidRPr="007A7FB0" w:rsidRDefault="00E06CE5" w:rsidP="00E06CE5">
      <w:pPr>
        <w:widowControl/>
        <w:spacing w:after="200" w:line="276" w:lineRule="auto"/>
        <w:jc w:val="both"/>
        <w:rPr>
          <w:rFonts w:ascii="Times New Roman" w:eastAsia="Calibri" w:hAnsi="Times New Roman" w:cs="Times New Roman"/>
          <w:color w:val="000000" w:themeColor="text1"/>
        </w:rPr>
      </w:pPr>
    </w:p>
    <w:p w14:paraId="20440739" w14:textId="77777777" w:rsidR="00E06CE5" w:rsidRDefault="00E06CE5" w:rsidP="00E06CE5">
      <w:pPr>
        <w:widowControl/>
        <w:numPr>
          <w:ilvl w:val="0"/>
          <w:numId w:val="27"/>
        </w:numPr>
        <w:spacing w:after="200" w:line="259" w:lineRule="auto"/>
        <w:ind w:left="360"/>
        <w:contextualSpacing/>
        <w:rPr>
          <w:rFonts w:ascii="Times New Roman" w:eastAsia="Calibri" w:hAnsi="Times New Roman" w:cs="Times New Roman"/>
          <w:b/>
          <w:u w:val="single"/>
        </w:rPr>
      </w:pPr>
      <w:r w:rsidRPr="007A7FB0">
        <w:rPr>
          <w:rFonts w:ascii="Times New Roman" w:eastAsia="Calibri" w:hAnsi="Times New Roman" w:cs="Times New Roman"/>
          <w:b/>
          <w:u w:val="single"/>
        </w:rPr>
        <w:t>CONTACT INFORMATION</w:t>
      </w:r>
    </w:p>
    <w:p w14:paraId="09B8C6E1" w14:textId="77777777" w:rsidR="00E06CE5" w:rsidRPr="007A7FB0" w:rsidRDefault="00E06CE5" w:rsidP="00E06CE5">
      <w:pPr>
        <w:widowControl/>
        <w:spacing w:after="200" w:line="259" w:lineRule="auto"/>
        <w:ind w:left="360"/>
        <w:contextualSpacing/>
        <w:rPr>
          <w:rFonts w:ascii="Times New Roman" w:eastAsia="Calibri" w:hAnsi="Times New Roman" w:cs="Times New Roman"/>
          <w:b/>
          <w:u w:val="single"/>
        </w:rPr>
      </w:pPr>
    </w:p>
    <w:p w14:paraId="6CD5E26E" w14:textId="77777777" w:rsidR="00E06CE5" w:rsidRPr="007A7FB0" w:rsidRDefault="00E06CE5" w:rsidP="00E06CE5">
      <w:pPr>
        <w:widowControl/>
        <w:spacing w:line="259" w:lineRule="auto"/>
        <w:rPr>
          <w:rFonts w:ascii="Times New Roman" w:eastAsia="Calibri" w:hAnsi="Times New Roman" w:cs="Times New Roman"/>
          <w:b/>
          <w:u w:val="single"/>
        </w:rPr>
      </w:pPr>
    </w:p>
    <w:tbl>
      <w:tblPr>
        <w:tblW w:w="0" w:type="auto"/>
        <w:jc w:val="center"/>
        <w:shd w:val="clear" w:color="auto" w:fill="FFFFFF"/>
        <w:tblLayout w:type="fixed"/>
        <w:tblLook w:val="0000" w:firstRow="0" w:lastRow="0" w:firstColumn="0" w:lastColumn="0" w:noHBand="0" w:noVBand="0"/>
      </w:tblPr>
      <w:tblGrid>
        <w:gridCol w:w="2245"/>
        <w:gridCol w:w="6683"/>
      </w:tblGrid>
      <w:tr w:rsidR="00E06CE5" w:rsidRPr="007A7FB0" w14:paraId="58BC55B8" w14:textId="77777777" w:rsidTr="00F8723B">
        <w:trPr>
          <w:cantSplit/>
          <w:trHeight w:val="350"/>
          <w:jc w:val="center"/>
        </w:trPr>
        <w:tc>
          <w:tcPr>
            <w:tcW w:w="2245" w:type="dxa"/>
            <w:tcBorders>
              <w:top w:val="single" w:sz="4" w:space="0" w:color="000000"/>
              <w:left w:val="single" w:sz="4" w:space="0" w:color="000000"/>
              <w:bottom w:val="single" w:sz="4" w:space="0" w:color="000000"/>
              <w:right w:val="single" w:sz="4" w:space="0" w:color="000000"/>
            </w:tcBorders>
            <w:shd w:val="clear" w:color="auto" w:fill="BFBFBF"/>
            <w:tcMar>
              <w:top w:w="80" w:type="dxa"/>
              <w:left w:w="0" w:type="dxa"/>
              <w:bottom w:w="80" w:type="dxa"/>
              <w:right w:w="0" w:type="dxa"/>
            </w:tcMar>
          </w:tcPr>
          <w:p w14:paraId="645C9629" w14:textId="77777777" w:rsidR="00E06CE5" w:rsidRPr="007A7FB0" w:rsidRDefault="00E06CE5" w:rsidP="00F8723B">
            <w:pPr>
              <w:widowControl/>
              <w:spacing w:line="276" w:lineRule="auto"/>
              <w:rPr>
                <w:rFonts w:ascii="Times New Roman" w:eastAsia="Helvetica" w:hAnsi="Times New Roman" w:cs="Times New Roman"/>
                <w:b/>
                <w:i/>
              </w:rPr>
            </w:pPr>
            <w:r w:rsidRPr="007A7FB0">
              <w:rPr>
                <w:rFonts w:ascii="Times New Roman" w:eastAsia="Helvetica" w:hAnsi="Times New Roman" w:cs="Times New Roman"/>
                <w:b/>
                <w:i/>
              </w:rPr>
              <w:t>Company</w:t>
            </w:r>
          </w:p>
        </w:tc>
        <w:tc>
          <w:tcPr>
            <w:tcW w:w="6683" w:type="dxa"/>
            <w:tcBorders>
              <w:top w:val="single" w:sz="4" w:space="0" w:color="000000"/>
              <w:left w:val="single" w:sz="4" w:space="0" w:color="000000"/>
              <w:bottom w:val="single" w:sz="4" w:space="0" w:color="000000"/>
              <w:right w:val="single" w:sz="4" w:space="0" w:color="000000"/>
            </w:tcBorders>
            <w:shd w:val="clear" w:color="auto" w:fill="BFBFBF"/>
            <w:tcMar>
              <w:top w:w="80" w:type="dxa"/>
              <w:left w:w="0" w:type="dxa"/>
              <w:bottom w:w="80" w:type="dxa"/>
              <w:right w:w="0" w:type="dxa"/>
            </w:tcMar>
          </w:tcPr>
          <w:p w14:paraId="4EF99B01" w14:textId="77777777" w:rsidR="00E06CE5" w:rsidRPr="007A7FB0" w:rsidRDefault="00E06CE5" w:rsidP="00F8723B">
            <w:pPr>
              <w:widowControl/>
              <w:spacing w:line="276" w:lineRule="auto"/>
              <w:rPr>
                <w:rFonts w:ascii="Times New Roman" w:eastAsia="Calibri" w:hAnsi="Times New Roman" w:cs="Times New Roman"/>
              </w:rPr>
            </w:pPr>
          </w:p>
        </w:tc>
      </w:tr>
      <w:tr w:rsidR="00E06CE5" w:rsidRPr="007A7FB0" w14:paraId="0686A943" w14:textId="77777777" w:rsidTr="00F8723B">
        <w:trPr>
          <w:cantSplit/>
          <w:trHeight w:val="350"/>
          <w:jc w:val="center"/>
        </w:trPr>
        <w:tc>
          <w:tcPr>
            <w:tcW w:w="2245"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4C316450" w14:textId="77777777" w:rsidR="00E06CE5" w:rsidRPr="007A7FB0" w:rsidRDefault="00E06CE5" w:rsidP="00F8723B">
            <w:pPr>
              <w:widowControl/>
              <w:spacing w:line="276" w:lineRule="auto"/>
              <w:rPr>
                <w:rFonts w:ascii="Times New Roman" w:eastAsia="Helvetica" w:hAnsi="Times New Roman" w:cs="Times New Roman"/>
              </w:rPr>
            </w:pPr>
            <w:r w:rsidRPr="007A7FB0">
              <w:rPr>
                <w:rFonts w:ascii="Times New Roman" w:eastAsia="Helvetica" w:hAnsi="Times New Roman" w:cs="Times New Roman"/>
              </w:rPr>
              <w:t>Name:</w:t>
            </w:r>
          </w:p>
        </w:tc>
        <w:tc>
          <w:tcPr>
            <w:tcW w:w="66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1DE21D31" w14:textId="77777777" w:rsidR="00E06CE5" w:rsidRPr="007A7FB0" w:rsidRDefault="00E06CE5" w:rsidP="00F8723B">
            <w:pPr>
              <w:widowControl/>
              <w:spacing w:line="276" w:lineRule="auto"/>
              <w:rPr>
                <w:rFonts w:ascii="Times New Roman" w:eastAsia="Calibri" w:hAnsi="Times New Roman" w:cs="Times New Roman"/>
              </w:rPr>
            </w:pPr>
          </w:p>
        </w:tc>
      </w:tr>
      <w:tr w:rsidR="00E06CE5" w:rsidRPr="007A7FB0" w14:paraId="40A251D6" w14:textId="77777777" w:rsidTr="00F8723B">
        <w:trPr>
          <w:cantSplit/>
          <w:trHeight w:val="350"/>
          <w:jc w:val="center"/>
        </w:trPr>
        <w:tc>
          <w:tcPr>
            <w:tcW w:w="2245"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77181540" w14:textId="77777777" w:rsidR="00E06CE5" w:rsidRPr="007A7FB0" w:rsidRDefault="00E06CE5" w:rsidP="00F8723B">
            <w:pPr>
              <w:widowControl/>
              <w:spacing w:line="276" w:lineRule="auto"/>
              <w:rPr>
                <w:rFonts w:ascii="Times New Roman" w:eastAsia="Helvetica" w:hAnsi="Times New Roman" w:cs="Times New Roman"/>
              </w:rPr>
            </w:pPr>
            <w:r w:rsidRPr="007A7FB0">
              <w:rPr>
                <w:rFonts w:ascii="Times New Roman" w:eastAsia="Helvetica" w:hAnsi="Times New Roman" w:cs="Times New Roman"/>
              </w:rPr>
              <w:t>Address:</w:t>
            </w:r>
          </w:p>
        </w:tc>
        <w:tc>
          <w:tcPr>
            <w:tcW w:w="66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71F43501" w14:textId="77777777" w:rsidR="00E06CE5" w:rsidRPr="007A7FB0" w:rsidRDefault="00E06CE5" w:rsidP="00F8723B">
            <w:pPr>
              <w:widowControl/>
              <w:spacing w:line="276" w:lineRule="auto"/>
              <w:rPr>
                <w:rFonts w:ascii="Times New Roman" w:eastAsia="Calibri" w:hAnsi="Times New Roman" w:cs="Times New Roman"/>
              </w:rPr>
            </w:pPr>
          </w:p>
        </w:tc>
      </w:tr>
      <w:tr w:rsidR="00E06CE5" w:rsidRPr="007A7FB0" w14:paraId="54991885" w14:textId="77777777" w:rsidTr="00F8723B">
        <w:trPr>
          <w:cantSplit/>
          <w:trHeight w:val="350"/>
          <w:jc w:val="center"/>
        </w:trPr>
        <w:tc>
          <w:tcPr>
            <w:tcW w:w="2245"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2E2A5CEE" w14:textId="77777777" w:rsidR="00E06CE5" w:rsidRPr="007A7FB0" w:rsidRDefault="00E06CE5" w:rsidP="00F8723B">
            <w:pPr>
              <w:widowControl/>
              <w:spacing w:line="276" w:lineRule="auto"/>
              <w:rPr>
                <w:rFonts w:ascii="Times New Roman" w:eastAsia="Helvetica" w:hAnsi="Times New Roman" w:cs="Times New Roman"/>
              </w:rPr>
            </w:pPr>
            <w:r w:rsidRPr="007A7FB0">
              <w:rPr>
                <w:rFonts w:ascii="Times New Roman" w:eastAsia="Helvetica" w:hAnsi="Times New Roman" w:cs="Times New Roman"/>
              </w:rPr>
              <w:t>Telephone Number:</w:t>
            </w:r>
          </w:p>
        </w:tc>
        <w:tc>
          <w:tcPr>
            <w:tcW w:w="66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2A3BD64D" w14:textId="77777777" w:rsidR="00E06CE5" w:rsidRPr="007A7FB0" w:rsidRDefault="00E06CE5" w:rsidP="00F8723B">
            <w:pPr>
              <w:widowControl/>
              <w:spacing w:line="276" w:lineRule="auto"/>
              <w:rPr>
                <w:rFonts w:ascii="Times New Roman" w:eastAsia="Calibri" w:hAnsi="Times New Roman" w:cs="Times New Roman"/>
              </w:rPr>
            </w:pPr>
          </w:p>
        </w:tc>
      </w:tr>
      <w:tr w:rsidR="00E06CE5" w:rsidRPr="007A7FB0" w14:paraId="250E8B86" w14:textId="77777777" w:rsidTr="00F8723B">
        <w:trPr>
          <w:cantSplit/>
          <w:trHeight w:val="350"/>
          <w:jc w:val="center"/>
        </w:trPr>
        <w:tc>
          <w:tcPr>
            <w:tcW w:w="2245"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104E8A46" w14:textId="77777777" w:rsidR="00E06CE5" w:rsidRPr="007A7FB0" w:rsidRDefault="00E06CE5" w:rsidP="00F8723B">
            <w:pPr>
              <w:widowControl/>
              <w:spacing w:line="276" w:lineRule="auto"/>
              <w:rPr>
                <w:rFonts w:ascii="Times New Roman" w:eastAsia="Helvetica" w:hAnsi="Times New Roman" w:cs="Times New Roman"/>
              </w:rPr>
            </w:pPr>
            <w:r w:rsidRPr="007A7FB0">
              <w:rPr>
                <w:rFonts w:ascii="Times New Roman" w:eastAsia="Helvetica" w:hAnsi="Times New Roman" w:cs="Times New Roman"/>
              </w:rPr>
              <w:t>Website:</w:t>
            </w:r>
          </w:p>
        </w:tc>
        <w:tc>
          <w:tcPr>
            <w:tcW w:w="66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301B5EBF" w14:textId="77777777" w:rsidR="00E06CE5" w:rsidRPr="007A7FB0" w:rsidRDefault="00E06CE5" w:rsidP="00F8723B">
            <w:pPr>
              <w:widowControl/>
              <w:spacing w:line="276" w:lineRule="auto"/>
              <w:rPr>
                <w:rFonts w:ascii="Times New Roman" w:eastAsia="Calibri" w:hAnsi="Times New Roman" w:cs="Times New Roman"/>
              </w:rPr>
            </w:pPr>
          </w:p>
        </w:tc>
      </w:tr>
      <w:tr w:rsidR="00E06CE5" w:rsidRPr="007A7FB0" w14:paraId="0D434269" w14:textId="77777777" w:rsidTr="00F8723B">
        <w:trPr>
          <w:cantSplit/>
          <w:trHeight w:val="350"/>
          <w:jc w:val="center"/>
        </w:trPr>
        <w:tc>
          <w:tcPr>
            <w:tcW w:w="2245" w:type="dxa"/>
            <w:tcBorders>
              <w:top w:val="single" w:sz="4" w:space="0" w:color="000000"/>
              <w:left w:val="single" w:sz="4" w:space="0" w:color="000000"/>
              <w:bottom w:val="single" w:sz="4" w:space="0" w:color="000000"/>
              <w:right w:val="single" w:sz="4" w:space="0" w:color="000000"/>
            </w:tcBorders>
            <w:shd w:val="clear" w:color="auto" w:fill="BFBFBF"/>
            <w:tcMar>
              <w:top w:w="80" w:type="dxa"/>
              <w:left w:w="0" w:type="dxa"/>
              <w:bottom w:w="80" w:type="dxa"/>
              <w:right w:w="0" w:type="dxa"/>
            </w:tcMar>
          </w:tcPr>
          <w:p w14:paraId="3A0B47C1" w14:textId="77777777" w:rsidR="00E06CE5" w:rsidRPr="007A7FB0" w:rsidRDefault="00E06CE5" w:rsidP="00F8723B">
            <w:pPr>
              <w:widowControl/>
              <w:spacing w:line="276" w:lineRule="auto"/>
              <w:rPr>
                <w:rFonts w:ascii="Times New Roman" w:eastAsia="Helvetica" w:hAnsi="Times New Roman" w:cs="Times New Roman"/>
                <w:b/>
                <w:i/>
              </w:rPr>
            </w:pPr>
            <w:r w:rsidRPr="007A7FB0">
              <w:rPr>
                <w:rFonts w:ascii="Times New Roman" w:eastAsia="Helvetica" w:hAnsi="Times New Roman" w:cs="Times New Roman"/>
                <w:b/>
                <w:i/>
              </w:rPr>
              <w:t>Primary Contact</w:t>
            </w:r>
          </w:p>
        </w:tc>
        <w:tc>
          <w:tcPr>
            <w:tcW w:w="6683" w:type="dxa"/>
            <w:tcBorders>
              <w:top w:val="single" w:sz="4" w:space="0" w:color="000000"/>
              <w:left w:val="single" w:sz="4" w:space="0" w:color="000000"/>
              <w:bottom w:val="single" w:sz="4" w:space="0" w:color="000000"/>
              <w:right w:val="single" w:sz="4" w:space="0" w:color="000000"/>
            </w:tcBorders>
            <w:shd w:val="clear" w:color="auto" w:fill="BFBFBF"/>
            <w:tcMar>
              <w:top w:w="80" w:type="dxa"/>
              <w:left w:w="0" w:type="dxa"/>
              <w:bottom w:w="80" w:type="dxa"/>
              <w:right w:w="0" w:type="dxa"/>
            </w:tcMar>
          </w:tcPr>
          <w:p w14:paraId="5DCC9A2B" w14:textId="77777777" w:rsidR="00E06CE5" w:rsidRPr="007A7FB0" w:rsidRDefault="00E06CE5" w:rsidP="00F8723B">
            <w:pPr>
              <w:widowControl/>
              <w:spacing w:line="276" w:lineRule="auto"/>
              <w:rPr>
                <w:rFonts w:ascii="Times New Roman" w:eastAsia="Calibri" w:hAnsi="Times New Roman" w:cs="Times New Roman"/>
              </w:rPr>
            </w:pPr>
          </w:p>
        </w:tc>
      </w:tr>
      <w:tr w:rsidR="00E06CE5" w:rsidRPr="007A7FB0" w14:paraId="2A704C4A" w14:textId="77777777" w:rsidTr="00F8723B">
        <w:trPr>
          <w:cantSplit/>
          <w:trHeight w:val="350"/>
          <w:jc w:val="center"/>
        </w:trPr>
        <w:tc>
          <w:tcPr>
            <w:tcW w:w="2245"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68576100" w14:textId="77777777" w:rsidR="00E06CE5" w:rsidRPr="007A7FB0" w:rsidRDefault="00E06CE5" w:rsidP="00F8723B">
            <w:pPr>
              <w:widowControl/>
              <w:spacing w:line="276" w:lineRule="auto"/>
              <w:rPr>
                <w:rFonts w:ascii="Times New Roman" w:eastAsia="Helvetica" w:hAnsi="Times New Roman" w:cs="Times New Roman"/>
              </w:rPr>
            </w:pPr>
            <w:r w:rsidRPr="007A7FB0">
              <w:rPr>
                <w:rFonts w:ascii="Times New Roman" w:eastAsia="Helvetica" w:hAnsi="Times New Roman" w:cs="Times New Roman"/>
              </w:rPr>
              <w:t>Name:</w:t>
            </w:r>
          </w:p>
        </w:tc>
        <w:tc>
          <w:tcPr>
            <w:tcW w:w="66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7B31394E" w14:textId="77777777" w:rsidR="00E06CE5" w:rsidRPr="007A7FB0" w:rsidRDefault="00E06CE5" w:rsidP="00F8723B">
            <w:pPr>
              <w:widowControl/>
              <w:spacing w:line="276" w:lineRule="auto"/>
              <w:rPr>
                <w:rFonts w:ascii="Times New Roman" w:eastAsia="Calibri" w:hAnsi="Times New Roman" w:cs="Times New Roman"/>
              </w:rPr>
            </w:pPr>
          </w:p>
        </w:tc>
      </w:tr>
      <w:tr w:rsidR="00E06CE5" w:rsidRPr="007A7FB0" w14:paraId="278846BF" w14:textId="77777777" w:rsidTr="00F8723B">
        <w:trPr>
          <w:cantSplit/>
          <w:trHeight w:val="350"/>
          <w:jc w:val="center"/>
        </w:trPr>
        <w:tc>
          <w:tcPr>
            <w:tcW w:w="2245"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312B7C8A" w14:textId="77777777" w:rsidR="00E06CE5" w:rsidRPr="007A7FB0" w:rsidRDefault="00E06CE5" w:rsidP="00F8723B">
            <w:pPr>
              <w:widowControl/>
              <w:spacing w:line="276" w:lineRule="auto"/>
              <w:rPr>
                <w:rFonts w:ascii="Times New Roman" w:eastAsia="Helvetica" w:hAnsi="Times New Roman" w:cs="Times New Roman"/>
              </w:rPr>
            </w:pPr>
            <w:r w:rsidRPr="007A7FB0">
              <w:rPr>
                <w:rFonts w:ascii="Times New Roman" w:eastAsia="Helvetica" w:hAnsi="Times New Roman" w:cs="Times New Roman"/>
              </w:rPr>
              <w:t>Title:</w:t>
            </w:r>
          </w:p>
        </w:tc>
        <w:tc>
          <w:tcPr>
            <w:tcW w:w="66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6C5582D0" w14:textId="77777777" w:rsidR="00E06CE5" w:rsidRPr="007A7FB0" w:rsidRDefault="00E06CE5" w:rsidP="00F8723B">
            <w:pPr>
              <w:widowControl/>
              <w:spacing w:line="276" w:lineRule="auto"/>
              <w:rPr>
                <w:rFonts w:ascii="Times New Roman" w:eastAsia="Calibri" w:hAnsi="Times New Roman" w:cs="Times New Roman"/>
              </w:rPr>
            </w:pPr>
          </w:p>
        </w:tc>
      </w:tr>
      <w:tr w:rsidR="00E06CE5" w:rsidRPr="007A7FB0" w14:paraId="54C10E5F" w14:textId="77777777" w:rsidTr="00F8723B">
        <w:trPr>
          <w:cantSplit/>
          <w:trHeight w:val="350"/>
          <w:jc w:val="center"/>
        </w:trPr>
        <w:tc>
          <w:tcPr>
            <w:tcW w:w="2245"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320ED77E" w14:textId="77777777" w:rsidR="00E06CE5" w:rsidRPr="007A7FB0" w:rsidRDefault="00E06CE5" w:rsidP="00F8723B">
            <w:pPr>
              <w:widowControl/>
              <w:spacing w:line="276" w:lineRule="auto"/>
              <w:rPr>
                <w:rFonts w:ascii="Times New Roman" w:eastAsia="Helvetica" w:hAnsi="Times New Roman" w:cs="Times New Roman"/>
              </w:rPr>
            </w:pPr>
            <w:r w:rsidRPr="007A7FB0">
              <w:rPr>
                <w:rFonts w:ascii="Times New Roman" w:eastAsia="Helvetica" w:hAnsi="Times New Roman" w:cs="Times New Roman"/>
              </w:rPr>
              <w:t>Telephone Number:</w:t>
            </w:r>
          </w:p>
        </w:tc>
        <w:tc>
          <w:tcPr>
            <w:tcW w:w="66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7E6DC8E6" w14:textId="77777777" w:rsidR="00E06CE5" w:rsidRPr="007A7FB0" w:rsidRDefault="00E06CE5" w:rsidP="00F8723B">
            <w:pPr>
              <w:widowControl/>
              <w:spacing w:line="276" w:lineRule="auto"/>
              <w:rPr>
                <w:rFonts w:ascii="Times New Roman" w:eastAsia="Calibri" w:hAnsi="Times New Roman" w:cs="Times New Roman"/>
              </w:rPr>
            </w:pPr>
          </w:p>
        </w:tc>
      </w:tr>
      <w:tr w:rsidR="00E06CE5" w:rsidRPr="007A7FB0" w14:paraId="14C6253E" w14:textId="77777777" w:rsidTr="00F8723B">
        <w:trPr>
          <w:cantSplit/>
          <w:trHeight w:val="350"/>
          <w:jc w:val="center"/>
        </w:trPr>
        <w:tc>
          <w:tcPr>
            <w:tcW w:w="2245"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0D51453B" w14:textId="77777777" w:rsidR="00E06CE5" w:rsidRPr="007A7FB0" w:rsidRDefault="00E06CE5" w:rsidP="00F8723B">
            <w:pPr>
              <w:widowControl/>
              <w:spacing w:line="276" w:lineRule="auto"/>
              <w:rPr>
                <w:rFonts w:ascii="Times New Roman" w:eastAsia="Helvetica" w:hAnsi="Times New Roman" w:cs="Times New Roman"/>
              </w:rPr>
            </w:pPr>
            <w:r w:rsidRPr="007A7FB0">
              <w:rPr>
                <w:rFonts w:ascii="Times New Roman" w:eastAsia="Helvetica" w:hAnsi="Times New Roman" w:cs="Times New Roman"/>
              </w:rPr>
              <w:t>Email:</w:t>
            </w:r>
          </w:p>
        </w:tc>
        <w:tc>
          <w:tcPr>
            <w:tcW w:w="66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01D99F6F" w14:textId="77777777" w:rsidR="00E06CE5" w:rsidRPr="007A7FB0" w:rsidRDefault="00E06CE5" w:rsidP="00F8723B">
            <w:pPr>
              <w:widowControl/>
              <w:spacing w:line="276" w:lineRule="auto"/>
              <w:rPr>
                <w:rFonts w:ascii="Times New Roman" w:eastAsia="Calibri" w:hAnsi="Times New Roman" w:cs="Times New Roman"/>
              </w:rPr>
            </w:pPr>
          </w:p>
        </w:tc>
      </w:tr>
    </w:tbl>
    <w:p w14:paraId="108F6CAF" w14:textId="77777777" w:rsidR="00E06CE5" w:rsidRDefault="00E06CE5" w:rsidP="00E06CE5">
      <w:pPr>
        <w:pStyle w:val="ListParagraph"/>
        <w:rPr>
          <w:rFonts w:ascii="Times New Roman" w:hAnsi="Times New Roman" w:cs="Times New Roman"/>
          <w:b/>
          <w:bCs/>
        </w:rPr>
      </w:pPr>
    </w:p>
    <w:p w14:paraId="04829FF9" w14:textId="77777777" w:rsidR="00E06CE5" w:rsidRDefault="00E06CE5" w:rsidP="00E06CE5">
      <w:pPr>
        <w:pStyle w:val="ListParagraph"/>
        <w:widowControl/>
        <w:spacing w:after="160" w:line="278" w:lineRule="auto"/>
        <w:ind w:left="360"/>
        <w:contextualSpacing/>
        <w:rPr>
          <w:rFonts w:ascii="Times New Roman" w:hAnsi="Times New Roman" w:cs="Times New Roman"/>
          <w:b/>
          <w:bCs/>
          <w:u w:val="single"/>
        </w:rPr>
      </w:pPr>
    </w:p>
    <w:p w14:paraId="03C8301D" w14:textId="77777777" w:rsidR="00E06CE5" w:rsidRDefault="00E06CE5" w:rsidP="00E06CE5">
      <w:pPr>
        <w:pStyle w:val="ListParagraph"/>
        <w:widowControl/>
        <w:spacing w:after="160" w:line="278" w:lineRule="auto"/>
        <w:ind w:left="360"/>
        <w:contextualSpacing/>
        <w:rPr>
          <w:rFonts w:ascii="Times New Roman" w:hAnsi="Times New Roman" w:cs="Times New Roman"/>
          <w:b/>
          <w:bCs/>
          <w:u w:val="single"/>
        </w:rPr>
      </w:pPr>
    </w:p>
    <w:p w14:paraId="69491FAF" w14:textId="223FC729" w:rsidR="00E06CE5" w:rsidRPr="007062E7" w:rsidRDefault="00E06CE5" w:rsidP="00E06CE5">
      <w:pPr>
        <w:pStyle w:val="ListParagraph"/>
        <w:widowControl/>
        <w:numPr>
          <w:ilvl w:val="0"/>
          <w:numId w:val="27"/>
        </w:numPr>
        <w:spacing w:after="160" w:line="278" w:lineRule="auto"/>
        <w:ind w:left="360"/>
        <w:contextualSpacing/>
        <w:rPr>
          <w:rFonts w:ascii="Times New Roman" w:hAnsi="Times New Roman" w:cs="Times New Roman"/>
          <w:b/>
          <w:bCs/>
          <w:u w:val="single"/>
        </w:rPr>
      </w:pPr>
      <w:r w:rsidRPr="007062E7">
        <w:rPr>
          <w:rFonts w:ascii="Times New Roman" w:hAnsi="Times New Roman" w:cs="Times New Roman"/>
          <w:b/>
          <w:bCs/>
          <w:u w:val="single"/>
        </w:rPr>
        <w:t>COMPANY EXPERIENCE &amp; CAPABILITY</w:t>
      </w:r>
    </w:p>
    <w:p w14:paraId="35515990" w14:textId="77777777" w:rsidR="00E06CE5" w:rsidRPr="007062E7" w:rsidRDefault="00E06CE5" w:rsidP="00E06CE5">
      <w:pPr>
        <w:pStyle w:val="ListParagraph"/>
        <w:ind w:left="720"/>
        <w:rPr>
          <w:rFonts w:ascii="Times New Roman" w:hAnsi="Times New Roman" w:cs="Times New Roman"/>
          <w:b/>
          <w:bCs/>
        </w:rPr>
      </w:pPr>
    </w:p>
    <w:p w14:paraId="0CE5ACC0" w14:textId="2102811A" w:rsidR="00E06CE5" w:rsidRPr="007062E7" w:rsidRDefault="00547900" w:rsidP="00E06CE5">
      <w:pPr>
        <w:widowControl/>
        <w:numPr>
          <w:ilvl w:val="1"/>
          <w:numId w:val="51"/>
        </w:numPr>
        <w:spacing w:after="160" w:line="259" w:lineRule="auto"/>
        <w:ind w:left="360"/>
        <w:rPr>
          <w:rFonts w:ascii="Times New Roman" w:hAnsi="Times New Roman" w:cs="Times New Roman"/>
        </w:rPr>
      </w:pPr>
      <w:r w:rsidRPr="00932F6E">
        <w:rPr>
          <w:rFonts w:ascii="Times New Roman" w:hAnsi="Times New Roman" w:cs="Times New Roman"/>
          <w:b/>
          <w:bCs/>
        </w:rPr>
        <w:t xml:space="preserve">Enterprise AI Program Experience:  </w:t>
      </w:r>
      <w:r w:rsidRPr="00932F6E">
        <w:rPr>
          <w:rFonts w:ascii="Times New Roman" w:hAnsi="Times New Roman" w:cs="Times New Roman"/>
        </w:rPr>
        <w:t>Describe your experience building or operationalizing enterprise AI programs for public/regulated organizations—including governance, intake → scoring → prioritization → approval → execution → measurement cycles</w:t>
      </w:r>
      <w:r w:rsidR="00E06CE5" w:rsidRPr="007062E7">
        <w:rPr>
          <w:rFonts w:ascii="Times New Roman" w:hAnsi="Times New Roman" w:cs="Times New Roman"/>
        </w:rPr>
        <w:t xml:space="preserve">. </w:t>
      </w:r>
    </w:p>
    <w:p w14:paraId="62210782" w14:textId="781F8B1F" w:rsidR="00E06CE5" w:rsidRPr="007062E7" w:rsidRDefault="00547900" w:rsidP="00E06CE5">
      <w:pPr>
        <w:widowControl/>
        <w:numPr>
          <w:ilvl w:val="1"/>
          <w:numId w:val="51"/>
        </w:numPr>
        <w:spacing w:after="160" w:line="259" w:lineRule="auto"/>
        <w:ind w:left="360"/>
        <w:rPr>
          <w:rFonts w:ascii="Times New Roman" w:hAnsi="Times New Roman" w:cs="Times New Roman"/>
        </w:rPr>
      </w:pPr>
      <w:r w:rsidRPr="00932F6E">
        <w:rPr>
          <w:rFonts w:ascii="Times New Roman" w:hAnsi="Times New Roman" w:cs="Times New Roman"/>
          <w:b/>
          <w:bCs/>
        </w:rPr>
        <w:t xml:space="preserve">Representative Engagements:  </w:t>
      </w:r>
      <w:r w:rsidRPr="00932F6E">
        <w:rPr>
          <w:rFonts w:ascii="Times New Roman" w:hAnsi="Times New Roman" w:cs="Times New Roman"/>
        </w:rPr>
        <w:t>Provide 2–3 end-to-end engagements demonstrating repeatable governance, diverse use cases, data challenges, human-in-the-loop (HITL), ethics, risk management, and measurable outcomes</w:t>
      </w:r>
      <w:r w:rsidR="00E06CE5" w:rsidRPr="007062E7">
        <w:rPr>
          <w:rFonts w:ascii="Times New Roman" w:hAnsi="Times New Roman" w:cs="Times New Roman"/>
        </w:rPr>
        <w:t xml:space="preserve">. </w:t>
      </w:r>
    </w:p>
    <w:p w14:paraId="2829E430" w14:textId="6D292BCE" w:rsidR="00E06CE5" w:rsidRPr="007062E7" w:rsidRDefault="00547900" w:rsidP="00E06CE5">
      <w:pPr>
        <w:widowControl/>
        <w:numPr>
          <w:ilvl w:val="1"/>
          <w:numId w:val="51"/>
        </w:numPr>
        <w:spacing w:after="160" w:line="259" w:lineRule="auto"/>
        <w:ind w:left="360"/>
        <w:rPr>
          <w:rFonts w:ascii="Times New Roman" w:hAnsi="Times New Roman" w:cs="Times New Roman"/>
        </w:rPr>
      </w:pPr>
      <w:r w:rsidRPr="00932F6E">
        <w:rPr>
          <w:rFonts w:ascii="Times New Roman" w:hAnsi="Times New Roman" w:cs="Times New Roman"/>
          <w:b/>
          <w:bCs/>
        </w:rPr>
        <w:lastRenderedPageBreak/>
        <w:t xml:space="preserve">Governance Maturity Expertise:  </w:t>
      </w:r>
      <w:r w:rsidRPr="00932F6E">
        <w:rPr>
          <w:rFonts w:ascii="Times New Roman" w:hAnsi="Times New Roman" w:cs="Times New Roman"/>
        </w:rPr>
        <w:t>Summarize your experience implementing and maturing AI governance (committee structures, stage gates, approval artifacts) and aligning with frameworks (e.g., NIST AI RMF)</w:t>
      </w:r>
      <w:r w:rsidR="00E06CE5" w:rsidRPr="007062E7">
        <w:rPr>
          <w:rFonts w:ascii="Times New Roman" w:hAnsi="Times New Roman" w:cs="Times New Roman"/>
        </w:rPr>
        <w:t xml:space="preserve">. </w:t>
      </w:r>
    </w:p>
    <w:p w14:paraId="6A23D6BC" w14:textId="5350A2D6" w:rsidR="00E06CE5" w:rsidRPr="007062E7" w:rsidRDefault="00547900" w:rsidP="00E06CE5">
      <w:pPr>
        <w:widowControl/>
        <w:numPr>
          <w:ilvl w:val="1"/>
          <w:numId w:val="51"/>
        </w:numPr>
        <w:spacing w:after="160" w:line="259" w:lineRule="auto"/>
        <w:ind w:left="360"/>
        <w:rPr>
          <w:rFonts w:ascii="Times New Roman" w:hAnsi="Times New Roman" w:cs="Times New Roman"/>
        </w:rPr>
      </w:pPr>
      <w:r w:rsidRPr="00932F6E">
        <w:rPr>
          <w:rFonts w:ascii="Times New Roman" w:hAnsi="Times New Roman" w:cs="Times New Roman"/>
          <w:b/>
          <w:bCs/>
        </w:rPr>
        <w:t xml:space="preserve">Roadmap &amp; Execution Planning:  </w:t>
      </w:r>
      <w:r w:rsidRPr="00932F6E">
        <w:rPr>
          <w:rFonts w:ascii="Times New Roman" w:hAnsi="Times New Roman" w:cs="Times New Roman"/>
        </w:rPr>
        <w:t>Describe how you create 12–24-month AI execution roadmaps aligned to strategy, budget cycles, and multi-initiative environments, including KPIs and sustainment planning</w:t>
      </w:r>
      <w:r w:rsidR="00E06CE5" w:rsidRPr="007062E7">
        <w:rPr>
          <w:rFonts w:ascii="Times New Roman" w:hAnsi="Times New Roman" w:cs="Times New Roman"/>
        </w:rPr>
        <w:t xml:space="preserve">. </w:t>
      </w:r>
    </w:p>
    <w:p w14:paraId="7BF1C734" w14:textId="5783D338" w:rsidR="00E06CE5" w:rsidRPr="007062E7" w:rsidRDefault="00547900" w:rsidP="00E06CE5">
      <w:pPr>
        <w:widowControl/>
        <w:numPr>
          <w:ilvl w:val="1"/>
          <w:numId w:val="51"/>
        </w:numPr>
        <w:spacing w:after="160" w:line="259" w:lineRule="auto"/>
        <w:ind w:left="360"/>
        <w:rPr>
          <w:rFonts w:ascii="Times New Roman" w:hAnsi="Times New Roman" w:cs="Times New Roman"/>
        </w:rPr>
      </w:pPr>
      <w:r w:rsidRPr="00932F6E">
        <w:rPr>
          <w:rFonts w:ascii="Times New Roman" w:hAnsi="Times New Roman" w:cs="Times New Roman"/>
          <w:b/>
          <w:bCs/>
        </w:rPr>
        <w:t xml:space="preserve">AI Maturity Evaluation:  </w:t>
      </w:r>
      <w:r w:rsidRPr="00932F6E">
        <w:rPr>
          <w:rFonts w:ascii="Times New Roman" w:hAnsi="Times New Roman" w:cs="Times New Roman"/>
        </w:rPr>
        <w:t>Explain your approach to assessing AI maturity and advancing capability, including adoption, risk controls, and monitoring</w:t>
      </w:r>
      <w:r w:rsidR="00E06CE5" w:rsidRPr="007062E7">
        <w:rPr>
          <w:rFonts w:ascii="Times New Roman" w:hAnsi="Times New Roman" w:cs="Times New Roman"/>
        </w:rPr>
        <w:t xml:space="preserve">. </w:t>
      </w:r>
    </w:p>
    <w:p w14:paraId="72886C4A" w14:textId="774ADF43" w:rsidR="00E06CE5" w:rsidRPr="007062E7" w:rsidRDefault="00547900" w:rsidP="00E06CE5">
      <w:pPr>
        <w:widowControl/>
        <w:numPr>
          <w:ilvl w:val="1"/>
          <w:numId w:val="51"/>
        </w:numPr>
        <w:spacing w:after="160" w:line="259" w:lineRule="auto"/>
        <w:ind w:left="360"/>
        <w:rPr>
          <w:rFonts w:ascii="Times New Roman" w:hAnsi="Times New Roman" w:cs="Times New Roman"/>
        </w:rPr>
      </w:pPr>
      <w:r w:rsidRPr="00932F6E">
        <w:rPr>
          <w:rFonts w:ascii="Times New Roman" w:hAnsi="Times New Roman" w:cs="Times New Roman"/>
          <w:b/>
          <w:bCs/>
        </w:rPr>
        <w:t xml:space="preserve">Lessons Learned:  </w:t>
      </w:r>
      <w:r w:rsidRPr="00932F6E">
        <w:rPr>
          <w:rFonts w:ascii="Times New Roman" w:hAnsi="Times New Roman" w:cs="Times New Roman"/>
        </w:rPr>
        <w:t>Describe how you’ve mitigated common AI failure points (poor scoping, data readiness issues, governance gaps, adoption barriers, monitoring weaknesses) and what you learned</w:t>
      </w:r>
      <w:r w:rsidR="00E06CE5" w:rsidRPr="007062E7">
        <w:rPr>
          <w:rFonts w:ascii="Times New Roman" w:hAnsi="Times New Roman" w:cs="Times New Roman"/>
        </w:rPr>
        <w:t xml:space="preserve">. </w:t>
      </w:r>
    </w:p>
    <w:p w14:paraId="76AF44D9" w14:textId="77777777" w:rsidR="00E06CE5" w:rsidRPr="00C1015B" w:rsidRDefault="00E06CE5" w:rsidP="00E06CE5">
      <w:pPr>
        <w:rPr>
          <w:rFonts w:ascii="Times New Roman" w:hAnsi="Times New Roman" w:cs="Times New Roman"/>
        </w:rPr>
      </w:pPr>
    </w:p>
    <w:p w14:paraId="3CF11D50" w14:textId="77777777" w:rsidR="00E06CE5" w:rsidRDefault="00E06CE5" w:rsidP="00E06CE5">
      <w:pPr>
        <w:pStyle w:val="ListParagraph"/>
        <w:widowControl/>
        <w:numPr>
          <w:ilvl w:val="0"/>
          <w:numId w:val="27"/>
        </w:numPr>
        <w:spacing w:after="160" w:line="278" w:lineRule="auto"/>
        <w:ind w:left="360"/>
        <w:contextualSpacing/>
        <w:rPr>
          <w:rFonts w:ascii="Times New Roman" w:hAnsi="Times New Roman" w:cs="Times New Roman"/>
          <w:b/>
          <w:bCs/>
          <w:u w:val="single"/>
        </w:rPr>
      </w:pPr>
      <w:r w:rsidRPr="007062E7">
        <w:rPr>
          <w:rFonts w:ascii="Times New Roman" w:hAnsi="Times New Roman" w:cs="Times New Roman"/>
          <w:b/>
          <w:bCs/>
          <w:u w:val="single"/>
        </w:rPr>
        <w:t>COMPANY ORGANIZATION &amp; RESOURCES</w:t>
      </w:r>
    </w:p>
    <w:p w14:paraId="08FE4FDF" w14:textId="77777777" w:rsidR="00E06CE5" w:rsidRPr="007062E7" w:rsidRDefault="00E06CE5" w:rsidP="00E06CE5">
      <w:pPr>
        <w:pStyle w:val="ListParagraph"/>
        <w:ind w:left="360"/>
        <w:rPr>
          <w:rFonts w:ascii="Times New Roman" w:hAnsi="Times New Roman" w:cs="Times New Roman"/>
          <w:b/>
          <w:bCs/>
          <w:u w:val="single"/>
        </w:rPr>
      </w:pPr>
    </w:p>
    <w:p w14:paraId="1F4ACE45" w14:textId="0E63F7F7" w:rsidR="00E06CE5" w:rsidRPr="007062E7" w:rsidRDefault="00547900" w:rsidP="00E06CE5">
      <w:pPr>
        <w:widowControl/>
        <w:numPr>
          <w:ilvl w:val="1"/>
          <w:numId w:val="52"/>
        </w:numPr>
        <w:spacing w:after="160" w:line="259" w:lineRule="auto"/>
        <w:ind w:left="360"/>
        <w:rPr>
          <w:rFonts w:ascii="Times New Roman" w:hAnsi="Times New Roman" w:cs="Times New Roman"/>
        </w:rPr>
      </w:pPr>
      <w:r w:rsidRPr="00932F6E">
        <w:rPr>
          <w:rFonts w:ascii="Times New Roman" w:hAnsi="Times New Roman" w:cs="Times New Roman"/>
          <w:b/>
          <w:bCs/>
        </w:rPr>
        <w:t xml:space="preserve">Org Structure for this Engagement:  </w:t>
      </w:r>
      <w:r w:rsidRPr="00932F6E">
        <w:rPr>
          <w:rFonts w:ascii="Times New Roman" w:hAnsi="Times New Roman" w:cs="Times New Roman"/>
        </w:rPr>
        <w:t>Provide an organizational chart for the proposed team and how it fits within your company</w:t>
      </w:r>
      <w:r w:rsidR="00E06CE5" w:rsidRPr="007062E7">
        <w:rPr>
          <w:rFonts w:ascii="Times New Roman" w:hAnsi="Times New Roman" w:cs="Times New Roman"/>
        </w:rPr>
        <w:t xml:space="preserve">. </w:t>
      </w:r>
    </w:p>
    <w:p w14:paraId="13D7DFA5" w14:textId="7F0ED0CE" w:rsidR="00E06CE5" w:rsidRPr="007062E7" w:rsidRDefault="00E72DB2" w:rsidP="00E06CE5">
      <w:pPr>
        <w:widowControl/>
        <w:numPr>
          <w:ilvl w:val="1"/>
          <w:numId w:val="52"/>
        </w:numPr>
        <w:spacing w:after="160" w:line="259" w:lineRule="auto"/>
        <w:ind w:left="360"/>
        <w:rPr>
          <w:rFonts w:ascii="Times New Roman" w:hAnsi="Times New Roman" w:cs="Times New Roman"/>
        </w:rPr>
      </w:pPr>
      <w:r w:rsidRPr="00932F6E">
        <w:rPr>
          <w:rFonts w:ascii="Times New Roman" w:hAnsi="Times New Roman" w:cs="Times New Roman"/>
          <w:b/>
          <w:bCs/>
        </w:rPr>
        <w:t xml:space="preserve">Staffing Depth &amp; Stability:  </w:t>
      </w:r>
      <w:r w:rsidRPr="00932F6E">
        <w:rPr>
          <w:rFonts w:ascii="Times New Roman" w:hAnsi="Times New Roman" w:cs="Times New Roman"/>
        </w:rPr>
        <w:t>Provide the number of staff specializing in AI strategy, governance/responsible AI, AI security, and AI program management.  Summarize key additions or departures in AI/ML/governance/data-strategy roles over the last three years</w:t>
      </w:r>
      <w:r w:rsidR="00E06CE5" w:rsidRPr="007062E7">
        <w:rPr>
          <w:rFonts w:ascii="Times New Roman" w:hAnsi="Times New Roman" w:cs="Times New Roman"/>
        </w:rPr>
        <w:t xml:space="preserve">. </w:t>
      </w:r>
    </w:p>
    <w:p w14:paraId="5E828252" w14:textId="77777777" w:rsidR="00E06CE5" w:rsidRPr="007062E7" w:rsidRDefault="00E06CE5" w:rsidP="00E06CE5">
      <w:pPr>
        <w:widowControl/>
        <w:numPr>
          <w:ilvl w:val="1"/>
          <w:numId w:val="52"/>
        </w:numPr>
        <w:spacing w:after="160" w:line="259" w:lineRule="auto"/>
        <w:ind w:left="360"/>
        <w:rPr>
          <w:rFonts w:ascii="Times New Roman" w:hAnsi="Times New Roman" w:cs="Times New Roman"/>
        </w:rPr>
      </w:pPr>
      <w:r w:rsidRPr="007062E7">
        <w:rPr>
          <w:rFonts w:ascii="Times New Roman" w:hAnsi="Times New Roman" w:cs="Times New Roman"/>
        </w:rPr>
        <w:t xml:space="preserve">Identify the primary delivery office/location for this engagement. </w:t>
      </w:r>
    </w:p>
    <w:p w14:paraId="4FCE73E2" w14:textId="5C55A651" w:rsidR="00E06CE5" w:rsidRPr="007062E7" w:rsidRDefault="00E72DB2" w:rsidP="00E06CE5">
      <w:pPr>
        <w:widowControl/>
        <w:numPr>
          <w:ilvl w:val="1"/>
          <w:numId w:val="52"/>
        </w:numPr>
        <w:spacing w:after="160" w:line="259" w:lineRule="auto"/>
        <w:ind w:left="360"/>
        <w:rPr>
          <w:rFonts w:ascii="Times New Roman" w:hAnsi="Times New Roman" w:cs="Times New Roman"/>
        </w:rPr>
      </w:pPr>
      <w:r w:rsidRPr="00932F6E">
        <w:rPr>
          <w:rFonts w:ascii="Times New Roman" w:hAnsi="Times New Roman" w:cs="Times New Roman"/>
          <w:b/>
          <w:bCs/>
        </w:rPr>
        <w:t xml:space="preserve">Expertise Tracking Emerging AI:  </w:t>
      </w:r>
      <w:r w:rsidRPr="00932F6E">
        <w:rPr>
          <w:rFonts w:ascii="Times New Roman" w:hAnsi="Times New Roman" w:cs="Times New Roman"/>
        </w:rPr>
        <w:t>Describe how your firm tracks evolving AI capabilities (GenAI, agentic AI, predictive analytics) and maintains expertise</w:t>
      </w:r>
      <w:r w:rsidR="00E06CE5" w:rsidRPr="007062E7">
        <w:rPr>
          <w:rFonts w:ascii="Times New Roman" w:hAnsi="Times New Roman" w:cs="Times New Roman"/>
        </w:rPr>
        <w:t xml:space="preserve">. </w:t>
      </w:r>
    </w:p>
    <w:p w14:paraId="3E4074C0" w14:textId="2C2C847E" w:rsidR="00E06CE5" w:rsidRPr="007062E7" w:rsidRDefault="00E72DB2" w:rsidP="00E06CE5">
      <w:pPr>
        <w:widowControl/>
        <w:numPr>
          <w:ilvl w:val="1"/>
          <w:numId w:val="52"/>
        </w:numPr>
        <w:spacing w:after="160" w:line="259" w:lineRule="auto"/>
        <w:ind w:left="360"/>
        <w:rPr>
          <w:rFonts w:ascii="Times New Roman" w:hAnsi="Times New Roman" w:cs="Times New Roman"/>
        </w:rPr>
      </w:pPr>
      <w:r w:rsidRPr="00932F6E">
        <w:rPr>
          <w:rFonts w:ascii="Times New Roman" w:hAnsi="Times New Roman" w:cs="Times New Roman"/>
          <w:b/>
          <w:bCs/>
        </w:rPr>
        <w:t xml:space="preserve">Governance &amp; Risk Roles:  </w:t>
      </w:r>
      <w:r w:rsidRPr="00932F6E">
        <w:rPr>
          <w:rFonts w:ascii="Times New Roman" w:hAnsi="Times New Roman" w:cs="Times New Roman"/>
        </w:rPr>
        <w:t>Describe how your governance, model validation, risk/ethics, and AI security roles collaborate during large-scale AI engagements</w:t>
      </w:r>
      <w:r w:rsidR="00E06CE5" w:rsidRPr="007062E7">
        <w:rPr>
          <w:rFonts w:ascii="Times New Roman" w:hAnsi="Times New Roman" w:cs="Times New Roman"/>
        </w:rPr>
        <w:t xml:space="preserve">. </w:t>
      </w:r>
    </w:p>
    <w:p w14:paraId="2996E3F8" w14:textId="4CA223B5" w:rsidR="00E06CE5" w:rsidRDefault="00E72DB2" w:rsidP="00E06CE5">
      <w:pPr>
        <w:widowControl/>
        <w:numPr>
          <w:ilvl w:val="1"/>
          <w:numId w:val="52"/>
        </w:numPr>
        <w:spacing w:after="160" w:line="259" w:lineRule="auto"/>
        <w:ind w:left="360"/>
        <w:rPr>
          <w:rFonts w:ascii="Times New Roman" w:hAnsi="Times New Roman" w:cs="Times New Roman"/>
        </w:rPr>
      </w:pPr>
      <w:r w:rsidRPr="00932F6E">
        <w:rPr>
          <w:rFonts w:ascii="Times New Roman" w:hAnsi="Times New Roman" w:cs="Times New Roman"/>
          <w:b/>
          <w:bCs/>
        </w:rPr>
        <w:t xml:space="preserve">Regulatory Competence:  </w:t>
      </w:r>
      <w:r w:rsidRPr="00932F6E">
        <w:rPr>
          <w:rFonts w:ascii="Times New Roman" w:hAnsi="Times New Roman" w:cs="Times New Roman"/>
        </w:rPr>
        <w:t>Describe your process for tracking relevant AI and data regulations across jurisdictions and advising clients on compliance</w:t>
      </w:r>
      <w:r w:rsidR="00E06CE5" w:rsidRPr="007062E7">
        <w:rPr>
          <w:rFonts w:ascii="Times New Roman" w:hAnsi="Times New Roman" w:cs="Times New Roman"/>
        </w:rPr>
        <w:t xml:space="preserve">. </w:t>
      </w:r>
    </w:p>
    <w:p w14:paraId="2451C7B3" w14:textId="77777777" w:rsidR="00E06CE5" w:rsidRPr="007062E7" w:rsidRDefault="00E06CE5" w:rsidP="00E06CE5">
      <w:pPr>
        <w:rPr>
          <w:rFonts w:ascii="Times New Roman" w:hAnsi="Times New Roman" w:cs="Times New Roman"/>
        </w:rPr>
      </w:pPr>
    </w:p>
    <w:p w14:paraId="7066D5D9" w14:textId="77777777" w:rsidR="00E06CE5" w:rsidRDefault="00E06CE5" w:rsidP="00E06CE5">
      <w:pPr>
        <w:pStyle w:val="ListParagraph"/>
        <w:widowControl/>
        <w:numPr>
          <w:ilvl w:val="0"/>
          <w:numId w:val="27"/>
        </w:numPr>
        <w:spacing w:after="160" w:line="278" w:lineRule="auto"/>
        <w:ind w:left="360"/>
        <w:contextualSpacing/>
        <w:rPr>
          <w:rFonts w:ascii="Times New Roman" w:hAnsi="Times New Roman" w:cs="Times New Roman"/>
          <w:b/>
          <w:bCs/>
          <w:u w:val="single"/>
        </w:rPr>
      </w:pPr>
      <w:r w:rsidRPr="003151B7">
        <w:rPr>
          <w:rFonts w:ascii="Times New Roman" w:hAnsi="Times New Roman" w:cs="Times New Roman"/>
          <w:b/>
          <w:bCs/>
          <w:u w:val="single"/>
        </w:rPr>
        <w:t>PREVIOUS EXPERIENCE &amp; REFERENCES</w:t>
      </w:r>
    </w:p>
    <w:p w14:paraId="3426CC09" w14:textId="77777777" w:rsidR="00E06CE5" w:rsidRPr="003151B7" w:rsidRDefault="00E06CE5" w:rsidP="00E06CE5">
      <w:pPr>
        <w:pStyle w:val="ListParagraph"/>
        <w:ind w:left="360"/>
        <w:rPr>
          <w:rFonts w:ascii="Times New Roman" w:hAnsi="Times New Roman" w:cs="Times New Roman"/>
          <w:b/>
          <w:bCs/>
          <w:u w:val="single"/>
        </w:rPr>
      </w:pPr>
    </w:p>
    <w:p w14:paraId="4F6E45D1" w14:textId="42E38D5F" w:rsidR="00E06CE5" w:rsidRPr="007062E7" w:rsidRDefault="00647FC5" w:rsidP="00E06CE5">
      <w:pPr>
        <w:widowControl/>
        <w:numPr>
          <w:ilvl w:val="1"/>
          <w:numId w:val="54"/>
        </w:numPr>
        <w:spacing w:after="160" w:line="278" w:lineRule="auto"/>
        <w:ind w:left="360"/>
        <w:rPr>
          <w:rFonts w:ascii="Times New Roman" w:hAnsi="Times New Roman" w:cs="Times New Roman"/>
        </w:rPr>
      </w:pPr>
      <w:r w:rsidRPr="00932F6E">
        <w:rPr>
          <w:rFonts w:ascii="Times New Roman" w:hAnsi="Times New Roman" w:cs="Times New Roman"/>
        </w:rPr>
        <w:t>Provide three references similar in size, scope, and complexity to INPRS’s AI Roadmap, including contact details, scope, and complexity indicators</w:t>
      </w:r>
      <w:r w:rsidR="00E06CE5" w:rsidRPr="007062E7">
        <w:rPr>
          <w:rFonts w:ascii="Times New Roman" w:hAnsi="Times New Roman" w:cs="Times New Roman"/>
        </w:rPr>
        <w:t xml:space="preserve">. </w:t>
      </w:r>
    </w:p>
    <w:p w14:paraId="547946E1" w14:textId="633C6EF8" w:rsidR="00E06CE5" w:rsidRPr="00384E23" w:rsidRDefault="00647FC5" w:rsidP="00E06CE5">
      <w:pPr>
        <w:widowControl/>
        <w:numPr>
          <w:ilvl w:val="1"/>
          <w:numId w:val="54"/>
        </w:numPr>
        <w:spacing w:after="160" w:line="278" w:lineRule="auto"/>
        <w:ind w:left="360"/>
        <w:rPr>
          <w:rFonts w:ascii="Times New Roman" w:hAnsi="Times New Roman" w:cs="Times New Roman"/>
        </w:rPr>
      </w:pPr>
      <w:r w:rsidRPr="00932F6E">
        <w:rPr>
          <w:rFonts w:ascii="Times New Roman" w:hAnsi="Times New Roman" w:cs="Times New Roman"/>
        </w:rPr>
        <w:t>Provide examples of enterprise-wide governance initiatives you led, including policies, standards, controls, model inventory, and governance charters, with emphasis on monitoring and failure mitigation</w:t>
      </w:r>
      <w:r w:rsidR="00E06CE5" w:rsidRPr="00384E23">
        <w:rPr>
          <w:rFonts w:ascii="Times New Roman" w:hAnsi="Times New Roman" w:cs="Times New Roman"/>
        </w:rPr>
        <w:t>.</w:t>
      </w:r>
      <w:r w:rsidR="00E06CE5" w:rsidRPr="00384E23">
        <w:rPr>
          <w:rFonts w:ascii="Times New Roman" w:hAnsi="Times New Roman" w:cs="Times New Roman"/>
          <w:b/>
          <w:bCs/>
        </w:rPr>
        <w:t xml:space="preserve"> </w:t>
      </w:r>
    </w:p>
    <w:p w14:paraId="7C3FCE00" w14:textId="77777777" w:rsidR="00E06CE5" w:rsidRDefault="00E06CE5" w:rsidP="00E06CE5">
      <w:pPr>
        <w:pStyle w:val="ListParagraph"/>
        <w:widowControl/>
        <w:numPr>
          <w:ilvl w:val="0"/>
          <w:numId w:val="27"/>
        </w:numPr>
        <w:spacing w:after="160" w:line="278" w:lineRule="auto"/>
        <w:ind w:left="360"/>
        <w:contextualSpacing/>
        <w:rPr>
          <w:rFonts w:ascii="Times New Roman" w:hAnsi="Times New Roman" w:cs="Times New Roman"/>
          <w:b/>
          <w:bCs/>
          <w:u w:val="single"/>
        </w:rPr>
      </w:pPr>
      <w:r w:rsidRPr="00F07C10">
        <w:rPr>
          <w:rFonts w:ascii="Times New Roman" w:hAnsi="Times New Roman" w:cs="Times New Roman"/>
          <w:b/>
          <w:bCs/>
          <w:u w:val="single"/>
        </w:rPr>
        <w:t>PROPOSED PROJECT APPROACH</w:t>
      </w:r>
    </w:p>
    <w:p w14:paraId="36CED6CD" w14:textId="77777777" w:rsidR="00E06CE5" w:rsidRDefault="00E06CE5" w:rsidP="00E06CE5">
      <w:pPr>
        <w:pStyle w:val="ListParagraph"/>
        <w:ind w:left="1440"/>
        <w:rPr>
          <w:rFonts w:ascii="Times New Roman" w:hAnsi="Times New Roman" w:cs="Times New Roman"/>
          <w:b/>
          <w:bCs/>
        </w:rPr>
      </w:pPr>
    </w:p>
    <w:p w14:paraId="3813599B" w14:textId="77777777" w:rsidR="00E06CE5" w:rsidRPr="00384E23" w:rsidRDefault="00E06CE5" w:rsidP="00E06CE5">
      <w:pPr>
        <w:pStyle w:val="ListParagraph"/>
        <w:widowControl/>
        <w:numPr>
          <w:ilvl w:val="1"/>
          <w:numId w:val="55"/>
        </w:numPr>
        <w:spacing w:after="160" w:line="278" w:lineRule="auto"/>
        <w:ind w:left="720"/>
        <w:contextualSpacing/>
        <w:rPr>
          <w:rFonts w:ascii="Times New Roman" w:hAnsi="Times New Roman" w:cs="Times New Roman"/>
          <w:b/>
          <w:bCs/>
        </w:rPr>
      </w:pPr>
      <w:r w:rsidRPr="00384E23">
        <w:rPr>
          <w:rFonts w:ascii="Times New Roman" w:hAnsi="Times New Roman" w:cs="Times New Roman"/>
          <w:b/>
          <w:bCs/>
        </w:rPr>
        <w:t>Roadmap &amp; Strategy</w:t>
      </w:r>
    </w:p>
    <w:p w14:paraId="59614EB2" w14:textId="2EB346CF" w:rsidR="00E06CE5" w:rsidRPr="00384E23" w:rsidRDefault="004B34F8" w:rsidP="00E06CE5">
      <w:pPr>
        <w:widowControl/>
        <w:numPr>
          <w:ilvl w:val="2"/>
          <w:numId w:val="56"/>
        </w:numPr>
        <w:spacing w:after="160" w:line="278" w:lineRule="auto"/>
        <w:ind w:left="720"/>
        <w:rPr>
          <w:rFonts w:ascii="Times New Roman" w:hAnsi="Times New Roman" w:cs="Times New Roman"/>
        </w:rPr>
      </w:pPr>
      <w:r w:rsidRPr="00932F6E">
        <w:rPr>
          <w:rFonts w:ascii="Times New Roman" w:eastAsia="Times New Roman" w:hAnsi="Times New Roman" w:cs="Times New Roman"/>
        </w:rPr>
        <w:t>Describe your approach for creating a 12–24-month AI execution roadmap aligned to INPRS goals, budget cycles, and concurrent initiatives</w:t>
      </w:r>
      <w:r w:rsidR="00E06CE5" w:rsidRPr="00384E23">
        <w:rPr>
          <w:rFonts w:ascii="Times New Roman" w:hAnsi="Times New Roman" w:cs="Times New Roman"/>
        </w:rPr>
        <w:t xml:space="preserve">. </w:t>
      </w:r>
    </w:p>
    <w:p w14:paraId="43F98764" w14:textId="77777777" w:rsidR="00E865D3" w:rsidRPr="00144BD1" w:rsidRDefault="00E865D3" w:rsidP="00144BD1">
      <w:pPr>
        <w:widowControl/>
        <w:spacing w:after="160" w:line="278" w:lineRule="auto"/>
        <w:ind w:left="720"/>
        <w:rPr>
          <w:rFonts w:ascii="Times New Roman" w:hAnsi="Times New Roman" w:cs="Times New Roman"/>
        </w:rPr>
      </w:pPr>
    </w:p>
    <w:p w14:paraId="0514F622" w14:textId="2EB0501D" w:rsidR="00E06CE5" w:rsidRPr="00384E23" w:rsidRDefault="004B34F8" w:rsidP="00E06CE5">
      <w:pPr>
        <w:widowControl/>
        <w:numPr>
          <w:ilvl w:val="2"/>
          <w:numId w:val="56"/>
        </w:numPr>
        <w:spacing w:after="160" w:line="278" w:lineRule="auto"/>
        <w:ind w:left="720"/>
        <w:rPr>
          <w:rFonts w:ascii="Times New Roman" w:hAnsi="Times New Roman" w:cs="Times New Roman"/>
        </w:rPr>
      </w:pPr>
      <w:r w:rsidRPr="00932F6E">
        <w:rPr>
          <w:rFonts w:ascii="Times New Roman" w:eastAsia="Times New Roman" w:hAnsi="Times New Roman" w:cs="Times New Roman"/>
        </w:rPr>
        <w:t>Explain how you translate business opportunities into validated use cases and business cases</w:t>
      </w:r>
      <w:r w:rsidR="00E06CE5" w:rsidRPr="00384E23">
        <w:rPr>
          <w:rFonts w:ascii="Times New Roman" w:hAnsi="Times New Roman" w:cs="Times New Roman"/>
        </w:rPr>
        <w:t xml:space="preserve">. </w:t>
      </w:r>
    </w:p>
    <w:p w14:paraId="1033264F" w14:textId="3CFE2501" w:rsidR="00E06CE5" w:rsidRDefault="004B34F8" w:rsidP="00E06CE5">
      <w:pPr>
        <w:widowControl/>
        <w:numPr>
          <w:ilvl w:val="2"/>
          <w:numId w:val="56"/>
        </w:numPr>
        <w:spacing w:after="160" w:line="278" w:lineRule="auto"/>
        <w:ind w:left="720"/>
        <w:rPr>
          <w:rFonts w:ascii="Times New Roman" w:hAnsi="Times New Roman" w:cs="Times New Roman"/>
        </w:rPr>
      </w:pPr>
      <w:r w:rsidRPr="00932F6E">
        <w:rPr>
          <w:rFonts w:ascii="Times New Roman" w:eastAsia="Times New Roman" w:hAnsi="Times New Roman" w:cs="Times New Roman"/>
        </w:rPr>
        <w:t>Describe your method for prioritizing use cases using impact, feasibility, data readiness, decision boundaries, and safety controls</w:t>
      </w:r>
      <w:r w:rsidR="00E06CE5" w:rsidRPr="00384E23">
        <w:rPr>
          <w:rFonts w:ascii="Times New Roman" w:hAnsi="Times New Roman" w:cs="Times New Roman"/>
        </w:rPr>
        <w:t xml:space="preserve">. </w:t>
      </w:r>
    </w:p>
    <w:p w14:paraId="27236CFD" w14:textId="77777777" w:rsidR="00E06CE5" w:rsidRPr="00E06CE5" w:rsidRDefault="00E06CE5" w:rsidP="00B33E1F">
      <w:pPr>
        <w:widowControl/>
        <w:spacing w:line="278" w:lineRule="auto"/>
        <w:ind w:left="720"/>
        <w:rPr>
          <w:rFonts w:ascii="Times New Roman" w:hAnsi="Times New Roman" w:cs="Times New Roman"/>
          <w:sz w:val="16"/>
          <w:szCs w:val="16"/>
        </w:rPr>
      </w:pPr>
    </w:p>
    <w:p w14:paraId="6E207777" w14:textId="77777777" w:rsidR="00E06CE5" w:rsidRPr="00384E23" w:rsidRDefault="00E06CE5" w:rsidP="00E06CE5">
      <w:pPr>
        <w:pStyle w:val="ListParagraph"/>
        <w:widowControl/>
        <w:numPr>
          <w:ilvl w:val="1"/>
          <w:numId w:val="55"/>
        </w:numPr>
        <w:spacing w:after="160" w:line="278" w:lineRule="auto"/>
        <w:ind w:left="720"/>
        <w:contextualSpacing/>
        <w:rPr>
          <w:rFonts w:ascii="Times New Roman" w:hAnsi="Times New Roman" w:cs="Times New Roman"/>
          <w:b/>
          <w:bCs/>
        </w:rPr>
      </w:pPr>
      <w:r w:rsidRPr="00384E23">
        <w:rPr>
          <w:rFonts w:ascii="Times New Roman" w:hAnsi="Times New Roman" w:cs="Times New Roman"/>
          <w:b/>
          <w:bCs/>
        </w:rPr>
        <w:t>AI Intake, Scoring, Prioritization</w:t>
      </w:r>
    </w:p>
    <w:p w14:paraId="773E46C7" w14:textId="74E9C58E" w:rsidR="00E06CE5" w:rsidRDefault="004B34F8" w:rsidP="00E06CE5">
      <w:pPr>
        <w:widowControl/>
        <w:numPr>
          <w:ilvl w:val="2"/>
          <w:numId w:val="57"/>
        </w:numPr>
        <w:spacing w:after="160" w:line="278" w:lineRule="auto"/>
        <w:ind w:left="720"/>
        <w:rPr>
          <w:rFonts w:ascii="Times New Roman" w:hAnsi="Times New Roman" w:cs="Times New Roman"/>
        </w:rPr>
      </w:pPr>
      <w:r w:rsidRPr="00932F6E">
        <w:rPr>
          <w:rFonts w:ascii="Times New Roman" w:eastAsia="Times New Roman" w:hAnsi="Times New Roman" w:cs="Times New Roman"/>
        </w:rPr>
        <w:t>Describe your methodology for designing intake → scoring → prioritization tools and processes that ensure repeatable, unbiased decisions</w:t>
      </w:r>
      <w:r>
        <w:rPr>
          <w:rFonts w:ascii="Times New Roman" w:eastAsia="Times New Roman" w:hAnsi="Times New Roman" w:cs="Times New Roman"/>
        </w:rPr>
        <w:t>.</w:t>
      </w:r>
      <w:r w:rsidRPr="00384E23" w:rsidDel="004B34F8">
        <w:rPr>
          <w:rFonts w:ascii="Times New Roman" w:hAnsi="Times New Roman" w:cs="Times New Roman"/>
        </w:rPr>
        <w:t xml:space="preserve"> </w:t>
      </w:r>
    </w:p>
    <w:p w14:paraId="6E93F335" w14:textId="2B2E3A21" w:rsidR="00E06CE5" w:rsidRPr="00E06CE5" w:rsidRDefault="00E06CE5" w:rsidP="00B33E1F">
      <w:pPr>
        <w:widowControl/>
        <w:spacing w:line="278" w:lineRule="auto"/>
        <w:ind w:left="720"/>
        <w:rPr>
          <w:rFonts w:ascii="Times New Roman" w:hAnsi="Times New Roman" w:cs="Times New Roman"/>
          <w:sz w:val="16"/>
          <w:szCs w:val="16"/>
        </w:rPr>
      </w:pPr>
    </w:p>
    <w:p w14:paraId="3CE63682" w14:textId="77777777" w:rsidR="00E06CE5" w:rsidRPr="00384E23" w:rsidRDefault="00E06CE5" w:rsidP="00E06CE5">
      <w:pPr>
        <w:pStyle w:val="ListParagraph"/>
        <w:widowControl/>
        <w:numPr>
          <w:ilvl w:val="1"/>
          <w:numId w:val="55"/>
        </w:numPr>
        <w:spacing w:after="160" w:line="278" w:lineRule="auto"/>
        <w:ind w:left="720"/>
        <w:contextualSpacing/>
        <w:rPr>
          <w:rFonts w:ascii="Times New Roman" w:hAnsi="Times New Roman" w:cs="Times New Roman"/>
          <w:b/>
          <w:bCs/>
        </w:rPr>
      </w:pPr>
      <w:r w:rsidRPr="00384E23">
        <w:rPr>
          <w:rFonts w:ascii="Times New Roman" w:hAnsi="Times New Roman" w:cs="Times New Roman"/>
          <w:b/>
          <w:bCs/>
        </w:rPr>
        <w:t>Human-in-the-Loop (HITL) &amp; Adoption</w:t>
      </w:r>
    </w:p>
    <w:p w14:paraId="66C5F59C" w14:textId="7CDE613D" w:rsidR="00E06CE5" w:rsidRDefault="00053185" w:rsidP="00E06CE5">
      <w:pPr>
        <w:widowControl/>
        <w:numPr>
          <w:ilvl w:val="2"/>
          <w:numId w:val="58"/>
        </w:numPr>
        <w:spacing w:after="160" w:line="278" w:lineRule="auto"/>
        <w:ind w:left="720"/>
        <w:rPr>
          <w:rFonts w:ascii="Times New Roman" w:hAnsi="Times New Roman" w:cs="Times New Roman"/>
        </w:rPr>
      </w:pPr>
      <w:r w:rsidRPr="00932F6E">
        <w:rPr>
          <w:rFonts w:ascii="Times New Roman" w:hAnsi="Times New Roman" w:cs="Times New Roman"/>
        </w:rPr>
        <w:t>Provide examples of HITL workflows and explain how you integrate training, change management, and adoption strategies</w:t>
      </w:r>
      <w:r w:rsidR="00E06CE5" w:rsidRPr="00384E23">
        <w:rPr>
          <w:rFonts w:ascii="Times New Roman" w:hAnsi="Times New Roman" w:cs="Times New Roman"/>
        </w:rPr>
        <w:t>.</w:t>
      </w:r>
    </w:p>
    <w:p w14:paraId="6C5EC34D" w14:textId="77777777" w:rsidR="00E06CE5" w:rsidRPr="00E06CE5" w:rsidRDefault="00E06CE5" w:rsidP="00B33E1F">
      <w:pPr>
        <w:widowControl/>
        <w:spacing w:line="278" w:lineRule="auto"/>
        <w:ind w:left="720"/>
        <w:rPr>
          <w:rFonts w:ascii="Times New Roman" w:hAnsi="Times New Roman" w:cs="Times New Roman"/>
          <w:sz w:val="16"/>
          <w:szCs w:val="16"/>
        </w:rPr>
      </w:pPr>
    </w:p>
    <w:p w14:paraId="536C6073" w14:textId="77777777" w:rsidR="00E06CE5" w:rsidRPr="00384E23" w:rsidRDefault="00E06CE5" w:rsidP="00E06CE5">
      <w:pPr>
        <w:pStyle w:val="ListParagraph"/>
        <w:widowControl/>
        <w:numPr>
          <w:ilvl w:val="1"/>
          <w:numId w:val="55"/>
        </w:numPr>
        <w:spacing w:after="160" w:line="278" w:lineRule="auto"/>
        <w:ind w:left="720"/>
        <w:contextualSpacing/>
        <w:rPr>
          <w:rFonts w:ascii="Times New Roman" w:hAnsi="Times New Roman" w:cs="Times New Roman"/>
          <w:b/>
          <w:bCs/>
        </w:rPr>
      </w:pPr>
      <w:r w:rsidRPr="00384E23">
        <w:rPr>
          <w:rFonts w:ascii="Times New Roman" w:hAnsi="Times New Roman" w:cs="Times New Roman"/>
          <w:b/>
          <w:bCs/>
        </w:rPr>
        <w:t>Technology Selection &amp; Architecture</w:t>
      </w:r>
    </w:p>
    <w:p w14:paraId="7FBD0280" w14:textId="7A45651B" w:rsidR="00E06CE5" w:rsidRDefault="006E40E9" w:rsidP="00E06CE5">
      <w:pPr>
        <w:widowControl/>
        <w:numPr>
          <w:ilvl w:val="2"/>
          <w:numId w:val="59"/>
        </w:numPr>
        <w:spacing w:after="160" w:line="278" w:lineRule="auto"/>
        <w:ind w:left="720"/>
        <w:rPr>
          <w:rFonts w:ascii="Times New Roman" w:hAnsi="Times New Roman" w:cs="Times New Roman"/>
        </w:rPr>
      </w:pPr>
      <w:r w:rsidRPr="00932F6E">
        <w:rPr>
          <w:rFonts w:ascii="Times New Roman" w:hAnsi="Times New Roman" w:cs="Times New Roman"/>
        </w:rPr>
        <w:t>Describe your approach to evaluating and selecting AI platforms across major vendors and assessing integration tradeoff</w:t>
      </w:r>
      <w:r w:rsidRPr="00384E23" w:rsidDel="006E40E9">
        <w:rPr>
          <w:rFonts w:ascii="Times New Roman" w:hAnsi="Times New Roman" w:cs="Times New Roman"/>
        </w:rPr>
        <w:t xml:space="preserve"> </w:t>
      </w:r>
      <w:r w:rsidR="00E06CE5" w:rsidRPr="00384E23">
        <w:rPr>
          <w:rFonts w:ascii="Times New Roman" w:hAnsi="Times New Roman" w:cs="Times New Roman"/>
        </w:rPr>
        <w:t xml:space="preserve">. </w:t>
      </w:r>
    </w:p>
    <w:p w14:paraId="295E9A2A" w14:textId="77777777" w:rsidR="00E06CE5" w:rsidRPr="00E06CE5" w:rsidRDefault="00E06CE5" w:rsidP="00B33E1F">
      <w:pPr>
        <w:widowControl/>
        <w:spacing w:line="278" w:lineRule="auto"/>
        <w:ind w:left="720"/>
        <w:rPr>
          <w:rFonts w:ascii="Times New Roman" w:hAnsi="Times New Roman" w:cs="Times New Roman"/>
          <w:sz w:val="16"/>
          <w:szCs w:val="16"/>
        </w:rPr>
      </w:pPr>
    </w:p>
    <w:p w14:paraId="1115E9D4" w14:textId="77777777" w:rsidR="00E06CE5" w:rsidRPr="00144BD1" w:rsidRDefault="00E06CE5" w:rsidP="00E06CE5">
      <w:pPr>
        <w:pStyle w:val="ListParagraph"/>
        <w:widowControl/>
        <w:numPr>
          <w:ilvl w:val="1"/>
          <w:numId w:val="55"/>
        </w:numPr>
        <w:spacing w:after="160" w:line="278" w:lineRule="auto"/>
        <w:ind w:left="720"/>
        <w:contextualSpacing/>
        <w:rPr>
          <w:rFonts w:ascii="Times New Roman" w:hAnsi="Times New Roman" w:cs="Times New Roman"/>
        </w:rPr>
      </w:pPr>
      <w:r w:rsidRPr="00384E23">
        <w:rPr>
          <w:rFonts w:ascii="Times New Roman" w:hAnsi="Times New Roman" w:cs="Times New Roman"/>
          <w:b/>
          <w:bCs/>
        </w:rPr>
        <w:t>Governance, Policies &amp; Responsible AI</w:t>
      </w:r>
    </w:p>
    <w:p w14:paraId="28989012" w14:textId="77777777" w:rsidR="006E40E9" w:rsidRPr="00384E23" w:rsidRDefault="006E40E9" w:rsidP="00144BD1">
      <w:pPr>
        <w:pStyle w:val="ListParagraph"/>
        <w:widowControl/>
        <w:spacing w:after="160" w:line="278" w:lineRule="auto"/>
        <w:ind w:left="720"/>
        <w:contextualSpacing/>
        <w:rPr>
          <w:rFonts w:ascii="Times New Roman" w:hAnsi="Times New Roman" w:cs="Times New Roman"/>
        </w:rPr>
      </w:pPr>
    </w:p>
    <w:p w14:paraId="5721D3E5" w14:textId="77777777" w:rsidR="006E40E9" w:rsidRPr="00144BD1" w:rsidRDefault="006E40E9" w:rsidP="00144BD1">
      <w:pPr>
        <w:pStyle w:val="ListParagraph"/>
        <w:widowControl/>
        <w:numPr>
          <w:ilvl w:val="0"/>
          <w:numId w:val="75"/>
        </w:numPr>
        <w:spacing w:after="160" w:line="278" w:lineRule="auto"/>
        <w:rPr>
          <w:rFonts w:ascii="Times New Roman" w:hAnsi="Times New Roman" w:cs="Times New Roman"/>
        </w:rPr>
      </w:pPr>
      <w:r w:rsidRPr="00144BD1">
        <w:rPr>
          <w:rFonts w:ascii="Times New Roman" w:hAnsi="Times New Roman" w:cs="Times New Roman"/>
        </w:rPr>
        <w:t>Explain your principles and approach to responsible AI (fairness, transparency, explainability, safety, auditability, security).</w:t>
      </w:r>
    </w:p>
    <w:p w14:paraId="2B3BD713" w14:textId="77777777" w:rsidR="006E40E9" w:rsidRPr="00144BD1" w:rsidRDefault="006E40E9" w:rsidP="00144BD1">
      <w:pPr>
        <w:pStyle w:val="ListParagraph"/>
        <w:widowControl/>
        <w:numPr>
          <w:ilvl w:val="0"/>
          <w:numId w:val="75"/>
        </w:numPr>
        <w:spacing w:line="278" w:lineRule="auto"/>
        <w:rPr>
          <w:rFonts w:ascii="Times New Roman" w:hAnsi="Times New Roman" w:cs="Times New Roman"/>
        </w:rPr>
      </w:pPr>
      <w:r w:rsidRPr="00144BD1">
        <w:rPr>
          <w:rFonts w:ascii="Times New Roman" w:hAnsi="Times New Roman" w:cs="Times New Roman"/>
        </w:rPr>
        <w:t>Describe your plan to operationalize governance (committees, stage gates, approval materials, privacy/security controls).</w:t>
      </w:r>
    </w:p>
    <w:p w14:paraId="05471A4F" w14:textId="604D4FA4" w:rsidR="00E06CE5" w:rsidRPr="00144BD1" w:rsidRDefault="00E06CE5" w:rsidP="00144BD1">
      <w:pPr>
        <w:pStyle w:val="ListParagraph"/>
        <w:ind w:left="720"/>
        <w:rPr>
          <w:sz w:val="16"/>
          <w:szCs w:val="16"/>
        </w:rPr>
      </w:pPr>
      <w:r w:rsidRPr="00384E23">
        <w:t xml:space="preserve"> </w:t>
      </w:r>
    </w:p>
    <w:p w14:paraId="0DDE4512" w14:textId="77777777" w:rsidR="00E06CE5" w:rsidRPr="00E06CE5" w:rsidRDefault="00E06CE5" w:rsidP="00B33E1F">
      <w:pPr>
        <w:widowControl/>
        <w:spacing w:line="278" w:lineRule="auto"/>
        <w:ind w:left="720"/>
        <w:rPr>
          <w:rFonts w:ascii="Times New Roman" w:hAnsi="Times New Roman" w:cs="Times New Roman"/>
          <w:sz w:val="16"/>
          <w:szCs w:val="16"/>
        </w:rPr>
      </w:pPr>
    </w:p>
    <w:p w14:paraId="13C8EDF1" w14:textId="77777777" w:rsidR="00E06CE5" w:rsidRPr="00384E23" w:rsidRDefault="00E06CE5" w:rsidP="00E06CE5">
      <w:pPr>
        <w:pStyle w:val="ListParagraph"/>
        <w:widowControl/>
        <w:numPr>
          <w:ilvl w:val="1"/>
          <w:numId w:val="55"/>
        </w:numPr>
        <w:spacing w:after="160" w:line="278" w:lineRule="auto"/>
        <w:ind w:left="720"/>
        <w:contextualSpacing/>
        <w:rPr>
          <w:rFonts w:ascii="Times New Roman" w:hAnsi="Times New Roman" w:cs="Times New Roman"/>
          <w:b/>
          <w:bCs/>
        </w:rPr>
      </w:pPr>
      <w:r w:rsidRPr="00384E23">
        <w:rPr>
          <w:rFonts w:ascii="Times New Roman" w:hAnsi="Times New Roman" w:cs="Times New Roman"/>
          <w:b/>
          <w:bCs/>
        </w:rPr>
        <w:t>Risk, Compliance &amp; Trustworthy AI</w:t>
      </w:r>
    </w:p>
    <w:p w14:paraId="1E5CF498" w14:textId="10F5237E" w:rsidR="00E06CE5" w:rsidRPr="00384E23" w:rsidRDefault="00782FAB" w:rsidP="00E06CE5">
      <w:pPr>
        <w:widowControl/>
        <w:numPr>
          <w:ilvl w:val="2"/>
          <w:numId w:val="61"/>
        </w:numPr>
        <w:spacing w:after="160" w:line="278" w:lineRule="auto"/>
        <w:ind w:left="720"/>
        <w:rPr>
          <w:rFonts w:ascii="Times New Roman" w:hAnsi="Times New Roman" w:cs="Times New Roman"/>
        </w:rPr>
      </w:pPr>
      <w:r w:rsidRPr="00932F6E">
        <w:rPr>
          <w:rFonts w:ascii="Times New Roman" w:hAnsi="Times New Roman" w:cs="Times New Roman"/>
        </w:rPr>
        <w:t>Describe your enterprise AI risk assessment methodology</w:t>
      </w:r>
      <w:r w:rsidR="00E06CE5" w:rsidRPr="00384E23">
        <w:rPr>
          <w:rFonts w:ascii="Times New Roman" w:hAnsi="Times New Roman" w:cs="Times New Roman"/>
        </w:rPr>
        <w:t xml:space="preserve">. </w:t>
      </w:r>
    </w:p>
    <w:p w14:paraId="6F202DFA" w14:textId="275F553E" w:rsidR="00E06CE5" w:rsidRPr="00384E23" w:rsidRDefault="00782FAB" w:rsidP="00E06CE5">
      <w:pPr>
        <w:widowControl/>
        <w:numPr>
          <w:ilvl w:val="2"/>
          <w:numId w:val="61"/>
        </w:numPr>
        <w:spacing w:after="160" w:line="278" w:lineRule="auto"/>
        <w:ind w:left="720"/>
        <w:rPr>
          <w:rFonts w:ascii="Times New Roman" w:hAnsi="Times New Roman" w:cs="Times New Roman"/>
        </w:rPr>
      </w:pPr>
      <w:r w:rsidRPr="00932F6E">
        <w:rPr>
          <w:rFonts w:ascii="Times New Roman" w:hAnsi="Times New Roman" w:cs="Times New Roman"/>
        </w:rPr>
        <w:t>Provide examples of how you mitigate top failure factors</w:t>
      </w:r>
      <w:r w:rsidR="00E06CE5" w:rsidRPr="00384E23">
        <w:rPr>
          <w:rFonts w:ascii="Times New Roman" w:hAnsi="Times New Roman" w:cs="Times New Roman"/>
        </w:rPr>
        <w:t xml:space="preserve">. </w:t>
      </w:r>
    </w:p>
    <w:p w14:paraId="4090C9F4" w14:textId="5344B811" w:rsidR="00E06CE5" w:rsidRDefault="00782FAB" w:rsidP="00144BD1">
      <w:pPr>
        <w:widowControl/>
        <w:numPr>
          <w:ilvl w:val="2"/>
          <w:numId w:val="61"/>
        </w:numPr>
        <w:spacing w:line="278" w:lineRule="auto"/>
        <w:ind w:left="720"/>
        <w:rPr>
          <w:rFonts w:ascii="Times New Roman" w:hAnsi="Times New Roman" w:cs="Times New Roman"/>
        </w:rPr>
      </w:pPr>
      <w:r w:rsidRPr="00932F6E">
        <w:rPr>
          <w:rFonts w:ascii="Times New Roman" w:hAnsi="Times New Roman" w:cs="Times New Roman"/>
        </w:rPr>
        <w:t>Explain how you incorporate responsible AI metrics and portfolio health KPIs into roadmaps</w:t>
      </w:r>
      <w:r w:rsidR="00E06CE5" w:rsidRPr="00384E23">
        <w:rPr>
          <w:rFonts w:ascii="Times New Roman" w:hAnsi="Times New Roman" w:cs="Times New Roman"/>
        </w:rPr>
        <w:t xml:space="preserve">. </w:t>
      </w:r>
    </w:p>
    <w:p w14:paraId="237AB0DC" w14:textId="77777777" w:rsidR="00296AA3" w:rsidRPr="00144BD1" w:rsidRDefault="00296AA3" w:rsidP="00B33E1F">
      <w:pPr>
        <w:widowControl/>
        <w:spacing w:after="160" w:line="278" w:lineRule="auto"/>
        <w:ind w:left="720"/>
        <w:rPr>
          <w:rFonts w:ascii="Times New Roman" w:hAnsi="Times New Roman" w:cs="Times New Roman"/>
          <w:sz w:val="16"/>
          <w:szCs w:val="16"/>
        </w:rPr>
      </w:pPr>
    </w:p>
    <w:p w14:paraId="0DA0727B" w14:textId="77777777" w:rsidR="00E06CE5" w:rsidRPr="00384E23" w:rsidRDefault="00E06CE5" w:rsidP="00E06CE5">
      <w:pPr>
        <w:pStyle w:val="ListParagraph"/>
        <w:widowControl/>
        <w:numPr>
          <w:ilvl w:val="1"/>
          <w:numId w:val="55"/>
        </w:numPr>
        <w:spacing w:after="160" w:line="278" w:lineRule="auto"/>
        <w:ind w:left="720"/>
        <w:contextualSpacing/>
        <w:rPr>
          <w:rFonts w:ascii="Times New Roman" w:hAnsi="Times New Roman" w:cs="Times New Roman"/>
          <w:b/>
          <w:bCs/>
        </w:rPr>
      </w:pPr>
      <w:r w:rsidRPr="00384E23">
        <w:rPr>
          <w:rFonts w:ascii="Times New Roman" w:hAnsi="Times New Roman" w:cs="Times New Roman"/>
          <w:b/>
          <w:bCs/>
        </w:rPr>
        <w:t>AI Lifecycle &amp; Model Management</w:t>
      </w:r>
    </w:p>
    <w:p w14:paraId="5F548E2E" w14:textId="6FB44E00" w:rsidR="00E06CE5" w:rsidRPr="00384E23" w:rsidRDefault="00ED52B5" w:rsidP="00E06CE5">
      <w:pPr>
        <w:widowControl/>
        <w:numPr>
          <w:ilvl w:val="2"/>
          <w:numId w:val="62"/>
        </w:numPr>
        <w:spacing w:after="160" w:line="278" w:lineRule="auto"/>
        <w:ind w:left="720"/>
        <w:rPr>
          <w:rFonts w:ascii="Times New Roman" w:hAnsi="Times New Roman" w:cs="Times New Roman"/>
        </w:rPr>
      </w:pPr>
      <w:r w:rsidRPr="00932F6E">
        <w:rPr>
          <w:rFonts w:ascii="Times New Roman" w:hAnsi="Times New Roman" w:cs="Times New Roman"/>
        </w:rPr>
        <w:t>Describe your process for end-to-end lifecycle governance, from data readiness through development, deployment, monitoring, and continuous improvement</w:t>
      </w:r>
      <w:r w:rsidR="00E06CE5" w:rsidRPr="00384E23">
        <w:rPr>
          <w:rFonts w:ascii="Times New Roman" w:hAnsi="Times New Roman" w:cs="Times New Roman"/>
        </w:rPr>
        <w:t xml:space="preserve">. </w:t>
      </w:r>
    </w:p>
    <w:p w14:paraId="49DF6F13" w14:textId="0E563660" w:rsidR="00E06CE5" w:rsidRDefault="00ED52B5" w:rsidP="00E06CE5">
      <w:pPr>
        <w:widowControl/>
        <w:numPr>
          <w:ilvl w:val="2"/>
          <w:numId w:val="62"/>
        </w:numPr>
        <w:spacing w:after="160" w:line="278" w:lineRule="auto"/>
        <w:ind w:left="720"/>
        <w:rPr>
          <w:rFonts w:ascii="Times New Roman" w:hAnsi="Times New Roman" w:cs="Times New Roman"/>
        </w:rPr>
      </w:pPr>
      <w:r w:rsidRPr="00932F6E">
        <w:rPr>
          <w:rFonts w:ascii="Times New Roman" w:hAnsi="Times New Roman" w:cs="Times New Roman"/>
        </w:rPr>
        <w:t>Describe your experience setting up model inventories, performance management, drift detection, security hardening, and retraining pipelines</w:t>
      </w:r>
      <w:r w:rsidR="00E06CE5" w:rsidRPr="00384E23">
        <w:rPr>
          <w:rFonts w:ascii="Times New Roman" w:hAnsi="Times New Roman" w:cs="Times New Roman"/>
        </w:rPr>
        <w:t xml:space="preserve">. </w:t>
      </w:r>
    </w:p>
    <w:p w14:paraId="30014078" w14:textId="77777777" w:rsidR="00E06CE5" w:rsidRDefault="00E06CE5" w:rsidP="00B33E1F">
      <w:pPr>
        <w:widowControl/>
        <w:spacing w:line="278" w:lineRule="auto"/>
        <w:ind w:left="720"/>
        <w:rPr>
          <w:rFonts w:ascii="Times New Roman" w:hAnsi="Times New Roman" w:cs="Times New Roman"/>
          <w:sz w:val="16"/>
          <w:szCs w:val="16"/>
        </w:rPr>
      </w:pPr>
    </w:p>
    <w:p w14:paraId="2C79B0D1" w14:textId="77777777" w:rsidR="00E865D3" w:rsidRDefault="00E865D3" w:rsidP="00B33E1F">
      <w:pPr>
        <w:widowControl/>
        <w:spacing w:line="278" w:lineRule="auto"/>
        <w:ind w:left="720"/>
        <w:rPr>
          <w:rFonts w:ascii="Times New Roman" w:hAnsi="Times New Roman" w:cs="Times New Roman"/>
          <w:sz w:val="16"/>
          <w:szCs w:val="16"/>
        </w:rPr>
      </w:pPr>
    </w:p>
    <w:p w14:paraId="1BB5091E" w14:textId="77777777" w:rsidR="00E06CE5" w:rsidRPr="00384E23" w:rsidRDefault="00E06CE5" w:rsidP="00E06CE5">
      <w:pPr>
        <w:pStyle w:val="ListParagraph"/>
        <w:widowControl/>
        <w:numPr>
          <w:ilvl w:val="1"/>
          <w:numId w:val="55"/>
        </w:numPr>
        <w:spacing w:after="160" w:line="278" w:lineRule="auto"/>
        <w:ind w:left="720"/>
        <w:contextualSpacing/>
        <w:rPr>
          <w:rFonts w:ascii="Times New Roman" w:hAnsi="Times New Roman" w:cs="Times New Roman"/>
          <w:b/>
          <w:bCs/>
        </w:rPr>
      </w:pPr>
      <w:r w:rsidRPr="00384E23">
        <w:rPr>
          <w:rFonts w:ascii="Times New Roman" w:hAnsi="Times New Roman" w:cs="Times New Roman"/>
          <w:b/>
          <w:bCs/>
        </w:rPr>
        <w:lastRenderedPageBreak/>
        <w:t>Alternative Analysis &amp; TCO</w:t>
      </w:r>
    </w:p>
    <w:p w14:paraId="0B2B75E1" w14:textId="1C70BE52" w:rsidR="00E06CE5" w:rsidRDefault="00ED52B5" w:rsidP="00E06CE5">
      <w:pPr>
        <w:widowControl/>
        <w:numPr>
          <w:ilvl w:val="2"/>
          <w:numId w:val="63"/>
        </w:numPr>
        <w:spacing w:after="160" w:line="278" w:lineRule="auto"/>
        <w:ind w:left="720"/>
        <w:rPr>
          <w:rFonts w:ascii="Times New Roman" w:hAnsi="Times New Roman" w:cs="Times New Roman"/>
        </w:rPr>
      </w:pPr>
      <w:r w:rsidRPr="00932F6E">
        <w:rPr>
          <w:rFonts w:ascii="Times New Roman" w:hAnsi="Times New Roman" w:cs="Times New Roman"/>
        </w:rPr>
        <w:t>Explain your approach to build vs. buy vs. integrate decisions and evaluating total cost of ownership</w:t>
      </w:r>
      <w:r w:rsidR="00E06CE5" w:rsidRPr="00384E23">
        <w:rPr>
          <w:rFonts w:ascii="Times New Roman" w:hAnsi="Times New Roman" w:cs="Times New Roman"/>
        </w:rPr>
        <w:t xml:space="preserve">. </w:t>
      </w:r>
    </w:p>
    <w:p w14:paraId="39D00285" w14:textId="77777777" w:rsidR="00E06CE5" w:rsidRPr="00E06CE5" w:rsidRDefault="00E06CE5" w:rsidP="00B33E1F">
      <w:pPr>
        <w:widowControl/>
        <w:spacing w:line="278" w:lineRule="auto"/>
        <w:ind w:left="720"/>
        <w:rPr>
          <w:rFonts w:ascii="Times New Roman" w:hAnsi="Times New Roman" w:cs="Times New Roman"/>
          <w:sz w:val="16"/>
          <w:szCs w:val="16"/>
        </w:rPr>
      </w:pPr>
    </w:p>
    <w:p w14:paraId="1D55F223" w14:textId="77777777" w:rsidR="00E06CE5" w:rsidRPr="00384E23" w:rsidRDefault="00E06CE5" w:rsidP="00E06CE5">
      <w:pPr>
        <w:pStyle w:val="ListParagraph"/>
        <w:widowControl/>
        <w:numPr>
          <w:ilvl w:val="1"/>
          <w:numId w:val="55"/>
        </w:numPr>
        <w:spacing w:after="160" w:line="278" w:lineRule="auto"/>
        <w:ind w:left="720"/>
        <w:contextualSpacing/>
        <w:rPr>
          <w:rFonts w:ascii="Times New Roman" w:hAnsi="Times New Roman" w:cs="Times New Roman"/>
          <w:b/>
          <w:bCs/>
        </w:rPr>
      </w:pPr>
      <w:r w:rsidRPr="00384E23">
        <w:rPr>
          <w:rFonts w:ascii="Times New Roman" w:hAnsi="Times New Roman" w:cs="Times New Roman"/>
          <w:b/>
          <w:bCs/>
        </w:rPr>
        <w:t>Organizational Readiness</w:t>
      </w:r>
    </w:p>
    <w:p w14:paraId="0536E171" w14:textId="5003E91A" w:rsidR="00E06CE5" w:rsidRPr="00384E23" w:rsidRDefault="00ED52B5" w:rsidP="00E06CE5">
      <w:pPr>
        <w:widowControl/>
        <w:numPr>
          <w:ilvl w:val="2"/>
          <w:numId w:val="64"/>
        </w:numPr>
        <w:spacing w:after="160" w:line="278" w:lineRule="auto"/>
        <w:ind w:left="720"/>
        <w:rPr>
          <w:rFonts w:ascii="Times New Roman" w:hAnsi="Times New Roman" w:cs="Times New Roman"/>
        </w:rPr>
      </w:pPr>
      <w:r w:rsidRPr="00932F6E">
        <w:rPr>
          <w:rFonts w:ascii="Times New Roman" w:hAnsi="Times New Roman" w:cs="Times New Roman"/>
        </w:rPr>
        <w:t>Describe how you incorporate reskilling, workforce readiness, cybersecurity, compliance, and adoption KPIs into strategies</w:t>
      </w:r>
      <w:r w:rsidR="00E06CE5" w:rsidRPr="00384E23">
        <w:rPr>
          <w:rFonts w:ascii="Times New Roman" w:hAnsi="Times New Roman" w:cs="Times New Roman"/>
        </w:rPr>
        <w:t xml:space="preserve">. </w:t>
      </w:r>
    </w:p>
    <w:p w14:paraId="25734C6C" w14:textId="2C42012B" w:rsidR="00E06CE5" w:rsidRDefault="00ED52B5" w:rsidP="00E06CE5">
      <w:pPr>
        <w:widowControl/>
        <w:numPr>
          <w:ilvl w:val="2"/>
          <w:numId w:val="64"/>
        </w:numPr>
        <w:spacing w:after="160" w:line="278" w:lineRule="auto"/>
        <w:ind w:left="720"/>
        <w:rPr>
          <w:rFonts w:ascii="Times New Roman" w:hAnsi="Times New Roman" w:cs="Times New Roman"/>
        </w:rPr>
      </w:pPr>
      <w:r w:rsidRPr="00932F6E">
        <w:rPr>
          <w:rFonts w:ascii="Times New Roman" w:hAnsi="Times New Roman" w:cs="Times New Roman"/>
        </w:rPr>
        <w:t>Explain your approach to designing AI literacy, training, and knowledge transfer programs</w:t>
      </w:r>
      <w:r w:rsidR="00E06CE5" w:rsidRPr="00384E23">
        <w:rPr>
          <w:rFonts w:ascii="Times New Roman" w:hAnsi="Times New Roman" w:cs="Times New Roman"/>
        </w:rPr>
        <w:t xml:space="preserve">. </w:t>
      </w:r>
    </w:p>
    <w:p w14:paraId="534790B1" w14:textId="77777777" w:rsidR="00E06CE5" w:rsidRPr="00725998" w:rsidRDefault="00E06CE5" w:rsidP="00E06CE5">
      <w:pPr>
        <w:rPr>
          <w:rFonts w:ascii="Times New Roman" w:hAnsi="Times New Roman" w:cs="Times New Roman"/>
        </w:rPr>
      </w:pPr>
    </w:p>
    <w:p w14:paraId="7B86BEBF" w14:textId="77777777" w:rsidR="00E06CE5" w:rsidRPr="00725998" w:rsidRDefault="00E06CE5" w:rsidP="00E06CE5">
      <w:pPr>
        <w:pStyle w:val="ListParagraph"/>
        <w:widowControl/>
        <w:numPr>
          <w:ilvl w:val="0"/>
          <w:numId w:val="27"/>
        </w:numPr>
        <w:spacing w:after="160" w:line="278" w:lineRule="auto"/>
        <w:contextualSpacing/>
        <w:rPr>
          <w:rFonts w:ascii="Times New Roman" w:hAnsi="Times New Roman" w:cs="Times New Roman"/>
          <w:b/>
          <w:bCs/>
          <w:u w:val="single"/>
        </w:rPr>
      </w:pPr>
      <w:r w:rsidRPr="00725998">
        <w:rPr>
          <w:rFonts w:ascii="Times New Roman" w:hAnsi="Times New Roman" w:cs="Times New Roman"/>
          <w:b/>
          <w:bCs/>
          <w:u w:val="single"/>
        </w:rPr>
        <w:t>PROJECT ORGANIZATION &amp; KEY ROLES</w:t>
      </w:r>
    </w:p>
    <w:p w14:paraId="7B50AD87" w14:textId="7AE8A751" w:rsidR="00E06CE5" w:rsidRPr="00725998" w:rsidRDefault="008D6CF7" w:rsidP="00E06CE5">
      <w:pPr>
        <w:widowControl/>
        <w:numPr>
          <w:ilvl w:val="1"/>
          <w:numId w:val="65"/>
        </w:numPr>
        <w:spacing w:after="160" w:line="278" w:lineRule="auto"/>
        <w:ind w:left="720"/>
        <w:rPr>
          <w:rFonts w:ascii="Times New Roman" w:hAnsi="Times New Roman" w:cs="Times New Roman"/>
        </w:rPr>
      </w:pPr>
      <w:r w:rsidRPr="00932F6E">
        <w:rPr>
          <w:rFonts w:ascii="Times New Roman" w:hAnsi="Times New Roman" w:cs="Times New Roman"/>
        </w:rPr>
        <w:t>Provide a project organization diagram showing key roles across strategy, governance, risk, security, model validation, data readiness, change management, PM, and HITL</w:t>
      </w:r>
      <w:r w:rsidR="00E06CE5" w:rsidRPr="00725998">
        <w:rPr>
          <w:rFonts w:ascii="Times New Roman" w:hAnsi="Times New Roman" w:cs="Times New Roman"/>
        </w:rPr>
        <w:t xml:space="preserve">. </w:t>
      </w:r>
    </w:p>
    <w:p w14:paraId="611E15E4" w14:textId="4A67C09E" w:rsidR="00E06CE5" w:rsidRDefault="008D6CF7" w:rsidP="00E06CE5">
      <w:pPr>
        <w:widowControl/>
        <w:numPr>
          <w:ilvl w:val="1"/>
          <w:numId w:val="65"/>
        </w:numPr>
        <w:spacing w:after="160" w:line="278" w:lineRule="auto"/>
        <w:ind w:left="720"/>
        <w:rPr>
          <w:rFonts w:ascii="Times New Roman" w:hAnsi="Times New Roman" w:cs="Times New Roman"/>
        </w:rPr>
      </w:pPr>
      <w:r w:rsidRPr="00932F6E">
        <w:rPr>
          <w:rFonts w:ascii="Times New Roman" w:hAnsi="Times New Roman" w:cs="Times New Roman"/>
        </w:rPr>
        <w:t>Explain how your team will interact with INPRS governance groups (AI Committee, Data Governance Council</w:t>
      </w:r>
      <w:r w:rsidR="00E06CE5" w:rsidRPr="00461064">
        <w:rPr>
          <w:rFonts w:ascii="Times New Roman" w:hAnsi="Times New Roman" w:cs="Times New Roman"/>
        </w:rPr>
        <w:t xml:space="preserve">). </w:t>
      </w:r>
    </w:p>
    <w:p w14:paraId="75383FA1" w14:textId="77777777" w:rsidR="00E06CE5" w:rsidRPr="00E06CE5" w:rsidRDefault="00E06CE5" w:rsidP="00E06CE5">
      <w:pPr>
        <w:widowControl/>
        <w:spacing w:after="160" w:line="278" w:lineRule="auto"/>
        <w:ind w:left="720"/>
        <w:rPr>
          <w:rFonts w:ascii="Times New Roman" w:hAnsi="Times New Roman" w:cs="Times New Roman"/>
          <w:sz w:val="16"/>
          <w:szCs w:val="16"/>
        </w:rPr>
      </w:pPr>
    </w:p>
    <w:p w14:paraId="5A3AC3C9" w14:textId="77777777" w:rsidR="00E06CE5" w:rsidRPr="00461064" w:rsidRDefault="00E06CE5" w:rsidP="00E06CE5">
      <w:pPr>
        <w:pStyle w:val="ListParagraph"/>
        <w:widowControl/>
        <w:numPr>
          <w:ilvl w:val="0"/>
          <w:numId w:val="27"/>
        </w:numPr>
        <w:spacing w:after="160" w:line="278" w:lineRule="auto"/>
        <w:contextualSpacing/>
        <w:rPr>
          <w:rFonts w:ascii="Times New Roman" w:hAnsi="Times New Roman" w:cs="Times New Roman"/>
          <w:b/>
          <w:bCs/>
          <w:u w:val="single"/>
        </w:rPr>
      </w:pPr>
      <w:r w:rsidRPr="00461064">
        <w:rPr>
          <w:rFonts w:ascii="Times New Roman" w:hAnsi="Times New Roman" w:cs="Times New Roman"/>
          <w:b/>
          <w:bCs/>
        </w:rPr>
        <w:t xml:space="preserve"> </w:t>
      </w:r>
      <w:r w:rsidRPr="00461064">
        <w:rPr>
          <w:rFonts w:ascii="Times New Roman" w:hAnsi="Times New Roman" w:cs="Times New Roman"/>
          <w:b/>
          <w:bCs/>
          <w:u w:val="single"/>
        </w:rPr>
        <w:t>KEY STAFF QUALIFICATIONS</w:t>
      </w:r>
    </w:p>
    <w:p w14:paraId="1B75EECE" w14:textId="77777777" w:rsidR="00E06CE5" w:rsidRPr="00461064" w:rsidRDefault="00E06CE5" w:rsidP="00E06CE5">
      <w:pPr>
        <w:pStyle w:val="ListParagraph"/>
        <w:ind w:left="720"/>
        <w:rPr>
          <w:rFonts w:ascii="Times New Roman" w:hAnsi="Times New Roman" w:cs="Times New Roman"/>
          <w:b/>
          <w:bCs/>
          <w:u w:val="single"/>
        </w:rPr>
      </w:pPr>
    </w:p>
    <w:p w14:paraId="1657272F" w14:textId="26924CBB" w:rsidR="00E06CE5" w:rsidRPr="00461064" w:rsidRDefault="00A84A6A" w:rsidP="00E06CE5">
      <w:pPr>
        <w:pStyle w:val="ListParagraph"/>
        <w:widowControl/>
        <w:numPr>
          <w:ilvl w:val="1"/>
          <w:numId w:val="66"/>
        </w:numPr>
        <w:spacing w:after="160" w:line="278" w:lineRule="auto"/>
        <w:ind w:left="720"/>
        <w:contextualSpacing/>
        <w:rPr>
          <w:rFonts w:ascii="Times New Roman" w:hAnsi="Times New Roman" w:cs="Times New Roman"/>
        </w:rPr>
      </w:pPr>
      <w:r w:rsidRPr="00932F6E">
        <w:rPr>
          <w:rFonts w:ascii="Times New Roman" w:hAnsi="Times New Roman" w:cs="Times New Roman"/>
        </w:rPr>
        <w:t>Provide qualifications for each proposed key staff member, including experience with governance, regulated environments, change management, ethics, HITL, value assessment, compliance monitoring, agentic AI, lifecycle governance, and cross-functional councils</w:t>
      </w:r>
      <w:r>
        <w:rPr>
          <w:rFonts w:ascii="Times New Roman" w:hAnsi="Times New Roman" w:cs="Times New Roman"/>
        </w:rPr>
        <w:t>.</w:t>
      </w:r>
      <w:r w:rsidR="00E06CE5" w:rsidRPr="00461064">
        <w:rPr>
          <w:rFonts w:ascii="Times New Roman" w:hAnsi="Times New Roman" w:cs="Times New Roman"/>
        </w:rPr>
        <w:t xml:space="preserve"> </w:t>
      </w:r>
    </w:p>
    <w:p w14:paraId="200F0239" w14:textId="77777777" w:rsidR="00E06CE5" w:rsidRDefault="00E06CE5" w:rsidP="00E06CE5">
      <w:pPr>
        <w:pStyle w:val="ListParagraph"/>
        <w:ind w:left="1080"/>
        <w:rPr>
          <w:rFonts w:ascii="Times New Roman" w:hAnsi="Times New Roman" w:cs="Times New Roman"/>
        </w:rPr>
      </w:pPr>
    </w:p>
    <w:p w14:paraId="0D5666C0" w14:textId="77777777" w:rsidR="00296AA3" w:rsidRPr="00E33C88" w:rsidRDefault="00296AA3" w:rsidP="00E06CE5">
      <w:pPr>
        <w:pStyle w:val="ListParagraph"/>
        <w:ind w:left="1080"/>
        <w:rPr>
          <w:rFonts w:ascii="Times New Roman" w:hAnsi="Times New Roman" w:cs="Times New Roman"/>
        </w:rPr>
      </w:pPr>
    </w:p>
    <w:p w14:paraId="7AD50EF5" w14:textId="77777777" w:rsidR="00E06CE5" w:rsidRPr="00E33C88" w:rsidRDefault="00E06CE5" w:rsidP="00E06CE5">
      <w:pPr>
        <w:pStyle w:val="ListParagraph"/>
        <w:widowControl/>
        <w:numPr>
          <w:ilvl w:val="0"/>
          <w:numId w:val="27"/>
        </w:numPr>
        <w:spacing w:after="160" w:line="278" w:lineRule="auto"/>
        <w:contextualSpacing/>
        <w:rPr>
          <w:rFonts w:ascii="Times New Roman" w:hAnsi="Times New Roman" w:cs="Times New Roman"/>
          <w:b/>
          <w:bCs/>
          <w:u w:val="single"/>
        </w:rPr>
      </w:pPr>
      <w:r w:rsidRPr="00E33C88">
        <w:rPr>
          <w:rFonts w:ascii="Times New Roman" w:hAnsi="Times New Roman" w:cs="Times New Roman"/>
          <w:b/>
          <w:bCs/>
          <w:u w:val="single"/>
        </w:rPr>
        <w:t>IMPLEMENTATION PLAN</w:t>
      </w:r>
    </w:p>
    <w:p w14:paraId="5AABCD6E" w14:textId="33F7396A" w:rsidR="00E06CE5" w:rsidRPr="00E33C88" w:rsidRDefault="00A84A6A" w:rsidP="00E06CE5">
      <w:pPr>
        <w:widowControl/>
        <w:numPr>
          <w:ilvl w:val="1"/>
          <w:numId w:val="69"/>
        </w:numPr>
        <w:spacing w:after="160" w:line="278" w:lineRule="auto"/>
        <w:ind w:left="720"/>
        <w:rPr>
          <w:rFonts w:ascii="Times New Roman" w:hAnsi="Times New Roman" w:cs="Times New Roman"/>
        </w:rPr>
      </w:pPr>
      <w:r w:rsidRPr="00932F6E">
        <w:rPr>
          <w:rFonts w:ascii="Times New Roman" w:hAnsi="Times New Roman" w:cs="Times New Roman"/>
        </w:rPr>
        <w:t>Provide a detailed plan (tasks, deliverables, resources, timeline) for AI onboarding, opportunity assessment, roadmap creation, governance artifacts, templates/playbooks, stage-gate preparation, and validation of 2–3 end-to-end initiatives</w:t>
      </w:r>
      <w:r w:rsidR="00E06CE5" w:rsidRPr="00E33C88">
        <w:rPr>
          <w:rFonts w:ascii="Times New Roman" w:hAnsi="Times New Roman" w:cs="Times New Roman"/>
        </w:rPr>
        <w:t xml:space="preserve">. </w:t>
      </w:r>
    </w:p>
    <w:p w14:paraId="0BF4DBB1" w14:textId="7B339CFE" w:rsidR="00E06CE5" w:rsidRPr="00E33C88" w:rsidRDefault="00A84A6A" w:rsidP="00E06CE5">
      <w:pPr>
        <w:widowControl/>
        <w:numPr>
          <w:ilvl w:val="1"/>
          <w:numId w:val="69"/>
        </w:numPr>
        <w:spacing w:after="160" w:line="278" w:lineRule="auto"/>
        <w:ind w:left="720"/>
        <w:rPr>
          <w:rFonts w:ascii="Times New Roman" w:hAnsi="Times New Roman" w:cs="Times New Roman"/>
        </w:rPr>
      </w:pPr>
      <w:r w:rsidRPr="00932F6E">
        <w:rPr>
          <w:rFonts w:ascii="Times New Roman" w:hAnsi="Times New Roman" w:cs="Times New Roman"/>
        </w:rPr>
        <w:t>Describe your approach to change management, knowledge transfer, and risk management</w:t>
      </w:r>
      <w:r w:rsidR="00E06CE5" w:rsidRPr="00E33C88">
        <w:rPr>
          <w:rFonts w:ascii="Times New Roman" w:hAnsi="Times New Roman" w:cs="Times New Roman"/>
        </w:rPr>
        <w:t xml:space="preserve">. </w:t>
      </w:r>
    </w:p>
    <w:p w14:paraId="4B9CC9E6" w14:textId="0FFF87E4" w:rsidR="00E06CE5" w:rsidRPr="00E33C88" w:rsidRDefault="00A84A6A" w:rsidP="00E06CE5">
      <w:pPr>
        <w:widowControl/>
        <w:numPr>
          <w:ilvl w:val="1"/>
          <w:numId w:val="69"/>
        </w:numPr>
        <w:spacing w:after="160" w:line="278" w:lineRule="auto"/>
        <w:ind w:left="720"/>
        <w:rPr>
          <w:rFonts w:ascii="Times New Roman" w:hAnsi="Times New Roman" w:cs="Times New Roman"/>
        </w:rPr>
      </w:pPr>
      <w:r w:rsidRPr="00932F6E">
        <w:rPr>
          <w:rFonts w:ascii="Times New Roman" w:hAnsi="Times New Roman" w:cs="Times New Roman"/>
        </w:rPr>
        <w:t>Provide recommended sequencing for Year 2 initiatives with feasibility, quick wins, dependencies, and long-term foundations</w:t>
      </w:r>
      <w:r w:rsidR="00E06CE5" w:rsidRPr="00E33C88">
        <w:rPr>
          <w:rFonts w:ascii="Times New Roman" w:hAnsi="Times New Roman" w:cs="Times New Roman"/>
        </w:rPr>
        <w:t xml:space="preserve">. </w:t>
      </w:r>
    </w:p>
    <w:p w14:paraId="008934DD" w14:textId="590CDCB7" w:rsidR="00E06CE5" w:rsidRPr="00E06CE5" w:rsidRDefault="00A84A6A" w:rsidP="00E06CE5">
      <w:pPr>
        <w:widowControl/>
        <w:numPr>
          <w:ilvl w:val="1"/>
          <w:numId w:val="69"/>
        </w:numPr>
        <w:spacing w:after="160" w:line="278" w:lineRule="auto"/>
        <w:ind w:left="720"/>
        <w:rPr>
          <w:rFonts w:ascii="Times New Roman" w:eastAsia="Times New Roman" w:hAnsi="Times New Roman" w:cs="Calibri"/>
          <w:b/>
          <w:bCs/>
          <w:caps/>
          <w:sz w:val="28"/>
          <w:szCs w:val="28"/>
        </w:rPr>
      </w:pPr>
      <w:r w:rsidRPr="00932F6E">
        <w:rPr>
          <w:rFonts w:ascii="Times New Roman" w:hAnsi="Times New Roman" w:cs="Times New Roman"/>
        </w:rPr>
        <w:t>Explain how your plan ensures alignment, data readiness, iterative development, operational stability, and enterprise monitoring &amp; compliance</w:t>
      </w:r>
      <w:r w:rsidR="00E06CE5" w:rsidRPr="00E33C88">
        <w:rPr>
          <w:rFonts w:ascii="Times New Roman" w:hAnsi="Times New Roman" w:cs="Times New Roman"/>
        </w:rPr>
        <w:t xml:space="preserve">. </w:t>
      </w:r>
    </w:p>
    <w:p w14:paraId="552A4F44" w14:textId="77777777" w:rsidR="00296AA3" w:rsidRDefault="00296AA3" w:rsidP="007775E2">
      <w:pPr>
        <w:spacing w:before="480" w:line="276" w:lineRule="auto"/>
        <w:outlineLvl w:val="0"/>
        <w:rPr>
          <w:rFonts w:ascii="Times New Roman" w:eastAsia="Times New Roman" w:hAnsi="Times New Roman" w:cs="Calibri"/>
          <w:b/>
          <w:bCs/>
          <w:caps/>
          <w:sz w:val="28"/>
          <w:szCs w:val="28"/>
        </w:rPr>
      </w:pPr>
    </w:p>
    <w:p w14:paraId="07AE8100" w14:textId="77777777" w:rsidR="00296AA3" w:rsidRDefault="00296AA3" w:rsidP="007775E2">
      <w:pPr>
        <w:spacing w:before="480" w:line="276" w:lineRule="auto"/>
        <w:outlineLvl w:val="0"/>
        <w:rPr>
          <w:rFonts w:ascii="Times New Roman" w:eastAsia="Times New Roman" w:hAnsi="Times New Roman" w:cs="Calibri"/>
          <w:b/>
          <w:bCs/>
          <w:caps/>
          <w:sz w:val="28"/>
          <w:szCs w:val="28"/>
        </w:rPr>
      </w:pPr>
    </w:p>
    <w:p w14:paraId="75E8E22E" w14:textId="59943BAA" w:rsidR="00E93B8F" w:rsidRDefault="00E93B8F" w:rsidP="007775E2">
      <w:pPr>
        <w:spacing w:before="480" w:line="276" w:lineRule="auto"/>
        <w:outlineLvl w:val="0"/>
        <w:rPr>
          <w:rFonts w:ascii="Times New Roman" w:eastAsia="Times New Roman" w:hAnsi="Times New Roman" w:cs="Calibri"/>
          <w:b/>
          <w:bCs/>
          <w:caps/>
          <w:sz w:val="28"/>
          <w:szCs w:val="28"/>
        </w:rPr>
      </w:pPr>
      <w:r w:rsidRPr="00E93B8F">
        <w:rPr>
          <w:rFonts w:ascii="Times New Roman" w:eastAsia="Times New Roman" w:hAnsi="Times New Roman" w:cs="Calibri"/>
          <w:b/>
          <w:bCs/>
          <w:caps/>
          <w:sz w:val="28"/>
          <w:szCs w:val="28"/>
        </w:rPr>
        <w:lastRenderedPageBreak/>
        <w:t xml:space="preserve">APPENDIX D – </w:t>
      </w:r>
      <w:bookmarkEnd w:id="111"/>
      <w:r w:rsidR="007775E2">
        <w:rPr>
          <w:rFonts w:ascii="Times New Roman" w:eastAsia="Times New Roman" w:hAnsi="Times New Roman" w:cs="Calibri"/>
          <w:b/>
          <w:bCs/>
          <w:caps/>
          <w:sz w:val="28"/>
          <w:szCs w:val="28"/>
        </w:rPr>
        <w:t>PRE-PROPOSAL BIDDER’S CONFERENCE</w:t>
      </w:r>
      <w:r w:rsidR="0028132F">
        <w:rPr>
          <w:rFonts w:ascii="Times New Roman" w:eastAsia="Times New Roman" w:hAnsi="Times New Roman" w:cs="Calibri"/>
          <w:b/>
          <w:bCs/>
          <w:caps/>
          <w:sz w:val="28"/>
          <w:szCs w:val="28"/>
        </w:rPr>
        <w:t xml:space="preserve"> CALL</w:t>
      </w:r>
    </w:p>
    <w:p w14:paraId="44BFCC94" w14:textId="18329221" w:rsidR="00872E7B" w:rsidRDefault="008F1A91" w:rsidP="00B47B42">
      <w:pPr>
        <w:spacing w:before="480" w:after="240" w:line="276" w:lineRule="auto"/>
        <w:rPr>
          <w:rFonts w:ascii="Times New Roman" w:eastAsia="Times New Roman" w:hAnsi="Times New Roman" w:cs="Calibri"/>
          <w:b/>
          <w:bCs/>
          <w:caps/>
          <w:sz w:val="28"/>
          <w:szCs w:val="28"/>
          <w:u w:val="single"/>
        </w:rPr>
      </w:pPr>
      <w:r w:rsidRPr="00522E8E">
        <w:rPr>
          <w:rFonts w:ascii="Times New Roman" w:eastAsia="Times New Roman" w:hAnsi="Times New Roman" w:cs="Calibri"/>
          <w:b/>
          <w:bCs/>
          <w:caps/>
          <w:sz w:val="28"/>
          <w:szCs w:val="28"/>
          <w:u w:val="single"/>
        </w:rPr>
        <w:t xml:space="preserve">Monday, March 23, </w:t>
      </w:r>
      <w:r>
        <w:rPr>
          <w:rFonts w:ascii="Times New Roman" w:eastAsia="Times New Roman" w:hAnsi="Times New Roman" w:cs="Calibri"/>
          <w:b/>
          <w:bCs/>
          <w:caps/>
          <w:sz w:val="28"/>
          <w:szCs w:val="28"/>
          <w:u w:val="single"/>
        </w:rPr>
        <w:t xml:space="preserve">2026      </w:t>
      </w:r>
      <w:r w:rsidRPr="00522E8E">
        <w:rPr>
          <w:rFonts w:ascii="Times New Roman" w:eastAsia="Times New Roman" w:hAnsi="Times New Roman" w:cs="Calibri"/>
          <w:b/>
          <w:bCs/>
          <w:caps/>
          <w:sz w:val="28"/>
          <w:szCs w:val="28"/>
          <w:u w:val="single"/>
        </w:rPr>
        <w:t>2:00pm to 3:00pm</w:t>
      </w:r>
      <w:r>
        <w:rPr>
          <w:rFonts w:ascii="Times New Roman" w:eastAsia="Times New Roman" w:hAnsi="Times New Roman" w:cs="Calibri"/>
          <w:b/>
          <w:bCs/>
          <w:caps/>
          <w:sz w:val="28"/>
          <w:szCs w:val="28"/>
          <w:u w:val="single"/>
        </w:rPr>
        <w:t xml:space="preserve"> edt</w:t>
      </w:r>
    </w:p>
    <w:p w14:paraId="5963547E" w14:textId="37A5E899" w:rsidR="00B47B42" w:rsidRPr="00B47B42" w:rsidRDefault="00B47B42" w:rsidP="00B47B42">
      <w:pPr>
        <w:widowControl/>
        <w:autoSpaceDE w:val="0"/>
        <w:autoSpaceDN w:val="0"/>
        <w:adjustRightInd w:val="0"/>
        <w:spacing w:line="276" w:lineRule="auto"/>
        <w:jc w:val="both"/>
        <w:rPr>
          <w:rFonts w:ascii="Times New Roman" w:hAnsi="Times New Roman" w:cs="Times New Roman"/>
          <w:color w:val="000000" w:themeColor="text1"/>
          <w:spacing w:val="-1"/>
          <w:sz w:val="24"/>
          <w:szCs w:val="24"/>
        </w:rPr>
      </w:pPr>
      <w:r w:rsidRPr="00B47B42">
        <w:rPr>
          <w:rFonts w:ascii="Times New Roman" w:hAnsi="Times New Roman" w:cs="Times New Roman"/>
          <w:color w:val="000000"/>
          <w:sz w:val="24"/>
          <w:szCs w:val="24"/>
        </w:rPr>
        <w:t xml:space="preserve">As stated in Section 1.6, on this call potential respondents may ask questions about the RFP and the RFP process. Respondents are reminded that no answers issued verbally on the call are binding on INPRS, unless it is later issued in writing in the formal response to inquiries as described in </w:t>
      </w:r>
      <w:r w:rsidRPr="00B47B42">
        <w:rPr>
          <w:rFonts w:ascii="Times New Roman" w:hAnsi="Times New Roman" w:cs="Times New Roman"/>
          <w:i/>
          <w:iCs/>
          <w:color w:val="000000"/>
          <w:sz w:val="24"/>
          <w:szCs w:val="24"/>
        </w:rPr>
        <w:t>Section 1.7</w:t>
      </w:r>
      <w:r w:rsidRPr="00B47B42">
        <w:rPr>
          <w:rFonts w:ascii="Times New Roman" w:hAnsi="Times New Roman" w:cs="Times New Roman"/>
          <w:color w:val="000000" w:themeColor="text1"/>
          <w:spacing w:val="-1"/>
          <w:sz w:val="24"/>
          <w:szCs w:val="24"/>
        </w:rPr>
        <w:t>.</w:t>
      </w:r>
    </w:p>
    <w:p w14:paraId="0239E418" w14:textId="77777777" w:rsidR="00E93B8F" w:rsidRPr="00E93B8F" w:rsidRDefault="00E93B8F" w:rsidP="007775E2">
      <w:pPr>
        <w:pBdr>
          <w:top w:val="nil"/>
          <w:left w:val="nil"/>
          <w:bottom w:val="nil"/>
          <w:right w:val="nil"/>
          <w:between w:val="nil"/>
        </w:pBdr>
        <w:rPr>
          <w:rFonts w:ascii="Times New Roman" w:eastAsia="Times New Roman" w:hAnsi="Times New Roman" w:cs="Times New Roman"/>
          <w:color w:val="000000"/>
        </w:rPr>
      </w:pPr>
    </w:p>
    <w:p w14:paraId="05A47C6D" w14:textId="77777777" w:rsidR="00872E7B" w:rsidRPr="00522E8E" w:rsidRDefault="00872E7B" w:rsidP="00522E8E">
      <w:pPr>
        <w:pBdr>
          <w:top w:val="nil"/>
          <w:left w:val="nil"/>
          <w:bottom w:val="nil"/>
          <w:right w:val="nil"/>
          <w:between w:val="nil"/>
        </w:pBdr>
        <w:spacing w:before="240"/>
        <w:rPr>
          <w:rFonts w:ascii="Times New Roman" w:eastAsia="Calibri" w:hAnsi="Times New Roman" w:cs="Times New Roman"/>
          <w:b/>
          <w:bCs/>
          <w:sz w:val="28"/>
          <w:szCs w:val="28"/>
          <w:u w:val="single"/>
        </w:rPr>
      </w:pPr>
      <w:r w:rsidRPr="00522E8E">
        <w:rPr>
          <w:rFonts w:ascii="Times New Roman" w:eastAsia="Calibri" w:hAnsi="Times New Roman" w:cs="Times New Roman"/>
          <w:b/>
          <w:bCs/>
          <w:sz w:val="28"/>
          <w:szCs w:val="28"/>
          <w:u w:val="single"/>
        </w:rPr>
        <w:t xml:space="preserve">Microsoft Teams meeting </w:t>
      </w:r>
    </w:p>
    <w:p w14:paraId="10285D05" w14:textId="77777777" w:rsidR="00872E7B" w:rsidRPr="00872E7B" w:rsidRDefault="00872E7B" w:rsidP="00872E7B">
      <w:pPr>
        <w:pBdr>
          <w:top w:val="nil"/>
          <w:left w:val="nil"/>
          <w:bottom w:val="nil"/>
          <w:right w:val="nil"/>
          <w:between w:val="nil"/>
        </w:pBdr>
        <w:rPr>
          <w:rFonts w:ascii="Times New Roman" w:eastAsia="Calibri" w:hAnsi="Times New Roman" w:cs="Times New Roman"/>
          <w:b/>
          <w:bCs/>
        </w:rPr>
      </w:pPr>
    </w:p>
    <w:p w14:paraId="1246123B" w14:textId="77777777" w:rsidR="00872E7B" w:rsidRDefault="00872E7B" w:rsidP="00872E7B">
      <w:pPr>
        <w:pBdr>
          <w:top w:val="nil"/>
          <w:left w:val="nil"/>
          <w:bottom w:val="nil"/>
          <w:right w:val="nil"/>
          <w:between w:val="nil"/>
        </w:pBdr>
        <w:rPr>
          <w:rFonts w:ascii="Times New Roman" w:eastAsia="Calibri" w:hAnsi="Times New Roman" w:cs="Times New Roman"/>
          <w:b/>
          <w:bCs/>
        </w:rPr>
      </w:pPr>
      <w:r w:rsidRPr="00872E7B">
        <w:rPr>
          <w:rFonts w:ascii="Times New Roman" w:eastAsia="Calibri" w:hAnsi="Times New Roman" w:cs="Times New Roman"/>
          <w:b/>
          <w:bCs/>
        </w:rPr>
        <w:t xml:space="preserve">Join: </w:t>
      </w:r>
      <w:hyperlink r:id="rId30" w:tooltip="Meeting join" w:history="1">
        <w:r w:rsidRPr="00872E7B">
          <w:rPr>
            <w:rStyle w:val="Hyperlink"/>
            <w:rFonts w:ascii="Times New Roman" w:eastAsia="Calibri" w:hAnsi="Times New Roman" w:cs="Times New Roman"/>
            <w:b/>
            <w:bCs/>
          </w:rPr>
          <w:t>https://teams.microsoft.com/meet/29881743424634?p=wA3aNkeowI3h371m24</w:t>
        </w:r>
      </w:hyperlink>
      <w:r w:rsidRPr="00872E7B">
        <w:rPr>
          <w:rFonts w:ascii="Times New Roman" w:eastAsia="Calibri" w:hAnsi="Times New Roman" w:cs="Times New Roman"/>
          <w:b/>
          <w:bCs/>
        </w:rPr>
        <w:t xml:space="preserve"> </w:t>
      </w:r>
    </w:p>
    <w:p w14:paraId="7C840CAA" w14:textId="77777777" w:rsidR="00872E7B" w:rsidRPr="00872E7B" w:rsidRDefault="00872E7B" w:rsidP="00872E7B">
      <w:pPr>
        <w:pBdr>
          <w:top w:val="nil"/>
          <w:left w:val="nil"/>
          <w:bottom w:val="nil"/>
          <w:right w:val="nil"/>
          <w:between w:val="nil"/>
        </w:pBdr>
        <w:rPr>
          <w:rFonts w:ascii="Times New Roman" w:eastAsia="Calibri" w:hAnsi="Times New Roman" w:cs="Times New Roman"/>
          <w:b/>
          <w:bCs/>
        </w:rPr>
      </w:pPr>
    </w:p>
    <w:p w14:paraId="2536107E" w14:textId="77777777" w:rsidR="00872E7B" w:rsidRDefault="00872E7B" w:rsidP="00872E7B">
      <w:pPr>
        <w:pBdr>
          <w:top w:val="nil"/>
          <w:left w:val="nil"/>
          <w:bottom w:val="nil"/>
          <w:right w:val="nil"/>
          <w:between w:val="nil"/>
        </w:pBdr>
        <w:rPr>
          <w:rFonts w:ascii="Times New Roman" w:eastAsia="Calibri" w:hAnsi="Times New Roman" w:cs="Times New Roman"/>
          <w:b/>
          <w:bCs/>
        </w:rPr>
      </w:pPr>
      <w:r w:rsidRPr="00872E7B">
        <w:rPr>
          <w:rFonts w:ascii="Times New Roman" w:eastAsia="Calibri" w:hAnsi="Times New Roman" w:cs="Times New Roman"/>
          <w:b/>
          <w:bCs/>
        </w:rPr>
        <w:t xml:space="preserve">Meeting ID: 298 817 434 246 34 </w:t>
      </w:r>
    </w:p>
    <w:p w14:paraId="569C83EE" w14:textId="77777777" w:rsidR="00872E7B" w:rsidRPr="00872E7B" w:rsidRDefault="00872E7B" w:rsidP="00872E7B">
      <w:pPr>
        <w:pBdr>
          <w:top w:val="nil"/>
          <w:left w:val="nil"/>
          <w:bottom w:val="nil"/>
          <w:right w:val="nil"/>
          <w:between w:val="nil"/>
        </w:pBdr>
        <w:rPr>
          <w:rFonts w:ascii="Times New Roman" w:eastAsia="Calibri" w:hAnsi="Times New Roman" w:cs="Times New Roman"/>
          <w:b/>
          <w:bCs/>
        </w:rPr>
      </w:pPr>
    </w:p>
    <w:p w14:paraId="40C3B0C0" w14:textId="0B7A08E7" w:rsidR="00872E7B" w:rsidRDefault="00872E7B" w:rsidP="00872E7B">
      <w:pPr>
        <w:widowControl/>
        <w:spacing w:after="200" w:line="276" w:lineRule="auto"/>
        <w:jc w:val="both"/>
        <w:rPr>
          <w:rFonts w:ascii="Times New Roman" w:eastAsia="Calibri" w:hAnsi="Times New Roman" w:cs="Times New Roman"/>
          <w:b/>
          <w:bCs/>
        </w:rPr>
      </w:pPr>
      <w:r w:rsidRPr="00872E7B">
        <w:rPr>
          <w:rFonts w:ascii="Times New Roman" w:eastAsia="Calibri" w:hAnsi="Times New Roman" w:cs="Times New Roman"/>
          <w:b/>
          <w:bCs/>
        </w:rPr>
        <w:t xml:space="preserve">Passcode: TC3B3UN6 </w:t>
      </w:r>
    </w:p>
    <w:p w14:paraId="5B474757" w14:textId="1CAF04E4" w:rsidR="00872E7B" w:rsidRDefault="00872E7B" w:rsidP="00872E7B">
      <w:pPr>
        <w:widowControl/>
        <w:spacing w:after="200" w:line="276" w:lineRule="auto"/>
        <w:jc w:val="both"/>
        <w:rPr>
          <w:rFonts w:ascii="Times New Roman" w:eastAsia="Calibri" w:hAnsi="Times New Roman" w:cs="Times New Roman"/>
          <w:b/>
          <w:bCs/>
        </w:rPr>
      </w:pPr>
      <w:hyperlink r:id="rId31" w:history="1">
        <w:r w:rsidRPr="00872E7B">
          <w:rPr>
            <w:rStyle w:val="Hyperlink"/>
            <w:rFonts w:ascii="Times New Roman" w:eastAsia="Calibri" w:hAnsi="Times New Roman" w:cs="Times New Roman"/>
            <w:b/>
            <w:bCs/>
          </w:rPr>
          <w:t>Need help?</w:t>
        </w:r>
      </w:hyperlink>
      <w:r w:rsidRPr="00872E7B">
        <w:rPr>
          <w:rFonts w:ascii="Times New Roman" w:eastAsia="Calibri" w:hAnsi="Times New Roman" w:cs="Times New Roman"/>
          <w:b/>
          <w:bCs/>
        </w:rPr>
        <w:t xml:space="preserve"> </w:t>
      </w:r>
    </w:p>
    <w:p w14:paraId="3B949D24" w14:textId="77777777" w:rsidR="00872E7B" w:rsidRPr="00872E7B" w:rsidRDefault="00872E7B" w:rsidP="00872E7B">
      <w:pPr>
        <w:widowControl/>
        <w:spacing w:after="200" w:line="276" w:lineRule="auto"/>
        <w:jc w:val="both"/>
        <w:rPr>
          <w:rFonts w:ascii="Times New Roman" w:eastAsia="Calibri" w:hAnsi="Times New Roman" w:cs="Times New Roman"/>
          <w:b/>
          <w:bCs/>
        </w:rPr>
      </w:pPr>
    </w:p>
    <w:p w14:paraId="5888BF14" w14:textId="77777777" w:rsidR="00872E7B" w:rsidRPr="00522E8E" w:rsidRDefault="00872E7B" w:rsidP="00872E7B">
      <w:pPr>
        <w:widowControl/>
        <w:spacing w:after="200" w:line="276" w:lineRule="auto"/>
        <w:jc w:val="both"/>
        <w:rPr>
          <w:rFonts w:ascii="Times New Roman" w:eastAsia="Calibri" w:hAnsi="Times New Roman" w:cs="Times New Roman"/>
          <w:b/>
          <w:bCs/>
          <w:sz w:val="28"/>
          <w:szCs w:val="28"/>
          <w:u w:val="single"/>
        </w:rPr>
      </w:pPr>
      <w:r w:rsidRPr="00522E8E">
        <w:rPr>
          <w:rFonts w:ascii="Times New Roman" w:eastAsia="Calibri" w:hAnsi="Times New Roman" w:cs="Times New Roman"/>
          <w:b/>
          <w:bCs/>
          <w:sz w:val="28"/>
          <w:szCs w:val="28"/>
          <w:u w:val="single"/>
        </w:rPr>
        <w:t xml:space="preserve">Dial in by phone </w:t>
      </w:r>
    </w:p>
    <w:p w14:paraId="11174061" w14:textId="77777777" w:rsidR="00872E7B" w:rsidRPr="00872E7B" w:rsidRDefault="00872E7B" w:rsidP="00872E7B">
      <w:pPr>
        <w:widowControl/>
        <w:spacing w:after="200" w:line="276" w:lineRule="auto"/>
        <w:jc w:val="both"/>
        <w:rPr>
          <w:rFonts w:ascii="Times New Roman" w:eastAsia="Calibri" w:hAnsi="Times New Roman" w:cs="Times New Roman"/>
          <w:b/>
          <w:bCs/>
        </w:rPr>
      </w:pPr>
      <w:hyperlink r:id="rId32" w:history="1">
        <w:r w:rsidRPr="00872E7B">
          <w:rPr>
            <w:rStyle w:val="Hyperlink"/>
            <w:rFonts w:ascii="Times New Roman" w:eastAsia="Calibri" w:hAnsi="Times New Roman" w:cs="Times New Roman"/>
            <w:b/>
            <w:bCs/>
          </w:rPr>
          <w:t>+1 317-552-1674,,187508462#</w:t>
        </w:r>
      </w:hyperlink>
      <w:r w:rsidRPr="00872E7B">
        <w:rPr>
          <w:rFonts w:ascii="Times New Roman" w:eastAsia="Calibri" w:hAnsi="Times New Roman" w:cs="Times New Roman"/>
          <w:b/>
          <w:bCs/>
        </w:rPr>
        <w:t xml:space="preserve"> United States, Indianapolis </w:t>
      </w:r>
    </w:p>
    <w:p w14:paraId="440D821C" w14:textId="77777777" w:rsidR="00872E7B" w:rsidRPr="00872E7B" w:rsidRDefault="00872E7B" w:rsidP="00872E7B">
      <w:pPr>
        <w:widowControl/>
        <w:spacing w:after="200" w:line="276" w:lineRule="auto"/>
        <w:jc w:val="both"/>
        <w:rPr>
          <w:rFonts w:ascii="Times New Roman" w:eastAsia="Calibri" w:hAnsi="Times New Roman" w:cs="Times New Roman"/>
          <w:b/>
          <w:bCs/>
        </w:rPr>
      </w:pPr>
      <w:hyperlink r:id="rId33" w:history="1">
        <w:r w:rsidRPr="00872E7B">
          <w:rPr>
            <w:rStyle w:val="Hyperlink"/>
            <w:rFonts w:ascii="Times New Roman" w:eastAsia="Calibri" w:hAnsi="Times New Roman" w:cs="Times New Roman"/>
            <w:b/>
            <w:bCs/>
          </w:rPr>
          <w:t>Find a local number</w:t>
        </w:r>
      </w:hyperlink>
      <w:r w:rsidRPr="00872E7B">
        <w:rPr>
          <w:rFonts w:ascii="Times New Roman" w:eastAsia="Calibri" w:hAnsi="Times New Roman" w:cs="Times New Roman"/>
          <w:b/>
          <w:bCs/>
        </w:rPr>
        <w:t xml:space="preserve"> </w:t>
      </w:r>
    </w:p>
    <w:p w14:paraId="554540D7" w14:textId="77777777" w:rsidR="00872E7B" w:rsidRDefault="00872E7B" w:rsidP="00872E7B">
      <w:pPr>
        <w:widowControl/>
        <w:spacing w:after="200" w:line="276" w:lineRule="auto"/>
        <w:jc w:val="both"/>
        <w:rPr>
          <w:rFonts w:ascii="Times New Roman" w:eastAsia="Calibri" w:hAnsi="Times New Roman" w:cs="Times New Roman"/>
          <w:b/>
          <w:bCs/>
        </w:rPr>
      </w:pPr>
      <w:r w:rsidRPr="00872E7B">
        <w:rPr>
          <w:rFonts w:ascii="Times New Roman" w:eastAsia="Calibri" w:hAnsi="Times New Roman" w:cs="Times New Roman"/>
          <w:b/>
          <w:bCs/>
        </w:rPr>
        <w:t xml:space="preserve">Phone conference ID: 187 508 462# </w:t>
      </w:r>
    </w:p>
    <w:p w14:paraId="0A5462DB" w14:textId="77777777" w:rsidR="00872E7B" w:rsidRPr="00872E7B" w:rsidRDefault="00872E7B" w:rsidP="00872E7B">
      <w:pPr>
        <w:widowControl/>
        <w:spacing w:after="200" w:line="276" w:lineRule="auto"/>
        <w:jc w:val="both"/>
        <w:rPr>
          <w:rFonts w:ascii="Times New Roman" w:eastAsia="Calibri" w:hAnsi="Times New Roman" w:cs="Times New Roman"/>
          <w:b/>
          <w:bCs/>
        </w:rPr>
      </w:pPr>
    </w:p>
    <w:p w14:paraId="5CD55BAF" w14:textId="77777777" w:rsidR="00872E7B" w:rsidRPr="00522E8E" w:rsidRDefault="00872E7B" w:rsidP="00872E7B">
      <w:pPr>
        <w:widowControl/>
        <w:spacing w:after="200" w:line="276" w:lineRule="auto"/>
        <w:jc w:val="both"/>
        <w:rPr>
          <w:rFonts w:ascii="Times New Roman" w:eastAsia="Calibri" w:hAnsi="Times New Roman" w:cs="Times New Roman"/>
          <w:b/>
          <w:bCs/>
          <w:sz w:val="28"/>
          <w:szCs w:val="28"/>
          <w:u w:val="single"/>
        </w:rPr>
      </w:pPr>
      <w:r w:rsidRPr="00522E8E">
        <w:rPr>
          <w:rFonts w:ascii="Times New Roman" w:eastAsia="Calibri" w:hAnsi="Times New Roman" w:cs="Times New Roman"/>
          <w:b/>
          <w:bCs/>
          <w:sz w:val="28"/>
          <w:szCs w:val="28"/>
          <w:u w:val="single"/>
        </w:rPr>
        <w:t xml:space="preserve">Join on a video conferencing device </w:t>
      </w:r>
    </w:p>
    <w:p w14:paraId="002B31C7" w14:textId="77777777" w:rsidR="00872E7B" w:rsidRPr="00872E7B" w:rsidRDefault="00872E7B" w:rsidP="00872E7B">
      <w:pPr>
        <w:widowControl/>
        <w:spacing w:after="200" w:line="276" w:lineRule="auto"/>
        <w:jc w:val="both"/>
        <w:rPr>
          <w:rFonts w:ascii="Times New Roman" w:eastAsia="Calibri" w:hAnsi="Times New Roman" w:cs="Times New Roman"/>
          <w:b/>
          <w:bCs/>
        </w:rPr>
      </w:pPr>
      <w:r w:rsidRPr="00872E7B">
        <w:rPr>
          <w:rFonts w:ascii="Times New Roman" w:eastAsia="Calibri" w:hAnsi="Times New Roman" w:cs="Times New Roman"/>
          <w:b/>
          <w:bCs/>
        </w:rPr>
        <w:t xml:space="preserve">Tenant key: </w:t>
      </w:r>
      <w:hyperlink r:id="rId34" w:history="1">
        <w:r w:rsidRPr="00872E7B">
          <w:rPr>
            <w:rStyle w:val="Hyperlink"/>
            <w:rFonts w:ascii="Times New Roman" w:eastAsia="Calibri" w:hAnsi="Times New Roman" w:cs="Times New Roman"/>
            <w:b/>
            <w:bCs/>
          </w:rPr>
          <w:t>indiana@m.webex.com</w:t>
        </w:r>
      </w:hyperlink>
      <w:r w:rsidRPr="00872E7B">
        <w:rPr>
          <w:rFonts w:ascii="Times New Roman" w:eastAsia="Calibri" w:hAnsi="Times New Roman" w:cs="Times New Roman"/>
          <w:b/>
          <w:bCs/>
        </w:rPr>
        <w:t xml:space="preserve"> </w:t>
      </w:r>
    </w:p>
    <w:p w14:paraId="142153AC" w14:textId="77777777" w:rsidR="00872E7B" w:rsidRPr="00872E7B" w:rsidRDefault="00872E7B" w:rsidP="00872E7B">
      <w:pPr>
        <w:widowControl/>
        <w:spacing w:after="200" w:line="276" w:lineRule="auto"/>
        <w:jc w:val="both"/>
        <w:rPr>
          <w:rFonts w:ascii="Times New Roman" w:eastAsia="Calibri" w:hAnsi="Times New Roman" w:cs="Times New Roman"/>
          <w:b/>
          <w:bCs/>
        </w:rPr>
      </w:pPr>
      <w:r w:rsidRPr="00872E7B">
        <w:rPr>
          <w:rFonts w:ascii="Times New Roman" w:eastAsia="Calibri" w:hAnsi="Times New Roman" w:cs="Times New Roman"/>
          <w:b/>
          <w:bCs/>
        </w:rPr>
        <w:t xml:space="preserve">Video ID: 119 209 097 5 </w:t>
      </w:r>
    </w:p>
    <w:p w14:paraId="5D939FB0" w14:textId="77777777" w:rsidR="00872E7B" w:rsidRPr="00872E7B" w:rsidRDefault="00872E7B" w:rsidP="00872E7B">
      <w:pPr>
        <w:widowControl/>
        <w:spacing w:after="200" w:line="276" w:lineRule="auto"/>
        <w:jc w:val="both"/>
        <w:rPr>
          <w:rFonts w:ascii="Times New Roman" w:eastAsia="Calibri" w:hAnsi="Times New Roman" w:cs="Times New Roman"/>
          <w:b/>
          <w:bCs/>
        </w:rPr>
      </w:pPr>
      <w:hyperlink r:id="rId35" w:tgtFrame="_blank" w:history="1">
        <w:r w:rsidRPr="00872E7B">
          <w:rPr>
            <w:rStyle w:val="Hyperlink"/>
            <w:rFonts w:ascii="Times New Roman" w:eastAsia="Calibri" w:hAnsi="Times New Roman" w:cs="Times New Roman"/>
            <w:b/>
            <w:bCs/>
          </w:rPr>
          <w:t>More info</w:t>
        </w:r>
      </w:hyperlink>
      <w:r w:rsidRPr="00872E7B">
        <w:rPr>
          <w:rFonts w:ascii="Times New Roman" w:eastAsia="Calibri" w:hAnsi="Times New Roman" w:cs="Times New Roman"/>
          <w:b/>
          <w:bCs/>
        </w:rPr>
        <w:t xml:space="preserve"> </w:t>
      </w:r>
    </w:p>
    <w:p w14:paraId="5515CD3B" w14:textId="77777777" w:rsidR="00872E7B" w:rsidRPr="00E93B8F" w:rsidRDefault="00872E7B" w:rsidP="00872E7B">
      <w:pPr>
        <w:widowControl/>
        <w:spacing w:after="200" w:line="276" w:lineRule="auto"/>
        <w:jc w:val="both"/>
        <w:rPr>
          <w:rFonts w:ascii="Times New Roman" w:eastAsia="Calibri" w:hAnsi="Times New Roman" w:cs="Times New Roman"/>
          <w:b/>
          <w:bCs/>
        </w:rPr>
      </w:pPr>
    </w:p>
    <w:p w14:paraId="0782C378" w14:textId="77777777" w:rsidR="00EF5EA1" w:rsidRPr="00F36917" w:rsidRDefault="00EF5EA1" w:rsidP="00A6707A">
      <w:pPr>
        <w:widowControl/>
        <w:spacing w:after="200" w:line="276" w:lineRule="auto"/>
        <w:jc w:val="both"/>
        <w:rPr>
          <w:rFonts w:ascii="Times New Roman" w:eastAsia="Times New Roman" w:hAnsi="Times New Roman" w:cs="Times New Roman"/>
          <w:i/>
          <w:color w:val="FF0000"/>
          <w:sz w:val="24"/>
          <w:szCs w:val="24"/>
        </w:rPr>
      </w:pPr>
      <w:bookmarkStart w:id="113" w:name="Appendix_K—Sample_Risk_Reports"/>
      <w:bookmarkStart w:id="114" w:name="Appendix_L—Sample_Exposure_Reports"/>
      <w:bookmarkStart w:id="115" w:name="Appendix_M—Sample_Client_Report_(searcha"/>
      <w:bookmarkStart w:id="116" w:name="Appendix_N—Executive_Summary_of_RFP"/>
      <w:bookmarkStart w:id="117" w:name="Appendix_O—Attestation_Letter"/>
      <w:bookmarkEnd w:id="112"/>
      <w:bookmarkEnd w:id="113"/>
      <w:bookmarkEnd w:id="114"/>
      <w:bookmarkEnd w:id="115"/>
      <w:bookmarkEnd w:id="116"/>
      <w:bookmarkEnd w:id="117"/>
    </w:p>
    <w:sectPr w:rsidR="00EF5EA1" w:rsidRPr="00F36917" w:rsidSect="00477EF5">
      <w:headerReference w:type="default" r:id="rId36"/>
      <w:pgSz w:w="12240" w:h="15840"/>
      <w:pgMar w:top="1440" w:right="1440" w:bottom="1440" w:left="1440" w:header="0" w:footer="97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1A5D0" w14:textId="77777777" w:rsidR="00AF45A8" w:rsidRDefault="00AF45A8">
      <w:r>
        <w:separator/>
      </w:r>
    </w:p>
  </w:endnote>
  <w:endnote w:type="continuationSeparator" w:id="0">
    <w:p w14:paraId="61B4F504" w14:textId="77777777" w:rsidR="00AF45A8" w:rsidRDefault="00AF45A8">
      <w:r>
        <w:continuationSeparator/>
      </w:r>
    </w:p>
  </w:endnote>
  <w:endnote w:type="continuationNotice" w:id="1">
    <w:p w14:paraId="0D82DF10" w14:textId="77777777" w:rsidR="00AF45A8" w:rsidRDefault="00AF45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Regular">
    <w:altName w:val="PMingLiU"/>
    <w:panose1 w:val="00000000000000000000"/>
    <w:charset w:val="88"/>
    <w:family w:val="auto"/>
    <w:notTrueType/>
    <w:pitch w:val="default"/>
    <w:sig w:usb0="00000000" w:usb1="08080000" w:usb2="00000010" w:usb3="00000000" w:csb0="0010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002919"/>
      <w:docPartObj>
        <w:docPartGallery w:val="Page Numbers (Bottom of Page)"/>
        <w:docPartUnique/>
      </w:docPartObj>
    </w:sdtPr>
    <w:sdtEndPr>
      <w:rPr>
        <w:noProof/>
      </w:rPr>
    </w:sdtEndPr>
    <w:sdtContent>
      <w:p w14:paraId="65155F76" w14:textId="30BE016E" w:rsidR="00D27CDD" w:rsidRDefault="00D27CDD" w:rsidP="00D27CD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AC5BE9" w14:textId="77777777" w:rsidR="00D27CDD" w:rsidRDefault="00D27C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5A491" w14:textId="77777777" w:rsidR="00AF45A8" w:rsidRDefault="00AF45A8">
      <w:r>
        <w:separator/>
      </w:r>
    </w:p>
  </w:footnote>
  <w:footnote w:type="continuationSeparator" w:id="0">
    <w:p w14:paraId="588F58C2" w14:textId="77777777" w:rsidR="00AF45A8" w:rsidRDefault="00AF45A8">
      <w:r>
        <w:continuationSeparator/>
      </w:r>
    </w:p>
  </w:footnote>
  <w:footnote w:type="continuationNotice" w:id="1">
    <w:p w14:paraId="3A3B426E" w14:textId="77777777" w:rsidR="00AF45A8" w:rsidRDefault="00AF45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FA1885F" w14:paraId="22732D72" w14:textId="77777777" w:rsidTr="001E6844">
      <w:trPr>
        <w:trHeight w:val="300"/>
      </w:trPr>
      <w:tc>
        <w:tcPr>
          <w:tcW w:w="3120" w:type="dxa"/>
        </w:tcPr>
        <w:p w14:paraId="309436B5" w14:textId="06A1AC29" w:rsidR="3FA1885F" w:rsidRDefault="3FA1885F" w:rsidP="001E6844">
          <w:pPr>
            <w:pStyle w:val="Header"/>
            <w:ind w:left="-115"/>
          </w:pPr>
        </w:p>
      </w:tc>
      <w:tc>
        <w:tcPr>
          <w:tcW w:w="3120" w:type="dxa"/>
        </w:tcPr>
        <w:p w14:paraId="6CB9B0D6" w14:textId="6AAF270E" w:rsidR="3FA1885F" w:rsidRDefault="3FA1885F" w:rsidP="001E6844">
          <w:pPr>
            <w:pStyle w:val="Header"/>
            <w:jc w:val="center"/>
          </w:pPr>
        </w:p>
      </w:tc>
      <w:tc>
        <w:tcPr>
          <w:tcW w:w="3120" w:type="dxa"/>
        </w:tcPr>
        <w:p w14:paraId="35804FD4" w14:textId="43E35387" w:rsidR="3FA1885F" w:rsidRDefault="3FA1885F" w:rsidP="001E6844">
          <w:pPr>
            <w:pStyle w:val="Header"/>
            <w:ind w:right="-115"/>
            <w:jc w:val="right"/>
          </w:pPr>
        </w:p>
      </w:tc>
    </w:tr>
  </w:tbl>
  <w:p w14:paraId="5E46A638" w14:textId="7614F45C" w:rsidR="3FA1885F" w:rsidRDefault="3FA1885F" w:rsidP="001E68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FA1885F" w14:paraId="307959C5" w14:textId="77777777" w:rsidTr="001E6844">
      <w:trPr>
        <w:trHeight w:val="300"/>
      </w:trPr>
      <w:tc>
        <w:tcPr>
          <w:tcW w:w="3120" w:type="dxa"/>
        </w:tcPr>
        <w:p w14:paraId="355D6042" w14:textId="203E064A" w:rsidR="3FA1885F" w:rsidRDefault="3FA1885F" w:rsidP="001E6844">
          <w:pPr>
            <w:pStyle w:val="Header"/>
            <w:ind w:left="-115"/>
          </w:pPr>
        </w:p>
      </w:tc>
      <w:tc>
        <w:tcPr>
          <w:tcW w:w="3120" w:type="dxa"/>
        </w:tcPr>
        <w:p w14:paraId="5BA16A29" w14:textId="4D5831F4" w:rsidR="3FA1885F" w:rsidRDefault="3FA1885F" w:rsidP="001E6844">
          <w:pPr>
            <w:pStyle w:val="Header"/>
            <w:jc w:val="center"/>
          </w:pPr>
        </w:p>
      </w:tc>
      <w:tc>
        <w:tcPr>
          <w:tcW w:w="3120" w:type="dxa"/>
        </w:tcPr>
        <w:p w14:paraId="5AB453BF" w14:textId="73EE31C3" w:rsidR="3FA1885F" w:rsidRDefault="3FA1885F" w:rsidP="001E6844">
          <w:pPr>
            <w:pStyle w:val="Header"/>
            <w:ind w:right="-115"/>
            <w:jc w:val="right"/>
          </w:pPr>
        </w:p>
      </w:tc>
    </w:tr>
  </w:tbl>
  <w:p w14:paraId="48036927" w14:textId="4F73E4DC" w:rsidR="3FA1885F" w:rsidRDefault="3FA1885F" w:rsidP="001E68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FA1885F" w14:paraId="63C6D35A" w14:textId="77777777" w:rsidTr="001E6844">
      <w:trPr>
        <w:trHeight w:val="300"/>
      </w:trPr>
      <w:tc>
        <w:tcPr>
          <w:tcW w:w="3120" w:type="dxa"/>
        </w:tcPr>
        <w:p w14:paraId="70588224" w14:textId="178E3308" w:rsidR="3FA1885F" w:rsidRDefault="3FA1885F" w:rsidP="001E6844">
          <w:pPr>
            <w:pStyle w:val="Header"/>
            <w:ind w:left="-115"/>
          </w:pPr>
        </w:p>
      </w:tc>
      <w:tc>
        <w:tcPr>
          <w:tcW w:w="3120" w:type="dxa"/>
        </w:tcPr>
        <w:p w14:paraId="4346B887" w14:textId="57635E06" w:rsidR="3FA1885F" w:rsidRDefault="3FA1885F" w:rsidP="001E6844">
          <w:pPr>
            <w:pStyle w:val="Header"/>
            <w:jc w:val="center"/>
          </w:pPr>
        </w:p>
      </w:tc>
      <w:tc>
        <w:tcPr>
          <w:tcW w:w="3120" w:type="dxa"/>
        </w:tcPr>
        <w:p w14:paraId="2705514C" w14:textId="4C23997B" w:rsidR="3FA1885F" w:rsidRDefault="3FA1885F" w:rsidP="001E6844">
          <w:pPr>
            <w:pStyle w:val="Header"/>
            <w:ind w:right="-115"/>
            <w:jc w:val="right"/>
          </w:pPr>
        </w:p>
      </w:tc>
    </w:tr>
  </w:tbl>
  <w:p w14:paraId="3102965B" w14:textId="11B0ECE1" w:rsidR="3FA1885F" w:rsidRDefault="3FA1885F" w:rsidP="001E684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FA1885F" w14:paraId="4A823A59" w14:textId="77777777" w:rsidTr="001E6844">
      <w:trPr>
        <w:trHeight w:val="300"/>
      </w:trPr>
      <w:tc>
        <w:tcPr>
          <w:tcW w:w="3120" w:type="dxa"/>
        </w:tcPr>
        <w:p w14:paraId="7FF9ADC8" w14:textId="71860F8A" w:rsidR="3FA1885F" w:rsidRDefault="3FA1885F" w:rsidP="001E6844">
          <w:pPr>
            <w:pStyle w:val="Header"/>
            <w:ind w:left="-115"/>
          </w:pPr>
        </w:p>
      </w:tc>
      <w:tc>
        <w:tcPr>
          <w:tcW w:w="3120" w:type="dxa"/>
        </w:tcPr>
        <w:p w14:paraId="21B2E702" w14:textId="14D9CCCC" w:rsidR="3FA1885F" w:rsidRDefault="3FA1885F" w:rsidP="001E6844">
          <w:pPr>
            <w:pStyle w:val="Header"/>
            <w:jc w:val="center"/>
          </w:pPr>
        </w:p>
      </w:tc>
      <w:tc>
        <w:tcPr>
          <w:tcW w:w="3120" w:type="dxa"/>
        </w:tcPr>
        <w:p w14:paraId="3E4D281C" w14:textId="7634C3D9" w:rsidR="3FA1885F" w:rsidRDefault="3FA1885F" w:rsidP="001E6844">
          <w:pPr>
            <w:pStyle w:val="Header"/>
            <w:ind w:right="-115"/>
            <w:jc w:val="right"/>
          </w:pPr>
        </w:p>
      </w:tc>
    </w:tr>
  </w:tbl>
  <w:p w14:paraId="6BE08447" w14:textId="1D178391" w:rsidR="3FA1885F" w:rsidRDefault="3FA1885F" w:rsidP="001E684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FA1885F" w14:paraId="0C831A08" w14:textId="77777777" w:rsidTr="001E6844">
      <w:trPr>
        <w:trHeight w:val="300"/>
      </w:trPr>
      <w:tc>
        <w:tcPr>
          <w:tcW w:w="3120" w:type="dxa"/>
        </w:tcPr>
        <w:p w14:paraId="78C838CC" w14:textId="487FF078" w:rsidR="3FA1885F" w:rsidRDefault="3FA1885F" w:rsidP="001E6844">
          <w:pPr>
            <w:pStyle w:val="Header"/>
            <w:ind w:left="-115"/>
          </w:pPr>
        </w:p>
      </w:tc>
      <w:tc>
        <w:tcPr>
          <w:tcW w:w="3120" w:type="dxa"/>
        </w:tcPr>
        <w:p w14:paraId="781F2979" w14:textId="56DF9A44" w:rsidR="3FA1885F" w:rsidRDefault="3FA1885F" w:rsidP="001E6844">
          <w:pPr>
            <w:pStyle w:val="Header"/>
            <w:jc w:val="center"/>
          </w:pPr>
        </w:p>
      </w:tc>
      <w:tc>
        <w:tcPr>
          <w:tcW w:w="3120" w:type="dxa"/>
        </w:tcPr>
        <w:p w14:paraId="2D223292" w14:textId="1EC82403" w:rsidR="3FA1885F" w:rsidRDefault="3FA1885F" w:rsidP="001E6844">
          <w:pPr>
            <w:pStyle w:val="Header"/>
            <w:ind w:right="-115"/>
            <w:jc w:val="right"/>
          </w:pPr>
        </w:p>
      </w:tc>
    </w:tr>
  </w:tbl>
  <w:p w14:paraId="4A17ED35" w14:textId="3B943080" w:rsidR="3FA1885F" w:rsidRDefault="3FA1885F" w:rsidP="001E68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778D"/>
    <w:multiLevelType w:val="hybridMultilevel"/>
    <w:tmpl w:val="ECFAF916"/>
    <w:lvl w:ilvl="0" w:tplc="FFFFFFFF">
      <w:start w:val="1"/>
      <w:numFmt w:val="decimal"/>
      <w:lvlText w:val="%1."/>
      <w:lvlJc w:val="left"/>
      <w:pPr>
        <w:ind w:left="720" w:hanging="360"/>
      </w:pPr>
    </w:lvl>
    <w:lvl w:ilvl="1" w:tplc="BD1215EA">
      <w:start w:val="1"/>
      <w:numFmt w:val="upperLetter"/>
      <w:lvlText w:val="%2."/>
      <w:lvlJc w:val="left"/>
      <w:pPr>
        <w:ind w:left="1440" w:hanging="360"/>
      </w:pPr>
      <w:rPr>
        <w:b/>
        <w:bCs/>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0B5413D"/>
    <w:multiLevelType w:val="hybridMultilevel"/>
    <w:tmpl w:val="18EA1A2E"/>
    <w:lvl w:ilvl="0" w:tplc="C89A331E">
      <w:start w:val="2"/>
      <w:numFmt w:val="upperRoman"/>
      <w:lvlText w:val="%1."/>
      <w:lvlJc w:val="right"/>
      <w:pPr>
        <w:ind w:left="1199"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E82478"/>
    <w:multiLevelType w:val="hybridMultilevel"/>
    <w:tmpl w:val="853A995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34D431B"/>
    <w:multiLevelType w:val="multilevel"/>
    <w:tmpl w:val="D71E575C"/>
    <w:lvl w:ilvl="0">
      <w:start w:val="1"/>
      <w:numFmt w:val="none"/>
      <w:suff w:val="nothing"/>
      <w:lvlText w:val=""/>
      <w:lvlJc w:val="center"/>
      <w:pPr>
        <w:ind w:left="2016" w:hanging="288"/>
      </w:pPr>
      <w:rPr>
        <w:rFonts w:hint="default"/>
      </w:rPr>
    </w:lvl>
    <w:lvl w:ilvl="1">
      <w:start w:val="1"/>
      <w:numFmt w:val="lowerLetter"/>
      <w:suff w:val="nothing"/>
      <w:lvlText w:val="%2)"/>
      <w:lvlJc w:val="left"/>
      <w:pPr>
        <w:ind w:left="288" w:firstLine="0"/>
      </w:pPr>
      <w:rPr>
        <w:rFonts w:hint="default"/>
      </w:rPr>
    </w:lvl>
    <w:lvl w:ilvl="2">
      <w:start w:val="1"/>
      <w:numFmt w:val="lowerRoman"/>
      <w:lvlText w:val="%3)"/>
      <w:lvlJc w:val="left"/>
      <w:pPr>
        <w:ind w:left="3528" w:hanging="360"/>
      </w:pPr>
      <w:rPr>
        <w:rFonts w:hint="default"/>
      </w:rPr>
    </w:lvl>
    <w:lvl w:ilvl="3">
      <w:start w:val="1"/>
      <w:numFmt w:val="decimal"/>
      <w:lvlText w:val="(%4)"/>
      <w:lvlJc w:val="left"/>
      <w:pPr>
        <w:ind w:left="3888" w:hanging="360"/>
      </w:pPr>
      <w:rPr>
        <w:rFonts w:hint="default"/>
      </w:rPr>
    </w:lvl>
    <w:lvl w:ilvl="4">
      <w:start w:val="1"/>
      <w:numFmt w:val="lowerLetter"/>
      <w:lvlText w:val="(%5)"/>
      <w:lvlJc w:val="left"/>
      <w:pPr>
        <w:ind w:left="4248" w:hanging="360"/>
      </w:pPr>
      <w:rPr>
        <w:rFonts w:hint="default"/>
      </w:rPr>
    </w:lvl>
    <w:lvl w:ilvl="5">
      <w:start w:val="1"/>
      <w:numFmt w:val="lowerRoman"/>
      <w:lvlText w:val="(%6)"/>
      <w:lvlJc w:val="left"/>
      <w:pPr>
        <w:ind w:left="4608" w:hanging="360"/>
      </w:pPr>
      <w:rPr>
        <w:rFonts w:hint="default"/>
      </w:rPr>
    </w:lvl>
    <w:lvl w:ilvl="6">
      <w:start w:val="1"/>
      <w:numFmt w:val="decimal"/>
      <w:lvlText w:val="%7."/>
      <w:lvlJc w:val="left"/>
      <w:pPr>
        <w:ind w:left="4968" w:hanging="360"/>
      </w:pPr>
      <w:rPr>
        <w:rFonts w:hint="default"/>
      </w:rPr>
    </w:lvl>
    <w:lvl w:ilvl="7">
      <w:start w:val="1"/>
      <w:numFmt w:val="lowerLetter"/>
      <w:lvlText w:val="%8."/>
      <w:lvlJc w:val="left"/>
      <w:pPr>
        <w:ind w:left="5328" w:hanging="360"/>
      </w:pPr>
      <w:rPr>
        <w:rFonts w:hint="default"/>
      </w:rPr>
    </w:lvl>
    <w:lvl w:ilvl="8">
      <w:start w:val="1"/>
      <w:numFmt w:val="lowerRoman"/>
      <w:lvlText w:val="%9."/>
      <w:lvlJc w:val="left"/>
      <w:pPr>
        <w:ind w:left="5688" w:hanging="360"/>
      </w:pPr>
      <w:rPr>
        <w:rFonts w:hint="default"/>
      </w:rPr>
    </w:lvl>
  </w:abstractNum>
  <w:abstractNum w:abstractNumId="4" w15:restartNumberingAfterBreak="0">
    <w:nsid w:val="069419BE"/>
    <w:multiLevelType w:val="hybridMultilevel"/>
    <w:tmpl w:val="85D005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1E1D51"/>
    <w:multiLevelType w:val="hybridMultilevel"/>
    <w:tmpl w:val="CFD2690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9F6E20"/>
    <w:multiLevelType w:val="multilevel"/>
    <w:tmpl w:val="454002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425FDF"/>
    <w:multiLevelType w:val="hybridMultilevel"/>
    <w:tmpl w:val="FFFFFFFF"/>
    <w:lvl w:ilvl="0" w:tplc="744864B0">
      <w:start w:val="1"/>
      <w:numFmt w:val="bullet"/>
      <w:lvlText w:val=""/>
      <w:lvlJc w:val="left"/>
      <w:pPr>
        <w:ind w:left="1080" w:hanging="360"/>
      </w:pPr>
      <w:rPr>
        <w:rFonts w:ascii="Symbol" w:hAnsi="Symbol" w:hint="default"/>
      </w:rPr>
    </w:lvl>
    <w:lvl w:ilvl="1" w:tplc="4E3A7C82">
      <w:start w:val="1"/>
      <w:numFmt w:val="bullet"/>
      <w:lvlText w:val="o"/>
      <w:lvlJc w:val="left"/>
      <w:pPr>
        <w:ind w:left="1800" w:hanging="360"/>
      </w:pPr>
      <w:rPr>
        <w:rFonts w:ascii="Courier New" w:hAnsi="Courier New" w:hint="default"/>
      </w:rPr>
    </w:lvl>
    <w:lvl w:ilvl="2" w:tplc="28A83C04">
      <w:start w:val="1"/>
      <w:numFmt w:val="bullet"/>
      <w:lvlText w:val=""/>
      <w:lvlJc w:val="left"/>
      <w:pPr>
        <w:ind w:left="2520" w:hanging="360"/>
      </w:pPr>
      <w:rPr>
        <w:rFonts w:ascii="Wingdings" w:hAnsi="Wingdings" w:hint="default"/>
      </w:rPr>
    </w:lvl>
    <w:lvl w:ilvl="3" w:tplc="F732E7D6">
      <w:start w:val="1"/>
      <w:numFmt w:val="bullet"/>
      <w:lvlText w:val=""/>
      <w:lvlJc w:val="left"/>
      <w:pPr>
        <w:ind w:left="3240" w:hanging="360"/>
      </w:pPr>
      <w:rPr>
        <w:rFonts w:ascii="Symbol" w:hAnsi="Symbol" w:hint="default"/>
      </w:rPr>
    </w:lvl>
    <w:lvl w:ilvl="4" w:tplc="C0CCDF34">
      <w:start w:val="1"/>
      <w:numFmt w:val="bullet"/>
      <w:lvlText w:val="o"/>
      <w:lvlJc w:val="left"/>
      <w:pPr>
        <w:ind w:left="3960" w:hanging="360"/>
      </w:pPr>
      <w:rPr>
        <w:rFonts w:ascii="Courier New" w:hAnsi="Courier New" w:hint="default"/>
      </w:rPr>
    </w:lvl>
    <w:lvl w:ilvl="5" w:tplc="8FB4967E">
      <w:start w:val="1"/>
      <w:numFmt w:val="bullet"/>
      <w:lvlText w:val=""/>
      <w:lvlJc w:val="left"/>
      <w:pPr>
        <w:ind w:left="4680" w:hanging="360"/>
      </w:pPr>
      <w:rPr>
        <w:rFonts w:ascii="Wingdings" w:hAnsi="Wingdings" w:hint="default"/>
      </w:rPr>
    </w:lvl>
    <w:lvl w:ilvl="6" w:tplc="C818E292">
      <w:start w:val="1"/>
      <w:numFmt w:val="bullet"/>
      <w:lvlText w:val=""/>
      <w:lvlJc w:val="left"/>
      <w:pPr>
        <w:ind w:left="5400" w:hanging="360"/>
      </w:pPr>
      <w:rPr>
        <w:rFonts w:ascii="Symbol" w:hAnsi="Symbol" w:hint="default"/>
      </w:rPr>
    </w:lvl>
    <w:lvl w:ilvl="7" w:tplc="AD1C993C">
      <w:start w:val="1"/>
      <w:numFmt w:val="bullet"/>
      <w:lvlText w:val="o"/>
      <w:lvlJc w:val="left"/>
      <w:pPr>
        <w:ind w:left="6120" w:hanging="360"/>
      </w:pPr>
      <w:rPr>
        <w:rFonts w:ascii="Courier New" w:hAnsi="Courier New" w:hint="default"/>
      </w:rPr>
    </w:lvl>
    <w:lvl w:ilvl="8" w:tplc="357A1AA4">
      <w:start w:val="1"/>
      <w:numFmt w:val="bullet"/>
      <w:lvlText w:val=""/>
      <w:lvlJc w:val="left"/>
      <w:pPr>
        <w:ind w:left="6840" w:hanging="360"/>
      </w:pPr>
      <w:rPr>
        <w:rFonts w:ascii="Wingdings" w:hAnsi="Wingdings" w:hint="default"/>
      </w:rPr>
    </w:lvl>
  </w:abstractNum>
  <w:abstractNum w:abstractNumId="8" w15:restartNumberingAfterBreak="0">
    <w:nsid w:val="0AAA56EC"/>
    <w:multiLevelType w:val="hybridMultilevel"/>
    <w:tmpl w:val="AB7A15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0B305E"/>
    <w:multiLevelType w:val="hybridMultilevel"/>
    <w:tmpl w:val="9356BABC"/>
    <w:lvl w:ilvl="0" w:tplc="0409000F">
      <w:start w:val="1"/>
      <w:numFmt w:val="decimal"/>
      <w:lvlText w:val="%1."/>
      <w:lvlJc w:val="left"/>
      <w:pPr>
        <w:ind w:left="720" w:hanging="360"/>
      </w:pPr>
      <w:rPr>
        <w:rFonts w:hint="default"/>
      </w:rPr>
    </w:lvl>
    <w:lvl w:ilvl="1" w:tplc="2CB68BF0">
      <w:start w:val="1"/>
      <w:numFmt w:val="lowerLetter"/>
      <w:lvlText w:val="%2."/>
      <w:lvlJc w:val="left"/>
      <w:pPr>
        <w:ind w:left="1440" w:hanging="360"/>
      </w:pPr>
      <w:rPr>
        <w:b w:val="0"/>
        <w:bC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CC45D45"/>
    <w:multiLevelType w:val="singleLevel"/>
    <w:tmpl w:val="0409000F"/>
    <w:lvl w:ilvl="0">
      <w:start w:val="1"/>
      <w:numFmt w:val="decimal"/>
      <w:lvlText w:val="%1."/>
      <w:lvlJc w:val="left"/>
      <w:pPr>
        <w:tabs>
          <w:tab w:val="num" w:pos="360"/>
        </w:tabs>
        <w:ind w:left="360" w:hanging="360"/>
      </w:pPr>
    </w:lvl>
  </w:abstractNum>
  <w:abstractNum w:abstractNumId="11" w15:restartNumberingAfterBreak="0">
    <w:nsid w:val="0D9D6D21"/>
    <w:multiLevelType w:val="hybridMultilevel"/>
    <w:tmpl w:val="AFA2831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0E9B7A17"/>
    <w:multiLevelType w:val="hybridMultilevel"/>
    <w:tmpl w:val="6772E17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409000F">
      <w:start w:val="1"/>
      <w:numFmt w:val="decimal"/>
      <w:lvlText w:val="%3."/>
      <w:lvlJc w:val="left"/>
      <w:pPr>
        <w:ind w:left="14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FED2A3F"/>
    <w:multiLevelType w:val="multilevel"/>
    <w:tmpl w:val="E04662DC"/>
    <w:lvl w:ilvl="0">
      <w:start w:val="1"/>
      <w:numFmt w:val="decimal"/>
      <w:lvlText w:val=""/>
      <w:lvlJc w:val="center"/>
      <w:pPr>
        <w:ind w:left="2520" w:hanging="1872"/>
      </w:pPr>
    </w:lvl>
    <w:lvl w:ilvl="1">
      <w:start w:val="1"/>
      <w:numFmt w:val="bullet"/>
      <w:lvlText w:val=""/>
      <w:lvlJc w:val="left"/>
      <w:pPr>
        <w:ind w:left="0" w:firstLine="0"/>
      </w:pPr>
      <w:rPr>
        <w:rFonts w:ascii="Wingdings" w:hAnsi="Wingdings" w:hint="default"/>
      </w:rPr>
    </w:lvl>
    <w:lvl w:ilvl="2">
      <w:start w:val="1"/>
      <w:numFmt w:val="bullet"/>
      <w:lvlText w:val=""/>
      <w:lvlJc w:val="left"/>
      <w:pPr>
        <w:ind w:left="1080" w:hanging="720"/>
      </w:pPr>
      <w:rPr>
        <w:rFonts w:ascii="Symbol" w:hAnsi="Symbol" w:hint="default"/>
      </w:rPr>
    </w:lvl>
    <w:lvl w:ilvl="3">
      <w:start w:val="1"/>
      <w:numFmt w:val="decimal"/>
      <w:lvlText w:val="(%4)"/>
      <w:lvlJc w:val="left"/>
      <w:pPr>
        <w:ind w:left="3960" w:hanging="360"/>
      </w:pPr>
    </w:lvl>
    <w:lvl w:ilvl="4">
      <w:start w:val="1"/>
      <w:numFmt w:val="lowerLetter"/>
      <w:lvlText w:val="(%5)"/>
      <w:lvlJc w:val="left"/>
      <w:pPr>
        <w:ind w:left="4320" w:hanging="360"/>
      </w:pPr>
    </w:lvl>
    <w:lvl w:ilvl="5">
      <w:start w:val="1"/>
      <w:numFmt w:val="lowerRoman"/>
      <w:lvlText w:val="(%6)"/>
      <w:lvlJc w:val="left"/>
      <w:pPr>
        <w:ind w:left="4680" w:hanging="360"/>
      </w:pPr>
    </w:lvl>
    <w:lvl w:ilvl="6">
      <w:start w:val="1"/>
      <w:numFmt w:val="decimal"/>
      <w:lvlText w:val="%7."/>
      <w:lvlJc w:val="left"/>
      <w:pPr>
        <w:ind w:left="5040" w:hanging="360"/>
      </w:pPr>
    </w:lvl>
    <w:lvl w:ilvl="7">
      <w:start w:val="1"/>
      <w:numFmt w:val="lowerLetter"/>
      <w:lvlText w:val="%8."/>
      <w:lvlJc w:val="left"/>
      <w:pPr>
        <w:ind w:left="5400" w:hanging="360"/>
      </w:pPr>
    </w:lvl>
    <w:lvl w:ilvl="8">
      <w:start w:val="1"/>
      <w:numFmt w:val="lowerRoman"/>
      <w:lvlText w:val="%9."/>
      <w:lvlJc w:val="left"/>
      <w:pPr>
        <w:ind w:left="5760" w:hanging="360"/>
      </w:pPr>
    </w:lvl>
  </w:abstractNum>
  <w:abstractNum w:abstractNumId="14" w15:restartNumberingAfterBreak="0">
    <w:nsid w:val="10635302"/>
    <w:multiLevelType w:val="hybridMultilevel"/>
    <w:tmpl w:val="D884C2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18C6544"/>
    <w:multiLevelType w:val="hybridMultilevel"/>
    <w:tmpl w:val="76B22C50"/>
    <w:lvl w:ilvl="0" w:tplc="FFFFFFFF">
      <w:start w:val="1"/>
      <w:numFmt w:val="decimal"/>
      <w:lvlText w:val="%1."/>
      <w:lvlJc w:val="left"/>
      <w:pPr>
        <w:ind w:left="720" w:hanging="360"/>
      </w:p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36A6FFE"/>
    <w:multiLevelType w:val="multilevel"/>
    <w:tmpl w:val="09846F28"/>
    <w:lvl w:ilvl="0">
      <w:start w:val="1"/>
      <w:numFmt w:val="bullet"/>
      <w:lvlText w:val="o"/>
      <w:lvlJc w:val="left"/>
      <w:pPr>
        <w:ind w:left="1440" w:hanging="360"/>
      </w:pPr>
      <w:rPr>
        <w:rFonts w:ascii="Courier New" w:hAnsi="Courier New"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7" w15:restartNumberingAfterBreak="0">
    <w:nsid w:val="14FB0882"/>
    <w:multiLevelType w:val="hybridMultilevel"/>
    <w:tmpl w:val="B9A8DC2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409000F">
      <w:start w:val="1"/>
      <w:numFmt w:val="decimal"/>
      <w:lvlText w:val="%3."/>
      <w:lvlJc w:val="left"/>
      <w:pPr>
        <w:ind w:left="14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57B4387"/>
    <w:multiLevelType w:val="hybridMultilevel"/>
    <w:tmpl w:val="A5B49E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63C3C04"/>
    <w:multiLevelType w:val="hybridMultilevel"/>
    <w:tmpl w:val="1B308802"/>
    <w:lvl w:ilvl="0" w:tplc="FFFFFFFF">
      <w:start w:val="1"/>
      <w:numFmt w:val="decimal"/>
      <w:lvlText w:val="%1."/>
      <w:lvlJc w:val="left"/>
      <w:pPr>
        <w:ind w:left="720" w:hanging="360"/>
      </w:p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19201945"/>
    <w:multiLevelType w:val="multilevel"/>
    <w:tmpl w:val="43CEA960"/>
    <w:lvl w:ilvl="0">
      <w:start w:val="1"/>
      <w:numFmt w:val="decimal"/>
      <w:lvlText w:val="%1"/>
      <w:lvlJc w:val="left"/>
      <w:pPr>
        <w:ind w:left="100" w:hanging="721"/>
      </w:pPr>
      <w:rPr>
        <w:rFonts w:hint="default"/>
      </w:rPr>
    </w:lvl>
    <w:lvl w:ilvl="1">
      <w:start w:val="1"/>
      <w:numFmt w:val="decimal"/>
      <w:lvlText w:val="%1.%2"/>
      <w:lvlJc w:val="left"/>
      <w:pPr>
        <w:ind w:left="100" w:hanging="721"/>
      </w:pPr>
      <w:rPr>
        <w:rFonts w:ascii="Times New Roman" w:eastAsia="Times New Roman" w:hAnsi="Times New Roman" w:hint="default"/>
        <w:b/>
        <w:bCs/>
        <w:w w:val="99"/>
        <w:sz w:val="26"/>
        <w:szCs w:val="26"/>
      </w:rPr>
    </w:lvl>
    <w:lvl w:ilvl="2">
      <w:start w:val="1"/>
      <w:numFmt w:val="bullet"/>
      <w:lvlText w:val=""/>
      <w:lvlJc w:val="left"/>
      <w:pPr>
        <w:ind w:left="1540" w:hanging="720"/>
      </w:pPr>
      <w:rPr>
        <w:rFonts w:ascii="Symbol" w:eastAsia="Symbol" w:hAnsi="Symbol" w:hint="default"/>
        <w:sz w:val="24"/>
        <w:szCs w:val="24"/>
      </w:rPr>
    </w:lvl>
    <w:lvl w:ilvl="3">
      <w:start w:val="1"/>
      <w:numFmt w:val="bullet"/>
      <w:lvlText w:val="•"/>
      <w:lvlJc w:val="left"/>
      <w:pPr>
        <w:ind w:left="2545" w:hanging="720"/>
      </w:pPr>
      <w:rPr>
        <w:rFonts w:hint="default"/>
      </w:rPr>
    </w:lvl>
    <w:lvl w:ilvl="4">
      <w:start w:val="1"/>
      <w:numFmt w:val="bullet"/>
      <w:lvlText w:val="•"/>
      <w:lvlJc w:val="left"/>
      <w:pPr>
        <w:ind w:left="3550" w:hanging="720"/>
      </w:pPr>
      <w:rPr>
        <w:rFonts w:hint="default"/>
      </w:rPr>
    </w:lvl>
    <w:lvl w:ilvl="5">
      <w:start w:val="1"/>
      <w:numFmt w:val="bullet"/>
      <w:lvlText w:val="•"/>
      <w:lvlJc w:val="left"/>
      <w:pPr>
        <w:ind w:left="4555" w:hanging="720"/>
      </w:pPr>
      <w:rPr>
        <w:rFonts w:hint="default"/>
      </w:rPr>
    </w:lvl>
    <w:lvl w:ilvl="6">
      <w:start w:val="1"/>
      <w:numFmt w:val="bullet"/>
      <w:lvlText w:val="•"/>
      <w:lvlJc w:val="left"/>
      <w:pPr>
        <w:ind w:left="5560" w:hanging="720"/>
      </w:pPr>
      <w:rPr>
        <w:rFonts w:hint="default"/>
      </w:rPr>
    </w:lvl>
    <w:lvl w:ilvl="7">
      <w:start w:val="1"/>
      <w:numFmt w:val="bullet"/>
      <w:lvlText w:val="•"/>
      <w:lvlJc w:val="left"/>
      <w:pPr>
        <w:ind w:left="6565" w:hanging="720"/>
      </w:pPr>
      <w:rPr>
        <w:rFonts w:hint="default"/>
      </w:rPr>
    </w:lvl>
    <w:lvl w:ilvl="8">
      <w:start w:val="1"/>
      <w:numFmt w:val="bullet"/>
      <w:lvlText w:val="•"/>
      <w:lvlJc w:val="left"/>
      <w:pPr>
        <w:ind w:left="7570" w:hanging="720"/>
      </w:pPr>
      <w:rPr>
        <w:rFonts w:hint="default"/>
      </w:rPr>
    </w:lvl>
  </w:abstractNum>
  <w:abstractNum w:abstractNumId="21" w15:restartNumberingAfterBreak="0">
    <w:nsid w:val="1CF92903"/>
    <w:multiLevelType w:val="hybridMultilevel"/>
    <w:tmpl w:val="5FCCAFE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409000F">
      <w:start w:val="1"/>
      <w:numFmt w:val="decimal"/>
      <w:lvlText w:val="%3."/>
      <w:lvlJc w:val="left"/>
      <w:pPr>
        <w:ind w:left="14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1DCB2DFF"/>
    <w:multiLevelType w:val="hybridMultilevel"/>
    <w:tmpl w:val="AF32C16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4090017">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1E957A72"/>
    <w:multiLevelType w:val="multilevel"/>
    <w:tmpl w:val="4F2495E4"/>
    <w:lvl w:ilvl="0">
      <w:start w:val="2"/>
      <w:numFmt w:val="decimal"/>
      <w:lvlText w:val="%1"/>
      <w:lvlJc w:val="left"/>
      <w:pPr>
        <w:ind w:left="840" w:hanging="721"/>
      </w:pPr>
      <w:rPr>
        <w:rFonts w:hint="default"/>
      </w:rPr>
    </w:lvl>
    <w:lvl w:ilvl="1">
      <w:start w:val="1"/>
      <w:numFmt w:val="decimal"/>
      <w:lvlText w:val="%1.%2"/>
      <w:lvlJc w:val="left"/>
      <w:pPr>
        <w:ind w:left="840" w:hanging="721"/>
      </w:pPr>
      <w:rPr>
        <w:rFonts w:ascii="Times New Roman" w:eastAsia="Times New Roman" w:hAnsi="Times New Roman" w:hint="default"/>
        <w:b/>
        <w:bCs/>
        <w:w w:val="99"/>
        <w:sz w:val="26"/>
        <w:szCs w:val="26"/>
      </w:rPr>
    </w:lvl>
    <w:lvl w:ilvl="2">
      <w:start w:val="1"/>
      <w:numFmt w:val="decimal"/>
      <w:lvlText w:val="%1.%2.%3"/>
      <w:lvlJc w:val="left"/>
      <w:pPr>
        <w:ind w:left="1560" w:hanging="721"/>
      </w:pPr>
      <w:rPr>
        <w:rFonts w:ascii="Times New Roman" w:eastAsia="Times New Roman" w:hAnsi="Times New Roman" w:hint="default"/>
        <w:b/>
        <w:bCs/>
        <w:sz w:val="22"/>
        <w:szCs w:val="22"/>
      </w:rPr>
    </w:lvl>
    <w:lvl w:ilvl="3">
      <w:start w:val="1"/>
      <w:numFmt w:val="bullet"/>
      <w:lvlText w:val=""/>
      <w:lvlJc w:val="left"/>
      <w:pPr>
        <w:ind w:left="1920" w:hanging="361"/>
      </w:pPr>
      <w:rPr>
        <w:rFonts w:ascii="Symbol" w:eastAsia="Symbol" w:hAnsi="Symbol" w:hint="default"/>
        <w:sz w:val="22"/>
        <w:szCs w:val="22"/>
      </w:rPr>
    </w:lvl>
    <w:lvl w:ilvl="4">
      <w:start w:val="1"/>
      <w:numFmt w:val="bullet"/>
      <w:lvlText w:val="•"/>
      <w:lvlJc w:val="left"/>
      <w:pPr>
        <w:ind w:left="3014" w:hanging="361"/>
      </w:pPr>
      <w:rPr>
        <w:rFonts w:hint="default"/>
      </w:rPr>
    </w:lvl>
    <w:lvl w:ilvl="5">
      <w:start w:val="1"/>
      <w:numFmt w:val="bullet"/>
      <w:lvlText w:val="•"/>
      <w:lvlJc w:val="left"/>
      <w:pPr>
        <w:ind w:left="4108" w:hanging="361"/>
      </w:pPr>
      <w:rPr>
        <w:rFonts w:hint="default"/>
      </w:rPr>
    </w:lvl>
    <w:lvl w:ilvl="6">
      <w:start w:val="1"/>
      <w:numFmt w:val="bullet"/>
      <w:lvlText w:val="•"/>
      <w:lvlJc w:val="left"/>
      <w:pPr>
        <w:ind w:left="5203" w:hanging="361"/>
      </w:pPr>
      <w:rPr>
        <w:rFonts w:hint="default"/>
      </w:rPr>
    </w:lvl>
    <w:lvl w:ilvl="7">
      <w:start w:val="1"/>
      <w:numFmt w:val="bullet"/>
      <w:lvlText w:val="•"/>
      <w:lvlJc w:val="left"/>
      <w:pPr>
        <w:ind w:left="6297" w:hanging="361"/>
      </w:pPr>
      <w:rPr>
        <w:rFonts w:hint="default"/>
      </w:rPr>
    </w:lvl>
    <w:lvl w:ilvl="8">
      <w:start w:val="1"/>
      <w:numFmt w:val="bullet"/>
      <w:lvlText w:val="•"/>
      <w:lvlJc w:val="left"/>
      <w:pPr>
        <w:ind w:left="7391" w:hanging="361"/>
      </w:pPr>
      <w:rPr>
        <w:rFonts w:hint="default"/>
      </w:rPr>
    </w:lvl>
  </w:abstractNum>
  <w:abstractNum w:abstractNumId="24" w15:restartNumberingAfterBreak="0">
    <w:nsid w:val="20BB4E9F"/>
    <w:multiLevelType w:val="multilevel"/>
    <w:tmpl w:val="C8E49028"/>
    <w:lvl w:ilvl="0">
      <w:start w:val="1"/>
      <w:numFmt w:val="none"/>
      <w:lvlText w:val=""/>
      <w:lvlJc w:val="center"/>
      <w:pPr>
        <w:ind w:left="2160" w:hanging="1872"/>
      </w:pPr>
      <w:rPr>
        <w:rFonts w:hint="default"/>
      </w:rPr>
    </w:lvl>
    <w:lvl w:ilvl="1">
      <w:start w:val="1"/>
      <w:numFmt w:val="bullet"/>
      <w:lvlText w:val=""/>
      <w:lvlJc w:val="left"/>
      <w:pPr>
        <w:ind w:left="0" w:firstLine="0"/>
      </w:pPr>
      <w:rPr>
        <w:rFonts w:ascii="Wingdings" w:hAnsi="Wingdings" w:hint="default"/>
      </w:rPr>
    </w:lvl>
    <w:lvl w:ilvl="2">
      <w:start w:val="1"/>
      <w:numFmt w:val="bullet"/>
      <w:lvlText w:val=""/>
      <w:lvlJc w:val="left"/>
      <w:pPr>
        <w:ind w:left="720" w:hanging="720"/>
      </w:pPr>
      <w:rPr>
        <w:rFonts w:ascii="Wingdings" w:hAnsi="Wingdings" w:hint="default"/>
        <w:color w:val="auto"/>
      </w:rPr>
    </w:lvl>
    <w:lvl w:ilvl="3">
      <w:start w:val="1"/>
      <w:numFmt w:val="decimal"/>
      <w:lvlText w:val="(%4)"/>
      <w:lvlJc w:val="left"/>
      <w:pPr>
        <w:ind w:left="360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left"/>
      <w:pPr>
        <w:ind w:left="4320" w:hanging="36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left"/>
      <w:pPr>
        <w:ind w:left="5400" w:hanging="360"/>
      </w:pPr>
      <w:rPr>
        <w:rFonts w:hint="default"/>
      </w:rPr>
    </w:lvl>
  </w:abstractNum>
  <w:abstractNum w:abstractNumId="25" w15:restartNumberingAfterBreak="0">
    <w:nsid w:val="20C72EF2"/>
    <w:multiLevelType w:val="hybridMultilevel"/>
    <w:tmpl w:val="7AC2E20E"/>
    <w:lvl w:ilvl="0" w:tplc="CFEC170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2973435"/>
    <w:multiLevelType w:val="multilevel"/>
    <w:tmpl w:val="0FB25FF6"/>
    <w:lvl w:ilvl="0">
      <w:start w:val="1"/>
      <w:numFmt w:val="bullet"/>
      <w:lvlText w:val=""/>
      <w:lvlJc w:val="left"/>
      <w:pPr>
        <w:tabs>
          <w:tab w:val="num" w:pos="1080"/>
        </w:tabs>
        <w:ind w:left="1440" w:hanging="360"/>
      </w:pPr>
      <w:rPr>
        <w:rFonts w:ascii="Symbol" w:hAnsi="Symbol" w:hint="default"/>
        <w:sz w:val="20"/>
      </w:rPr>
    </w:lvl>
    <w:lvl w:ilvl="1">
      <w:start w:val="1"/>
      <w:numFmt w:val="bullet"/>
      <w:lvlText w:val="o"/>
      <w:lvlJc w:val="left"/>
      <w:pPr>
        <w:tabs>
          <w:tab w:val="num" w:pos="1800"/>
        </w:tabs>
        <w:ind w:left="2160" w:hanging="360"/>
      </w:pPr>
      <w:rPr>
        <w:rFonts w:ascii="Courier New" w:hAnsi="Courier New" w:hint="default"/>
        <w:sz w:val="20"/>
      </w:rPr>
    </w:lvl>
    <w:lvl w:ilvl="2">
      <w:start w:val="1"/>
      <w:numFmt w:val="bullet"/>
      <w:lvlText w:val=""/>
      <w:lvlJc w:val="left"/>
      <w:pPr>
        <w:tabs>
          <w:tab w:val="num" w:pos="2520"/>
        </w:tabs>
        <w:ind w:left="2880" w:hanging="360"/>
      </w:pPr>
      <w:rPr>
        <w:rFonts w:ascii="Wingdings" w:hAnsi="Wingdings" w:hint="default"/>
        <w:sz w:val="20"/>
      </w:rPr>
    </w:lvl>
    <w:lvl w:ilvl="3">
      <w:start w:val="1"/>
      <w:numFmt w:val="bullet"/>
      <w:lvlText w:val=""/>
      <w:lvlJc w:val="left"/>
      <w:pPr>
        <w:tabs>
          <w:tab w:val="num" w:pos="3240"/>
        </w:tabs>
        <w:ind w:left="3600" w:hanging="360"/>
      </w:pPr>
      <w:rPr>
        <w:rFonts w:ascii="Wingdings" w:hAnsi="Wingdings" w:hint="default"/>
        <w:sz w:val="20"/>
      </w:rPr>
    </w:lvl>
    <w:lvl w:ilvl="4">
      <w:start w:val="1"/>
      <w:numFmt w:val="bullet"/>
      <w:lvlText w:val=""/>
      <w:lvlJc w:val="left"/>
      <w:pPr>
        <w:tabs>
          <w:tab w:val="num" w:pos="3960"/>
        </w:tabs>
        <w:ind w:left="4320" w:hanging="360"/>
      </w:pPr>
      <w:rPr>
        <w:rFonts w:ascii="Wingdings" w:hAnsi="Wingdings" w:hint="default"/>
        <w:sz w:val="20"/>
      </w:rPr>
    </w:lvl>
    <w:lvl w:ilvl="5">
      <w:start w:val="1"/>
      <w:numFmt w:val="bullet"/>
      <w:lvlText w:val=""/>
      <w:lvlJc w:val="left"/>
      <w:pPr>
        <w:tabs>
          <w:tab w:val="num" w:pos="4680"/>
        </w:tabs>
        <w:ind w:left="5040" w:hanging="360"/>
      </w:pPr>
      <w:rPr>
        <w:rFonts w:ascii="Wingdings" w:hAnsi="Wingdings" w:hint="default"/>
        <w:sz w:val="20"/>
      </w:rPr>
    </w:lvl>
    <w:lvl w:ilvl="6">
      <w:start w:val="1"/>
      <w:numFmt w:val="bullet"/>
      <w:lvlText w:val=""/>
      <w:lvlJc w:val="left"/>
      <w:pPr>
        <w:tabs>
          <w:tab w:val="num" w:pos="5400"/>
        </w:tabs>
        <w:ind w:left="5760" w:hanging="360"/>
      </w:pPr>
      <w:rPr>
        <w:rFonts w:ascii="Wingdings" w:hAnsi="Wingdings" w:hint="default"/>
        <w:sz w:val="20"/>
      </w:rPr>
    </w:lvl>
    <w:lvl w:ilvl="7">
      <w:start w:val="1"/>
      <w:numFmt w:val="bullet"/>
      <w:lvlText w:val=""/>
      <w:lvlJc w:val="left"/>
      <w:pPr>
        <w:tabs>
          <w:tab w:val="num" w:pos="6120"/>
        </w:tabs>
        <w:ind w:left="6480" w:hanging="360"/>
      </w:pPr>
      <w:rPr>
        <w:rFonts w:ascii="Wingdings" w:hAnsi="Wingdings" w:hint="default"/>
        <w:sz w:val="20"/>
      </w:rPr>
    </w:lvl>
    <w:lvl w:ilvl="8">
      <w:start w:val="1"/>
      <w:numFmt w:val="bullet"/>
      <w:lvlText w:val=""/>
      <w:lvlJc w:val="left"/>
      <w:pPr>
        <w:tabs>
          <w:tab w:val="num" w:pos="6840"/>
        </w:tabs>
        <w:ind w:left="7200" w:hanging="360"/>
      </w:pPr>
      <w:rPr>
        <w:rFonts w:ascii="Wingdings" w:hAnsi="Wingdings" w:hint="default"/>
        <w:sz w:val="20"/>
      </w:rPr>
    </w:lvl>
  </w:abstractNum>
  <w:abstractNum w:abstractNumId="27" w15:restartNumberingAfterBreak="0">
    <w:nsid w:val="250208F0"/>
    <w:multiLevelType w:val="hybridMultilevel"/>
    <w:tmpl w:val="2BC233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76760CB"/>
    <w:multiLevelType w:val="hybridMultilevel"/>
    <w:tmpl w:val="FA1EF39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409000F">
      <w:start w:val="1"/>
      <w:numFmt w:val="decimal"/>
      <w:lvlText w:val="%3."/>
      <w:lvlJc w:val="left"/>
      <w:pPr>
        <w:ind w:left="14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2B483320"/>
    <w:multiLevelType w:val="hybridMultilevel"/>
    <w:tmpl w:val="27DA5A0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409000F">
      <w:start w:val="1"/>
      <w:numFmt w:val="decimal"/>
      <w:lvlText w:val="%3."/>
      <w:lvlJc w:val="left"/>
      <w:pPr>
        <w:ind w:left="14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2B521703"/>
    <w:multiLevelType w:val="hybridMultilevel"/>
    <w:tmpl w:val="21AAE7B2"/>
    <w:lvl w:ilvl="0" w:tplc="826CDD10">
      <w:start w:val="1"/>
      <w:numFmt w:val="decimal"/>
      <w:lvlText w:val="(%1)"/>
      <w:lvlJc w:val="left"/>
      <w:pPr>
        <w:tabs>
          <w:tab w:val="num" w:pos="720"/>
        </w:tabs>
        <w:ind w:left="720" w:hanging="360"/>
      </w:pPr>
      <w:rPr>
        <w:rFonts w:hint="default"/>
      </w:rPr>
    </w:lvl>
    <w:lvl w:ilvl="1" w:tplc="30EEA22C">
      <w:start w:val="1"/>
      <w:numFmt w:val="lowerLetter"/>
      <w:lvlText w:val="%2."/>
      <w:lvlJc w:val="left"/>
      <w:pPr>
        <w:tabs>
          <w:tab w:val="num" w:pos="360"/>
        </w:tabs>
        <w:ind w:left="360" w:hanging="360"/>
      </w:pPr>
    </w:lvl>
    <w:lvl w:ilvl="2" w:tplc="DF208196" w:tentative="1">
      <w:start w:val="1"/>
      <w:numFmt w:val="lowerRoman"/>
      <w:lvlText w:val="%3."/>
      <w:lvlJc w:val="right"/>
      <w:pPr>
        <w:tabs>
          <w:tab w:val="num" w:pos="1080"/>
        </w:tabs>
        <w:ind w:left="1080" w:hanging="180"/>
      </w:pPr>
    </w:lvl>
    <w:lvl w:ilvl="3" w:tplc="CA5A6C30" w:tentative="1">
      <w:start w:val="1"/>
      <w:numFmt w:val="decimal"/>
      <w:lvlText w:val="%4."/>
      <w:lvlJc w:val="left"/>
      <w:pPr>
        <w:tabs>
          <w:tab w:val="num" w:pos="1800"/>
        </w:tabs>
        <w:ind w:left="1800" w:hanging="360"/>
      </w:pPr>
    </w:lvl>
    <w:lvl w:ilvl="4" w:tplc="E350FC36" w:tentative="1">
      <w:start w:val="1"/>
      <w:numFmt w:val="lowerLetter"/>
      <w:lvlText w:val="%5."/>
      <w:lvlJc w:val="left"/>
      <w:pPr>
        <w:tabs>
          <w:tab w:val="num" w:pos="2520"/>
        </w:tabs>
        <w:ind w:left="2520" w:hanging="360"/>
      </w:pPr>
    </w:lvl>
    <w:lvl w:ilvl="5" w:tplc="4A4A4634" w:tentative="1">
      <w:start w:val="1"/>
      <w:numFmt w:val="lowerRoman"/>
      <w:lvlText w:val="%6."/>
      <w:lvlJc w:val="right"/>
      <w:pPr>
        <w:tabs>
          <w:tab w:val="num" w:pos="3240"/>
        </w:tabs>
        <w:ind w:left="3240" w:hanging="180"/>
      </w:pPr>
    </w:lvl>
    <w:lvl w:ilvl="6" w:tplc="B9BABF8C" w:tentative="1">
      <w:start w:val="1"/>
      <w:numFmt w:val="decimal"/>
      <w:lvlText w:val="%7."/>
      <w:lvlJc w:val="left"/>
      <w:pPr>
        <w:tabs>
          <w:tab w:val="num" w:pos="3960"/>
        </w:tabs>
        <w:ind w:left="3960" w:hanging="360"/>
      </w:pPr>
    </w:lvl>
    <w:lvl w:ilvl="7" w:tplc="DFB6CD60" w:tentative="1">
      <w:start w:val="1"/>
      <w:numFmt w:val="lowerLetter"/>
      <w:lvlText w:val="%8."/>
      <w:lvlJc w:val="left"/>
      <w:pPr>
        <w:tabs>
          <w:tab w:val="num" w:pos="4680"/>
        </w:tabs>
        <w:ind w:left="4680" w:hanging="360"/>
      </w:pPr>
    </w:lvl>
    <w:lvl w:ilvl="8" w:tplc="70423454" w:tentative="1">
      <w:start w:val="1"/>
      <w:numFmt w:val="lowerRoman"/>
      <w:lvlText w:val="%9."/>
      <w:lvlJc w:val="right"/>
      <w:pPr>
        <w:tabs>
          <w:tab w:val="num" w:pos="5400"/>
        </w:tabs>
        <w:ind w:left="5400" w:hanging="180"/>
      </w:pPr>
    </w:lvl>
  </w:abstractNum>
  <w:abstractNum w:abstractNumId="31" w15:restartNumberingAfterBreak="0">
    <w:nsid w:val="2D777AEC"/>
    <w:multiLevelType w:val="multilevel"/>
    <w:tmpl w:val="AA46DB76"/>
    <w:lvl w:ilvl="0">
      <w:start w:val="2"/>
      <w:numFmt w:val="decimal"/>
      <w:lvlText w:val="%1"/>
      <w:lvlJc w:val="left"/>
      <w:pPr>
        <w:ind w:left="840" w:hanging="721"/>
      </w:pPr>
      <w:rPr>
        <w:rFonts w:hint="default"/>
      </w:rPr>
    </w:lvl>
    <w:lvl w:ilvl="1">
      <w:start w:val="3"/>
      <w:numFmt w:val="decimal"/>
      <w:lvlText w:val="%1.%2"/>
      <w:lvlJc w:val="left"/>
      <w:pPr>
        <w:ind w:left="840" w:hanging="721"/>
      </w:pPr>
      <w:rPr>
        <w:rFonts w:ascii="Times New Roman" w:eastAsia="Times New Roman" w:hAnsi="Times New Roman" w:hint="default"/>
        <w:b/>
        <w:bCs/>
        <w:w w:val="99"/>
        <w:sz w:val="26"/>
        <w:szCs w:val="26"/>
      </w:rPr>
    </w:lvl>
    <w:lvl w:ilvl="2">
      <w:start w:val="6"/>
      <w:numFmt w:val="decimal"/>
      <w:lvlText w:val="%1.%2.%3"/>
      <w:lvlJc w:val="left"/>
      <w:pPr>
        <w:ind w:left="1560" w:hanging="721"/>
      </w:pPr>
      <w:rPr>
        <w:rFonts w:ascii="Times New Roman" w:eastAsia="Times New Roman" w:hAnsi="Times New Roman" w:hint="default"/>
        <w:b/>
        <w:bCs/>
        <w:sz w:val="22"/>
        <w:szCs w:val="22"/>
      </w:rPr>
    </w:lvl>
    <w:lvl w:ilvl="3">
      <w:start w:val="1"/>
      <w:numFmt w:val="bullet"/>
      <w:lvlText w:val=""/>
      <w:lvlJc w:val="left"/>
      <w:pPr>
        <w:ind w:left="1920" w:hanging="361"/>
      </w:pPr>
      <w:rPr>
        <w:rFonts w:ascii="Symbol" w:eastAsia="Symbol" w:hAnsi="Symbol" w:hint="default"/>
        <w:sz w:val="22"/>
        <w:szCs w:val="22"/>
      </w:rPr>
    </w:lvl>
    <w:lvl w:ilvl="4">
      <w:start w:val="1"/>
      <w:numFmt w:val="bullet"/>
      <w:lvlText w:val="•"/>
      <w:lvlJc w:val="left"/>
      <w:pPr>
        <w:ind w:left="3014" w:hanging="361"/>
      </w:pPr>
      <w:rPr>
        <w:rFonts w:hint="default"/>
      </w:rPr>
    </w:lvl>
    <w:lvl w:ilvl="5">
      <w:start w:val="1"/>
      <w:numFmt w:val="bullet"/>
      <w:lvlText w:val="•"/>
      <w:lvlJc w:val="left"/>
      <w:pPr>
        <w:ind w:left="4108" w:hanging="361"/>
      </w:pPr>
      <w:rPr>
        <w:rFonts w:hint="default"/>
      </w:rPr>
    </w:lvl>
    <w:lvl w:ilvl="6">
      <w:start w:val="1"/>
      <w:numFmt w:val="bullet"/>
      <w:lvlText w:val="•"/>
      <w:lvlJc w:val="left"/>
      <w:pPr>
        <w:ind w:left="5203" w:hanging="361"/>
      </w:pPr>
      <w:rPr>
        <w:rFonts w:hint="default"/>
      </w:rPr>
    </w:lvl>
    <w:lvl w:ilvl="7">
      <w:start w:val="1"/>
      <w:numFmt w:val="bullet"/>
      <w:lvlText w:val="•"/>
      <w:lvlJc w:val="left"/>
      <w:pPr>
        <w:ind w:left="6297" w:hanging="361"/>
      </w:pPr>
      <w:rPr>
        <w:rFonts w:hint="default"/>
      </w:rPr>
    </w:lvl>
    <w:lvl w:ilvl="8">
      <w:start w:val="1"/>
      <w:numFmt w:val="bullet"/>
      <w:lvlText w:val="•"/>
      <w:lvlJc w:val="left"/>
      <w:pPr>
        <w:ind w:left="7391" w:hanging="361"/>
      </w:pPr>
      <w:rPr>
        <w:rFonts w:hint="default"/>
      </w:rPr>
    </w:lvl>
  </w:abstractNum>
  <w:abstractNum w:abstractNumId="32" w15:restartNumberingAfterBreak="0">
    <w:nsid w:val="32CF674E"/>
    <w:multiLevelType w:val="multilevel"/>
    <w:tmpl w:val="B93CD756"/>
    <w:lvl w:ilvl="0">
      <w:start w:val="1"/>
      <w:numFmt w:val="decimal"/>
      <w:lvlText w:val="%1."/>
      <w:lvlJc w:val="left"/>
      <w:pPr>
        <w:ind w:left="1842" w:hanging="360"/>
      </w:pPr>
      <w:rPr>
        <w:rFonts w:ascii="Arial" w:eastAsia="Arial" w:hAnsi="Arial" w:cs="Arial"/>
        <w:b w:val="0"/>
        <w:i w:val="0"/>
        <w:sz w:val="22"/>
        <w:szCs w:val="22"/>
      </w:rPr>
    </w:lvl>
    <w:lvl w:ilvl="1">
      <w:start w:val="1"/>
      <w:numFmt w:val="lowerLetter"/>
      <w:lvlText w:val="%2."/>
      <w:lvlJc w:val="left"/>
      <w:pPr>
        <w:ind w:left="1554" w:hanging="360"/>
      </w:pPr>
    </w:lvl>
    <w:lvl w:ilvl="2">
      <w:start w:val="1"/>
      <w:numFmt w:val="lowerRoman"/>
      <w:lvlText w:val="%3."/>
      <w:lvlJc w:val="right"/>
      <w:pPr>
        <w:ind w:left="2274" w:hanging="180"/>
      </w:pPr>
    </w:lvl>
    <w:lvl w:ilvl="3">
      <w:start w:val="1"/>
      <w:numFmt w:val="decimal"/>
      <w:lvlText w:val="%4."/>
      <w:lvlJc w:val="left"/>
      <w:pPr>
        <w:ind w:left="2994" w:hanging="360"/>
      </w:pPr>
    </w:lvl>
    <w:lvl w:ilvl="4">
      <w:start w:val="1"/>
      <w:numFmt w:val="lowerLetter"/>
      <w:lvlText w:val="%5."/>
      <w:lvlJc w:val="left"/>
      <w:pPr>
        <w:ind w:left="3714" w:hanging="360"/>
      </w:pPr>
    </w:lvl>
    <w:lvl w:ilvl="5">
      <w:start w:val="1"/>
      <w:numFmt w:val="lowerRoman"/>
      <w:lvlText w:val="%6."/>
      <w:lvlJc w:val="right"/>
      <w:pPr>
        <w:ind w:left="4434" w:hanging="180"/>
      </w:pPr>
    </w:lvl>
    <w:lvl w:ilvl="6">
      <w:start w:val="1"/>
      <w:numFmt w:val="decimal"/>
      <w:lvlText w:val="%7."/>
      <w:lvlJc w:val="left"/>
      <w:pPr>
        <w:ind w:left="5154" w:hanging="360"/>
      </w:pPr>
    </w:lvl>
    <w:lvl w:ilvl="7">
      <w:start w:val="1"/>
      <w:numFmt w:val="lowerLetter"/>
      <w:lvlText w:val="%8."/>
      <w:lvlJc w:val="left"/>
      <w:pPr>
        <w:ind w:left="5874" w:hanging="360"/>
      </w:pPr>
    </w:lvl>
    <w:lvl w:ilvl="8">
      <w:start w:val="1"/>
      <w:numFmt w:val="lowerRoman"/>
      <w:lvlText w:val="%9."/>
      <w:lvlJc w:val="right"/>
      <w:pPr>
        <w:ind w:left="6594" w:hanging="180"/>
      </w:pPr>
    </w:lvl>
  </w:abstractNum>
  <w:abstractNum w:abstractNumId="33" w15:restartNumberingAfterBreak="0">
    <w:nsid w:val="38815930"/>
    <w:multiLevelType w:val="multilevel"/>
    <w:tmpl w:val="7E4CBA02"/>
    <w:lvl w:ilvl="0">
      <w:start w:val="2"/>
      <w:numFmt w:val="decimal"/>
      <w:lvlText w:val="%1"/>
      <w:lvlJc w:val="left"/>
      <w:pPr>
        <w:ind w:left="1560" w:hanging="720"/>
      </w:pPr>
      <w:rPr>
        <w:rFonts w:hint="default"/>
        <w:lang w:val="en-US" w:eastAsia="en-US" w:bidi="en-US"/>
      </w:rPr>
    </w:lvl>
    <w:lvl w:ilvl="1">
      <w:start w:val="2"/>
      <w:numFmt w:val="decimal"/>
      <w:lvlText w:val="%1.%2"/>
      <w:lvlJc w:val="left"/>
      <w:pPr>
        <w:ind w:left="1560" w:hanging="720"/>
      </w:pPr>
      <w:rPr>
        <w:rFonts w:hint="default"/>
        <w:lang w:val="en-US" w:eastAsia="en-US" w:bidi="en-US"/>
      </w:rPr>
    </w:lvl>
    <w:lvl w:ilvl="2">
      <w:start w:val="1"/>
      <w:numFmt w:val="decimal"/>
      <w:lvlText w:val="%1.%2.%3"/>
      <w:lvlJc w:val="left"/>
      <w:pPr>
        <w:ind w:left="1560" w:hanging="720"/>
      </w:pPr>
      <w:rPr>
        <w:rFonts w:ascii="Garamond" w:eastAsia="Garamond" w:hAnsi="Garamond" w:cs="Garamond" w:hint="default"/>
        <w:spacing w:val="-3"/>
        <w:w w:val="100"/>
        <w:sz w:val="24"/>
        <w:szCs w:val="24"/>
        <w:lang w:val="en-US" w:eastAsia="en-US" w:bidi="en-US"/>
      </w:rPr>
    </w:lvl>
    <w:lvl w:ilvl="3">
      <w:start w:val="1"/>
      <w:numFmt w:val="bullet"/>
      <w:lvlText w:val=""/>
      <w:lvlJc w:val="left"/>
      <w:pPr>
        <w:ind w:left="1920" w:hanging="360"/>
      </w:pPr>
      <w:rPr>
        <w:rFonts w:ascii="Symbol" w:hAnsi="Symbol" w:hint="default"/>
        <w:w w:val="100"/>
        <w:sz w:val="24"/>
        <w:szCs w:val="24"/>
        <w:lang w:val="en-US" w:eastAsia="en-US" w:bidi="en-US"/>
      </w:rPr>
    </w:lvl>
    <w:lvl w:ilvl="4">
      <w:numFmt w:val="bullet"/>
      <w:lvlText w:val="•"/>
      <w:lvlJc w:val="left"/>
      <w:pPr>
        <w:ind w:left="4486" w:hanging="360"/>
      </w:pPr>
      <w:rPr>
        <w:rFonts w:hint="default"/>
        <w:lang w:val="en-US" w:eastAsia="en-US" w:bidi="en-US"/>
      </w:rPr>
    </w:lvl>
    <w:lvl w:ilvl="5">
      <w:numFmt w:val="bullet"/>
      <w:lvlText w:val="•"/>
      <w:lvlJc w:val="left"/>
      <w:pPr>
        <w:ind w:left="5342" w:hanging="360"/>
      </w:pPr>
      <w:rPr>
        <w:rFonts w:hint="default"/>
        <w:lang w:val="en-US" w:eastAsia="en-US" w:bidi="en-US"/>
      </w:rPr>
    </w:lvl>
    <w:lvl w:ilvl="6">
      <w:numFmt w:val="bullet"/>
      <w:lvlText w:val="•"/>
      <w:lvlJc w:val="left"/>
      <w:pPr>
        <w:ind w:left="6197" w:hanging="360"/>
      </w:pPr>
      <w:rPr>
        <w:rFonts w:hint="default"/>
        <w:lang w:val="en-US" w:eastAsia="en-US" w:bidi="en-US"/>
      </w:rPr>
    </w:lvl>
    <w:lvl w:ilvl="7">
      <w:numFmt w:val="bullet"/>
      <w:lvlText w:val="•"/>
      <w:lvlJc w:val="left"/>
      <w:pPr>
        <w:ind w:left="7053" w:hanging="360"/>
      </w:pPr>
      <w:rPr>
        <w:rFonts w:hint="default"/>
        <w:lang w:val="en-US" w:eastAsia="en-US" w:bidi="en-US"/>
      </w:rPr>
    </w:lvl>
    <w:lvl w:ilvl="8">
      <w:numFmt w:val="bullet"/>
      <w:lvlText w:val="•"/>
      <w:lvlJc w:val="left"/>
      <w:pPr>
        <w:ind w:left="7908" w:hanging="360"/>
      </w:pPr>
      <w:rPr>
        <w:rFonts w:hint="default"/>
        <w:lang w:val="en-US" w:eastAsia="en-US" w:bidi="en-US"/>
      </w:rPr>
    </w:lvl>
  </w:abstractNum>
  <w:abstractNum w:abstractNumId="34" w15:restartNumberingAfterBreak="0">
    <w:nsid w:val="3B7D7289"/>
    <w:multiLevelType w:val="hybridMultilevel"/>
    <w:tmpl w:val="CEF6285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C584961"/>
    <w:multiLevelType w:val="hybridMultilevel"/>
    <w:tmpl w:val="3E82878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409000F">
      <w:start w:val="1"/>
      <w:numFmt w:val="decimal"/>
      <w:lvlText w:val="%3."/>
      <w:lvlJc w:val="left"/>
      <w:pPr>
        <w:ind w:left="14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4774811"/>
    <w:multiLevelType w:val="hybridMultilevel"/>
    <w:tmpl w:val="560C60D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409000F">
      <w:start w:val="1"/>
      <w:numFmt w:val="decimal"/>
      <w:lvlText w:val="%3."/>
      <w:lvlJc w:val="left"/>
      <w:pPr>
        <w:ind w:left="14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45BC725F"/>
    <w:multiLevelType w:val="hybridMultilevel"/>
    <w:tmpl w:val="083AF86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45FA5BB5"/>
    <w:multiLevelType w:val="hybridMultilevel"/>
    <w:tmpl w:val="EB6C1366"/>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9" w15:restartNumberingAfterBreak="0">
    <w:nsid w:val="47CD52B1"/>
    <w:multiLevelType w:val="hybridMultilevel"/>
    <w:tmpl w:val="16B0BF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8AD5AA7"/>
    <w:multiLevelType w:val="singleLevel"/>
    <w:tmpl w:val="04090015"/>
    <w:lvl w:ilvl="0">
      <w:start w:val="1"/>
      <w:numFmt w:val="upperLetter"/>
      <w:lvlText w:val="%1."/>
      <w:lvlJc w:val="left"/>
      <w:pPr>
        <w:tabs>
          <w:tab w:val="num" w:pos="360"/>
        </w:tabs>
        <w:ind w:left="360" w:hanging="360"/>
      </w:pPr>
    </w:lvl>
  </w:abstractNum>
  <w:abstractNum w:abstractNumId="41" w15:restartNumberingAfterBreak="0">
    <w:nsid w:val="49726217"/>
    <w:multiLevelType w:val="hybridMultilevel"/>
    <w:tmpl w:val="CE4E36C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409000F">
      <w:start w:val="1"/>
      <w:numFmt w:val="decimal"/>
      <w:lvlText w:val="%3."/>
      <w:lvlJc w:val="left"/>
      <w:pPr>
        <w:ind w:left="14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498E23E4"/>
    <w:multiLevelType w:val="hybridMultilevel"/>
    <w:tmpl w:val="46D009DE"/>
    <w:lvl w:ilvl="0" w:tplc="1A14EA00">
      <w:start w:val="1"/>
      <w:numFmt w:val="upperLetter"/>
      <w:lvlText w:val="(%1)"/>
      <w:lvlJc w:val="left"/>
      <w:pPr>
        <w:tabs>
          <w:tab w:val="num" w:pos="1080"/>
        </w:tabs>
        <w:ind w:left="1080" w:hanging="360"/>
      </w:pPr>
      <w:rPr>
        <w:rFonts w:hint="default"/>
      </w:rPr>
    </w:lvl>
    <w:lvl w:ilvl="1" w:tplc="85547C7A">
      <w:start w:val="1"/>
      <w:numFmt w:val="lowerRoman"/>
      <w:lvlText w:val="(%2)"/>
      <w:lvlJc w:val="left"/>
      <w:pPr>
        <w:tabs>
          <w:tab w:val="num" w:pos="1440"/>
        </w:tabs>
        <w:ind w:left="1440" w:hanging="360"/>
      </w:pPr>
      <w:rPr>
        <w:rFonts w:hint="default"/>
      </w:rPr>
    </w:lvl>
    <w:lvl w:ilvl="2" w:tplc="B1F6E1FA">
      <w:start w:val="1"/>
      <w:numFmt w:val="lowerRoman"/>
      <w:lvlText w:val="%3."/>
      <w:lvlJc w:val="right"/>
      <w:pPr>
        <w:tabs>
          <w:tab w:val="num" w:pos="2520"/>
        </w:tabs>
        <w:ind w:left="2520" w:hanging="180"/>
      </w:pPr>
    </w:lvl>
    <w:lvl w:ilvl="3" w:tplc="BB66F0FE">
      <w:start w:val="28"/>
      <w:numFmt w:val="decimal"/>
      <w:lvlText w:val="%4."/>
      <w:lvlJc w:val="left"/>
      <w:pPr>
        <w:tabs>
          <w:tab w:val="num" w:pos="3285"/>
        </w:tabs>
        <w:ind w:left="3285" w:hanging="405"/>
      </w:pPr>
      <w:rPr>
        <w:rFonts w:hint="default"/>
      </w:rPr>
    </w:lvl>
    <w:lvl w:ilvl="4" w:tplc="F4248EF8" w:tentative="1">
      <w:start w:val="1"/>
      <w:numFmt w:val="lowerLetter"/>
      <w:lvlText w:val="%5."/>
      <w:lvlJc w:val="left"/>
      <w:pPr>
        <w:tabs>
          <w:tab w:val="num" w:pos="3960"/>
        </w:tabs>
        <w:ind w:left="3960" w:hanging="360"/>
      </w:pPr>
    </w:lvl>
    <w:lvl w:ilvl="5" w:tplc="38F6A69E" w:tentative="1">
      <w:start w:val="1"/>
      <w:numFmt w:val="lowerRoman"/>
      <w:lvlText w:val="%6."/>
      <w:lvlJc w:val="right"/>
      <w:pPr>
        <w:tabs>
          <w:tab w:val="num" w:pos="4680"/>
        </w:tabs>
        <w:ind w:left="4680" w:hanging="180"/>
      </w:pPr>
    </w:lvl>
    <w:lvl w:ilvl="6" w:tplc="6560AE7E" w:tentative="1">
      <w:start w:val="1"/>
      <w:numFmt w:val="decimal"/>
      <w:lvlText w:val="%7."/>
      <w:lvlJc w:val="left"/>
      <w:pPr>
        <w:tabs>
          <w:tab w:val="num" w:pos="5400"/>
        </w:tabs>
        <w:ind w:left="5400" w:hanging="360"/>
      </w:pPr>
    </w:lvl>
    <w:lvl w:ilvl="7" w:tplc="AD366EA2" w:tentative="1">
      <w:start w:val="1"/>
      <w:numFmt w:val="lowerLetter"/>
      <w:lvlText w:val="%8."/>
      <w:lvlJc w:val="left"/>
      <w:pPr>
        <w:tabs>
          <w:tab w:val="num" w:pos="6120"/>
        </w:tabs>
        <w:ind w:left="6120" w:hanging="360"/>
      </w:pPr>
    </w:lvl>
    <w:lvl w:ilvl="8" w:tplc="B9DA6B24" w:tentative="1">
      <w:start w:val="1"/>
      <w:numFmt w:val="lowerRoman"/>
      <w:lvlText w:val="%9."/>
      <w:lvlJc w:val="right"/>
      <w:pPr>
        <w:tabs>
          <w:tab w:val="num" w:pos="6840"/>
        </w:tabs>
        <w:ind w:left="6840" w:hanging="180"/>
      </w:pPr>
    </w:lvl>
  </w:abstractNum>
  <w:abstractNum w:abstractNumId="43" w15:restartNumberingAfterBreak="0">
    <w:nsid w:val="4B344D53"/>
    <w:multiLevelType w:val="multilevel"/>
    <w:tmpl w:val="489C07F4"/>
    <w:lvl w:ilvl="0">
      <w:start w:val="1"/>
      <w:numFmt w:val="bullet"/>
      <w:lvlText w:val=""/>
      <w:lvlJc w:val="left"/>
      <w:pPr>
        <w:tabs>
          <w:tab w:val="num" w:pos="1080"/>
        </w:tabs>
        <w:ind w:left="1440" w:hanging="360"/>
      </w:pPr>
      <w:rPr>
        <w:rFonts w:ascii="Symbol" w:hAnsi="Symbol" w:hint="default"/>
        <w:sz w:val="20"/>
      </w:rPr>
    </w:lvl>
    <w:lvl w:ilvl="1">
      <w:start w:val="1"/>
      <w:numFmt w:val="bullet"/>
      <w:lvlText w:val="o"/>
      <w:lvlJc w:val="left"/>
      <w:pPr>
        <w:tabs>
          <w:tab w:val="num" w:pos="1800"/>
        </w:tabs>
        <w:ind w:left="2160" w:hanging="360"/>
      </w:pPr>
      <w:rPr>
        <w:rFonts w:ascii="Courier New" w:hAnsi="Courier New" w:hint="default"/>
        <w:sz w:val="20"/>
      </w:rPr>
    </w:lvl>
    <w:lvl w:ilvl="2">
      <w:start w:val="1"/>
      <w:numFmt w:val="bullet"/>
      <w:lvlText w:val=""/>
      <w:lvlJc w:val="left"/>
      <w:pPr>
        <w:tabs>
          <w:tab w:val="num" w:pos="2520"/>
        </w:tabs>
        <w:ind w:left="2880" w:hanging="360"/>
      </w:pPr>
      <w:rPr>
        <w:rFonts w:ascii="Wingdings" w:hAnsi="Wingdings" w:hint="default"/>
        <w:sz w:val="20"/>
      </w:rPr>
    </w:lvl>
    <w:lvl w:ilvl="3">
      <w:start w:val="1"/>
      <w:numFmt w:val="bullet"/>
      <w:lvlText w:val=""/>
      <w:lvlJc w:val="left"/>
      <w:pPr>
        <w:tabs>
          <w:tab w:val="num" w:pos="3240"/>
        </w:tabs>
        <w:ind w:left="3600" w:hanging="360"/>
      </w:pPr>
      <w:rPr>
        <w:rFonts w:ascii="Wingdings" w:hAnsi="Wingdings" w:hint="default"/>
        <w:sz w:val="20"/>
      </w:rPr>
    </w:lvl>
    <w:lvl w:ilvl="4">
      <w:start w:val="1"/>
      <w:numFmt w:val="bullet"/>
      <w:lvlText w:val=""/>
      <w:lvlJc w:val="left"/>
      <w:pPr>
        <w:tabs>
          <w:tab w:val="num" w:pos="3960"/>
        </w:tabs>
        <w:ind w:left="4320" w:hanging="360"/>
      </w:pPr>
      <w:rPr>
        <w:rFonts w:ascii="Wingdings" w:hAnsi="Wingdings" w:hint="default"/>
        <w:sz w:val="20"/>
      </w:rPr>
    </w:lvl>
    <w:lvl w:ilvl="5">
      <w:start w:val="1"/>
      <w:numFmt w:val="bullet"/>
      <w:lvlText w:val=""/>
      <w:lvlJc w:val="left"/>
      <w:pPr>
        <w:tabs>
          <w:tab w:val="num" w:pos="4680"/>
        </w:tabs>
        <w:ind w:left="5040" w:hanging="360"/>
      </w:pPr>
      <w:rPr>
        <w:rFonts w:ascii="Wingdings" w:hAnsi="Wingdings" w:hint="default"/>
        <w:sz w:val="20"/>
      </w:rPr>
    </w:lvl>
    <w:lvl w:ilvl="6">
      <w:start w:val="1"/>
      <w:numFmt w:val="bullet"/>
      <w:lvlText w:val=""/>
      <w:lvlJc w:val="left"/>
      <w:pPr>
        <w:tabs>
          <w:tab w:val="num" w:pos="5400"/>
        </w:tabs>
        <w:ind w:left="5760" w:hanging="360"/>
      </w:pPr>
      <w:rPr>
        <w:rFonts w:ascii="Wingdings" w:hAnsi="Wingdings" w:hint="default"/>
        <w:sz w:val="20"/>
      </w:rPr>
    </w:lvl>
    <w:lvl w:ilvl="7">
      <w:start w:val="1"/>
      <w:numFmt w:val="bullet"/>
      <w:lvlText w:val=""/>
      <w:lvlJc w:val="left"/>
      <w:pPr>
        <w:tabs>
          <w:tab w:val="num" w:pos="6120"/>
        </w:tabs>
        <w:ind w:left="6480" w:hanging="360"/>
      </w:pPr>
      <w:rPr>
        <w:rFonts w:ascii="Wingdings" w:hAnsi="Wingdings" w:hint="default"/>
        <w:sz w:val="20"/>
      </w:rPr>
    </w:lvl>
    <w:lvl w:ilvl="8">
      <w:start w:val="1"/>
      <w:numFmt w:val="bullet"/>
      <w:lvlText w:val=""/>
      <w:lvlJc w:val="left"/>
      <w:pPr>
        <w:tabs>
          <w:tab w:val="num" w:pos="6840"/>
        </w:tabs>
        <w:ind w:left="7200" w:hanging="360"/>
      </w:pPr>
      <w:rPr>
        <w:rFonts w:ascii="Wingdings" w:hAnsi="Wingdings" w:hint="default"/>
        <w:sz w:val="20"/>
      </w:rPr>
    </w:lvl>
  </w:abstractNum>
  <w:abstractNum w:abstractNumId="44" w15:restartNumberingAfterBreak="0">
    <w:nsid w:val="4C9C736C"/>
    <w:multiLevelType w:val="hybridMultilevel"/>
    <w:tmpl w:val="FFFFFFFF"/>
    <w:lvl w:ilvl="0" w:tplc="7C040A3E">
      <w:start w:val="1"/>
      <w:numFmt w:val="upperLetter"/>
      <w:lvlText w:val="%1."/>
      <w:lvlJc w:val="left"/>
      <w:pPr>
        <w:ind w:left="720" w:hanging="360"/>
      </w:pPr>
    </w:lvl>
    <w:lvl w:ilvl="1" w:tplc="6A70ACD8">
      <w:start w:val="1"/>
      <w:numFmt w:val="lowerLetter"/>
      <w:lvlText w:val="%2."/>
      <w:lvlJc w:val="left"/>
      <w:pPr>
        <w:ind w:left="1440" w:hanging="360"/>
      </w:pPr>
    </w:lvl>
    <w:lvl w:ilvl="2" w:tplc="8564CE04">
      <w:start w:val="1"/>
      <w:numFmt w:val="lowerRoman"/>
      <w:lvlText w:val="%3."/>
      <w:lvlJc w:val="right"/>
      <w:pPr>
        <w:ind w:left="2160" w:hanging="180"/>
      </w:pPr>
    </w:lvl>
    <w:lvl w:ilvl="3" w:tplc="FC026C16">
      <w:start w:val="1"/>
      <w:numFmt w:val="decimal"/>
      <w:lvlText w:val="%4."/>
      <w:lvlJc w:val="left"/>
      <w:pPr>
        <w:ind w:left="2880" w:hanging="360"/>
      </w:pPr>
    </w:lvl>
    <w:lvl w:ilvl="4" w:tplc="298E7EA2">
      <w:start w:val="1"/>
      <w:numFmt w:val="lowerLetter"/>
      <w:lvlText w:val="%5."/>
      <w:lvlJc w:val="left"/>
      <w:pPr>
        <w:ind w:left="3600" w:hanging="360"/>
      </w:pPr>
    </w:lvl>
    <w:lvl w:ilvl="5" w:tplc="AFC6E0C8">
      <w:start w:val="1"/>
      <w:numFmt w:val="lowerRoman"/>
      <w:lvlText w:val="%6."/>
      <w:lvlJc w:val="right"/>
      <w:pPr>
        <w:ind w:left="4320" w:hanging="180"/>
      </w:pPr>
    </w:lvl>
    <w:lvl w:ilvl="6" w:tplc="DF50BC48">
      <w:start w:val="1"/>
      <w:numFmt w:val="decimal"/>
      <w:lvlText w:val="%7."/>
      <w:lvlJc w:val="left"/>
      <w:pPr>
        <w:ind w:left="5040" w:hanging="360"/>
      </w:pPr>
    </w:lvl>
    <w:lvl w:ilvl="7" w:tplc="8E1A2258">
      <w:start w:val="1"/>
      <w:numFmt w:val="lowerLetter"/>
      <w:lvlText w:val="%8."/>
      <w:lvlJc w:val="left"/>
      <w:pPr>
        <w:ind w:left="5760" w:hanging="360"/>
      </w:pPr>
    </w:lvl>
    <w:lvl w:ilvl="8" w:tplc="DDBE76B2">
      <w:start w:val="1"/>
      <w:numFmt w:val="lowerRoman"/>
      <w:lvlText w:val="%9."/>
      <w:lvlJc w:val="right"/>
      <w:pPr>
        <w:ind w:left="6480" w:hanging="180"/>
      </w:pPr>
    </w:lvl>
  </w:abstractNum>
  <w:abstractNum w:abstractNumId="45" w15:restartNumberingAfterBreak="0">
    <w:nsid w:val="4DA85C88"/>
    <w:multiLevelType w:val="hybridMultilevel"/>
    <w:tmpl w:val="3F1A59D6"/>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46" w15:restartNumberingAfterBreak="0">
    <w:nsid w:val="4E8B67A7"/>
    <w:multiLevelType w:val="hybridMultilevel"/>
    <w:tmpl w:val="31D8B28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04090001">
      <w:start w:val="1"/>
      <w:numFmt w:val="bullet"/>
      <w:lvlText w:val=""/>
      <w:lvlJc w:val="left"/>
      <w:pPr>
        <w:ind w:left="1800" w:hanging="360"/>
      </w:pPr>
      <w:rPr>
        <w:rFonts w:ascii="Symbol" w:hAnsi="Symbo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50993C0D"/>
    <w:multiLevelType w:val="multilevel"/>
    <w:tmpl w:val="DBBE9CCA"/>
    <w:lvl w:ilvl="0">
      <w:start w:val="2"/>
      <w:numFmt w:val="decimal"/>
      <w:lvlText w:val="%1"/>
      <w:lvlJc w:val="left"/>
      <w:pPr>
        <w:ind w:left="480" w:hanging="480"/>
      </w:pPr>
      <w:rPr>
        <w:rFonts w:hint="default"/>
        <w:b/>
      </w:rPr>
    </w:lvl>
    <w:lvl w:ilvl="1">
      <w:start w:val="2"/>
      <w:numFmt w:val="decimal"/>
      <w:lvlText w:val="%1.%2"/>
      <w:lvlJc w:val="left"/>
      <w:pPr>
        <w:ind w:left="1250" w:hanging="480"/>
      </w:pPr>
      <w:rPr>
        <w:rFonts w:hint="default"/>
        <w:b/>
      </w:rPr>
    </w:lvl>
    <w:lvl w:ilvl="2">
      <w:start w:val="6"/>
      <w:numFmt w:val="decimal"/>
      <w:lvlText w:val="%1.%2.%3"/>
      <w:lvlJc w:val="left"/>
      <w:pPr>
        <w:ind w:left="2260" w:hanging="720"/>
      </w:pPr>
      <w:rPr>
        <w:rFonts w:hint="default"/>
        <w:b/>
      </w:rPr>
    </w:lvl>
    <w:lvl w:ilvl="3">
      <w:start w:val="1"/>
      <w:numFmt w:val="decimal"/>
      <w:lvlText w:val="%1.%2.%3.%4"/>
      <w:lvlJc w:val="left"/>
      <w:pPr>
        <w:ind w:left="3030" w:hanging="720"/>
      </w:pPr>
      <w:rPr>
        <w:rFonts w:hint="default"/>
        <w:b/>
      </w:rPr>
    </w:lvl>
    <w:lvl w:ilvl="4">
      <w:start w:val="1"/>
      <w:numFmt w:val="decimal"/>
      <w:lvlText w:val="%1.%2.%3.%4.%5"/>
      <w:lvlJc w:val="left"/>
      <w:pPr>
        <w:ind w:left="4160" w:hanging="1080"/>
      </w:pPr>
      <w:rPr>
        <w:rFonts w:hint="default"/>
        <w:b/>
      </w:rPr>
    </w:lvl>
    <w:lvl w:ilvl="5">
      <w:start w:val="1"/>
      <w:numFmt w:val="decimal"/>
      <w:lvlText w:val="%1.%2.%3.%4.%5.%6"/>
      <w:lvlJc w:val="left"/>
      <w:pPr>
        <w:ind w:left="4930" w:hanging="1080"/>
      </w:pPr>
      <w:rPr>
        <w:rFonts w:hint="default"/>
        <w:b/>
      </w:rPr>
    </w:lvl>
    <w:lvl w:ilvl="6">
      <w:start w:val="1"/>
      <w:numFmt w:val="decimal"/>
      <w:lvlText w:val="%1.%2.%3.%4.%5.%6.%7"/>
      <w:lvlJc w:val="left"/>
      <w:pPr>
        <w:ind w:left="6060" w:hanging="1440"/>
      </w:pPr>
      <w:rPr>
        <w:rFonts w:hint="default"/>
        <w:b/>
      </w:rPr>
    </w:lvl>
    <w:lvl w:ilvl="7">
      <w:start w:val="1"/>
      <w:numFmt w:val="decimal"/>
      <w:lvlText w:val="%1.%2.%3.%4.%5.%6.%7.%8"/>
      <w:lvlJc w:val="left"/>
      <w:pPr>
        <w:ind w:left="6830" w:hanging="1440"/>
      </w:pPr>
      <w:rPr>
        <w:rFonts w:hint="default"/>
        <w:b/>
      </w:rPr>
    </w:lvl>
    <w:lvl w:ilvl="8">
      <w:start w:val="1"/>
      <w:numFmt w:val="decimal"/>
      <w:lvlText w:val="%1.%2.%3.%4.%5.%6.%7.%8.%9"/>
      <w:lvlJc w:val="left"/>
      <w:pPr>
        <w:ind w:left="7600" w:hanging="1440"/>
      </w:pPr>
      <w:rPr>
        <w:rFonts w:hint="default"/>
        <w:b/>
      </w:rPr>
    </w:lvl>
  </w:abstractNum>
  <w:abstractNum w:abstractNumId="48" w15:restartNumberingAfterBreak="0">
    <w:nsid w:val="50AF1386"/>
    <w:multiLevelType w:val="hybridMultilevel"/>
    <w:tmpl w:val="06F2EA76"/>
    <w:lvl w:ilvl="0" w:tplc="FFFFFFFF">
      <w:start w:val="1"/>
      <w:numFmt w:val="decimal"/>
      <w:lvlText w:val="%1."/>
      <w:lvlJc w:val="left"/>
      <w:pPr>
        <w:ind w:left="720" w:hanging="360"/>
      </w:p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525E358A"/>
    <w:multiLevelType w:val="hybridMultilevel"/>
    <w:tmpl w:val="3CFA9C26"/>
    <w:lvl w:ilvl="0" w:tplc="4E3A7C82">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528455B1"/>
    <w:multiLevelType w:val="hybridMultilevel"/>
    <w:tmpl w:val="7138E71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1" w15:restartNumberingAfterBreak="0">
    <w:nsid w:val="53D56CBE"/>
    <w:multiLevelType w:val="hybridMultilevel"/>
    <w:tmpl w:val="4D5C50BE"/>
    <w:lvl w:ilvl="0" w:tplc="FFFFFFFF">
      <w:start w:val="1"/>
      <w:numFmt w:val="decimal"/>
      <w:lvlText w:val="%1."/>
      <w:lvlJc w:val="left"/>
      <w:pPr>
        <w:ind w:left="720" w:hanging="360"/>
      </w:p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54DC3A3B"/>
    <w:multiLevelType w:val="hybridMultilevel"/>
    <w:tmpl w:val="FB8488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57E7DAE"/>
    <w:multiLevelType w:val="hybridMultilevel"/>
    <w:tmpl w:val="E52684CA"/>
    <w:lvl w:ilvl="0" w:tplc="9C32D084">
      <w:start w:val="1"/>
      <w:numFmt w:val="decimal"/>
      <w:pStyle w:val="PPAQuestionStyle"/>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7E70499"/>
    <w:multiLevelType w:val="hybridMultilevel"/>
    <w:tmpl w:val="F2A64E7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0409001B">
      <w:start w:val="1"/>
      <w:numFmt w:val="lowerRoman"/>
      <w:lvlText w:val="%4."/>
      <w:lvlJc w:val="righ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58964DF9"/>
    <w:multiLevelType w:val="hybridMultilevel"/>
    <w:tmpl w:val="2D96328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6" w15:restartNumberingAfterBreak="0">
    <w:nsid w:val="58E21B2A"/>
    <w:multiLevelType w:val="hybridMultilevel"/>
    <w:tmpl w:val="9BAC9366"/>
    <w:lvl w:ilvl="0" w:tplc="FFFFFFFF">
      <w:start w:val="1"/>
      <w:numFmt w:val="decimal"/>
      <w:lvlText w:val="%1."/>
      <w:lvlJc w:val="left"/>
      <w:pPr>
        <w:ind w:left="720" w:hanging="360"/>
      </w:p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5BB924B3"/>
    <w:multiLevelType w:val="hybridMultilevel"/>
    <w:tmpl w:val="3C0ABC04"/>
    <w:lvl w:ilvl="0" w:tplc="FFFFFFFF">
      <w:start w:val="1"/>
      <w:numFmt w:val="decimal"/>
      <w:lvlText w:val="%1."/>
      <w:lvlJc w:val="left"/>
      <w:pPr>
        <w:ind w:left="720" w:hanging="360"/>
      </w:pPr>
    </w:lvl>
    <w:lvl w:ilvl="1" w:tplc="5F025F9C">
      <w:start w:val="1"/>
      <w:numFmt w:val="decimal"/>
      <w:lvlText w:val="%2."/>
      <w:lvlJc w:val="left"/>
      <w:pPr>
        <w:ind w:left="1440" w:hanging="360"/>
      </w:pPr>
      <w:rPr>
        <w:b w:val="0"/>
        <w:bCs w:val="0"/>
        <w:sz w:val="22"/>
        <w:szCs w:val="22"/>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5D762FE7"/>
    <w:multiLevelType w:val="multilevel"/>
    <w:tmpl w:val="E61A10AC"/>
    <w:lvl w:ilvl="0">
      <w:start w:val="1"/>
      <w:numFmt w:val="bullet"/>
      <w:lvlText w:val=""/>
      <w:lvlJc w:val="left"/>
      <w:pPr>
        <w:tabs>
          <w:tab w:val="num" w:pos="720"/>
        </w:tabs>
        <w:ind w:left="1080" w:hanging="360"/>
      </w:pPr>
      <w:rPr>
        <w:rFonts w:ascii="Symbol" w:hAnsi="Symbol" w:hint="default"/>
        <w:sz w:val="20"/>
      </w:rPr>
    </w:lvl>
    <w:lvl w:ilvl="1">
      <w:start w:val="1"/>
      <w:numFmt w:val="bullet"/>
      <w:lvlText w:val="o"/>
      <w:lvlJc w:val="left"/>
      <w:pPr>
        <w:tabs>
          <w:tab w:val="num" w:pos="1440"/>
        </w:tabs>
        <w:ind w:left="1800" w:hanging="360"/>
      </w:pPr>
      <w:rPr>
        <w:rFonts w:ascii="Courier New" w:hAnsi="Courier New" w:hint="default"/>
        <w:sz w:val="20"/>
      </w:rPr>
    </w:lvl>
    <w:lvl w:ilvl="2">
      <w:start w:val="1"/>
      <w:numFmt w:val="bullet"/>
      <w:lvlText w:val=""/>
      <w:lvlJc w:val="left"/>
      <w:pPr>
        <w:tabs>
          <w:tab w:val="num" w:pos="2160"/>
        </w:tabs>
        <w:ind w:left="2520" w:hanging="360"/>
      </w:pPr>
      <w:rPr>
        <w:rFonts w:ascii="Wingdings" w:hAnsi="Wingdings" w:hint="default"/>
        <w:sz w:val="20"/>
      </w:rPr>
    </w:lvl>
    <w:lvl w:ilvl="3">
      <w:start w:val="1"/>
      <w:numFmt w:val="bullet"/>
      <w:lvlText w:val=""/>
      <w:lvlJc w:val="left"/>
      <w:pPr>
        <w:tabs>
          <w:tab w:val="num" w:pos="2880"/>
        </w:tabs>
        <w:ind w:left="3240" w:hanging="360"/>
      </w:pPr>
      <w:rPr>
        <w:rFonts w:ascii="Wingdings" w:hAnsi="Wingdings" w:hint="default"/>
        <w:sz w:val="20"/>
      </w:rPr>
    </w:lvl>
    <w:lvl w:ilvl="4">
      <w:start w:val="1"/>
      <w:numFmt w:val="bullet"/>
      <w:lvlText w:val=""/>
      <w:lvlJc w:val="left"/>
      <w:pPr>
        <w:tabs>
          <w:tab w:val="num" w:pos="3600"/>
        </w:tabs>
        <w:ind w:left="3960" w:hanging="360"/>
      </w:pPr>
      <w:rPr>
        <w:rFonts w:ascii="Wingdings" w:hAnsi="Wingdings" w:hint="default"/>
        <w:sz w:val="20"/>
      </w:rPr>
    </w:lvl>
    <w:lvl w:ilvl="5">
      <w:start w:val="1"/>
      <w:numFmt w:val="bullet"/>
      <w:lvlText w:val=""/>
      <w:lvlJc w:val="left"/>
      <w:pPr>
        <w:tabs>
          <w:tab w:val="num" w:pos="4320"/>
        </w:tabs>
        <w:ind w:left="4680" w:hanging="360"/>
      </w:pPr>
      <w:rPr>
        <w:rFonts w:ascii="Wingdings" w:hAnsi="Wingdings" w:hint="default"/>
        <w:sz w:val="20"/>
      </w:rPr>
    </w:lvl>
    <w:lvl w:ilvl="6">
      <w:start w:val="1"/>
      <w:numFmt w:val="bullet"/>
      <w:lvlText w:val=""/>
      <w:lvlJc w:val="left"/>
      <w:pPr>
        <w:tabs>
          <w:tab w:val="num" w:pos="5040"/>
        </w:tabs>
        <w:ind w:left="5400" w:hanging="360"/>
      </w:pPr>
      <w:rPr>
        <w:rFonts w:ascii="Wingdings" w:hAnsi="Wingdings" w:hint="default"/>
        <w:sz w:val="20"/>
      </w:rPr>
    </w:lvl>
    <w:lvl w:ilvl="7">
      <w:start w:val="1"/>
      <w:numFmt w:val="bullet"/>
      <w:lvlText w:val=""/>
      <w:lvlJc w:val="left"/>
      <w:pPr>
        <w:tabs>
          <w:tab w:val="num" w:pos="5760"/>
        </w:tabs>
        <w:ind w:left="6120" w:hanging="360"/>
      </w:pPr>
      <w:rPr>
        <w:rFonts w:ascii="Wingdings" w:hAnsi="Wingdings" w:hint="default"/>
        <w:sz w:val="20"/>
      </w:rPr>
    </w:lvl>
    <w:lvl w:ilvl="8">
      <w:start w:val="1"/>
      <w:numFmt w:val="bullet"/>
      <w:lvlText w:val=""/>
      <w:lvlJc w:val="left"/>
      <w:pPr>
        <w:tabs>
          <w:tab w:val="num" w:pos="6480"/>
        </w:tabs>
        <w:ind w:left="6840" w:hanging="360"/>
      </w:pPr>
      <w:rPr>
        <w:rFonts w:ascii="Wingdings" w:hAnsi="Wingdings" w:hint="default"/>
        <w:sz w:val="20"/>
      </w:rPr>
    </w:lvl>
  </w:abstractNum>
  <w:abstractNum w:abstractNumId="59" w15:restartNumberingAfterBreak="0">
    <w:nsid w:val="5D89298F"/>
    <w:multiLevelType w:val="hybridMultilevel"/>
    <w:tmpl w:val="B424634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409000F">
      <w:start w:val="1"/>
      <w:numFmt w:val="decimal"/>
      <w:lvlText w:val="%3."/>
      <w:lvlJc w:val="left"/>
      <w:pPr>
        <w:ind w:left="14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60E32299"/>
    <w:multiLevelType w:val="hybridMultilevel"/>
    <w:tmpl w:val="180A7F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22A2945"/>
    <w:multiLevelType w:val="hybridMultilevel"/>
    <w:tmpl w:val="334687F6"/>
    <w:lvl w:ilvl="0" w:tplc="FFFFFFFF">
      <w:start w:val="1"/>
      <w:numFmt w:val="decimal"/>
      <w:lvlText w:val="%1."/>
      <w:lvlJc w:val="left"/>
      <w:pPr>
        <w:ind w:left="720" w:hanging="360"/>
      </w:pPr>
    </w:lvl>
    <w:lvl w:ilvl="1" w:tplc="0409000F">
      <w:start w:val="1"/>
      <w:numFmt w:val="decimal"/>
      <w:lvlText w:val="%2."/>
      <w:lvlJc w:val="left"/>
      <w:pPr>
        <w:ind w:left="216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63684752"/>
    <w:multiLevelType w:val="multilevel"/>
    <w:tmpl w:val="92A44AD8"/>
    <w:lvl w:ilvl="0">
      <w:start w:val="4"/>
      <w:numFmt w:val="decimal"/>
      <w:lvlText w:val="%1"/>
      <w:lvlJc w:val="left"/>
      <w:pPr>
        <w:ind w:left="360" w:hanging="360"/>
      </w:pPr>
      <w:rPr>
        <w:rFonts w:hint="default"/>
        <w:b/>
      </w:rPr>
    </w:lvl>
    <w:lvl w:ilvl="1">
      <w:start w:val="1"/>
      <w:numFmt w:val="decimal"/>
      <w:lvlText w:val="%1.%2"/>
      <w:lvlJc w:val="left"/>
      <w:pPr>
        <w:ind w:left="479" w:hanging="360"/>
      </w:pPr>
      <w:rPr>
        <w:rFonts w:hint="default"/>
        <w:b/>
        <w:sz w:val="26"/>
        <w:szCs w:val="26"/>
      </w:rPr>
    </w:lvl>
    <w:lvl w:ilvl="2">
      <w:start w:val="1"/>
      <w:numFmt w:val="decimal"/>
      <w:lvlText w:val="%1.%2.%3"/>
      <w:lvlJc w:val="left"/>
      <w:pPr>
        <w:ind w:left="958" w:hanging="720"/>
      </w:pPr>
      <w:rPr>
        <w:rFonts w:hint="default"/>
        <w:b/>
      </w:rPr>
    </w:lvl>
    <w:lvl w:ilvl="3">
      <w:start w:val="1"/>
      <w:numFmt w:val="decimal"/>
      <w:lvlText w:val="%1.%2.%3.%4"/>
      <w:lvlJc w:val="left"/>
      <w:pPr>
        <w:ind w:left="1077" w:hanging="720"/>
      </w:pPr>
      <w:rPr>
        <w:rFonts w:hint="default"/>
        <w:b/>
      </w:rPr>
    </w:lvl>
    <w:lvl w:ilvl="4">
      <w:start w:val="1"/>
      <w:numFmt w:val="decimal"/>
      <w:lvlText w:val="%1.%2.%3.%4.%5"/>
      <w:lvlJc w:val="left"/>
      <w:pPr>
        <w:ind w:left="1556" w:hanging="1080"/>
      </w:pPr>
      <w:rPr>
        <w:rFonts w:hint="default"/>
        <w:b/>
      </w:rPr>
    </w:lvl>
    <w:lvl w:ilvl="5">
      <w:start w:val="1"/>
      <w:numFmt w:val="decimal"/>
      <w:lvlText w:val="%1.%2.%3.%4.%5.%6"/>
      <w:lvlJc w:val="left"/>
      <w:pPr>
        <w:ind w:left="2035" w:hanging="1440"/>
      </w:pPr>
      <w:rPr>
        <w:rFonts w:hint="default"/>
        <w:b/>
      </w:rPr>
    </w:lvl>
    <w:lvl w:ilvl="6">
      <w:start w:val="1"/>
      <w:numFmt w:val="decimal"/>
      <w:lvlText w:val="%1.%2.%3.%4.%5.%6.%7"/>
      <w:lvlJc w:val="left"/>
      <w:pPr>
        <w:ind w:left="2154" w:hanging="1440"/>
      </w:pPr>
      <w:rPr>
        <w:rFonts w:hint="default"/>
        <w:b/>
      </w:rPr>
    </w:lvl>
    <w:lvl w:ilvl="7">
      <w:start w:val="1"/>
      <w:numFmt w:val="decimal"/>
      <w:lvlText w:val="%1.%2.%3.%4.%5.%6.%7.%8"/>
      <w:lvlJc w:val="left"/>
      <w:pPr>
        <w:ind w:left="2633" w:hanging="1800"/>
      </w:pPr>
      <w:rPr>
        <w:rFonts w:hint="default"/>
        <w:b/>
      </w:rPr>
    </w:lvl>
    <w:lvl w:ilvl="8">
      <w:start w:val="1"/>
      <w:numFmt w:val="decimal"/>
      <w:lvlText w:val="%1.%2.%3.%4.%5.%6.%7.%8.%9"/>
      <w:lvlJc w:val="left"/>
      <w:pPr>
        <w:ind w:left="2752" w:hanging="1800"/>
      </w:pPr>
      <w:rPr>
        <w:rFonts w:hint="default"/>
        <w:b/>
      </w:rPr>
    </w:lvl>
  </w:abstractNum>
  <w:abstractNum w:abstractNumId="63" w15:restartNumberingAfterBreak="0">
    <w:nsid w:val="67044DE4"/>
    <w:multiLevelType w:val="multilevel"/>
    <w:tmpl w:val="71ECCA52"/>
    <w:lvl w:ilvl="0">
      <w:start w:val="2"/>
      <w:numFmt w:val="upperLetter"/>
      <w:lvlText w:val="%1"/>
      <w:lvlJc w:val="left"/>
      <w:pPr>
        <w:ind w:left="820" w:hanging="721"/>
      </w:pPr>
      <w:rPr>
        <w:rFonts w:hint="default"/>
      </w:rPr>
    </w:lvl>
    <w:lvl w:ilvl="1">
      <w:start w:val="1"/>
      <w:numFmt w:val="decimal"/>
      <w:lvlText w:val="%1.%2"/>
      <w:lvlJc w:val="left"/>
      <w:pPr>
        <w:ind w:left="820" w:hanging="721"/>
      </w:pPr>
      <w:rPr>
        <w:rFonts w:ascii="Times New Roman" w:eastAsia="Times New Roman" w:hAnsi="Times New Roman" w:hint="default"/>
        <w:b/>
        <w:bCs/>
        <w:w w:val="99"/>
        <w:sz w:val="26"/>
        <w:szCs w:val="26"/>
      </w:rPr>
    </w:lvl>
    <w:lvl w:ilvl="2">
      <w:start w:val="1"/>
      <w:numFmt w:val="bullet"/>
      <w:lvlText w:val="•"/>
      <w:lvlJc w:val="left"/>
      <w:pPr>
        <w:ind w:left="2492" w:hanging="721"/>
      </w:pPr>
      <w:rPr>
        <w:rFonts w:hint="default"/>
      </w:rPr>
    </w:lvl>
    <w:lvl w:ilvl="3">
      <w:start w:val="1"/>
      <w:numFmt w:val="bullet"/>
      <w:lvlText w:val="•"/>
      <w:lvlJc w:val="left"/>
      <w:pPr>
        <w:ind w:left="3328" w:hanging="721"/>
      </w:pPr>
      <w:rPr>
        <w:rFonts w:hint="default"/>
      </w:rPr>
    </w:lvl>
    <w:lvl w:ilvl="4">
      <w:start w:val="1"/>
      <w:numFmt w:val="bullet"/>
      <w:lvlText w:val="•"/>
      <w:lvlJc w:val="left"/>
      <w:pPr>
        <w:ind w:left="4164" w:hanging="721"/>
      </w:pPr>
      <w:rPr>
        <w:rFonts w:hint="default"/>
      </w:rPr>
    </w:lvl>
    <w:lvl w:ilvl="5">
      <w:start w:val="1"/>
      <w:numFmt w:val="bullet"/>
      <w:lvlText w:val="•"/>
      <w:lvlJc w:val="left"/>
      <w:pPr>
        <w:ind w:left="5000" w:hanging="721"/>
      </w:pPr>
      <w:rPr>
        <w:rFonts w:hint="default"/>
      </w:rPr>
    </w:lvl>
    <w:lvl w:ilvl="6">
      <w:start w:val="1"/>
      <w:numFmt w:val="bullet"/>
      <w:lvlText w:val="•"/>
      <w:lvlJc w:val="left"/>
      <w:pPr>
        <w:ind w:left="5836" w:hanging="721"/>
      </w:pPr>
      <w:rPr>
        <w:rFonts w:hint="default"/>
      </w:rPr>
    </w:lvl>
    <w:lvl w:ilvl="7">
      <w:start w:val="1"/>
      <w:numFmt w:val="bullet"/>
      <w:lvlText w:val="•"/>
      <w:lvlJc w:val="left"/>
      <w:pPr>
        <w:ind w:left="6672" w:hanging="721"/>
      </w:pPr>
      <w:rPr>
        <w:rFonts w:hint="default"/>
      </w:rPr>
    </w:lvl>
    <w:lvl w:ilvl="8">
      <w:start w:val="1"/>
      <w:numFmt w:val="bullet"/>
      <w:lvlText w:val="•"/>
      <w:lvlJc w:val="left"/>
      <w:pPr>
        <w:ind w:left="7508" w:hanging="721"/>
      </w:pPr>
      <w:rPr>
        <w:rFonts w:hint="default"/>
      </w:rPr>
    </w:lvl>
  </w:abstractNum>
  <w:abstractNum w:abstractNumId="64" w15:restartNumberingAfterBreak="0">
    <w:nsid w:val="67602691"/>
    <w:multiLevelType w:val="hybridMultilevel"/>
    <w:tmpl w:val="8728B4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AFB5C1E"/>
    <w:multiLevelType w:val="multilevel"/>
    <w:tmpl w:val="A7DAF8B4"/>
    <w:styleLink w:val="Style2"/>
    <w:lvl w:ilvl="0">
      <w:start w:val="1"/>
      <w:numFmt w:val="upperLetter"/>
      <w:lvlText w:val="%1."/>
      <w:lvlJc w:val="left"/>
      <w:pPr>
        <w:tabs>
          <w:tab w:val="num" w:pos="1530"/>
        </w:tabs>
        <w:ind w:left="1530" w:hanging="360"/>
      </w:pPr>
      <w:rPr>
        <w:b w:val="0"/>
      </w:rPr>
    </w:lvl>
    <w:lvl w:ilvl="1">
      <w:start w:val="1"/>
      <w:numFmt w:val="lowerLetter"/>
      <w:lvlText w:val="%2."/>
      <w:lvlJc w:val="left"/>
      <w:pPr>
        <w:tabs>
          <w:tab w:val="num" w:pos="2160"/>
        </w:tabs>
        <w:ind w:left="2160" w:hanging="360"/>
      </w:pPr>
    </w:lvl>
    <w:lvl w:ilvl="2">
      <w:start w:val="1"/>
      <w:numFmt w:val="upperLetter"/>
      <w:lvlText w:val="%3."/>
      <w:lvlJc w:val="left"/>
      <w:pPr>
        <w:tabs>
          <w:tab w:val="num" w:pos="3060"/>
        </w:tabs>
        <w:ind w:left="3060" w:hanging="360"/>
      </w:pPr>
    </w:lvl>
    <w:lvl w:ilvl="3">
      <w:start w:val="1"/>
      <w:numFmt w:val="decimal"/>
      <w:lvlText w:val="%4."/>
      <w:lvlJc w:val="left"/>
      <w:pPr>
        <w:tabs>
          <w:tab w:val="num" w:pos="3600"/>
        </w:tabs>
        <w:ind w:left="3600" w:hanging="360"/>
      </w:pPr>
    </w:lvl>
    <w:lvl w:ilvl="4">
      <w:start w:val="1"/>
      <w:numFmt w:val="decimal"/>
      <w:lvlText w:val="%5."/>
      <w:lvlJc w:val="left"/>
      <w:pPr>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66" w15:restartNumberingAfterBreak="0">
    <w:nsid w:val="6B741300"/>
    <w:multiLevelType w:val="hybridMultilevel"/>
    <w:tmpl w:val="5B52E228"/>
    <w:lvl w:ilvl="0" w:tplc="D330891E">
      <w:start w:val="1"/>
      <w:numFmt w:val="lowerRoman"/>
      <w:lvlText w:val="%1."/>
      <w:lvlJc w:val="left"/>
      <w:pPr>
        <w:ind w:left="1991" w:hanging="387"/>
        <w:jc w:val="right"/>
      </w:pPr>
      <w:rPr>
        <w:rFonts w:ascii="Times New Roman" w:eastAsia="Times New Roman" w:hAnsi="Times New Roman" w:hint="default"/>
        <w:b/>
        <w:bCs/>
        <w:spacing w:val="1"/>
        <w:sz w:val="22"/>
        <w:szCs w:val="22"/>
      </w:rPr>
    </w:lvl>
    <w:lvl w:ilvl="1" w:tplc="AB567C58">
      <w:start w:val="1"/>
      <w:numFmt w:val="bullet"/>
      <w:lvlText w:val="•"/>
      <w:lvlJc w:val="left"/>
      <w:pPr>
        <w:ind w:left="2750" w:hanging="387"/>
      </w:pPr>
      <w:rPr>
        <w:rFonts w:hint="default"/>
      </w:rPr>
    </w:lvl>
    <w:lvl w:ilvl="2" w:tplc="D59EA902">
      <w:start w:val="1"/>
      <w:numFmt w:val="bullet"/>
      <w:lvlText w:val="•"/>
      <w:lvlJc w:val="left"/>
      <w:pPr>
        <w:ind w:left="3509" w:hanging="387"/>
      </w:pPr>
      <w:rPr>
        <w:rFonts w:hint="default"/>
      </w:rPr>
    </w:lvl>
    <w:lvl w:ilvl="3" w:tplc="4EF80B98">
      <w:start w:val="1"/>
      <w:numFmt w:val="bullet"/>
      <w:lvlText w:val="•"/>
      <w:lvlJc w:val="left"/>
      <w:pPr>
        <w:ind w:left="4268" w:hanging="387"/>
      </w:pPr>
      <w:rPr>
        <w:rFonts w:hint="default"/>
      </w:rPr>
    </w:lvl>
    <w:lvl w:ilvl="4" w:tplc="174AF6B6">
      <w:start w:val="1"/>
      <w:numFmt w:val="bullet"/>
      <w:lvlText w:val="•"/>
      <w:lvlJc w:val="left"/>
      <w:pPr>
        <w:ind w:left="5026" w:hanging="387"/>
      </w:pPr>
      <w:rPr>
        <w:rFonts w:hint="default"/>
      </w:rPr>
    </w:lvl>
    <w:lvl w:ilvl="5" w:tplc="5D18B97E">
      <w:start w:val="1"/>
      <w:numFmt w:val="bullet"/>
      <w:lvlText w:val="•"/>
      <w:lvlJc w:val="left"/>
      <w:pPr>
        <w:ind w:left="5785" w:hanging="387"/>
      </w:pPr>
      <w:rPr>
        <w:rFonts w:hint="default"/>
      </w:rPr>
    </w:lvl>
    <w:lvl w:ilvl="6" w:tplc="850A31AA">
      <w:start w:val="1"/>
      <w:numFmt w:val="bullet"/>
      <w:lvlText w:val="•"/>
      <w:lvlJc w:val="left"/>
      <w:pPr>
        <w:ind w:left="6544" w:hanging="387"/>
      </w:pPr>
      <w:rPr>
        <w:rFonts w:hint="default"/>
      </w:rPr>
    </w:lvl>
    <w:lvl w:ilvl="7" w:tplc="97144470">
      <w:start w:val="1"/>
      <w:numFmt w:val="bullet"/>
      <w:lvlText w:val="•"/>
      <w:lvlJc w:val="left"/>
      <w:pPr>
        <w:ind w:left="7303" w:hanging="387"/>
      </w:pPr>
      <w:rPr>
        <w:rFonts w:hint="default"/>
      </w:rPr>
    </w:lvl>
    <w:lvl w:ilvl="8" w:tplc="E2D23D44">
      <w:start w:val="1"/>
      <w:numFmt w:val="bullet"/>
      <w:lvlText w:val="•"/>
      <w:lvlJc w:val="left"/>
      <w:pPr>
        <w:ind w:left="8062" w:hanging="387"/>
      </w:pPr>
      <w:rPr>
        <w:rFonts w:hint="default"/>
      </w:rPr>
    </w:lvl>
  </w:abstractNum>
  <w:abstractNum w:abstractNumId="67" w15:restartNumberingAfterBreak="0">
    <w:nsid w:val="6BEF0854"/>
    <w:multiLevelType w:val="hybridMultilevel"/>
    <w:tmpl w:val="47A26816"/>
    <w:lvl w:ilvl="0" w:tplc="B3D21C3E">
      <w:start w:val="1"/>
      <w:numFmt w:val="bullet"/>
      <w:lvlText w:val=""/>
      <w:lvlJc w:val="left"/>
      <w:pPr>
        <w:ind w:left="820" w:hanging="361"/>
      </w:pPr>
      <w:rPr>
        <w:rFonts w:ascii="Symbol" w:eastAsia="Symbol" w:hAnsi="Symbol" w:hint="default"/>
        <w:sz w:val="22"/>
        <w:szCs w:val="22"/>
      </w:rPr>
    </w:lvl>
    <w:lvl w:ilvl="1" w:tplc="DED41E2C">
      <w:start w:val="1"/>
      <w:numFmt w:val="bullet"/>
      <w:lvlText w:val="•"/>
      <w:lvlJc w:val="left"/>
      <w:pPr>
        <w:ind w:left="1698" w:hanging="361"/>
      </w:pPr>
      <w:rPr>
        <w:rFonts w:hint="default"/>
      </w:rPr>
    </w:lvl>
    <w:lvl w:ilvl="2" w:tplc="DE90D248">
      <w:start w:val="1"/>
      <w:numFmt w:val="bullet"/>
      <w:lvlText w:val="•"/>
      <w:lvlJc w:val="left"/>
      <w:pPr>
        <w:ind w:left="2576" w:hanging="361"/>
      </w:pPr>
      <w:rPr>
        <w:rFonts w:hint="default"/>
      </w:rPr>
    </w:lvl>
    <w:lvl w:ilvl="3" w:tplc="CABADBCA">
      <w:start w:val="1"/>
      <w:numFmt w:val="bullet"/>
      <w:lvlText w:val="•"/>
      <w:lvlJc w:val="left"/>
      <w:pPr>
        <w:ind w:left="3454" w:hanging="361"/>
      </w:pPr>
      <w:rPr>
        <w:rFonts w:hint="default"/>
      </w:rPr>
    </w:lvl>
    <w:lvl w:ilvl="4" w:tplc="5E6242FA">
      <w:start w:val="1"/>
      <w:numFmt w:val="bullet"/>
      <w:lvlText w:val="•"/>
      <w:lvlJc w:val="left"/>
      <w:pPr>
        <w:ind w:left="4332" w:hanging="361"/>
      </w:pPr>
      <w:rPr>
        <w:rFonts w:hint="default"/>
      </w:rPr>
    </w:lvl>
    <w:lvl w:ilvl="5" w:tplc="D93EBA6C">
      <w:start w:val="1"/>
      <w:numFmt w:val="bullet"/>
      <w:lvlText w:val="•"/>
      <w:lvlJc w:val="left"/>
      <w:pPr>
        <w:ind w:left="5210" w:hanging="361"/>
      </w:pPr>
      <w:rPr>
        <w:rFonts w:hint="default"/>
      </w:rPr>
    </w:lvl>
    <w:lvl w:ilvl="6" w:tplc="4A88C262">
      <w:start w:val="1"/>
      <w:numFmt w:val="bullet"/>
      <w:lvlText w:val="•"/>
      <w:lvlJc w:val="left"/>
      <w:pPr>
        <w:ind w:left="6088" w:hanging="361"/>
      </w:pPr>
      <w:rPr>
        <w:rFonts w:hint="default"/>
      </w:rPr>
    </w:lvl>
    <w:lvl w:ilvl="7" w:tplc="C736FE5C">
      <w:start w:val="1"/>
      <w:numFmt w:val="bullet"/>
      <w:lvlText w:val="•"/>
      <w:lvlJc w:val="left"/>
      <w:pPr>
        <w:ind w:left="6966" w:hanging="361"/>
      </w:pPr>
      <w:rPr>
        <w:rFonts w:hint="default"/>
      </w:rPr>
    </w:lvl>
    <w:lvl w:ilvl="8" w:tplc="D48C8726">
      <w:start w:val="1"/>
      <w:numFmt w:val="bullet"/>
      <w:lvlText w:val="•"/>
      <w:lvlJc w:val="left"/>
      <w:pPr>
        <w:ind w:left="7844" w:hanging="361"/>
      </w:pPr>
      <w:rPr>
        <w:rFonts w:hint="default"/>
      </w:rPr>
    </w:lvl>
  </w:abstractNum>
  <w:abstractNum w:abstractNumId="68" w15:restartNumberingAfterBreak="0">
    <w:nsid w:val="6C3E6650"/>
    <w:multiLevelType w:val="hybridMultilevel"/>
    <w:tmpl w:val="4CA265AC"/>
    <w:lvl w:ilvl="0" w:tplc="C5C468F8">
      <w:start w:val="2"/>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3A83620"/>
    <w:multiLevelType w:val="hybridMultilevel"/>
    <w:tmpl w:val="3E42E1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6C9425B"/>
    <w:multiLevelType w:val="hybridMultilevel"/>
    <w:tmpl w:val="E08AA98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1" w15:restartNumberingAfterBreak="0">
    <w:nsid w:val="77251850"/>
    <w:multiLevelType w:val="multilevel"/>
    <w:tmpl w:val="8D346F32"/>
    <w:lvl w:ilvl="0">
      <w:start w:val="2"/>
      <w:numFmt w:val="decimal"/>
      <w:lvlText w:val="%1"/>
      <w:lvlJc w:val="left"/>
      <w:pPr>
        <w:ind w:left="1560" w:hanging="720"/>
      </w:pPr>
      <w:rPr>
        <w:rFonts w:hint="default"/>
        <w:lang w:val="en-US" w:eastAsia="en-US" w:bidi="en-US"/>
      </w:rPr>
    </w:lvl>
    <w:lvl w:ilvl="1">
      <w:start w:val="2"/>
      <w:numFmt w:val="decimal"/>
      <w:lvlText w:val="%1.%2"/>
      <w:lvlJc w:val="left"/>
      <w:pPr>
        <w:ind w:left="1560" w:hanging="720"/>
      </w:pPr>
      <w:rPr>
        <w:rFonts w:hint="default"/>
        <w:lang w:val="en-US" w:eastAsia="en-US" w:bidi="en-US"/>
      </w:rPr>
    </w:lvl>
    <w:lvl w:ilvl="2">
      <w:start w:val="1"/>
      <w:numFmt w:val="decimal"/>
      <w:lvlText w:val="%1.%2.%3"/>
      <w:lvlJc w:val="left"/>
      <w:pPr>
        <w:ind w:left="1560" w:hanging="720"/>
      </w:pPr>
      <w:rPr>
        <w:rFonts w:ascii="Garamond" w:eastAsia="Garamond" w:hAnsi="Garamond" w:cs="Garamond" w:hint="default"/>
        <w:spacing w:val="-3"/>
        <w:w w:val="100"/>
        <w:sz w:val="24"/>
        <w:szCs w:val="24"/>
        <w:lang w:val="en-US" w:eastAsia="en-US" w:bidi="en-US"/>
      </w:rPr>
    </w:lvl>
    <w:lvl w:ilvl="3">
      <w:numFmt w:val="bullet"/>
      <w:lvlText w:val=""/>
      <w:lvlJc w:val="left"/>
      <w:pPr>
        <w:ind w:left="1920" w:hanging="360"/>
      </w:pPr>
      <w:rPr>
        <w:rFonts w:ascii="Symbol" w:eastAsia="Symbol" w:hAnsi="Symbol" w:cs="Symbol" w:hint="default"/>
        <w:w w:val="100"/>
        <w:sz w:val="24"/>
        <w:szCs w:val="24"/>
        <w:lang w:val="en-US" w:eastAsia="en-US" w:bidi="en-US"/>
      </w:rPr>
    </w:lvl>
    <w:lvl w:ilvl="4">
      <w:numFmt w:val="bullet"/>
      <w:lvlText w:val="•"/>
      <w:lvlJc w:val="left"/>
      <w:pPr>
        <w:ind w:left="4486" w:hanging="360"/>
      </w:pPr>
      <w:rPr>
        <w:rFonts w:hint="default"/>
        <w:lang w:val="en-US" w:eastAsia="en-US" w:bidi="en-US"/>
      </w:rPr>
    </w:lvl>
    <w:lvl w:ilvl="5">
      <w:numFmt w:val="bullet"/>
      <w:lvlText w:val="•"/>
      <w:lvlJc w:val="left"/>
      <w:pPr>
        <w:ind w:left="5342" w:hanging="360"/>
      </w:pPr>
      <w:rPr>
        <w:rFonts w:hint="default"/>
        <w:lang w:val="en-US" w:eastAsia="en-US" w:bidi="en-US"/>
      </w:rPr>
    </w:lvl>
    <w:lvl w:ilvl="6">
      <w:numFmt w:val="bullet"/>
      <w:lvlText w:val="•"/>
      <w:lvlJc w:val="left"/>
      <w:pPr>
        <w:ind w:left="6197" w:hanging="360"/>
      </w:pPr>
      <w:rPr>
        <w:rFonts w:hint="default"/>
        <w:lang w:val="en-US" w:eastAsia="en-US" w:bidi="en-US"/>
      </w:rPr>
    </w:lvl>
    <w:lvl w:ilvl="7">
      <w:numFmt w:val="bullet"/>
      <w:lvlText w:val="•"/>
      <w:lvlJc w:val="left"/>
      <w:pPr>
        <w:ind w:left="7053" w:hanging="360"/>
      </w:pPr>
      <w:rPr>
        <w:rFonts w:hint="default"/>
        <w:lang w:val="en-US" w:eastAsia="en-US" w:bidi="en-US"/>
      </w:rPr>
    </w:lvl>
    <w:lvl w:ilvl="8">
      <w:numFmt w:val="bullet"/>
      <w:lvlText w:val="•"/>
      <w:lvlJc w:val="left"/>
      <w:pPr>
        <w:ind w:left="7908" w:hanging="360"/>
      </w:pPr>
      <w:rPr>
        <w:rFonts w:hint="default"/>
        <w:lang w:val="en-US" w:eastAsia="en-US" w:bidi="en-US"/>
      </w:rPr>
    </w:lvl>
  </w:abstractNum>
  <w:abstractNum w:abstractNumId="72" w15:restartNumberingAfterBreak="0">
    <w:nsid w:val="7CB32FD2"/>
    <w:multiLevelType w:val="hybridMultilevel"/>
    <w:tmpl w:val="900C8A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CED6B44"/>
    <w:multiLevelType w:val="hybridMultilevel"/>
    <w:tmpl w:val="66D20E04"/>
    <w:lvl w:ilvl="0" w:tplc="FFFFFFFF">
      <w:start w:val="1"/>
      <w:numFmt w:val="decimal"/>
      <w:lvlText w:val="%1."/>
      <w:lvlJc w:val="left"/>
      <w:pPr>
        <w:ind w:left="720" w:hanging="360"/>
      </w:p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7E05491C"/>
    <w:multiLevelType w:val="hybridMultilevel"/>
    <w:tmpl w:val="F4620C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01">
      <w:start w:val="1"/>
      <w:numFmt w:val="bullet"/>
      <w:lvlText w:val=""/>
      <w:lvlJc w:val="left"/>
      <w:pPr>
        <w:ind w:left="2700" w:hanging="36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86850858">
    <w:abstractNumId w:val="44"/>
  </w:num>
  <w:num w:numId="2" w16cid:durableId="1721709520">
    <w:abstractNumId w:val="63"/>
  </w:num>
  <w:num w:numId="3" w16cid:durableId="662245212">
    <w:abstractNumId w:val="66"/>
  </w:num>
  <w:num w:numId="4" w16cid:durableId="2009213993">
    <w:abstractNumId w:val="67"/>
  </w:num>
  <w:num w:numId="5" w16cid:durableId="1491169020">
    <w:abstractNumId w:val="23"/>
  </w:num>
  <w:num w:numId="6" w16cid:durableId="829979227">
    <w:abstractNumId w:val="20"/>
  </w:num>
  <w:num w:numId="7" w16cid:durableId="143470854">
    <w:abstractNumId w:val="53"/>
  </w:num>
  <w:num w:numId="8" w16cid:durableId="1901817554">
    <w:abstractNumId w:val="65"/>
  </w:num>
  <w:num w:numId="9" w16cid:durableId="1879052015">
    <w:abstractNumId w:val="40"/>
    <w:lvlOverride w:ilvl="0">
      <w:startOverride w:val="1"/>
    </w:lvlOverride>
  </w:num>
  <w:num w:numId="10" w16cid:durableId="26107298">
    <w:abstractNumId w:val="50"/>
  </w:num>
  <w:num w:numId="11" w16cid:durableId="955598934">
    <w:abstractNumId w:val="37"/>
  </w:num>
  <w:num w:numId="12" w16cid:durableId="704914139">
    <w:abstractNumId w:val="2"/>
  </w:num>
  <w:num w:numId="13" w16cid:durableId="1729768458">
    <w:abstractNumId w:val="70"/>
  </w:num>
  <w:num w:numId="14" w16cid:durableId="749692232">
    <w:abstractNumId w:val="3"/>
  </w:num>
  <w:num w:numId="15" w16cid:durableId="150876610">
    <w:abstractNumId w:val="13"/>
  </w:num>
  <w:num w:numId="16" w16cid:durableId="324864018">
    <w:abstractNumId w:val="24"/>
  </w:num>
  <w:num w:numId="17" w16cid:durableId="1017318365">
    <w:abstractNumId w:val="10"/>
    <w:lvlOverride w:ilvl="0">
      <w:startOverride w:val="1"/>
    </w:lvlOverride>
  </w:num>
  <w:num w:numId="18" w16cid:durableId="1053382806">
    <w:abstractNumId w:val="42"/>
  </w:num>
  <w:num w:numId="19" w16cid:durableId="1149782082">
    <w:abstractNumId w:val="30"/>
  </w:num>
  <w:num w:numId="20" w16cid:durableId="2146270075">
    <w:abstractNumId w:val="71"/>
  </w:num>
  <w:num w:numId="21" w16cid:durableId="2047019273">
    <w:abstractNumId w:val="33"/>
  </w:num>
  <w:num w:numId="22" w16cid:durableId="1371879552">
    <w:abstractNumId w:val="47"/>
  </w:num>
  <w:num w:numId="23" w16cid:durableId="2085298295">
    <w:abstractNumId w:val="31"/>
  </w:num>
  <w:num w:numId="24" w16cid:durableId="903176381">
    <w:abstractNumId w:val="25"/>
  </w:num>
  <w:num w:numId="25" w16cid:durableId="1652827786">
    <w:abstractNumId w:val="4"/>
  </w:num>
  <w:num w:numId="26" w16cid:durableId="937105389">
    <w:abstractNumId w:val="5"/>
  </w:num>
  <w:num w:numId="27" w16cid:durableId="1755977367">
    <w:abstractNumId w:val="34"/>
  </w:num>
  <w:num w:numId="28" w16cid:durableId="1207062199">
    <w:abstractNumId w:val="62"/>
  </w:num>
  <w:num w:numId="29" w16cid:durableId="448597029">
    <w:abstractNumId w:val="64"/>
  </w:num>
  <w:num w:numId="30" w16cid:durableId="1915508303">
    <w:abstractNumId w:val="69"/>
  </w:num>
  <w:num w:numId="31" w16cid:durableId="1604219749">
    <w:abstractNumId w:val="52"/>
  </w:num>
  <w:num w:numId="32" w16cid:durableId="1024938056">
    <w:abstractNumId w:val="39"/>
  </w:num>
  <w:num w:numId="33" w16cid:durableId="280037797">
    <w:abstractNumId w:val="60"/>
  </w:num>
  <w:num w:numId="34" w16cid:durableId="623854341">
    <w:abstractNumId w:val="72"/>
  </w:num>
  <w:num w:numId="35" w16cid:durableId="366487631">
    <w:abstractNumId w:val="11"/>
  </w:num>
  <w:num w:numId="36" w16cid:durableId="373120146">
    <w:abstractNumId w:val="38"/>
  </w:num>
  <w:num w:numId="37" w16cid:durableId="384985851">
    <w:abstractNumId w:val="74"/>
  </w:num>
  <w:num w:numId="38" w16cid:durableId="1806312559">
    <w:abstractNumId w:val="45"/>
  </w:num>
  <w:num w:numId="39" w16cid:durableId="2044398563">
    <w:abstractNumId w:val="8"/>
  </w:num>
  <w:num w:numId="40" w16cid:durableId="1141000780">
    <w:abstractNumId w:val="1"/>
  </w:num>
  <w:num w:numId="41" w16cid:durableId="281965002">
    <w:abstractNumId w:val="32"/>
  </w:num>
  <w:num w:numId="42" w16cid:durableId="1160805069">
    <w:abstractNumId w:val="9"/>
  </w:num>
  <w:num w:numId="43" w16cid:durableId="1116870766">
    <w:abstractNumId w:val="68"/>
  </w:num>
  <w:num w:numId="44" w16cid:durableId="92822901">
    <w:abstractNumId w:val="16"/>
  </w:num>
  <w:num w:numId="45" w16cid:durableId="1242182072">
    <w:abstractNumId w:val="6"/>
  </w:num>
  <w:num w:numId="46" w16cid:durableId="220093205">
    <w:abstractNumId w:val="26"/>
  </w:num>
  <w:num w:numId="47" w16cid:durableId="271472662">
    <w:abstractNumId w:val="43"/>
  </w:num>
  <w:num w:numId="48" w16cid:durableId="162013859">
    <w:abstractNumId w:val="58"/>
  </w:num>
  <w:num w:numId="49" w16cid:durableId="847406980">
    <w:abstractNumId w:val="7"/>
  </w:num>
  <w:num w:numId="50" w16cid:durableId="445808230">
    <w:abstractNumId w:val="49"/>
  </w:num>
  <w:num w:numId="51" w16cid:durableId="1332218190">
    <w:abstractNumId w:val="73"/>
  </w:num>
  <w:num w:numId="52" w16cid:durableId="921640122">
    <w:abstractNumId w:val="15"/>
  </w:num>
  <w:num w:numId="53" w16cid:durableId="1350179856">
    <w:abstractNumId w:val="56"/>
  </w:num>
  <w:num w:numId="54" w16cid:durableId="1012342899">
    <w:abstractNumId w:val="48"/>
  </w:num>
  <w:num w:numId="55" w16cid:durableId="673268177">
    <w:abstractNumId w:val="0"/>
  </w:num>
  <w:num w:numId="56" w16cid:durableId="2112161842">
    <w:abstractNumId w:val="29"/>
  </w:num>
  <w:num w:numId="57" w16cid:durableId="358891873">
    <w:abstractNumId w:val="59"/>
  </w:num>
  <w:num w:numId="58" w16cid:durableId="153377465">
    <w:abstractNumId w:val="21"/>
  </w:num>
  <w:num w:numId="59" w16cid:durableId="586034774">
    <w:abstractNumId w:val="17"/>
  </w:num>
  <w:num w:numId="60" w16cid:durableId="175196192">
    <w:abstractNumId w:val="36"/>
  </w:num>
  <w:num w:numId="61" w16cid:durableId="1607733321">
    <w:abstractNumId w:val="41"/>
  </w:num>
  <w:num w:numId="62" w16cid:durableId="1556038610">
    <w:abstractNumId w:val="35"/>
  </w:num>
  <w:num w:numId="63" w16cid:durableId="470833914">
    <w:abstractNumId w:val="28"/>
  </w:num>
  <w:num w:numId="64" w16cid:durableId="472253304">
    <w:abstractNumId w:val="12"/>
  </w:num>
  <w:num w:numId="65" w16cid:durableId="803624432">
    <w:abstractNumId w:val="19"/>
  </w:num>
  <w:num w:numId="66" w16cid:durableId="352456862">
    <w:abstractNumId w:val="51"/>
  </w:num>
  <w:num w:numId="67" w16cid:durableId="1430158439">
    <w:abstractNumId w:val="22"/>
  </w:num>
  <w:num w:numId="68" w16cid:durableId="2116901129">
    <w:abstractNumId w:val="54"/>
  </w:num>
  <w:num w:numId="69" w16cid:durableId="514078043">
    <w:abstractNumId w:val="57"/>
  </w:num>
  <w:num w:numId="70" w16cid:durableId="1182744603">
    <w:abstractNumId w:val="46"/>
  </w:num>
  <w:num w:numId="71" w16cid:durableId="69425021">
    <w:abstractNumId w:val="14"/>
  </w:num>
  <w:num w:numId="72" w16cid:durableId="1013843076">
    <w:abstractNumId w:val="55"/>
  </w:num>
  <w:num w:numId="73" w16cid:durableId="1356923273">
    <w:abstractNumId w:val="27"/>
  </w:num>
  <w:num w:numId="74" w16cid:durableId="88044782">
    <w:abstractNumId w:val="61"/>
  </w:num>
  <w:num w:numId="75" w16cid:durableId="1974021203">
    <w:abstractNumId w:val="18"/>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720"/>
  <w:drawingGridVerticalSpacing w:val="187"/>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BB3"/>
    <w:rsid w:val="0000026E"/>
    <w:rsid w:val="00000D73"/>
    <w:rsid w:val="000039A6"/>
    <w:rsid w:val="000041BF"/>
    <w:rsid w:val="0000570C"/>
    <w:rsid w:val="000063B9"/>
    <w:rsid w:val="00006475"/>
    <w:rsid w:val="00014114"/>
    <w:rsid w:val="000142A1"/>
    <w:rsid w:val="00014B86"/>
    <w:rsid w:val="00015007"/>
    <w:rsid w:val="000151EA"/>
    <w:rsid w:val="0001586A"/>
    <w:rsid w:val="00016AD4"/>
    <w:rsid w:val="00016C87"/>
    <w:rsid w:val="00017491"/>
    <w:rsid w:val="0001777A"/>
    <w:rsid w:val="00021743"/>
    <w:rsid w:val="00022414"/>
    <w:rsid w:val="00023472"/>
    <w:rsid w:val="0002375B"/>
    <w:rsid w:val="00023B2A"/>
    <w:rsid w:val="0002442E"/>
    <w:rsid w:val="00026203"/>
    <w:rsid w:val="00026216"/>
    <w:rsid w:val="00026FAF"/>
    <w:rsid w:val="0003017D"/>
    <w:rsid w:val="00030351"/>
    <w:rsid w:val="00032BD7"/>
    <w:rsid w:val="000332B7"/>
    <w:rsid w:val="000332FE"/>
    <w:rsid w:val="0003337D"/>
    <w:rsid w:val="000335F6"/>
    <w:rsid w:val="00033917"/>
    <w:rsid w:val="00034912"/>
    <w:rsid w:val="00036473"/>
    <w:rsid w:val="000402C9"/>
    <w:rsid w:val="00040C80"/>
    <w:rsid w:val="0004119C"/>
    <w:rsid w:val="000411D9"/>
    <w:rsid w:val="00041475"/>
    <w:rsid w:val="000425DA"/>
    <w:rsid w:val="00043359"/>
    <w:rsid w:val="000437AD"/>
    <w:rsid w:val="00043C30"/>
    <w:rsid w:val="00043E07"/>
    <w:rsid w:val="0004606D"/>
    <w:rsid w:val="00046D36"/>
    <w:rsid w:val="0004702F"/>
    <w:rsid w:val="00050E7D"/>
    <w:rsid w:val="000525D6"/>
    <w:rsid w:val="00052B82"/>
    <w:rsid w:val="00053185"/>
    <w:rsid w:val="0005347D"/>
    <w:rsid w:val="00053F32"/>
    <w:rsid w:val="00056FDA"/>
    <w:rsid w:val="0005722D"/>
    <w:rsid w:val="000574DA"/>
    <w:rsid w:val="000579AB"/>
    <w:rsid w:val="00057AA5"/>
    <w:rsid w:val="0006010A"/>
    <w:rsid w:val="0006139A"/>
    <w:rsid w:val="000624F2"/>
    <w:rsid w:val="00063137"/>
    <w:rsid w:val="00063722"/>
    <w:rsid w:val="000646AC"/>
    <w:rsid w:val="0006474C"/>
    <w:rsid w:val="000651F1"/>
    <w:rsid w:val="00065A1C"/>
    <w:rsid w:val="00065A62"/>
    <w:rsid w:val="000714EC"/>
    <w:rsid w:val="00071D62"/>
    <w:rsid w:val="00071F3F"/>
    <w:rsid w:val="0007212C"/>
    <w:rsid w:val="00072773"/>
    <w:rsid w:val="00072E89"/>
    <w:rsid w:val="00074253"/>
    <w:rsid w:val="000752CA"/>
    <w:rsid w:val="00075CDC"/>
    <w:rsid w:val="00076A25"/>
    <w:rsid w:val="00077828"/>
    <w:rsid w:val="00077DC6"/>
    <w:rsid w:val="000816B9"/>
    <w:rsid w:val="000826B6"/>
    <w:rsid w:val="00083FB5"/>
    <w:rsid w:val="00084439"/>
    <w:rsid w:val="00084FD3"/>
    <w:rsid w:val="00085F75"/>
    <w:rsid w:val="000862E3"/>
    <w:rsid w:val="00091247"/>
    <w:rsid w:val="00092610"/>
    <w:rsid w:val="000927BC"/>
    <w:rsid w:val="000930C6"/>
    <w:rsid w:val="00093A5E"/>
    <w:rsid w:val="000949F2"/>
    <w:rsid w:val="00095CB2"/>
    <w:rsid w:val="0009618A"/>
    <w:rsid w:val="000961C8"/>
    <w:rsid w:val="000962F5"/>
    <w:rsid w:val="000A09E4"/>
    <w:rsid w:val="000A12D4"/>
    <w:rsid w:val="000A1EAE"/>
    <w:rsid w:val="000A2D69"/>
    <w:rsid w:val="000A3305"/>
    <w:rsid w:val="000A3D1E"/>
    <w:rsid w:val="000A4166"/>
    <w:rsid w:val="000A427C"/>
    <w:rsid w:val="000A4DD9"/>
    <w:rsid w:val="000A5E2C"/>
    <w:rsid w:val="000A753B"/>
    <w:rsid w:val="000B07D4"/>
    <w:rsid w:val="000B08BB"/>
    <w:rsid w:val="000B0D65"/>
    <w:rsid w:val="000B19CA"/>
    <w:rsid w:val="000B5863"/>
    <w:rsid w:val="000B5946"/>
    <w:rsid w:val="000B7399"/>
    <w:rsid w:val="000B74E4"/>
    <w:rsid w:val="000B7536"/>
    <w:rsid w:val="000B7A93"/>
    <w:rsid w:val="000B7CC3"/>
    <w:rsid w:val="000C2406"/>
    <w:rsid w:val="000C3AAC"/>
    <w:rsid w:val="000C3ADB"/>
    <w:rsid w:val="000C4E35"/>
    <w:rsid w:val="000C4FEB"/>
    <w:rsid w:val="000C630E"/>
    <w:rsid w:val="000C75EA"/>
    <w:rsid w:val="000C7CA1"/>
    <w:rsid w:val="000C7DE5"/>
    <w:rsid w:val="000D11D5"/>
    <w:rsid w:val="000D2CE0"/>
    <w:rsid w:val="000D2FF1"/>
    <w:rsid w:val="000D35FF"/>
    <w:rsid w:val="000D45B0"/>
    <w:rsid w:val="000D4ECF"/>
    <w:rsid w:val="000D51FE"/>
    <w:rsid w:val="000D578A"/>
    <w:rsid w:val="000D604D"/>
    <w:rsid w:val="000D6A9A"/>
    <w:rsid w:val="000D70D8"/>
    <w:rsid w:val="000E02CD"/>
    <w:rsid w:val="000E210B"/>
    <w:rsid w:val="000E3694"/>
    <w:rsid w:val="000E603C"/>
    <w:rsid w:val="000F0923"/>
    <w:rsid w:val="000F160E"/>
    <w:rsid w:val="000F1D75"/>
    <w:rsid w:val="000F2321"/>
    <w:rsid w:val="000F3344"/>
    <w:rsid w:val="000F51A6"/>
    <w:rsid w:val="000F67EF"/>
    <w:rsid w:val="000F6F08"/>
    <w:rsid w:val="000F7A2B"/>
    <w:rsid w:val="000F7FB8"/>
    <w:rsid w:val="00100956"/>
    <w:rsid w:val="00101096"/>
    <w:rsid w:val="00102531"/>
    <w:rsid w:val="001031A7"/>
    <w:rsid w:val="001048C3"/>
    <w:rsid w:val="0010523B"/>
    <w:rsid w:val="0010623A"/>
    <w:rsid w:val="00106A4B"/>
    <w:rsid w:val="001077AE"/>
    <w:rsid w:val="00107813"/>
    <w:rsid w:val="00110F07"/>
    <w:rsid w:val="00111AFF"/>
    <w:rsid w:val="00112853"/>
    <w:rsid w:val="0011469C"/>
    <w:rsid w:val="001158C4"/>
    <w:rsid w:val="001158CA"/>
    <w:rsid w:val="00115A5F"/>
    <w:rsid w:val="00117FD1"/>
    <w:rsid w:val="001200E4"/>
    <w:rsid w:val="00120903"/>
    <w:rsid w:val="0012172C"/>
    <w:rsid w:val="001217C6"/>
    <w:rsid w:val="00123375"/>
    <w:rsid w:val="00123396"/>
    <w:rsid w:val="001249C4"/>
    <w:rsid w:val="00125DA5"/>
    <w:rsid w:val="00126E04"/>
    <w:rsid w:val="00126FEC"/>
    <w:rsid w:val="00127753"/>
    <w:rsid w:val="00127D53"/>
    <w:rsid w:val="00130339"/>
    <w:rsid w:val="001312A0"/>
    <w:rsid w:val="00131CBC"/>
    <w:rsid w:val="0013270B"/>
    <w:rsid w:val="001328AE"/>
    <w:rsid w:val="0013431B"/>
    <w:rsid w:val="00135F22"/>
    <w:rsid w:val="0013671D"/>
    <w:rsid w:val="001400BC"/>
    <w:rsid w:val="00140255"/>
    <w:rsid w:val="00141BE2"/>
    <w:rsid w:val="00141E9F"/>
    <w:rsid w:val="00142A8B"/>
    <w:rsid w:val="00142F1E"/>
    <w:rsid w:val="0014403F"/>
    <w:rsid w:val="00144194"/>
    <w:rsid w:val="00144BD1"/>
    <w:rsid w:val="00146E68"/>
    <w:rsid w:val="0015003C"/>
    <w:rsid w:val="0015033B"/>
    <w:rsid w:val="001509EE"/>
    <w:rsid w:val="00150D1B"/>
    <w:rsid w:val="00150EB7"/>
    <w:rsid w:val="0015271F"/>
    <w:rsid w:val="00152A13"/>
    <w:rsid w:val="00154137"/>
    <w:rsid w:val="00154804"/>
    <w:rsid w:val="0015616B"/>
    <w:rsid w:val="001563B4"/>
    <w:rsid w:val="0015646E"/>
    <w:rsid w:val="0015773A"/>
    <w:rsid w:val="0015DF17"/>
    <w:rsid w:val="0016010B"/>
    <w:rsid w:val="00160260"/>
    <w:rsid w:val="001624D3"/>
    <w:rsid w:val="00167B1A"/>
    <w:rsid w:val="00170194"/>
    <w:rsid w:val="0017160B"/>
    <w:rsid w:val="00172115"/>
    <w:rsid w:val="00174045"/>
    <w:rsid w:val="001750EA"/>
    <w:rsid w:val="00175E21"/>
    <w:rsid w:val="00175E62"/>
    <w:rsid w:val="00176357"/>
    <w:rsid w:val="00176509"/>
    <w:rsid w:val="00180C23"/>
    <w:rsid w:val="001833DA"/>
    <w:rsid w:val="00184385"/>
    <w:rsid w:val="001847F8"/>
    <w:rsid w:val="00184CBB"/>
    <w:rsid w:val="00185031"/>
    <w:rsid w:val="00186800"/>
    <w:rsid w:val="0018685D"/>
    <w:rsid w:val="001869EA"/>
    <w:rsid w:val="001904CC"/>
    <w:rsid w:val="0019069C"/>
    <w:rsid w:val="00190DFC"/>
    <w:rsid w:val="001913A1"/>
    <w:rsid w:val="00193DE4"/>
    <w:rsid w:val="00195CF8"/>
    <w:rsid w:val="001A1CB1"/>
    <w:rsid w:val="001A262F"/>
    <w:rsid w:val="001A2D2B"/>
    <w:rsid w:val="001A2F19"/>
    <w:rsid w:val="001A3B96"/>
    <w:rsid w:val="001A3E3F"/>
    <w:rsid w:val="001A4862"/>
    <w:rsid w:val="001A545E"/>
    <w:rsid w:val="001A57DF"/>
    <w:rsid w:val="001A7A78"/>
    <w:rsid w:val="001B0D88"/>
    <w:rsid w:val="001B3106"/>
    <w:rsid w:val="001B3BED"/>
    <w:rsid w:val="001B7839"/>
    <w:rsid w:val="001B7AAD"/>
    <w:rsid w:val="001B7C91"/>
    <w:rsid w:val="001B7E95"/>
    <w:rsid w:val="001C0D72"/>
    <w:rsid w:val="001C273A"/>
    <w:rsid w:val="001C3D30"/>
    <w:rsid w:val="001C48AA"/>
    <w:rsid w:val="001C4A24"/>
    <w:rsid w:val="001C5346"/>
    <w:rsid w:val="001C59CF"/>
    <w:rsid w:val="001C6489"/>
    <w:rsid w:val="001C65E7"/>
    <w:rsid w:val="001D0643"/>
    <w:rsid w:val="001D1DE3"/>
    <w:rsid w:val="001D20B6"/>
    <w:rsid w:val="001D2754"/>
    <w:rsid w:val="001D312F"/>
    <w:rsid w:val="001D446A"/>
    <w:rsid w:val="001D4586"/>
    <w:rsid w:val="001D4932"/>
    <w:rsid w:val="001D5833"/>
    <w:rsid w:val="001D58B8"/>
    <w:rsid w:val="001D7106"/>
    <w:rsid w:val="001E0470"/>
    <w:rsid w:val="001E0BF1"/>
    <w:rsid w:val="001E2AC3"/>
    <w:rsid w:val="001E47F7"/>
    <w:rsid w:val="001E5D2C"/>
    <w:rsid w:val="001E6844"/>
    <w:rsid w:val="001E7ECE"/>
    <w:rsid w:val="001F2A6C"/>
    <w:rsid w:val="001F32C7"/>
    <w:rsid w:val="001F3BFF"/>
    <w:rsid w:val="001F4D68"/>
    <w:rsid w:val="001F4EF4"/>
    <w:rsid w:val="001F59C7"/>
    <w:rsid w:val="001F63F9"/>
    <w:rsid w:val="001F6CFB"/>
    <w:rsid w:val="001F75DA"/>
    <w:rsid w:val="002017F2"/>
    <w:rsid w:val="00201B1F"/>
    <w:rsid w:val="00201C87"/>
    <w:rsid w:val="002033D1"/>
    <w:rsid w:val="00204240"/>
    <w:rsid w:val="00204AAC"/>
    <w:rsid w:val="002062C8"/>
    <w:rsid w:val="00206C61"/>
    <w:rsid w:val="00207556"/>
    <w:rsid w:val="002104C1"/>
    <w:rsid w:val="00210613"/>
    <w:rsid w:val="0021169F"/>
    <w:rsid w:val="00212E4B"/>
    <w:rsid w:val="00212E50"/>
    <w:rsid w:val="00214233"/>
    <w:rsid w:val="00214FEC"/>
    <w:rsid w:val="002178F7"/>
    <w:rsid w:val="00221412"/>
    <w:rsid w:val="00221E22"/>
    <w:rsid w:val="00222926"/>
    <w:rsid w:val="002232E7"/>
    <w:rsid w:val="0022456D"/>
    <w:rsid w:val="002260EE"/>
    <w:rsid w:val="002266E9"/>
    <w:rsid w:val="00227AB9"/>
    <w:rsid w:val="0023008B"/>
    <w:rsid w:val="0023038F"/>
    <w:rsid w:val="00230730"/>
    <w:rsid w:val="00230E77"/>
    <w:rsid w:val="0023168B"/>
    <w:rsid w:val="00232BBB"/>
    <w:rsid w:val="0023457A"/>
    <w:rsid w:val="00235DB9"/>
    <w:rsid w:val="002369FB"/>
    <w:rsid w:val="00236FCA"/>
    <w:rsid w:val="002372BD"/>
    <w:rsid w:val="002401D7"/>
    <w:rsid w:val="002404C1"/>
    <w:rsid w:val="002406A7"/>
    <w:rsid w:val="00240A69"/>
    <w:rsid w:val="0024175E"/>
    <w:rsid w:val="002436EE"/>
    <w:rsid w:val="00251202"/>
    <w:rsid w:val="00251788"/>
    <w:rsid w:val="00251ACC"/>
    <w:rsid w:val="002527A3"/>
    <w:rsid w:val="002530EC"/>
    <w:rsid w:val="002531E0"/>
    <w:rsid w:val="002541C8"/>
    <w:rsid w:val="00254DCD"/>
    <w:rsid w:val="0025634E"/>
    <w:rsid w:val="00256AD4"/>
    <w:rsid w:val="002571A1"/>
    <w:rsid w:val="00260F40"/>
    <w:rsid w:val="00262592"/>
    <w:rsid w:val="002632A0"/>
    <w:rsid w:val="0026373C"/>
    <w:rsid w:val="00263B45"/>
    <w:rsid w:val="00264834"/>
    <w:rsid w:val="00265CCE"/>
    <w:rsid w:val="002661B9"/>
    <w:rsid w:val="00266B01"/>
    <w:rsid w:val="002679C2"/>
    <w:rsid w:val="00271DB5"/>
    <w:rsid w:val="00272AC8"/>
    <w:rsid w:val="00272ACE"/>
    <w:rsid w:val="00273188"/>
    <w:rsid w:val="00276892"/>
    <w:rsid w:val="00277533"/>
    <w:rsid w:val="00277734"/>
    <w:rsid w:val="0028132F"/>
    <w:rsid w:val="00281B1B"/>
    <w:rsid w:val="0028413D"/>
    <w:rsid w:val="00284723"/>
    <w:rsid w:val="00284F4B"/>
    <w:rsid w:val="0028519B"/>
    <w:rsid w:val="00286A5D"/>
    <w:rsid w:val="002875B4"/>
    <w:rsid w:val="0029007E"/>
    <w:rsid w:val="0029097D"/>
    <w:rsid w:val="00291ADE"/>
    <w:rsid w:val="00293322"/>
    <w:rsid w:val="00293DD7"/>
    <w:rsid w:val="00294B32"/>
    <w:rsid w:val="00295372"/>
    <w:rsid w:val="00296AA3"/>
    <w:rsid w:val="00296B10"/>
    <w:rsid w:val="002A3A7B"/>
    <w:rsid w:val="002A5278"/>
    <w:rsid w:val="002A5392"/>
    <w:rsid w:val="002A6EF8"/>
    <w:rsid w:val="002A72C8"/>
    <w:rsid w:val="002A7333"/>
    <w:rsid w:val="002A7878"/>
    <w:rsid w:val="002B02F4"/>
    <w:rsid w:val="002B14DA"/>
    <w:rsid w:val="002B2078"/>
    <w:rsid w:val="002B4FC8"/>
    <w:rsid w:val="002B6634"/>
    <w:rsid w:val="002B7465"/>
    <w:rsid w:val="002B7D7A"/>
    <w:rsid w:val="002BF714"/>
    <w:rsid w:val="002C107E"/>
    <w:rsid w:val="002C17E8"/>
    <w:rsid w:val="002C1BD7"/>
    <w:rsid w:val="002C39A1"/>
    <w:rsid w:val="002C3A39"/>
    <w:rsid w:val="002C459A"/>
    <w:rsid w:val="002C4B78"/>
    <w:rsid w:val="002C4EA4"/>
    <w:rsid w:val="002C620E"/>
    <w:rsid w:val="002C6EB5"/>
    <w:rsid w:val="002D148D"/>
    <w:rsid w:val="002D38C0"/>
    <w:rsid w:val="002D4363"/>
    <w:rsid w:val="002D4839"/>
    <w:rsid w:val="002D5135"/>
    <w:rsid w:val="002D6ED0"/>
    <w:rsid w:val="002D7660"/>
    <w:rsid w:val="002D7F18"/>
    <w:rsid w:val="002D7F90"/>
    <w:rsid w:val="002E0918"/>
    <w:rsid w:val="002E35B4"/>
    <w:rsid w:val="002E4027"/>
    <w:rsid w:val="002E62CF"/>
    <w:rsid w:val="002E6DA0"/>
    <w:rsid w:val="002E75CB"/>
    <w:rsid w:val="002E7A67"/>
    <w:rsid w:val="002E7C9B"/>
    <w:rsid w:val="002F0284"/>
    <w:rsid w:val="002F0719"/>
    <w:rsid w:val="002F1CB0"/>
    <w:rsid w:val="002F1FB2"/>
    <w:rsid w:val="002F217F"/>
    <w:rsid w:val="002F2FC7"/>
    <w:rsid w:val="002F3766"/>
    <w:rsid w:val="002F3875"/>
    <w:rsid w:val="002F3897"/>
    <w:rsid w:val="002F47FE"/>
    <w:rsid w:val="002F4A84"/>
    <w:rsid w:val="002F4B59"/>
    <w:rsid w:val="002F4DCE"/>
    <w:rsid w:val="002F645C"/>
    <w:rsid w:val="00300F3F"/>
    <w:rsid w:val="00301CE6"/>
    <w:rsid w:val="003053A5"/>
    <w:rsid w:val="00305973"/>
    <w:rsid w:val="00305F94"/>
    <w:rsid w:val="003070BA"/>
    <w:rsid w:val="003075A3"/>
    <w:rsid w:val="003111E5"/>
    <w:rsid w:val="00311391"/>
    <w:rsid w:val="00311487"/>
    <w:rsid w:val="00312D24"/>
    <w:rsid w:val="003141F2"/>
    <w:rsid w:val="003165B1"/>
    <w:rsid w:val="00316864"/>
    <w:rsid w:val="00317390"/>
    <w:rsid w:val="0032076D"/>
    <w:rsid w:val="00321551"/>
    <w:rsid w:val="0032188B"/>
    <w:rsid w:val="00321D70"/>
    <w:rsid w:val="00323448"/>
    <w:rsid w:val="003251D4"/>
    <w:rsid w:val="003309E1"/>
    <w:rsid w:val="00331621"/>
    <w:rsid w:val="00331C33"/>
    <w:rsid w:val="00332B86"/>
    <w:rsid w:val="0033633B"/>
    <w:rsid w:val="003366BB"/>
    <w:rsid w:val="00336876"/>
    <w:rsid w:val="00336C36"/>
    <w:rsid w:val="0033702F"/>
    <w:rsid w:val="00337A75"/>
    <w:rsid w:val="00340686"/>
    <w:rsid w:val="00340B82"/>
    <w:rsid w:val="003439BA"/>
    <w:rsid w:val="00344706"/>
    <w:rsid w:val="00344A1B"/>
    <w:rsid w:val="00345167"/>
    <w:rsid w:val="00345409"/>
    <w:rsid w:val="00345EB6"/>
    <w:rsid w:val="0034794D"/>
    <w:rsid w:val="00350152"/>
    <w:rsid w:val="00350978"/>
    <w:rsid w:val="00351883"/>
    <w:rsid w:val="00352E5F"/>
    <w:rsid w:val="00353244"/>
    <w:rsid w:val="00353E5D"/>
    <w:rsid w:val="003548CD"/>
    <w:rsid w:val="00354AA9"/>
    <w:rsid w:val="00354F66"/>
    <w:rsid w:val="00355CD0"/>
    <w:rsid w:val="00355E30"/>
    <w:rsid w:val="00356EB7"/>
    <w:rsid w:val="00357A84"/>
    <w:rsid w:val="0036048E"/>
    <w:rsid w:val="00363108"/>
    <w:rsid w:val="003643A6"/>
    <w:rsid w:val="003666B4"/>
    <w:rsid w:val="00366E1E"/>
    <w:rsid w:val="003706D2"/>
    <w:rsid w:val="003712C3"/>
    <w:rsid w:val="003724D6"/>
    <w:rsid w:val="00372F9E"/>
    <w:rsid w:val="00372FF0"/>
    <w:rsid w:val="00374404"/>
    <w:rsid w:val="00374EC3"/>
    <w:rsid w:val="00374F8B"/>
    <w:rsid w:val="00377C2F"/>
    <w:rsid w:val="003803F4"/>
    <w:rsid w:val="00380605"/>
    <w:rsid w:val="00382804"/>
    <w:rsid w:val="0038636F"/>
    <w:rsid w:val="00386B11"/>
    <w:rsid w:val="00387209"/>
    <w:rsid w:val="00387FDA"/>
    <w:rsid w:val="0039030F"/>
    <w:rsid w:val="0039185D"/>
    <w:rsid w:val="0039199C"/>
    <w:rsid w:val="00392E6F"/>
    <w:rsid w:val="00392EBA"/>
    <w:rsid w:val="00393BA5"/>
    <w:rsid w:val="00394E24"/>
    <w:rsid w:val="003968AF"/>
    <w:rsid w:val="00397E2F"/>
    <w:rsid w:val="003A17AD"/>
    <w:rsid w:val="003A18AE"/>
    <w:rsid w:val="003A24A6"/>
    <w:rsid w:val="003A4264"/>
    <w:rsid w:val="003A55B1"/>
    <w:rsid w:val="003A5B13"/>
    <w:rsid w:val="003A5BE4"/>
    <w:rsid w:val="003A5C4C"/>
    <w:rsid w:val="003A5EC8"/>
    <w:rsid w:val="003A65D4"/>
    <w:rsid w:val="003A6DB6"/>
    <w:rsid w:val="003A728F"/>
    <w:rsid w:val="003A7A48"/>
    <w:rsid w:val="003A7E41"/>
    <w:rsid w:val="003B00AC"/>
    <w:rsid w:val="003B082C"/>
    <w:rsid w:val="003B0EBD"/>
    <w:rsid w:val="003B0F60"/>
    <w:rsid w:val="003B18F1"/>
    <w:rsid w:val="003B20BA"/>
    <w:rsid w:val="003B2B47"/>
    <w:rsid w:val="003B3030"/>
    <w:rsid w:val="003B4885"/>
    <w:rsid w:val="003B49B4"/>
    <w:rsid w:val="003B4AAB"/>
    <w:rsid w:val="003B52C5"/>
    <w:rsid w:val="003B6130"/>
    <w:rsid w:val="003B65E5"/>
    <w:rsid w:val="003B68B3"/>
    <w:rsid w:val="003B712E"/>
    <w:rsid w:val="003B7F44"/>
    <w:rsid w:val="003C111A"/>
    <w:rsid w:val="003C1489"/>
    <w:rsid w:val="003C1C03"/>
    <w:rsid w:val="003C3D3C"/>
    <w:rsid w:val="003C4E4D"/>
    <w:rsid w:val="003C4E98"/>
    <w:rsid w:val="003C573B"/>
    <w:rsid w:val="003C5C8C"/>
    <w:rsid w:val="003C5E08"/>
    <w:rsid w:val="003C63A6"/>
    <w:rsid w:val="003C64FD"/>
    <w:rsid w:val="003C6F71"/>
    <w:rsid w:val="003C71C9"/>
    <w:rsid w:val="003C7733"/>
    <w:rsid w:val="003C7B14"/>
    <w:rsid w:val="003D1588"/>
    <w:rsid w:val="003D1AD8"/>
    <w:rsid w:val="003D2B8A"/>
    <w:rsid w:val="003D2E84"/>
    <w:rsid w:val="003D3340"/>
    <w:rsid w:val="003D4FEE"/>
    <w:rsid w:val="003D76F7"/>
    <w:rsid w:val="003E033A"/>
    <w:rsid w:val="003E2212"/>
    <w:rsid w:val="003E2B8E"/>
    <w:rsid w:val="003E37A7"/>
    <w:rsid w:val="003E396D"/>
    <w:rsid w:val="003E4E2F"/>
    <w:rsid w:val="003E57C3"/>
    <w:rsid w:val="003E669A"/>
    <w:rsid w:val="003E7D5C"/>
    <w:rsid w:val="003F0709"/>
    <w:rsid w:val="003F1C77"/>
    <w:rsid w:val="003F2D21"/>
    <w:rsid w:val="003F2E84"/>
    <w:rsid w:val="003F4071"/>
    <w:rsid w:val="003F6014"/>
    <w:rsid w:val="003F6D3E"/>
    <w:rsid w:val="003F7075"/>
    <w:rsid w:val="003F745F"/>
    <w:rsid w:val="003F7F1F"/>
    <w:rsid w:val="00402B57"/>
    <w:rsid w:val="00403599"/>
    <w:rsid w:val="0040389A"/>
    <w:rsid w:val="00404D43"/>
    <w:rsid w:val="00404FFE"/>
    <w:rsid w:val="00405622"/>
    <w:rsid w:val="00406EEB"/>
    <w:rsid w:val="00410325"/>
    <w:rsid w:val="00410C82"/>
    <w:rsid w:val="00411044"/>
    <w:rsid w:val="004122E8"/>
    <w:rsid w:val="0041269E"/>
    <w:rsid w:val="00413BCF"/>
    <w:rsid w:val="0041658E"/>
    <w:rsid w:val="004179E5"/>
    <w:rsid w:val="0042068C"/>
    <w:rsid w:val="004208FA"/>
    <w:rsid w:val="00422671"/>
    <w:rsid w:val="0042271B"/>
    <w:rsid w:val="004230D5"/>
    <w:rsid w:val="00423786"/>
    <w:rsid w:val="00424C94"/>
    <w:rsid w:val="00425019"/>
    <w:rsid w:val="00425FB3"/>
    <w:rsid w:val="004265F3"/>
    <w:rsid w:val="004273CD"/>
    <w:rsid w:val="004275B0"/>
    <w:rsid w:val="00427D97"/>
    <w:rsid w:val="00430668"/>
    <w:rsid w:val="004317BE"/>
    <w:rsid w:val="00433CCA"/>
    <w:rsid w:val="00433E42"/>
    <w:rsid w:val="0043446C"/>
    <w:rsid w:val="00434870"/>
    <w:rsid w:val="00435875"/>
    <w:rsid w:val="00435885"/>
    <w:rsid w:val="00435B9C"/>
    <w:rsid w:val="00436924"/>
    <w:rsid w:val="004374FA"/>
    <w:rsid w:val="00440708"/>
    <w:rsid w:val="004421B4"/>
    <w:rsid w:val="00442806"/>
    <w:rsid w:val="004452AF"/>
    <w:rsid w:val="00447054"/>
    <w:rsid w:val="004477AF"/>
    <w:rsid w:val="00450115"/>
    <w:rsid w:val="004505D7"/>
    <w:rsid w:val="00451EA2"/>
    <w:rsid w:val="00452703"/>
    <w:rsid w:val="004527EC"/>
    <w:rsid w:val="00452C62"/>
    <w:rsid w:val="004564DC"/>
    <w:rsid w:val="004571A6"/>
    <w:rsid w:val="00457302"/>
    <w:rsid w:val="00457711"/>
    <w:rsid w:val="004612E2"/>
    <w:rsid w:val="0046287E"/>
    <w:rsid w:val="00462C30"/>
    <w:rsid w:val="00463904"/>
    <w:rsid w:val="00463D44"/>
    <w:rsid w:val="00463D72"/>
    <w:rsid w:val="004658DD"/>
    <w:rsid w:val="00465EDB"/>
    <w:rsid w:val="004661A1"/>
    <w:rsid w:val="00467270"/>
    <w:rsid w:val="00467A8B"/>
    <w:rsid w:val="00471D77"/>
    <w:rsid w:val="00472886"/>
    <w:rsid w:val="004728DB"/>
    <w:rsid w:val="0047541F"/>
    <w:rsid w:val="00475949"/>
    <w:rsid w:val="00476CE8"/>
    <w:rsid w:val="00476F90"/>
    <w:rsid w:val="00477146"/>
    <w:rsid w:val="00477248"/>
    <w:rsid w:val="00477A3F"/>
    <w:rsid w:val="00477EF5"/>
    <w:rsid w:val="00481AF9"/>
    <w:rsid w:val="00482B36"/>
    <w:rsid w:val="00484968"/>
    <w:rsid w:val="00484F19"/>
    <w:rsid w:val="004864E8"/>
    <w:rsid w:val="00486FB7"/>
    <w:rsid w:val="00487490"/>
    <w:rsid w:val="004903F6"/>
    <w:rsid w:val="0049353D"/>
    <w:rsid w:val="0049424A"/>
    <w:rsid w:val="0049472B"/>
    <w:rsid w:val="00494734"/>
    <w:rsid w:val="00496039"/>
    <w:rsid w:val="00496D8A"/>
    <w:rsid w:val="004A3780"/>
    <w:rsid w:val="004A39EB"/>
    <w:rsid w:val="004A3FA9"/>
    <w:rsid w:val="004A4BE3"/>
    <w:rsid w:val="004A5EDB"/>
    <w:rsid w:val="004A62F7"/>
    <w:rsid w:val="004A65E1"/>
    <w:rsid w:val="004A6911"/>
    <w:rsid w:val="004A6FC1"/>
    <w:rsid w:val="004A73A8"/>
    <w:rsid w:val="004B0B5B"/>
    <w:rsid w:val="004B27A1"/>
    <w:rsid w:val="004B34F8"/>
    <w:rsid w:val="004B3695"/>
    <w:rsid w:val="004B3A1C"/>
    <w:rsid w:val="004B418D"/>
    <w:rsid w:val="004B429D"/>
    <w:rsid w:val="004B4ACC"/>
    <w:rsid w:val="004B6CD0"/>
    <w:rsid w:val="004C02A1"/>
    <w:rsid w:val="004C0318"/>
    <w:rsid w:val="004C0CA8"/>
    <w:rsid w:val="004C0DD9"/>
    <w:rsid w:val="004C1D78"/>
    <w:rsid w:val="004C43BF"/>
    <w:rsid w:val="004C450F"/>
    <w:rsid w:val="004C4BE5"/>
    <w:rsid w:val="004C578A"/>
    <w:rsid w:val="004C7512"/>
    <w:rsid w:val="004C75B8"/>
    <w:rsid w:val="004C770D"/>
    <w:rsid w:val="004D0386"/>
    <w:rsid w:val="004D08BC"/>
    <w:rsid w:val="004D1068"/>
    <w:rsid w:val="004D27D9"/>
    <w:rsid w:val="004D3A66"/>
    <w:rsid w:val="004D54FC"/>
    <w:rsid w:val="004D59A9"/>
    <w:rsid w:val="004D5D48"/>
    <w:rsid w:val="004D6D82"/>
    <w:rsid w:val="004D763F"/>
    <w:rsid w:val="004D7FCB"/>
    <w:rsid w:val="004E0D5A"/>
    <w:rsid w:val="004E2793"/>
    <w:rsid w:val="004E2D16"/>
    <w:rsid w:val="004E2EC5"/>
    <w:rsid w:val="004E4582"/>
    <w:rsid w:val="004E482A"/>
    <w:rsid w:val="004E4A82"/>
    <w:rsid w:val="004E4C38"/>
    <w:rsid w:val="004E6158"/>
    <w:rsid w:val="004E69E1"/>
    <w:rsid w:val="004E7C56"/>
    <w:rsid w:val="004F0506"/>
    <w:rsid w:val="004F1A2A"/>
    <w:rsid w:val="004F2994"/>
    <w:rsid w:val="004F4225"/>
    <w:rsid w:val="004F489C"/>
    <w:rsid w:val="004F609C"/>
    <w:rsid w:val="004F6510"/>
    <w:rsid w:val="004F6643"/>
    <w:rsid w:val="004F6E07"/>
    <w:rsid w:val="0050044C"/>
    <w:rsid w:val="005006BE"/>
    <w:rsid w:val="0050148E"/>
    <w:rsid w:val="0050278C"/>
    <w:rsid w:val="00504748"/>
    <w:rsid w:val="00504E01"/>
    <w:rsid w:val="005074D6"/>
    <w:rsid w:val="00510598"/>
    <w:rsid w:val="0051076B"/>
    <w:rsid w:val="00510C0F"/>
    <w:rsid w:val="005112D1"/>
    <w:rsid w:val="0051212B"/>
    <w:rsid w:val="0051215C"/>
    <w:rsid w:val="00512BF9"/>
    <w:rsid w:val="00512EC7"/>
    <w:rsid w:val="005152FB"/>
    <w:rsid w:val="005219B1"/>
    <w:rsid w:val="0052239A"/>
    <w:rsid w:val="00522594"/>
    <w:rsid w:val="00522E8E"/>
    <w:rsid w:val="00522F81"/>
    <w:rsid w:val="00523D79"/>
    <w:rsid w:val="005241D5"/>
    <w:rsid w:val="00524324"/>
    <w:rsid w:val="005248BD"/>
    <w:rsid w:val="00525423"/>
    <w:rsid w:val="0052635F"/>
    <w:rsid w:val="0052651C"/>
    <w:rsid w:val="00531D48"/>
    <w:rsid w:val="005323E1"/>
    <w:rsid w:val="0053243C"/>
    <w:rsid w:val="00533AA2"/>
    <w:rsid w:val="00534AAF"/>
    <w:rsid w:val="005354A9"/>
    <w:rsid w:val="00535DE1"/>
    <w:rsid w:val="005370A6"/>
    <w:rsid w:val="00537930"/>
    <w:rsid w:val="00537FC8"/>
    <w:rsid w:val="005405B6"/>
    <w:rsid w:val="00540C12"/>
    <w:rsid w:val="005412B1"/>
    <w:rsid w:val="0054160F"/>
    <w:rsid w:val="00543C72"/>
    <w:rsid w:val="00544B5B"/>
    <w:rsid w:val="00545F11"/>
    <w:rsid w:val="00546F9F"/>
    <w:rsid w:val="005473B4"/>
    <w:rsid w:val="00547900"/>
    <w:rsid w:val="0055063D"/>
    <w:rsid w:val="0055165A"/>
    <w:rsid w:val="00551785"/>
    <w:rsid w:val="00551E95"/>
    <w:rsid w:val="00552C53"/>
    <w:rsid w:val="00552E67"/>
    <w:rsid w:val="00552F56"/>
    <w:rsid w:val="00553814"/>
    <w:rsid w:val="00554772"/>
    <w:rsid w:val="0055515F"/>
    <w:rsid w:val="005570B5"/>
    <w:rsid w:val="00557895"/>
    <w:rsid w:val="00557FEC"/>
    <w:rsid w:val="00561317"/>
    <w:rsid w:val="005619AD"/>
    <w:rsid w:val="005621E5"/>
    <w:rsid w:val="00562DB2"/>
    <w:rsid w:val="00563012"/>
    <w:rsid w:val="005634D8"/>
    <w:rsid w:val="005650CB"/>
    <w:rsid w:val="0056712D"/>
    <w:rsid w:val="00570768"/>
    <w:rsid w:val="00570A96"/>
    <w:rsid w:val="00570D2A"/>
    <w:rsid w:val="00571757"/>
    <w:rsid w:val="00572097"/>
    <w:rsid w:val="00572758"/>
    <w:rsid w:val="00572ECF"/>
    <w:rsid w:val="005730F1"/>
    <w:rsid w:val="00573759"/>
    <w:rsid w:val="0057581E"/>
    <w:rsid w:val="00575ABD"/>
    <w:rsid w:val="00576116"/>
    <w:rsid w:val="005761DE"/>
    <w:rsid w:val="00576728"/>
    <w:rsid w:val="00580985"/>
    <w:rsid w:val="00580FD7"/>
    <w:rsid w:val="005810D2"/>
    <w:rsid w:val="00581DEE"/>
    <w:rsid w:val="0058213F"/>
    <w:rsid w:val="005843BC"/>
    <w:rsid w:val="005844EF"/>
    <w:rsid w:val="00585255"/>
    <w:rsid w:val="00585F6E"/>
    <w:rsid w:val="00586CCC"/>
    <w:rsid w:val="00586EB4"/>
    <w:rsid w:val="005908CA"/>
    <w:rsid w:val="005908D2"/>
    <w:rsid w:val="00590C86"/>
    <w:rsid w:val="005921E6"/>
    <w:rsid w:val="005930F4"/>
    <w:rsid w:val="00594D12"/>
    <w:rsid w:val="00595CB9"/>
    <w:rsid w:val="00595D5B"/>
    <w:rsid w:val="005964C5"/>
    <w:rsid w:val="005A21E8"/>
    <w:rsid w:val="005A3967"/>
    <w:rsid w:val="005A3E83"/>
    <w:rsid w:val="005A4A43"/>
    <w:rsid w:val="005A5F46"/>
    <w:rsid w:val="005A656F"/>
    <w:rsid w:val="005B1C5E"/>
    <w:rsid w:val="005B285E"/>
    <w:rsid w:val="005B2862"/>
    <w:rsid w:val="005B2BFE"/>
    <w:rsid w:val="005B479B"/>
    <w:rsid w:val="005B4956"/>
    <w:rsid w:val="005B4EE1"/>
    <w:rsid w:val="005B519C"/>
    <w:rsid w:val="005B6C26"/>
    <w:rsid w:val="005B7CC7"/>
    <w:rsid w:val="005B7F80"/>
    <w:rsid w:val="005C121D"/>
    <w:rsid w:val="005C2520"/>
    <w:rsid w:val="005C33F7"/>
    <w:rsid w:val="005C3A26"/>
    <w:rsid w:val="005C436D"/>
    <w:rsid w:val="005C43BB"/>
    <w:rsid w:val="005C4A16"/>
    <w:rsid w:val="005C4E76"/>
    <w:rsid w:val="005C5547"/>
    <w:rsid w:val="005C57C6"/>
    <w:rsid w:val="005C60F9"/>
    <w:rsid w:val="005C7604"/>
    <w:rsid w:val="005D08DB"/>
    <w:rsid w:val="005D0ED7"/>
    <w:rsid w:val="005D240D"/>
    <w:rsid w:val="005D2DAA"/>
    <w:rsid w:val="005D2DF4"/>
    <w:rsid w:val="005D3EE1"/>
    <w:rsid w:val="005D3FF4"/>
    <w:rsid w:val="005D6774"/>
    <w:rsid w:val="005D733B"/>
    <w:rsid w:val="005E00DA"/>
    <w:rsid w:val="005E022E"/>
    <w:rsid w:val="005E1656"/>
    <w:rsid w:val="005E2A7A"/>
    <w:rsid w:val="005E3B64"/>
    <w:rsid w:val="005E3CDC"/>
    <w:rsid w:val="005E442B"/>
    <w:rsid w:val="005E5528"/>
    <w:rsid w:val="005E7EA2"/>
    <w:rsid w:val="005F057D"/>
    <w:rsid w:val="005F0860"/>
    <w:rsid w:val="005F09FE"/>
    <w:rsid w:val="005F25A0"/>
    <w:rsid w:val="005F2717"/>
    <w:rsid w:val="005F2A02"/>
    <w:rsid w:val="005F3603"/>
    <w:rsid w:val="005F3BA8"/>
    <w:rsid w:val="005F44AF"/>
    <w:rsid w:val="005F4A94"/>
    <w:rsid w:val="005F57EB"/>
    <w:rsid w:val="005F6565"/>
    <w:rsid w:val="005F6F44"/>
    <w:rsid w:val="005F7269"/>
    <w:rsid w:val="005F78F7"/>
    <w:rsid w:val="006018B2"/>
    <w:rsid w:val="00601D73"/>
    <w:rsid w:val="0060215D"/>
    <w:rsid w:val="00603B59"/>
    <w:rsid w:val="006040CF"/>
    <w:rsid w:val="00607A24"/>
    <w:rsid w:val="0061255D"/>
    <w:rsid w:val="00613347"/>
    <w:rsid w:val="006143A3"/>
    <w:rsid w:val="00615797"/>
    <w:rsid w:val="00617406"/>
    <w:rsid w:val="00620875"/>
    <w:rsid w:val="00620B33"/>
    <w:rsid w:val="00621296"/>
    <w:rsid w:val="00621DF7"/>
    <w:rsid w:val="00622716"/>
    <w:rsid w:val="00623FB9"/>
    <w:rsid w:val="00624AE4"/>
    <w:rsid w:val="00624BAB"/>
    <w:rsid w:val="00624DEF"/>
    <w:rsid w:val="00625394"/>
    <w:rsid w:val="00627F25"/>
    <w:rsid w:val="00632211"/>
    <w:rsid w:val="00632C8E"/>
    <w:rsid w:val="00632D89"/>
    <w:rsid w:val="0063363F"/>
    <w:rsid w:val="00637B3D"/>
    <w:rsid w:val="0064155C"/>
    <w:rsid w:val="00642E6C"/>
    <w:rsid w:val="00643EB4"/>
    <w:rsid w:val="006440D8"/>
    <w:rsid w:val="0064475D"/>
    <w:rsid w:val="00644B44"/>
    <w:rsid w:val="00644C73"/>
    <w:rsid w:val="00646021"/>
    <w:rsid w:val="006476C6"/>
    <w:rsid w:val="00647FC5"/>
    <w:rsid w:val="00650BBE"/>
    <w:rsid w:val="00653D37"/>
    <w:rsid w:val="0065433D"/>
    <w:rsid w:val="0065445C"/>
    <w:rsid w:val="006551D8"/>
    <w:rsid w:val="0065531E"/>
    <w:rsid w:val="00655AB5"/>
    <w:rsid w:val="00657C8E"/>
    <w:rsid w:val="0066249C"/>
    <w:rsid w:val="00662E31"/>
    <w:rsid w:val="00662F31"/>
    <w:rsid w:val="006642CF"/>
    <w:rsid w:val="00664CB4"/>
    <w:rsid w:val="00666B0F"/>
    <w:rsid w:val="00666BF1"/>
    <w:rsid w:val="00667272"/>
    <w:rsid w:val="00667FEC"/>
    <w:rsid w:val="0067086F"/>
    <w:rsid w:val="00670EFD"/>
    <w:rsid w:val="00671924"/>
    <w:rsid w:val="00672B66"/>
    <w:rsid w:val="00673917"/>
    <w:rsid w:val="00673CE9"/>
    <w:rsid w:val="006744B1"/>
    <w:rsid w:val="00674862"/>
    <w:rsid w:val="00675487"/>
    <w:rsid w:val="006757C4"/>
    <w:rsid w:val="00675E72"/>
    <w:rsid w:val="0067688D"/>
    <w:rsid w:val="00676C69"/>
    <w:rsid w:val="00676E19"/>
    <w:rsid w:val="00681D94"/>
    <w:rsid w:val="00682BDF"/>
    <w:rsid w:val="0068336C"/>
    <w:rsid w:val="00683BB7"/>
    <w:rsid w:val="00683EFC"/>
    <w:rsid w:val="006845BC"/>
    <w:rsid w:val="0068734E"/>
    <w:rsid w:val="0068751A"/>
    <w:rsid w:val="006912EC"/>
    <w:rsid w:val="006921FB"/>
    <w:rsid w:val="0069496B"/>
    <w:rsid w:val="00694F90"/>
    <w:rsid w:val="0069588F"/>
    <w:rsid w:val="006A00D8"/>
    <w:rsid w:val="006A2E9E"/>
    <w:rsid w:val="006A2F00"/>
    <w:rsid w:val="006A3C8F"/>
    <w:rsid w:val="006A47A3"/>
    <w:rsid w:val="006A66DA"/>
    <w:rsid w:val="006A6A09"/>
    <w:rsid w:val="006B16A3"/>
    <w:rsid w:val="006B2F11"/>
    <w:rsid w:val="006B3650"/>
    <w:rsid w:val="006B39B6"/>
    <w:rsid w:val="006B4D4D"/>
    <w:rsid w:val="006B5289"/>
    <w:rsid w:val="006B5B24"/>
    <w:rsid w:val="006B5F82"/>
    <w:rsid w:val="006B705B"/>
    <w:rsid w:val="006B7A20"/>
    <w:rsid w:val="006B7CFB"/>
    <w:rsid w:val="006B7DBE"/>
    <w:rsid w:val="006C0782"/>
    <w:rsid w:val="006C1A88"/>
    <w:rsid w:val="006C4883"/>
    <w:rsid w:val="006C60B2"/>
    <w:rsid w:val="006D18A7"/>
    <w:rsid w:val="006D1969"/>
    <w:rsid w:val="006D26EF"/>
    <w:rsid w:val="006D3355"/>
    <w:rsid w:val="006D33D2"/>
    <w:rsid w:val="006D3728"/>
    <w:rsid w:val="006D3B3A"/>
    <w:rsid w:val="006D4867"/>
    <w:rsid w:val="006D4BE4"/>
    <w:rsid w:val="006D4E07"/>
    <w:rsid w:val="006D6EE4"/>
    <w:rsid w:val="006D6FE1"/>
    <w:rsid w:val="006D77C2"/>
    <w:rsid w:val="006E0409"/>
    <w:rsid w:val="006E0417"/>
    <w:rsid w:val="006E343D"/>
    <w:rsid w:val="006E40E9"/>
    <w:rsid w:val="006E4448"/>
    <w:rsid w:val="006E4831"/>
    <w:rsid w:val="006E57AD"/>
    <w:rsid w:val="006E5876"/>
    <w:rsid w:val="006E597C"/>
    <w:rsid w:val="006E5F7A"/>
    <w:rsid w:val="006E6AB0"/>
    <w:rsid w:val="006E6F72"/>
    <w:rsid w:val="006F012D"/>
    <w:rsid w:val="006F110C"/>
    <w:rsid w:val="006F15AF"/>
    <w:rsid w:val="006F24C7"/>
    <w:rsid w:val="006F3C7B"/>
    <w:rsid w:val="006F4AD8"/>
    <w:rsid w:val="006F4C13"/>
    <w:rsid w:val="006F66AD"/>
    <w:rsid w:val="006F6A35"/>
    <w:rsid w:val="006F7965"/>
    <w:rsid w:val="00700356"/>
    <w:rsid w:val="00700D30"/>
    <w:rsid w:val="00700D6B"/>
    <w:rsid w:val="00701D22"/>
    <w:rsid w:val="00703D5A"/>
    <w:rsid w:val="00704B98"/>
    <w:rsid w:val="007055F2"/>
    <w:rsid w:val="00705EE4"/>
    <w:rsid w:val="007075C9"/>
    <w:rsid w:val="00707877"/>
    <w:rsid w:val="00711381"/>
    <w:rsid w:val="00711F4E"/>
    <w:rsid w:val="00712AD0"/>
    <w:rsid w:val="0071437D"/>
    <w:rsid w:val="007148CF"/>
    <w:rsid w:val="00714B01"/>
    <w:rsid w:val="007224A2"/>
    <w:rsid w:val="007228CE"/>
    <w:rsid w:val="00722DDE"/>
    <w:rsid w:val="00723A21"/>
    <w:rsid w:val="007247DF"/>
    <w:rsid w:val="00725456"/>
    <w:rsid w:val="0072553A"/>
    <w:rsid w:val="00725A2A"/>
    <w:rsid w:val="007262B4"/>
    <w:rsid w:val="007300CC"/>
    <w:rsid w:val="00731CB1"/>
    <w:rsid w:val="00733CA5"/>
    <w:rsid w:val="0073452F"/>
    <w:rsid w:val="0073603F"/>
    <w:rsid w:val="00736F3B"/>
    <w:rsid w:val="00737C1F"/>
    <w:rsid w:val="00740001"/>
    <w:rsid w:val="007400C9"/>
    <w:rsid w:val="0074059D"/>
    <w:rsid w:val="00742A51"/>
    <w:rsid w:val="0074412F"/>
    <w:rsid w:val="0074510C"/>
    <w:rsid w:val="00745CEA"/>
    <w:rsid w:val="0074610F"/>
    <w:rsid w:val="00752085"/>
    <w:rsid w:val="00752B5C"/>
    <w:rsid w:val="00753B4F"/>
    <w:rsid w:val="00753DD8"/>
    <w:rsid w:val="00754332"/>
    <w:rsid w:val="00754499"/>
    <w:rsid w:val="00754FD5"/>
    <w:rsid w:val="00755759"/>
    <w:rsid w:val="00755BD1"/>
    <w:rsid w:val="007573BF"/>
    <w:rsid w:val="00757F3B"/>
    <w:rsid w:val="00760730"/>
    <w:rsid w:val="007607AC"/>
    <w:rsid w:val="00760AAB"/>
    <w:rsid w:val="007660A0"/>
    <w:rsid w:val="007661FE"/>
    <w:rsid w:val="00766D4C"/>
    <w:rsid w:val="0076701C"/>
    <w:rsid w:val="00770236"/>
    <w:rsid w:val="0077144F"/>
    <w:rsid w:val="007714C9"/>
    <w:rsid w:val="00771D67"/>
    <w:rsid w:val="007726A6"/>
    <w:rsid w:val="007728D2"/>
    <w:rsid w:val="00775238"/>
    <w:rsid w:val="007760EF"/>
    <w:rsid w:val="00776367"/>
    <w:rsid w:val="007767B2"/>
    <w:rsid w:val="007775E2"/>
    <w:rsid w:val="00777F75"/>
    <w:rsid w:val="00780E72"/>
    <w:rsid w:val="00781089"/>
    <w:rsid w:val="007813A6"/>
    <w:rsid w:val="00782DB6"/>
    <w:rsid w:val="00782FAB"/>
    <w:rsid w:val="00783154"/>
    <w:rsid w:val="007831D3"/>
    <w:rsid w:val="00784A8E"/>
    <w:rsid w:val="0078550A"/>
    <w:rsid w:val="007868F5"/>
    <w:rsid w:val="00787961"/>
    <w:rsid w:val="00787C10"/>
    <w:rsid w:val="007904ED"/>
    <w:rsid w:val="00793619"/>
    <w:rsid w:val="00794D79"/>
    <w:rsid w:val="0079712A"/>
    <w:rsid w:val="00797AB6"/>
    <w:rsid w:val="007A004A"/>
    <w:rsid w:val="007A04C7"/>
    <w:rsid w:val="007A077C"/>
    <w:rsid w:val="007A157C"/>
    <w:rsid w:val="007A4E11"/>
    <w:rsid w:val="007A4EE3"/>
    <w:rsid w:val="007B07D2"/>
    <w:rsid w:val="007B1320"/>
    <w:rsid w:val="007B2211"/>
    <w:rsid w:val="007B310E"/>
    <w:rsid w:val="007B3819"/>
    <w:rsid w:val="007B3CC4"/>
    <w:rsid w:val="007B46A0"/>
    <w:rsid w:val="007B4D49"/>
    <w:rsid w:val="007B6512"/>
    <w:rsid w:val="007B709B"/>
    <w:rsid w:val="007B7452"/>
    <w:rsid w:val="007B7BDE"/>
    <w:rsid w:val="007C01BD"/>
    <w:rsid w:val="007C07BA"/>
    <w:rsid w:val="007C0C92"/>
    <w:rsid w:val="007C0CA3"/>
    <w:rsid w:val="007C168B"/>
    <w:rsid w:val="007C17BB"/>
    <w:rsid w:val="007C1DA6"/>
    <w:rsid w:val="007C2B4B"/>
    <w:rsid w:val="007C3DE4"/>
    <w:rsid w:val="007C4351"/>
    <w:rsid w:val="007C4AF6"/>
    <w:rsid w:val="007C59E4"/>
    <w:rsid w:val="007C5D39"/>
    <w:rsid w:val="007C62AE"/>
    <w:rsid w:val="007C7435"/>
    <w:rsid w:val="007D0F46"/>
    <w:rsid w:val="007D17C7"/>
    <w:rsid w:val="007D2636"/>
    <w:rsid w:val="007D2DB6"/>
    <w:rsid w:val="007D2ED9"/>
    <w:rsid w:val="007D5FC7"/>
    <w:rsid w:val="007D757F"/>
    <w:rsid w:val="007E095A"/>
    <w:rsid w:val="007E1A8E"/>
    <w:rsid w:val="007E559F"/>
    <w:rsid w:val="007E75AF"/>
    <w:rsid w:val="007E7C1B"/>
    <w:rsid w:val="007F0682"/>
    <w:rsid w:val="007F1C41"/>
    <w:rsid w:val="007F1D1C"/>
    <w:rsid w:val="007F44A8"/>
    <w:rsid w:val="007F469C"/>
    <w:rsid w:val="007F7B21"/>
    <w:rsid w:val="007F7E44"/>
    <w:rsid w:val="008005CD"/>
    <w:rsid w:val="00800878"/>
    <w:rsid w:val="008020E3"/>
    <w:rsid w:val="00802AA5"/>
    <w:rsid w:val="0080477A"/>
    <w:rsid w:val="008050B5"/>
    <w:rsid w:val="00805E6A"/>
    <w:rsid w:val="00806691"/>
    <w:rsid w:val="008067FA"/>
    <w:rsid w:val="008071B4"/>
    <w:rsid w:val="008071BC"/>
    <w:rsid w:val="0081163A"/>
    <w:rsid w:val="008118D5"/>
    <w:rsid w:val="00813075"/>
    <w:rsid w:val="0081364D"/>
    <w:rsid w:val="00813A5A"/>
    <w:rsid w:val="00815747"/>
    <w:rsid w:val="00815B77"/>
    <w:rsid w:val="0081726C"/>
    <w:rsid w:val="008232A3"/>
    <w:rsid w:val="00824C6A"/>
    <w:rsid w:val="00825D55"/>
    <w:rsid w:val="00825F9E"/>
    <w:rsid w:val="00827B80"/>
    <w:rsid w:val="008292C2"/>
    <w:rsid w:val="00830A94"/>
    <w:rsid w:val="008312A2"/>
    <w:rsid w:val="0083276A"/>
    <w:rsid w:val="00832C06"/>
    <w:rsid w:val="00832C18"/>
    <w:rsid w:val="00834161"/>
    <w:rsid w:val="008342E9"/>
    <w:rsid w:val="0083517D"/>
    <w:rsid w:val="00837051"/>
    <w:rsid w:val="00837A96"/>
    <w:rsid w:val="008406E1"/>
    <w:rsid w:val="00840D48"/>
    <w:rsid w:val="00841651"/>
    <w:rsid w:val="00841FEE"/>
    <w:rsid w:val="00842EFD"/>
    <w:rsid w:val="00843538"/>
    <w:rsid w:val="00845465"/>
    <w:rsid w:val="008458A5"/>
    <w:rsid w:val="0084622B"/>
    <w:rsid w:val="00846D50"/>
    <w:rsid w:val="008478DD"/>
    <w:rsid w:val="008479A8"/>
    <w:rsid w:val="0085218B"/>
    <w:rsid w:val="00852354"/>
    <w:rsid w:val="00853587"/>
    <w:rsid w:val="0085511B"/>
    <w:rsid w:val="00855D26"/>
    <w:rsid w:val="00855DC6"/>
    <w:rsid w:val="008566B3"/>
    <w:rsid w:val="00860688"/>
    <w:rsid w:val="00860694"/>
    <w:rsid w:val="00861BEA"/>
    <w:rsid w:val="008624E8"/>
    <w:rsid w:val="00863A24"/>
    <w:rsid w:val="00864EC7"/>
    <w:rsid w:val="008655E8"/>
    <w:rsid w:val="00865A5E"/>
    <w:rsid w:val="008668B9"/>
    <w:rsid w:val="0087034A"/>
    <w:rsid w:val="00870408"/>
    <w:rsid w:val="00870A39"/>
    <w:rsid w:val="0087106A"/>
    <w:rsid w:val="00872097"/>
    <w:rsid w:val="00872128"/>
    <w:rsid w:val="00872E7B"/>
    <w:rsid w:val="00873431"/>
    <w:rsid w:val="00873ADB"/>
    <w:rsid w:val="008745A6"/>
    <w:rsid w:val="00875480"/>
    <w:rsid w:val="00875D74"/>
    <w:rsid w:val="00875DAC"/>
    <w:rsid w:val="008765F2"/>
    <w:rsid w:val="00877454"/>
    <w:rsid w:val="00880081"/>
    <w:rsid w:val="00881E85"/>
    <w:rsid w:val="00881E9E"/>
    <w:rsid w:val="008820AA"/>
    <w:rsid w:val="00882F3A"/>
    <w:rsid w:val="0088686E"/>
    <w:rsid w:val="00886D17"/>
    <w:rsid w:val="00886E71"/>
    <w:rsid w:val="00887358"/>
    <w:rsid w:val="0088744A"/>
    <w:rsid w:val="00887458"/>
    <w:rsid w:val="0088788C"/>
    <w:rsid w:val="0089097C"/>
    <w:rsid w:val="00891D8F"/>
    <w:rsid w:val="00892E5C"/>
    <w:rsid w:val="008945C4"/>
    <w:rsid w:val="0089514D"/>
    <w:rsid w:val="008952C4"/>
    <w:rsid w:val="00895FEC"/>
    <w:rsid w:val="00896204"/>
    <w:rsid w:val="00896C56"/>
    <w:rsid w:val="008978E5"/>
    <w:rsid w:val="00897C71"/>
    <w:rsid w:val="008A0066"/>
    <w:rsid w:val="008A0C86"/>
    <w:rsid w:val="008A191F"/>
    <w:rsid w:val="008A209D"/>
    <w:rsid w:val="008A25C9"/>
    <w:rsid w:val="008A26E8"/>
    <w:rsid w:val="008A2732"/>
    <w:rsid w:val="008A37A2"/>
    <w:rsid w:val="008A3EF6"/>
    <w:rsid w:val="008A5362"/>
    <w:rsid w:val="008A6350"/>
    <w:rsid w:val="008A71A7"/>
    <w:rsid w:val="008B0182"/>
    <w:rsid w:val="008B03B4"/>
    <w:rsid w:val="008B0BF4"/>
    <w:rsid w:val="008B11F9"/>
    <w:rsid w:val="008B2CA5"/>
    <w:rsid w:val="008B2D26"/>
    <w:rsid w:val="008B348C"/>
    <w:rsid w:val="008B3580"/>
    <w:rsid w:val="008B3C2B"/>
    <w:rsid w:val="008B4377"/>
    <w:rsid w:val="008B4689"/>
    <w:rsid w:val="008B5966"/>
    <w:rsid w:val="008B5CFF"/>
    <w:rsid w:val="008B7837"/>
    <w:rsid w:val="008B7C71"/>
    <w:rsid w:val="008C03A8"/>
    <w:rsid w:val="008C04E0"/>
    <w:rsid w:val="008C0B60"/>
    <w:rsid w:val="008C136A"/>
    <w:rsid w:val="008C1A04"/>
    <w:rsid w:val="008C3D81"/>
    <w:rsid w:val="008C460F"/>
    <w:rsid w:val="008C51D6"/>
    <w:rsid w:val="008C5C2A"/>
    <w:rsid w:val="008D0154"/>
    <w:rsid w:val="008D1724"/>
    <w:rsid w:val="008D1A7C"/>
    <w:rsid w:val="008D1BA5"/>
    <w:rsid w:val="008D29D1"/>
    <w:rsid w:val="008D3BFE"/>
    <w:rsid w:val="008D3D23"/>
    <w:rsid w:val="008D3EC6"/>
    <w:rsid w:val="008D4BD1"/>
    <w:rsid w:val="008D596D"/>
    <w:rsid w:val="008D66B7"/>
    <w:rsid w:val="008D6CF7"/>
    <w:rsid w:val="008E0098"/>
    <w:rsid w:val="008E0B14"/>
    <w:rsid w:val="008E1CE5"/>
    <w:rsid w:val="008E2433"/>
    <w:rsid w:val="008E457F"/>
    <w:rsid w:val="008E4B0B"/>
    <w:rsid w:val="008E5844"/>
    <w:rsid w:val="008E67ED"/>
    <w:rsid w:val="008E6DFC"/>
    <w:rsid w:val="008F1A91"/>
    <w:rsid w:val="008F2891"/>
    <w:rsid w:val="008F6001"/>
    <w:rsid w:val="008F71C3"/>
    <w:rsid w:val="008F7D17"/>
    <w:rsid w:val="00902CD7"/>
    <w:rsid w:val="00902DEB"/>
    <w:rsid w:val="0090567A"/>
    <w:rsid w:val="00907A3E"/>
    <w:rsid w:val="00907EEB"/>
    <w:rsid w:val="00910424"/>
    <w:rsid w:val="00910A7C"/>
    <w:rsid w:val="00910FBD"/>
    <w:rsid w:val="00911BD2"/>
    <w:rsid w:val="00911D75"/>
    <w:rsid w:val="0091295A"/>
    <w:rsid w:val="00912C9D"/>
    <w:rsid w:val="00913567"/>
    <w:rsid w:val="00914A00"/>
    <w:rsid w:val="009159DD"/>
    <w:rsid w:val="00915A32"/>
    <w:rsid w:val="0091652F"/>
    <w:rsid w:val="009168ED"/>
    <w:rsid w:val="0091761D"/>
    <w:rsid w:val="00920A1E"/>
    <w:rsid w:val="00922EDB"/>
    <w:rsid w:val="009235FF"/>
    <w:rsid w:val="00923A82"/>
    <w:rsid w:val="009255A0"/>
    <w:rsid w:val="0092715F"/>
    <w:rsid w:val="0092771E"/>
    <w:rsid w:val="00927DA0"/>
    <w:rsid w:val="00930179"/>
    <w:rsid w:val="009305C7"/>
    <w:rsid w:val="0093068E"/>
    <w:rsid w:val="009335AA"/>
    <w:rsid w:val="009339FD"/>
    <w:rsid w:val="00935B4F"/>
    <w:rsid w:val="0093683C"/>
    <w:rsid w:val="00937850"/>
    <w:rsid w:val="009408FF"/>
    <w:rsid w:val="00941D0C"/>
    <w:rsid w:val="00941DC2"/>
    <w:rsid w:val="00941DD9"/>
    <w:rsid w:val="00941F2B"/>
    <w:rsid w:val="009424C5"/>
    <w:rsid w:val="009433B0"/>
    <w:rsid w:val="00943CEF"/>
    <w:rsid w:val="00944985"/>
    <w:rsid w:val="00945C3F"/>
    <w:rsid w:val="00950057"/>
    <w:rsid w:val="00950C41"/>
    <w:rsid w:val="009521D3"/>
    <w:rsid w:val="00952623"/>
    <w:rsid w:val="0095359A"/>
    <w:rsid w:val="00953AFD"/>
    <w:rsid w:val="0095424C"/>
    <w:rsid w:val="009545DC"/>
    <w:rsid w:val="00954698"/>
    <w:rsid w:val="00956F1E"/>
    <w:rsid w:val="00957A01"/>
    <w:rsid w:val="00957BA5"/>
    <w:rsid w:val="00957D65"/>
    <w:rsid w:val="00960BBA"/>
    <w:rsid w:val="00960FBF"/>
    <w:rsid w:val="009613EE"/>
    <w:rsid w:val="00961D7B"/>
    <w:rsid w:val="00961DF1"/>
    <w:rsid w:val="00964AAC"/>
    <w:rsid w:val="00964E93"/>
    <w:rsid w:val="00966828"/>
    <w:rsid w:val="00966B34"/>
    <w:rsid w:val="00966D98"/>
    <w:rsid w:val="00967907"/>
    <w:rsid w:val="00972803"/>
    <w:rsid w:val="0097500C"/>
    <w:rsid w:val="0097513B"/>
    <w:rsid w:val="0097774A"/>
    <w:rsid w:val="00977B54"/>
    <w:rsid w:val="00977C02"/>
    <w:rsid w:val="009810F1"/>
    <w:rsid w:val="009811E0"/>
    <w:rsid w:val="009815BA"/>
    <w:rsid w:val="0098179D"/>
    <w:rsid w:val="00981CFF"/>
    <w:rsid w:val="009826A3"/>
    <w:rsid w:val="009833CA"/>
    <w:rsid w:val="00983A87"/>
    <w:rsid w:val="00984A80"/>
    <w:rsid w:val="00984CC9"/>
    <w:rsid w:val="00984D4A"/>
    <w:rsid w:val="009850F9"/>
    <w:rsid w:val="009856CA"/>
    <w:rsid w:val="009876BD"/>
    <w:rsid w:val="00987D80"/>
    <w:rsid w:val="00990E9D"/>
    <w:rsid w:val="00991880"/>
    <w:rsid w:val="009918C5"/>
    <w:rsid w:val="009924BC"/>
    <w:rsid w:val="00992964"/>
    <w:rsid w:val="0099590F"/>
    <w:rsid w:val="00996B7E"/>
    <w:rsid w:val="00996E69"/>
    <w:rsid w:val="009A0A74"/>
    <w:rsid w:val="009A1E17"/>
    <w:rsid w:val="009A1FA5"/>
    <w:rsid w:val="009A29E2"/>
    <w:rsid w:val="009A3643"/>
    <w:rsid w:val="009A48CC"/>
    <w:rsid w:val="009A70EF"/>
    <w:rsid w:val="009A7AD7"/>
    <w:rsid w:val="009A7C0A"/>
    <w:rsid w:val="009B09C5"/>
    <w:rsid w:val="009B221C"/>
    <w:rsid w:val="009B2CEF"/>
    <w:rsid w:val="009B4DD1"/>
    <w:rsid w:val="009B535B"/>
    <w:rsid w:val="009B5AC8"/>
    <w:rsid w:val="009B5AF7"/>
    <w:rsid w:val="009B5E4D"/>
    <w:rsid w:val="009B6249"/>
    <w:rsid w:val="009B6B3B"/>
    <w:rsid w:val="009B7251"/>
    <w:rsid w:val="009B760A"/>
    <w:rsid w:val="009B76C0"/>
    <w:rsid w:val="009C11C4"/>
    <w:rsid w:val="009C270A"/>
    <w:rsid w:val="009C2C50"/>
    <w:rsid w:val="009C365F"/>
    <w:rsid w:val="009C41D0"/>
    <w:rsid w:val="009C51AA"/>
    <w:rsid w:val="009C7266"/>
    <w:rsid w:val="009C72AB"/>
    <w:rsid w:val="009D188E"/>
    <w:rsid w:val="009D2ACF"/>
    <w:rsid w:val="009D30E0"/>
    <w:rsid w:val="009D487E"/>
    <w:rsid w:val="009E0BD4"/>
    <w:rsid w:val="009E0FAC"/>
    <w:rsid w:val="009E1742"/>
    <w:rsid w:val="009E1880"/>
    <w:rsid w:val="009E2DCF"/>
    <w:rsid w:val="009E464E"/>
    <w:rsid w:val="009E46A5"/>
    <w:rsid w:val="009E75A4"/>
    <w:rsid w:val="009F0208"/>
    <w:rsid w:val="009F0A1A"/>
    <w:rsid w:val="009F0CAE"/>
    <w:rsid w:val="009F12DA"/>
    <w:rsid w:val="009F1FEF"/>
    <w:rsid w:val="009F3CBA"/>
    <w:rsid w:val="009F423F"/>
    <w:rsid w:val="009F4575"/>
    <w:rsid w:val="009F65EB"/>
    <w:rsid w:val="009F7ECE"/>
    <w:rsid w:val="00A0111D"/>
    <w:rsid w:val="00A017C8"/>
    <w:rsid w:val="00A02D19"/>
    <w:rsid w:val="00A04263"/>
    <w:rsid w:val="00A045CE"/>
    <w:rsid w:val="00A04B09"/>
    <w:rsid w:val="00A10F2A"/>
    <w:rsid w:val="00A11751"/>
    <w:rsid w:val="00A13322"/>
    <w:rsid w:val="00A13FE7"/>
    <w:rsid w:val="00A1414B"/>
    <w:rsid w:val="00A144DF"/>
    <w:rsid w:val="00A14A97"/>
    <w:rsid w:val="00A17086"/>
    <w:rsid w:val="00A22696"/>
    <w:rsid w:val="00A22F5A"/>
    <w:rsid w:val="00A23156"/>
    <w:rsid w:val="00A239CF"/>
    <w:rsid w:val="00A23C8F"/>
    <w:rsid w:val="00A244DA"/>
    <w:rsid w:val="00A246FC"/>
    <w:rsid w:val="00A25877"/>
    <w:rsid w:val="00A2639C"/>
    <w:rsid w:val="00A2763E"/>
    <w:rsid w:val="00A27D21"/>
    <w:rsid w:val="00A27DC3"/>
    <w:rsid w:val="00A30207"/>
    <w:rsid w:val="00A308A7"/>
    <w:rsid w:val="00A31088"/>
    <w:rsid w:val="00A31A39"/>
    <w:rsid w:val="00A32829"/>
    <w:rsid w:val="00A3308D"/>
    <w:rsid w:val="00A33497"/>
    <w:rsid w:val="00A353A4"/>
    <w:rsid w:val="00A35DF1"/>
    <w:rsid w:val="00A36371"/>
    <w:rsid w:val="00A4092F"/>
    <w:rsid w:val="00A429ED"/>
    <w:rsid w:val="00A43138"/>
    <w:rsid w:val="00A44168"/>
    <w:rsid w:val="00A456A1"/>
    <w:rsid w:val="00A45A91"/>
    <w:rsid w:val="00A45C0C"/>
    <w:rsid w:val="00A45C9C"/>
    <w:rsid w:val="00A45F40"/>
    <w:rsid w:val="00A4670E"/>
    <w:rsid w:val="00A46CF8"/>
    <w:rsid w:val="00A47954"/>
    <w:rsid w:val="00A50267"/>
    <w:rsid w:val="00A50891"/>
    <w:rsid w:val="00A50CF0"/>
    <w:rsid w:val="00A5168F"/>
    <w:rsid w:val="00A51953"/>
    <w:rsid w:val="00A51B21"/>
    <w:rsid w:val="00A529CF"/>
    <w:rsid w:val="00A53969"/>
    <w:rsid w:val="00A54083"/>
    <w:rsid w:val="00A554E1"/>
    <w:rsid w:val="00A56614"/>
    <w:rsid w:val="00A573B8"/>
    <w:rsid w:val="00A61119"/>
    <w:rsid w:val="00A637A7"/>
    <w:rsid w:val="00A63CE1"/>
    <w:rsid w:val="00A641F9"/>
    <w:rsid w:val="00A64DF0"/>
    <w:rsid w:val="00A665BE"/>
    <w:rsid w:val="00A6707A"/>
    <w:rsid w:val="00A712AF"/>
    <w:rsid w:val="00A7180E"/>
    <w:rsid w:val="00A71B93"/>
    <w:rsid w:val="00A721F7"/>
    <w:rsid w:val="00A72342"/>
    <w:rsid w:val="00A76ADC"/>
    <w:rsid w:val="00A7744D"/>
    <w:rsid w:val="00A7776F"/>
    <w:rsid w:val="00A777D0"/>
    <w:rsid w:val="00A8036A"/>
    <w:rsid w:val="00A82808"/>
    <w:rsid w:val="00A8351C"/>
    <w:rsid w:val="00A844E7"/>
    <w:rsid w:val="00A8499F"/>
    <w:rsid w:val="00A84A6A"/>
    <w:rsid w:val="00A87F4A"/>
    <w:rsid w:val="00A90A4C"/>
    <w:rsid w:val="00A90A5A"/>
    <w:rsid w:val="00A92989"/>
    <w:rsid w:val="00A94D22"/>
    <w:rsid w:val="00A95399"/>
    <w:rsid w:val="00A955A6"/>
    <w:rsid w:val="00A97943"/>
    <w:rsid w:val="00AA0424"/>
    <w:rsid w:val="00AA4F2B"/>
    <w:rsid w:val="00AA5177"/>
    <w:rsid w:val="00AA5273"/>
    <w:rsid w:val="00AA63F1"/>
    <w:rsid w:val="00AA66ED"/>
    <w:rsid w:val="00AB03E5"/>
    <w:rsid w:val="00AB055B"/>
    <w:rsid w:val="00AB3791"/>
    <w:rsid w:val="00AB3D81"/>
    <w:rsid w:val="00AB4F9C"/>
    <w:rsid w:val="00AB5FCF"/>
    <w:rsid w:val="00AC1878"/>
    <w:rsid w:val="00AC1F43"/>
    <w:rsid w:val="00AC2528"/>
    <w:rsid w:val="00AC2A82"/>
    <w:rsid w:val="00AC2B50"/>
    <w:rsid w:val="00AC349A"/>
    <w:rsid w:val="00AC40A7"/>
    <w:rsid w:val="00AC598E"/>
    <w:rsid w:val="00AC5E50"/>
    <w:rsid w:val="00AC6082"/>
    <w:rsid w:val="00AC655F"/>
    <w:rsid w:val="00AC6A6D"/>
    <w:rsid w:val="00AC6BFF"/>
    <w:rsid w:val="00AC7276"/>
    <w:rsid w:val="00AD0141"/>
    <w:rsid w:val="00AD060B"/>
    <w:rsid w:val="00AD0AC0"/>
    <w:rsid w:val="00AD21DE"/>
    <w:rsid w:val="00AD34FF"/>
    <w:rsid w:val="00AD3598"/>
    <w:rsid w:val="00AD4A74"/>
    <w:rsid w:val="00AD5CF3"/>
    <w:rsid w:val="00AD7B60"/>
    <w:rsid w:val="00AE0051"/>
    <w:rsid w:val="00AE0271"/>
    <w:rsid w:val="00AE03B4"/>
    <w:rsid w:val="00AE0671"/>
    <w:rsid w:val="00AE0E95"/>
    <w:rsid w:val="00AE1605"/>
    <w:rsid w:val="00AE1C7F"/>
    <w:rsid w:val="00AE26FF"/>
    <w:rsid w:val="00AE2716"/>
    <w:rsid w:val="00AE292E"/>
    <w:rsid w:val="00AE2FBA"/>
    <w:rsid w:val="00AE3476"/>
    <w:rsid w:val="00AE3DD3"/>
    <w:rsid w:val="00AE450E"/>
    <w:rsid w:val="00AE490B"/>
    <w:rsid w:val="00AE54E2"/>
    <w:rsid w:val="00AE783F"/>
    <w:rsid w:val="00AF1E37"/>
    <w:rsid w:val="00AF32E5"/>
    <w:rsid w:val="00AF32FE"/>
    <w:rsid w:val="00AF3806"/>
    <w:rsid w:val="00AF45A8"/>
    <w:rsid w:val="00AF54F0"/>
    <w:rsid w:val="00AF56A4"/>
    <w:rsid w:val="00AF645A"/>
    <w:rsid w:val="00AF7E03"/>
    <w:rsid w:val="00B00365"/>
    <w:rsid w:val="00B017F0"/>
    <w:rsid w:val="00B02D7D"/>
    <w:rsid w:val="00B04E6F"/>
    <w:rsid w:val="00B055E0"/>
    <w:rsid w:val="00B05605"/>
    <w:rsid w:val="00B05F69"/>
    <w:rsid w:val="00B070D8"/>
    <w:rsid w:val="00B0759E"/>
    <w:rsid w:val="00B109B7"/>
    <w:rsid w:val="00B122D5"/>
    <w:rsid w:val="00B12CF2"/>
    <w:rsid w:val="00B12FC8"/>
    <w:rsid w:val="00B14BDB"/>
    <w:rsid w:val="00B154C6"/>
    <w:rsid w:val="00B16344"/>
    <w:rsid w:val="00B166EE"/>
    <w:rsid w:val="00B2007D"/>
    <w:rsid w:val="00B20207"/>
    <w:rsid w:val="00B22A6A"/>
    <w:rsid w:val="00B23977"/>
    <w:rsid w:val="00B24026"/>
    <w:rsid w:val="00B25DB6"/>
    <w:rsid w:val="00B2614D"/>
    <w:rsid w:val="00B27D69"/>
    <w:rsid w:val="00B302F7"/>
    <w:rsid w:val="00B30D23"/>
    <w:rsid w:val="00B31F77"/>
    <w:rsid w:val="00B329DB"/>
    <w:rsid w:val="00B334DE"/>
    <w:rsid w:val="00B33E1F"/>
    <w:rsid w:val="00B34179"/>
    <w:rsid w:val="00B36A9A"/>
    <w:rsid w:val="00B36AD1"/>
    <w:rsid w:val="00B36BC8"/>
    <w:rsid w:val="00B378EA"/>
    <w:rsid w:val="00B379D7"/>
    <w:rsid w:val="00B37D57"/>
    <w:rsid w:val="00B415A9"/>
    <w:rsid w:val="00B41657"/>
    <w:rsid w:val="00B416E8"/>
    <w:rsid w:val="00B41FC7"/>
    <w:rsid w:val="00B42FB7"/>
    <w:rsid w:val="00B43E82"/>
    <w:rsid w:val="00B461EE"/>
    <w:rsid w:val="00B46493"/>
    <w:rsid w:val="00B46D39"/>
    <w:rsid w:val="00B4709C"/>
    <w:rsid w:val="00B4734F"/>
    <w:rsid w:val="00B4739F"/>
    <w:rsid w:val="00B47B42"/>
    <w:rsid w:val="00B47F0E"/>
    <w:rsid w:val="00B5117C"/>
    <w:rsid w:val="00B515FA"/>
    <w:rsid w:val="00B5362F"/>
    <w:rsid w:val="00B543E4"/>
    <w:rsid w:val="00B55C7A"/>
    <w:rsid w:val="00B57099"/>
    <w:rsid w:val="00B57FE9"/>
    <w:rsid w:val="00B60430"/>
    <w:rsid w:val="00B604C4"/>
    <w:rsid w:val="00B605A2"/>
    <w:rsid w:val="00B618CD"/>
    <w:rsid w:val="00B61C22"/>
    <w:rsid w:val="00B626B2"/>
    <w:rsid w:val="00B627D2"/>
    <w:rsid w:val="00B62DF6"/>
    <w:rsid w:val="00B630AD"/>
    <w:rsid w:val="00B63B21"/>
    <w:rsid w:val="00B64587"/>
    <w:rsid w:val="00B6682F"/>
    <w:rsid w:val="00B70DAC"/>
    <w:rsid w:val="00B721DB"/>
    <w:rsid w:val="00B7242E"/>
    <w:rsid w:val="00B72767"/>
    <w:rsid w:val="00B73421"/>
    <w:rsid w:val="00B75A1F"/>
    <w:rsid w:val="00B7618D"/>
    <w:rsid w:val="00B77420"/>
    <w:rsid w:val="00B80714"/>
    <w:rsid w:val="00B80B5F"/>
    <w:rsid w:val="00B8215A"/>
    <w:rsid w:val="00B82F96"/>
    <w:rsid w:val="00B83C8D"/>
    <w:rsid w:val="00B849B5"/>
    <w:rsid w:val="00B84BFC"/>
    <w:rsid w:val="00B85817"/>
    <w:rsid w:val="00B86D38"/>
    <w:rsid w:val="00B871D2"/>
    <w:rsid w:val="00B905B6"/>
    <w:rsid w:val="00B93A28"/>
    <w:rsid w:val="00B949BB"/>
    <w:rsid w:val="00B94B4E"/>
    <w:rsid w:val="00B95D94"/>
    <w:rsid w:val="00B96331"/>
    <w:rsid w:val="00B9658F"/>
    <w:rsid w:val="00B9743C"/>
    <w:rsid w:val="00B979E0"/>
    <w:rsid w:val="00BA25D9"/>
    <w:rsid w:val="00BA28FC"/>
    <w:rsid w:val="00BA5197"/>
    <w:rsid w:val="00BA55CA"/>
    <w:rsid w:val="00BA705F"/>
    <w:rsid w:val="00BA7596"/>
    <w:rsid w:val="00BA75E4"/>
    <w:rsid w:val="00BB0509"/>
    <w:rsid w:val="00BB0609"/>
    <w:rsid w:val="00BB2487"/>
    <w:rsid w:val="00BB2574"/>
    <w:rsid w:val="00BC0ADE"/>
    <w:rsid w:val="00BC1DA5"/>
    <w:rsid w:val="00BC2F37"/>
    <w:rsid w:val="00BC3215"/>
    <w:rsid w:val="00BC46CB"/>
    <w:rsid w:val="00BC55D8"/>
    <w:rsid w:val="00BC786C"/>
    <w:rsid w:val="00BD29A5"/>
    <w:rsid w:val="00BE11BC"/>
    <w:rsid w:val="00BE1E7E"/>
    <w:rsid w:val="00BE2955"/>
    <w:rsid w:val="00BE2FE0"/>
    <w:rsid w:val="00BE3B8A"/>
    <w:rsid w:val="00BE4EDE"/>
    <w:rsid w:val="00BE6A79"/>
    <w:rsid w:val="00BE70D7"/>
    <w:rsid w:val="00BE7514"/>
    <w:rsid w:val="00BE7BFC"/>
    <w:rsid w:val="00BF1D20"/>
    <w:rsid w:val="00BF1F8B"/>
    <w:rsid w:val="00BF1FD8"/>
    <w:rsid w:val="00BF438E"/>
    <w:rsid w:val="00BF4774"/>
    <w:rsid w:val="00BF4986"/>
    <w:rsid w:val="00BF4B60"/>
    <w:rsid w:val="00BF4DD4"/>
    <w:rsid w:val="00C0099A"/>
    <w:rsid w:val="00C00D33"/>
    <w:rsid w:val="00C00F6B"/>
    <w:rsid w:val="00C01C3F"/>
    <w:rsid w:val="00C02191"/>
    <w:rsid w:val="00C023CC"/>
    <w:rsid w:val="00C027DF"/>
    <w:rsid w:val="00C02B4F"/>
    <w:rsid w:val="00C04037"/>
    <w:rsid w:val="00C06962"/>
    <w:rsid w:val="00C077EC"/>
    <w:rsid w:val="00C109FC"/>
    <w:rsid w:val="00C12B37"/>
    <w:rsid w:val="00C12EAA"/>
    <w:rsid w:val="00C12F41"/>
    <w:rsid w:val="00C1376F"/>
    <w:rsid w:val="00C148C5"/>
    <w:rsid w:val="00C157A7"/>
    <w:rsid w:val="00C15C6E"/>
    <w:rsid w:val="00C174A5"/>
    <w:rsid w:val="00C20A85"/>
    <w:rsid w:val="00C2119D"/>
    <w:rsid w:val="00C22509"/>
    <w:rsid w:val="00C228EF"/>
    <w:rsid w:val="00C23FD5"/>
    <w:rsid w:val="00C2603A"/>
    <w:rsid w:val="00C262F4"/>
    <w:rsid w:val="00C27378"/>
    <w:rsid w:val="00C27DB7"/>
    <w:rsid w:val="00C30530"/>
    <w:rsid w:val="00C308A7"/>
    <w:rsid w:val="00C30932"/>
    <w:rsid w:val="00C316FC"/>
    <w:rsid w:val="00C31772"/>
    <w:rsid w:val="00C31B45"/>
    <w:rsid w:val="00C32182"/>
    <w:rsid w:val="00C323A5"/>
    <w:rsid w:val="00C33AC9"/>
    <w:rsid w:val="00C35235"/>
    <w:rsid w:val="00C353C8"/>
    <w:rsid w:val="00C3698C"/>
    <w:rsid w:val="00C37C0B"/>
    <w:rsid w:val="00C42350"/>
    <w:rsid w:val="00C43835"/>
    <w:rsid w:val="00C44859"/>
    <w:rsid w:val="00C474EF"/>
    <w:rsid w:val="00C504F5"/>
    <w:rsid w:val="00C50A4B"/>
    <w:rsid w:val="00C50D02"/>
    <w:rsid w:val="00C51080"/>
    <w:rsid w:val="00C52113"/>
    <w:rsid w:val="00C52F82"/>
    <w:rsid w:val="00C54157"/>
    <w:rsid w:val="00C54962"/>
    <w:rsid w:val="00C564D7"/>
    <w:rsid w:val="00C56966"/>
    <w:rsid w:val="00C570A2"/>
    <w:rsid w:val="00C57605"/>
    <w:rsid w:val="00C57607"/>
    <w:rsid w:val="00C605CF"/>
    <w:rsid w:val="00C60D97"/>
    <w:rsid w:val="00C60F91"/>
    <w:rsid w:val="00C61595"/>
    <w:rsid w:val="00C61C9D"/>
    <w:rsid w:val="00C62A72"/>
    <w:rsid w:val="00C6343C"/>
    <w:rsid w:val="00C63AB2"/>
    <w:rsid w:val="00C63ED4"/>
    <w:rsid w:val="00C646FF"/>
    <w:rsid w:val="00C6479C"/>
    <w:rsid w:val="00C64BDE"/>
    <w:rsid w:val="00C64C9A"/>
    <w:rsid w:val="00C64CDA"/>
    <w:rsid w:val="00C65D84"/>
    <w:rsid w:val="00C70AD5"/>
    <w:rsid w:val="00C71D16"/>
    <w:rsid w:val="00C73A15"/>
    <w:rsid w:val="00C74756"/>
    <w:rsid w:val="00C7640E"/>
    <w:rsid w:val="00C8095E"/>
    <w:rsid w:val="00C80A14"/>
    <w:rsid w:val="00C82A42"/>
    <w:rsid w:val="00C83D9F"/>
    <w:rsid w:val="00C8450B"/>
    <w:rsid w:val="00C85352"/>
    <w:rsid w:val="00C869BF"/>
    <w:rsid w:val="00C878D5"/>
    <w:rsid w:val="00C902C2"/>
    <w:rsid w:val="00C90BDE"/>
    <w:rsid w:val="00C90CF7"/>
    <w:rsid w:val="00C90D16"/>
    <w:rsid w:val="00C912FA"/>
    <w:rsid w:val="00C9151B"/>
    <w:rsid w:val="00C91886"/>
    <w:rsid w:val="00C93E9E"/>
    <w:rsid w:val="00C93EAE"/>
    <w:rsid w:val="00C9485D"/>
    <w:rsid w:val="00C95261"/>
    <w:rsid w:val="00C95FEF"/>
    <w:rsid w:val="00C9614B"/>
    <w:rsid w:val="00C96E68"/>
    <w:rsid w:val="00CA07E0"/>
    <w:rsid w:val="00CA0FF4"/>
    <w:rsid w:val="00CA17F6"/>
    <w:rsid w:val="00CA2468"/>
    <w:rsid w:val="00CA39ED"/>
    <w:rsid w:val="00CA3D0D"/>
    <w:rsid w:val="00CA3F58"/>
    <w:rsid w:val="00CA52B0"/>
    <w:rsid w:val="00CA59BB"/>
    <w:rsid w:val="00CA5D7A"/>
    <w:rsid w:val="00CA6B1A"/>
    <w:rsid w:val="00CA7433"/>
    <w:rsid w:val="00CA78D2"/>
    <w:rsid w:val="00CA78DB"/>
    <w:rsid w:val="00CB07BC"/>
    <w:rsid w:val="00CB10D5"/>
    <w:rsid w:val="00CB182F"/>
    <w:rsid w:val="00CB1C40"/>
    <w:rsid w:val="00CB2133"/>
    <w:rsid w:val="00CB39ED"/>
    <w:rsid w:val="00CB4878"/>
    <w:rsid w:val="00CB7A37"/>
    <w:rsid w:val="00CB7D98"/>
    <w:rsid w:val="00CC094D"/>
    <w:rsid w:val="00CC13DB"/>
    <w:rsid w:val="00CC1C2B"/>
    <w:rsid w:val="00CC2432"/>
    <w:rsid w:val="00CC4ABC"/>
    <w:rsid w:val="00CC61A6"/>
    <w:rsid w:val="00CC71D0"/>
    <w:rsid w:val="00CD0665"/>
    <w:rsid w:val="00CD0B86"/>
    <w:rsid w:val="00CD154C"/>
    <w:rsid w:val="00CD2040"/>
    <w:rsid w:val="00CD256C"/>
    <w:rsid w:val="00CD3384"/>
    <w:rsid w:val="00CD36A3"/>
    <w:rsid w:val="00CD43D3"/>
    <w:rsid w:val="00CD6C81"/>
    <w:rsid w:val="00CE0BB8"/>
    <w:rsid w:val="00CE1711"/>
    <w:rsid w:val="00CE1E2A"/>
    <w:rsid w:val="00CE26BD"/>
    <w:rsid w:val="00CE26C1"/>
    <w:rsid w:val="00CE3223"/>
    <w:rsid w:val="00CE3CC9"/>
    <w:rsid w:val="00CE3D8C"/>
    <w:rsid w:val="00CE3FA1"/>
    <w:rsid w:val="00CE6211"/>
    <w:rsid w:val="00CE667D"/>
    <w:rsid w:val="00CE6B51"/>
    <w:rsid w:val="00CE75C8"/>
    <w:rsid w:val="00CE7BEA"/>
    <w:rsid w:val="00CF0943"/>
    <w:rsid w:val="00CF0B44"/>
    <w:rsid w:val="00CF3C4E"/>
    <w:rsid w:val="00CF3E02"/>
    <w:rsid w:val="00CF4C66"/>
    <w:rsid w:val="00CF579C"/>
    <w:rsid w:val="00CF5B5C"/>
    <w:rsid w:val="00CF5E38"/>
    <w:rsid w:val="00CF65C3"/>
    <w:rsid w:val="00CF6DB9"/>
    <w:rsid w:val="00CF720C"/>
    <w:rsid w:val="00CF726B"/>
    <w:rsid w:val="00D03166"/>
    <w:rsid w:val="00D04E01"/>
    <w:rsid w:val="00D05311"/>
    <w:rsid w:val="00D058DF"/>
    <w:rsid w:val="00D07606"/>
    <w:rsid w:val="00D07799"/>
    <w:rsid w:val="00D07A99"/>
    <w:rsid w:val="00D10821"/>
    <w:rsid w:val="00D10D45"/>
    <w:rsid w:val="00D13CCF"/>
    <w:rsid w:val="00D141A4"/>
    <w:rsid w:val="00D14A49"/>
    <w:rsid w:val="00D14CAF"/>
    <w:rsid w:val="00D15019"/>
    <w:rsid w:val="00D1523C"/>
    <w:rsid w:val="00D16296"/>
    <w:rsid w:val="00D163A6"/>
    <w:rsid w:val="00D16C93"/>
    <w:rsid w:val="00D16FF6"/>
    <w:rsid w:val="00D205DC"/>
    <w:rsid w:val="00D20944"/>
    <w:rsid w:val="00D20C7C"/>
    <w:rsid w:val="00D236DC"/>
    <w:rsid w:val="00D240B5"/>
    <w:rsid w:val="00D24133"/>
    <w:rsid w:val="00D271CB"/>
    <w:rsid w:val="00D27CDD"/>
    <w:rsid w:val="00D31D9A"/>
    <w:rsid w:val="00D32662"/>
    <w:rsid w:val="00D33A64"/>
    <w:rsid w:val="00D33FBA"/>
    <w:rsid w:val="00D3474D"/>
    <w:rsid w:val="00D34B39"/>
    <w:rsid w:val="00D34CB5"/>
    <w:rsid w:val="00D35D66"/>
    <w:rsid w:val="00D36922"/>
    <w:rsid w:val="00D439FF"/>
    <w:rsid w:val="00D446D8"/>
    <w:rsid w:val="00D44FFC"/>
    <w:rsid w:val="00D4556E"/>
    <w:rsid w:val="00D462D8"/>
    <w:rsid w:val="00D46C46"/>
    <w:rsid w:val="00D46E85"/>
    <w:rsid w:val="00D4795D"/>
    <w:rsid w:val="00D525B8"/>
    <w:rsid w:val="00D52A0C"/>
    <w:rsid w:val="00D535B8"/>
    <w:rsid w:val="00D53C36"/>
    <w:rsid w:val="00D54EEA"/>
    <w:rsid w:val="00D55429"/>
    <w:rsid w:val="00D57000"/>
    <w:rsid w:val="00D57AC5"/>
    <w:rsid w:val="00D60EA4"/>
    <w:rsid w:val="00D611F7"/>
    <w:rsid w:val="00D61A0A"/>
    <w:rsid w:val="00D61BF5"/>
    <w:rsid w:val="00D62094"/>
    <w:rsid w:val="00D6399A"/>
    <w:rsid w:val="00D64EAC"/>
    <w:rsid w:val="00D6598A"/>
    <w:rsid w:val="00D65DBB"/>
    <w:rsid w:val="00D663EE"/>
    <w:rsid w:val="00D66EBF"/>
    <w:rsid w:val="00D67943"/>
    <w:rsid w:val="00D73187"/>
    <w:rsid w:val="00D7360D"/>
    <w:rsid w:val="00D74567"/>
    <w:rsid w:val="00D74B34"/>
    <w:rsid w:val="00D75167"/>
    <w:rsid w:val="00D76CD3"/>
    <w:rsid w:val="00D76F8F"/>
    <w:rsid w:val="00D770AD"/>
    <w:rsid w:val="00D7765F"/>
    <w:rsid w:val="00D77A3D"/>
    <w:rsid w:val="00D82630"/>
    <w:rsid w:val="00D829B5"/>
    <w:rsid w:val="00D840B4"/>
    <w:rsid w:val="00D843DF"/>
    <w:rsid w:val="00D853CE"/>
    <w:rsid w:val="00D86138"/>
    <w:rsid w:val="00D868CA"/>
    <w:rsid w:val="00D90096"/>
    <w:rsid w:val="00D90893"/>
    <w:rsid w:val="00D912B8"/>
    <w:rsid w:val="00D91A29"/>
    <w:rsid w:val="00D91F86"/>
    <w:rsid w:val="00D92762"/>
    <w:rsid w:val="00D93962"/>
    <w:rsid w:val="00D957EE"/>
    <w:rsid w:val="00D959F5"/>
    <w:rsid w:val="00D9757E"/>
    <w:rsid w:val="00D97BE9"/>
    <w:rsid w:val="00DA0122"/>
    <w:rsid w:val="00DA18AA"/>
    <w:rsid w:val="00DA1E59"/>
    <w:rsid w:val="00DA21E2"/>
    <w:rsid w:val="00DA238A"/>
    <w:rsid w:val="00DA2506"/>
    <w:rsid w:val="00DA2BC5"/>
    <w:rsid w:val="00DA41B5"/>
    <w:rsid w:val="00DA4219"/>
    <w:rsid w:val="00DA5900"/>
    <w:rsid w:val="00DA5995"/>
    <w:rsid w:val="00DA5D63"/>
    <w:rsid w:val="00DA7F39"/>
    <w:rsid w:val="00DB03E0"/>
    <w:rsid w:val="00DB1CA4"/>
    <w:rsid w:val="00DB2210"/>
    <w:rsid w:val="00DB2978"/>
    <w:rsid w:val="00DB2BA7"/>
    <w:rsid w:val="00DB4C23"/>
    <w:rsid w:val="00DB64D0"/>
    <w:rsid w:val="00DB7B3F"/>
    <w:rsid w:val="00DC067A"/>
    <w:rsid w:val="00DC13F8"/>
    <w:rsid w:val="00DC33A5"/>
    <w:rsid w:val="00DC38F3"/>
    <w:rsid w:val="00DC4668"/>
    <w:rsid w:val="00DC4A28"/>
    <w:rsid w:val="00DC51B0"/>
    <w:rsid w:val="00DC611A"/>
    <w:rsid w:val="00DC6CBE"/>
    <w:rsid w:val="00DC77F2"/>
    <w:rsid w:val="00DD0245"/>
    <w:rsid w:val="00DD0255"/>
    <w:rsid w:val="00DD1921"/>
    <w:rsid w:val="00DD25C9"/>
    <w:rsid w:val="00DD39E4"/>
    <w:rsid w:val="00DD3F53"/>
    <w:rsid w:val="00DD5437"/>
    <w:rsid w:val="00DD606D"/>
    <w:rsid w:val="00DD77CA"/>
    <w:rsid w:val="00DE0654"/>
    <w:rsid w:val="00DE21DE"/>
    <w:rsid w:val="00DE2478"/>
    <w:rsid w:val="00DE285D"/>
    <w:rsid w:val="00DE28EA"/>
    <w:rsid w:val="00DE29D6"/>
    <w:rsid w:val="00DE561F"/>
    <w:rsid w:val="00DE7067"/>
    <w:rsid w:val="00DF04D0"/>
    <w:rsid w:val="00DF05A3"/>
    <w:rsid w:val="00DF07BF"/>
    <w:rsid w:val="00DF0C07"/>
    <w:rsid w:val="00DF116D"/>
    <w:rsid w:val="00DF15F5"/>
    <w:rsid w:val="00DF1B91"/>
    <w:rsid w:val="00DF21A4"/>
    <w:rsid w:val="00DF29E7"/>
    <w:rsid w:val="00DF3BAC"/>
    <w:rsid w:val="00DF5B10"/>
    <w:rsid w:val="00DF5DBA"/>
    <w:rsid w:val="00DF6283"/>
    <w:rsid w:val="00DF71F5"/>
    <w:rsid w:val="00DF7AC8"/>
    <w:rsid w:val="00E007B0"/>
    <w:rsid w:val="00E00984"/>
    <w:rsid w:val="00E00CEB"/>
    <w:rsid w:val="00E01C0B"/>
    <w:rsid w:val="00E02385"/>
    <w:rsid w:val="00E02453"/>
    <w:rsid w:val="00E028FE"/>
    <w:rsid w:val="00E02AF7"/>
    <w:rsid w:val="00E03020"/>
    <w:rsid w:val="00E04981"/>
    <w:rsid w:val="00E060B2"/>
    <w:rsid w:val="00E06CE5"/>
    <w:rsid w:val="00E076A8"/>
    <w:rsid w:val="00E07D50"/>
    <w:rsid w:val="00E07D86"/>
    <w:rsid w:val="00E07E48"/>
    <w:rsid w:val="00E102A6"/>
    <w:rsid w:val="00E104A7"/>
    <w:rsid w:val="00E10D1A"/>
    <w:rsid w:val="00E1135C"/>
    <w:rsid w:val="00E1187F"/>
    <w:rsid w:val="00E12BC4"/>
    <w:rsid w:val="00E14EFF"/>
    <w:rsid w:val="00E15EDE"/>
    <w:rsid w:val="00E163C6"/>
    <w:rsid w:val="00E170FB"/>
    <w:rsid w:val="00E172EA"/>
    <w:rsid w:val="00E17ED4"/>
    <w:rsid w:val="00E21631"/>
    <w:rsid w:val="00E21E08"/>
    <w:rsid w:val="00E2281C"/>
    <w:rsid w:val="00E242B5"/>
    <w:rsid w:val="00E2434B"/>
    <w:rsid w:val="00E26461"/>
    <w:rsid w:val="00E2656A"/>
    <w:rsid w:val="00E26A88"/>
    <w:rsid w:val="00E270E6"/>
    <w:rsid w:val="00E2789A"/>
    <w:rsid w:val="00E27B97"/>
    <w:rsid w:val="00E30D80"/>
    <w:rsid w:val="00E31A75"/>
    <w:rsid w:val="00E32FBE"/>
    <w:rsid w:val="00E33473"/>
    <w:rsid w:val="00E33EF9"/>
    <w:rsid w:val="00E35F22"/>
    <w:rsid w:val="00E37A18"/>
    <w:rsid w:val="00E40AD5"/>
    <w:rsid w:val="00E41CA7"/>
    <w:rsid w:val="00E42006"/>
    <w:rsid w:val="00E42409"/>
    <w:rsid w:val="00E4253D"/>
    <w:rsid w:val="00E42C10"/>
    <w:rsid w:val="00E43073"/>
    <w:rsid w:val="00E43808"/>
    <w:rsid w:val="00E4398B"/>
    <w:rsid w:val="00E43B5F"/>
    <w:rsid w:val="00E43F9B"/>
    <w:rsid w:val="00E503E4"/>
    <w:rsid w:val="00E50E89"/>
    <w:rsid w:val="00E51249"/>
    <w:rsid w:val="00E52266"/>
    <w:rsid w:val="00E52F5F"/>
    <w:rsid w:val="00E52FAF"/>
    <w:rsid w:val="00E54D76"/>
    <w:rsid w:val="00E559AA"/>
    <w:rsid w:val="00E5606D"/>
    <w:rsid w:val="00E57B90"/>
    <w:rsid w:val="00E57E8B"/>
    <w:rsid w:val="00E604FC"/>
    <w:rsid w:val="00E60BBF"/>
    <w:rsid w:val="00E60E36"/>
    <w:rsid w:val="00E61F6E"/>
    <w:rsid w:val="00E62BB3"/>
    <w:rsid w:val="00E62E0E"/>
    <w:rsid w:val="00E63696"/>
    <w:rsid w:val="00E63820"/>
    <w:rsid w:val="00E64186"/>
    <w:rsid w:val="00E654E8"/>
    <w:rsid w:val="00E670FE"/>
    <w:rsid w:val="00E6779A"/>
    <w:rsid w:val="00E67E29"/>
    <w:rsid w:val="00E7001A"/>
    <w:rsid w:val="00E70AC5"/>
    <w:rsid w:val="00E70DF9"/>
    <w:rsid w:val="00E713F2"/>
    <w:rsid w:val="00E71559"/>
    <w:rsid w:val="00E722C7"/>
    <w:rsid w:val="00E72DB2"/>
    <w:rsid w:val="00E75855"/>
    <w:rsid w:val="00E8113E"/>
    <w:rsid w:val="00E81BD2"/>
    <w:rsid w:val="00E83A66"/>
    <w:rsid w:val="00E84875"/>
    <w:rsid w:val="00E865D3"/>
    <w:rsid w:val="00E86F77"/>
    <w:rsid w:val="00E87904"/>
    <w:rsid w:val="00E90B50"/>
    <w:rsid w:val="00E90E69"/>
    <w:rsid w:val="00E914B8"/>
    <w:rsid w:val="00E91576"/>
    <w:rsid w:val="00E91830"/>
    <w:rsid w:val="00E919F7"/>
    <w:rsid w:val="00E925D2"/>
    <w:rsid w:val="00E92979"/>
    <w:rsid w:val="00E93306"/>
    <w:rsid w:val="00E93B8F"/>
    <w:rsid w:val="00E93CCB"/>
    <w:rsid w:val="00E96057"/>
    <w:rsid w:val="00E961F7"/>
    <w:rsid w:val="00E9625E"/>
    <w:rsid w:val="00E96C4C"/>
    <w:rsid w:val="00E97263"/>
    <w:rsid w:val="00E976C9"/>
    <w:rsid w:val="00E978B9"/>
    <w:rsid w:val="00E97A79"/>
    <w:rsid w:val="00E97EE8"/>
    <w:rsid w:val="00EA0855"/>
    <w:rsid w:val="00EA1901"/>
    <w:rsid w:val="00EA2920"/>
    <w:rsid w:val="00EA2E35"/>
    <w:rsid w:val="00EA47BF"/>
    <w:rsid w:val="00EA4DAA"/>
    <w:rsid w:val="00EA7936"/>
    <w:rsid w:val="00EB0F01"/>
    <w:rsid w:val="00EB106E"/>
    <w:rsid w:val="00EB25E1"/>
    <w:rsid w:val="00EB4495"/>
    <w:rsid w:val="00EB46B7"/>
    <w:rsid w:val="00EB5524"/>
    <w:rsid w:val="00EB66C4"/>
    <w:rsid w:val="00EB6D98"/>
    <w:rsid w:val="00EB7546"/>
    <w:rsid w:val="00EB77B1"/>
    <w:rsid w:val="00EC1113"/>
    <w:rsid w:val="00EC1F9F"/>
    <w:rsid w:val="00EC3846"/>
    <w:rsid w:val="00EC3C61"/>
    <w:rsid w:val="00EC4A53"/>
    <w:rsid w:val="00EC4BF4"/>
    <w:rsid w:val="00EC4ED3"/>
    <w:rsid w:val="00EC5726"/>
    <w:rsid w:val="00EC6754"/>
    <w:rsid w:val="00EC73B4"/>
    <w:rsid w:val="00EC7EBC"/>
    <w:rsid w:val="00ED02FC"/>
    <w:rsid w:val="00ED0FB9"/>
    <w:rsid w:val="00ED1191"/>
    <w:rsid w:val="00ED1378"/>
    <w:rsid w:val="00ED1A46"/>
    <w:rsid w:val="00ED1D65"/>
    <w:rsid w:val="00ED219F"/>
    <w:rsid w:val="00ED2719"/>
    <w:rsid w:val="00ED29A9"/>
    <w:rsid w:val="00ED4192"/>
    <w:rsid w:val="00ED52B5"/>
    <w:rsid w:val="00ED5422"/>
    <w:rsid w:val="00ED6270"/>
    <w:rsid w:val="00ED6470"/>
    <w:rsid w:val="00ED6799"/>
    <w:rsid w:val="00ED7CF7"/>
    <w:rsid w:val="00EE0357"/>
    <w:rsid w:val="00EE0E96"/>
    <w:rsid w:val="00EE38DE"/>
    <w:rsid w:val="00EE4776"/>
    <w:rsid w:val="00EE5194"/>
    <w:rsid w:val="00EE5F84"/>
    <w:rsid w:val="00EE6B4A"/>
    <w:rsid w:val="00EE733C"/>
    <w:rsid w:val="00EF23E2"/>
    <w:rsid w:val="00EF2CD5"/>
    <w:rsid w:val="00EF3931"/>
    <w:rsid w:val="00EF3F1A"/>
    <w:rsid w:val="00EF4937"/>
    <w:rsid w:val="00EF5099"/>
    <w:rsid w:val="00EF5EA1"/>
    <w:rsid w:val="00EF68C9"/>
    <w:rsid w:val="00F00122"/>
    <w:rsid w:val="00F00FC3"/>
    <w:rsid w:val="00F03077"/>
    <w:rsid w:val="00F044EE"/>
    <w:rsid w:val="00F04843"/>
    <w:rsid w:val="00F04AFC"/>
    <w:rsid w:val="00F06F44"/>
    <w:rsid w:val="00F10FC5"/>
    <w:rsid w:val="00F11A4E"/>
    <w:rsid w:val="00F12082"/>
    <w:rsid w:val="00F12698"/>
    <w:rsid w:val="00F138D9"/>
    <w:rsid w:val="00F13DB0"/>
    <w:rsid w:val="00F13FCE"/>
    <w:rsid w:val="00F2100B"/>
    <w:rsid w:val="00F211EA"/>
    <w:rsid w:val="00F2285F"/>
    <w:rsid w:val="00F23C85"/>
    <w:rsid w:val="00F23E95"/>
    <w:rsid w:val="00F24E80"/>
    <w:rsid w:val="00F25E44"/>
    <w:rsid w:val="00F262A2"/>
    <w:rsid w:val="00F263C0"/>
    <w:rsid w:val="00F2708E"/>
    <w:rsid w:val="00F300F6"/>
    <w:rsid w:val="00F323C0"/>
    <w:rsid w:val="00F3316C"/>
    <w:rsid w:val="00F34D0E"/>
    <w:rsid w:val="00F35173"/>
    <w:rsid w:val="00F3527D"/>
    <w:rsid w:val="00F356DF"/>
    <w:rsid w:val="00F3573E"/>
    <w:rsid w:val="00F35AAB"/>
    <w:rsid w:val="00F36917"/>
    <w:rsid w:val="00F36BFB"/>
    <w:rsid w:val="00F36F37"/>
    <w:rsid w:val="00F3728A"/>
    <w:rsid w:val="00F409FA"/>
    <w:rsid w:val="00F40B2E"/>
    <w:rsid w:val="00F414A4"/>
    <w:rsid w:val="00F4159E"/>
    <w:rsid w:val="00F42C83"/>
    <w:rsid w:val="00F43DA3"/>
    <w:rsid w:val="00F4426C"/>
    <w:rsid w:val="00F46448"/>
    <w:rsid w:val="00F46F27"/>
    <w:rsid w:val="00F50756"/>
    <w:rsid w:val="00F50E91"/>
    <w:rsid w:val="00F515D3"/>
    <w:rsid w:val="00F52127"/>
    <w:rsid w:val="00F564FC"/>
    <w:rsid w:val="00F57978"/>
    <w:rsid w:val="00F6132B"/>
    <w:rsid w:val="00F615FE"/>
    <w:rsid w:val="00F61FE9"/>
    <w:rsid w:val="00F62148"/>
    <w:rsid w:val="00F62D6B"/>
    <w:rsid w:val="00F62EA8"/>
    <w:rsid w:val="00F63D90"/>
    <w:rsid w:val="00F65E56"/>
    <w:rsid w:val="00F660E5"/>
    <w:rsid w:val="00F66514"/>
    <w:rsid w:val="00F67DE3"/>
    <w:rsid w:val="00F70C74"/>
    <w:rsid w:val="00F71304"/>
    <w:rsid w:val="00F73790"/>
    <w:rsid w:val="00F73EB4"/>
    <w:rsid w:val="00F754D3"/>
    <w:rsid w:val="00F7674D"/>
    <w:rsid w:val="00F807B4"/>
    <w:rsid w:val="00F807FE"/>
    <w:rsid w:val="00F80C69"/>
    <w:rsid w:val="00F81160"/>
    <w:rsid w:val="00F81BB6"/>
    <w:rsid w:val="00F81D84"/>
    <w:rsid w:val="00F83336"/>
    <w:rsid w:val="00F83655"/>
    <w:rsid w:val="00F84497"/>
    <w:rsid w:val="00F8453D"/>
    <w:rsid w:val="00F848E1"/>
    <w:rsid w:val="00F8539F"/>
    <w:rsid w:val="00F85700"/>
    <w:rsid w:val="00F858B8"/>
    <w:rsid w:val="00F8659B"/>
    <w:rsid w:val="00F90263"/>
    <w:rsid w:val="00F904F4"/>
    <w:rsid w:val="00F90798"/>
    <w:rsid w:val="00F90E20"/>
    <w:rsid w:val="00F90FC9"/>
    <w:rsid w:val="00F914FA"/>
    <w:rsid w:val="00F9558D"/>
    <w:rsid w:val="00F957C1"/>
    <w:rsid w:val="00F9599B"/>
    <w:rsid w:val="00F96F30"/>
    <w:rsid w:val="00F97FE5"/>
    <w:rsid w:val="00FA0779"/>
    <w:rsid w:val="00FA2B76"/>
    <w:rsid w:val="00FA2F01"/>
    <w:rsid w:val="00FA4700"/>
    <w:rsid w:val="00FA5084"/>
    <w:rsid w:val="00FA5646"/>
    <w:rsid w:val="00FA591D"/>
    <w:rsid w:val="00FA5CD8"/>
    <w:rsid w:val="00FA6D48"/>
    <w:rsid w:val="00FA7500"/>
    <w:rsid w:val="00FA779D"/>
    <w:rsid w:val="00FB2E4A"/>
    <w:rsid w:val="00FB3996"/>
    <w:rsid w:val="00FB4016"/>
    <w:rsid w:val="00FB4CF7"/>
    <w:rsid w:val="00FB567D"/>
    <w:rsid w:val="00FB606E"/>
    <w:rsid w:val="00FB6DAE"/>
    <w:rsid w:val="00FC027A"/>
    <w:rsid w:val="00FC144B"/>
    <w:rsid w:val="00FC4474"/>
    <w:rsid w:val="00FC5180"/>
    <w:rsid w:val="00FC51C3"/>
    <w:rsid w:val="00FC55EE"/>
    <w:rsid w:val="00FC572A"/>
    <w:rsid w:val="00FC7271"/>
    <w:rsid w:val="00FC7A6E"/>
    <w:rsid w:val="00FD158E"/>
    <w:rsid w:val="00FD36B9"/>
    <w:rsid w:val="00FD3B42"/>
    <w:rsid w:val="00FD3F92"/>
    <w:rsid w:val="00FD42EE"/>
    <w:rsid w:val="00FD511F"/>
    <w:rsid w:val="00FD5DD1"/>
    <w:rsid w:val="00FD60E5"/>
    <w:rsid w:val="00FD6C07"/>
    <w:rsid w:val="00FD6D6E"/>
    <w:rsid w:val="00FD7B27"/>
    <w:rsid w:val="00FE022D"/>
    <w:rsid w:val="00FE12FE"/>
    <w:rsid w:val="00FE1DCA"/>
    <w:rsid w:val="00FE2B19"/>
    <w:rsid w:val="00FE2D9F"/>
    <w:rsid w:val="00FE35BC"/>
    <w:rsid w:val="00FE3CC2"/>
    <w:rsid w:val="00FE568B"/>
    <w:rsid w:val="00FE77C4"/>
    <w:rsid w:val="00FE7C7F"/>
    <w:rsid w:val="00FE7EA4"/>
    <w:rsid w:val="00FF2AAD"/>
    <w:rsid w:val="00FF3BDC"/>
    <w:rsid w:val="00FF43CC"/>
    <w:rsid w:val="00FF4603"/>
    <w:rsid w:val="00FF46DE"/>
    <w:rsid w:val="00FF471A"/>
    <w:rsid w:val="00FF4EFB"/>
    <w:rsid w:val="00FF5230"/>
    <w:rsid w:val="00FF559F"/>
    <w:rsid w:val="00FF63C7"/>
    <w:rsid w:val="012DB50B"/>
    <w:rsid w:val="0131C19C"/>
    <w:rsid w:val="013F62B5"/>
    <w:rsid w:val="0144E092"/>
    <w:rsid w:val="0188C1D7"/>
    <w:rsid w:val="01A35FA0"/>
    <w:rsid w:val="01DA2243"/>
    <w:rsid w:val="021BCF7F"/>
    <w:rsid w:val="022599C5"/>
    <w:rsid w:val="0250339C"/>
    <w:rsid w:val="0263204E"/>
    <w:rsid w:val="026EB1FE"/>
    <w:rsid w:val="029C798B"/>
    <w:rsid w:val="02A3CD8F"/>
    <w:rsid w:val="0301F710"/>
    <w:rsid w:val="03181D6B"/>
    <w:rsid w:val="03330B86"/>
    <w:rsid w:val="03337A0D"/>
    <w:rsid w:val="03382494"/>
    <w:rsid w:val="033B60FA"/>
    <w:rsid w:val="03C9E54B"/>
    <w:rsid w:val="03CE7910"/>
    <w:rsid w:val="03DB05BF"/>
    <w:rsid w:val="03DEB1ED"/>
    <w:rsid w:val="03EA3E80"/>
    <w:rsid w:val="04262CED"/>
    <w:rsid w:val="0451A6BC"/>
    <w:rsid w:val="0469E1EF"/>
    <w:rsid w:val="046A4083"/>
    <w:rsid w:val="0483003F"/>
    <w:rsid w:val="048D64A1"/>
    <w:rsid w:val="0491C91A"/>
    <w:rsid w:val="04AB8A8D"/>
    <w:rsid w:val="04FD617D"/>
    <w:rsid w:val="0508D62C"/>
    <w:rsid w:val="051FE9D1"/>
    <w:rsid w:val="053B8E81"/>
    <w:rsid w:val="054FF1CA"/>
    <w:rsid w:val="055309F7"/>
    <w:rsid w:val="0555DF05"/>
    <w:rsid w:val="055A9A2B"/>
    <w:rsid w:val="057A115E"/>
    <w:rsid w:val="05844002"/>
    <w:rsid w:val="059D1B7B"/>
    <w:rsid w:val="05F44A84"/>
    <w:rsid w:val="060345FB"/>
    <w:rsid w:val="062AE35A"/>
    <w:rsid w:val="0637016C"/>
    <w:rsid w:val="0649F16C"/>
    <w:rsid w:val="064E717D"/>
    <w:rsid w:val="065BD14B"/>
    <w:rsid w:val="06657918"/>
    <w:rsid w:val="066A1630"/>
    <w:rsid w:val="0678A950"/>
    <w:rsid w:val="06867D52"/>
    <w:rsid w:val="069316C3"/>
    <w:rsid w:val="06C91399"/>
    <w:rsid w:val="06E158E6"/>
    <w:rsid w:val="06E77663"/>
    <w:rsid w:val="06E80844"/>
    <w:rsid w:val="06EBA618"/>
    <w:rsid w:val="0720B4C3"/>
    <w:rsid w:val="0733E542"/>
    <w:rsid w:val="075C1E9E"/>
    <w:rsid w:val="075E4F07"/>
    <w:rsid w:val="07695616"/>
    <w:rsid w:val="07817A52"/>
    <w:rsid w:val="079A487D"/>
    <w:rsid w:val="079F0D32"/>
    <w:rsid w:val="07B56C90"/>
    <w:rsid w:val="07BA7751"/>
    <w:rsid w:val="07C56CAC"/>
    <w:rsid w:val="07D9EF37"/>
    <w:rsid w:val="07E8697F"/>
    <w:rsid w:val="07E8E782"/>
    <w:rsid w:val="07F20692"/>
    <w:rsid w:val="07FBA9E0"/>
    <w:rsid w:val="08035B72"/>
    <w:rsid w:val="0867F9EA"/>
    <w:rsid w:val="087592D5"/>
    <w:rsid w:val="08B52D48"/>
    <w:rsid w:val="08B7C55C"/>
    <w:rsid w:val="08C569F8"/>
    <w:rsid w:val="08D52704"/>
    <w:rsid w:val="08E68C5C"/>
    <w:rsid w:val="08EA5063"/>
    <w:rsid w:val="09685628"/>
    <w:rsid w:val="097B4208"/>
    <w:rsid w:val="099F1E71"/>
    <w:rsid w:val="09C01882"/>
    <w:rsid w:val="09D2CFBA"/>
    <w:rsid w:val="0A03DA3B"/>
    <w:rsid w:val="0A6773A6"/>
    <w:rsid w:val="0A971E7F"/>
    <w:rsid w:val="0AAAABB4"/>
    <w:rsid w:val="0AB4214E"/>
    <w:rsid w:val="0ABBF70F"/>
    <w:rsid w:val="0AC769E3"/>
    <w:rsid w:val="0AD8AF72"/>
    <w:rsid w:val="0AE96254"/>
    <w:rsid w:val="0B192278"/>
    <w:rsid w:val="0B1BA447"/>
    <w:rsid w:val="0B33E75C"/>
    <w:rsid w:val="0B3FA4F4"/>
    <w:rsid w:val="0B5A1ECC"/>
    <w:rsid w:val="0B6B9594"/>
    <w:rsid w:val="0B8E95AE"/>
    <w:rsid w:val="0B9521E2"/>
    <w:rsid w:val="0BB405EF"/>
    <w:rsid w:val="0BB89FD8"/>
    <w:rsid w:val="0BD3B99D"/>
    <w:rsid w:val="0BD9E0AF"/>
    <w:rsid w:val="0BDE0694"/>
    <w:rsid w:val="0BF0ECF6"/>
    <w:rsid w:val="0C0A9E7C"/>
    <w:rsid w:val="0C2E33B7"/>
    <w:rsid w:val="0C33D397"/>
    <w:rsid w:val="0C3A52BB"/>
    <w:rsid w:val="0C4C7839"/>
    <w:rsid w:val="0C66CB6A"/>
    <w:rsid w:val="0C7546BA"/>
    <w:rsid w:val="0CF19DBD"/>
    <w:rsid w:val="0D33D096"/>
    <w:rsid w:val="0D3BE975"/>
    <w:rsid w:val="0D43451F"/>
    <w:rsid w:val="0D672538"/>
    <w:rsid w:val="0D6D967F"/>
    <w:rsid w:val="0D90D66E"/>
    <w:rsid w:val="0DAF8953"/>
    <w:rsid w:val="0DDAAA9A"/>
    <w:rsid w:val="0DFD65BD"/>
    <w:rsid w:val="0E025B44"/>
    <w:rsid w:val="0E0A5979"/>
    <w:rsid w:val="0E0D2961"/>
    <w:rsid w:val="0E0D8C85"/>
    <w:rsid w:val="0E59FCB6"/>
    <w:rsid w:val="0E7174AC"/>
    <w:rsid w:val="0EB8C0DF"/>
    <w:rsid w:val="0EE0CE43"/>
    <w:rsid w:val="0EE73620"/>
    <w:rsid w:val="0EF2A37A"/>
    <w:rsid w:val="0F1EFD86"/>
    <w:rsid w:val="0F2F2F49"/>
    <w:rsid w:val="0F33ADE3"/>
    <w:rsid w:val="0F423601"/>
    <w:rsid w:val="0F83B9B9"/>
    <w:rsid w:val="0FB2D998"/>
    <w:rsid w:val="105FBE72"/>
    <w:rsid w:val="10885D83"/>
    <w:rsid w:val="1096911D"/>
    <w:rsid w:val="109C2816"/>
    <w:rsid w:val="109D8339"/>
    <w:rsid w:val="10A1CE37"/>
    <w:rsid w:val="10D71C3E"/>
    <w:rsid w:val="1116625A"/>
    <w:rsid w:val="1120F2AF"/>
    <w:rsid w:val="11343618"/>
    <w:rsid w:val="1145060C"/>
    <w:rsid w:val="11654E5D"/>
    <w:rsid w:val="1176F614"/>
    <w:rsid w:val="119914E0"/>
    <w:rsid w:val="11A01BD1"/>
    <w:rsid w:val="11E44CAD"/>
    <w:rsid w:val="121CCA27"/>
    <w:rsid w:val="12209629"/>
    <w:rsid w:val="123AFDAD"/>
    <w:rsid w:val="12AAF6DB"/>
    <w:rsid w:val="12B8778E"/>
    <w:rsid w:val="12C273CA"/>
    <w:rsid w:val="12DC0E00"/>
    <w:rsid w:val="12FEE7E3"/>
    <w:rsid w:val="130553E4"/>
    <w:rsid w:val="130A9FC3"/>
    <w:rsid w:val="1363AF14"/>
    <w:rsid w:val="13885DA7"/>
    <w:rsid w:val="13B8DC78"/>
    <w:rsid w:val="13BDF4C8"/>
    <w:rsid w:val="13DC0FBE"/>
    <w:rsid w:val="13DC8F36"/>
    <w:rsid w:val="13FEE7C2"/>
    <w:rsid w:val="14006C87"/>
    <w:rsid w:val="142D5885"/>
    <w:rsid w:val="1499C3EC"/>
    <w:rsid w:val="14B1FF5F"/>
    <w:rsid w:val="14C75856"/>
    <w:rsid w:val="14DD26EB"/>
    <w:rsid w:val="152046C9"/>
    <w:rsid w:val="1547692E"/>
    <w:rsid w:val="156E6466"/>
    <w:rsid w:val="1579E0A4"/>
    <w:rsid w:val="157A7221"/>
    <w:rsid w:val="15802FC6"/>
    <w:rsid w:val="158DB519"/>
    <w:rsid w:val="1593DEAB"/>
    <w:rsid w:val="159E9AA4"/>
    <w:rsid w:val="15C98211"/>
    <w:rsid w:val="15FC68F3"/>
    <w:rsid w:val="162A22A6"/>
    <w:rsid w:val="165C2F60"/>
    <w:rsid w:val="1677B622"/>
    <w:rsid w:val="168BC58A"/>
    <w:rsid w:val="16BAAD12"/>
    <w:rsid w:val="16BF93E6"/>
    <w:rsid w:val="16C06B08"/>
    <w:rsid w:val="16FDF058"/>
    <w:rsid w:val="172693E2"/>
    <w:rsid w:val="1770B251"/>
    <w:rsid w:val="1776DF0A"/>
    <w:rsid w:val="1793EDAB"/>
    <w:rsid w:val="17EFF51B"/>
    <w:rsid w:val="181CD98D"/>
    <w:rsid w:val="188020B6"/>
    <w:rsid w:val="1892BF16"/>
    <w:rsid w:val="18A0A561"/>
    <w:rsid w:val="18B8A9AD"/>
    <w:rsid w:val="18BD5EC1"/>
    <w:rsid w:val="18E46F46"/>
    <w:rsid w:val="19096A01"/>
    <w:rsid w:val="19239C7E"/>
    <w:rsid w:val="1941D32E"/>
    <w:rsid w:val="1942C529"/>
    <w:rsid w:val="1946A3DD"/>
    <w:rsid w:val="19784EC7"/>
    <w:rsid w:val="19878576"/>
    <w:rsid w:val="19885D74"/>
    <w:rsid w:val="199B5CB9"/>
    <w:rsid w:val="19B438D4"/>
    <w:rsid w:val="1A125417"/>
    <w:rsid w:val="1A14621C"/>
    <w:rsid w:val="1A2F738A"/>
    <w:rsid w:val="1A5DF24F"/>
    <w:rsid w:val="1A977F17"/>
    <w:rsid w:val="1A9B8A39"/>
    <w:rsid w:val="1AABDCDE"/>
    <w:rsid w:val="1AAD37E8"/>
    <w:rsid w:val="1ACCF38B"/>
    <w:rsid w:val="1AFACAF7"/>
    <w:rsid w:val="1B259176"/>
    <w:rsid w:val="1B479D1E"/>
    <w:rsid w:val="1B5EFA08"/>
    <w:rsid w:val="1B6D1EEE"/>
    <w:rsid w:val="1BDE536F"/>
    <w:rsid w:val="1BFB1AF4"/>
    <w:rsid w:val="1CB004A2"/>
    <w:rsid w:val="1CBD9EED"/>
    <w:rsid w:val="1CC0485B"/>
    <w:rsid w:val="1CD0E097"/>
    <w:rsid w:val="1D0B33AB"/>
    <w:rsid w:val="1D13BB1D"/>
    <w:rsid w:val="1D15395C"/>
    <w:rsid w:val="1D3F9F1D"/>
    <w:rsid w:val="1D4A4BDA"/>
    <w:rsid w:val="1D5A717F"/>
    <w:rsid w:val="1D5FDE8C"/>
    <w:rsid w:val="1D9C7ABE"/>
    <w:rsid w:val="1D9F9605"/>
    <w:rsid w:val="1DC0EC52"/>
    <w:rsid w:val="1E0DFB65"/>
    <w:rsid w:val="1E1B2189"/>
    <w:rsid w:val="1E261B27"/>
    <w:rsid w:val="1E56EBAD"/>
    <w:rsid w:val="1F0C5715"/>
    <w:rsid w:val="1F2C087C"/>
    <w:rsid w:val="1F2F16E7"/>
    <w:rsid w:val="1F543E7E"/>
    <w:rsid w:val="1F9C0F3E"/>
    <w:rsid w:val="1FA644F6"/>
    <w:rsid w:val="1FA829BC"/>
    <w:rsid w:val="1FAB37D6"/>
    <w:rsid w:val="1FAD168F"/>
    <w:rsid w:val="1FAECE92"/>
    <w:rsid w:val="20047801"/>
    <w:rsid w:val="201CBD64"/>
    <w:rsid w:val="201D9362"/>
    <w:rsid w:val="205A592E"/>
    <w:rsid w:val="205F8DD5"/>
    <w:rsid w:val="205FBB48"/>
    <w:rsid w:val="207123EC"/>
    <w:rsid w:val="20BFFA9D"/>
    <w:rsid w:val="20D1CFAC"/>
    <w:rsid w:val="20E42746"/>
    <w:rsid w:val="2121E0A7"/>
    <w:rsid w:val="21636F37"/>
    <w:rsid w:val="217EACCE"/>
    <w:rsid w:val="218E5D18"/>
    <w:rsid w:val="218F406B"/>
    <w:rsid w:val="2190A7E4"/>
    <w:rsid w:val="21956074"/>
    <w:rsid w:val="21A050DB"/>
    <w:rsid w:val="21E73507"/>
    <w:rsid w:val="21EA2688"/>
    <w:rsid w:val="21F613EB"/>
    <w:rsid w:val="2202D9E8"/>
    <w:rsid w:val="2223FD76"/>
    <w:rsid w:val="222D4EFA"/>
    <w:rsid w:val="223A0926"/>
    <w:rsid w:val="223E28CB"/>
    <w:rsid w:val="2246CF24"/>
    <w:rsid w:val="224EEAE3"/>
    <w:rsid w:val="22651BF7"/>
    <w:rsid w:val="22A04EB7"/>
    <w:rsid w:val="22A18684"/>
    <w:rsid w:val="22B82D34"/>
    <w:rsid w:val="22BDF5A8"/>
    <w:rsid w:val="22CA511D"/>
    <w:rsid w:val="22D9E920"/>
    <w:rsid w:val="230EF2DE"/>
    <w:rsid w:val="231B3729"/>
    <w:rsid w:val="232EF617"/>
    <w:rsid w:val="2337B1AF"/>
    <w:rsid w:val="2341DDBF"/>
    <w:rsid w:val="2362C947"/>
    <w:rsid w:val="23838461"/>
    <w:rsid w:val="2397DBA0"/>
    <w:rsid w:val="2399EA15"/>
    <w:rsid w:val="23A2C49E"/>
    <w:rsid w:val="23CF9823"/>
    <w:rsid w:val="23D41EDC"/>
    <w:rsid w:val="23DD88D3"/>
    <w:rsid w:val="23EEC2E3"/>
    <w:rsid w:val="240D0499"/>
    <w:rsid w:val="240F9855"/>
    <w:rsid w:val="241BEBCB"/>
    <w:rsid w:val="243E5E1B"/>
    <w:rsid w:val="2447FC3E"/>
    <w:rsid w:val="24804CD1"/>
    <w:rsid w:val="24A2933A"/>
    <w:rsid w:val="25667626"/>
    <w:rsid w:val="25A7D688"/>
    <w:rsid w:val="25DA17C2"/>
    <w:rsid w:val="25F1ADD2"/>
    <w:rsid w:val="25FD2ED7"/>
    <w:rsid w:val="269CB8C5"/>
    <w:rsid w:val="26A388D8"/>
    <w:rsid w:val="26A92156"/>
    <w:rsid w:val="26B697A8"/>
    <w:rsid w:val="26D0A5C2"/>
    <w:rsid w:val="26EF43A8"/>
    <w:rsid w:val="272FA05F"/>
    <w:rsid w:val="2759C38C"/>
    <w:rsid w:val="278E6D7D"/>
    <w:rsid w:val="2794F0B9"/>
    <w:rsid w:val="27E079E0"/>
    <w:rsid w:val="2835E479"/>
    <w:rsid w:val="285AAF0E"/>
    <w:rsid w:val="2877369F"/>
    <w:rsid w:val="2878632C"/>
    <w:rsid w:val="289714EA"/>
    <w:rsid w:val="28A1CBE3"/>
    <w:rsid w:val="28C82192"/>
    <w:rsid w:val="28F67941"/>
    <w:rsid w:val="28FF7C77"/>
    <w:rsid w:val="293F259E"/>
    <w:rsid w:val="29406883"/>
    <w:rsid w:val="29443927"/>
    <w:rsid w:val="294AD9EF"/>
    <w:rsid w:val="29502C70"/>
    <w:rsid w:val="29696F23"/>
    <w:rsid w:val="296BF67F"/>
    <w:rsid w:val="29AA71D2"/>
    <w:rsid w:val="29BA14C0"/>
    <w:rsid w:val="29BF78BD"/>
    <w:rsid w:val="29CE0BD1"/>
    <w:rsid w:val="29EADC94"/>
    <w:rsid w:val="2A02ADA5"/>
    <w:rsid w:val="2A46F52C"/>
    <w:rsid w:val="2A57BCF1"/>
    <w:rsid w:val="2A69C559"/>
    <w:rsid w:val="2A84FA51"/>
    <w:rsid w:val="2A969735"/>
    <w:rsid w:val="2A9A9563"/>
    <w:rsid w:val="2ACE173A"/>
    <w:rsid w:val="2AFFA52F"/>
    <w:rsid w:val="2B0009FF"/>
    <w:rsid w:val="2B5FC360"/>
    <w:rsid w:val="2BA179F6"/>
    <w:rsid w:val="2BB9EF07"/>
    <w:rsid w:val="2BD551A8"/>
    <w:rsid w:val="2BD8EC4E"/>
    <w:rsid w:val="2BF06712"/>
    <w:rsid w:val="2BFB72CC"/>
    <w:rsid w:val="2C3014F5"/>
    <w:rsid w:val="2C5D2831"/>
    <w:rsid w:val="2C7C4C23"/>
    <w:rsid w:val="2C7C9E19"/>
    <w:rsid w:val="2C7D8832"/>
    <w:rsid w:val="2C81CC7F"/>
    <w:rsid w:val="2C8876A5"/>
    <w:rsid w:val="2C8AC040"/>
    <w:rsid w:val="2CB89E9F"/>
    <w:rsid w:val="2CE56FFA"/>
    <w:rsid w:val="2D15514E"/>
    <w:rsid w:val="2D1EAA21"/>
    <w:rsid w:val="2D30B7D6"/>
    <w:rsid w:val="2D48FBBA"/>
    <w:rsid w:val="2D9717C7"/>
    <w:rsid w:val="2DA850B3"/>
    <w:rsid w:val="2DAAA839"/>
    <w:rsid w:val="2DB93B23"/>
    <w:rsid w:val="2DC4896E"/>
    <w:rsid w:val="2E27A2AC"/>
    <w:rsid w:val="2E7D5AF9"/>
    <w:rsid w:val="2E923707"/>
    <w:rsid w:val="2EEB686C"/>
    <w:rsid w:val="2EF2B636"/>
    <w:rsid w:val="2F051011"/>
    <w:rsid w:val="2F1BCDBF"/>
    <w:rsid w:val="2F508D68"/>
    <w:rsid w:val="2F584A53"/>
    <w:rsid w:val="2F7B2D01"/>
    <w:rsid w:val="2F82F587"/>
    <w:rsid w:val="2FEAE2E4"/>
    <w:rsid w:val="2FEF38EC"/>
    <w:rsid w:val="3026AC36"/>
    <w:rsid w:val="302D493E"/>
    <w:rsid w:val="304F0106"/>
    <w:rsid w:val="3051788A"/>
    <w:rsid w:val="305C7814"/>
    <w:rsid w:val="305D4039"/>
    <w:rsid w:val="306BE56D"/>
    <w:rsid w:val="30719976"/>
    <w:rsid w:val="30B5CC5A"/>
    <w:rsid w:val="30C4A57D"/>
    <w:rsid w:val="30C6B519"/>
    <w:rsid w:val="30CB26A6"/>
    <w:rsid w:val="30CD6A8B"/>
    <w:rsid w:val="30D1C5AF"/>
    <w:rsid w:val="30DB2AB2"/>
    <w:rsid w:val="31277286"/>
    <w:rsid w:val="31291BCC"/>
    <w:rsid w:val="3131CB86"/>
    <w:rsid w:val="31A1BD51"/>
    <w:rsid w:val="31AFA3B1"/>
    <w:rsid w:val="31E3F815"/>
    <w:rsid w:val="320A3A37"/>
    <w:rsid w:val="320FF752"/>
    <w:rsid w:val="327B132B"/>
    <w:rsid w:val="32885A81"/>
    <w:rsid w:val="329310E9"/>
    <w:rsid w:val="3299EF8A"/>
    <w:rsid w:val="32A6C8F8"/>
    <w:rsid w:val="32C9EBD0"/>
    <w:rsid w:val="32DE8964"/>
    <w:rsid w:val="330548D1"/>
    <w:rsid w:val="3322B53D"/>
    <w:rsid w:val="3322CA08"/>
    <w:rsid w:val="332D100F"/>
    <w:rsid w:val="334880B7"/>
    <w:rsid w:val="335DA1B8"/>
    <w:rsid w:val="336E4C17"/>
    <w:rsid w:val="3394DC9B"/>
    <w:rsid w:val="33A4A673"/>
    <w:rsid w:val="33B29CFA"/>
    <w:rsid w:val="33B74EDE"/>
    <w:rsid w:val="33C2D8B1"/>
    <w:rsid w:val="33CD71CB"/>
    <w:rsid w:val="33DB59D0"/>
    <w:rsid w:val="33E39863"/>
    <w:rsid w:val="33E43679"/>
    <w:rsid w:val="33F55700"/>
    <w:rsid w:val="341148A8"/>
    <w:rsid w:val="345B39E9"/>
    <w:rsid w:val="345FFA37"/>
    <w:rsid w:val="34949839"/>
    <w:rsid w:val="34ACEA5A"/>
    <w:rsid w:val="34CA448C"/>
    <w:rsid w:val="35046B62"/>
    <w:rsid w:val="350EBA81"/>
    <w:rsid w:val="35877BB5"/>
    <w:rsid w:val="35947824"/>
    <w:rsid w:val="35CC8689"/>
    <w:rsid w:val="35E0749F"/>
    <w:rsid w:val="35E49C12"/>
    <w:rsid w:val="35FB4849"/>
    <w:rsid w:val="35FB7F11"/>
    <w:rsid w:val="3634EEBC"/>
    <w:rsid w:val="366D197B"/>
    <w:rsid w:val="366FB7F3"/>
    <w:rsid w:val="368C1D0A"/>
    <w:rsid w:val="36C191BA"/>
    <w:rsid w:val="36EB5960"/>
    <w:rsid w:val="37174CB6"/>
    <w:rsid w:val="371E15AA"/>
    <w:rsid w:val="37347B30"/>
    <w:rsid w:val="3740D344"/>
    <w:rsid w:val="37627FDF"/>
    <w:rsid w:val="376951AE"/>
    <w:rsid w:val="376A6C89"/>
    <w:rsid w:val="376E6CD0"/>
    <w:rsid w:val="37757F29"/>
    <w:rsid w:val="37822809"/>
    <w:rsid w:val="3790382C"/>
    <w:rsid w:val="37BD758A"/>
    <w:rsid w:val="37E00B24"/>
    <w:rsid w:val="3805A2D8"/>
    <w:rsid w:val="3831200A"/>
    <w:rsid w:val="3834E44E"/>
    <w:rsid w:val="3860C070"/>
    <w:rsid w:val="3871674B"/>
    <w:rsid w:val="38A8C2C3"/>
    <w:rsid w:val="38AEB246"/>
    <w:rsid w:val="38DCCCB1"/>
    <w:rsid w:val="38F066B1"/>
    <w:rsid w:val="396934C1"/>
    <w:rsid w:val="396F6FFD"/>
    <w:rsid w:val="397ED508"/>
    <w:rsid w:val="39C8131E"/>
    <w:rsid w:val="39C9B6E3"/>
    <w:rsid w:val="39D25702"/>
    <w:rsid w:val="3A290DFA"/>
    <w:rsid w:val="3A3AA6E2"/>
    <w:rsid w:val="3A9AFF7F"/>
    <w:rsid w:val="3ADF8F26"/>
    <w:rsid w:val="3AF9D7D7"/>
    <w:rsid w:val="3B1BC03B"/>
    <w:rsid w:val="3B4C5350"/>
    <w:rsid w:val="3B6A938B"/>
    <w:rsid w:val="3B6FB284"/>
    <w:rsid w:val="3B7F7CDF"/>
    <w:rsid w:val="3B949751"/>
    <w:rsid w:val="3BA5E9A4"/>
    <w:rsid w:val="3BAD34F2"/>
    <w:rsid w:val="3BBC316F"/>
    <w:rsid w:val="3BCD67ED"/>
    <w:rsid w:val="3BF1CBD4"/>
    <w:rsid w:val="3C098A61"/>
    <w:rsid w:val="3C0CDEF2"/>
    <w:rsid w:val="3C1350E3"/>
    <w:rsid w:val="3C409787"/>
    <w:rsid w:val="3C4E52F4"/>
    <w:rsid w:val="3C6C1A90"/>
    <w:rsid w:val="3C6D9251"/>
    <w:rsid w:val="3C8076BD"/>
    <w:rsid w:val="3CAC0798"/>
    <w:rsid w:val="3CB722C1"/>
    <w:rsid w:val="3CC454C0"/>
    <w:rsid w:val="3CDBBB8A"/>
    <w:rsid w:val="3CF0F70C"/>
    <w:rsid w:val="3D0136F4"/>
    <w:rsid w:val="3D0E41A9"/>
    <w:rsid w:val="3D2A449D"/>
    <w:rsid w:val="3D331D1B"/>
    <w:rsid w:val="3D5F8E03"/>
    <w:rsid w:val="3D688463"/>
    <w:rsid w:val="3D7320AF"/>
    <w:rsid w:val="3D75EFF8"/>
    <w:rsid w:val="3D946739"/>
    <w:rsid w:val="3DB15E8E"/>
    <w:rsid w:val="3E73653B"/>
    <w:rsid w:val="3E79A881"/>
    <w:rsid w:val="3E7F0376"/>
    <w:rsid w:val="3E8B914E"/>
    <w:rsid w:val="3EA1FA13"/>
    <w:rsid w:val="3EAC8C45"/>
    <w:rsid w:val="3EB3D214"/>
    <w:rsid w:val="3ECBEA23"/>
    <w:rsid w:val="3EDE6EA2"/>
    <w:rsid w:val="3EE7D068"/>
    <w:rsid w:val="3EED8B25"/>
    <w:rsid w:val="3F1DF439"/>
    <w:rsid w:val="3F3712A8"/>
    <w:rsid w:val="3F568A29"/>
    <w:rsid w:val="3F64D08A"/>
    <w:rsid w:val="3F75F2A2"/>
    <w:rsid w:val="3F7A0EA3"/>
    <w:rsid w:val="3FA1885F"/>
    <w:rsid w:val="3FA4A538"/>
    <w:rsid w:val="3FA8CAA8"/>
    <w:rsid w:val="3FAAC186"/>
    <w:rsid w:val="3FB0016D"/>
    <w:rsid w:val="4013DE8B"/>
    <w:rsid w:val="40152471"/>
    <w:rsid w:val="40744C55"/>
    <w:rsid w:val="4076E57A"/>
    <w:rsid w:val="409B4554"/>
    <w:rsid w:val="40AE8E50"/>
    <w:rsid w:val="40BC9207"/>
    <w:rsid w:val="40BFCA9F"/>
    <w:rsid w:val="40C467F6"/>
    <w:rsid w:val="415C4958"/>
    <w:rsid w:val="41751135"/>
    <w:rsid w:val="41B1512B"/>
    <w:rsid w:val="41BA4771"/>
    <w:rsid w:val="42295168"/>
    <w:rsid w:val="42478B7F"/>
    <w:rsid w:val="427CB5C8"/>
    <w:rsid w:val="42803790"/>
    <w:rsid w:val="42C186BD"/>
    <w:rsid w:val="42D31195"/>
    <w:rsid w:val="42FCFF80"/>
    <w:rsid w:val="4317F77D"/>
    <w:rsid w:val="434266EC"/>
    <w:rsid w:val="435C2CE0"/>
    <w:rsid w:val="4361FD23"/>
    <w:rsid w:val="43930F8B"/>
    <w:rsid w:val="43B5943E"/>
    <w:rsid w:val="43C5F161"/>
    <w:rsid w:val="43F7775C"/>
    <w:rsid w:val="442287DE"/>
    <w:rsid w:val="44B0AFCF"/>
    <w:rsid w:val="44BAB7E7"/>
    <w:rsid w:val="44BF0B91"/>
    <w:rsid w:val="44C1CDF6"/>
    <w:rsid w:val="44D10BB0"/>
    <w:rsid w:val="451051EE"/>
    <w:rsid w:val="452AE898"/>
    <w:rsid w:val="455152AB"/>
    <w:rsid w:val="45633479"/>
    <w:rsid w:val="45E3876E"/>
    <w:rsid w:val="46140CF3"/>
    <w:rsid w:val="463411F7"/>
    <w:rsid w:val="463B1D40"/>
    <w:rsid w:val="46622E65"/>
    <w:rsid w:val="466511A9"/>
    <w:rsid w:val="466636DF"/>
    <w:rsid w:val="466D080D"/>
    <w:rsid w:val="4673758E"/>
    <w:rsid w:val="46BE14E9"/>
    <w:rsid w:val="46CA7FA8"/>
    <w:rsid w:val="46D0864D"/>
    <w:rsid w:val="46D8DCAD"/>
    <w:rsid w:val="46E4D4F5"/>
    <w:rsid w:val="4758139C"/>
    <w:rsid w:val="476F76B2"/>
    <w:rsid w:val="47849A1A"/>
    <w:rsid w:val="478B6C63"/>
    <w:rsid w:val="479B3C57"/>
    <w:rsid w:val="47C3BBC7"/>
    <w:rsid w:val="47EABBCF"/>
    <w:rsid w:val="47F52A79"/>
    <w:rsid w:val="48022822"/>
    <w:rsid w:val="484A5CCF"/>
    <w:rsid w:val="488F0105"/>
    <w:rsid w:val="48BCF62C"/>
    <w:rsid w:val="48D46037"/>
    <w:rsid w:val="48E00F63"/>
    <w:rsid w:val="48E5E92A"/>
    <w:rsid w:val="48EC6F12"/>
    <w:rsid w:val="491076A2"/>
    <w:rsid w:val="492E0927"/>
    <w:rsid w:val="492F6D8E"/>
    <w:rsid w:val="493DBEBF"/>
    <w:rsid w:val="49429112"/>
    <w:rsid w:val="4945C890"/>
    <w:rsid w:val="49476A4E"/>
    <w:rsid w:val="49599F09"/>
    <w:rsid w:val="499B2549"/>
    <w:rsid w:val="49D4D4D4"/>
    <w:rsid w:val="49E1E54D"/>
    <w:rsid w:val="49FC7046"/>
    <w:rsid w:val="4A41CEFC"/>
    <w:rsid w:val="4A4EBAC3"/>
    <w:rsid w:val="4A830EAD"/>
    <w:rsid w:val="4A8B5B9B"/>
    <w:rsid w:val="4AAD19A0"/>
    <w:rsid w:val="4AB818D3"/>
    <w:rsid w:val="4ABD3D1F"/>
    <w:rsid w:val="4AE61F9F"/>
    <w:rsid w:val="4B308DD1"/>
    <w:rsid w:val="4B316A56"/>
    <w:rsid w:val="4B3BACCC"/>
    <w:rsid w:val="4B49FC70"/>
    <w:rsid w:val="4B542A9A"/>
    <w:rsid w:val="4B7A3F11"/>
    <w:rsid w:val="4B9947C1"/>
    <w:rsid w:val="4BAEB396"/>
    <w:rsid w:val="4C14B959"/>
    <w:rsid w:val="4C1F1AD9"/>
    <w:rsid w:val="4C36BA0E"/>
    <w:rsid w:val="4C48FAFD"/>
    <w:rsid w:val="4C5F4D89"/>
    <w:rsid w:val="4C617072"/>
    <w:rsid w:val="4CDD6DD1"/>
    <w:rsid w:val="4CFE4AA3"/>
    <w:rsid w:val="4D13A566"/>
    <w:rsid w:val="4D533A13"/>
    <w:rsid w:val="4D57E402"/>
    <w:rsid w:val="4D8036DB"/>
    <w:rsid w:val="4D97364F"/>
    <w:rsid w:val="4DC85147"/>
    <w:rsid w:val="4DCAC6C3"/>
    <w:rsid w:val="4DD330FB"/>
    <w:rsid w:val="4DDE473C"/>
    <w:rsid w:val="4DE5D49A"/>
    <w:rsid w:val="4DE9B62F"/>
    <w:rsid w:val="4DF0D67F"/>
    <w:rsid w:val="4E152451"/>
    <w:rsid w:val="4E42E51E"/>
    <w:rsid w:val="4E4EA7C3"/>
    <w:rsid w:val="4E7FDA3B"/>
    <w:rsid w:val="4ED9A67E"/>
    <w:rsid w:val="4F005304"/>
    <w:rsid w:val="4F1B4552"/>
    <w:rsid w:val="4F1C07C5"/>
    <w:rsid w:val="4F1E6C46"/>
    <w:rsid w:val="4F262EDC"/>
    <w:rsid w:val="4F33C26B"/>
    <w:rsid w:val="4F53C5E9"/>
    <w:rsid w:val="4F5CF445"/>
    <w:rsid w:val="4F61BE55"/>
    <w:rsid w:val="4F76D798"/>
    <w:rsid w:val="4F7E8D26"/>
    <w:rsid w:val="4F9D6F47"/>
    <w:rsid w:val="4FBE7AB3"/>
    <w:rsid w:val="4FC97A6F"/>
    <w:rsid w:val="4FFBDA00"/>
    <w:rsid w:val="50417EB0"/>
    <w:rsid w:val="504B5E07"/>
    <w:rsid w:val="505FAED4"/>
    <w:rsid w:val="5065F581"/>
    <w:rsid w:val="50676D9B"/>
    <w:rsid w:val="50863720"/>
    <w:rsid w:val="509275BA"/>
    <w:rsid w:val="50AC94A3"/>
    <w:rsid w:val="513E8080"/>
    <w:rsid w:val="51512147"/>
    <w:rsid w:val="515DCEF0"/>
    <w:rsid w:val="516D6DFC"/>
    <w:rsid w:val="51E59729"/>
    <w:rsid w:val="52263DAC"/>
    <w:rsid w:val="52550DCB"/>
    <w:rsid w:val="5255D35F"/>
    <w:rsid w:val="5272D258"/>
    <w:rsid w:val="527C9D12"/>
    <w:rsid w:val="5286E188"/>
    <w:rsid w:val="53038455"/>
    <w:rsid w:val="53280D48"/>
    <w:rsid w:val="535727EB"/>
    <w:rsid w:val="536B0767"/>
    <w:rsid w:val="539317D9"/>
    <w:rsid w:val="53A24E89"/>
    <w:rsid w:val="53A921C5"/>
    <w:rsid w:val="53BBF417"/>
    <w:rsid w:val="53C36788"/>
    <w:rsid w:val="5409DBED"/>
    <w:rsid w:val="54204EBC"/>
    <w:rsid w:val="545A6079"/>
    <w:rsid w:val="54905CE0"/>
    <w:rsid w:val="549240D0"/>
    <w:rsid w:val="54B8E36A"/>
    <w:rsid w:val="54BBEF81"/>
    <w:rsid w:val="54D6E264"/>
    <w:rsid w:val="54DC34DE"/>
    <w:rsid w:val="54F6EA6B"/>
    <w:rsid w:val="54FCC7C2"/>
    <w:rsid w:val="5516B0BC"/>
    <w:rsid w:val="55190310"/>
    <w:rsid w:val="553F13B9"/>
    <w:rsid w:val="5580DD4B"/>
    <w:rsid w:val="55BD1C26"/>
    <w:rsid w:val="55E4318E"/>
    <w:rsid w:val="55E93170"/>
    <w:rsid w:val="56000C5B"/>
    <w:rsid w:val="5605D293"/>
    <w:rsid w:val="561B7C24"/>
    <w:rsid w:val="561BDD48"/>
    <w:rsid w:val="56381238"/>
    <w:rsid w:val="563917BB"/>
    <w:rsid w:val="56467455"/>
    <w:rsid w:val="5662413E"/>
    <w:rsid w:val="567CF7BD"/>
    <w:rsid w:val="56947458"/>
    <w:rsid w:val="569DB4FE"/>
    <w:rsid w:val="56B7CDDE"/>
    <w:rsid w:val="56E43227"/>
    <w:rsid w:val="56FA56DA"/>
    <w:rsid w:val="57117F5B"/>
    <w:rsid w:val="57186B89"/>
    <w:rsid w:val="57B450D7"/>
    <w:rsid w:val="57BECCB3"/>
    <w:rsid w:val="57CE5153"/>
    <w:rsid w:val="57E27CBA"/>
    <w:rsid w:val="57EC3872"/>
    <w:rsid w:val="57F8AEB5"/>
    <w:rsid w:val="58478AFB"/>
    <w:rsid w:val="586568CC"/>
    <w:rsid w:val="5882A626"/>
    <w:rsid w:val="588F4B34"/>
    <w:rsid w:val="58D0CE07"/>
    <w:rsid w:val="58F5FD88"/>
    <w:rsid w:val="590E8068"/>
    <w:rsid w:val="597AAE1E"/>
    <w:rsid w:val="5987D6AB"/>
    <w:rsid w:val="59FCEACA"/>
    <w:rsid w:val="5A06E566"/>
    <w:rsid w:val="5A10992B"/>
    <w:rsid w:val="5A192800"/>
    <w:rsid w:val="5A1EDAAC"/>
    <w:rsid w:val="5A2E8C03"/>
    <w:rsid w:val="5A2FF243"/>
    <w:rsid w:val="5A375080"/>
    <w:rsid w:val="5A7CD084"/>
    <w:rsid w:val="5A88CBB6"/>
    <w:rsid w:val="5AAD0057"/>
    <w:rsid w:val="5AB0DAEC"/>
    <w:rsid w:val="5ABE6E20"/>
    <w:rsid w:val="5AEB511E"/>
    <w:rsid w:val="5AF549BE"/>
    <w:rsid w:val="5AFA9CD2"/>
    <w:rsid w:val="5B35DC94"/>
    <w:rsid w:val="5B406C1A"/>
    <w:rsid w:val="5B509156"/>
    <w:rsid w:val="5B599B32"/>
    <w:rsid w:val="5B618DF6"/>
    <w:rsid w:val="5B72C5F8"/>
    <w:rsid w:val="5B7FCBDE"/>
    <w:rsid w:val="5B8CF964"/>
    <w:rsid w:val="5B934110"/>
    <w:rsid w:val="5BB3B0BE"/>
    <w:rsid w:val="5C236B49"/>
    <w:rsid w:val="5C493967"/>
    <w:rsid w:val="5C4E7FD5"/>
    <w:rsid w:val="5C7EFB44"/>
    <w:rsid w:val="5C82BC54"/>
    <w:rsid w:val="5C8356F8"/>
    <w:rsid w:val="5C890C4E"/>
    <w:rsid w:val="5CA948F2"/>
    <w:rsid w:val="5CDEC6AA"/>
    <w:rsid w:val="5CECC8B2"/>
    <w:rsid w:val="5CEE1A2C"/>
    <w:rsid w:val="5D054C66"/>
    <w:rsid w:val="5D2DE4B1"/>
    <w:rsid w:val="5D387371"/>
    <w:rsid w:val="5D69341E"/>
    <w:rsid w:val="5D6A36FA"/>
    <w:rsid w:val="5D6E0AAF"/>
    <w:rsid w:val="5D795D08"/>
    <w:rsid w:val="5D87B81C"/>
    <w:rsid w:val="5DB87D02"/>
    <w:rsid w:val="5DBE5791"/>
    <w:rsid w:val="5DF027DB"/>
    <w:rsid w:val="5DF11ACE"/>
    <w:rsid w:val="5DFA4D75"/>
    <w:rsid w:val="5E06D926"/>
    <w:rsid w:val="5E07FE86"/>
    <w:rsid w:val="5E0F131E"/>
    <w:rsid w:val="5E2BBA3E"/>
    <w:rsid w:val="5E5E1FDA"/>
    <w:rsid w:val="5E652586"/>
    <w:rsid w:val="5E9B723A"/>
    <w:rsid w:val="5F2FD5A8"/>
    <w:rsid w:val="5F4727DD"/>
    <w:rsid w:val="5F48047B"/>
    <w:rsid w:val="5F4E5415"/>
    <w:rsid w:val="5F8F9E88"/>
    <w:rsid w:val="5FACC029"/>
    <w:rsid w:val="5FD7C05D"/>
    <w:rsid w:val="5FFD25B1"/>
    <w:rsid w:val="60245010"/>
    <w:rsid w:val="60417944"/>
    <w:rsid w:val="60429026"/>
    <w:rsid w:val="6073B8BB"/>
    <w:rsid w:val="60958228"/>
    <w:rsid w:val="609FED3B"/>
    <w:rsid w:val="60A1F682"/>
    <w:rsid w:val="60A895E2"/>
    <w:rsid w:val="60BF188C"/>
    <w:rsid w:val="60C0E1B0"/>
    <w:rsid w:val="60C90043"/>
    <w:rsid w:val="6135059E"/>
    <w:rsid w:val="613EAB92"/>
    <w:rsid w:val="614501A5"/>
    <w:rsid w:val="6181A275"/>
    <w:rsid w:val="61B9BF8A"/>
    <w:rsid w:val="61C762C0"/>
    <w:rsid w:val="62247D9F"/>
    <w:rsid w:val="622F3DB7"/>
    <w:rsid w:val="62473600"/>
    <w:rsid w:val="62511AAD"/>
    <w:rsid w:val="625CFF52"/>
    <w:rsid w:val="62BFEED2"/>
    <w:rsid w:val="62C2E5F7"/>
    <w:rsid w:val="62D06348"/>
    <w:rsid w:val="62F205A8"/>
    <w:rsid w:val="62FEF216"/>
    <w:rsid w:val="6302B561"/>
    <w:rsid w:val="63636DA8"/>
    <w:rsid w:val="6364F3B4"/>
    <w:rsid w:val="639C5E1F"/>
    <w:rsid w:val="63C9DA29"/>
    <w:rsid w:val="640013F8"/>
    <w:rsid w:val="64090EDF"/>
    <w:rsid w:val="642E34DA"/>
    <w:rsid w:val="643625D3"/>
    <w:rsid w:val="64456E70"/>
    <w:rsid w:val="64576610"/>
    <w:rsid w:val="6457B3D1"/>
    <w:rsid w:val="6459A578"/>
    <w:rsid w:val="645FAB3D"/>
    <w:rsid w:val="6463AE7A"/>
    <w:rsid w:val="6478D4E2"/>
    <w:rsid w:val="64A2794E"/>
    <w:rsid w:val="64A5970E"/>
    <w:rsid w:val="64B647DC"/>
    <w:rsid w:val="64C74465"/>
    <w:rsid w:val="64CAE2D8"/>
    <w:rsid w:val="654584A8"/>
    <w:rsid w:val="6562D207"/>
    <w:rsid w:val="65812706"/>
    <w:rsid w:val="659A075B"/>
    <w:rsid w:val="65BD19D2"/>
    <w:rsid w:val="660340FE"/>
    <w:rsid w:val="66238D8B"/>
    <w:rsid w:val="66466911"/>
    <w:rsid w:val="6687AB6F"/>
    <w:rsid w:val="668EA5FB"/>
    <w:rsid w:val="66B190C6"/>
    <w:rsid w:val="66BE5F5E"/>
    <w:rsid w:val="66FFEF09"/>
    <w:rsid w:val="67091A1A"/>
    <w:rsid w:val="670D17C2"/>
    <w:rsid w:val="672F83D1"/>
    <w:rsid w:val="673727DA"/>
    <w:rsid w:val="674E2CF2"/>
    <w:rsid w:val="676DC767"/>
    <w:rsid w:val="6776596D"/>
    <w:rsid w:val="67830870"/>
    <w:rsid w:val="6794CF55"/>
    <w:rsid w:val="67D4AA54"/>
    <w:rsid w:val="6823D67D"/>
    <w:rsid w:val="6852429B"/>
    <w:rsid w:val="689CDAFB"/>
    <w:rsid w:val="68A0B36D"/>
    <w:rsid w:val="68E13ABF"/>
    <w:rsid w:val="6907B626"/>
    <w:rsid w:val="691E544D"/>
    <w:rsid w:val="697B9E80"/>
    <w:rsid w:val="6991F6F3"/>
    <w:rsid w:val="69D2F6DD"/>
    <w:rsid w:val="69F664C2"/>
    <w:rsid w:val="69F8FA18"/>
    <w:rsid w:val="69FCD5D4"/>
    <w:rsid w:val="6A0C9662"/>
    <w:rsid w:val="6A24CC8A"/>
    <w:rsid w:val="6A2865B2"/>
    <w:rsid w:val="6A36DB1E"/>
    <w:rsid w:val="6A4049D3"/>
    <w:rsid w:val="6A61CF67"/>
    <w:rsid w:val="6A6A5BC4"/>
    <w:rsid w:val="6A8302E2"/>
    <w:rsid w:val="6A9A3990"/>
    <w:rsid w:val="6AA16FB3"/>
    <w:rsid w:val="6B213937"/>
    <w:rsid w:val="6B56ACF7"/>
    <w:rsid w:val="6B5AF775"/>
    <w:rsid w:val="6B929D08"/>
    <w:rsid w:val="6BBB689D"/>
    <w:rsid w:val="6BD4BF97"/>
    <w:rsid w:val="6BEFEAFE"/>
    <w:rsid w:val="6BF5F65F"/>
    <w:rsid w:val="6C08B001"/>
    <w:rsid w:val="6C4CB4A7"/>
    <w:rsid w:val="6C6255E2"/>
    <w:rsid w:val="6C6E5C87"/>
    <w:rsid w:val="6C8308DF"/>
    <w:rsid w:val="6C9672D1"/>
    <w:rsid w:val="6C9FF4AC"/>
    <w:rsid w:val="6CA4ED3D"/>
    <w:rsid w:val="6CAAF7CC"/>
    <w:rsid w:val="6CBD6191"/>
    <w:rsid w:val="6CE840E9"/>
    <w:rsid w:val="6D0828CA"/>
    <w:rsid w:val="6D2A85F2"/>
    <w:rsid w:val="6D3007F2"/>
    <w:rsid w:val="6D383BFA"/>
    <w:rsid w:val="6D78F508"/>
    <w:rsid w:val="6D9BC240"/>
    <w:rsid w:val="6D9E9528"/>
    <w:rsid w:val="6DA6012E"/>
    <w:rsid w:val="6DBC63C9"/>
    <w:rsid w:val="6DEB7822"/>
    <w:rsid w:val="6E18363D"/>
    <w:rsid w:val="6E209582"/>
    <w:rsid w:val="6E22A950"/>
    <w:rsid w:val="6E2823ED"/>
    <w:rsid w:val="6E81B094"/>
    <w:rsid w:val="6F0BC7D1"/>
    <w:rsid w:val="6FCED0BB"/>
    <w:rsid w:val="6FEA1AB2"/>
    <w:rsid w:val="702A7BB5"/>
    <w:rsid w:val="70672365"/>
    <w:rsid w:val="707F47D3"/>
    <w:rsid w:val="7082ACCA"/>
    <w:rsid w:val="70CDD9EA"/>
    <w:rsid w:val="70FCD781"/>
    <w:rsid w:val="71377C5F"/>
    <w:rsid w:val="714A26FF"/>
    <w:rsid w:val="715F26A4"/>
    <w:rsid w:val="71951EBF"/>
    <w:rsid w:val="719C0C0E"/>
    <w:rsid w:val="71A543BD"/>
    <w:rsid w:val="71C29F2C"/>
    <w:rsid w:val="71E285B1"/>
    <w:rsid w:val="72174092"/>
    <w:rsid w:val="721FBCEC"/>
    <w:rsid w:val="723836CE"/>
    <w:rsid w:val="72A86F91"/>
    <w:rsid w:val="72C3256B"/>
    <w:rsid w:val="73013E53"/>
    <w:rsid w:val="730AFBDA"/>
    <w:rsid w:val="73111DD7"/>
    <w:rsid w:val="73212840"/>
    <w:rsid w:val="7326B256"/>
    <w:rsid w:val="73457361"/>
    <w:rsid w:val="738E90D9"/>
    <w:rsid w:val="73B9DA07"/>
    <w:rsid w:val="74048E30"/>
    <w:rsid w:val="7466C2F6"/>
    <w:rsid w:val="7474A30E"/>
    <w:rsid w:val="749BAD15"/>
    <w:rsid w:val="74D0787B"/>
    <w:rsid w:val="756142A2"/>
    <w:rsid w:val="758D55BD"/>
    <w:rsid w:val="7590CBA5"/>
    <w:rsid w:val="75BD70BF"/>
    <w:rsid w:val="75E4292F"/>
    <w:rsid w:val="75FC9B49"/>
    <w:rsid w:val="7625B0DE"/>
    <w:rsid w:val="762B5FE9"/>
    <w:rsid w:val="763AEB9D"/>
    <w:rsid w:val="76497481"/>
    <w:rsid w:val="76531CD3"/>
    <w:rsid w:val="76633B00"/>
    <w:rsid w:val="76B0B19D"/>
    <w:rsid w:val="76DE0EBA"/>
    <w:rsid w:val="76E61864"/>
    <w:rsid w:val="76F0E766"/>
    <w:rsid w:val="776C5F20"/>
    <w:rsid w:val="77AA617F"/>
    <w:rsid w:val="77D9A6E1"/>
    <w:rsid w:val="77DB4207"/>
    <w:rsid w:val="77DC25BD"/>
    <w:rsid w:val="77F9EC5B"/>
    <w:rsid w:val="781413F1"/>
    <w:rsid w:val="78145D12"/>
    <w:rsid w:val="781CCFFA"/>
    <w:rsid w:val="782ECD44"/>
    <w:rsid w:val="7878AA7B"/>
    <w:rsid w:val="7881E69D"/>
    <w:rsid w:val="7884DC45"/>
    <w:rsid w:val="789412CC"/>
    <w:rsid w:val="78A43FBA"/>
    <w:rsid w:val="78A71BCD"/>
    <w:rsid w:val="79064C7D"/>
    <w:rsid w:val="7922C3E9"/>
    <w:rsid w:val="79233810"/>
    <w:rsid w:val="79439301"/>
    <w:rsid w:val="7950EE01"/>
    <w:rsid w:val="79553AFC"/>
    <w:rsid w:val="796A48A3"/>
    <w:rsid w:val="79851776"/>
    <w:rsid w:val="798E92EF"/>
    <w:rsid w:val="799EAB49"/>
    <w:rsid w:val="79B3448E"/>
    <w:rsid w:val="79C5E5E5"/>
    <w:rsid w:val="79D5DF62"/>
    <w:rsid w:val="7A21599B"/>
    <w:rsid w:val="7A539470"/>
    <w:rsid w:val="7A77877F"/>
    <w:rsid w:val="7A7A3D6C"/>
    <w:rsid w:val="7A800D25"/>
    <w:rsid w:val="7A809236"/>
    <w:rsid w:val="7B0415C0"/>
    <w:rsid w:val="7B14DA56"/>
    <w:rsid w:val="7B41653A"/>
    <w:rsid w:val="7B435D88"/>
    <w:rsid w:val="7B4E4A46"/>
    <w:rsid w:val="7B7D727A"/>
    <w:rsid w:val="7B7FDB56"/>
    <w:rsid w:val="7B8EECAC"/>
    <w:rsid w:val="7BA15B15"/>
    <w:rsid w:val="7BD96F02"/>
    <w:rsid w:val="7BDCAAFA"/>
    <w:rsid w:val="7C121AC6"/>
    <w:rsid w:val="7C4546FB"/>
    <w:rsid w:val="7C6E41FA"/>
    <w:rsid w:val="7C9E2E0D"/>
    <w:rsid w:val="7CB690E1"/>
    <w:rsid w:val="7CC0A5AC"/>
    <w:rsid w:val="7CCAEA2B"/>
    <w:rsid w:val="7CCEF5CE"/>
    <w:rsid w:val="7CE69177"/>
    <w:rsid w:val="7D5B8B6A"/>
    <w:rsid w:val="7D634E91"/>
    <w:rsid w:val="7D6BFD72"/>
    <w:rsid w:val="7D6F670E"/>
    <w:rsid w:val="7D842700"/>
    <w:rsid w:val="7DA83385"/>
    <w:rsid w:val="7DA8E989"/>
    <w:rsid w:val="7DD64F7C"/>
    <w:rsid w:val="7DD8D6B8"/>
    <w:rsid w:val="7E0BF1AD"/>
    <w:rsid w:val="7E457009"/>
    <w:rsid w:val="7E8AC61F"/>
    <w:rsid w:val="7EAF987F"/>
    <w:rsid w:val="7EB8B589"/>
    <w:rsid w:val="7EDAC93E"/>
    <w:rsid w:val="7EE6A679"/>
    <w:rsid w:val="7F0305D7"/>
    <w:rsid w:val="7F32AF03"/>
    <w:rsid w:val="7F725FB0"/>
    <w:rsid w:val="7FE12C09"/>
    <w:rsid w:val="7FFCFEC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5102C5"/>
  <w15:docId w15:val="{7EFE4F7B-57DF-400C-8733-3A2E82C80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312F"/>
  </w:style>
  <w:style w:type="paragraph" w:styleId="Heading1">
    <w:name w:val="heading 1"/>
    <w:basedOn w:val="Normal"/>
    <w:uiPriority w:val="9"/>
    <w:qFormat/>
    <w:pPr>
      <w:ind w:left="120"/>
      <w:outlineLvl w:val="0"/>
    </w:pPr>
    <w:rPr>
      <w:rFonts w:ascii="Times New Roman" w:eastAsia="Times New Roman" w:hAnsi="Times New Roman"/>
      <w:b/>
      <w:bCs/>
      <w:sz w:val="28"/>
      <w:szCs w:val="28"/>
    </w:rPr>
  </w:style>
  <w:style w:type="paragraph" w:styleId="Heading2">
    <w:name w:val="heading 2"/>
    <w:basedOn w:val="Normal"/>
    <w:link w:val="Heading2Char"/>
    <w:uiPriority w:val="9"/>
    <w:unhideWhenUsed/>
    <w:qFormat/>
    <w:pPr>
      <w:ind w:left="840" w:hanging="720"/>
      <w:outlineLvl w:val="1"/>
    </w:pPr>
    <w:rPr>
      <w:rFonts w:ascii="Times New Roman" w:eastAsia="Times New Roman" w:hAnsi="Times New Roman"/>
      <w:b/>
      <w:bCs/>
      <w:sz w:val="26"/>
      <w:szCs w:val="26"/>
    </w:rPr>
  </w:style>
  <w:style w:type="paragraph" w:styleId="Heading3">
    <w:name w:val="heading 3"/>
    <w:basedOn w:val="Normal"/>
    <w:uiPriority w:val="9"/>
    <w:unhideWhenUsed/>
    <w:qFormat/>
    <w:pPr>
      <w:ind w:left="820" w:hanging="720"/>
      <w:outlineLvl w:val="2"/>
    </w:pPr>
    <w:rPr>
      <w:rFonts w:ascii="Times New Roman" w:eastAsia="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360"/>
    </w:pPr>
    <w:rPr>
      <w:rFonts w:asciiTheme="majorHAnsi" w:hAnsiTheme="majorHAnsi"/>
      <w:b/>
      <w:bCs/>
      <w:caps/>
      <w:sz w:val="24"/>
      <w:szCs w:val="24"/>
    </w:rPr>
  </w:style>
  <w:style w:type="paragraph" w:styleId="TOC2">
    <w:name w:val="toc 2"/>
    <w:basedOn w:val="Normal"/>
    <w:uiPriority w:val="39"/>
    <w:qFormat/>
    <w:pPr>
      <w:spacing w:before="240"/>
    </w:pPr>
    <w:rPr>
      <w:rFonts w:cstheme="minorHAnsi"/>
      <w:b/>
      <w:bCs/>
      <w:sz w:val="20"/>
      <w:szCs w:val="20"/>
    </w:rPr>
  </w:style>
  <w:style w:type="paragraph" w:styleId="BodyText">
    <w:name w:val="Body Text"/>
    <w:basedOn w:val="Normal"/>
    <w:uiPriority w:val="1"/>
    <w:qFormat/>
    <w:pPr>
      <w:ind w:left="120"/>
    </w:pPr>
    <w:rPr>
      <w:rFonts w:ascii="Times New Roman" w:eastAsia="Times New Roman" w:hAnsi="Times New Roman"/>
    </w:rPr>
  </w:style>
  <w:style w:type="paragraph" w:styleId="ListParagraph">
    <w:name w:val="List Paragraph"/>
    <w:aliases w:val="bullet list"/>
    <w:basedOn w:val="Normal"/>
    <w:link w:val="ListParagraphChar"/>
    <w:uiPriority w:val="34"/>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DC4668"/>
    <w:rPr>
      <w:sz w:val="16"/>
      <w:szCs w:val="16"/>
    </w:rPr>
  </w:style>
  <w:style w:type="paragraph" w:styleId="CommentText">
    <w:name w:val="annotation text"/>
    <w:basedOn w:val="Normal"/>
    <w:link w:val="CommentTextChar"/>
    <w:uiPriority w:val="99"/>
    <w:unhideWhenUsed/>
    <w:rsid w:val="00DC4668"/>
    <w:rPr>
      <w:sz w:val="20"/>
      <w:szCs w:val="20"/>
    </w:rPr>
  </w:style>
  <w:style w:type="character" w:customStyle="1" w:styleId="CommentTextChar">
    <w:name w:val="Comment Text Char"/>
    <w:basedOn w:val="DefaultParagraphFont"/>
    <w:link w:val="CommentText"/>
    <w:uiPriority w:val="99"/>
    <w:rsid w:val="00DC4668"/>
    <w:rPr>
      <w:sz w:val="20"/>
      <w:szCs w:val="20"/>
    </w:rPr>
  </w:style>
  <w:style w:type="paragraph" w:styleId="CommentSubject">
    <w:name w:val="annotation subject"/>
    <w:basedOn w:val="CommentText"/>
    <w:next w:val="CommentText"/>
    <w:link w:val="CommentSubjectChar"/>
    <w:uiPriority w:val="99"/>
    <w:semiHidden/>
    <w:unhideWhenUsed/>
    <w:rsid w:val="00DC4668"/>
    <w:rPr>
      <w:b/>
      <w:bCs/>
    </w:rPr>
  </w:style>
  <w:style w:type="character" w:customStyle="1" w:styleId="CommentSubjectChar">
    <w:name w:val="Comment Subject Char"/>
    <w:basedOn w:val="CommentTextChar"/>
    <w:link w:val="CommentSubject"/>
    <w:uiPriority w:val="99"/>
    <w:semiHidden/>
    <w:rsid w:val="00DC4668"/>
    <w:rPr>
      <w:b/>
      <w:bCs/>
      <w:sz w:val="20"/>
      <w:szCs w:val="20"/>
    </w:rPr>
  </w:style>
  <w:style w:type="paragraph" w:styleId="BalloonText">
    <w:name w:val="Balloon Text"/>
    <w:basedOn w:val="Normal"/>
    <w:link w:val="BalloonTextChar"/>
    <w:uiPriority w:val="99"/>
    <w:semiHidden/>
    <w:unhideWhenUsed/>
    <w:rsid w:val="00DC46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4668"/>
    <w:rPr>
      <w:rFonts w:ascii="Segoe UI" w:hAnsi="Segoe UI" w:cs="Segoe UI"/>
      <w:sz w:val="18"/>
      <w:szCs w:val="18"/>
    </w:rPr>
  </w:style>
  <w:style w:type="paragraph" w:styleId="NoSpacing">
    <w:name w:val="No Spacing"/>
    <w:uiPriority w:val="1"/>
    <w:qFormat/>
    <w:rsid w:val="00644C73"/>
  </w:style>
  <w:style w:type="paragraph" w:styleId="Header">
    <w:name w:val="header"/>
    <w:basedOn w:val="Normal"/>
    <w:link w:val="HeaderChar"/>
    <w:uiPriority w:val="99"/>
    <w:unhideWhenUsed/>
    <w:rsid w:val="00EB77B1"/>
    <w:pPr>
      <w:tabs>
        <w:tab w:val="center" w:pos="4680"/>
        <w:tab w:val="right" w:pos="9360"/>
      </w:tabs>
    </w:pPr>
  </w:style>
  <w:style w:type="character" w:customStyle="1" w:styleId="HeaderChar">
    <w:name w:val="Header Char"/>
    <w:basedOn w:val="DefaultParagraphFont"/>
    <w:link w:val="Header"/>
    <w:uiPriority w:val="99"/>
    <w:rsid w:val="00EB77B1"/>
  </w:style>
  <w:style w:type="paragraph" w:styleId="Footer">
    <w:name w:val="footer"/>
    <w:basedOn w:val="Normal"/>
    <w:link w:val="FooterChar"/>
    <w:uiPriority w:val="99"/>
    <w:unhideWhenUsed/>
    <w:rsid w:val="00EB77B1"/>
    <w:pPr>
      <w:tabs>
        <w:tab w:val="center" w:pos="4680"/>
        <w:tab w:val="right" w:pos="9360"/>
      </w:tabs>
    </w:pPr>
  </w:style>
  <w:style w:type="character" w:customStyle="1" w:styleId="FooterChar">
    <w:name w:val="Footer Char"/>
    <w:basedOn w:val="DefaultParagraphFont"/>
    <w:link w:val="Footer"/>
    <w:uiPriority w:val="99"/>
    <w:rsid w:val="00EB77B1"/>
  </w:style>
  <w:style w:type="character" w:customStyle="1" w:styleId="ListParagraphChar">
    <w:name w:val="List Paragraph Char"/>
    <w:aliases w:val="bullet list Char"/>
    <w:basedOn w:val="DefaultParagraphFont"/>
    <w:link w:val="ListParagraph"/>
    <w:uiPriority w:val="34"/>
    <w:rsid w:val="00F9558D"/>
  </w:style>
  <w:style w:type="paragraph" w:customStyle="1" w:styleId="PPAQuestionStyle">
    <w:name w:val="PPA Question Style"/>
    <w:next w:val="PPAAnswerStyle"/>
    <w:qFormat/>
    <w:rsid w:val="005412B1"/>
    <w:pPr>
      <w:widowControl/>
      <w:numPr>
        <w:numId w:val="7"/>
      </w:numPr>
      <w:jc w:val="both"/>
    </w:pPr>
    <w:rPr>
      <w:rFonts w:ascii="Segoe UI" w:eastAsia="Times New Roman" w:hAnsi="Segoe UI" w:cs="Arial"/>
      <w:b/>
      <w:color w:val="000000" w:themeColor="text1"/>
      <w:sz w:val="20"/>
      <w:szCs w:val="20"/>
    </w:rPr>
  </w:style>
  <w:style w:type="paragraph" w:customStyle="1" w:styleId="PPAAnswerStyle">
    <w:name w:val="PPA Answer Style"/>
    <w:qFormat/>
    <w:rsid w:val="005412B1"/>
    <w:pPr>
      <w:widowControl/>
      <w:ind w:left="720"/>
      <w:jc w:val="both"/>
    </w:pPr>
    <w:rPr>
      <w:rFonts w:ascii="Segoe UI" w:eastAsia="Times New Roman" w:hAnsi="Segoe UI" w:cs="Arial"/>
      <w:color w:val="000000" w:themeColor="text1"/>
      <w:sz w:val="20"/>
      <w:szCs w:val="20"/>
    </w:rPr>
  </w:style>
  <w:style w:type="paragraph" w:customStyle="1" w:styleId="Default">
    <w:name w:val="Default"/>
    <w:rsid w:val="00780E72"/>
    <w:pPr>
      <w:widowControl/>
      <w:autoSpaceDE w:val="0"/>
      <w:autoSpaceDN w:val="0"/>
      <w:adjustRightInd w:val="0"/>
    </w:pPr>
    <w:rPr>
      <w:rFonts w:ascii="Franklin Gothic Book" w:hAnsi="Franklin Gothic Book" w:cs="Franklin Gothic Book"/>
      <w:color w:val="000000"/>
      <w:sz w:val="24"/>
      <w:szCs w:val="24"/>
    </w:rPr>
  </w:style>
  <w:style w:type="paragraph" w:styleId="BodyTextIndent2">
    <w:name w:val="Body Text Indent 2"/>
    <w:basedOn w:val="Normal"/>
    <w:link w:val="BodyTextIndent2Char"/>
    <w:uiPriority w:val="99"/>
    <w:semiHidden/>
    <w:unhideWhenUsed/>
    <w:rsid w:val="00C12EAA"/>
    <w:pPr>
      <w:spacing w:after="120" w:line="480" w:lineRule="auto"/>
      <w:ind w:left="360"/>
    </w:pPr>
  </w:style>
  <w:style w:type="character" w:customStyle="1" w:styleId="BodyTextIndent2Char">
    <w:name w:val="Body Text Indent 2 Char"/>
    <w:basedOn w:val="DefaultParagraphFont"/>
    <w:link w:val="BodyTextIndent2"/>
    <w:uiPriority w:val="99"/>
    <w:semiHidden/>
    <w:rsid w:val="00C12EAA"/>
  </w:style>
  <w:style w:type="character" w:styleId="Hyperlink">
    <w:name w:val="Hyperlink"/>
    <w:basedOn w:val="DefaultParagraphFont"/>
    <w:uiPriority w:val="99"/>
    <w:unhideWhenUsed/>
    <w:rsid w:val="000826B6"/>
    <w:rPr>
      <w:color w:val="0000FF" w:themeColor="hyperlink"/>
      <w:u w:val="single"/>
    </w:rPr>
  </w:style>
  <w:style w:type="numbering" w:customStyle="1" w:styleId="Style2">
    <w:name w:val="Style2"/>
    <w:uiPriority w:val="99"/>
    <w:rsid w:val="007F7E44"/>
    <w:pPr>
      <w:numPr>
        <w:numId w:val="8"/>
      </w:numPr>
    </w:pPr>
  </w:style>
  <w:style w:type="character" w:styleId="UnresolvedMention">
    <w:name w:val="Unresolved Mention"/>
    <w:basedOn w:val="DefaultParagraphFont"/>
    <w:uiPriority w:val="99"/>
    <w:semiHidden/>
    <w:unhideWhenUsed/>
    <w:rsid w:val="00AF32E5"/>
    <w:rPr>
      <w:color w:val="605E5C"/>
      <w:shd w:val="clear" w:color="auto" w:fill="E1DFDD"/>
    </w:rPr>
  </w:style>
  <w:style w:type="paragraph" w:styleId="BodyText2">
    <w:name w:val="Body Text 2"/>
    <w:basedOn w:val="Normal"/>
    <w:link w:val="BodyText2Char"/>
    <w:uiPriority w:val="99"/>
    <w:semiHidden/>
    <w:unhideWhenUsed/>
    <w:rsid w:val="00673917"/>
    <w:pPr>
      <w:spacing w:after="120" w:line="480" w:lineRule="auto"/>
    </w:pPr>
  </w:style>
  <w:style w:type="character" w:customStyle="1" w:styleId="BodyText2Char">
    <w:name w:val="Body Text 2 Char"/>
    <w:basedOn w:val="DefaultParagraphFont"/>
    <w:link w:val="BodyText2"/>
    <w:uiPriority w:val="99"/>
    <w:semiHidden/>
    <w:rsid w:val="00673917"/>
  </w:style>
  <w:style w:type="paragraph" w:styleId="BodyTextIndent3">
    <w:name w:val="Body Text Indent 3"/>
    <w:basedOn w:val="Normal"/>
    <w:link w:val="BodyTextIndent3Char"/>
    <w:uiPriority w:val="99"/>
    <w:unhideWhenUsed/>
    <w:rsid w:val="00673917"/>
    <w:pPr>
      <w:spacing w:after="120"/>
      <w:ind w:left="360"/>
    </w:pPr>
    <w:rPr>
      <w:sz w:val="16"/>
      <w:szCs w:val="16"/>
    </w:rPr>
  </w:style>
  <w:style w:type="character" w:customStyle="1" w:styleId="BodyTextIndent3Char">
    <w:name w:val="Body Text Indent 3 Char"/>
    <w:basedOn w:val="DefaultParagraphFont"/>
    <w:link w:val="BodyTextIndent3"/>
    <w:uiPriority w:val="99"/>
    <w:rsid w:val="00673917"/>
    <w:rPr>
      <w:sz w:val="16"/>
      <w:szCs w:val="16"/>
    </w:rPr>
  </w:style>
  <w:style w:type="paragraph" w:customStyle="1" w:styleId="Level3">
    <w:name w:val="Level 3"/>
    <w:basedOn w:val="Normal"/>
    <w:rsid w:val="00CB1C40"/>
    <w:pPr>
      <w:snapToGrid w:val="0"/>
      <w:ind w:left="2160" w:hanging="720"/>
      <w:outlineLvl w:val="2"/>
    </w:pPr>
    <w:rPr>
      <w:rFonts w:ascii="Courier" w:eastAsia="Times New Roman" w:hAnsi="Courier" w:cs="Times New Roman"/>
      <w:sz w:val="24"/>
      <w:szCs w:val="20"/>
    </w:rPr>
  </w:style>
  <w:style w:type="paragraph" w:customStyle="1" w:styleId="Level4">
    <w:name w:val="Level 4"/>
    <w:basedOn w:val="Normal"/>
    <w:rsid w:val="00CB1C40"/>
    <w:pPr>
      <w:snapToGrid w:val="0"/>
      <w:ind w:left="2880" w:hanging="720"/>
      <w:outlineLvl w:val="3"/>
    </w:pPr>
    <w:rPr>
      <w:rFonts w:ascii="Courier" w:eastAsia="Times New Roman" w:hAnsi="Courier" w:cs="Times New Roman"/>
      <w:sz w:val="24"/>
      <w:szCs w:val="20"/>
    </w:rPr>
  </w:style>
  <w:style w:type="paragraph" w:customStyle="1" w:styleId="swank1">
    <w:name w:val="swank[1]"/>
    <w:basedOn w:val="Normal"/>
    <w:rsid w:val="00CB1C40"/>
    <w:pPr>
      <w:snapToGrid w:val="0"/>
      <w:ind w:left="1440" w:hanging="720"/>
      <w:outlineLvl w:val="0"/>
    </w:pPr>
    <w:rPr>
      <w:rFonts w:ascii="Times New Roman" w:eastAsia="Times New Roman" w:hAnsi="Times New Roman" w:cs="Times New Roman"/>
      <w:b/>
      <w:sz w:val="24"/>
      <w:szCs w:val="20"/>
    </w:rPr>
  </w:style>
  <w:style w:type="character" w:styleId="Strong">
    <w:name w:val="Strong"/>
    <w:basedOn w:val="DefaultParagraphFont"/>
    <w:qFormat/>
    <w:rsid w:val="00CB1C40"/>
    <w:rPr>
      <w:b/>
      <w:bCs/>
    </w:rPr>
  </w:style>
  <w:style w:type="character" w:styleId="FollowedHyperlink">
    <w:name w:val="FollowedHyperlink"/>
    <w:basedOn w:val="DefaultParagraphFont"/>
    <w:uiPriority w:val="99"/>
    <w:semiHidden/>
    <w:unhideWhenUsed/>
    <w:rsid w:val="00436924"/>
    <w:rPr>
      <w:color w:val="800080" w:themeColor="followedHyperlink"/>
      <w:u w:val="single"/>
    </w:rPr>
  </w:style>
  <w:style w:type="paragraph" w:styleId="TOC3">
    <w:name w:val="toc 3"/>
    <w:basedOn w:val="Normal"/>
    <w:next w:val="Normal"/>
    <w:autoRedefine/>
    <w:uiPriority w:val="39"/>
    <w:unhideWhenUsed/>
    <w:rsid w:val="002632A0"/>
    <w:pPr>
      <w:ind w:left="220"/>
    </w:pPr>
    <w:rPr>
      <w:rFonts w:cstheme="minorHAnsi"/>
      <w:sz w:val="20"/>
      <w:szCs w:val="20"/>
    </w:rPr>
  </w:style>
  <w:style w:type="paragraph" w:styleId="TOC4">
    <w:name w:val="toc 4"/>
    <w:basedOn w:val="Normal"/>
    <w:next w:val="Normal"/>
    <w:autoRedefine/>
    <w:uiPriority w:val="39"/>
    <w:unhideWhenUsed/>
    <w:rsid w:val="002632A0"/>
    <w:pPr>
      <w:ind w:left="440"/>
    </w:pPr>
    <w:rPr>
      <w:rFonts w:cstheme="minorHAnsi"/>
      <w:sz w:val="20"/>
      <w:szCs w:val="20"/>
    </w:rPr>
  </w:style>
  <w:style w:type="paragraph" w:styleId="TOC5">
    <w:name w:val="toc 5"/>
    <w:basedOn w:val="Normal"/>
    <w:next w:val="Normal"/>
    <w:autoRedefine/>
    <w:uiPriority w:val="39"/>
    <w:unhideWhenUsed/>
    <w:rsid w:val="002632A0"/>
    <w:pPr>
      <w:ind w:left="660"/>
    </w:pPr>
    <w:rPr>
      <w:rFonts w:cstheme="minorHAnsi"/>
      <w:sz w:val="20"/>
      <w:szCs w:val="20"/>
    </w:rPr>
  </w:style>
  <w:style w:type="paragraph" w:styleId="TOC6">
    <w:name w:val="toc 6"/>
    <w:basedOn w:val="Normal"/>
    <w:next w:val="Normal"/>
    <w:autoRedefine/>
    <w:uiPriority w:val="39"/>
    <w:unhideWhenUsed/>
    <w:rsid w:val="002632A0"/>
    <w:pPr>
      <w:ind w:left="880"/>
    </w:pPr>
    <w:rPr>
      <w:rFonts w:cstheme="minorHAnsi"/>
      <w:sz w:val="20"/>
      <w:szCs w:val="20"/>
    </w:rPr>
  </w:style>
  <w:style w:type="paragraph" w:styleId="TOC7">
    <w:name w:val="toc 7"/>
    <w:basedOn w:val="Normal"/>
    <w:next w:val="Normal"/>
    <w:autoRedefine/>
    <w:uiPriority w:val="39"/>
    <w:unhideWhenUsed/>
    <w:rsid w:val="002632A0"/>
    <w:pPr>
      <w:ind w:left="1100"/>
    </w:pPr>
    <w:rPr>
      <w:rFonts w:cstheme="minorHAnsi"/>
      <w:sz w:val="20"/>
      <w:szCs w:val="20"/>
    </w:rPr>
  </w:style>
  <w:style w:type="paragraph" w:styleId="TOC8">
    <w:name w:val="toc 8"/>
    <w:basedOn w:val="Normal"/>
    <w:next w:val="Normal"/>
    <w:autoRedefine/>
    <w:uiPriority w:val="39"/>
    <w:unhideWhenUsed/>
    <w:rsid w:val="002632A0"/>
    <w:pPr>
      <w:ind w:left="1320"/>
    </w:pPr>
    <w:rPr>
      <w:rFonts w:cstheme="minorHAnsi"/>
      <w:sz w:val="20"/>
      <w:szCs w:val="20"/>
    </w:rPr>
  </w:style>
  <w:style w:type="paragraph" w:styleId="TOC9">
    <w:name w:val="toc 9"/>
    <w:basedOn w:val="Normal"/>
    <w:next w:val="Normal"/>
    <w:autoRedefine/>
    <w:uiPriority w:val="39"/>
    <w:unhideWhenUsed/>
    <w:rsid w:val="002632A0"/>
    <w:pPr>
      <w:ind w:left="1540"/>
    </w:pPr>
    <w:rPr>
      <w:rFonts w:cstheme="minorHAnsi"/>
      <w:sz w:val="20"/>
      <w:szCs w:val="20"/>
    </w:rPr>
  </w:style>
  <w:style w:type="paragraph" w:styleId="Revision">
    <w:name w:val="Revision"/>
    <w:hidden/>
    <w:uiPriority w:val="99"/>
    <w:semiHidden/>
    <w:rsid w:val="00BB0509"/>
    <w:pPr>
      <w:widowControl/>
    </w:pPr>
  </w:style>
  <w:style w:type="table" w:styleId="TableGrid">
    <w:name w:val="Table Grid"/>
    <w:basedOn w:val="TableNormal"/>
    <w:uiPriority w:val="39"/>
    <w:rsid w:val="00BB05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305F94"/>
    <w:rPr>
      <w:rFonts w:ascii="Times New Roman" w:eastAsia="Times New Roman" w:hAnsi="Times New Roman"/>
      <w:b/>
      <w:bCs/>
      <w:sz w:val="26"/>
      <w:szCs w:val="26"/>
    </w:rPr>
  </w:style>
  <w:style w:type="paragraph" w:styleId="Title">
    <w:name w:val="Title"/>
    <w:basedOn w:val="Normal"/>
    <w:next w:val="Normal"/>
    <w:link w:val="TitleChar"/>
    <w:uiPriority w:val="1"/>
    <w:qFormat/>
    <w:rsid w:val="00984A80"/>
    <w:pPr>
      <w:widowControl/>
      <w:autoSpaceDE w:val="0"/>
      <w:autoSpaceDN w:val="0"/>
      <w:adjustRightInd w:val="0"/>
      <w:spacing w:line="287" w:lineRule="exact"/>
      <w:ind w:left="905" w:right="905"/>
      <w:jc w:val="center"/>
    </w:pPr>
    <w:rPr>
      <w:rFonts w:ascii="Times New Roman" w:hAnsi="Times New Roman" w:cs="Times New Roman"/>
      <w:b/>
      <w:bCs/>
      <w:sz w:val="26"/>
      <w:szCs w:val="26"/>
    </w:rPr>
  </w:style>
  <w:style w:type="character" w:customStyle="1" w:styleId="TitleChar">
    <w:name w:val="Title Char"/>
    <w:basedOn w:val="DefaultParagraphFont"/>
    <w:link w:val="Title"/>
    <w:uiPriority w:val="1"/>
    <w:rsid w:val="00984A80"/>
    <w:rPr>
      <w:rFonts w:ascii="Times New Roman" w:hAnsi="Times New Roman" w:cs="Times New Roman"/>
      <w:b/>
      <w:bCs/>
      <w:sz w:val="26"/>
      <w:szCs w:val="26"/>
    </w:rPr>
  </w:style>
  <w:style w:type="paragraph" w:styleId="PlainText">
    <w:name w:val="Plain Text"/>
    <w:basedOn w:val="Normal"/>
    <w:link w:val="PlainTextChar"/>
    <w:rsid w:val="00B61C22"/>
    <w:pPr>
      <w:widowControl/>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B61C22"/>
    <w:rPr>
      <w:rFonts w:ascii="Courier New" w:eastAsia="Times New Roman" w:hAnsi="Courier New" w:cs="Courier New"/>
      <w:sz w:val="20"/>
      <w:szCs w:val="20"/>
    </w:rPr>
  </w:style>
  <w:style w:type="character" w:customStyle="1" w:styleId="cf01">
    <w:name w:val="cf01"/>
    <w:basedOn w:val="DefaultParagraphFont"/>
    <w:rsid w:val="001904CC"/>
    <w:rPr>
      <w:rFonts w:ascii="Segoe UI" w:hAnsi="Segoe UI" w:cs="Segoe UI" w:hint="default"/>
      <w:sz w:val="18"/>
      <w:szCs w:val="18"/>
    </w:rPr>
  </w:style>
  <w:style w:type="paragraph" w:customStyle="1" w:styleId="xmsolistparagraph">
    <w:name w:val="x_msolistparagraph"/>
    <w:basedOn w:val="Normal"/>
    <w:rsid w:val="00B64587"/>
    <w:pPr>
      <w:widowControl/>
      <w:ind w:left="720"/>
    </w:pPr>
    <w:rPr>
      <w:rFonts w:ascii="Aptos" w:hAnsi="Aptos" w:cs="Aptos"/>
    </w:rPr>
  </w:style>
  <w:style w:type="character" w:styleId="Mention">
    <w:name w:val="Mention"/>
    <w:basedOn w:val="DefaultParagraphFont"/>
    <w:uiPriority w:val="99"/>
    <w:unhideWhenUsed/>
    <w:rPr>
      <w:color w:val="2B579A"/>
      <w:shd w:val="clear" w:color="auto" w:fill="E6E6E6"/>
    </w:rPr>
  </w:style>
  <w:style w:type="paragraph" w:styleId="TOCHeading">
    <w:name w:val="TOC Heading"/>
    <w:basedOn w:val="Heading1"/>
    <w:next w:val="Normal"/>
    <w:uiPriority w:val="39"/>
    <w:unhideWhenUsed/>
    <w:qFormat/>
    <w:rsid w:val="005F4A94"/>
    <w:pPr>
      <w:keepNext/>
      <w:keepLines/>
      <w:widowControl/>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24774">
      <w:bodyDiv w:val="1"/>
      <w:marLeft w:val="0"/>
      <w:marRight w:val="0"/>
      <w:marTop w:val="0"/>
      <w:marBottom w:val="0"/>
      <w:divBdr>
        <w:top w:val="none" w:sz="0" w:space="0" w:color="auto"/>
        <w:left w:val="none" w:sz="0" w:space="0" w:color="auto"/>
        <w:bottom w:val="none" w:sz="0" w:space="0" w:color="auto"/>
        <w:right w:val="none" w:sz="0" w:space="0" w:color="auto"/>
      </w:divBdr>
      <w:divsChild>
        <w:div w:id="325324481">
          <w:marLeft w:val="288"/>
          <w:marRight w:val="0"/>
          <w:marTop w:val="0"/>
          <w:marBottom w:val="120"/>
          <w:divBdr>
            <w:top w:val="none" w:sz="0" w:space="0" w:color="auto"/>
            <w:left w:val="none" w:sz="0" w:space="0" w:color="auto"/>
            <w:bottom w:val="none" w:sz="0" w:space="0" w:color="auto"/>
            <w:right w:val="none" w:sz="0" w:space="0" w:color="auto"/>
          </w:divBdr>
        </w:div>
        <w:div w:id="1334916912">
          <w:marLeft w:val="288"/>
          <w:marRight w:val="0"/>
          <w:marTop w:val="0"/>
          <w:marBottom w:val="120"/>
          <w:divBdr>
            <w:top w:val="none" w:sz="0" w:space="0" w:color="auto"/>
            <w:left w:val="none" w:sz="0" w:space="0" w:color="auto"/>
            <w:bottom w:val="none" w:sz="0" w:space="0" w:color="auto"/>
            <w:right w:val="none" w:sz="0" w:space="0" w:color="auto"/>
          </w:divBdr>
        </w:div>
      </w:divsChild>
    </w:div>
    <w:div w:id="201944737">
      <w:bodyDiv w:val="1"/>
      <w:marLeft w:val="0"/>
      <w:marRight w:val="0"/>
      <w:marTop w:val="0"/>
      <w:marBottom w:val="0"/>
      <w:divBdr>
        <w:top w:val="none" w:sz="0" w:space="0" w:color="auto"/>
        <w:left w:val="none" w:sz="0" w:space="0" w:color="auto"/>
        <w:bottom w:val="none" w:sz="0" w:space="0" w:color="auto"/>
        <w:right w:val="none" w:sz="0" w:space="0" w:color="auto"/>
      </w:divBdr>
      <w:divsChild>
        <w:div w:id="7755591">
          <w:marLeft w:val="360"/>
          <w:marRight w:val="0"/>
          <w:marTop w:val="0"/>
          <w:marBottom w:val="0"/>
          <w:divBdr>
            <w:top w:val="none" w:sz="0" w:space="0" w:color="auto"/>
            <w:left w:val="none" w:sz="0" w:space="0" w:color="auto"/>
            <w:bottom w:val="none" w:sz="0" w:space="0" w:color="auto"/>
            <w:right w:val="none" w:sz="0" w:space="0" w:color="auto"/>
          </w:divBdr>
        </w:div>
        <w:div w:id="77679453">
          <w:marLeft w:val="360"/>
          <w:marRight w:val="0"/>
          <w:marTop w:val="0"/>
          <w:marBottom w:val="0"/>
          <w:divBdr>
            <w:top w:val="none" w:sz="0" w:space="0" w:color="auto"/>
            <w:left w:val="none" w:sz="0" w:space="0" w:color="auto"/>
            <w:bottom w:val="none" w:sz="0" w:space="0" w:color="auto"/>
            <w:right w:val="none" w:sz="0" w:space="0" w:color="auto"/>
          </w:divBdr>
        </w:div>
        <w:div w:id="637301595">
          <w:marLeft w:val="360"/>
          <w:marRight w:val="0"/>
          <w:marTop w:val="0"/>
          <w:marBottom w:val="0"/>
          <w:divBdr>
            <w:top w:val="none" w:sz="0" w:space="0" w:color="auto"/>
            <w:left w:val="none" w:sz="0" w:space="0" w:color="auto"/>
            <w:bottom w:val="none" w:sz="0" w:space="0" w:color="auto"/>
            <w:right w:val="none" w:sz="0" w:space="0" w:color="auto"/>
          </w:divBdr>
        </w:div>
      </w:divsChild>
    </w:div>
    <w:div w:id="266932429">
      <w:bodyDiv w:val="1"/>
      <w:marLeft w:val="0"/>
      <w:marRight w:val="0"/>
      <w:marTop w:val="0"/>
      <w:marBottom w:val="0"/>
      <w:divBdr>
        <w:top w:val="none" w:sz="0" w:space="0" w:color="auto"/>
        <w:left w:val="none" w:sz="0" w:space="0" w:color="auto"/>
        <w:bottom w:val="none" w:sz="0" w:space="0" w:color="auto"/>
        <w:right w:val="none" w:sz="0" w:space="0" w:color="auto"/>
      </w:divBdr>
      <w:divsChild>
        <w:div w:id="1477067084">
          <w:marLeft w:val="360"/>
          <w:marRight w:val="0"/>
          <w:marTop w:val="0"/>
          <w:marBottom w:val="0"/>
          <w:divBdr>
            <w:top w:val="none" w:sz="0" w:space="0" w:color="auto"/>
            <w:left w:val="none" w:sz="0" w:space="0" w:color="auto"/>
            <w:bottom w:val="none" w:sz="0" w:space="0" w:color="auto"/>
            <w:right w:val="none" w:sz="0" w:space="0" w:color="auto"/>
          </w:divBdr>
        </w:div>
        <w:div w:id="1887260188">
          <w:marLeft w:val="360"/>
          <w:marRight w:val="0"/>
          <w:marTop w:val="0"/>
          <w:marBottom w:val="0"/>
          <w:divBdr>
            <w:top w:val="none" w:sz="0" w:space="0" w:color="auto"/>
            <w:left w:val="none" w:sz="0" w:space="0" w:color="auto"/>
            <w:bottom w:val="none" w:sz="0" w:space="0" w:color="auto"/>
            <w:right w:val="none" w:sz="0" w:space="0" w:color="auto"/>
          </w:divBdr>
        </w:div>
        <w:div w:id="2014333664">
          <w:marLeft w:val="360"/>
          <w:marRight w:val="0"/>
          <w:marTop w:val="0"/>
          <w:marBottom w:val="0"/>
          <w:divBdr>
            <w:top w:val="none" w:sz="0" w:space="0" w:color="auto"/>
            <w:left w:val="none" w:sz="0" w:space="0" w:color="auto"/>
            <w:bottom w:val="none" w:sz="0" w:space="0" w:color="auto"/>
            <w:right w:val="none" w:sz="0" w:space="0" w:color="auto"/>
          </w:divBdr>
        </w:div>
      </w:divsChild>
    </w:div>
    <w:div w:id="279605654">
      <w:bodyDiv w:val="1"/>
      <w:marLeft w:val="0"/>
      <w:marRight w:val="0"/>
      <w:marTop w:val="0"/>
      <w:marBottom w:val="0"/>
      <w:divBdr>
        <w:top w:val="none" w:sz="0" w:space="0" w:color="auto"/>
        <w:left w:val="none" w:sz="0" w:space="0" w:color="auto"/>
        <w:bottom w:val="none" w:sz="0" w:space="0" w:color="auto"/>
        <w:right w:val="none" w:sz="0" w:space="0" w:color="auto"/>
      </w:divBdr>
    </w:div>
    <w:div w:id="296030656">
      <w:bodyDiv w:val="1"/>
      <w:marLeft w:val="0"/>
      <w:marRight w:val="0"/>
      <w:marTop w:val="0"/>
      <w:marBottom w:val="0"/>
      <w:divBdr>
        <w:top w:val="none" w:sz="0" w:space="0" w:color="auto"/>
        <w:left w:val="none" w:sz="0" w:space="0" w:color="auto"/>
        <w:bottom w:val="none" w:sz="0" w:space="0" w:color="auto"/>
        <w:right w:val="none" w:sz="0" w:space="0" w:color="auto"/>
      </w:divBdr>
    </w:div>
    <w:div w:id="419063797">
      <w:bodyDiv w:val="1"/>
      <w:marLeft w:val="0"/>
      <w:marRight w:val="0"/>
      <w:marTop w:val="0"/>
      <w:marBottom w:val="0"/>
      <w:divBdr>
        <w:top w:val="none" w:sz="0" w:space="0" w:color="auto"/>
        <w:left w:val="none" w:sz="0" w:space="0" w:color="auto"/>
        <w:bottom w:val="none" w:sz="0" w:space="0" w:color="auto"/>
        <w:right w:val="none" w:sz="0" w:space="0" w:color="auto"/>
      </w:divBdr>
      <w:divsChild>
        <w:div w:id="76825752">
          <w:marLeft w:val="288"/>
          <w:marRight w:val="0"/>
          <w:marTop w:val="0"/>
          <w:marBottom w:val="120"/>
          <w:divBdr>
            <w:top w:val="none" w:sz="0" w:space="0" w:color="auto"/>
            <w:left w:val="none" w:sz="0" w:space="0" w:color="auto"/>
            <w:bottom w:val="none" w:sz="0" w:space="0" w:color="auto"/>
            <w:right w:val="none" w:sz="0" w:space="0" w:color="auto"/>
          </w:divBdr>
        </w:div>
        <w:div w:id="413745311">
          <w:marLeft w:val="288"/>
          <w:marRight w:val="0"/>
          <w:marTop w:val="0"/>
          <w:marBottom w:val="120"/>
          <w:divBdr>
            <w:top w:val="none" w:sz="0" w:space="0" w:color="auto"/>
            <w:left w:val="none" w:sz="0" w:space="0" w:color="auto"/>
            <w:bottom w:val="none" w:sz="0" w:space="0" w:color="auto"/>
            <w:right w:val="none" w:sz="0" w:space="0" w:color="auto"/>
          </w:divBdr>
        </w:div>
        <w:div w:id="1299916850">
          <w:marLeft w:val="288"/>
          <w:marRight w:val="0"/>
          <w:marTop w:val="0"/>
          <w:marBottom w:val="120"/>
          <w:divBdr>
            <w:top w:val="none" w:sz="0" w:space="0" w:color="auto"/>
            <w:left w:val="none" w:sz="0" w:space="0" w:color="auto"/>
            <w:bottom w:val="none" w:sz="0" w:space="0" w:color="auto"/>
            <w:right w:val="none" w:sz="0" w:space="0" w:color="auto"/>
          </w:divBdr>
        </w:div>
      </w:divsChild>
    </w:div>
    <w:div w:id="452024503">
      <w:bodyDiv w:val="1"/>
      <w:marLeft w:val="0"/>
      <w:marRight w:val="0"/>
      <w:marTop w:val="0"/>
      <w:marBottom w:val="0"/>
      <w:divBdr>
        <w:top w:val="none" w:sz="0" w:space="0" w:color="auto"/>
        <w:left w:val="none" w:sz="0" w:space="0" w:color="auto"/>
        <w:bottom w:val="none" w:sz="0" w:space="0" w:color="auto"/>
        <w:right w:val="none" w:sz="0" w:space="0" w:color="auto"/>
      </w:divBdr>
      <w:divsChild>
        <w:div w:id="1216814193">
          <w:marLeft w:val="360"/>
          <w:marRight w:val="0"/>
          <w:marTop w:val="0"/>
          <w:marBottom w:val="0"/>
          <w:divBdr>
            <w:top w:val="none" w:sz="0" w:space="0" w:color="auto"/>
            <w:left w:val="none" w:sz="0" w:space="0" w:color="auto"/>
            <w:bottom w:val="none" w:sz="0" w:space="0" w:color="auto"/>
            <w:right w:val="none" w:sz="0" w:space="0" w:color="auto"/>
          </w:divBdr>
        </w:div>
        <w:div w:id="2056734117">
          <w:marLeft w:val="360"/>
          <w:marRight w:val="0"/>
          <w:marTop w:val="0"/>
          <w:marBottom w:val="0"/>
          <w:divBdr>
            <w:top w:val="none" w:sz="0" w:space="0" w:color="auto"/>
            <w:left w:val="none" w:sz="0" w:space="0" w:color="auto"/>
            <w:bottom w:val="none" w:sz="0" w:space="0" w:color="auto"/>
            <w:right w:val="none" w:sz="0" w:space="0" w:color="auto"/>
          </w:divBdr>
        </w:div>
      </w:divsChild>
    </w:div>
    <w:div w:id="500121382">
      <w:bodyDiv w:val="1"/>
      <w:marLeft w:val="0"/>
      <w:marRight w:val="0"/>
      <w:marTop w:val="0"/>
      <w:marBottom w:val="0"/>
      <w:divBdr>
        <w:top w:val="none" w:sz="0" w:space="0" w:color="auto"/>
        <w:left w:val="none" w:sz="0" w:space="0" w:color="auto"/>
        <w:bottom w:val="none" w:sz="0" w:space="0" w:color="auto"/>
        <w:right w:val="none" w:sz="0" w:space="0" w:color="auto"/>
      </w:divBdr>
      <w:divsChild>
        <w:div w:id="87969387">
          <w:marLeft w:val="0"/>
          <w:marRight w:val="0"/>
          <w:marTop w:val="0"/>
          <w:marBottom w:val="0"/>
          <w:divBdr>
            <w:top w:val="none" w:sz="0" w:space="0" w:color="auto"/>
            <w:left w:val="none" w:sz="0" w:space="0" w:color="auto"/>
            <w:bottom w:val="none" w:sz="0" w:space="0" w:color="auto"/>
            <w:right w:val="none" w:sz="0" w:space="0" w:color="auto"/>
          </w:divBdr>
        </w:div>
        <w:div w:id="259921879">
          <w:marLeft w:val="0"/>
          <w:marRight w:val="0"/>
          <w:marTop w:val="0"/>
          <w:marBottom w:val="0"/>
          <w:divBdr>
            <w:top w:val="none" w:sz="0" w:space="0" w:color="auto"/>
            <w:left w:val="none" w:sz="0" w:space="0" w:color="auto"/>
            <w:bottom w:val="none" w:sz="0" w:space="0" w:color="auto"/>
            <w:right w:val="none" w:sz="0" w:space="0" w:color="auto"/>
          </w:divBdr>
        </w:div>
        <w:div w:id="396368591">
          <w:marLeft w:val="0"/>
          <w:marRight w:val="0"/>
          <w:marTop w:val="0"/>
          <w:marBottom w:val="0"/>
          <w:divBdr>
            <w:top w:val="none" w:sz="0" w:space="0" w:color="auto"/>
            <w:left w:val="none" w:sz="0" w:space="0" w:color="auto"/>
            <w:bottom w:val="none" w:sz="0" w:space="0" w:color="auto"/>
            <w:right w:val="none" w:sz="0" w:space="0" w:color="auto"/>
          </w:divBdr>
        </w:div>
        <w:div w:id="396637212">
          <w:marLeft w:val="0"/>
          <w:marRight w:val="0"/>
          <w:marTop w:val="0"/>
          <w:marBottom w:val="0"/>
          <w:divBdr>
            <w:top w:val="none" w:sz="0" w:space="0" w:color="auto"/>
            <w:left w:val="none" w:sz="0" w:space="0" w:color="auto"/>
            <w:bottom w:val="none" w:sz="0" w:space="0" w:color="auto"/>
            <w:right w:val="none" w:sz="0" w:space="0" w:color="auto"/>
          </w:divBdr>
        </w:div>
        <w:div w:id="580991095">
          <w:marLeft w:val="0"/>
          <w:marRight w:val="0"/>
          <w:marTop w:val="0"/>
          <w:marBottom w:val="0"/>
          <w:divBdr>
            <w:top w:val="none" w:sz="0" w:space="0" w:color="auto"/>
            <w:left w:val="none" w:sz="0" w:space="0" w:color="auto"/>
            <w:bottom w:val="none" w:sz="0" w:space="0" w:color="auto"/>
            <w:right w:val="none" w:sz="0" w:space="0" w:color="auto"/>
          </w:divBdr>
        </w:div>
        <w:div w:id="590310716">
          <w:marLeft w:val="0"/>
          <w:marRight w:val="0"/>
          <w:marTop w:val="0"/>
          <w:marBottom w:val="0"/>
          <w:divBdr>
            <w:top w:val="none" w:sz="0" w:space="0" w:color="auto"/>
            <w:left w:val="none" w:sz="0" w:space="0" w:color="auto"/>
            <w:bottom w:val="none" w:sz="0" w:space="0" w:color="auto"/>
            <w:right w:val="none" w:sz="0" w:space="0" w:color="auto"/>
          </w:divBdr>
        </w:div>
        <w:div w:id="601301021">
          <w:marLeft w:val="0"/>
          <w:marRight w:val="0"/>
          <w:marTop w:val="0"/>
          <w:marBottom w:val="0"/>
          <w:divBdr>
            <w:top w:val="none" w:sz="0" w:space="0" w:color="auto"/>
            <w:left w:val="none" w:sz="0" w:space="0" w:color="auto"/>
            <w:bottom w:val="none" w:sz="0" w:space="0" w:color="auto"/>
            <w:right w:val="none" w:sz="0" w:space="0" w:color="auto"/>
          </w:divBdr>
        </w:div>
        <w:div w:id="634723062">
          <w:marLeft w:val="0"/>
          <w:marRight w:val="0"/>
          <w:marTop w:val="0"/>
          <w:marBottom w:val="0"/>
          <w:divBdr>
            <w:top w:val="none" w:sz="0" w:space="0" w:color="auto"/>
            <w:left w:val="none" w:sz="0" w:space="0" w:color="auto"/>
            <w:bottom w:val="none" w:sz="0" w:space="0" w:color="auto"/>
            <w:right w:val="none" w:sz="0" w:space="0" w:color="auto"/>
          </w:divBdr>
        </w:div>
        <w:div w:id="758913704">
          <w:marLeft w:val="0"/>
          <w:marRight w:val="0"/>
          <w:marTop w:val="0"/>
          <w:marBottom w:val="0"/>
          <w:divBdr>
            <w:top w:val="none" w:sz="0" w:space="0" w:color="auto"/>
            <w:left w:val="none" w:sz="0" w:space="0" w:color="auto"/>
            <w:bottom w:val="none" w:sz="0" w:space="0" w:color="auto"/>
            <w:right w:val="none" w:sz="0" w:space="0" w:color="auto"/>
          </w:divBdr>
        </w:div>
        <w:div w:id="861092540">
          <w:marLeft w:val="0"/>
          <w:marRight w:val="0"/>
          <w:marTop w:val="0"/>
          <w:marBottom w:val="0"/>
          <w:divBdr>
            <w:top w:val="none" w:sz="0" w:space="0" w:color="auto"/>
            <w:left w:val="none" w:sz="0" w:space="0" w:color="auto"/>
            <w:bottom w:val="none" w:sz="0" w:space="0" w:color="auto"/>
            <w:right w:val="none" w:sz="0" w:space="0" w:color="auto"/>
          </w:divBdr>
        </w:div>
        <w:div w:id="1145274191">
          <w:marLeft w:val="0"/>
          <w:marRight w:val="0"/>
          <w:marTop w:val="0"/>
          <w:marBottom w:val="0"/>
          <w:divBdr>
            <w:top w:val="none" w:sz="0" w:space="0" w:color="auto"/>
            <w:left w:val="none" w:sz="0" w:space="0" w:color="auto"/>
            <w:bottom w:val="none" w:sz="0" w:space="0" w:color="auto"/>
            <w:right w:val="none" w:sz="0" w:space="0" w:color="auto"/>
          </w:divBdr>
        </w:div>
        <w:div w:id="1179927221">
          <w:marLeft w:val="0"/>
          <w:marRight w:val="0"/>
          <w:marTop w:val="0"/>
          <w:marBottom w:val="0"/>
          <w:divBdr>
            <w:top w:val="none" w:sz="0" w:space="0" w:color="auto"/>
            <w:left w:val="none" w:sz="0" w:space="0" w:color="auto"/>
            <w:bottom w:val="none" w:sz="0" w:space="0" w:color="auto"/>
            <w:right w:val="none" w:sz="0" w:space="0" w:color="auto"/>
          </w:divBdr>
        </w:div>
        <w:div w:id="1188711855">
          <w:marLeft w:val="0"/>
          <w:marRight w:val="0"/>
          <w:marTop w:val="0"/>
          <w:marBottom w:val="0"/>
          <w:divBdr>
            <w:top w:val="none" w:sz="0" w:space="0" w:color="auto"/>
            <w:left w:val="none" w:sz="0" w:space="0" w:color="auto"/>
            <w:bottom w:val="none" w:sz="0" w:space="0" w:color="auto"/>
            <w:right w:val="none" w:sz="0" w:space="0" w:color="auto"/>
          </w:divBdr>
        </w:div>
        <w:div w:id="1554733597">
          <w:marLeft w:val="0"/>
          <w:marRight w:val="0"/>
          <w:marTop w:val="0"/>
          <w:marBottom w:val="0"/>
          <w:divBdr>
            <w:top w:val="none" w:sz="0" w:space="0" w:color="auto"/>
            <w:left w:val="none" w:sz="0" w:space="0" w:color="auto"/>
            <w:bottom w:val="none" w:sz="0" w:space="0" w:color="auto"/>
            <w:right w:val="none" w:sz="0" w:space="0" w:color="auto"/>
          </w:divBdr>
        </w:div>
        <w:div w:id="1570732407">
          <w:marLeft w:val="0"/>
          <w:marRight w:val="0"/>
          <w:marTop w:val="0"/>
          <w:marBottom w:val="0"/>
          <w:divBdr>
            <w:top w:val="none" w:sz="0" w:space="0" w:color="auto"/>
            <w:left w:val="none" w:sz="0" w:space="0" w:color="auto"/>
            <w:bottom w:val="none" w:sz="0" w:space="0" w:color="auto"/>
            <w:right w:val="none" w:sz="0" w:space="0" w:color="auto"/>
          </w:divBdr>
        </w:div>
        <w:div w:id="1714233053">
          <w:marLeft w:val="0"/>
          <w:marRight w:val="0"/>
          <w:marTop w:val="0"/>
          <w:marBottom w:val="0"/>
          <w:divBdr>
            <w:top w:val="none" w:sz="0" w:space="0" w:color="auto"/>
            <w:left w:val="none" w:sz="0" w:space="0" w:color="auto"/>
            <w:bottom w:val="none" w:sz="0" w:space="0" w:color="auto"/>
            <w:right w:val="none" w:sz="0" w:space="0" w:color="auto"/>
          </w:divBdr>
        </w:div>
        <w:div w:id="1851485873">
          <w:marLeft w:val="0"/>
          <w:marRight w:val="0"/>
          <w:marTop w:val="0"/>
          <w:marBottom w:val="0"/>
          <w:divBdr>
            <w:top w:val="none" w:sz="0" w:space="0" w:color="auto"/>
            <w:left w:val="none" w:sz="0" w:space="0" w:color="auto"/>
            <w:bottom w:val="none" w:sz="0" w:space="0" w:color="auto"/>
            <w:right w:val="none" w:sz="0" w:space="0" w:color="auto"/>
          </w:divBdr>
        </w:div>
      </w:divsChild>
    </w:div>
    <w:div w:id="739791062">
      <w:bodyDiv w:val="1"/>
      <w:marLeft w:val="0"/>
      <w:marRight w:val="0"/>
      <w:marTop w:val="0"/>
      <w:marBottom w:val="0"/>
      <w:divBdr>
        <w:top w:val="none" w:sz="0" w:space="0" w:color="auto"/>
        <w:left w:val="none" w:sz="0" w:space="0" w:color="auto"/>
        <w:bottom w:val="none" w:sz="0" w:space="0" w:color="auto"/>
        <w:right w:val="none" w:sz="0" w:space="0" w:color="auto"/>
      </w:divBdr>
      <w:divsChild>
        <w:div w:id="65225515">
          <w:marLeft w:val="288"/>
          <w:marRight w:val="0"/>
          <w:marTop w:val="0"/>
          <w:marBottom w:val="120"/>
          <w:divBdr>
            <w:top w:val="none" w:sz="0" w:space="0" w:color="auto"/>
            <w:left w:val="none" w:sz="0" w:space="0" w:color="auto"/>
            <w:bottom w:val="none" w:sz="0" w:space="0" w:color="auto"/>
            <w:right w:val="none" w:sz="0" w:space="0" w:color="auto"/>
          </w:divBdr>
        </w:div>
        <w:div w:id="2057586734">
          <w:marLeft w:val="288"/>
          <w:marRight w:val="0"/>
          <w:marTop w:val="0"/>
          <w:marBottom w:val="120"/>
          <w:divBdr>
            <w:top w:val="none" w:sz="0" w:space="0" w:color="auto"/>
            <w:left w:val="none" w:sz="0" w:space="0" w:color="auto"/>
            <w:bottom w:val="none" w:sz="0" w:space="0" w:color="auto"/>
            <w:right w:val="none" w:sz="0" w:space="0" w:color="auto"/>
          </w:divBdr>
        </w:div>
      </w:divsChild>
    </w:div>
    <w:div w:id="775514837">
      <w:bodyDiv w:val="1"/>
      <w:marLeft w:val="0"/>
      <w:marRight w:val="0"/>
      <w:marTop w:val="0"/>
      <w:marBottom w:val="0"/>
      <w:divBdr>
        <w:top w:val="none" w:sz="0" w:space="0" w:color="auto"/>
        <w:left w:val="none" w:sz="0" w:space="0" w:color="auto"/>
        <w:bottom w:val="none" w:sz="0" w:space="0" w:color="auto"/>
        <w:right w:val="none" w:sz="0" w:space="0" w:color="auto"/>
      </w:divBdr>
    </w:div>
    <w:div w:id="839925768">
      <w:bodyDiv w:val="1"/>
      <w:marLeft w:val="0"/>
      <w:marRight w:val="0"/>
      <w:marTop w:val="0"/>
      <w:marBottom w:val="0"/>
      <w:divBdr>
        <w:top w:val="none" w:sz="0" w:space="0" w:color="auto"/>
        <w:left w:val="none" w:sz="0" w:space="0" w:color="auto"/>
        <w:bottom w:val="none" w:sz="0" w:space="0" w:color="auto"/>
        <w:right w:val="none" w:sz="0" w:space="0" w:color="auto"/>
      </w:divBdr>
    </w:div>
    <w:div w:id="881290590">
      <w:bodyDiv w:val="1"/>
      <w:marLeft w:val="0"/>
      <w:marRight w:val="0"/>
      <w:marTop w:val="0"/>
      <w:marBottom w:val="0"/>
      <w:divBdr>
        <w:top w:val="none" w:sz="0" w:space="0" w:color="auto"/>
        <w:left w:val="none" w:sz="0" w:space="0" w:color="auto"/>
        <w:bottom w:val="none" w:sz="0" w:space="0" w:color="auto"/>
        <w:right w:val="none" w:sz="0" w:space="0" w:color="auto"/>
      </w:divBdr>
    </w:div>
    <w:div w:id="909273459">
      <w:bodyDiv w:val="1"/>
      <w:marLeft w:val="0"/>
      <w:marRight w:val="0"/>
      <w:marTop w:val="0"/>
      <w:marBottom w:val="0"/>
      <w:divBdr>
        <w:top w:val="none" w:sz="0" w:space="0" w:color="auto"/>
        <w:left w:val="none" w:sz="0" w:space="0" w:color="auto"/>
        <w:bottom w:val="none" w:sz="0" w:space="0" w:color="auto"/>
        <w:right w:val="none" w:sz="0" w:space="0" w:color="auto"/>
      </w:divBdr>
      <w:divsChild>
        <w:div w:id="608322271">
          <w:marLeft w:val="360"/>
          <w:marRight w:val="0"/>
          <w:marTop w:val="0"/>
          <w:marBottom w:val="0"/>
          <w:divBdr>
            <w:top w:val="none" w:sz="0" w:space="0" w:color="auto"/>
            <w:left w:val="none" w:sz="0" w:space="0" w:color="auto"/>
            <w:bottom w:val="none" w:sz="0" w:space="0" w:color="auto"/>
            <w:right w:val="none" w:sz="0" w:space="0" w:color="auto"/>
          </w:divBdr>
        </w:div>
        <w:div w:id="1730494673">
          <w:marLeft w:val="360"/>
          <w:marRight w:val="0"/>
          <w:marTop w:val="0"/>
          <w:marBottom w:val="0"/>
          <w:divBdr>
            <w:top w:val="none" w:sz="0" w:space="0" w:color="auto"/>
            <w:left w:val="none" w:sz="0" w:space="0" w:color="auto"/>
            <w:bottom w:val="none" w:sz="0" w:space="0" w:color="auto"/>
            <w:right w:val="none" w:sz="0" w:space="0" w:color="auto"/>
          </w:divBdr>
        </w:div>
      </w:divsChild>
    </w:div>
    <w:div w:id="948589485">
      <w:bodyDiv w:val="1"/>
      <w:marLeft w:val="0"/>
      <w:marRight w:val="0"/>
      <w:marTop w:val="0"/>
      <w:marBottom w:val="0"/>
      <w:divBdr>
        <w:top w:val="none" w:sz="0" w:space="0" w:color="auto"/>
        <w:left w:val="none" w:sz="0" w:space="0" w:color="auto"/>
        <w:bottom w:val="none" w:sz="0" w:space="0" w:color="auto"/>
        <w:right w:val="none" w:sz="0" w:space="0" w:color="auto"/>
      </w:divBdr>
      <w:divsChild>
        <w:div w:id="957679371">
          <w:marLeft w:val="360"/>
          <w:marRight w:val="0"/>
          <w:marTop w:val="0"/>
          <w:marBottom w:val="0"/>
          <w:divBdr>
            <w:top w:val="none" w:sz="0" w:space="0" w:color="auto"/>
            <w:left w:val="none" w:sz="0" w:space="0" w:color="auto"/>
            <w:bottom w:val="none" w:sz="0" w:space="0" w:color="auto"/>
            <w:right w:val="none" w:sz="0" w:space="0" w:color="auto"/>
          </w:divBdr>
        </w:div>
        <w:div w:id="1914776161">
          <w:marLeft w:val="360"/>
          <w:marRight w:val="0"/>
          <w:marTop w:val="0"/>
          <w:marBottom w:val="0"/>
          <w:divBdr>
            <w:top w:val="none" w:sz="0" w:space="0" w:color="auto"/>
            <w:left w:val="none" w:sz="0" w:space="0" w:color="auto"/>
            <w:bottom w:val="none" w:sz="0" w:space="0" w:color="auto"/>
            <w:right w:val="none" w:sz="0" w:space="0" w:color="auto"/>
          </w:divBdr>
        </w:div>
      </w:divsChild>
    </w:div>
    <w:div w:id="972516174">
      <w:bodyDiv w:val="1"/>
      <w:marLeft w:val="0"/>
      <w:marRight w:val="0"/>
      <w:marTop w:val="0"/>
      <w:marBottom w:val="0"/>
      <w:divBdr>
        <w:top w:val="none" w:sz="0" w:space="0" w:color="auto"/>
        <w:left w:val="none" w:sz="0" w:space="0" w:color="auto"/>
        <w:bottom w:val="none" w:sz="0" w:space="0" w:color="auto"/>
        <w:right w:val="none" w:sz="0" w:space="0" w:color="auto"/>
      </w:divBdr>
    </w:div>
    <w:div w:id="1104499297">
      <w:bodyDiv w:val="1"/>
      <w:marLeft w:val="0"/>
      <w:marRight w:val="0"/>
      <w:marTop w:val="0"/>
      <w:marBottom w:val="0"/>
      <w:divBdr>
        <w:top w:val="none" w:sz="0" w:space="0" w:color="auto"/>
        <w:left w:val="none" w:sz="0" w:space="0" w:color="auto"/>
        <w:bottom w:val="none" w:sz="0" w:space="0" w:color="auto"/>
        <w:right w:val="none" w:sz="0" w:space="0" w:color="auto"/>
      </w:divBdr>
      <w:divsChild>
        <w:div w:id="939027302">
          <w:marLeft w:val="0"/>
          <w:marRight w:val="0"/>
          <w:marTop w:val="0"/>
          <w:marBottom w:val="0"/>
          <w:divBdr>
            <w:top w:val="none" w:sz="0" w:space="0" w:color="auto"/>
            <w:left w:val="none" w:sz="0" w:space="0" w:color="auto"/>
            <w:bottom w:val="none" w:sz="0" w:space="0" w:color="auto"/>
            <w:right w:val="none" w:sz="0" w:space="0" w:color="auto"/>
          </w:divBdr>
          <w:divsChild>
            <w:div w:id="99591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751888">
      <w:bodyDiv w:val="1"/>
      <w:marLeft w:val="0"/>
      <w:marRight w:val="0"/>
      <w:marTop w:val="0"/>
      <w:marBottom w:val="0"/>
      <w:divBdr>
        <w:top w:val="none" w:sz="0" w:space="0" w:color="auto"/>
        <w:left w:val="none" w:sz="0" w:space="0" w:color="auto"/>
        <w:bottom w:val="none" w:sz="0" w:space="0" w:color="auto"/>
        <w:right w:val="none" w:sz="0" w:space="0" w:color="auto"/>
      </w:divBdr>
      <w:divsChild>
        <w:div w:id="65081467">
          <w:marLeft w:val="360"/>
          <w:marRight w:val="0"/>
          <w:marTop w:val="0"/>
          <w:marBottom w:val="0"/>
          <w:divBdr>
            <w:top w:val="none" w:sz="0" w:space="0" w:color="auto"/>
            <w:left w:val="none" w:sz="0" w:space="0" w:color="auto"/>
            <w:bottom w:val="none" w:sz="0" w:space="0" w:color="auto"/>
            <w:right w:val="none" w:sz="0" w:space="0" w:color="auto"/>
          </w:divBdr>
        </w:div>
        <w:div w:id="1472400962">
          <w:marLeft w:val="360"/>
          <w:marRight w:val="0"/>
          <w:marTop w:val="0"/>
          <w:marBottom w:val="0"/>
          <w:divBdr>
            <w:top w:val="none" w:sz="0" w:space="0" w:color="auto"/>
            <w:left w:val="none" w:sz="0" w:space="0" w:color="auto"/>
            <w:bottom w:val="none" w:sz="0" w:space="0" w:color="auto"/>
            <w:right w:val="none" w:sz="0" w:space="0" w:color="auto"/>
          </w:divBdr>
        </w:div>
      </w:divsChild>
    </w:div>
    <w:div w:id="1348144200">
      <w:bodyDiv w:val="1"/>
      <w:marLeft w:val="0"/>
      <w:marRight w:val="0"/>
      <w:marTop w:val="0"/>
      <w:marBottom w:val="0"/>
      <w:divBdr>
        <w:top w:val="none" w:sz="0" w:space="0" w:color="auto"/>
        <w:left w:val="none" w:sz="0" w:space="0" w:color="auto"/>
        <w:bottom w:val="none" w:sz="0" w:space="0" w:color="auto"/>
        <w:right w:val="none" w:sz="0" w:space="0" w:color="auto"/>
      </w:divBdr>
      <w:divsChild>
        <w:div w:id="1447849510">
          <w:marLeft w:val="288"/>
          <w:marRight w:val="0"/>
          <w:marTop w:val="0"/>
          <w:marBottom w:val="120"/>
          <w:divBdr>
            <w:top w:val="none" w:sz="0" w:space="0" w:color="auto"/>
            <w:left w:val="none" w:sz="0" w:space="0" w:color="auto"/>
            <w:bottom w:val="none" w:sz="0" w:space="0" w:color="auto"/>
            <w:right w:val="none" w:sz="0" w:space="0" w:color="auto"/>
          </w:divBdr>
        </w:div>
        <w:div w:id="1619945932">
          <w:marLeft w:val="288"/>
          <w:marRight w:val="0"/>
          <w:marTop w:val="0"/>
          <w:marBottom w:val="120"/>
          <w:divBdr>
            <w:top w:val="none" w:sz="0" w:space="0" w:color="auto"/>
            <w:left w:val="none" w:sz="0" w:space="0" w:color="auto"/>
            <w:bottom w:val="none" w:sz="0" w:space="0" w:color="auto"/>
            <w:right w:val="none" w:sz="0" w:space="0" w:color="auto"/>
          </w:divBdr>
        </w:div>
      </w:divsChild>
    </w:div>
    <w:div w:id="1495685017">
      <w:bodyDiv w:val="1"/>
      <w:marLeft w:val="0"/>
      <w:marRight w:val="0"/>
      <w:marTop w:val="0"/>
      <w:marBottom w:val="0"/>
      <w:divBdr>
        <w:top w:val="none" w:sz="0" w:space="0" w:color="auto"/>
        <w:left w:val="none" w:sz="0" w:space="0" w:color="auto"/>
        <w:bottom w:val="none" w:sz="0" w:space="0" w:color="auto"/>
        <w:right w:val="none" w:sz="0" w:space="0" w:color="auto"/>
      </w:divBdr>
    </w:div>
    <w:div w:id="1502424182">
      <w:bodyDiv w:val="1"/>
      <w:marLeft w:val="0"/>
      <w:marRight w:val="0"/>
      <w:marTop w:val="0"/>
      <w:marBottom w:val="0"/>
      <w:divBdr>
        <w:top w:val="none" w:sz="0" w:space="0" w:color="auto"/>
        <w:left w:val="none" w:sz="0" w:space="0" w:color="auto"/>
        <w:bottom w:val="none" w:sz="0" w:space="0" w:color="auto"/>
        <w:right w:val="none" w:sz="0" w:space="0" w:color="auto"/>
      </w:divBdr>
    </w:div>
    <w:div w:id="1668552426">
      <w:bodyDiv w:val="1"/>
      <w:marLeft w:val="0"/>
      <w:marRight w:val="0"/>
      <w:marTop w:val="0"/>
      <w:marBottom w:val="0"/>
      <w:divBdr>
        <w:top w:val="none" w:sz="0" w:space="0" w:color="auto"/>
        <w:left w:val="none" w:sz="0" w:space="0" w:color="auto"/>
        <w:bottom w:val="none" w:sz="0" w:space="0" w:color="auto"/>
        <w:right w:val="none" w:sz="0" w:space="0" w:color="auto"/>
      </w:divBdr>
    </w:div>
    <w:div w:id="1740204078">
      <w:bodyDiv w:val="1"/>
      <w:marLeft w:val="0"/>
      <w:marRight w:val="0"/>
      <w:marTop w:val="0"/>
      <w:marBottom w:val="0"/>
      <w:divBdr>
        <w:top w:val="none" w:sz="0" w:space="0" w:color="auto"/>
        <w:left w:val="none" w:sz="0" w:space="0" w:color="auto"/>
        <w:bottom w:val="none" w:sz="0" w:space="0" w:color="auto"/>
        <w:right w:val="none" w:sz="0" w:space="0" w:color="auto"/>
      </w:divBdr>
    </w:div>
    <w:div w:id="1805197930">
      <w:bodyDiv w:val="1"/>
      <w:marLeft w:val="0"/>
      <w:marRight w:val="0"/>
      <w:marTop w:val="0"/>
      <w:marBottom w:val="0"/>
      <w:divBdr>
        <w:top w:val="none" w:sz="0" w:space="0" w:color="auto"/>
        <w:left w:val="none" w:sz="0" w:space="0" w:color="auto"/>
        <w:bottom w:val="none" w:sz="0" w:space="0" w:color="auto"/>
        <w:right w:val="none" w:sz="0" w:space="0" w:color="auto"/>
      </w:divBdr>
      <w:divsChild>
        <w:div w:id="163400110">
          <w:marLeft w:val="360"/>
          <w:marRight w:val="0"/>
          <w:marTop w:val="0"/>
          <w:marBottom w:val="0"/>
          <w:divBdr>
            <w:top w:val="none" w:sz="0" w:space="0" w:color="auto"/>
            <w:left w:val="none" w:sz="0" w:space="0" w:color="auto"/>
            <w:bottom w:val="none" w:sz="0" w:space="0" w:color="auto"/>
            <w:right w:val="none" w:sz="0" w:space="0" w:color="auto"/>
          </w:divBdr>
        </w:div>
        <w:div w:id="990984035">
          <w:marLeft w:val="360"/>
          <w:marRight w:val="0"/>
          <w:marTop w:val="0"/>
          <w:marBottom w:val="0"/>
          <w:divBdr>
            <w:top w:val="none" w:sz="0" w:space="0" w:color="auto"/>
            <w:left w:val="none" w:sz="0" w:space="0" w:color="auto"/>
            <w:bottom w:val="none" w:sz="0" w:space="0" w:color="auto"/>
            <w:right w:val="none" w:sz="0" w:space="0" w:color="auto"/>
          </w:divBdr>
        </w:div>
      </w:divsChild>
    </w:div>
    <w:div w:id="1913198289">
      <w:bodyDiv w:val="1"/>
      <w:marLeft w:val="0"/>
      <w:marRight w:val="0"/>
      <w:marTop w:val="0"/>
      <w:marBottom w:val="0"/>
      <w:divBdr>
        <w:top w:val="none" w:sz="0" w:space="0" w:color="auto"/>
        <w:left w:val="none" w:sz="0" w:space="0" w:color="auto"/>
        <w:bottom w:val="none" w:sz="0" w:space="0" w:color="auto"/>
        <w:right w:val="none" w:sz="0" w:space="0" w:color="auto"/>
      </w:divBdr>
      <w:divsChild>
        <w:div w:id="1437286359">
          <w:marLeft w:val="360"/>
          <w:marRight w:val="0"/>
          <w:marTop w:val="0"/>
          <w:marBottom w:val="0"/>
          <w:divBdr>
            <w:top w:val="none" w:sz="0" w:space="0" w:color="auto"/>
            <w:left w:val="none" w:sz="0" w:space="0" w:color="auto"/>
            <w:bottom w:val="none" w:sz="0" w:space="0" w:color="auto"/>
            <w:right w:val="none" w:sz="0" w:space="0" w:color="auto"/>
          </w:divBdr>
        </w:div>
        <w:div w:id="1582175559">
          <w:marLeft w:val="360"/>
          <w:marRight w:val="0"/>
          <w:marTop w:val="0"/>
          <w:marBottom w:val="0"/>
          <w:divBdr>
            <w:top w:val="none" w:sz="0" w:space="0" w:color="auto"/>
            <w:left w:val="none" w:sz="0" w:space="0" w:color="auto"/>
            <w:bottom w:val="none" w:sz="0" w:space="0" w:color="auto"/>
            <w:right w:val="none" w:sz="0" w:space="0" w:color="auto"/>
          </w:divBdr>
        </w:div>
        <w:div w:id="1863544456">
          <w:marLeft w:val="360"/>
          <w:marRight w:val="0"/>
          <w:marTop w:val="0"/>
          <w:marBottom w:val="0"/>
          <w:divBdr>
            <w:top w:val="none" w:sz="0" w:space="0" w:color="auto"/>
            <w:left w:val="none" w:sz="0" w:space="0" w:color="auto"/>
            <w:bottom w:val="none" w:sz="0" w:space="0" w:color="auto"/>
            <w:right w:val="none" w:sz="0" w:space="0" w:color="auto"/>
          </w:divBdr>
        </w:div>
      </w:divsChild>
    </w:div>
    <w:div w:id="1920753344">
      <w:bodyDiv w:val="1"/>
      <w:marLeft w:val="0"/>
      <w:marRight w:val="0"/>
      <w:marTop w:val="0"/>
      <w:marBottom w:val="0"/>
      <w:divBdr>
        <w:top w:val="none" w:sz="0" w:space="0" w:color="auto"/>
        <w:left w:val="none" w:sz="0" w:space="0" w:color="auto"/>
        <w:bottom w:val="none" w:sz="0" w:space="0" w:color="auto"/>
        <w:right w:val="none" w:sz="0" w:space="0" w:color="auto"/>
      </w:divBdr>
    </w:div>
    <w:div w:id="21223354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www.in.gov/inprs/quoting.htm%20." TargetMode="External"/><Relationship Id="rId26" Type="http://schemas.openxmlformats.org/officeDocument/2006/relationships/hyperlink" Target="http://www.in.gov/ig" TargetMode="External"/><Relationship Id="rId21" Type="http://schemas.openxmlformats.org/officeDocument/2006/relationships/hyperlink" Target="mailto:procurements@inprs.in.gov" TargetMode="External"/><Relationship Id="rId34" Type="http://schemas.openxmlformats.org/officeDocument/2006/relationships/hyperlink" Target="mailto:indiana@m.webex.com"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in.gov/inprs/quoting.htm" TargetMode="External"/><Relationship Id="rId25" Type="http://schemas.openxmlformats.org/officeDocument/2006/relationships/header" Target="header3.xml"/><Relationship Id="rId33" Type="http://schemas.openxmlformats.org/officeDocument/2006/relationships/hyperlink" Target="https://dialin.teams.microsoft.com/4e9ab633-7e9f-4c58-9a45-b04d55813210?id=187508462"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in.gov/inprs/annualreports.htm" TargetMode="External"/><Relationship Id="rId20" Type="http://schemas.openxmlformats.org/officeDocument/2006/relationships/hyperlink" Target="http://www.in.gov/inprs/quoting.htm"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in.gov/inprs/quoting.htm" TargetMode="External"/><Relationship Id="rId32" Type="http://schemas.openxmlformats.org/officeDocument/2006/relationships/hyperlink" Target="tel:+13175521674,,187508462"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in.gov/inprs/" TargetMode="External"/><Relationship Id="rId23" Type="http://schemas.openxmlformats.org/officeDocument/2006/relationships/header" Target="header2.xml"/><Relationship Id="rId28" Type="http://schemas.openxmlformats.org/officeDocument/2006/relationships/hyperlink" Target="https://forms.in.gov/Download.aspx?id=17073" TargetMode="External"/><Relationship Id="rId36"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hyperlink" Target="http://www.in.gov/inprs/quoting.htm" TargetMode="External"/><Relationship Id="rId31" Type="http://schemas.openxmlformats.org/officeDocument/2006/relationships/hyperlink" Target="https://aka.ms/JoinTeamsMeeting?omkt=en-U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in.gov/pac/informal/files/18-INF-06.pdf" TargetMode="External"/><Relationship Id="rId27" Type="http://schemas.openxmlformats.org/officeDocument/2006/relationships/hyperlink" Target="https://sanctionslist.ofac.treas.gov/Home/SdnList" TargetMode="External"/><Relationship Id="rId30" Type="http://schemas.openxmlformats.org/officeDocument/2006/relationships/hyperlink" Target="https://teams.microsoft.com/meet/29881743424634?p=wA3aNkeowI3h371m24" TargetMode="External"/><Relationship Id="rId35" Type="http://schemas.openxmlformats.org/officeDocument/2006/relationships/hyperlink" Target="https://www.webex.com/msteams?confid=1192090975&amp;tenantkey=indiana&amp;domain=m.webex.com"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c95b4c8-1275-4b84-bd10-91e5456f2ba7" xsi:nil="true"/>
    <lcf76f155ced4ddcb4097134ff3c332f xmlns="8bfa791c-b1ca-43dc-b855-c612bdb8d88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06622048635FA428FCF574B9BD02E9B" ma:contentTypeVersion="12" ma:contentTypeDescription="Create a new document." ma:contentTypeScope="" ma:versionID="c90ce19223b2a23e28f0aa79d3a5a4d9">
  <xsd:schema xmlns:xsd="http://www.w3.org/2001/XMLSchema" xmlns:xs="http://www.w3.org/2001/XMLSchema" xmlns:p="http://schemas.microsoft.com/office/2006/metadata/properties" xmlns:ns2="8bfa791c-b1ca-43dc-b855-c612bdb8d88f" xmlns:ns3="ac95b4c8-1275-4b84-bd10-91e5456f2ba7" targetNamespace="http://schemas.microsoft.com/office/2006/metadata/properties" ma:root="true" ma:fieldsID="0574bc8a2f68415b8e0016ecc7cb6484" ns2:_="" ns3:_="">
    <xsd:import namespace="8bfa791c-b1ca-43dc-b855-c612bdb8d88f"/>
    <xsd:import namespace="ac95b4c8-1275-4b84-bd10-91e5456f2ba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fa791c-b1ca-43dc-b855-c612bdb8d8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a2675d46-00a0-495e-b90c-e7abf5d36b7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95b4c8-1275-4b84-bd10-91e5456f2ba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bdbc81b-896d-4eb9-a5a7-53099440d6df}" ma:internalName="TaxCatchAll" ma:showField="CatchAllData" ma:web="ac95b4c8-1275-4b84-bd10-91e5456f2ba7">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162C32-B8CD-4C25-AF1F-C6B797889D7E}">
  <ds:schemaRefs>
    <ds:schemaRef ds:uri="http://schemas.microsoft.com/office/2006/metadata/properties"/>
    <ds:schemaRef ds:uri="http://schemas.microsoft.com/office/infopath/2007/PartnerControls"/>
    <ds:schemaRef ds:uri="ac95b4c8-1275-4b84-bd10-91e5456f2ba7"/>
    <ds:schemaRef ds:uri="8bfa791c-b1ca-43dc-b855-c612bdb8d88f"/>
  </ds:schemaRefs>
</ds:datastoreItem>
</file>

<file path=customXml/itemProps2.xml><?xml version="1.0" encoding="utf-8"?>
<ds:datastoreItem xmlns:ds="http://schemas.openxmlformats.org/officeDocument/2006/customXml" ds:itemID="{98217E0A-729F-48A4-86C4-46AF8B393331}">
  <ds:schemaRefs>
    <ds:schemaRef ds:uri="http://schemas.microsoft.com/sharepoint/v3/contenttype/forms"/>
  </ds:schemaRefs>
</ds:datastoreItem>
</file>

<file path=customXml/itemProps3.xml><?xml version="1.0" encoding="utf-8"?>
<ds:datastoreItem xmlns:ds="http://schemas.openxmlformats.org/officeDocument/2006/customXml" ds:itemID="{5ADDEC6C-A5C8-48E7-BB85-F12797C77C7D}">
  <ds:schemaRefs>
    <ds:schemaRef ds:uri="http://schemas.openxmlformats.org/officeDocument/2006/bibliography"/>
  </ds:schemaRefs>
</ds:datastoreItem>
</file>

<file path=customXml/itemProps4.xml><?xml version="1.0" encoding="utf-8"?>
<ds:datastoreItem xmlns:ds="http://schemas.openxmlformats.org/officeDocument/2006/customXml" ds:itemID="{5A6A67F3-3DD9-4435-AC16-9973D400BC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fa791c-b1ca-43dc-b855-c612bdb8d88f"/>
    <ds:schemaRef ds:uri="ac95b4c8-1275-4b84-bd10-91e5456f2b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199bfba-a409-4f13-b0c4-18b45933d88d}" enabled="0" method="" siteId="{2199bfba-a409-4f13-b0c4-18b45933d88d}" removed="1"/>
</clbl:labelList>
</file>

<file path=docProps/app.xml><?xml version="1.0" encoding="utf-8"?>
<Properties xmlns="http://schemas.openxmlformats.org/officeDocument/2006/extended-properties" xmlns:vt="http://schemas.openxmlformats.org/officeDocument/2006/docPropsVTypes">
  <Template>Normal</Template>
  <TotalTime>1</TotalTime>
  <Pages>40</Pages>
  <Words>13466</Words>
  <Characters>76127</Characters>
  <Application>Microsoft Office Word</Application>
  <DocSecurity>0</DocSecurity>
  <Lines>1746</Lines>
  <Paragraphs>595</Paragraphs>
  <ScaleCrop>false</ScaleCrop>
  <Manager/>
  <Company/>
  <LinksUpToDate>false</LinksUpToDate>
  <CharactersWithSpaces>89499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Danny Sullivan</dc:creator>
  <cp:keywords/>
  <dc:description/>
  <cp:lastModifiedBy>Lazaraton, Thomas</cp:lastModifiedBy>
  <cp:revision>5</cp:revision>
  <cp:lastPrinted>2026-03-12T12:57:00Z</cp:lastPrinted>
  <dcterms:created xsi:type="dcterms:W3CDTF">2026-03-13T16:10:00Z</dcterms:created>
  <dcterms:modified xsi:type="dcterms:W3CDTF">2026-03-13T16:23:00Z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2018-05-15T10:00:00Z</vt:filetime>
  </property>
  <property fmtid="{D5CDD505-2E9C-101B-9397-08002B2CF9AE}" pid="3" name="LastSaved">
    <vt:filetime>2019-07-16T10:00:00Z</vt:filetime>
  </property>
  <property fmtid="{D5CDD505-2E9C-101B-9397-08002B2CF9AE}" pid="4" name="ContentTypeId">
    <vt:lpwstr>0x010100B06622048635FA428FCF574B9BD02E9B</vt:lpwstr>
  </property>
  <property fmtid="{D5CDD505-2E9C-101B-9397-08002B2CF9AE}" pid="5" name="GrammarlyDocumentId">
    <vt:lpwstr>778761cdd19cf05e4070d4dabbfb30f1ddf0c79fdbce9e7b4c93a174b3093832</vt:lpwstr>
  </property>
  <property fmtid="{D5CDD505-2E9C-101B-9397-08002B2CF9AE}" pid="6" name="MediaServiceImageTags">
    <vt:lpwstr/>
  </property>
</Properties>
</file>