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020C2" w14:textId="77777777" w:rsidR="00E62BB3" w:rsidRDefault="00C44859" w:rsidP="00550C39">
      <w:pPr>
        <w:rPr>
          <w:rFonts w:ascii="Times New Roman" w:eastAsia="Times New Roman" w:hAnsi="Times New Roman" w:cs="Times New Roman"/>
          <w:sz w:val="20"/>
          <w:szCs w:val="20"/>
        </w:rPr>
      </w:pPr>
      <w:r>
        <w:rPr>
          <w:noProof/>
        </w:rPr>
        <mc:AlternateContent>
          <mc:Choice Requires="wpg">
            <w:drawing>
              <wp:anchor distT="0" distB="0" distL="114300" distR="114300" simplePos="0" relativeHeight="503261912" behindDoc="1" locked="0" layoutInCell="1" allowOverlap="1" wp14:anchorId="18A6DB00" wp14:editId="542C60BF">
                <wp:simplePos x="0" y="0"/>
                <wp:positionH relativeFrom="page">
                  <wp:posOffset>836295</wp:posOffset>
                </wp:positionH>
                <wp:positionV relativeFrom="page">
                  <wp:posOffset>913765</wp:posOffset>
                </wp:positionV>
                <wp:extent cx="6100445" cy="7997825"/>
                <wp:effectExtent l="7620" t="8890" r="6985" b="3810"/>
                <wp:wrapNone/>
                <wp:docPr id="4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0445" cy="7997825"/>
                          <a:chOff x="1317" y="1439"/>
                          <a:chExt cx="9607" cy="12595"/>
                        </a:xfrm>
                      </wpg:grpSpPr>
                      <wpg:grpSp>
                        <wpg:cNvPr id="41" name="Group 46"/>
                        <wpg:cNvGrpSpPr>
                          <a:grpSpLocks/>
                        </wpg:cNvGrpSpPr>
                        <wpg:grpSpPr bwMode="auto">
                          <a:xfrm>
                            <a:off x="1322" y="1445"/>
                            <a:ext cx="9596" cy="2"/>
                            <a:chOff x="1322" y="1445"/>
                            <a:chExt cx="9596" cy="2"/>
                          </a:xfrm>
                        </wpg:grpSpPr>
                        <wps:wsp>
                          <wps:cNvPr id="42" name="Freeform 47"/>
                          <wps:cNvSpPr>
                            <a:spLocks/>
                          </wps:cNvSpPr>
                          <wps:spPr bwMode="auto">
                            <a:xfrm>
                              <a:off x="1322" y="1445"/>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3" name="Group 44"/>
                        <wpg:cNvGrpSpPr>
                          <a:grpSpLocks/>
                        </wpg:cNvGrpSpPr>
                        <wpg:grpSpPr bwMode="auto">
                          <a:xfrm>
                            <a:off x="1327" y="1450"/>
                            <a:ext cx="2" cy="12574"/>
                            <a:chOff x="1327" y="1450"/>
                            <a:chExt cx="2" cy="12574"/>
                          </a:xfrm>
                        </wpg:grpSpPr>
                        <wps:wsp>
                          <wps:cNvPr id="44" name="Freeform 45"/>
                          <wps:cNvSpPr>
                            <a:spLocks/>
                          </wps:cNvSpPr>
                          <wps:spPr bwMode="auto">
                            <a:xfrm>
                              <a:off x="1327"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5" name="Group 42"/>
                        <wpg:cNvGrpSpPr>
                          <a:grpSpLocks/>
                        </wpg:cNvGrpSpPr>
                        <wpg:grpSpPr bwMode="auto">
                          <a:xfrm>
                            <a:off x="10913" y="1450"/>
                            <a:ext cx="2" cy="12574"/>
                            <a:chOff x="10913" y="1450"/>
                            <a:chExt cx="2" cy="12574"/>
                          </a:xfrm>
                        </wpg:grpSpPr>
                        <wps:wsp>
                          <wps:cNvPr id="46" name="Freeform 43"/>
                          <wps:cNvSpPr>
                            <a:spLocks/>
                          </wps:cNvSpPr>
                          <wps:spPr bwMode="auto">
                            <a:xfrm>
                              <a:off x="10913" y="1450"/>
                              <a:ext cx="2" cy="12574"/>
                            </a:xfrm>
                            <a:custGeom>
                              <a:avLst/>
                              <a:gdLst>
                                <a:gd name="T0" fmla="+- 0 1450 1450"/>
                                <a:gd name="T1" fmla="*/ 1450 h 12574"/>
                                <a:gd name="T2" fmla="+- 0 14023 1450"/>
                                <a:gd name="T3" fmla="*/ 14023 h 12574"/>
                              </a:gdLst>
                              <a:ahLst/>
                              <a:cxnLst>
                                <a:cxn ang="0">
                                  <a:pos x="0" y="T1"/>
                                </a:cxn>
                                <a:cxn ang="0">
                                  <a:pos x="0" y="T3"/>
                                </a:cxn>
                              </a:cxnLst>
                              <a:rect l="0" t="0" r="r" b="b"/>
                              <a:pathLst>
                                <a:path h="12574">
                                  <a:moveTo>
                                    <a:pt x="0" y="0"/>
                                  </a:moveTo>
                                  <a:lnTo>
                                    <a:pt x="0" y="12573"/>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7" name="Group 39"/>
                        <wpg:cNvGrpSpPr>
                          <a:grpSpLocks/>
                        </wpg:cNvGrpSpPr>
                        <wpg:grpSpPr bwMode="auto">
                          <a:xfrm>
                            <a:off x="1322" y="14028"/>
                            <a:ext cx="9596" cy="2"/>
                            <a:chOff x="1322" y="14028"/>
                            <a:chExt cx="9596" cy="2"/>
                          </a:xfrm>
                        </wpg:grpSpPr>
                        <wps:wsp>
                          <wps:cNvPr id="48" name="Freeform 41"/>
                          <wps:cNvSpPr>
                            <a:spLocks/>
                          </wps:cNvSpPr>
                          <wps:spPr bwMode="auto">
                            <a:xfrm>
                              <a:off x="1322" y="14028"/>
                              <a:ext cx="9596" cy="2"/>
                            </a:xfrm>
                            <a:custGeom>
                              <a:avLst/>
                              <a:gdLst>
                                <a:gd name="T0" fmla="+- 0 1322 1322"/>
                                <a:gd name="T1" fmla="*/ T0 w 9596"/>
                                <a:gd name="T2" fmla="+- 0 10918 1322"/>
                                <a:gd name="T3" fmla="*/ T2 w 9596"/>
                              </a:gdLst>
                              <a:ahLst/>
                              <a:cxnLst>
                                <a:cxn ang="0">
                                  <a:pos x="T1" y="0"/>
                                </a:cxn>
                                <a:cxn ang="0">
                                  <a:pos x="T3" y="0"/>
                                </a:cxn>
                              </a:cxnLst>
                              <a:rect l="0" t="0" r="r" b="b"/>
                              <a:pathLst>
                                <a:path w="9596">
                                  <a:moveTo>
                                    <a:pt x="0" y="0"/>
                                  </a:moveTo>
                                  <a:lnTo>
                                    <a:pt x="959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40" descr="INPRSLogo2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59" y="2453"/>
                              <a:ext cx="7953" cy="5528"/>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7A18B5FA" id="Group 38" o:spid="_x0000_s1026" style="position:absolute;margin-left:65.85pt;margin-top:71.95pt;width:480.35pt;height:629.75pt;z-index:-54568;mso-position-horizontal-relative:page;mso-position-vertical-relative:page" coordorigin="1317,1439" coordsize="9607,125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">
                <v:group id="Group 46" o:spid="_x0000_s1027" style="position:absolute;left:1322;top:1445;width:9596;height:2" coordorigin="1322,1445" coordsize="959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HCSJzFAAAA2wAA&#10;AA8AAAAAAAAAAAAAAAAAqgIAAGRycy9kb3ducmV2LnhtbFBLBQYAAAAABAAEAPoAAACcAwAAAAA=&#10;">
                  <v:shape id="Freeform 47" o:spid="_x0000_s1028" style="position:absolute;left:1322;top:1445;width:9596;height:2;visibility:visible;mso-wrap-style:square;v-text-anchor:top" coordsize="9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IjcYA&#10;AADbAAAADwAAAGRycy9kb3ducmV2LnhtbESP0WrCQBRE3wX/YbmFvohuTKVo6iqiKdWCD9p+wCV7&#10;m6Rm74bsNkn79V1B8HGYmTPMct2bSrTUuNKygukkAkGcWV1yruDz43U8B+E8ssbKMin4JQfr1XCw&#10;xETbjk/Unn0uAoRdggoK7+tESpcVZNBNbE0cvC/bGPRBNrnUDXYBbioZR9GzNFhyWCiwpm1B2eX8&#10;YxR8G3kZ7d7Tt1nUT49/h3Th7NNCqceHfvMCwlPv7+Fbe68VzGK4fgk/Q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dIjcYAAADbAAAADwAAAAAAAAAAAAAAAACYAgAAZHJz&#10;L2Rvd25yZXYueG1sUEsFBgAAAAAEAAQA9QAAAIsDAAAAAA==&#10;" path="m,l9596,e" filled="f" strokeweight=".58pt">
                    <v:path arrowok="t" o:connecttype="custom" o:connectlocs="0,0;9596,0" o:connectangles="0,0"/>
                  </v:shape>
                </v:group>
                <v:group id="Group 44" o:spid="_x0000_s1029" style="position:absolute;left:1327;top:1450;width:2;height:12574" coordorigin="1327,1450" coordsize="2,125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v:shape id="Freeform 45" o:spid="_x0000_s1030" style="position:absolute;left:1327;top:1450;width:2;height:12574;visibility:visible;mso-wrap-style:square;v-text-anchor:top" coordsize="2,125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8iM3sUA&#10;AADbAAAADwAAAGRycy9kb3ducmV2LnhtbESPQYvCMBSE74L/ITxhL7Kma0XcapRFkPXiQS2It2fz&#10;bIvNS2lS7f77jSB4HGbmG2ax6kwl7tS40rKCr1EEgjizuuRcQXrcfM5AOI+ssbJMCv7IwWrZ7y0w&#10;0fbBe7offC4ChF2CCgrv60RKlxVk0I1sTRy8q20M+iCbXOoGHwFuKjmOoqk0WHJYKLCmdUHZ7dAa&#10;BRynl/PtMjynx+2p3bSnOP7e/Sr1Meh+5iA8df4dfrW3WsFkAs8v4QfI5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yIzexQAAANsAAAAPAAAAAAAAAAAAAAAAAJgCAABkcnMv&#10;ZG93bnJldi54bWxQSwUGAAAAAAQABAD1AAAAigMAAAAA&#10;" path="m,l,12573e" filled="f" strokeweight=".58pt">
                    <v:path arrowok="t" o:connecttype="custom" o:connectlocs="0,1450;0,14023" o:connectangles="0,0"/>
                  </v:shape>
                </v:group>
                <v:group id="Group 42" o:spid="_x0000_s1031" style="position:absolute;left:10913;top:1450;width:2;height:12574" coordorigin="10913,1450" coordsize="2,1257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vlOn8UAAADbAAAADwAAAGRycy9kb3ducmV2LnhtbESPT2vCQBTE74V+h+UV&#10;ejObtFokZhWRtvQQBLUg3h7ZZxLMvg3Zbf58e7dQ6HGYmd8w2WY0jeipc7VlBUkUgyAurK65VPB9&#10;+pgtQTiPrLGxTAomcrBZPz5kmGo78IH6oy9FgLBLUUHlfZtK6YqKDLrItsTBu9rOoA+yK6XucAhw&#10;08iXOH6TBmsOCxW2tKuouB1/jILPAYfta/Le57frbrqcFvtznpBSz0/jdgXC0+j/w3/tL61gvoD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75Tp/FAAAA2wAA&#10;AA8AAAAAAAAAAAAAAAAAqgIAAGRycy9kb3ducmV2LnhtbFBLBQYAAAAABAAEAPoAAACcAwAAAAA=&#10;">
                  <v:shape id="Freeform 43" o:spid="_x0000_s1032" style="position:absolute;left:10913;top:1450;width:2;height:12574;visibility:visible;mso-wrap-style:square;v-text-anchor:top" coordsize="2,1257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a3MsUA&#10;AADbAAAADwAAAGRycy9kb3ducmV2LnhtbESPQYvCMBSE74L/ITxhL7KmbkV2u0YRQfTiQS2It2fz&#10;bIvNS2lSrf/eLCx4HGbmG2a26Ewl7tS40rKC8SgCQZxZXXKuID2uP79BOI+ssbJMCp7kYDHv92aY&#10;aPvgPd0PPhcBwi5BBYX3dSKlywoy6Ea2Jg7e1TYGfZBNLnWDjwA3lfyKoqk0WHJYKLCmVUHZ7dAa&#10;BRynl/PtMjynx+2pXbenOP7ZbZT6GHTLXxCeOv8O/7e3WsFkCn9fwg+Q8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VrcyxQAAANsAAAAPAAAAAAAAAAAAAAAAAJgCAABkcnMv&#10;ZG93bnJldi54bWxQSwUGAAAAAAQABAD1AAAAigMAAAAA&#10;" path="m,l,12573e" filled="f" strokeweight=".58pt">
                    <v:path arrowok="t" o:connecttype="custom" o:connectlocs="0,1450;0,14023" o:connectangles="0,0"/>
                  </v:shape>
                </v:group>
                <v:group id="Group 39" o:spid="_x0000_s1033" style="position:absolute;left:1322;top:14028;width:9596;height:2" coordorigin="1322,14028" coordsize="959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Wd1c8YAAADbAAAADwAAAGRycy9kb3ducmV2LnhtbESPW2vCQBSE3wv+h+UI&#10;faub2FYlZhURW/ogghcQ3w7Zkwtmz4bsNon/vlso9HGYmW+YdD2YWnTUusqygngSgSDOrK64UHA5&#10;f7wsQDiPrLG2TAoe5GC9Gj2lmGjb85G6ky9EgLBLUEHpfZNI6bKSDLqJbYiDl9vWoA+yLaRusQ9w&#10;U8tpFM2kwYrDQokNbUvK7qdvo+Czx37zGu+6/T3fPm7n98N1H5NSz+NhswThafD/4b/2l1bwNof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xZ3VzxgAAANsA&#10;AAAPAAAAAAAAAAAAAAAAAKoCAABkcnMvZG93bnJldi54bWxQSwUGAAAAAAQABAD6AAAAnQMAAAAA&#10;">
                  <v:shape id="Freeform 41" o:spid="_x0000_s1034" style="position:absolute;left:1322;top:14028;width:9596;height:2;visibility:visible;mso-wrap-style:square;v-text-anchor:top" coordsize="9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9/Z8MA&#10;AADbAAAADwAAAGRycy9kb3ducmV2LnhtbERPzWrCQBC+C32HZQQvYjaxIia6SmlTqkIPtX2AITsm&#10;0exsyG417dO7B8Hjx/e/2vSmERfqXG1ZQRLFIIgLq2suFfx8v08WIJxH1thYJgV/5GCzfhqsMNP2&#10;yl90OfhShBB2GSqovG8zKV1RkUEX2ZY4cEfbGfQBdqXUHV5DuGnkNI7n0mDNoaHCll4rKs6HX6Pg&#10;ZOR5/LbPP2Zxn3z+7/LU2edUqdGwf1mC8NT7h/ju3moFszA2fAk/QK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y9/Z8MAAADbAAAADwAAAAAAAAAAAAAAAACYAgAAZHJzL2Rv&#10;d25yZXYueG1sUEsFBgAAAAAEAAQA9QAAAIgDAAAAAA==&#10;" path="m,l9596,e" filled="f" strokeweight=".58pt">
                    <v:path arrowok="t" o:connecttype="custom" o:connectlocs="0,0;9596,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0" o:spid="_x0000_s1035" type="#_x0000_t75" alt="INPRSLogo2C.jpg" style="position:absolute;left:2159;top:2453;width:7953;height:552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ItHrXFAAAA2wAAAA8AAABkcnMvZG93bnJldi54bWxEj0FrwkAQhe+C/2EZoTezsZTSxqwiQqUX&#10;tUkDXofsmASzsyG7xvjvuwXB4+PN+968dD2aVgzUu8aygkUUgyAurW64UlD8fs0/QDiPrLG1TAru&#10;5GC9mk5STLS9cUZD7isRIOwSVFB73yVSurImgy6yHXHwzrY36IPsK6l7vAW4aeVrHL9Lgw2Hhho7&#10;2tZUXvKrCW/sDsNPuTju7m2zPx6uWXHa7C9KvczGzRKEp9E/jx/pb63g7RP+twQAyN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iLR61xQAAANsAAAAPAAAAAAAAAAAAAAAA&#10;AJ8CAABkcnMvZG93bnJldi54bWxQSwUGAAAAAAQABAD3AAAAkQMAAAAA&#10;">
                    <v:imagedata r:id="rId12" o:title="INPRSLogo2C"/>
                  </v:shape>
                </v:group>
                <w10:wrap anchorx="page" anchory="page"/>
              </v:group>
            </w:pict>
          </mc:Fallback>
        </mc:AlternateContent>
      </w:r>
    </w:p>
    <w:p w14:paraId="642576D9" w14:textId="77777777" w:rsidR="00E62BB3" w:rsidRDefault="00E62BB3">
      <w:pPr>
        <w:rPr>
          <w:rFonts w:ascii="Times New Roman" w:eastAsia="Times New Roman" w:hAnsi="Times New Roman" w:cs="Times New Roman"/>
          <w:sz w:val="20"/>
          <w:szCs w:val="20"/>
        </w:rPr>
      </w:pPr>
    </w:p>
    <w:p w14:paraId="0C4D4627" w14:textId="77777777" w:rsidR="00E62BB3" w:rsidRDefault="00E62BB3">
      <w:pPr>
        <w:rPr>
          <w:rFonts w:ascii="Times New Roman" w:eastAsia="Times New Roman" w:hAnsi="Times New Roman" w:cs="Times New Roman"/>
          <w:sz w:val="20"/>
          <w:szCs w:val="20"/>
        </w:rPr>
      </w:pPr>
    </w:p>
    <w:p w14:paraId="0B8903C3" w14:textId="77777777" w:rsidR="00E62BB3" w:rsidRDefault="00E62BB3">
      <w:pPr>
        <w:rPr>
          <w:rFonts w:ascii="Times New Roman" w:eastAsia="Times New Roman" w:hAnsi="Times New Roman" w:cs="Times New Roman"/>
          <w:sz w:val="20"/>
          <w:szCs w:val="20"/>
        </w:rPr>
      </w:pPr>
    </w:p>
    <w:p w14:paraId="22620F28" w14:textId="77777777" w:rsidR="00E62BB3" w:rsidRDefault="00E62BB3">
      <w:pPr>
        <w:rPr>
          <w:rFonts w:ascii="Times New Roman" w:eastAsia="Times New Roman" w:hAnsi="Times New Roman" w:cs="Times New Roman"/>
          <w:sz w:val="20"/>
          <w:szCs w:val="20"/>
        </w:rPr>
      </w:pPr>
    </w:p>
    <w:p w14:paraId="26EC37AA" w14:textId="77777777" w:rsidR="00E62BB3" w:rsidRDefault="00E62BB3">
      <w:pPr>
        <w:rPr>
          <w:rFonts w:ascii="Times New Roman" w:eastAsia="Times New Roman" w:hAnsi="Times New Roman" w:cs="Times New Roman"/>
          <w:sz w:val="20"/>
          <w:szCs w:val="20"/>
        </w:rPr>
      </w:pPr>
    </w:p>
    <w:p w14:paraId="4F204F32" w14:textId="77777777" w:rsidR="00E62BB3" w:rsidRDefault="00E62BB3">
      <w:pPr>
        <w:rPr>
          <w:rFonts w:ascii="Times New Roman" w:eastAsia="Times New Roman" w:hAnsi="Times New Roman" w:cs="Times New Roman"/>
          <w:sz w:val="20"/>
          <w:szCs w:val="20"/>
        </w:rPr>
      </w:pPr>
    </w:p>
    <w:p w14:paraId="258B1439" w14:textId="77777777" w:rsidR="00E62BB3" w:rsidRDefault="00E62BB3">
      <w:pPr>
        <w:rPr>
          <w:rFonts w:ascii="Times New Roman" w:eastAsia="Times New Roman" w:hAnsi="Times New Roman" w:cs="Times New Roman"/>
          <w:sz w:val="20"/>
          <w:szCs w:val="20"/>
        </w:rPr>
      </w:pPr>
    </w:p>
    <w:p w14:paraId="63938720" w14:textId="77777777" w:rsidR="00E62BB3" w:rsidRDefault="00E62BB3">
      <w:pPr>
        <w:rPr>
          <w:rFonts w:ascii="Times New Roman" w:eastAsia="Times New Roman" w:hAnsi="Times New Roman" w:cs="Times New Roman"/>
          <w:sz w:val="20"/>
          <w:szCs w:val="20"/>
        </w:rPr>
      </w:pPr>
    </w:p>
    <w:p w14:paraId="2DB3CE36" w14:textId="77777777" w:rsidR="00E62BB3" w:rsidRDefault="00E62BB3">
      <w:pPr>
        <w:rPr>
          <w:rFonts w:ascii="Times New Roman" w:eastAsia="Times New Roman" w:hAnsi="Times New Roman" w:cs="Times New Roman"/>
          <w:sz w:val="20"/>
          <w:szCs w:val="20"/>
        </w:rPr>
      </w:pPr>
    </w:p>
    <w:p w14:paraId="65FAC38F" w14:textId="77777777" w:rsidR="00E62BB3" w:rsidRDefault="00E62BB3">
      <w:pPr>
        <w:rPr>
          <w:rFonts w:ascii="Times New Roman" w:eastAsia="Times New Roman" w:hAnsi="Times New Roman" w:cs="Times New Roman"/>
          <w:sz w:val="20"/>
          <w:szCs w:val="20"/>
        </w:rPr>
      </w:pPr>
    </w:p>
    <w:p w14:paraId="602D2BE6" w14:textId="77777777" w:rsidR="00E62BB3" w:rsidRDefault="00E62BB3">
      <w:pPr>
        <w:rPr>
          <w:rFonts w:ascii="Times New Roman" w:eastAsia="Times New Roman" w:hAnsi="Times New Roman" w:cs="Times New Roman"/>
          <w:sz w:val="20"/>
          <w:szCs w:val="20"/>
        </w:rPr>
      </w:pPr>
    </w:p>
    <w:p w14:paraId="3FFA066C" w14:textId="77777777" w:rsidR="00E62BB3" w:rsidRDefault="00E62BB3">
      <w:pPr>
        <w:rPr>
          <w:rFonts w:ascii="Times New Roman" w:eastAsia="Times New Roman" w:hAnsi="Times New Roman" w:cs="Times New Roman"/>
          <w:sz w:val="20"/>
          <w:szCs w:val="20"/>
        </w:rPr>
      </w:pPr>
    </w:p>
    <w:p w14:paraId="75D53E57" w14:textId="77777777" w:rsidR="00E62BB3" w:rsidRDefault="00E62BB3">
      <w:pPr>
        <w:rPr>
          <w:rFonts w:ascii="Times New Roman" w:eastAsia="Times New Roman" w:hAnsi="Times New Roman" w:cs="Times New Roman"/>
          <w:sz w:val="20"/>
          <w:szCs w:val="20"/>
        </w:rPr>
      </w:pPr>
    </w:p>
    <w:p w14:paraId="10C57908" w14:textId="77777777" w:rsidR="00E62BB3" w:rsidRDefault="00E62BB3">
      <w:pPr>
        <w:rPr>
          <w:rFonts w:ascii="Times New Roman" w:eastAsia="Times New Roman" w:hAnsi="Times New Roman" w:cs="Times New Roman"/>
          <w:sz w:val="20"/>
          <w:szCs w:val="20"/>
        </w:rPr>
      </w:pPr>
    </w:p>
    <w:p w14:paraId="02C0F144" w14:textId="77777777" w:rsidR="00E62BB3" w:rsidRDefault="00E62BB3">
      <w:pPr>
        <w:rPr>
          <w:rFonts w:ascii="Times New Roman" w:eastAsia="Times New Roman" w:hAnsi="Times New Roman" w:cs="Times New Roman"/>
          <w:sz w:val="20"/>
          <w:szCs w:val="20"/>
        </w:rPr>
      </w:pPr>
    </w:p>
    <w:p w14:paraId="3EF46A83" w14:textId="77777777" w:rsidR="00E62BB3" w:rsidRDefault="00E62BB3">
      <w:pPr>
        <w:rPr>
          <w:rFonts w:ascii="Times New Roman" w:eastAsia="Times New Roman" w:hAnsi="Times New Roman" w:cs="Times New Roman"/>
          <w:sz w:val="20"/>
          <w:szCs w:val="20"/>
        </w:rPr>
      </w:pPr>
    </w:p>
    <w:p w14:paraId="41A6EEE5" w14:textId="77777777" w:rsidR="00E62BB3" w:rsidRDefault="00E62BB3">
      <w:pPr>
        <w:rPr>
          <w:rFonts w:ascii="Times New Roman" w:eastAsia="Times New Roman" w:hAnsi="Times New Roman" w:cs="Times New Roman"/>
          <w:sz w:val="20"/>
          <w:szCs w:val="20"/>
        </w:rPr>
      </w:pPr>
    </w:p>
    <w:p w14:paraId="3C27A6BA" w14:textId="77777777" w:rsidR="00E62BB3" w:rsidRDefault="00E62BB3">
      <w:pPr>
        <w:rPr>
          <w:rFonts w:ascii="Times New Roman" w:eastAsia="Times New Roman" w:hAnsi="Times New Roman" w:cs="Times New Roman"/>
          <w:sz w:val="20"/>
          <w:szCs w:val="20"/>
        </w:rPr>
      </w:pPr>
    </w:p>
    <w:p w14:paraId="5833F7C0" w14:textId="77777777" w:rsidR="00E62BB3" w:rsidRDefault="00E62BB3">
      <w:pPr>
        <w:rPr>
          <w:rFonts w:ascii="Times New Roman" w:eastAsia="Times New Roman" w:hAnsi="Times New Roman" w:cs="Times New Roman"/>
          <w:sz w:val="20"/>
          <w:szCs w:val="20"/>
        </w:rPr>
      </w:pPr>
    </w:p>
    <w:p w14:paraId="5CB453D8" w14:textId="77777777" w:rsidR="00E62BB3" w:rsidRDefault="00E62BB3">
      <w:pPr>
        <w:rPr>
          <w:rFonts w:ascii="Times New Roman" w:eastAsia="Times New Roman" w:hAnsi="Times New Roman" w:cs="Times New Roman"/>
          <w:sz w:val="20"/>
          <w:szCs w:val="20"/>
        </w:rPr>
      </w:pPr>
    </w:p>
    <w:p w14:paraId="0D01702C" w14:textId="77777777" w:rsidR="00E62BB3" w:rsidRDefault="00E62BB3">
      <w:pPr>
        <w:rPr>
          <w:rFonts w:ascii="Times New Roman" w:eastAsia="Times New Roman" w:hAnsi="Times New Roman" w:cs="Times New Roman"/>
          <w:sz w:val="20"/>
          <w:szCs w:val="20"/>
        </w:rPr>
      </w:pPr>
    </w:p>
    <w:p w14:paraId="0B38EE47" w14:textId="77777777" w:rsidR="00E62BB3" w:rsidRDefault="00E62BB3">
      <w:pPr>
        <w:rPr>
          <w:rFonts w:ascii="Times New Roman" w:eastAsia="Times New Roman" w:hAnsi="Times New Roman" w:cs="Times New Roman"/>
          <w:sz w:val="20"/>
          <w:szCs w:val="20"/>
        </w:rPr>
      </w:pPr>
    </w:p>
    <w:p w14:paraId="2219C64D" w14:textId="77777777" w:rsidR="00E62BB3" w:rsidRDefault="00E62BB3">
      <w:pPr>
        <w:rPr>
          <w:rFonts w:ascii="Times New Roman" w:eastAsia="Times New Roman" w:hAnsi="Times New Roman" w:cs="Times New Roman"/>
          <w:sz w:val="20"/>
          <w:szCs w:val="20"/>
        </w:rPr>
      </w:pPr>
    </w:p>
    <w:p w14:paraId="51D94DC4" w14:textId="77777777" w:rsidR="00E62BB3" w:rsidRDefault="00E62BB3">
      <w:pPr>
        <w:rPr>
          <w:rFonts w:ascii="Times New Roman" w:eastAsia="Times New Roman" w:hAnsi="Times New Roman" w:cs="Times New Roman"/>
          <w:sz w:val="20"/>
          <w:szCs w:val="20"/>
        </w:rPr>
      </w:pPr>
    </w:p>
    <w:p w14:paraId="18893138" w14:textId="77777777" w:rsidR="00E62BB3" w:rsidRDefault="00E62BB3">
      <w:pPr>
        <w:rPr>
          <w:rFonts w:ascii="Times New Roman" w:eastAsia="Times New Roman" w:hAnsi="Times New Roman" w:cs="Times New Roman"/>
          <w:sz w:val="20"/>
          <w:szCs w:val="20"/>
        </w:rPr>
      </w:pPr>
    </w:p>
    <w:p w14:paraId="62320317" w14:textId="77777777" w:rsidR="00E62BB3" w:rsidRDefault="00E62BB3">
      <w:pPr>
        <w:rPr>
          <w:rFonts w:ascii="Times New Roman" w:eastAsia="Times New Roman" w:hAnsi="Times New Roman" w:cs="Times New Roman"/>
          <w:sz w:val="20"/>
          <w:szCs w:val="20"/>
        </w:rPr>
      </w:pPr>
    </w:p>
    <w:p w14:paraId="33AD69B7" w14:textId="77777777" w:rsidR="00E62BB3" w:rsidRDefault="00E62BB3">
      <w:pPr>
        <w:rPr>
          <w:rFonts w:ascii="Times New Roman" w:eastAsia="Times New Roman" w:hAnsi="Times New Roman" w:cs="Times New Roman"/>
          <w:sz w:val="20"/>
          <w:szCs w:val="20"/>
        </w:rPr>
      </w:pPr>
    </w:p>
    <w:p w14:paraId="1EBD5B96" w14:textId="77777777" w:rsidR="00E62BB3" w:rsidRDefault="00E62BB3">
      <w:pPr>
        <w:rPr>
          <w:rFonts w:ascii="Times New Roman" w:eastAsia="Times New Roman" w:hAnsi="Times New Roman" w:cs="Times New Roman"/>
          <w:sz w:val="20"/>
          <w:szCs w:val="20"/>
        </w:rPr>
      </w:pPr>
    </w:p>
    <w:p w14:paraId="616F559E" w14:textId="77777777" w:rsidR="00E62BB3" w:rsidRDefault="00E62BB3">
      <w:pPr>
        <w:rPr>
          <w:rFonts w:ascii="Times New Roman" w:eastAsia="Times New Roman" w:hAnsi="Times New Roman" w:cs="Times New Roman"/>
          <w:sz w:val="20"/>
          <w:szCs w:val="20"/>
        </w:rPr>
      </w:pPr>
    </w:p>
    <w:p w14:paraId="07347D39" w14:textId="77777777" w:rsidR="00E62BB3" w:rsidRDefault="00E62BB3">
      <w:pPr>
        <w:rPr>
          <w:rFonts w:ascii="Times New Roman" w:eastAsia="Times New Roman" w:hAnsi="Times New Roman" w:cs="Times New Roman"/>
          <w:sz w:val="20"/>
          <w:szCs w:val="20"/>
        </w:rPr>
      </w:pPr>
    </w:p>
    <w:p w14:paraId="03B499A0" w14:textId="77777777" w:rsidR="00E62BB3" w:rsidRDefault="00E62BB3">
      <w:pPr>
        <w:rPr>
          <w:rFonts w:ascii="Times New Roman" w:eastAsia="Times New Roman" w:hAnsi="Times New Roman" w:cs="Times New Roman"/>
          <w:sz w:val="20"/>
          <w:szCs w:val="20"/>
        </w:rPr>
      </w:pPr>
    </w:p>
    <w:p w14:paraId="42763F27" w14:textId="77777777" w:rsidR="00E62BB3" w:rsidRDefault="00E62BB3">
      <w:pPr>
        <w:rPr>
          <w:rFonts w:ascii="Times New Roman" w:eastAsia="Times New Roman" w:hAnsi="Times New Roman" w:cs="Times New Roman"/>
          <w:sz w:val="20"/>
          <w:szCs w:val="20"/>
        </w:rPr>
      </w:pPr>
    </w:p>
    <w:p w14:paraId="4D61A591" w14:textId="77777777" w:rsidR="00E62BB3" w:rsidRDefault="00E62BB3">
      <w:pPr>
        <w:rPr>
          <w:rFonts w:ascii="Times New Roman" w:eastAsia="Times New Roman" w:hAnsi="Times New Roman" w:cs="Times New Roman"/>
          <w:sz w:val="20"/>
          <w:szCs w:val="20"/>
        </w:rPr>
      </w:pPr>
    </w:p>
    <w:p w14:paraId="361982D1" w14:textId="77777777" w:rsidR="00E62BB3" w:rsidRDefault="00E62BB3">
      <w:pPr>
        <w:rPr>
          <w:rFonts w:ascii="Times New Roman" w:eastAsia="Times New Roman" w:hAnsi="Times New Roman" w:cs="Times New Roman"/>
          <w:sz w:val="20"/>
          <w:szCs w:val="20"/>
        </w:rPr>
      </w:pPr>
    </w:p>
    <w:p w14:paraId="0BBC6F49" w14:textId="77777777" w:rsidR="00E62BB3" w:rsidRDefault="00E62BB3">
      <w:pPr>
        <w:rPr>
          <w:rFonts w:ascii="Times New Roman" w:eastAsia="Times New Roman" w:hAnsi="Times New Roman" w:cs="Times New Roman"/>
          <w:sz w:val="23"/>
          <w:szCs w:val="23"/>
        </w:rPr>
      </w:pPr>
    </w:p>
    <w:p w14:paraId="5705F173" w14:textId="77777777" w:rsidR="00E62BB3" w:rsidRDefault="00FF63C7">
      <w:pPr>
        <w:spacing w:before="69"/>
        <w:ind w:right="1"/>
        <w:jc w:val="center"/>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REQUEST</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FOR PROPOSALS</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pacing w:val="-1"/>
          <w:sz w:val="24"/>
          <w:szCs w:val="24"/>
        </w:rPr>
        <w:t xml:space="preserve">(“RFP”) </w:t>
      </w:r>
      <w:r>
        <w:rPr>
          <w:rFonts w:ascii="Times New Roman" w:eastAsia="Times New Roman" w:hAnsi="Times New Roman" w:cs="Times New Roman"/>
          <w:b/>
          <w:bCs/>
          <w:sz w:val="24"/>
          <w:szCs w:val="24"/>
        </w:rPr>
        <w:t>for</w:t>
      </w:r>
    </w:p>
    <w:p w14:paraId="1A0CAFE2" w14:textId="77777777" w:rsidR="00E62BB3" w:rsidRDefault="00E62BB3">
      <w:pPr>
        <w:spacing w:before="1"/>
        <w:rPr>
          <w:rFonts w:ascii="Times New Roman" w:eastAsia="Times New Roman" w:hAnsi="Times New Roman" w:cs="Times New Roman"/>
          <w:b/>
          <w:bCs/>
          <w:sz w:val="21"/>
          <w:szCs w:val="21"/>
        </w:rPr>
      </w:pPr>
    </w:p>
    <w:p w14:paraId="73C4222D" w14:textId="7F1A5941" w:rsidR="00E62BB3" w:rsidRDefault="00A73E05">
      <w:pPr>
        <w:spacing w:line="275" w:lineRule="auto"/>
        <w:ind w:left="253" w:right="252"/>
        <w:jc w:val="center"/>
        <w:rPr>
          <w:rFonts w:ascii="Times New Roman" w:eastAsia="Times New Roman" w:hAnsi="Times New Roman" w:cs="Times New Roman"/>
          <w:sz w:val="24"/>
          <w:szCs w:val="24"/>
        </w:rPr>
      </w:pPr>
      <w:r w:rsidRPr="00A1563E">
        <w:rPr>
          <w:rFonts w:ascii="Times New Roman"/>
          <w:b/>
          <w:spacing w:val="-1"/>
          <w:sz w:val="24"/>
        </w:rPr>
        <w:t xml:space="preserve">CORE PLUS FIXED INCOME </w:t>
      </w:r>
      <w:r w:rsidR="008B6C08" w:rsidRPr="00A1563E">
        <w:rPr>
          <w:rFonts w:ascii="Times New Roman"/>
          <w:b/>
          <w:spacing w:val="-1"/>
          <w:sz w:val="24"/>
        </w:rPr>
        <w:t>INVESTMENT MANAGEMENT</w:t>
      </w:r>
    </w:p>
    <w:p w14:paraId="46601793" w14:textId="77777777" w:rsidR="00E62BB3" w:rsidRDefault="00E62BB3">
      <w:pPr>
        <w:rPr>
          <w:rFonts w:ascii="Times New Roman" w:eastAsia="Times New Roman" w:hAnsi="Times New Roman" w:cs="Times New Roman"/>
          <w:b/>
          <w:bCs/>
          <w:sz w:val="24"/>
          <w:szCs w:val="24"/>
        </w:rPr>
      </w:pPr>
    </w:p>
    <w:p w14:paraId="6F754CB9" w14:textId="77777777" w:rsidR="00E62BB3" w:rsidRDefault="00E62BB3">
      <w:pPr>
        <w:rPr>
          <w:rFonts w:ascii="Times New Roman" w:eastAsia="Times New Roman" w:hAnsi="Times New Roman" w:cs="Times New Roman"/>
          <w:b/>
          <w:bCs/>
          <w:sz w:val="24"/>
          <w:szCs w:val="24"/>
        </w:rPr>
      </w:pPr>
    </w:p>
    <w:p w14:paraId="020D4BBF" w14:textId="30DF215A" w:rsidR="00E62BB3" w:rsidRPr="0092715F" w:rsidRDefault="00FF63C7" w:rsidP="0092715F">
      <w:pPr>
        <w:pStyle w:val="BodyText"/>
        <w:jc w:val="center"/>
        <w:rPr>
          <w:b/>
          <w:bCs/>
        </w:rPr>
      </w:pPr>
      <w:bookmarkStart w:id="0" w:name="RFP_NUMBER_18-05"/>
      <w:bookmarkEnd w:id="0"/>
      <w:r w:rsidRPr="0092715F">
        <w:rPr>
          <w:b/>
          <w:bCs/>
        </w:rPr>
        <w:t xml:space="preserve">RFP NUMBER </w:t>
      </w:r>
      <w:r w:rsidR="00A164D4">
        <w:rPr>
          <w:b/>
          <w:bCs/>
        </w:rPr>
        <w:t>22</w:t>
      </w:r>
      <w:r w:rsidR="00F00B05">
        <w:rPr>
          <w:b/>
          <w:bCs/>
        </w:rPr>
        <w:t>-</w:t>
      </w:r>
      <w:r w:rsidR="00A73E05">
        <w:rPr>
          <w:b/>
          <w:bCs/>
        </w:rPr>
        <w:t>04</w:t>
      </w:r>
    </w:p>
    <w:p w14:paraId="531F9FA6" w14:textId="77777777" w:rsidR="0092715F" w:rsidRDefault="0092715F" w:rsidP="0092715F">
      <w:pPr>
        <w:pStyle w:val="BodyText"/>
        <w:jc w:val="center"/>
        <w:rPr>
          <w:b/>
          <w:bCs/>
        </w:rPr>
      </w:pPr>
    </w:p>
    <w:p w14:paraId="7F3C8529" w14:textId="162CBEA2" w:rsidR="00E62BB3" w:rsidRPr="000B554D" w:rsidRDefault="00FF63C7" w:rsidP="0092715F">
      <w:pPr>
        <w:pStyle w:val="BodyText"/>
        <w:jc w:val="center"/>
        <w:rPr>
          <w:b/>
          <w:bCs/>
        </w:rPr>
      </w:pPr>
      <w:r w:rsidRPr="000B554D">
        <w:rPr>
          <w:b/>
          <w:bCs/>
        </w:rPr>
        <w:t xml:space="preserve">RELEASE DATE: </w:t>
      </w:r>
      <w:r w:rsidR="00A73E05" w:rsidRPr="00A1563E">
        <w:rPr>
          <w:b/>
          <w:bCs/>
        </w:rPr>
        <w:t xml:space="preserve">OCTOBER </w:t>
      </w:r>
      <w:proofErr w:type="gramStart"/>
      <w:r w:rsidR="00A73E05" w:rsidRPr="00A1563E">
        <w:rPr>
          <w:b/>
          <w:bCs/>
        </w:rPr>
        <w:t xml:space="preserve">31 </w:t>
      </w:r>
      <w:r w:rsidR="00F00B05" w:rsidRPr="000B554D">
        <w:rPr>
          <w:b/>
          <w:bCs/>
        </w:rPr>
        <w:t>,</w:t>
      </w:r>
      <w:proofErr w:type="gramEnd"/>
      <w:r w:rsidR="00F00B05" w:rsidRPr="000B554D">
        <w:rPr>
          <w:b/>
          <w:bCs/>
        </w:rPr>
        <w:t xml:space="preserve"> </w:t>
      </w:r>
      <w:r w:rsidR="00A164D4" w:rsidRPr="000B554D">
        <w:rPr>
          <w:b/>
          <w:bCs/>
        </w:rPr>
        <w:t>2022</w:t>
      </w:r>
    </w:p>
    <w:p w14:paraId="4FCD6F47" w14:textId="77777777" w:rsidR="00E62BB3" w:rsidRPr="000B554D" w:rsidRDefault="00E62BB3" w:rsidP="0092715F">
      <w:pPr>
        <w:pStyle w:val="BodyText"/>
        <w:jc w:val="center"/>
        <w:rPr>
          <w:b/>
          <w:bCs/>
        </w:rPr>
      </w:pPr>
    </w:p>
    <w:p w14:paraId="1732DA86" w14:textId="2AD4481E" w:rsidR="0092715F" w:rsidRPr="000B554D" w:rsidRDefault="00FF63C7" w:rsidP="0092715F">
      <w:pPr>
        <w:pStyle w:val="BodyText"/>
        <w:jc w:val="center"/>
        <w:rPr>
          <w:b/>
          <w:bCs/>
        </w:rPr>
      </w:pPr>
      <w:r w:rsidRPr="000B554D">
        <w:rPr>
          <w:b/>
          <w:bCs/>
        </w:rPr>
        <w:t xml:space="preserve">DEADLINE FOR INQUIRIES: </w:t>
      </w:r>
      <w:r w:rsidR="00A73E05" w:rsidRPr="00A1563E">
        <w:rPr>
          <w:b/>
          <w:bCs/>
        </w:rPr>
        <w:t xml:space="preserve">NOVEMBER </w:t>
      </w:r>
      <w:r w:rsidR="00A73E05" w:rsidRPr="000B554D">
        <w:rPr>
          <w:b/>
          <w:bCs/>
        </w:rPr>
        <w:t>18</w:t>
      </w:r>
      <w:r w:rsidR="00F00B05" w:rsidRPr="000B554D">
        <w:rPr>
          <w:b/>
          <w:bCs/>
        </w:rPr>
        <w:t xml:space="preserve">, </w:t>
      </w:r>
      <w:proofErr w:type="gramStart"/>
      <w:r w:rsidR="00A164D4" w:rsidRPr="000B554D">
        <w:rPr>
          <w:b/>
          <w:bCs/>
        </w:rPr>
        <w:t>2022</w:t>
      </w:r>
      <w:proofErr w:type="gramEnd"/>
      <w:r w:rsidR="003D1B49" w:rsidRPr="000B554D">
        <w:rPr>
          <w:b/>
          <w:bCs/>
        </w:rPr>
        <w:t xml:space="preserve"> BY 3:00 PM EST</w:t>
      </w:r>
    </w:p>
    <w:p w14:paraId="14F61775" w14:textId="77777777" w:rsidR="0092715F" w:rsidRPr="000B554D" w:rsidRDefault="0092715F" w:rsidP="0092715F">
      <w:pPr>
        <w:pStyle w:val="BodyText"/>
        <w:jc w:val="center"/>
        <w:rPr>
          <w:b/>
          <w:bCs/>
        </w:rPr>
      </w:pPr>
    </w:p>
    <w:p w14:paraId="3FEE8FA3" w14:textId="119A8F88" w:rsidR="00E62BB3" w:rsidRPr="0092715F" w:rsidRDefault="00FF63C7" w:rsidP="0092715F">
      <w:pPr>
        <w:pStyle w:val="BodyText"/>
        <w:jc w:val="center"/>
        <w:rPr>
          <w:b/>
          <w:bCs/>
        </w:rPr>
      </w:pPr>
      <w:r w:rsidRPr="000B554D">
        <w:rPr>
          <w:b/>
          <w:bCs/>
        </w:rPr>
        <w:t xml:space="preserve">DEADLINE FOR SUBMISSION: </w:t>
      </w:r>
      <w:r w:rsidR="00A73E05" w:rsidRPr="00A1563E">
        <w:rPr>
          <w:b/>
          <w:bCs/>
        </w:rPr>
        <w:t xml:space="preserve">DECEMBER </w:t>
      </w:r>
      <w:r w:rsidR="00A73E05" w:rsidRPr="000B554D">
        <w:rPr>
          <w:b/>
          <w:bCs/>
        </w:rPr>
        <w:t>23</w:t>
      </w:r>
      <w:r w:rsidR="00F00B05" w:rsidRPr="000B554D">
        <w:rPr>
          <w:b/>
          <w:bCs/>
        </w:rPr>
        <w:t xml:space="preserve">, </w:t>
      </w:r>
      <w:proofErr w:type="gramStart"/>
      <w:r w:rsidR="00A164D4" w:rsidRPr="000B554D">
        <w:rPr>
          <w:b/>
          <w:bCs/>
        </w:rPr>
        <w:t>2022</w:t>
      </w:r>
      <w:proofErr w:type="gramEnd"/>
      <w:r w:rsidR="003D1B49" w:rsidRPr="000B554D">
        <w:rPr>
          <w:b/>
          <w:bCs/>
        </w:rPr>
        <w:t xml:space="preserve"> BY 3:00 PM EST</w:t>
      </w:r>
    </w:p>
    <w:p w14:paraId="0BF82814" w14:textId="1BAA06AB" w:rsidR="00E62BB3" w:rsidRPr="00117334" w:rsidRDefault="00E62BB3"/>
    <w:p w14:paraId="120B97FD" w14:textId="77777777" w:rsidR="0019646D" w:rsidRDefault="0019646D" w:rsidP="00BB2468">
      <w:pPr>
        <w:jc w:val="center"/>
        <w:rPr>
          <w:rFonts w:ascii="Times New Roman" w:hAnsi="Times New Roman" w:cs="Times New Roman"/>
          <w:b/>
          <w:bCs/>
          <w:sz w:val="28"/>
          <w:szCs w:val="28"/>
        </w:rPr>
      </w:pPr>
      <w:bookmarkStart w:id="1" w:name="Section_1_–_Introduction"/>
      <w:bookmarkStart w:id="2" w:name="_Toc49938697"/>
      <w:bookmarkEnd w:id="1"/>
    </w:p>
    <w:p w14:paraId="63BD1B7D" w14:textId="77777777" w:rsidR="0019646D" w:rsidRDefault="0019646D" w:rsidP="00BB2468">
      <w:pPr>
        <w:jc w:val="center"/>
        <w:rPr>
          <w:rFonts w:ascii="Times New Roman" w:hAnsi="Times New Roman" w:cs="Times New Roman"/>
          <w:b/>
          <w:bCs/>
          <w:sz w:val="28"/>
          <w:szCs w:val="28"/>
        </w:rPr>
      </w:pPr>
    </w:p>
    <w:p w14:paraId="393BC439" w14:textId="77777777" w:rsidR="0019646D" w:rsidRDefault="0019646D" w:rsidP="00BB2468">
      <w:pPr>
        <w:jc w:val="center"/>
        <w:rPr>
          <w:rFonts w:ascii="Times New Roman" w:hAnsi="Times New Roman" w:cs="Times New Roman"/>
          <w:b/>
          <w:bCs/>
          <w:sz w:val="28"/>
          <w:szCs w:val="28"/>
        </w:rPr>
      </w:pPr>
    </w:p>
    <w:p w14:paraId="67550794" w14:textId="77777777" w:rsidR="0019646D" w:rsidRDefault="0019646D" w:rsidP="00BB2468">
      <w:pPr>
        <w:jc w:val="center"/>
        <w:rPr>
          <w:rFonts w:ascii="Times New Roman" w:hAnsi="Times New Roman" w:cs="Times New Roman"/>
          <w:b/>
          <w:bCs/>
          <w:sz w:val="28"/>
          <w:szCs w:val="28"/>
        </w:rPr>
      </w:pPr>
    </w:p>
    <w:p w14:paraId="41A0ECC3" w14:textId="44E3843E" w:rsidR="00BB2468" w:rsidRPr="00A35EEB" w:rsidRDefault="00BB2468" w:rsidP="00BB2468">
      <w:pPr>
        <w:jc w:val="center"/>
        <w:rPr>
          <w:rFonts w:ascii="Times New Roman" w:hAnsi="Times New Roman" w:cs="Times New Roman"/>
          <w:b/>
          <w:bCs/>
          <w:sz w:val="28"/>
          <w:szCs w:val="28"/>
        </w:rPr>
      </w:pPr>
      <w:r w:rsidRPr="00A35EEB">
        <w:rPr>
          <w:rFonts w:ascii="Times New Roman" w:hAnsi="Times New Roman" w:cs="Times New Roman"/>
          <w:b/>
          <w:bCs/>
          <w:sz w:val="28"/>
          <w:szCs w:val="28"/>
        </w:rPr>
        <w:lastRenderedPageBreak/>
        <w:t>Table of Contents</w:t>
      </w:r>
    </w:p>
    <w:p w14:paraId="55A7C7C9" w14:textId="77777777" w:rsidR="00BB2468" w:rsidRDefault="00BB2468" w:rsidP="00BB2468">
      <w:pPr>
        <w:rPr>
          <w:rFonts w:ascii="Times New Roman" w:hAnsi="Times New Roman" w:cs="Times New Roman"/>
          <w:b/>
          <w:bCs/>
          <w:sz w:val="24"/>
          <w:szCs w:val="24"/>
        </w:rPr>
      </w:pPr>
    </w:p>
    <w:p w14:paraId="20A846C8" w14:textId="77777777"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1 – INTRODUCTION</w:t>
      </w:r>
      <w:r>
        <w:rPr>
          <w:rFonts w:ascii="Times New Roman" w:hAnsi="Times New Roman" w:cs="Times New Roman"/>
          <w:b/>
          <w:bCs/>
          <w:sz w:val="24"/>
          <w:szCs w:val="24"/>
        </w:rPr>
        <w:t>……………………………………………………….</w:t>
      </w:r>
      <w:r w:rsidRPr="00C44CF0">
        <w:rPr>
          <w:rFonts w:ascii="Times New Roman" w:hAnsi="Times New Roman" w:cs="Times New Roman"/>
          <w:b/>
          <w:bCs/>
          <w:sz w:val="24"/>
          <w:szCs w:val="24"/>
        </w:rPr>
        <w:tab/>
      </w:r>
      <w:r>
        <w:rPr>
          <w:rFonts w:ascii="Times New Roman" w:hAnsi="Times New Roman" w:cs="Times New Roman"/>
          <w:b/>
          <w:bCs/>
          <w:sz w:val="24"/>
          <w:szCs w:val="24"/>
        </w:rPr>
        <w:t>3</w:t>
      </w:r>
    </w:p>
    <w:p w14:paraId="72B03B8C" w14:textId="77777777" w:rsidR="00BB2468" w:rsidRPr="000B554D"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w:t>
      </w:r>
      <w:r w:rsidRPr="00C44CF0">
        <w:rPr>
          <w:rFonts w:ascii="Times New Roman" w:hAnsi="Times New Roman" w:cs="Times New Roman"/>
          <w:sz w:val="20"/>
          <w:szCs w:val="20"/>
        </w:rPr>
        <w:tab/>
        <w:t>Title</w:t>
      </w:r>
      <w:r>
        <w:rPr>
          <w:rFonts w:ascii="Times New Roman" w:hAnsi="Times New Roman" w:cs="Times New Roman"/>
          <w:sz w:val="20"/>
          <w:szCs w:val="20"/>
        </w:rPr>
        <w:t>…………………</w:t>
      </w:r>
      <w:r w:rsidRPr="000B554D">
        <w:rPr>
          <w:rFonts w:ascii="Times New Roman" w:hAnsi="Times New Roman" w:cs="Times New Roman"/>
          <w:sz w:val="20"/>
          <w:szCs w:val="20"/>
        </w:rPr>
        <w:t>………………………………………………………………………………</w:t>
      </w:r>
      <w:r w:rsidRPr="000B554D">
        <w:rPr>
          <w:rFonts w:ascii="Times New Roman" w:hAnsi="Times New Roman" w:cs="Times New Roman"/>
          <w:sz w:val="20"/>
          <w:szCs w:val="20"/>
        </w:rPr>
        <w:tab/>
        <w:t>3</w:t>
      </w:r>
    </w:p>
    <w:p w14:paraId="6DE96257" w14:textId="37DF76E8" w:rsidR="00BB2468" w:rsidRPr="00C44CF0" w:rsidRDefault="00BB2468" w:rsidP="00BB2468">
      <w:pPr>
        <w:rPr>
          <w:rFonts w:ascii="Times New Roman" w:hAnsi="Times New Roman" w:cs="Times New Roman"/>
          <w:sz w:val="20"/>
          <w:szCs w:val="20"/>
        </w:rPr>
      </w:pPr>
      <w:r w:rsidRPr="000B554D">
        <w:rPr>
          <w:rFonts w:ascii="Times New Roman" w:hAnsi="Times New Roman" w:cs="Times New Roman"/>
          <w:sz w:val="20"/>
          <w:szCs w:val="20"/>
        </w:rPr>
        <w:t>1.2</w:t>
      </w:r>
      <w:r w:rsidRPr="000B554D">
        <w:rPr>
          <w:rFonts w:ascii="Times New Roman" w:hAnsi="Times New Roman" w:cs="Times New Roman"/>
          <w:sz w:val="20"/>
          <w:szCs w:val="20"/>
        </w:rPr>
        <w:tab/>
        <w:t xml:space="preserve">Overview of Request for </w:t>
      </w:r>
      <w:r w:rsidR="0038479F" w:rsidRPr="00A1563E">
        <w:rPr>
          <w:rFonts w:ascii="Times New Roman" w:hAnsi="Times New Roman" w:cs="Times New Roman"/>
          <w:sz w:val="20"/>
          <w:szCs w:val="20"/>
        </w:rPr>
        <w:t>Core Plus Fixed Income</w:t>
      </w:r>
      <w:r w:rsidR="003026FA" w:rsidRPr="00A1563E">
        <w:rPr>
          <w:rFonts w:ascii="Times New Roman" w:hAnsi="Times New Roman" w:cs="Times New Roman"/>
          <w:sz w:val="20"/>
          <w:szCs w:val="20"/>
        </w:rPr>
        <w:t xml:space="preserve"> Investment Management</w:t>
      </w:r>
      <w:r w:rsidR="003026FA" w:rsidRPr="000B554D">
        <w:rPr>
          <w:rFonts w:ascii="Times New Roman" w:hAnsi="Times New Roman" w:cs="Times New Roman"/>
          <w:sz w:val="20"/>
          <w:szCs w:val="20"/>
        </w:rPr>
        <w:t>…</w:t>
      </w:r>
      <w:proofErr w:type="gramStart"/>
      <w:r w:rsidR="003026FA" w:rsidRPr="000B554D">
        <w:rPr>
          <w:rFonts w:ascii="Times New Roman" w:hAnsi="Times New Roman" w:cs="Times New Roman"/>
          <w:sz w:val="20"/>
          <w:szCs w:val="20"/>
        </w:rPr>
        <w:t>….</w:t>
      </w:r>
      <w:r w:rsidR="003026FA">
        <w:rPr>
          <w:rFonts w:ascii="Times New Roman" w:hAnsi="Times New Roman" w:cs="Times New Roman"/>
          <w:sz w:val="20"/>
          <w:szCs w:val="20"/>
        </w:rPr>
        <w:t>.</w:t>
      </w:r>
      <w:proofErr w:type="gramEnd"/>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2D6EA6CE"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1.3</w:t>
      </w:r>
      <w:r w:rsidRPr="00C44CF0">
        <w:rPr>
          <w:rFonts w:ascii="Times New Roman" w:hAnsi="Times New Roman" w:cs="Times New Roman"/>
          <w:sz w:val="20"/>
          <w:szCs w:val="20"/>
        </w:rPr>
        <w:tab/>
        <w:t>INPRS Background</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3</w:t>
      </w:r>
    </w:p>
    <w:p w14:paraId="090208C7"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1.4</w:t>
      </w:r>
      <w:r w:rsidRPr="00C44CF0">
        <w:rPr>
          <w:rFonts w:ascii="Times New Roman" w:hAnsi="Times New Roman" w:cs="Times New Roman"/>
          <w:sz w:val="20"/>
          <w:szCs w:val="20"/>
        </w:rPr>
        <w:tab/>
        <w:t>Issuer</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2E1768E6"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1.5</w:t>
      </w:r>
      <w:r w:rsidRPr="00C44CF0">
        <w:rPr>
          <w:rFonts w:ascii="Times New Roman" w:hAnsi="Times New Roman" w:cs="Times New Roman"/>
          <w:sz w:val="20"/>
          <w:szCs w:val="20"/>
        </w:rPr>
        <w:tab/>
        <w:t>Contacts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4</w:t>
      </w:r>
    </w:p>
    <w:p w14:paraId="532018A5" w14:textId="6F9B2554"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1.6</w:t>
      </w:r>
      <w:r w:rsidRPr="00C44CF0">
        <w:rPr>
          <w:rFonts w:ascii="Times New Roman" w:hAnsi="Times New Roman" w:cs="Times New Roman"/>
          <w:sz w:val="20"/>
          <w:szCs w:val="20"/>
        </w:rPr>
        <w:tab/>
        <w:t>Inquiries about the RFP for INPRS</w:t>
      </w:r>
      <w:r>
        <w:rPr>
          <w:rFonts w:ascii="Times New Roman" w:hAnsi="Times New Roman" w:cs="Times New Roman"/>
          <w:sz w:val="20"/>
          <w:szCs w:val="20"/>
        </w:rPr>
        <w:t>…………………………………………………………………</w:t>
      </w:r>
      <w:r w:rsidRPr="00C44CF0">
        <w:rPr>
          <w:rFonts w:ascii="Times New Roman" w:hAnsi="Times New Roman" w:cs="Times New Roman"/>
          <w:sz w:val="20"/>
          <w:szCs w:val="20"/>
        </w:rPr>
        <w:tab/>
      </w:r>
      <w:r w:rsidR="003A48E4">
        <w:rPr>
          <w:rFonts w:ascii="Times New Roman" w:hAnsi="Times New Roman" w:cs="Times New Roman"/>
          <w:sz w:val="20"/>
          <w:szCs w:val="20"/>
        </w:rPr>
        <w:t>5</w:t>
      </w:r>
    </w:p>
    <w:p w14:paraId="115E4AA9" w14:textId="22952EA6"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1.7</w:t>
      </w:r>
      <w:r w:rsidRPr="00C44CF0">
        <w:rPr>
          <w:rFonts w:ascii="Times New Roman" w:hAnsi="Times New Roman" w:cs="Times New Roman"/>
          <w:sz w:val="20"/>
          <w:szCs w:val="20"/>
        </w:rPr>
        <w:tab/>
        <w:t>Invitation to Submit Proposals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5</w:t>
      </w:r>
    </w:p>
    <w:p w14:paraId="6962EB44"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1.8</w:t>
      </w:r>
      <w:r w:rsidRPr="00C44CF0">
        <w:rPr>
          <w:rFonts w:ascii="Times New Roman" w:hAnsi="Times New Roman" w:cs="Times New Roman"/>
          <w:sz w:val="20"/>
          <w:szCs w:val="20"/>
        </w:rPr>
        <w:tab/>
        <w:t>Modification or Withdrawal of Offers</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5</w:t>
      </w:r>
    </w:p>
    <w:p w14:paraId="12E8808C"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1.9</w:t>
      </w:r>
      <w:r w:rsidRPr="00C44CF0">
        <w:rPr>
          <w:rFonts w:ascii="Times New Roman" w:hAnsi="Times New Roman" w:cs="Times New Roman"/>
          <w:sz w:val="20"/>
          <w:szCs w:val="20"/>
        </w:rPr>
        <w:tab/>
        <w:t>Confidential Information</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5</w:t>
      </w:r>
    </w:p>
    <w:p w14:paraId="7C984376" w14:textId="5BF8262C"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1.10</w:t>
      </w:r>
      <w:r w:rsidRPr="00C44CF0">
        <w:rPr>
          <w:rFonts w:ascii="Times New Roman" w:hAnsi="Times New Roman" w:cs="Times New Roman"/>
          <w:sz w:val="20"/>
          <w:szCs w:val="20"/>
        </w:rPr>
        <w:tab/>
        <w:t>RFP Response Costs</w:t>
      </w:r>
      <w:r>
        <w:rPr>
          <w:rFonts w:ascii="Times New Roman" w:hAnsi="Times New Roman" w:cs="Times New Roman"/>
          <w:sz w:val="20"/>
          <w:szCs w:val="20"/>
        </w:rPr>
        <w:t>………………………………………………………………………………...</w:t>
      </w:r>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78610671" w14:textId="3E779D4D"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1.11</w:t>
      </w:r>
      <w:r w:rsidRPr="00C44CF0">
        <w:rPr>
          <w:rFonts w:ascii="Times New Roman" w:hAnsi="Times New Roman" w:cs="Times New Roman"/>
          <w:sz w:val="20"/>
          <w:szCs w:val="20"/>
        </w:rPr>
        <w:tab/>
        <w:t>Proposal Life</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5852BC">
        <w:rPr>
          <w:rFonts w:ascii="Times New Roman" w:hAnsi="Times New Roman" w:cs="Times New Roman"/>
          <w:sz w:val="20"/>
          <w:szCs w:val="20"/>
        </w:rPr>
        <w:t>6</w:t>
      </w:r>
    </w:p>
    <w:p w14:paraId="3D411191"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1.12</w:t>
      </w:r>
      <w:r w:rsidRPr="00C44CF0">
        <w:rPr>
          <w:rFonts w:ascii="Times New Roman" w:hAnsi="Times New Roman" w:cs="Times New Roman"/>
          <w:sz w:val="20"/>
          <w:szCs w:val="20"/>
        </w:rPr>
        <w:tab/>
        <w:t>Taxes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Pr>
          <w:rFonts w:ascii="Times New Roman" w:hAnsi="Times New Roman" w:cs="Times New Roman"/>
          <w:sz w:val="20"/>
          <w:szCs w:val="20"/>
        </w:rPr>
        <w:t>6</w:t>
      </w:r>
    </w:p>
    <w:p w14:paraId="044BAC8A" w14:textId="77777777"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1.13</w:t>
      </w:r>
      <w:r w:rsidRPr="00C44CF0">
        <w:rPr>
          <w:rFonts w:ascii="Times New Roman" w:hAnsi="Times New Roman" w:cs="Times New Roman"/>
          <w:sz w:val="20"/>
          <w:szCs w:val="20"/>
        </w:rPr>
        <w:tab/>
        <w:t>Secretary of State Registration</w:t>
      </w:r>
      <w:r>
        <w:rPr>
          <w:rFonts w:ascii="Times New Roman" w:hAnsi="Times New Roman" w:cs="Times New Roman"/>
          <w:sz w:val="20"/>
          <w:szCs w:val="20"/>
        </w:rPr>
        <w:t>……………………………………………………………………...</w:t>
      </w:r>
      <w:r w:rsidRPr="00C44CF0">
        <w:rPr>
          <w:rFonts w:ascii="Times New Roman" w:hAnsi="Times New Roman" w:cs="Times New Roman"/>
          <w:sz w:val="20"/>
          <w:szCs w:val="20"/>
        </w:rPr>
        <w:tab/>
      </w:r>
      <w:r>
        <w:rPr>
          <w:rFonts w:ascii="Times New Roman" w:hAnsi="Times New Roman" w:cs="Times New Roman"/>
          <w:sz w:val="20"/>
          <w:szCs w:val="20"/>
        </w:rPr>
        <w:t>6</w:t>
      </w:r>
    </w:p>
    <w:p w14:paraId="6626DAD6" w14:textId="061DEC7E"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1.14</w:t>
      </w:r>
      <w:r w:rsidRPr="00C44CF0">
        <w:rPr>
          <w:rFonts w:ascii="Times New Roman" w:hAnsi="Times New Roman" w:cs="Times New Roman"/>
          <w:sz w:val="20"/>
          <w:szCs w:val="20"/>
        </w:rPr>
        <w:tab/>
        <w:t>Discussion Format</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3A48E4">
        <w:rPr>
          <w:rFonts w:ascii="Times New Roman" w:hAnsi="Times New Roman" w:cs="Times New Roman"/>
          <w:sz w:val="20"/>
          <w:szCs w:val="20"/>
        </w:rPr>
        <w:t>7</w:t>
      </w:r>
    </w:p>
    <w:p w14:paraId="7BA62020" w14:textId="1C0F10F4"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1.15</w:t>
      </w:r>
      <w:r w:rsidRPr="00C44CF0">
        <w:rPr>
          <w:rFonts w:ascii="Times New Roman" w:hAnsi="Times New Roman" w:cs="Times New Roman"/>
          <w:sz w:val="20"/>
          <w:szCs w:val="20"/>
        </w:rPr>
        <w:tab/>
        <w:t>Compliance Certification</w:t>
      </w:r>
      <w:r>
        <w:rPr>
          <w:rFonts w:ascii="Times New Roman" w:hAnsi="Times New Roman" w:cs="Times New Roman"/>
          <w:sz w:val="20"/>
          <w:szCs w:val="20"/>
        </w:rPr>
        <w:t>……………………………………………………………………………</w:t>
      </w:r>
      <w:r w:rsidRPr="00C44CF0">
        <w:rPr>
          <w:rFonts w:ascii="Times New Roman" w:hAnsi="Times New Roman" w:cs="Times New Roman"/>
          <w:sz w:val="20"/>
          <w:szCs w:val="20"/>
        </w:rPr>
        <w:tab/>
      </w:r>
      <w:r w:rsidR="003A48E4">
        <w:rPr>
          <w:rFonts w:ascii="Times New Roman" w:hAnsi="Times New Roman" w:cs="Times New Roman"/>
          <w:sz w:val="20"/>
          <w:szCs w:val="20"/>
        </w:rPr>
        <w:t>7</w:t>
      </w:r>
    </w:p>
    <w:p w14:paraId="2F2B6A68" w14:textId="1EE01C92"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1.16</w:t>
      </w:r>
      <w:r w:rsidRPr="00C44CF0">
        <w:rPr>
          <w:rFonts w:ascii="Times New Roman" w:hAnsi="Times New Roman" w:cs="Times New Roman"/>
          <w:sz w:val="20"/>
          <w:szCs w:val="20"/>
        </w:rPr>
        <w:tab/>
        <w:t>Summary of Milestones</w:t>
      </w:r>
      <w:r>
        <w:rPr>
          <w:rFonts w:ascii="Times New Roman" w:hAnsi="Times New Roman" w:cs="Times New Roman"/>
          <w:sz w:val="20"/>
          <w:szCs w:val="20"/>
        </w:rPr>
        <w:t>…………………………………………………………………………</w:t>
      </w:r>
      <w:proofErr w:type="gramStart"/>
      <w:r>
        <w:rPr>
          <w:rFonts w:ascii="Times New Roman" w:hAnsi="Times New Roman" w:cs="Times New Roman"/>
          <w:sz w:val="20"/>
          <w:szCs w:val="20"/>
        </w:rPr>
        <w:t>…..</w:t>
      </w:r>
      <w:proofErr w:type="gramEnd"/>
      <w:r w:rsidRPr="00C44CF0">
        <w:rPr>
          <w:rFonts w:ascii="Times New Roman" w:hAnsi="Times New Roman" w:cs="Times New Roman"/>
          <w:sz w:val="20"/>
          <w:szCs w:val="20"/>
        </w:rPr>
        <w:tab/>
      </w:r>
      <w:r w:rsidR="00613149">
        <w:rPr>
          <w:rFonts w:ascii="Times New Roman" w:hAnsi="Times New Roman" w:cs="Times New Roman"/>
          <w:sz w:val="20"/>
          <w:szCs w:val="20"/>
        </w:rPr>
        <w:t>8</w:t>
      </w:r>
    </w:p>
    <w:p w14:paraId="2F9DD825" w14:textId="77777777" w:rsidR="00BB2468" w:rsidRDefault="00BB2468" w:rsidP="00BB2468">
      <w:pPr>
        <w:rPr>
          <w:rFonts w:ascii="Times New Roman" w:hAnsi="Times New Roman" w:cs="Times New Roman"/>
          <w:sz w:val="20"/>
          <w:szCs w:val="20"/>
        </w:rPr>
      </w:pPr>
    </w:p>
    <w:p w14:paraId="5579DE67" w14:textId="1DD2BC49" w:rsidR="00BB2468" w:rsidRPr="00C44CF0"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2 – PROPOSAL CONTENT REQUIREMENTS</w:t>
      </w:r>
      <w:r>
        <w:rPr>
          <w:rFonts w:ascii="Times New Roman" w:hAnsi="Times New Roman" w:cs="Times New Roman"/>
          <w:b/>
          <w:bCs/>
          <w:sz w:val="24"/>
          <w:szCs w:val="24"/>
        </w:rPr>
        <w:t>…………………………</w:t>
      </w:r>
      <w:r w:rsidRPr="00C44CF0">
        <w:rPr>
          <w:rFonts w:ascii="Times New Roman" w:hAnsi="Times New Roman" w:cs="Times New Roman"/>
          <w:b/>
          <w:bCs/>
          <w:sz w:val="24"/>
          <w:szCs w:val="24"/>
        </w:rPr>
        <w:tab/>
      </w:r>
      <w:r w:rsidR="00613149">
        <w:rPr>
          <w:rFonts w:ascii="Times New Roman" w:hAnsi="Times New Roman" w:cs="Times New Roman"/>
          <w:b/>
          <w:bCs/>
          <w:sz w:val="24"/>
          <w:szCs w:val="24"/>
        </w:rPr>
        <w:t>9</w:t>
      </w:r>
    </w:p>
    <w:p w14:paraId="3F5602E3" w14:textId="01322771"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2.1</w:t>
      </w:r>
      <w:r w:rsidRPr="00C44CF0">
        <w:rPr>
          <w:rFonts w:ascii="Times New Roman" w:hAnsi="Times New Roman" w:cs="Times New Roman"/>
          <w:sz w:val="20"/>
          <w:szCs w:val="20"/>
        </w:rPr>
        <w:tab/>
        <w:t>General Instructions</w:t>
      </w:r>
      <w:r>
        <w:rPr>
          <w:rFonts w:ascii="Times New Roman" w:hAnsi="Times New Roman" w:cs="Times New Roman"/>
          <w:sz w:val="20"/>
          <w:szCs w:val="20"/>
        </w:rPr>
        <w:t>………………………………………………………………………………...</w:t>
      </w:r>
      <w:r w:rsidRPr="00C44CF0">
        <w:rPr>
          <w:rFonts w:ascii="Times New Roman" w:hAnsi="Times New Roman" w:cs="Times New Roman"/>
          <w:sz w:val="20"/>
          <w:szCs w:val="20"/>
        </w:rPr>
        <w:tab/>
      </w:r>
      <w:r w:rsidR="00613149">
        <w:rPr>
          <w:rFonts w:ascii="Times New Roman" w:hAnsi="Times New Roman" w:cs="Times New Roman"/>
          <w:sz w:val="20"/>
          <w:szCs w:val="20"/>
        </w:rPr>
        <w:t>9</w:t>
      </w:r>
    </w:p>
    <w:p w14:paraId="61B9A6C3" w14:textId="283E6EE9"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2.2</w:t>
      </w:r>
      <w:r w:rsidRPr="00C44CF0">
        <w:rPr>
          <w:rFonts w:ascii="Times New Roman" w:hAnsi="Times New Roman" w:cs="Times New Roman"/>
          <w:sz w:val="20"/>
          <w:szCs w:val="20"/>
        </w:rPr>
        <w:tab/>
        <w:t>Transmittal Letter</w:t>
      </w:r>
      <w:r>
        <w:rPr>
          <w:rFonts w:ascii="Times New Roman" w:hAnsi="Times New Roman" w:cs="Times New Roman"/>
          <w:sz w:val="20"/>
          <w:szCs w:val="20"/>
        </w:rPr>
        <w:t>…………………………………………………………………………………...</w:t>
      </w:r>
      <w:r w:rsidRPr="00C44CF0">
        <w:rPr>
          <w:rFonts w:ascii="Times New Roman" w:hAnsi="Times New Roman" w:cs="Times New Roman"/>
          <w:sz w:val="20"/>
          <w:szCs w:val="20"/>
        </w:rPr>
        <w:tab/>
      </w:r>
      <w:r w:rsidR="00613149">
        <w:rPr>
          <w:rFonts w:ascii="Times New Roman" w:hAnsi="Times New Roman" w:cs="Times New Roman"/>
          <w:sz w:val="20"/>
          <w:szCs w:val="20"/>
        </w:rPr>
        <w:t>9</w:t>
      </w:r>
    </w:p>
    <w:p w14:paraId="2A3F810D" w14:textId="62416BA3" w:rsidR="00BB2468" w:rsidRPr="00C44CF0"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2.3</w:t>
      </w:r>
      <w:r w:rsidRPr="00C44CF0">
        <w:rPr>
          <w:rFonts w:ascii="Times New Roman" w:hAnsi="Times New Roman" w:cs="Times New Roman"/>
          <w:sz w:val="20"/>
          <w:szCs w:val="20"/>
        </w:rPr>
        <w:tab/>
        <w:t>Business Proposal</w:t>
      </w:r>
      <w:r>
        <w:rPr>
          <w:rFonts w:ascii="Times New Roman" w:hAnsi="Times New Roman" w:cs="Times New Roman"/>
          <w:sz w:val="20"/>
          <w:szCs w:val="20"/>
        </w:rPr>
        <w:t>……………………………………………………………………………………</w:t>
      </w:r>
      <w:r w:rsidRPr="00C44CF0">
        <w:rPr>
          <w:rFonts w:ascii="Times New Roman" w:hAnsi="Times New Roman" w:cs="Times New Roman"/>
          <w:sz w:val="20"/>
          <w:szCs w:val="20"/>
        </w:rPr>
        <w:tab/>
      </w:r>
      <w:r w:rsidR="00613149">
        <w:rPr>
          <w:rFonts w:ascii="Times New Roman" w:hAnsi="Times New Roman" w:cs="Times New Roman"/>
          <w:sz w:val="20"/>
          <w:szCs w:val="20"/>
        </w:rPr>
        <w:t>10</w:t>
      </w:r>
    </w:p>
    <w:p w14:paraId="61468D03" w14:textId="55360EBB" w:rsidR="00BB2468" w:rsidRDefault="00BB2468" w:rsidP="00BB2468">
      <w:pPr>
        <w:rPr>
          <w:rFonts w:ascii="Times New Roman" w:hAnsi="Times New Roman" w:cs="Times New Roman"/>
          <w:sz w:val="20"/>
          <w:szCs w:val="20"/>
        </w:rPr>
      </w:pPr>
      <w:r w:rsidRPr="00C44CF0">
        <w:rPr>
          <w:rFonts w:ascii="Times New Roman" w:hAnsi="Times New Roman" w:cs="Times New Roman"/>
          <w:sz w:val="20"/>
          <w:szCs w:val="20"/>
        </w:rPr>
        <w:t>2.4</w:t>
      </w:r>
      <w:r w:rsidRPr="00C44CF0">
        <w:rPr>
          <w:rFonts w:ascii="Times New Roman" w:hAnsi="Times New Roman" w:cs="Times New Roman"/>
          <w:sz w:val="20"/>
          <w:szCs w:val="20"/>
        </w:rPr>
        <w:tab/>
        <w:t>Fee Proposal</w:t>
      </w:r>
      <w:r>
        <w:rPr>
          <w:rFonts w:ascii="Times New Roman" w:hAnsi="Times New Roman" w:cs="Times New Roman"/>
          <w:sz w:val="20"/>
          <w:szCs w:val="20"/>
        </w:rPr>
        <w:t>…………………………………………………………………………………………</w:t>
      </w:r>
      <w:r w:rsidRPr="00C44CF0">
        <w:rPr>
          <w:rFonts w:ascii="Times New Roman" w:hAnsi="Times New Roman" w:cs="Times New Roman"/>
          <w:sz w:val="20"/>
          <w:szCs w:val="20"/>
        </w:rPr>
        <w:tab/>
        <w:t>1</w:t>
      </w:r>
      <w:r w:rsidR="00613149">
        <w:rPr>
          <w:rFonts w:ascii="Times New Roman" w:hAnsi="Times New Roman" w:cs="Times New Roman"/>
          <w:sz w:val="20"/>
          <w:szCs w:val="20"/>
        </w:rPr>
        <w:t>1</w:t>
      </w:r>
    </w:p>
    <w:p w14:paraId="6A9C9C41" w14:textId="77777777" w:rsidR="00BB2468" w:rsidRPr="00C44CF0" w:rsidRDefault="00BB2468" w:rsidP="00BB2468">
      <w:pPr>
        <w:rPr>
          <w:rFonts w:ascii="Times New Roman" w:hAnsi="Times New Roman" w:cs="Times New Roman"/>
          <w:sz w:val="20"/>
          <w:szCs w:val="20"/>
        </w:rPr>
      </w:pPr>
    </w:p>
    <w:p w14:paraId="15236699" w14:textId="0D75937F" w:rsidR="00BB2468" w:rsidRDefault="00BB2468" w:rsidP="00BB2468">
      <w:pPr>
        <w:rPr>
          <w:rFonts w:ascii="Times New Roman" w:hAnsi="Times New Roman" w:cs="Times New Roman"/>
          <w:b/>
          <w:bCs/>
          <w:sz w:val="24"/>
          <w:szCs w:val="24"/>
        </w:rPr>
      </w:pPr>
      <w:r w:rsidRPr="00C44CF0">
        <w:rPr>
          <w:rFonts w:ascii="Times New Roman" w:hAnsi="Times New Roman" w:cs="Times New Roman"/>
          <w:b/>
          <w:bCs/>
          <w:sz w:val="24"/>
          <w:szCs w:val="24"/>
        </w:rPr>
        <w:t>SECTION 3 – SCOPE OF SERVICES</w:t>
      </w:r>
      <w:r>
        <w:rPr>
          <w:rFonts w:ascii="Times New Roman" w:hAnsi="Times New Roman" w:cs="Times New Roman"/>
          <w:b/>
          <w:bCs/>
          <w:sz w:val="24"/>
          <w:szCs w:val="24"/>
        </w:rPr>
        <w:t>…………………………………………………</w:t>
      </w:r>
      <w:r w:rsidRPr="00C44CF0">
        <w:rPr>
          <w:rFonts w:ascii="Times New Roman" w:hAnsi="Times New Roman" w:cs="Times New Roman"/>
          <w:b/>
          <w:bCs/>
          <w:sz w:val="24"/>
          <w:szCs w:val="24"/>
        </w:rPr>
        <w:tab/>
        <w:t>1</w:t>
      </w:r>
      <w:r w:rsidR="00613149">
        <w:rPr>
          <w:rFonts w:ascii="Times New Roman" w:hAnsi="Times New Roman" w:cs="Times New Roman"/>
          <w:b/>
          <w:bCs/>
          <w:sz w:val="24"/>
          <w:szCs w:val="24"/>
        </w:rPr>
        <w:t>2</w:t>
      </w:r>
    </w:p>
    <w:p w14:paraId="15DD25AD" w14:textId="639D1830" w:rsidR="00BB2468" w:rsidRPr="00C44CF0" w:rsidRDefault="00BB2468" w:rsidP="00BB2468">
      <w:pPr>
        <w:rPr>
          <w:rFonts w:ascii="Times New Roman" w:hAnsi="Times New Roman" w:cs="Times New Roman"/>
          <w:b/>
          <w:bCs/>
          <w:sz w:val="24"/>
          <w:szCs w:val="24"/>
        </w:rPr>
      </w:pPr>
      <w:r>
        <w:rPr>
          <w:rFonts w:ascii="Times New Roman" w:hAnsi="Times New Roman" w:cs="Times New Roman"/>
          <w:b/>
          <w:bCs/>
          <w:sz w:val="24"/>
          <w:szCs w:val="24"/>
        </w:rPr>
        <w:tab/>
      </w:r>
    </w:p>
    <w:p w14:paraId="5FFB1BF6" w14:textId="65395778"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SECTION </w:t>
      </w:r>
      <w:r w:rsidR="00BC5137" w:rsidRPr="00CD484D">
        <w:rPr>
          <w:rFonts w:ascii="Times New Roman" w:hAnsi="Times New Roman" w:cs="Times New Roman"/>
          <w:b/>
          <w:bCs/>
          <w:sz w:val="24"/>
          <w:szCs w:val="24"/>
        </w:rPr>
        <w:t>4</w:t>
      </w:r>
      <w:r w:rsidRPr="00CD484D">
        <w:rPr>
          <w:rFonts w:ascii="Times New Roman" w:hAnsi="Times New Roman" w:cs="Times New Roman"/>
          <w:b/>
          <w:bCs/>
          <w:sz w:val="24"/>
          <w:szCs w:val="24"/>
        </w:rPr>
        <w:t xml:space="preserve"> – CONTRACT AWARD………………………………………………….</w:t>
      </w:r>
      <w:r w:rsidRPr="00CD484D">
        <w:rPr>
          <w:rFonts w:ascii="Times New Roman" w:hAnsi="Times New Roman" w:cs="Times New Roman"/>
          <w:b/>
          <w:bCs/>
          <w:sz w:val="24"/>
          <w:szCs w:val="24"/>
        </w:rPr>
        <w:tab/>
        <w:t>1</w:t>
      </w:r>
      <w:r w:rsidR="003A48E4">
        <w:rPr>
          <w:rFonts w:ascii="Times New Roman" w:hAnsi="Times New Roman" w:cs="Times New Roman"/>
          <w:b/>
          <w:bCs/>
          <w:sz w:val="24"/>
          <w:szCs w:val="24"/>
        </w:rPr>
        <w:t>3</w:t>
      </w:r>
    </w:p>
    <w:p w14:paraId="3F6C9C76" w14:textId="45E38DCF"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.1</w:t>
      </w:r>
      <w:r w:rsidR="00BB2468" w:rsidRPr="00CD484D">
        <w:rPr>
          <w:rFonts w:ascii="Times New Roman" w:hAnsi="Times New Roman" w:cs="Times New Roman"/>
          <w:sz w:val="20"/>
          <w:szCs w:val="20"/>
        </w:rPr>
        <w:tab/>
        <w:t>Length of Contract………………………………………………………………………………….</w:t>
      </w:r>
      <w:r w:rsidR="00BB2468" w:rsidRPr="00CD484D">
        <w:rPr>
          <w:rFonts w:ascii="Times New Roman" w:hAnsi="Times New Roman" w:cs="Times New Roman"/>
          <w:sz w:val="20"/>
          <w:szCs w:val="20"/>
        </w:rPr>
        <w:tab/>
        <w:t>1</w:t>
      </w:r>
      <w:r w:rsidR="003A48E4">
        <w:rPr>
          <w:rFonts w:ascii="Times New Roman" w:hAnsi="Times New Roman" w:cs="Times New Roman"/>
          <w:sz w:val="20"/>
          <w:szCs w:val="20"/>
        </w:rPr>
        <w:t>3</w:t>
      </w:r>
    </w:p>
    <w:p w14:paraId="44BB2A84" w14:textId="0EBB6ABB" w:rsidR="00BB2468" w:rsidRPr="00CD484D" w:rsidRDefault="00BC5137" w:rsidP="00BB2468">
      <w:pPr>
        <w:rPr>
          <w:rFonts w:ascii="Times New Roman" w:hAnsi="Times New Roman" w:cs="Times New Roman"/>
          <w:sz w:val="20"/>
          <w:szCs w:val="20"/>
        </w:rPr>
      </w:pPr>
      <w:r w:rsidRPr="00CD484D">
        <w:rPr>
          <w:rFonts w:ascii="Times New Roman" w:hAnsi="Times New Roman" w:cs="Times New Roman"/>
          <w:sz w:val="20"/>
          <w:szCs w:val="20"/>
        </w:rPr>
        <w:t>4</w:t>
      </w:r>
      <w:r w:rsidR="00BB2468" w:rsidRPr="00CD484D">
        <w:rPr>
          <w:rFonts w:ascii="Times New Roman" w:hAnsi="Times New Roman" w:cs="Times New Roman"/>
          <w:sz w:val="20"/>
          <w:szCs w:val="20"/>
        </w:rPr>
        <w:t>.2</w:t>
      </w:r>
      <w:r w:rsidR="00BB2468" w:rsidRPr="00CD484D">
        <w:rPr>
          <w:rFonts w:ascii="Times New Roman" w:hAnsi="Times New Roman" w:cs="Times New Roman"/>
          <w:sz w:val="20"/>
          <w:szCs w:val="20"/>
        </w:rPr>
        <w:tab/>
        <w:t>Evaluation Criteria………………………………………………………………………………….</w:t>
      </w:r>
      <w:r w:rsidR="00BB2468" w:rsidRPr="00CD484D">
        <w:rPr>
          <w:rFonts w:ascii="Times New Roman" w:hAnsi="Times New Roman" w:cs="Times New Roman"/>
          <w:sz w:val="20"/>
          <w:szCs w:val="20"/>
        </w:rPr>
        <w:tab/>
        <w:t>1</w:t>
      </w:r>
      <w:r w:rsidR="003A48E4">
        <w:rPr>
          <w:rFonts w:ascii="Times New Roman" w:hAnsi="Times New Roman" w:cs="Times New Roman"/>
          <w:sz w:val="20"/>
          <w:szCs w:val="20"/>
        </w:rPr>
        <w:t>3</w:t>
      </w:r>
    </w:p>
    <w:p w14:paraId="5B5AE703" w14:textId="77777777" w:rsidR="00BB2468" w:rsidRPr="00CD484D" w:rsidRDefault="00BB2468" w:rsidP="00BB2468">
      <w:pPr>
        <w:rPr>
          <w:rFonts w:ascii="Times New Roman" w:hAnsi="Times New Roman" w:cs="Times New Roman"/>
          <w:sz w:val="20"/>
          <w:szCs w:val="20"/>
        </w:rPr>
      </w:pPr>
    </w:p>
    <w:p w14:paraId="495D4EDB" w14:textId="09C01192"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 xml:space="preserve">APPENDIX A – SAMPLE </w:t>
      </w:r>
      <w:r w:rsidR="002D5F52" w:rsidRPr="00CD484D">
        <w:rPr>
          <w:rFonts w:ascii="Times New Roman" w:hAnsi="Times New Roman" w:cs="Times New Roman"/>
          <w:b/>
          <w:bCs/>
          <w:sz w:val="24"/>
          <w:szCs w:val="24"/>
        </w:rPr>
        <w:t>INVESTMENT MANAGEMENT AGREEMENT</w:t>
      </w:r>
      <w:r w:rsidRPr="00CD484D">
        <w:rPr>
          <w:rFonts w:ascii="Times New Roman" w:hAnsi="Times New Roman" w:cs="Times New Roman"/>
          <w:b/>
          <w:bCs/>
          <w:sz w:val="24"/>
          <w:szCs w:val="24"/>
        </w:rPr>
        <w:t>…</w:t>
      </w:r>
      <w:proofErr w:type="gramStart"/>
      <w:r w:rsidRPr="00CD484D">
        <w:rPr>
          <w:rFonts w:ascii="Times New Roman" w:hAnsi="Times New Roman" w:cs="Times New Roman"/>
          <w:b/>
          <w:bCs/>
          <w:sz w:val="24"/>
          <w:szCs w:val="24"/>
        </w:rPr>
        <w:t>…..</w:t>
      </w:r>
      <w:proofErr w:type="gramEnd"/>
      <w:r w:rsidRPr="00CD484D">
        <w:rPr>
          <w:rFonts w:ascii="Times New Roman" w:hAnsi="Times New Roman" w:cs="Times New Roman"/>
          <w:b/>
          <w:bCs/>
          <w:sz w:val="24"/>
          <w:szCs w:val="24"/>
        </w:rPr>
        <w:tab/>
        <w:t>1</w:t>
      </w:r>
      <w:r w:rsidR="003A48E4">
        <w:rPr>
          <w:rFonts w:ascii="Times New Roman" w:hAnsi="Times New Roman" w:cs="Times New Roman"/>
          <w:b/>
          <w:bCs/>
          <w:sz w:val="24"/>
          <w:szCs w:val="24"/>
        </w:rPr>
        <w:t>4</w:t>
      </w:r>
    </w:p>
    <w:p w14:paraId="1BA70F90" w14:textId="39F4AE4B" w:rsidR="00BB2468" w:rsidRPr="00CD484D" w:rsidRDefault="00BB2468" w:rsidP="00BB2468">
      <w:pPr>
        <w:rPr>
          <w:rFonts w:ascii="Times New Roman" w:hAnsi="Times New Roman" w:cs="Times New Roman"/>
          <w:b/>
          <w:bCs/>
        </w:rPr>
      </w:pPr>
      <w:r w:rsidRPr="00CD484D">
        <w:rPr>
          <w:rFonts w:ascii="Times New Roman" w:hAnsi="Times New Roman" w:cs="Times New Roman"/>
          <w:b/>
          <w:bCs/>
        </w:rPr>
        <w:t>A.1 Appendix– ESSENTIAL CLAUSES……………………………………………………….</w:t>
      </w:r>
      <w:r w:rsidRPr="00CD484D">
        <w:rPr>
          <w:rFonts w:ascii="Times New Roman" w:hAnsi="Times New Roman" w:cs="Times New Roman"/>
          <w:b/>
          <w:bCs/>
        </w:rPr>
        <w:tab/>
        <w:t>1</w:t>
      </w:r>
      <w:r w:rsidR="003A48E4">
        <w:rPr>
          <w:rFonts w:ascii="Times New Roman" w:hAnsi="Times New Roman" w:cs="Times New Roman"/>
          <w:b/>
          <w:bCs/>
        </w:rPr>
        <w:t>5</w:t>
      </w:r>
    </w:p>
    <w:p w14:paraId="730CBF48" w14:textId="0978E53A" w:rsidR="00BB2468" w:rsidRPr="00CD484D" w:rsidRDefault="00BB2468" w:rsidP="00BB2468">
      <w:pPr>
        <w:rPr>
          <w:rFonts w:ascii="Times New Roman" w:hAnsi="Times New Roman" w:cs="Times New Roman"/>
          <w:b/>
          <w:bCs/>
        </w:rPr>
      </w:pPr>
      <w:r w:rsidRPr="00CD484D">
        <w:rPr>
          <w:rFonts w:ascii="Times New Roman" w:hAnsi="Times New Roman" w:cs="Times New Roman"/>
          <w:b/>
          <w:bCs/>
        </w:rPr>
        <w:t xml:space="preserve">A.2 Appendix - SAMPLE </w:t>
      </w:r>
      <w:r w:rsidR="003A48E4">
        <w:rPr>
          <w:rFonts w:ascii="Times New Roman" w:hAnsi="Times New Roman" w:cs="Times New Roman"/>
          <w:b/>
          <w:bCs/>
        </w:rPr>
        <w:t xml:space="preserve">INVESTMENT MANAGEMENT AGREEMENT </w:t>
      </w:r>
      <w:r w:rsidRPr="00CD484D">
        <w:rPr>
          <w:rFonts w:ascii="Times New Roman" w:hAnsi="Times New Roman" w:cs="Times New Roman"/>
          <w:b/>
          <w:bCs/>
        </w:rPr>
        <w:t>………………</w:t>
      </w:r>
      <w:r w:rsidRPr="00CD484D">
        <w:rPr>
          <w:rFonts w:ascii="Times New Roman" w:hAnsi="Times New Roman" w:cs="Times New Roman"/>
          <w:b/>
          <w:bCs/>
        </w:rPr>
        <w:tab/>
        <w:t>1</w:t>
      </w:r>
      <w:r w:rsidR="003A48E4">
        <w:rPr>
          <w:rFonts w:ascii="Times New Roman" w:hAnsi="Times New Roman" w:cs="Times New Roman"/>
          <w:b/>
          <w:bCs/>
        </w:rPr>
        <w:t>7</w:t>
      </w:r>
    </w:p>
    <w:p w14:paraId="4B13214B" w14:textId="77777777" w:rsidR="00BB2468" w:rsidRPr="00CD484D" w:rsidRDefault="00BB2468" w:rsidP="00BB2468">
      <w:pPr>
        <w:rPr>
          <w:rFonts w:ascii="Times New Roman" w:hAnsi="Times New Roman" w:cs="Times New Roman"/>
          <w:b/>
          <w:bCs/>
        </w:rPr>
      </w:pPr>
    </w:p>
    <w:p w14:paraId="37F12911" w14:textId="47E71BA2" w:rsidR="00BB2468" w:rsidRPr="00CD484D"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APPENDIX B – MANDATORY RESPONDENT FORMS………………………</w:t>
      </w:r>
      <w:proofErr w:type="gramStart"/>
      <w:r w:rsidRPr="00CD484D">
        <w:rPr>
          <w:rFonts w:ascii="Times New Roman" w:hAnsi="Times New Roman" w:cs="Times New Roman"/>
          <w:b/>
          <w:bCs/>
          <w:sz w:val="24"/>
          <w:szCs w:val="24"/>
        </w:rPr>
        <w:t>…..</w:t>
      </w:r>
      <w:proofErr w:type="gramEnd"/>
      <w:r w:rsidRPr="00CD484D">
        <w:rPr>
          <w:rFonts w:ascii="Times New Roman" w:hAnsi="Times New Roman" w:cs="Times New Roman"/>
          <w:b/>
          <w:bCs/>
          <w:sz w:val="24"/>
          <w:szCs w:val="24"/>
        </w:rPr>
        <w:tab/>
      </w:r>
      <w:r w:rsidR="003A48E4">
        <w:rPr>
          <w:rFonts w:ascii="Times New Roman" w:hAnsi="Times New Roman" w:cs="Times New Roman"/>
          <w:b/>
          <w:bCs/>
          <w:sz w:val="24"/>
          <w:szCs w:val="24"/>
        </w:rPr>
        <w:t>44</w:t>
      </w:r>
    </w:p>
    <w:p w14:paraId="39C13D74" w14:textId="33AD2168" w:rsidR="00BB2468" w:rsidRPr="00CD484D" w:rsidRDefault="00BB2468" w:rsidP="00BB2468">
      <w:pPr>
        <w:rPr>
          <w:rFonts w:ascii="Times New Roman" w:hAnsi="Times New Roman" w:cs="Times New Roman"/>
          <w:sz w:val="20"/>
          <w:szCs w:val="20"/>
        </w:rPr>
      </w:pPr>
      <w:r w:rsidRPr="00CD484D">
        <w:rPr>
          <w:rFonts w:ascii="Times New Roman" w:hAnsi="Times New Roman" w:cs="Times New Roman"/>
          <w:sz w:val="20"/>
          <w:szCs w:val="20"/>
        </w:rPr>
        <w:t>B.1</w:t>
      </w:r>
      <w:r w:rsidRPr="00CD484D">
        <w:rPr>
          <w:rFonts w:ascii="Times New Roman" w:hAnsi="Times New Roman" w:cs="Times New Roman"/>
          <w:sz w:val="20"/>
          <w:szCs w:val="20"/>
        </w:rPr>
        <w:tab/>
        <w:t>Taxpayer Identification Number Request………………………………………………………….</w:t>
      </w:r>
      <w:r w:rsidRPr="00CD484D">
        <w:rPr>
          <w:rFonts w:ascii="Times New Roman" w:hAnsi="Times New Roman" w:cs="Times New Roman"/>
          <w:sz w:val="20"/>
          <w:szCs w:val="20"/>
        </w:rPr>
        <w:tab/>
      </w:r>
      <w:r w:rsidR="003A48E4">
        <w:rPr>
          <w:rFonts w:ascii="Times New Roman" w:hAnsi="Times New Roman" w:cs="Times New Roman"/>
          <w:sz w:val="20"/>
          <w:szCs w:val="20"/>
        </w:rPr>
        <w:t>44</w:t>
      </w:r>
    </w:p>
    <w:p w14:paraId="455F6188" w14:textId="2D046F79" w:rsidR="00BB2468" w:rsidRPr="00CD484D" w:rsidRDefault="00BB2468" w:rsidP="00BB2468">
      <w:pPr>
        <w:rPr>
          <w:rFonts w:ascii="Times New Roman" w:hAnsi="Times New Roman" w:cs="Times New Roman"/>
          <w:sz w:val="20"/>
          <w:szCs w:val="20"/>
        </w:rPr>
      </w:pPr>
      <w:r w:rsidRPr="00CD484D">
        <w:rPr>
          <w:rFonts w:ascii="Times New Roman" w:hAnsi="Times New Roman" w:cs="Times New Roman"/>
          <w:sz w:val="20"/>
          <w:szCs w:val="20"/>
        </w:rPr>
        <w:t>B.2</w:t>
      </w:r>
      <w:r w:rsidRPr="00CD484D">
        <w:rPr>
          <w:rFonts w:ascii="Times New Roman" w:hAnsi="Times New Roman" w:cs="Times New Roman"/>
          <w:sz w:val="20"/>
          <w:szCs w:val="20"/>
        </w:rPr>
        <w:tab/>
        <w:t>Foreign Registration Statement…………………………………………………………………….</w:t>
      </w:r>
      <w:r w:rsidRPr="00CD484D">
        <w:rPr>
          <w:rFonts w:ascii="Times New Roman" w:hAnsi="Times New Roman" w:cs="Times New Roman"/>
          <w:sz w:val="20"/>
          <w:szCs w:val="20"/>
        </w:rPr>
        <w:tab/>
      </w:r>
      <w:r w:rsidR="003A48E4">
        <w:rPr>
          <w:rFonts w:ascii="Times New Roman" w:hAnsi="Times New Roman" w:cs="Times New Roman"/>
          <w:sz w:val="20"/>
          <w:szCs w:val="20"/>
        </w:rPr>
        <w:t>44</w:t>
      </w:r>
    </w:p>
    <w:p w14:paraId="772D88CD" w14:textId="77777777" w:rsidR="00BB2468" w:rsidRPr="00CD484D" w:rsidRDefault="00BB2468" w:rsidP="00BB2468">
      <w:pPr>
        <w:rPr>
          <w:rFonts w:ascii="Times New Roman" w:hAnsi="Times New Roman" w:cs="Times New Roman"/>
          <w:sz w:val="20"/>
          <w:szCs w:val="20"/>
        </w:rPr>
      </w:pPr>
    </w:p>
    <w:p w14:paraId="28E61DFB" w14:textId="10638BD0" w:rsidR="00BB2468" w:rsidRPr="00D97BE9" w:rsidRDefault="00BB2468" w:rsidP="00BB2468">
      <w:pPr>
        <w:rPr>
          <w:rFonts w:ascii="Times New Roman" w:hAnsi="Times New Roman" w:cs="Times New Roman"/>
          <w:b/>
          <w:bCs/>
          <w:sz w:val="24"/>
          <w:szCs w:val="24"/>
        </w:rPr>
      </w:pPr>
      <w:r w:rsidRPr="00CD484D">
        <w:rPr>
          <w:rFonts w:ascii="Times New Roman" w:hAnsi="Times New Roman" w:cs="Times New Roman"/>
          <w:b/>
          <w:bCs/>
          <w:sz w:val="24"/>
          <w:szCs w:val="24"/>
        </w:rPr>
        <w:t>APPENDIX C – QUESTIONNAIRE…………………………………………………...</w:t>
      </w:r>
      <w:r w:rsidRPr="00CD484D">
        <w:rPr>
          <w:rFonts w:ascii="Times New Roman" w:hAnsi="Times New Roman" w:cs="Times New Roman"/>
          <w:b/>
          <w:bCs/>
          <w:sz w:val="24"/>
          <w:szCs w:val="24"/>
        </w:rPr>
        <w:tab/>
      </w:r>
      <w:r w:rsidR="003A48E4">
        <w:rPr>
          <w:rFonts w:ascii="Times New Roman" w:hAnsi="Times New Roman" w:cs="Times New Roman"/>
          <w:b/>
          <w:bCs/>
          <w:sz w:val="24"/>
          <w:szCs w:val="24"/>
        </w:rPr>
        <w:t>45</w:t>
      </w:r>
    </w:p>
    <w:p w14:paraId="6B24CDA8" w14:textId="42768B9D" w:rsidR="00BB2468" w:rsidRDefault="00BB2468">
      <w:pPr>
        <w:pStyle w:val="Heading1"/>
        <w:spacing w:before="37"/>
        <w:ind w:left="100"/>
        <w:jc w:val="both"/>
        <w:rPr>
          <w:spacing w:val="-1"/>
        </w:rPr>
      </w:pPr>
    </w:p>
    <w:p w14:paraId="58D6D070" w14:textId="447D4B95" w:rsidR="00BB2468" w:rsidRDefault="00BB2468">
      <w:pPr>
        <w:pStyle w:val="Heading1"/>
        <w:spacing w:before="37"/>
        <w:ind w:left="100"/>
        <w:jc w:val="both"/>
        <w:rPr>
          <w:spacing w:val="-1"/>
        </w:rPr>
      </w:pPr>
    </w:p>
    <w:p w14:paraId="15C9736A" w14:textId="19A700E5" w:rsidR="00BB2468" w:rsidRDefault="00BB2468">
      <w:pPr>
        <w:pStyle w:val="Heading1"/>
        <w:spacing w:before="37"/>
        <w:ind w:left="100"/>
        <w:jc w:val="both"/>
        <w:rPr>
          <w:spacing w:val="-1"/>
        </w:rPr>
      </w:pPr>
    </w:p>
    <w:p w14:paraId="36DA1407" w14:textId="67B6C633" w:rsidR="00BB2468" w:rsidRDefault="00BB2468">
      <w:pPr>
        <w:pStyle w:val="Heading1"/>
        <w:spacing w:before="37"/>
        <w:ind w:left="100"/>
        <w:jc w:val="both"/>
        <w:rPr>
          <w:spacing w:val="-1"/>
        </w:rPr>
      </w:pPr>
    </w:p>
    <w:p w14:paraId="69DE82FE" w14:textId="0FD782E6" w:rsidR="00BC5137" w:rsidRDefault="00BC5137">
      <w:pPr>
        <w:pStyle w:val="Heading1"/>
        <w:spacing w:before="37"/>
        <w:ind w:left="100"/>
        <w:jc w:val="both"/>
        <w:rPr>
          <w:spacing w:val="-1"/>
        </w:rPr>
      </w:pPr>
    </w:p>
    <w:p w14:paraId="59C5779D" w14:textId="77777777" w:rsidR="00BC5137" w:rsidRDefault="00BC5137">
      <w:pPr>
        <w:pStyle w:val="Heading1"/>
        <w:spacing w:before="37"/>
        <w:ind w:left="100"/>
        <w:jc w:val="both"/>
        <w:rPr>
          <w:spacing w:val="-1"/>
        </w:rPr>
      </w:pPr>
    </w:p>
    <w:p w14:paraId="6E7079C2" w14:textId="77777777" w:rsidR="00BB2468" w:rsidRDefault="00BB2468">
      <w:pPr>
        <w:pStyle w:val="Heading1"/>
        <w:spacing w:before="37"/>
        <w:ind w:left="100"/>
        <w:jc w:val="both"/>
        <w:rPr>
          <w:spacing w:val="-1"/>
        </w:rPr>
      </w:pPr>
    </w:p>
    <w:p w14:paraId="07F02D52" w14:textId="77777777" w:rsidR="00BB2468" w:rsidRDefault="00BB2468">
      <w:pPr>
        <w:pStyle w:val="Heading1"/>
        <w:spacing w:before="37"/>
        <w:ind w:left="100"/>
        <w:jc w:val="both"/>
        <w:rPr>
          <w:spacing w:val="-1"/>
        </w:rPr>
      </w:pPr>
    </w:p>
    <w:p w14:paraId="2B19D32A" w14:textId="77777777" w:rsidR="00BB2468" w:rsidRDefault="00BB2468">
      <w:pPr>
        <w:pStyle w:val="Heading1"/>
        <w:spacing w:before="37"/>
        <w:ind w:left="100"/>
        <w:jc w:val="both"/>
        <w:rPr>
          <w:spacing w:val="-1"/>
        </w:rPr>
      </w:pPr>
    </w:p>
    <w:p w14:paraId="60AC86FE" w14:textId="43BC551B" w:rsidR="00E62BB3" w:rsidRDefault="00FF63C7">
      <w:pPr>
        <w:pStyle w:val="Heading1"/>
        <w:spacing w:before="37"/>
        <w:ind w:left="100"/>
        <w:jc w:val="both"/>
        <w:rPr>
          <w:b w:val="0"/>
          <w:bCs w:val="0"/>
        </w:rPr>
      </w:pPr>
      <w:r>
        <w:rPr>
          <w:spacing w:val="-1"/>
        </w:rPr>
        <w:lastRenderedPageBreak/>
        <w:t>SECTION</w:t>
      </w:r>
      <w:r>
        <w:rPr>
          <w:spacing w:val="-2"/>
        </w:rPr>
        <w:t xml:space="preserve"> </w:t>
      </w:r>
      <w:r>
        <w:t>1</w:t>
      </w:r>
      <w:r>
        <w:rPr>
          <w:spacing w:val="-3"/>
        </w:rPr>
        <w:t xml:space="preserve"> </w:t>
      </w:r>
      <w:r>
        <w:t xml:space="preserve">– </w:t>
      </w:r>
      <w:r>
        <w:rPr>
          <w:spacing w:val="-2"/>
        </w:rPr>
        <w:t>INTRODUCTION</w:t>
      </w:r>
      <w:bookmarkEnd w:id="2"/>
    </w:p>
    <w:p w14:paraId="55C396FD" w14:textId="77777777" w:rsidR="00E62BB3" w:rsidRDefault="00FF63C7">
      <w:pPr>
        <w:pStyle w:val="Heading2"/>
        <w:numPr>
          <w:ilvl w:val="1"/>
          <w:numId w:val="17"/>
        </w:numPr>
        <w:tabs>
          <w:tab w:val="left" w:pos="821"/>
        </w:tabs>
        <w:spacing w:before="251"/>
        <w:ind w:firstLine="0"/>
        <w:jc w:val="both"/>
        <w:rPr>
          <w:b w:val="0"/>
          <w:bCs w:val="0"/>
        </w:rPr>
      </w:pPr>
      <w:bookmarkStart w:id="3" w:name="1.1_Title"/>
      <w:bookmarkStart w:id="4" w:name="_Toc49938698"/>
      <w:bookmarkEnd w:id="3"/>
      <w:r>
        <w:t>Title</w:t>
      </w:r>
      <w:bookmarkEnd w:id="4"/>
    </w:p>
    <w:p w14:paraId="4B844426" w14:textId="77777777" w:rsidR="00E62BB3" w:rsidRDefault="00E62BB3">
      <w:pPr>
        <w:spacing w:before="8"/>
        <w:rPr>
          <w:rFonts w:ascii="Times New Roman" w:eastAsia="Times New Roman" w:hAnsi="Times New Roman" w:cs="Times New Roman"/>
          <w:b/>
          <w:bCs/>
          <w:sz w:val="20"/>
          <w:szCs w:val="20"/>
        </w:rPr>
      </w:pPr>
    </w:p>
    <w:p w14:paraId="2C373049" w14:textId="3A01B827" w:rsidR="00E62BB3" w:rsidRDefault="00FF63C7">
      <w:pPr>
        <w:pStyle w:val="BodyText"/>
        <w:spacing w:line="275" w:lineRule="auto"/>
        <w:ind w:left="100" w:right="179" w:hanging="1"/>
      </w:pPr>
      <w:r>
        <w:rPr>
          <w:spacing w:val="-1"/>
        </w:rPr>
        <w:t>Request</w:t>
      </w:r>
      <w:r>
        <w:rPr>
          <w:spacing w:val="8"/>
        </w:rPr>
        <w:t xml:space="preserve"> </w:t>
      </w:r>
      <w:r>
        <w:rPr>
          <w:spacing w:val="-1"/>
        </w:rPr>
        <w:t>for</w:t>
      </w:r>
      <w:r>
        <w:rPr>
          <w:spacing w:val="8"/>
        </w:rPr>
        <w:t xml:space="preserve"> </w:t>
      </w:r>
      <w:r>
        <w:rPr>
          <w:spacing w:val="-1"/>
        </w:rPr>
        <w:t>Proposals</w:t>
      </w:r>
      <w:r>
        <w:rPr>
          <w:spacing w:val="5"/>
        </w:rPr>
        <w:t xml:space="preserve"> </w:t>
      </w:r>
      <w:r>
        <w:rPr>
          <w:spacing w:val="-1"/>
        </w:rPr>
        <w:t>(“RFP”)</w:t>
      </w:r>
      <w:r>
        <w:rPr>
          <w:spacing w:val="8"/>
        </w:rPr>
        <w:t xml:space="preserve"> </w:t>
      </w:r>
      <w:r>
        <w:rPr>
          <w:spacing w:val="-1"/>
        </w:rPr>
        <w:t>for</w:t>
      </w:r>
      <w:r>
        <w:rPr>
          <w:spacing w:val="5"/>
        </w:rPr>
        <w:t xml:space="preserve"> </w:t>
      </w:r>
      <w:r w:rsidR="0038479F" w:rsidRPr="00A1563E">
        <w:rPr>
          <w:spacing w:val="5"/>
        </w:rPr>
        <w:t>core plus fixed income</w:t>
      </w:r>
      <w:r w:rsidR="00BC5137" w:rsidRPr="00A1563E">
        <w:rPr>
          <w:spacing w:val="5"/>
        </w:rPr>
        <w:t xml:space="preserve"> </w:t>
      </w:r>
      <w:r w:rsidRPr="00A1563E">
        <w:rPr>
          <w:spacing w:val="-1"/>
        </w:rPr>
        <w:t>investment</w:t>
      </w:r>
      <w:r w:rsidRPr="00A1563E">
        <w:rPr>
          <w:spacing w:val="8"/>
        </w:rPr>
        <w:t xml:space="preserve"> </w:t>
      </w:r>
      <w:r w:rsidRPr="00A1563E">
        <w:rPr>
          <w:spacing w:val="-2"/>
        </w:rPr>
        <w:t>management</w:t>
      </w:r>
      <w:r w:rsidRPr="00A1563E">
        <w:rPr>
          <w:spacing w:val="7"/>
        </w:rPr>
        <w:t xml:space="preserve"> </w:t>
      </w:r>
      <w:r w:rsidRPr="00A1563E">
        <w:rPr>
          <w:spacing w:val="-1"/>
        </w:rPr>
        <w:t>services</w:t>
      </w:r>
      <w:r>
        <w:rPr>
          <w:spacing w:val="7"/>
        </w:rPr>
        <w:t xml:space="preserve"> </w:t>
      </w:r>
      <w:r>
        <w:rPr>
          <w:spacing w:val="-1"/>
        </w:rPr>
        <w:t>for</w:t>
      </w:r>
      <w:r>
        <w:rPr>
          <w:spacing w:val="-2"/>
        </w:rPr>
        <w:t xml:space="preserve"> </w:t>
      </w:r>
      <w:r>
        <w:rPr>
          <w:spacing w:val="-1"/>
        </w:rPr>
        <w:t>the</w:t>
      </w:r>
      <w:r>
        <w:rPr>
          <w:spacing w:val="-2"/>
        </w:rPr>
        <w:t xml:space="preserve"> </w:t>
      </w:r>
      <w:r>
        <w:rPr>
          <w:spacing w:val="-1"/>
        </w:rPr>
        <w:t>Indiana</w:t>
      </w:r>
      <w:r>
        <w:rPr>
          <w:spacing w:val="-2"/>
        </w:rPr>
        <w:t xml:space="preserve"> </w:t>
      </w:r>
      <w:r>
        <w:rPr>
          <w:spacing w:val="-1"/>
        </w:rPr>
        <w:t>Public</w:t>
      </w:r>
      <w:r>
        <w:rPr>
          <w:spacing w:val="-2"/>
        </w:rPr>
        <w:t xml:space="preserve"> </w:t>
      </w:r>
      <w:r>
        <w:rPr>
          <w:spacing w:val="-1"/>
        </w:rPr>
        <w:t>Retirement</w:t>
      </w:r>
      <w:r>
        <w:rPr>
          <w:spacing w:val="-2"/>
        </w:rPr>
        <w:t xml:space="preserve"> </w:t>
      </w:r>
      <w:r>
        <w:rPr>
          <w:spacing w:val="-1"/>
        </w:rPr>
        <w:t>System</w:t>
      </w:r>
      <w:r>
        <w:rPr>
          <w:spacing w:val="-6"/>
        </w:rPr>
        <w:t xml:space="preserve"> </w:t>
      </w:r>
      <w:r>
        <w:rPr>
          <w:spacing w:val="-1"/>
        </w:rPr>
        <w:t>(“INPRS”</w:t>
      </w:r>
      <w:r>
        <w:rPr>
          <w:spacing w:val="-2"/>
        </w:rPr>
        <w:t xml:space="preserve"> </w:t>
      </w:r>
      <w:r>
        <w:t>or</w:t>
      </w:r>
      <w:r>
        <w:rPr>
          <w:spacing w:val="-2"/>
        </w:rPr>
        <w:t xml:space="preserve"> </w:t>
      </w:r>
      <w:r>
        <w:rPr>
          <w:spacing w:val="-1"/>
        </w:rPr>
        <w:t>the</w:t>
      </w:r>
      <w:r>
        <w:rPr>
          <w:spacing w:val="-2"/>
        </w:rPr>
        <w:t xml:space="preserve"> </w:t>
      </w:r>
      <w:r>
        <w:rPr>
          <w:spacing w:val="-1"/>
        </w:rPr>
        <w:t>“System”)</w:t>
      </w:r>
    </w:p>
    <w:p w14:paraId="5C442920" w14:textId="77777777" w:rsidR="00E62BB3" w:rsidRDefault="00E62BB3">
      <w:pPr>
        <w:spacing w:before="2"/>
        <w:rPr>
          <w:rFonts w:ascii="Times New Roman" w:eastAsia="Times New Roman" w:hAnsi="Times New Roman" w:cs="Times New Roman"/>
          <w:sz w:val="18"/>
          <w:szCs w:val="18"/>
        </w:rPr>
      </w:pPr>
    </w:p>
    <w:p w14:paraId="3DEA8AD7" w14:textId="4EAEE952" w:rsidR="00E62BB3" w:rsidRPr="00A1563E" w:rsidRDefault="00FF63C7">
      <w:pPr>
        <w:pStyle w:val="Heading2"/>
        <w:numPr>
          <w:ilvl w:val="1"/>
          <w:numId w:val="17"/>
        </w:numPr>
        <w:tabs>
          <w:tab w:val="left" w:pos="821"/>
        </w:tabs>
        <w:spacing w:line="275" w:lineRule="auto"/>
        <w:ind w:right="1048" w:firstLine="0"/>
        <w:rPr>
          <w:b w:val="0"/>
          <w:bCs w:val="0"/>
          <w:sz w:val="25"/>
          <w:szCs w:val="25"/>
        </w:rPr>
      </w:pPr>
      <w:bookmarkStart w:id="5" w:name="1.2_Overview_of_Request_for_Manager_of_E"/>
      <w:bookmarkStart w:id="6" w:name="_Toc49938699"/>
      <w:bookmarkEnd w:id="5"/>
      <w:r w:rsidRPr="000B554D">
        <w:rPr>
          <w:sz w:val="25"/>
          <w:szCs w:val="25"/>
        </w:rPr>
        <w:t>Overview</w:t>
      </w:r>
      <w:r w:rsidRPr="000B554D">
        <w:rPr>
          <w:spacing w:val="-6"/>
          <w:sz w:val="25"/>
          <w:szCs w:val="25"/>
        </w:rPr>
        <w:t xml:space="preserve"> </w:t>
      </w:r>
      <w:r w:rsidRPr="000B554D">
        <w:rPr>
          <w:sz w:val="25"/>
          <w:szCs w:val="25"/>
        </w:rPr>
        <w:t>of</w:t>
      </w:r>
      <w:r w:rsidRPr="000B554D">
        <w:rPr>
          <w:spacing w:val="-10"/>
          <w:sz w:val="25"/>
          <w:szCs w:val="25"/>
        </w:rPr>
        <w:t xml:space="preserve"> </w:t>
      </w:r>
      <w:r w:rsidRPr="000B554D">
        <w:rPr>
          <w:spacing w:val="-1"/>
          <w:sz w:val="25"/>
          <w:szCs w:val="25"/>
        </w:rPr>
        <w:t>Request</w:t>
      </w:r>
      <w:r w:rsidRPr="000B554D">
        <w:rPr>
          <w:spacing w:val="-7"/>
          <w:sz w:val="25"/>
          <w:szCs w:val="25"/>
        </w:rPr>
        <w:t xml:space="preserve"> </w:t>
      </w:r>
      <w:r w:rsidRPr="000B554D">
        <w:rPr>
          <w:sz w:val="25"/>
          <w:szCs w:val="25"/>
        </w:rPr>
        <w:t>for</w:t>
      </w:r>
      <w:r w:rsidR="0038479F" w:rsidRPr="00A1563E">
        <w:rPr>
          <w:sz w:val="25"/>
          <w:szCs w:val="25"/>
        </w:rPr>
        <w:t xml:space="preserve"> Core Plus Fixed Income</w:t>
      </w:r>
      <w:r w:rsidR="00BC5137" w:rsidRPr="00A1563E">
        <w:rPr>
          <w:spacing w:val="-9"/>
          <w:sz w:val="25"/>
          <w:szCs w:val="25"/>
        </w:rPr>
        <w:t xml:space="preserve"> </w:t>
      </w:r>
      <w:r w:rsidRPr="00A1563E">
        <w:rPr>
          <w:sz w:val="25"/>
          <w:szCs w:val="25"/>
        </w:rPr>
        <w:t>Investment</w:t>
      </w:r>
      <w:r w:rsidRPr="00A1563E">
        <w:rPr>
          <w:spacing w:val="32"/>
          <w:w w:val="99"/>
          <w:sz w:val="25"/>
          <w:szCs w:val="25"/>
        </w:rPr>
        <w:t xml:space="preserve"> </w:t>
      </w:r>
      <w:r w:rsidR="00BC5137" w:rsidRPr="00A1563E">
        <w:rPr>
          <w:sz w:val="25"/>
          <w:szCs w:val="25"/>
        </w:rPr>
        <w:t>M</w:t>
      </w:r>
      <w:r w:rsidRPr="00A1563E">
        <w:rPr>
          <w:sz w:val="25"/>
          <w:szCs w:val="25"/>
        </w:rPr>
        <w:t>anagement</w:t>
      </w:r>
      <w:bookmarkEnd w:id="6"/>
    </w:p>
    <w:p w14:paraId="69DD2841" w14:textId="6D554F24" w:rsidR="00E62BB3" w:rsidRDefault="00FF63C7" w:rsidP="00AE783F">
      <w:pPr>
        <w:pStyle w:val="BodyText"/>
        <w:spacing w:before="197" w:line="275" w:lineRule="auto"/>
        <w:ind w:left="100" w:right="179" w:hanging="1"/>
      </w:pPr>
      <w:r>
        <w:rPr>
          <w:spacing w:val="-1"/>
        </w:rPr>
        <w:t>INPRS</w:t>
      </w:r>
      <w:r>
        <w:rPr>
          <w:spacing w:val="47"/>
        </w:rPr>
        <w:t xml:space="preserve"> </w:t>
      </w:r>
      <w:r>
        <w:t>is</w:t>
      </w:r>
      <w:r>
        <w:rPr>
          <w:spacing w:val="48"/>
        </w:rPr>
        <w:t xml:space="preserve"> </w:t>
      </w:r>
      <w:r>
        <w:rPr>
          <w:spacing w:val="-1"/>
        </w:rPr>
        <w:t>soliciting</w:t>
      </w:r>
      <w:r>
        <w:rPr>
          <w:spacing w:val="45"/>
        </w:rPr>
        <w:t xml:space="preserve"> </w:t>
      </w:r>
      <w:r>
        <w:rPr>
          <w:spacing w:val="-1"/>
        </w:rPr>
        <w:t>proposals</w:t>
      </w:r>
      <w:r>
        <w:rPr>
          <w:spacing w:val="46"/>
        </w:rPr>
        <w:t xml:space="preserve"> </w:t>
      </w:r>
      <w:r>
        <w:rPr>
          <w:spacing w:val="-1"/>
        </w:rPr>
        <w:t>from</w:t>
      </w:r>
      <w:r>
        <w:rPr>
          <w:spacing w:val="44"/>
        </w:rPr>
        <w:t xml:space="preserve"> </w:t>
      </w:r>
      <w:r>
        <w:t>all</w:t>
      </w:r>
      <w:r>
        <w:rPr>
          <w:spacing w:val="49"/>
        </w:rPr>
        <w:t xml:space="preserve"> </w:t>
      </w:r>
      <w:r>
        <w:rPr>
          <w:spacing w:val="-1"/>
        </w:rPr>
        <w:t>qualified</w:t>
      </w:r>
      <w:r>
        <w:rPr>
          <w:spacing w:val="48"/>
        </w:rPr>
        <w:t xml:space="preserve"> </w:t>
      </w:r>
      <w:r>
        <w:rPr>
          <w:spacing w:val="-1"/>
        </w:rPr>
        <w:t>investment</w:t>
      </w:r>
      <w:r>
        <w:rPr>
          <w:spacing w:val="49"/>
        </w:rPr>
        <w:t xml:space="preserve"> </w:t>
      </w:r>
      <w:r>
        <w:rPr>
          <w:spacing w:val="-1"/>
        </w:rPr>
        <w:t>firms</w:t>
      </w:r>
      <w:r>
        <w:rPr>
          <w:spacing w:val="48"/>
        </w:rPr>
        <w:t xml:space="preserve"> </w:t>
      </w:r>
      <w:r>
        <w:rPr>
          <w:spacing w:val="-1"/>
        </w:rPr>
        <w:t>who</w:t>
      </w:r>
      <w:r>
        <w:rPr>
          <w:spacing w:val="48"/>
        </w:rPr>
        <w:t xml:space="preserve"> </w:t>
      </w:r>
      <w:r>
        <w:t>wish</w:t>
      </w:r>
      <w:r>
        <w:rPr>
          <w:spacing w:val="48"/>
        </w:rPr>
        <w:t xml:space="preserve"> </w:t>
      </w:r>
      <w:r>
        <w:rPr>
          <w:spacing w:val="-1"/>
        </w:rPr>
        <w:t>to</w:t>
      </w:r>
      <w:r>
        <w:rPr>
          <w:spacing w:val="48"/>
        </w:rPr>
        <w:t xml:space="preserve"> </w:t>
      </w:r>
      <w:r>
        <w:t>be</w:t>
      </w:r>
      <w:r>
        <w:rPr>
          <w:spacing w:val="48"/>
        </w:rPr>
        <w:t xml:space="preserve"> </w:t>
      </w:r>
      <w:r>
        <w:rPr>
          <w:spacing w:val="-1"/>
        </w:rPr>
        <w:t>considered</w:t>
      </w:r>
      <w:r>
        <w:rPr>
          <w:spacing w:val="45"/>
        </w:rPr>
        <w:t xml:space="preserve"> </w:t>
      </w:r>
      <w:r>
        <w:t>as</w:t>
      </w:r>
      <w:r>
        <w:rPr>
          <w:spacing w:val="48"/>
        </w:rPr>
        <w:t xml:space="preserve"> </w:t>
      </w:r>
      <w:r>
        <w:rPr>
          <w:spacing w:val="-1"/>
        </w:rPr>
        <w:t>an</w:t>
      </w:r>
      <w:r>
        <w:rPr>
          <w:spacing w:val="65"/>
        </w:rPr>
        <w:t xml:space="preserve"> </w:t>
      </w:r>
      <w:r>
        <w:rPr>
          <w:spacing w:val="-1"/>
        </w:rPr>
        <w:t>investment</w:t>
      </w:r>
      <w:r>
        <w:rPr>
          <w:spacing w:val="1"/>
        </w:rPr>
        <w:t xml:space="preserve"> </w:t>
      </w:r>
      <w:r>
        <w:rPr>
          <w:spacing w:val="-1"/>
        </w:rPr>
        <w:t>manager</w:t>
      </w:r>
      <w:r>
        <w:rPr>
          <w:spacing w:val="1"/>
        </w:rPr>
        <w:t xml:space="preserve"> </w:t>
      </w:r>
      <w:r>
        <w:t xml:space="preserve">to </w:t>
      </w:r>
      <w:r>
        <w:rPr>
          <w:spacing w:val="-2"/>
        </w:rPr>
        <w:t>provide</w:t>
      </w:r>
      <w:r>
        <w:t xml:space="preserve"> </w:t>
      </w:r>
      <w:r w:rsidR="00AE783F">
        <w:rPr>
          <w:spacing w:val="-1"/>
        </w:rPr>
        <w:t>p</w:t>
      </w:r>
      <w:r>
        <w:rPr>
          <w:spacing w:val="-1"/>
        </w:rPr>
        <w:t>ortfolio</w:t>
      </w:r>
      <w:r>
        <w:rPr>
          <w:spacing w:val="2"/>
        </w:rPr>
        <w:t xml:space="preserve"> </w:t>
      </w:r>
      <w:r>
        <w:rPr>
          <w:spacing w:val="-1"/>
        </w:rPr>
        <w:t>management</w:t>
      </w:r>
      <w:r>
        <w:rPr>
          <w:spacing w:val="3"/>
        </w:rPr>
        <w:t xml:space="preserve"> </w:t>
      </w:r>
      <w:r>
        <w:rPr>
          <w:spacing w:val="-1"/>
        </w:rPr>
        <w:t>services</w:t>
      </w:r>
      <w:r>
        <w:rPr>
          <w:spacing w:val="3"/>
        </w:rPr>
        <w:t xml:space="preserve"> </w:t>
      </w:r>
      <w:r>
        <w:rPr>
          <w:spacing w:val="-1"/>
        </w:rPr>
        <w:t>for</w:t>
      </w:r>
      <w:r>
        <w:rPr>
          <w:spacing w:val="3"/>
        </w:rPr>
        <w:t xml:space="preserve"> </w:t>
      </w:r>
      <w:r>
        <w:rPr>
          <w:spacing w:val="-2"/>
        </w:rPr>
        <w:t>INPRS’</w:t>
      </w:r>
      <w:r>
        <w:rPr>
          <w:spacing w:val="3"/>
        </w:rPr>
        <w:t xml:space="preserve"> </w:t>
      </w:r>
      <w:r>
        <w:rPr>
          <w:spacing w:val="-1"/>
        </w:rPr>
        <w:t>strategic</w:t>
      </w:r>
      <w:r>
        <w:rPr>
          <w:spacing w:val="71"/>
        </w:rPr>
        <w:t xml:space="preserve"> </w:t>
      </w:r>
      <w:r>
        <w:rPr>
          <w:spacing w:val="-1"/>
        </w:rPr>
        <w:t>allocation</w:t>
      </w:r>
      <w:r>
        <w:rPr>
          <w:spacing w:val="17"/>
        </w:rPr>
        <w:t xml:space="preserve"> </w:t>
      </w:r>
      <w:r>
        <w:t>to</w:t>
      </w:r>
      <w:r>
        <w:rPr>
          <w:spacing w:val="17"/>
        </w:rPr>
        <w:t xml:space="preserve"> </w:t>
      </w:r>
      <w:r w:rsidR="00BD3BB4">
        <w:rPr>
          <w:spacing w:val="-1"/>
        </w:rPr>
        <w:t>Core Plus Fixed Income</w:t>
      </w:r>
      <w:r w:rsidR="00C70291">
        <w:rPr>
          <w:spacing w:val="-1"/>
        </w:rPr>
        <w:t>.</w:t>
      </w:r>
      <w:r>
        <w:rPr>
          <w:spacing w:val="17"/>
        </w:rPr>
        <w:t xml:space="preserve"> </w:t>
      </w:r>
    </w:p>
    <w:p w14:paraId="645E30C2" w14:textId="77777777" w:rsidR="00E62BB3" w:rsidRDefault="00E62BB3">
      <w:pPr>
        <w:spacing w:before="2"/>
        <w:rPr>
          <w:rFonts w:ascii="Times New Roman" w:eastAsia="Times New Roman" w:hAnsi="Times New Roman" w:cs="Times New Roman"/>
          <w:sz w:val="18"/>
          <w:szCs w:val="18"/>
        </w:rPr>
      </w:pPr>
    </w:p>
    <w:p w14:paraId="0C8178F1" w14:textId="77777777" w:rsidR="00E62BB3" w:rsidRDefault="00FF63C7">
      <w:pPr>
        <w:pStyle w:val="Heading2"/>
        <w:numPr>
          <w:ilvl w:val="1"/>
          <w:numId w:val="17"/>
        </w:numPr>
        <w:tabs>
          <w:tab w:val="left" w:pos="821"/>
        </w:tabs>
        <w:ind w:left="820" w:hanging="720"/>
        <w:jc w:val="both"/>
        <w:rPr>
          <w:b w:val="0"/>
          <w:bCs w:val="0"/>
        </w:rPr>
      </w:pPr>
      <w:bookmarkStart w:id="7" w:name="1.3_INPRS_Background"/>
      <w:bookmarkStart w:id="8" w:name="_Toc49938700"/>
      <w:bookmarkEnd w:id="7"/>
      <w:r>
        <w:t>INPRS</w:t>
      </w:r>
      <w:r>
        <w:rPr>
          <w:spacing w:val="-23"/>
        </w:rPr>
        <w:t xml:space="preserve"> </w:t>
      </w:r>
      <w:r>
        <w:t>Background</w:t>
      </w:r>
      <w:bookmarkEnd w:id="8"/>
    </w:p>
    <w:p w14:paraId="5E096FB2" w14:textId="77777777" w:rsidR="00E62BB3" w:rsidRDefault="00E62BB3">
      <w:pPr>
        <w:spacing w:before="1"/>
        <w:rPr>
          <w:rFonts w:ascii="Times New Roman" w:eastAsia="Times New Roman" w:hAnsi="Times New Roman" w:cs="Times New Roman"/>
          <w:b/>
          <w:bCs/>
          <w:sz w:val="21"/>
          <w:szCs w:val="21"/>
        </w:rPr>
      </w:pPr>
    </w:p>
    <w:p w14:paraId="2B0ED7B5" w14:textId="77777777" w:rsidR="00E62BB3" w:rsidRDefault="00FF63C7">
      <w:pPr>
        <w:pStyle w:val="Heading3"/>
        <w:ind w:firstLine="0"/>
        <w:jc w:val="both"/>
        <w:rPr>
          <w:b w:val="0"/>
          <w:bCs w:val="0"/>
        </w:rPr>
      </w:pPr>
      <w:r>
        <w:t xml:space="preserve">1.3.1    </w:t>
      </w:r>
      <w:r>
        <w:rPr>
          <w:spacing w:val="3"/>
        </w:rPr>
        <w:t xml:space="preserve"> </w:t>
      </w:r>
      <w:r>
        <w:rPr>
          <w:spacing w:val="-1"/>
        </w:rPr>
        <w:t>History</w:t>
      </w:r>
    </w:p>
    <w:p w14:paraId="7375FEA3" w14:textId="77777777" w:rsidR="00E62BB3" w:rsidRDefault="00E62BB3">
      <w:pPr>
        <w:spacing w:before="7"/>
        <w:rPr>
          <w:rFonts w:ascii="Times New Roman" w:eastAsia="Times New Roman" w:hAnsi="Times New Roman" w:cs="Times New Roman"/>
          <w:b/>
          <w:bCs/>
        </w:rPr>
      </w:pPr>
    </w:p>
    <w:p w14:paraId="10B6A2C9" w14:textId="798F10A4" w:rsidR="00E62BB3" w:rsidRDefault="00FF63C7">
      <w:pPr>
        <w:spacing w:line="276" w:lineRule="auto"/>
        <w:ind w:left="820" w:right="110"/>
        <w:jc w:val="both"/>
        <w:rPr>
          <w:rFonts w:ascii="Times New Roman"/>
          <w:spacing w:val="-1"/>
        </w:rPr>
      </w:pPr>
      <w:r w:rsidRPr="00591135">
        <w:rPr>
          <w:rFonts w:ascii="Times New Roman"/>
          <w:spacing w:val="-1"/>
        </w:rPr>
        <w:t>INPRS</w:t>
      </w:r>
      <w:r w:rsidRPr="00591135">
        <w:rPr>
          <w:rFonts w:ascii="Times New Roman"/>
          <w:spacing w:val="15"/>
        </w:rPr>
        <w:t xml:space="preserve"> </w:t>
      </w:r>
      <w:r w:rsidRPr="00591135">
        <w:rPr>
          <w:rFonts w:ascii="Times New Roman"/>
        </w:rPr>
        <w:t>was</w:t>
      </w:r>
      <w:r w:rsidRPr="00591135">
        <w:rPr>
          <w:rFonts w:ascii="Times New Roman"/>
          <w:spacing w:val="14"/>
        </w:rPr>
        <w:t xml:space="preserve"> </w:t>
      </w:r>
      <w:r w:rsidRPr="00591135">
        <w:rPr>
          <w:rFonts w:ascii="Times New Roman"/>
          <w:spacing w:val="-1"/>
        </w:rPr>
        <w:t>established</w:t>
      </w:r>
      <w:r w:rsidRPr="00591135">
        <w:rPr>
          <w:rFonts w:ascii="Times New Roman"/>
          <w:spacing w:val="19"/>
        </w:rPr>
        <w:t xml:space="preserve"> </w:t>
      </w:r>
      <w:r w:rsidRPr="00591135">
        <w:rPr>
          <w:rFonts w:ascii="Times New Roman"/>
          <w:spacing w:val="1"/>
        </w:rPr>
        <w:t>by</w:t>
      </w:r>
      <w:r w:rsidRPr="00591135">
        <w:rPr>
          <w:rFonts w:ascii="Times New Roman"/>
          <w:spacing w:val="9"/>
        </w:rPr>
        <w:t xml:space="preserve"> </w:t>
      </w:r>
      <w:r w:rsidRPr="00591135">
        <w:rPr>
          <w:rFonts w:ascii="Times New Roman"/>
        </w:rPr>
        <w:t>statute</w:t>
      </w:r>
      <w:r w:rsidRPr="00591135">
        <w:rPr>
          <w:rFonts w:ascii="Times New Roman"/>
          <w:spacing w:val="13"/>
        </w:rPr>
        <w:t xml:space="preserve"> </w:t>
      </w:r>
      <w:r w:rsidRPr="00591135">
        <w:rPr>
          <w:rFonts w:ascii="Times New Roman"/>
        </w:rPr>
        <w:t>in</w:t>
      </w:r>
      <w:r w:rsidRPr="00591135">
        <w:rPr>
          <w:rFonts w:ascii="Times New Roman"/>
          <w:spacing w:val="14"/>
        </w:rPr>
        <w:t xml:space="preserve"> </w:t>
      </w:r>
      <w:r w:rsidRPr="00591135">
        <w:rPr>
          <w:rFonts w:ascii="Times New Roman"/>
        </w:rPr>
        <w:t>2011</w:t>
      </w:r>
      <w:r w:rsidRPr="00591135">
        <w:rPr>
          <w:rFonts w:ascii="Times New Roman"/>
          <w:spacing w:val="16"/>
        </w:rPr>
        <w:t xml:space="preserve"> </w:t>
      </w:r>
      <w:r w:rsidRPr="00591135">
        <w:rPr>
          <w:rFonts w:ascii="Times New Roman"/>
          <w:spacing w:val="-1"/>
        </w:rPr>
        <w:t>as</w:t>
      </w:r>
      <w:r w:rsidRPr="00591135">
        <w:rPr>
          <w:rFonts w:ascii="Times New Roman"/>
          <w:spacing w:val="17"/>
        </w:rPr>
        <w:t xml:space="preserve"> </w:t>
      </w:r>
      <w:r w:rsidRPr="00591135">
        <w:rPr>
          <w:rFonts w:ascii="Times New Roman"/>
          <w:spacing w:val="-1"/>
        </w:rPr>
        <w:t>an</w:t>
      </w:r>
      <w:r w:rsidRPr="00591135">
        <w:rPr>
          <w:rFonts w:ascii="Times New Roman"/>
          <w:spacing w:val="16"/>
        </w:rPr>
        <w:t xml:space="preserve"> </w:t>
      </w:r>
      <w:r w:rsidRPr="00591135">
        <w:rPr>
          <w:rFonts w:ascii="Times New Roman"/>
          <w:spacing w:val="-1"/>
        </w:rPr>
        <w:t>independent</w:t>
      </w:r>
      <w:r w:rsidRPr="00591135">
        <w:rPr>
          <w:rFonts w:ascii="Times New Roman"/>
          <w:spacing w:val="14"/>
        </w:rPr>
        <w:t xml:space="preserve"> </w:t>
      </w:r>
      <w:r w:rsidRPr="00591135">
        <w:rPr>
          <w:rFonts w:ascii="Times New Roman"/>
          <w:spacing w:val="1"/>
        </w:rPr>
        <w:t>body</w:t>
      </w:r>
      <w:r w:rsidRPr="00591135">
        <w:rPr>
          <w:rFonts w:ascii="Times New Roman"/>
          <w:spacing w:val="12"/>
        </w:rPr>
        <w:t xml:space="preserve"> </w:t>
      </w:r>
      <w:r w:rsidRPr="00591135">
        <w:rPr>
          <w:rFonts w:ascii="Times New Roman"/>
        </w:rPr>
        <w:t>corporate</w:t>
      </w:r>
      <w:r w:rsidRPr="00591135">
        <w:rPr>
          <w:rFonts w:ascii="Times New Roman"/>
          <w:spacing w:val="13"/>
        </w:rPr>
        <w:t xml:space="preserve"> </w:t>
      </w:r>
      <w:r w:rsidRPr="00591135">
        <w:rPr>
          <w:rFonts w:ascii="Times New Roman"/>
          <w:spacing w:val="-1"/>
        </w:rPr>
        <w:t>and</w:t>
      </w:r>
      <w:r w:rsidRPr="00591135">
        <w:rPr>
          <w:rFonts w:ascii="Times New Roman"/>
          <w:spacing w:val="16"/>
        </w:rPr>
        <w:t xml:space="preserve"> </w:t>
      </w:r>
      <w:r w:rsidRPr="00591135">
        <w:rPr>
          <w:rFonts w:ascii="Times New Roman"/>
          <w:spacing w:val="-1"/>
        </w:rPr>
        <w:t>politic.</w:t>
      </w:r>
      <w:r w:rsidRPr="00591135">
        <w:rPr>
          <w:rFonts w:ascii="Times New Roman"/>
          <w:spacing w:val="57"/>
        </w:rPr>
        <w:t xml:space="preserve"> </w:t>
      </w:r>
      <w:r w:rsidRPr="00591135">
        <w:rPr>
          <w:rFonts w:ascii="Times New Roman"/>
          <w:spacing w:val="-1"/>
        </w:rPr>
        <w:t>The</w:t>
      </w:r>
      <w:r w:rsidRPr="00591135">
        <w:rPr>
          <w:rFonts w:ascii="Times New Roman"/>
          <w:spacing w:val="-6"/>
        </w:rPr>
        <w:t xml:space="preserve"> </w:t>
      </w:r>
      <w:r w:rsidRPr="00591135">
        <w:rPr>
          <w:rFonts w:ascii="Times New Roman"/>
          <w:spacing w:val="-1"/>
        </w:rPr>
        <w:t>system</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rPr>
        <w:t>not</w:t>
      </w:r>
      <w:r w:rsidRPr="00591135">
        <w:rPr>
          <w:rFonts w:ascii="Times New Roman"/>
          <w:spacing w:val="-5"/>
        </w:rPr>
        <w:t xml:space="preserve"> </w:t>
      </w:r>
      <w:r w:rsidRPr="00591135">
        <w:rPr>
          <w:rFonts w:ascii="Times New Roman"/>
        </w:rPr>
        <w:t>a</w:t>
      </w:r>
      <w:r w:rsidRPr="00591135">
        <w:rPr>
          <w:rFonts w:ascii="Times New Roman"/>
          <w:spacing w:val="-6"/>
        </w:rPr>
        <w:t xml:space="preserve"> </w:t>
      </w:r>
      <w:r w:rsidRPr="00591135">
        <w:rPr>
          <w:rFonts w:ascii="Times New Roman"/>
          <w:spacing w:val="-1"/>
        </w:rPr>
        <w:t>department</w:t>
      </w:r>
      <w:r w:rsidRPr="00591135">
        <w:rPr>
          <w:rFonts w:ascii="Times New Roman"/>
          <w:spacing w:val="-5"/>
        </w:rPr>
        <w:t xml:space="preserve"> </w:t>
      </w:r>
      <w:r w:rsidRPr="00591135">
        <w:rPr>
          <w:rFonts w:ascii="Times New Roman"/>
        </w:rPr>
        <w:t>or</w:t>
      </w:r>
      <w:r w:rsidRPr="00591135">
        <w:rPr>
          <w:rFonts w:ascii="Times New Roman"/>
          <w:spacing w:val="-6"/>
        </w:rPr>
        <w:t xml:space="preserve"> </w:t>
      </w:r>
      <w:r w:rsidRPr="00591135">
        <w:rPr>
          <w:rFonts w:ascii="Times New Roman"/>
        </w:rPr>
        <w:t>agency</w:t>
      </w:r>
      <w:r w:rsidRPr="00591135">
        <w:rPr>
          <w:rFonts w:ascii="Times New Roman"/>
          <w:spacing w:val="-12"/>
        </w:rPr>
        <w:t xml:space="preserve"> </w:t>
      </w:r>
      <w:r w:rsidRPr="00591135">
        <w:rPr>
          <w:rFonts w:ascii="Times New Roman"/>
          <w:spacing w:val="1"/>
        </w:rPr>
        <w:t>of</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but</w:t>
      </w:r>
      <w:r w:rsidRPr="00591135">
        <w:rPr>
          <w:rFonts w:ascii="Times New Roman"/>
          <w:spacing w:val="-5"/>
        </w:rPr>
        <w:t xml:space="preserve"> </w:t>
      </w:r>
      <w:r w:rsidRPr="00591135">
        <w:rPr>
          <w:rFonts w:ascii="Times New Roman"/>
        </w:rPr>
        <w:t>is</w:t>
      </w:r>
      <w:r w:rsidRPr="00591135">
        <w:rPr>
          <w:rFonts w:ascii="Times New Roman"/>
          <w:spacing w:val="-5"/>
        </w:rPr>
        <w:t xml:space="preserve"> </w:t>
      </w:r>
      <w:r w:rsidRPr="00591135">
        <w:rPr>
          <w:rFonts w:ascii="Times New Roman"/>
          <w:spacing w:val="-1"/>
        </w:rPr>
        <w:t>an</w:t>
      </w:r>
      <w:r w:rsidRPr="00591135">
        <w:rPr>
          <w:rFonts w:ascii="Times New Roman"/>
          <w:spacing w:val="-5"/>
        </w:rPr>
        <w:t xml:space="preserve"> </w:t>
      </w:r>
      <w:r w:rsidRPr="00591135">
        <w:rPr>
          <w:rFonts w:ascii="Times New Roman"/>
          <w:spacing w:val="-1"/>
        </w:rPr>
        <w:t>independent</w:t>
      </w:r>
      <w:r w:rsidRPr="00591135">
        <w:rPr>
          <w:rFonts w:ascii="Times New Roman"/>
          <w:spacing w:val="-5"/>
        </w:rPr>
        <w:t xml:space="preserve"> </w:t>
      </w:r>
      <w:r w:rsidRPr="00591135">
        <w:rPr>
          <w:rFonts w:ascii="Times New Roman"/>
          <w:spacing w:val="-1"/>
        </w:rPr>
        <w:t>instrumentality</w:t>
      </w:r>
      <w:r w:rsidRPr="00591135">
        <w:rPr>
          <w:rFonts w:ascii="Times New Roman"/>
          <w:spacing w:val="79"/>
        </w:rPr>
        <w:t xml:space="preserve"> </w:t>
      </w:r>
      <w:r w:rsidRPr="00591135">
        <w:rPr>
          <w:rFonts w:ascii="Times New Roman"/>
          <w:spacing w:val="-1"/>
        </w:rPr>
        <w:t>exercising</w:t>
      </w:r>
      <w:r w:rsidRPr="00591135">
        <w:rPr>
          <w:rFonts w:ascii="Times New Roman"/>
          <w:spacing w:val="9"/>
        </w:rPr>
        <w:t xml:space="preserve"> </w:t>
      </w:r>
      <w:r w:rsidRPr="00591135">
        <w:rPr>
          <w:rFonts w:ascii="Times New Roman"/>
          <w:spacing w:val="-1"/>
        </w:rPr>
        <w:t>essential</w:t>
      </w:r>
      <w:r w:rsidRPr="00591135">
        <w:rPr>
          <w:rFonts w:ascii="Times New Roman"/>
          <w:spacing w:val="14"/>
        </w:rPr>
        <w:t xml:space="preserve"> </w:t>
      </w:r>
      <w:r w:rsidRPr="00591135">
        <w:rPr>
          <w:rFonts w:ascii="Times New Roman"/>
          <w:spacing w:val="-1"/>
        </w:rPr>
        <w:t>government</w:t>
      </w:r>
      <w:r w:rsidRPr="00591135">
        <w:rPr>
          <w:rFonts w:ascii="Times New Roman"/>
          <w:spacing w:val="12"/>
        </w:rPr>
        <w:t xml:space="preserve"> </w:t>
      </w:r>
      <w:r w:rsidRPr="00591135">
        <w:rPr>
          <w:rFonts w:ascii="Times New Roman"/>
          <w:spacing w:val="-1"/>
        </w:rPr>
        <w:t>functions.</w:t>
      </w:r>
      <w:r w:rsidRPr="00591135">
        <w:rPr>
          <w:rFonts w:ascii="Times New Roman"/>
          <w:spacing w:val="14"/>
        </w:rPr>
        <w:t xml:space="preserve"> </w:t>
      </w:r>
      <w:r w:rsidRPr="00591135">
        <w:rPr>
          <w:rFonts w:ascii="Times New Roman"/>
          <w:spacing w:val="-1"/>
        </w:rPr>
        <w:t>INPRS</w:t>
      </w:r>
      <w:r w:rsidRPr="00591135">
        <w:rPr>
          <w:rFonts w:ascii="Times New Roman"/>
          <w:spacing w:val="12"/>
        </w:rPr>
        <w:t xml:space="preserve"> </w:t>
      </w:r>
      <w:r w:rsidRPr="00591135">
        <w:rPr>
          <w:rFonts w:ascii="Times New Roman"/>
          <w:spacing w:val="-1"/>
        </w:rPr>
        <w:t>was</w:t>
      </w:r>
      <w:r w:rsidRPr="00591135">
        <w:rPr>
          <w:rFonts w:ascii="Times New Roman"/>
          <w:spacing w:val="12"/>
        </w:rPr>
        <w:t xml:space="preserve"> </w:t>
      </w:r>
      <w:r w:rsidRPr="00591135">
        <w:rPr>
          <w:rFonts w:ascii="Times New Roman"/>
          <w:spacing w:val="-1"/>
        </w:rPr>
        <w:t>established</w:t>
      </w:r>
      <w:r w:rsidRPr="00591135">
        <w:rPr>
          <w:rFonts w:ascii="Times New Roman"/>
          <w:spacing w:val="12"/>
        </w:rPr>
        <w:t xml:space="preserve"> </w:t>
      </w:r>
      <w:r w:rsidRPr="00591135">
        <w:rPr>
          <w:rFonts w:ascii="Times New Roman"/>
          <w:spacing w:val="1"/>
        </w:rPr>
        <w:t>by</w:t>
      </w:r>
      <w:r w:rsidRPr="00591135">
        <w:rPr>
          <w:rFonts w:ascii="Times New Roman"/>
          <w:spacing w:val="7"/>
        </w:rPr>
        <w:t xml:space="preserve"> </w:t>
      </w:r>
      <w:r w:rsidRPr="00591135">
        <w:rPr>
          <w:rFonts w:ascii="Times New Roman"/>
          <w:spacing w:val="-1"/>
        </w:rPr>
        <w:t>legislation</w:t>
      </w:r>
      <w:r w:rsidRPr="00591135">
        <w:rPr>
          <w:rFonts w:ascii="Times New Roman"/>
          <w:spacing w:val="12"/>
        </w:rPr>
        <w:t xml:space="preserve"> </w:t>
      </w:r>
      <w:r w:rsidRPr="00591135">
        <w:rPr>
          <w:rFonts w:ascii="Times New Roman"/>
        </w:rPr>
        <w:t>to</w:t>
      </w:r>
      <w:r w:rsidRPr="00591135">
        <w:rPr>
          <w:rFonts w:ascii="Times New Roman"/>
          <w:spacing w:val="87"/>
        </w:rPr>
        <w:t xml:space="preserve"> </w:t>
      </w:r>
      <w:r w:rsidRPr="00591135">
        <w:rPr>
          <w:rFonts w:ascii="Times New Roman"/>
          <w:spacing w:val="-1"/>
        </w:rPr>
        <w:t>manage</w:t>
      </w:r>
      <w:r w:rsidRPr="00591135">
        <w:rPr>
          <w:rFonts w:ascii="Times New Roman"/>
          <w:spacing w:val="6"/>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retirement</w:t>
      </w:r>
      <w:r w:rsidRPr="00591135">
        <w:rPr>
          <w:rFonts w:ascii="Times New Roman"/>
          <w:spacing w:val="7"/>
        </w:rPr>
        <w:t xml:space="preserve"> </w:t>
      </w:r>
      <w:r w:rsidRPr="00591135">
        <w:rPr>
          <w:rFonts w:ascii="Times New Roman"/>
          <w:spacing w:val="-1"/>
        </w:rPr>
        <w:t>funds</w:t>
      </w:r>
      <w:r w:rsidRPr="00591135">
        <w:rPr>
          <w:rFonts w:ascii="Times New Roman"/>
          <w:spacing w:val="7"/>
        </w:rPr>
        <w:t xml:space="preserve"> </w:t>
      </w:r>
      <w:r w:rsidRPr="00591135">
        <w:rPr>
          <w:rFonts w:ascii="Times New Roman"/>
        </w:rPr>
        <w:t>of</w:t>
      </w:r>
      <w:r w:rsidRPr="00591135">
        <w:rPr>
          <w:rFonts w:ascii="Times New Roman"/>
          <w:spacing w:val="6"/>
        </w:rPr>
        <w:t xml:space="preserve"> </w:t>
      </w:r>
      <w:r w:rsidRPr="00591135">
        <w:rPr>
          <w:rFonts w:ascii="Times New Roman"/>
          <w:spacing w:val="-1"/>
        </w:rPr>
        <w:t>certain</w:t>
      </w:r>
      <w:r w:rsidRPr="00591135">
        <w:rPr>
          <w:rFonts w:ascii="Times New Roman"/>
          <w:spacing w:val="7"/>
        </w:rPr>
        <w:t xml:space="preserve"> </w:t>
      </w:r>
      <w:r w:rsidRPr="00591135">
        <w:rPr>
          <w:rFonts w:ascii="Times New Roman"/>
        </w:rPr>
        <w:t>public</w:t>
      </w:r>
      <w:r w:rsidRPr="00591135">
        <w:rPr>
          <w:rFonts w:ascii="Times New Roman"/>
          <w:spacing w:val="6"/>
        </w:rPr>
        <w:t xml:space="preserve"> </w:t>
      </w:r>
      <w:r w:rsidRPr="00591135">
        <w:rPr>
          <w:rFonts w:ascii="Times New Roman"/>
          <w:spacing w:val="-1"/>
        </w:rPr>
        <w:t>employees</w:t>
      </w:r>
      <w:r w:rsidRPr="00591135">
        <w:rPr>
          <w:rFonts w:ascii="Times New Roman"/>
          <w:spacing w:val="7"/>
        </w:rPr>
        <w:t xml:space="preserve"> </w:t>
      </w:r>
      <w:r w:rsidRPr="00591135">
        <w:rPr>
          <w:rFonts w:ascii="Times New Roman"/>
          <w:spacing w:val="-1"/>
        </w:rPr>
        <w:t>throughout</w:t>
      </w:r>
      <w:r w:rsidRPr="00591135">
        <w:rPr>
          <w:rFonts w:ascii="Times New Roman"/>
          <w:spacing w:val="7"/>
        </w:rPr>
        <w:t xml:space="preserve"> </w:t>
      </w:r>
      <w:r w:rsidRPr="00591135">
        <w:rPr>
          <w:rFonts w:ascii="Times New Roman"/>
        </w:rPr>
        <w:t>the</w:t>
      </w:r>
      <w:r w:rsidRPr="00591135">
        <w:rPr>
          <w:rFonts w:ascii="Times New Roman"/>
          <w:spacing w:val="6"/>
        </w:rPr>
        <w:t xml:space="preserve"> </w:t>
      </w:r>
      <w:r w:rsidRPr="00591135">
        <w:rPr>
          <w:rFonts w:ascii="Times New Roman"/>
          <w:spacing w:val="-1"/>
        </w:rPr>
        <w:t>State</w:t>
      </w:r>
      <w:r w:rsidRPr="00591135">
        <w:rPr>
          <w:rFonts w:ascii="Times New Roman"/>
          <w:spacing w:val="6"/>
        </w:rPr>
        <w:t xml:space="preserve"> </w:t>
      </w:r>
      <w:r w:rsidRPr="00591135">
        <w:rPr>
          <w:rFonts w:ascii="Times New Roman"/>
        </w:rPr>
        <w:t>of</w:t>
      </w:r>
      <w:r w:rsidRPr="00591135">
        <w:rPr>
          <w:rFonts w:ascii="Times New Roman"/>
          <w:spacing w:val="8"/>
        </w:rPr>
        <w:t xml:space="preserve"> </w:t>
      </w:r>
      <w:r w:rsidRPr="00591135">
        <w:rPr>
          <w:rFonts w:ascii="Times New Roman"/>
          <w:spacing w:val="-1"/>
        </w:rPr>
        <w:t>Indiana.</w:t>
      </w:r>
      <w:r w:rsidRPr="00591135">
        <w:rPr>
          <w:rFonts w:ascii="Times New Roman"/>
          <w:spacing w:val="69"/>
        </w:rPr>
        <w:t xml:space="preserve"> </w:t>
      </w:r>
      <w:r w:rsidRPr="00591135">
        <w:rPr>
          <w:rFonts w:ascii="Times New Roman"/>
          <w:spacing w:val="-1"/>
        </w:rPr>
        <w:t>INPRS</w:t>
      </w:r>
      <w:r w:rsidRPr="00591135">
        <w:rPr>
          <w:rFonts w:ascii="Times New Roman"/>
        </w:rPr>
        <w:t xml:space="preserve"> </w:t>
      </w:r>
      <w:r w:rsidRPr="00591135">
        <w:rPr>
          <w:rFonts w:ascii="Times New Roman"/>
          <w:spacing w:val="-1"/>
        </w:rPr>
        <w:t>administers</w:t>
      </w:r>
      <w:r w:rsidRPr="00591135">
        <w:rPr>
          <w:rFonts w:ascii="Times New Roman"/>
        </w:rPr>
        <w:t xml:space="preserve"> </w:t>
      </w:r>
      <w:r w:rsidR="00604CD9">
        <w:rPr>
          <w:rFonts w:ascii="Times New Roman"/>
        </w:rPr>
        <w:t>16</w:t>
      </w:r>
      <w:r w:rsidRPr="00591135">
        <w:rPr>
          <w:rFonts w:ascii="Times New Roman"/>
        </w:rPr>
        <w:t xml:space="preserve"> </w:t>
      </w:r>
      <w:r w:rsidR="00701BAC">
        <w:rPr>
          <w:rFonts w:ascii="Times New Roman"/>
          <w:spacing w:val="-1"/>
        </w:rPr>
        <w:t>funds</w:t>
      </w:r>
      <w:r w:rsidR="00604CD9" w:rsidRPr="00591135">
        <w:rPr>
          <w:rFonts w:ascii="Times New Roman"/>
        </w:rPr>
        <w:t xml:space="preserve"> </w:t>
      </w:r>
      <w:r w:rsidRPr="00591135">
        <w:rPr>
          <w:rFonts w:ascii="Times New Roman"/>
          <w:spacing w:val="-1"/>
        </w:rPr>
        <w:t>including:</w:t>
      </w:r>
    </w:p>
    <w:p w14:paraId="6336A799"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Benefit DB Fund</w:t>
      </w:r>
    </w:p>
    <w:p w14:paraId="42C8756B"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Benefit Account (PERF DB)</w:t>
      </w:r>
    </w:p>
    <w:p w14:paraId="1F4D65BC"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Pre-1996 Defined Benefit Account (TRF Pre-’96 DB)</w:t>
      </w:r>
    </w:p>
    <w:p w14:paraId="7744AB4B"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1996 Defined Benefit Account (TRF ’96 DB)</w:t>
      </w:r>
    </w:p>
    <w:p w14:paraId="206C5FD3"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Pr>
          <w:rFonts w:ascii="Times New Roman" w:eastAsia="Wingdings-Regular" w:hAnsi="Times New Roman"/>
        </w:rPr>
        <w:t>1</w:t>
      </w:r>
      <w:r w:rsidRPr="00AA2D80">
        <w:rPr>
          <w:rFonts w:ascii="Times New Roman" w:hAnsi="Times New Roman" w:cs="Times New Roman"/>
        </w:rPr>
        <w:t>977 Police Officers’ and Firefighters’ Retirement Fund (’77 Fund)</w:t>
      </w:r>
    </w:p>
    <w:p w14:paraId="78A4D3A0"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Judges’ Retirement System (JRS)</w:t>
      </w:r>
    </w:p>
    <w:p w14:paraId="6657A73F"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Excise, Gaming and Conservation Officers’ Retirement Fund (EG&amp;C)</w:t>
      </w:r>
    </w:p>
    <w:p w14:paraId="4BB7FB1F" w14:textId="77777777" w:rsidR="00604CD9" w:rsidRPr="00AA2D80" w:rsidRDefault="00604CD9" w:rsidP="006E3B7A">
      <w:pPr>
        <w:widowControl/>
        <w:numPr>
          <w:ilvl w:val="0"/>
          <w:numId w:val="30"/>
        </w:numPr>
        <w:autoSpaceDE w:val="0"/>
        <w:autoSpaceDN w:val="0"/>
        <w:adjustRightInd w:val="0"/>
        <w:spacing w:before="40"/>
        <w:rPr>
          <w:rFonts w:ascii="Times New Roman" w:hAnsi="Times New Roman" w:cs="Times New Roman"/>
        </w:rPr>
      </w:pPr>
      <w:r w:rsidRPr="00AA2D80">
        <w:rPr>
          <w:rFonts w:ascii="Times New Roman" w:hAnsi="Times New Roman" w:cs="Times New Roman"/>
        </w:rPr>
        <w:t>Prosecuting Attorneys’ Retirement Fund (PARF)</w:t>
      </w:r>
    </w:p>
    <w:p w14:paraId="6C29A8EE" w14:textId="77777777" w:rsidR="00604CD9" w:rsidRDefault="00604CD9" w:rsidP="006E3B7A">
      <w:pPr>
        <w:widowControl/>
        <w:numPr>
          <w:ilvl w:val="0"/>
          <w:numId w:val="30"/>
        </w:numPr>
        <w:autoSpaceDE w:val="0"/>
        <w:autoSpaceDN w:val="0"/>
        <w:adjustRightInd w:val="0"/>
        <w:spacing w:before="40"/>
        <w:rPr>
          <w:rFonts w:ascii="Times New Roman" w:hAnsi="Times New Roman"/>
        </w:rPr>
      </w:pPr>
      <w:r w:rsidRPr="00AA2D80">
        <w:rPr>
          <w:rFonts w:ascii="Times New Roman" w:hAnsi="Times New Roman" w:cs="Times New Roman"/>
        </w:rPr>
        <w:t>Legislators’ Defined Benefit Fund (LE DB)</w:t>
      </w:r>
    </w:p>
    <w:p w14:paraId="3682E6E8" w14:textId="77777777"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Defined Contribution DC Fund</w:t>
      </w:r>
    </w:p>
    <w:p w14:paraId="56E133FD" w14:textId="77777777" w:rsidR="00604CD9" w:rsidRPr="00AA2D80" w:rsidRDefault="00604CD9" w:rsidP="006E3B7A">
      <w:pPr>
        <w:widowControl/>
        <w:numPr>
          <w:ilvl w:val="0"/>
          <w:numId w:val="31"/>
        </w:numPr>
        <w:autoSpaceDE w:val="0"/>
        <w:autoSpaceDN w:val="0"/>
        <w:adjustRightInd w:val="0"/>
        <w:spacing w:before="40"/>
        <w:rPr>
          <w:rFonts w:ascii="Times New Roman" w:hAnsi="Times New Roman" w:cs="Times New Roman"/>
        </w:rPr>
      </w:pPr>
      <w:r w:rsidRPr="00AA2D80">
        <w:rPr>
          <w:rFonts w:ascii="Times New Roman" w:hAnsi="Times New Roman" w:cs="Times New Roman"/>
        </w:rPr>
        <w:t>Public Employees’ Defined Contribution Account (PERF DC)</w:t>
      </w:r>
    </w:p>
    <w:p w14:paraId="1894455B" w14:textId="77777777" w:rsidR="00604CD9" w:rsidRPr="00AA2D80" w:rsidRDefault="00604CD9" w:rsidP="006E3B7A">
      <w:pPr>
        <w:widowControl/>
        <w:numPr>
          <w:ilvl w:val="0"/>
          <w:numId w:val="31"/>
        </w:numPr>
        <w:autoSpaceDE w:val="0"/>
        <w:autoSpaceDN w:val="0"/>
        <w:adjustRightInd w:val="0"/>
        <w:spacing w:before="40"/>
        <w:rPr>
          <w:rFonts w:ascii="Times New Roman" w:hAnsi="Times New Roman" w:cs="Times New Roman"/>
        </w:rPr>
      </w:pPr>
      <w:r w:rsidRPr="00AA2D80">
        <w:rPr>
          <w:rFonts w:ascii="Times New Roman" w:hAnsi="Times New Roman" w:cs="Times New Roman"/>
        </w:rPr>
        <w:t>My Choice: Retirement Savings Plan for Public Employees (PERF MC DC)</w:t>
      </w:r>
    </w:p>
    <w:p w14:paraId="0B3582BD" w14:textId="77777777" w:rsidR="00604CD9" w:rsidRPr="00AA2D80" w:rsidRDefault="00604CD9" w:rsidP="006E3B7A">
      <w:pPr>
        <w:widowControl/>
        <w:numPr>
          <w:ilvl w:val="0"/>
          <w:numId w:val="31"/>
        </w:numPr>
        <w:autoSpaceDE w:val="0"/>
        <w:autoSpaceDN w:val="0"/>
        <w:adjustRightInd w:val="0"/>
        <w:spacing w:before="40"/>
        <w:rPr>
          <w:rFonts w:ascii="Times New Roman" w:hAnsi="Times New Roman" w:cs="Times New Roman"/>
        </w:rPr>
      </w:pPr>
      <w:r w:rsidRPr="00AA2D80">
        <w:rPr>
          <w:rFonts w:ascii="Times New Roman" w:hAnsi="Times New Roman" w:cs="Times New Roman"/>
        </w:rPr>
        <w:t>Teachers’ Defined Contribution Account (TRF DC)</w:t>
      </w:r>
    </w:p>
    <w:p w14:paraId="1EE53580" w14:textId="7FD87351" w:rsidR="00604CD9" w:rsidRPr="00AA2D80" w:rsidRDefault="00604CD9" w:rsidP="006E3B7A">
      <w:pPr>
        <w:widowControl/>
        <w:numPr>
          <w:ilvl w:val="0"/>
          <w:numId w:val="31"/>
        </w:numPr>
        <w:autoSpaceDE w:val="0"/>
        <w:autoSpaceDN w:val="0"/>
        <w:adjustRightInd w:val="0"/>
        <w:spacing w:before="40"/>
        <w:rPr>
          <w:rFonts w:ascii="Times New Roman" w:hAnsi="Times New Roman" w:cs="Times New Roman"/>
        </w:rPr>
      </w:pPr>
      <w:r w:rsidRPr="00AA2D80">
        <w:rPr>
          <w:rFonts w:ascii="Times New Roman" w:hAnsi="Times New Roman" w:cs="Times New Roman"/>
        </w:rPr>
        <w:t xml:space="preserve">My Choice: Retirement Savings Plan for Teachers (TRF MC DC) </w:t>
      </w:r>
    </w:p>
    <w:p w14:paraId="5A4222C0" w14:textId="77777777" w:rsidR="00604CD9" w:rsidRDefault="00604CD9" w:rsidP="006E3B7A">
      <w:pPr>
        <w:widowControl/>
        <w:numPr>
          <w:ilvl w:val="0"/>
          <w:numId w:val="31"/>
        </w:numPr>
        <w:autoSpaceDE w:val="0"/>
        <w:autoSpaceDN w:val="0"/>
        <w:adjustRightInd w:val="0"/>
        <w:spacing w:before="40"/>
        <w:rPr>
          <w:rFonts w:ascii="Times New Roman" w:hAnsi="Times New Roman"/>
        </w:rPr>
      </w:pPr>
      <w:r w:rsidRPr="00AA2D80">
        <w:rPr>
          <w:rFonts w:ascii="Times New Roman" w:hAnsi="Times New Roman" w:cs="Times New Roman"/>
        </w:rPr>
        <w:t>Legislators’ Defined Contribution Fund (LE DC)</w:t>
      </w:r>
    </w:p>
    <w:p w14:paraId="3747577E" w14:textId="7EF280E1" w:rsidR="00604CD9" w:rsidRPr="00AA2D80" w:rsidRDefault="00604CD9" w:rsidP="006E3B7A">
      <w:pPr>
        <w:autoSpaceDE w:val="0"/>
        <w:autoSpaceDN w:val="0"/>
        <w:adjustRightInd w:val="0"/>
        <w:spacing w:before="80"/>
        <w:ind w:left="360" w:firstLine="720"/>
        <w:rPr>
          <w:rFonts w:ascii="Times New Roman" w:hAnsi="Times New Roman" w:cs="Times New Roman"/>
          <w:i/>
          <w:iCs/>
          <w:u w:val="single"/>
        </w:rPr>
      </w:pPr>
      <w:r w:rsidRPr="00AA2D80">
        <w:rPr>
          <w:rFonts w:ascii="Times New Roman" w:hAnsi="Times New Roman" w:cs="Times New Roman"/>
          <w:i/>
          <w:iCs/>
          <w:u w:val="single"/>
        </w:rPr>
        <w:t>Other Postemployment Benefit</w:t>
      </w:r>
      <w:r w:rsidR="003E1D05">
        <w:rPr>
          <w:rFonts w:ascii="Times New Roman" w:hAnsi="Times New Roman" w:cs="Times New Roman"/>
          <w:i/>
          <w:iCs/>
          <w:u w:val="single"/>
        </w:rPr>
        <w:t xml:space="preserve"> </w:t>
      </w:r>
      <w:r w:rsidRPr="00AA2D80">
        <w:rPr>
          <w:rFonts w:ascii="Times New Roman" w:hAnsi="Times New Roman" w:cs="Times New Roman"/>
          <w:i/>
          <w:iCs/>
          <w:u w:val="single"/>
        </w:rPr>
        <w:t>/ OPEB Fund</w:t>
      </w:r>
    </w:p>
    <w:p w14:paraId="46F449E0" w14:textId="77777777" w:rsidR="00604CD9" w:rsidRPr="00AA2D80" w:rsidRDefault="00604CD9" w:rsidP="006E3B7A">
      <w:pPr>
        <w:widowControl/>
        <w:numPr>
          <w:ilvl w:val="0"/>
          <w:numId w:val="32"/>
        </w:numPr>
        <w:autoSpaceDE w:val="0"/>
        <w:autoSpaceDN w:val="0"/>
        <w:adjustRightInd w:val="0"/>
        <w:spacing w:before="40"/>
        <w:rPr>
          <w:rFonts w:ascii="Times New Roman" w:hAnsi="Times New Roman" w:cs="Times New Roman"/>
        </w:rPr>
      </w:pPr>
      <w:r w:rsidRPr="00AA2D80">
        <w:rPr>
          <w:rFonts w:ascii="Times New Roman" w:hAnsi="Times New Roman" w:cs="Times New Roman"/>
        </w:rPr>
        <w:t>Special Death Benefit Fund (SDBF)</w:t>
      </w:r>
    </w:p>
    <w:p w14:paraId="24C2ECB2" w14:textId="2DCCE65C" w:rsidR="00604CD9" w:rsidRDefault="00604CD9" w:rsidP="006E3B7A">
      <w:pPr>
        <w:widowControl/>
        <w:numPr>
          <w:ilvl w:val="0"/>
          <w:numId w:val="32"/>
        </w:numPr>
        <w:autoSpaceDE w:val="0"/>
        <w:autoSpaceDN w:val="0"/>
        <w:adjustRightInd w:val="0"/>
        <w:spacing w:before="40"/>
        <w:rPr>
          <w:rFonts w:ascii="Times New Roman" w:hAnsi="Times New Roman"/>
        </w:rPr>
      </w:pPr>
      <w:r w:rsidRPr="00AA2D80">
        <w:rPr>
          <w:rFonts w:ascii="Times New Roman" w:hAnsi="Times New Roman" w:cs="Times New Roman"/>
        </w:rPr>
        <w:t xml:space="preserve">Retirement Medical Benefits Account Plan (RMBA) </w:t>
      </w:r>
    </w:p>
    <w:p w14:paraId="2B575233" w14:textId="77777777" w:rsidR="00604CD9" w:rsidRPr="00AA2D80" w:rsidRDefault="00604CD9" w:rsidP="006E3B7A">
      <w:pPr>
        <w:autoSpaceDE w:val="0"/>
        <w:autoSpaceDN w:val="0"/>
        <w:adjustRightInd w:val="0"/>
        <w:spacing w:before="80"/>
        <w:ind w:left="480" w:firstLine="720"/>
        <w:rPr>
          <w:rFonts w:ascii="Times New Roman" w:hAnsi="Times New Roman"/>
          <w:i/>
          <w:iCs/>
          <w:u w:val="single"/>
        </w:rPr>
      </w:pPr>
      <w:r w:rsidRPr="00AA2D80">
        <w:rPr>
          <w:rFonts w:ascii="Times New Roman" w:hAnsi="Times New Roman" w:cs="Times New Roman"/>
          <w:i/>
          <w:iCs/>
          <w:u w:val="single"/>
        </w:rPr>
        <w:t>Custodial Fund</w:t>
      </w:r>
    </w:p>
    <w:p w14:paraId="4FF92B25" w14:textId="77777777" w:rsidR="00604CD9" w:rsidRDefault="00604CD9" w:rsidP="006E3B7A">
      <w:pPr>
        <w:widowControl/>
        <w:numPr>
          <w:ilvl w:val="0"/>
          <w:numId w:val="33"/>
        </w:numPr>
        <w:spacing w:before="40" w:line="259" w:lineRule="auto"/>
        <w:rPr>
          <w:rFonts w:ascii="Times New Roman" w:hAnsi="Times New Roman" w:cs="Times New Roman"/>
        </w:rPr>
      </w:pPr>
      <w:r w:rsidRPr="00AA2D80">
        <w:rPr>
          <w:rFonts w:ascii="Times New Roman" w:hAnsi="Times New Roman" w:cs="Times New Roman"/>
        </w:rPr>
        <w:t>Local Public Safety Pension Relief Fund (LPSPR)</w:t>
      </w:r>
    </w:p>
    <w:p w14:paraId="703CE3E9" w14:textId="59B5C2E8" w:rsidR="00260885" w:rsidRDefault="00260885">
      <w:pPr>
        <w:spacing w:line="275" w:lineRule="auto"/>
        <w:ind w:left="819" w:right="153"/>
        <w:rPr>
          <w:rFonts w:ascii="Times New Roman"/>
          <w:spacing w:val="26"/>
        </w:rPr>
      </w:pPr>
    </w:p>
    <w:p w14:paraId="317E690C" w14:textId="1EA14F3B" w:rsidR="00E62BB3" w:rsidRDefault="00260885">
      <w:pPr>
        <w:spacing w:before="54" w:line="275" w:lineRule="auto"/>
        <w:ind w:left="840" w:right="162"/>
        <w:rPr>
          <w:rFonts w:ascii="Times New Roman"/>
          <w:spacing w:val="-1"/>
        </w:rPr>
      </w:pPr>
      <w:r>
        <w:rPr>
          <w:rFonts w:ascii="Times New Roman" w:eastAsia="Times New Roman" w:hAnsi="Times New Roman" w:cs="Times New Roman"/>
        </w:rPr>
        <w:t xml:space="preserve">For </w:t>
      </w:r>
      <w:r>
        <w:rPr>
          <w:rFonts w:ascii="Times New Roman"/>
          <w:spacing w:val="-1"/>
        </w:rPr>
        <w:t>a</w:t>
      </w:r>
      <w:r w:rsidR="00FF63C7" w:rsidRPr="00591135">
        <w:rPr>
          <w:rFonts w:ascii="Times New Roman"/>
          <w:spacing w:val="-1"/>
        </w:rPr>
        <w:t>dditional</w:t>
      </w:r>
      <w:r w:rsidR="0089624F" w:rsidRPr="00591135">
        <w:rPr>
          <w:rFonts w:ascii="Times New Roman"/>
          <w:spacing w:val="50"/>
        </w:rPr>
        <w:t xml:space="preserve"> </w:t>
      </w:r>
      <w:r w:rsidR="00FF63C7" w:rsidRPr="00591135">
        <w:rPr>
          <w:rFonts w:ascii="Times New Roman"/>
          <w:spacing w:val="-1"/>
        </w:rPr>
        <w:t>information</w:t>
      </w:r>
      <w:r w:rsidR="00FF63C7" w:rsidRPr="00591135">
        <w:rPr>
          <w:rFonts w:ascii="Times New Roman"/>
          <w:spacing w:val="50"/>
        </w:rPr>
        <w:t xml:space="preserve"> </w:t>
      </w:r>
      <w:r w:rsidR="00FF63C7" w:rsidRPr="00591135">
        <w:rPr>
          <w:rFonts w:ascii="Times New Roman"/>
          <w:spacing w:val="-1"/>
        </w:rPr>
        <w:t>regarding</w:t>
      </w:r>
      <w:r w:rsidR="00FF63C7" w:rsidRPr="00591135">
        <w:rPr>
          <w:rFonts w:ascii="Times New Roman"/>
          <w:spacing w:val="50"/>
        </w:rPr>
        <w:t xml:space="preserve"> </w:t>
      </w:r>
      <w:r w:rsidR="00FF63C7" w:rsidRPr="00591135">
        <w:rPr>
          <w:rFonts w:ascii="Times New Roman"/>
          <w:spacing w:val="-1"/>
        </w:rPr>
        <w:t>INPRS</w:t>
      </w:r>
      <w:r w:rsidR="00FF63C7" w:rsidRPr="00591135">
        <w:rPr>
          <w:rFonts w:ascii="Times New Roman"/>
          <w:spacing w:val="51"/>
        </w:rPr>
        <w:t xml:space="preserve"> </w:t>
      </w:r>
      <w:r w:rsidR="00FF63C7" w:rsidRPr="00591135">
        <w:rPr>
          <w:rFonts w:ascii="Times New Roman"/>
          <w:spacing w:val="-1"/>
        </w:rPr>
        <w:t>and</w:t>
      </w:r>
      <w:r w:rsidR="00FF63C7" w:rsidRPr="00591135">
        <w:rPr>
          <w:rFonts w:ascii="Times New Roman"/>
          <w:spacing w:val="50"/>
        </w:rPr>
        <w:t xml:space="preserve"> </w:t>
      </w:r>
      <w:r w:rsidR="00FF63C7" w:rsidRPr="00591135">
        <w:rPr>
          <w:rFonts w:ascii="Times New Roman"/>
        </w:rPr>
        <w:t>the</w:t>
      </w:r>
      <w:r w:rsidR="00FF63C7" w:rsidRPr="00591135">
        <w:rPr>
          <w:rFonts w:ascii="Times New Roman"/>
          <w:spacing w:val="49"/>
        </w:rPr>
        <w:t xml:space="preserve"> </w:t>
      </w:r>
      <w:r w:rsidR="00FF63C7" w:rsidRPr="00591135">
        <w:rPr>
          <w:rFonts w:ascii="Times New Roman"/>
          <w:spacing w:val="-1"/>
        </w:rPr>
        <w:t>funds</w:t>
      </w:r>
      <w:r w:rsidR="00FF63C7" w:rsidRPr="00591135">
        <w:rPr>
          <w:rFonts w:ascii="Times New Roman"/>
          <w:spacing w:val="50"/>
        </w:rPr>
        <w:t xml:space="preserve"> </w:t>
      </w:r>
      <w:r w:rsidR="00FF63C7" w:rsidRPr="00591135">
        <w:rPr>
          <w:rFonts w:ascii="Times New Roman"/>
          <w:spacing w:val="-1"/>
        </w:rPr>
        <w:t>detailed</w:t>
      </w:r>
      <w:r w:rsidR="00FF63C7" w:rsidRPr="00591135">
        <w:rPr>
          <w:rFonts w:ascii="Times New Roman"/>
          <w:spacing w:val="50"/>
        </w:rPr>
        <w:t xml:space="preserve"> </w:t>
      </w:r>
      <w:r w:rsidR="00FF63C7" w:rsidRPr="00591135">
        <w:rPr>
          <w:rFonts w:ascii="Times New Roman"/>
        </w:rPr>
        <w:t>above,</w:t>
      </w:r>
      <w:r w:rsidR="00FF63C7" w:rsidRPr="00591135">
        <w:rPr>
          <w:rFonts w:ascii="Times New Roman"/>
          <w:spacing w:val="52"/>
        </w:rPr>
        <w:t xml:space="preserve"> </w:t>
      </w:r>
      <w:r w:rsidR="00FF63C7" w:rsidRPr="00591135">
        <w:rPr>
          <w:rFonts w:ascii="Times New Roman"/>
          <w:spacing w:val="-1"/>
        </w:rPr>
        <w:t>please</w:t>
      </w:r>
      <w:r w:rsidR="00FF63C7" w:rsidRPr="00591135">
        <w:rPr>
          <w:rFonts w:ascii="Times New Roman"/>
          <w:spacing w:val="49"/>
        </w:rPr>
        <w:t xml:space="preserve"> </w:t>
      </w:r>
      <w:r w:rsidR="00FF63C7" w:rsidRPr="00591135">
        <w:rPr>
          <w:rFonts w:ascii="Times New Roman"/>
          <w:spacing w:val="-1"/>
        </w:rPr>
        <w:t>access:</w:t>
      </w:r>
      <w:r w:rsidR="00FF63C7" w:rsidRPr="00591135">
        <w:rPr>
          <w:rFonts w:ascii="Times New Roman"/>
        </w:rPr>
        <w:t xml:space="preserve"> </w:t>
      </w:r>
      <w:r w:rsidR="00FF63C7" w:rsidRPr="00591135">
        <w:rPr>
          <w:rFonts w:ascii="Times New Roman"/>
          <w:color w:val="0000FF"/>
        </w:rPr>
        <w:t xml:space="preserve"> </w:t>
      </w:r>
      <w:hyperlink r:id="rId13">
        <w:r w:rsidR="00FF63C7" w:rsidRPr="00591135">
          <w:rPr>
            <w:rFonts w:ascii="Times New Roman"/>
            <w:color w:val="0000FF"/>
            <w:spacing w:val="-1"/>
            <w:u w:val="single" w:color="0000FF"/>
          </w:rPr>
          <w:t>http://www.in.gov/inprs/</w:t>
        </w:r>
      </w:hyperlink>
      <w:r w:rsidR="00FF63C7" w:rsidRPr="00591135">
        <w:rPr>
          <w:rFonts w:ascii="Times New Roman"/>
          <w:spacing w:val="-1"/>
        </w:rPr>
        <w:t>.</w:t>
      </w:r>
    </w:p>
    <w:p w14:paraId="2D69536A" w14:textId="77777777" w:rsidR="0008283B" w:rsidRDefault="0008283B">
      <w:pPr>
        <w:spacing w:before="54" w:line="275" w:lineRule="auto"/>
        <w:ind w:left="840" w:right="162"/>
        <w:rPr>
          <w:rFonts w:ascii="Times New Roman"/>
          <w:spacing w:val="-1"/>
        </w:rPr>
      </w:pPr>
    </w:p>
    <w:p w14:paraId="527845F8" w14:textId="4DA7C32A" w:rsidR="00E62BB3" w:rsidRPr="00A1563E" w:rsidRDefault="00FF63C7">
      <w:pPr>
        <w:pStyle w:val="BodyText"/>
        <w:spacing w:line="277" w:lineRule="auto"/>
        <w:ind w:left="840" w:right="162"/>
        <w:rPr>
          <w:color w:val="000000" w:themeColor="text1"/>
        </w:rPr>
      </w:pPr>
      <w:r>
        <w:t xml:space="preserve">A copy of </w:t>
      </w:r>
      <w:r>
        <w:rPr>
          <w:spacing w:val="-2"/>
        </w:rPr>
        <w:t>INPRS’</w:t>
      </w:r>
      <w:r w:rsidR="00BF548F">
        <w:rPr>
          <w:spacing w:val="-2"/>
        </w:rPr>
        <w:t>s</w:t>
      </w:r>
      <w:r>
        <w:t xml:space="preserve"> </w:t>
      </w:r>
      <w:r w:rsidR="00BF548F">
        <w:t>most recent</w:t>
      </w:r>
      <w:r>
        <w:t xml:space="preserve"> </w:t>
      </w:r>
      <w:r w:rsidR="0008283B">
        <w:rPr>
          <w:spacing w:val="19"/>
        </w:rPr>
        <w:t>Annual</w:t>
      </w:r>
      <w:r w:rsidR="00B834E9">
        <w:rPr>
          <w:spacing w:val="19"/>
        </w:rPr>
        <w:t xml:space="preserve"> </w:t>
      </w:r>
      <w:proofErr w:type="gramStart"/>
      <w:r>
        <w:rPr>
          <w:spacing w:val="-1"/>
        </w:rPr>
        <w:t>Comprehensive</w:t>
      </w:r>
      <w:r>
        <w:t xml:space="preserve"> </w:t>
      </w:r>
      <w:r>
        <w:rPr>
          <w:spacing w:val="20"/>
        </w:rPr>
        <w:t xml:space="preserve"> </w:t>
      </w:r>
      <w:r w:rsidR="0008283B">
        <w:rPr>
          <w:spacing w:val="-1"/>
        </w:rPr>
        <w:t>Financial</w:t>
      </w:r>
      <w:proofErr w:type="gramEnd"/>
      <w:r w:rsidR="0008283B">
        <w:t xml:space="preserve"> </w:t>
      </w:r>
      <w:r>
        <w:rPr>
          <w:spacing w:val="-1"/>
        </w:rPr>
        <w:t>Report</w:t>
      </w:r>
      <w:r>
        <w:t xml:space="preserve"> </w:t>
      </w:r>
      <w:r>
        <w:rPr>
          <w:spacing w:val="-1"/>
        </w:rPr>
        <w:t>(</w:t>
      </w:r>
      <w:r w:rsidR="0008283B">
        <w:rPr>
          <w:spacing w:val="-1"/>
        </w:rPr>
        <w:t>ACFR</w:t>
      </w:r>
      <w:r>
        <w:rPr>
          <w:spacing w:val="-1"/>
        </w:rPr>
        <w:t>)</w:t>
      </w:r>
      <w:r>
        <w:t xml:space="preserve"> </w:t>
      </w:r>
      <w:r>
        <w:rPr>
          <w:spacing w:val="-2"/>
        </w:rPr>
        <w:t>may</w:t>
      </w:r>
      <w:r>
        <w:t xml:space="preserve"> be</w:t>
      </w:r>
      <w:r>
        <w:rPr>
          <w:spacing w:val="19"/>
        </w:rPr>
        <w:t xml:space="preserve"> </w:t>
      </w:r>
      <w:r>
        <w:rPr>
          <w:spacing w:val="-1"/>
        </w:rPr>
        <w:t>reviewed</w:t>
      </w:r>
      <w:r>
        <w:t xml:space="preserve"> </w:t>
      </w:r>
      <w:r>
        <w:rPr>
          <w:spacing w:val="-2"/>
        </w:rPr>
        <w:t>at</w:t>
      </w:r>
      <w:r>
        <w:t xml:space="preserve"> </w:t>
      </w:r>
      <w:r w:rsidR="000D6C2F">
        <w:rPr>
          <w:color w:val="0070C0"/>
        </w:rPr>
        <w:t xml:space="preserve"> </w:t>
      </w:r>
      <w:hyperlink r:id="rId14">
        <w:r w:rsidR="000D6C2F">
          <w:rPr>
            <w:color w:val="0070C0"/>
            <w:spacing w:val="-1"/>
            <w:u w:val="single" w:color="0070C0"/>
          </w:rPr>
          <w:t>http://www.in.gov/inprs/annualreports.htm</w:t>
        </w:r>
      </w:hyperlink>
      <w:r w:rsidR="000D6C2F" w:rsidRPr="00A1563E">
        <w:rPr>
          <w:color w:val="0070C0"/>
          <w:spacing w:val="-1"/>
        </w:rPr>
        <w:t xml:space="preserve"> </w:t>
      </w:r>
      <w:r w:rsidR="00B834E9" w:rsidRPr="00A1563E">
        <w:rPr>
          <w:color w:val="000000" w:themeColor="text1"/>
          <w:spacing w:val="-1"/>
        </w:rPr>
        <w:t>.</w:t>
      </w:r>
    </w:p>
    <w:p w14:paraId="6B211202" w14:textId="77777777" w:rsidR="00E62BB3" w:rsidRDefault="00E62BB3">
      <w:pPr>
        <w:rPr>
          <w:rFonts w:ascii="Times New Roman" w:eastAsia="Times New Roman" w:hAnsi="Times New Roman" w:cs="Times New Roman"/>
          <w:sz w:val="20"/>
          <w:szCs w:val="20"/>
        </w:rPr>
      </w:pPr>
    </w:p>
    <w:p w14:paraId="6EBCCB8A" w14:textId="77777777" w:rsidR="00E62BB3" w:rsidRDefault="00E62BB3">
      <w:pPr>
        <w:spacing w:before="9"/>
        <w:rPr>
          <w:rFonts w:ascii="Times New Roman" w:eastAsia="Times New Roman" w:hAnsi="Times New Roman" w:cs="Times New Roman"/>
          <w:sz w:val="15"/>
          <w:szCs w:val="15"/>
        </w:rPr>
      </w:pPr>
    </w:p>
    <w:p w14:paraId="5BD94DDD" w14:textId="77777777" w:rsidR="00E62BB3" w:rsidRDefault="00FF63C7">
      <w:pPr>
        <w:pStyle w:val="Heading3"/>
        <w:tabs>
          <w:tab w:val="left" w:pos="1559"/>
        </w:tabs>
        <w:spacing w:before="72"/>
        <w:ind w:left="840" w:firstLine="0"/>
        <w:rPr>
          <w:b w:val="0"/>
          <w:bCs w:val="0"/>
        </w:rPr>
      </w:pPr>
      <w:r>
        <w:t>1.3.2</w:t>
      </w:r>
      <w:r>
        <w:tab/>
      </w:r>
      <w:r w:rsidRPr="00A1563E">
        <w:rPr>
          <w:spacing w:val="-1"/>
        </w:rPr>
        <w:t>Investments</w:t>
      </w:r>
    </w:p>
    <w:p w14:paraId="3A8D044E" w14:textId="77777777" w:rsidR="00E62BB3" w:rsidRDefault="00E62BB3">
      <w:pPr>
        <w:spacing w:before="2"/>
        <w:rPr>
          <w:rFonts w:ascii="Times New Roman" w:eastAsia="Times New Roman" w:hAnsi="Times New Roman" w:cs="Times New Roman"/>
          <w:b/>
          <w:bCs/>
          <w:sz w:val="20"/>
          <w:szCs w:val="20"/>
        </w:rPr>
      </w:pPr>
    </w:p>
    <w:p w14:paraId="4EEB0930" w14:textId="37F6FE92" w:rsidR="00E62BB3" w:rsidRDefault="00FF63C7">
      <w:pPr>
        <w:pStyle w:val="BodyText"/>
        <w:spacing w:line="277" w:lineRule="auto"/>
        <w:ind w:left="840" w:right="162"/>
      </w:pPr>
      <w:r>
        <w:rPr>
          <w:spacing w:val="-1"/>
        </w:rPr>
        <w:t>INPRS</w:t>
      </w:r>
      <w:r>
        <w:rPr>
          <w:spacing w:val="38"/>
        </w:rPr>
        <w:t xml:space="preserve"> </w:t>
      </w:r>
      <w:r>
        <w:rPr>
          <w:spacing w:val="-1"/>
        </w:rPr>
        <w:t>manages</w:t>
      </w:r>
      <w:r>
        <w:rPr>
          <w:spacing w:val="36"/>
        </w:rPr>
        <w:t xml:space="preserve"> </w:t>
      </w:r>
      <w:r>
        <w:rPr>
          <w:spacing w:val="-1"/>
        </w:rPr>
        <w:t>approximately</w:t>
      </w:r>
      <w:r>
        <w:rPr>
          <w:spacing w:val="33"/>
        </w:rPr>
        <w:t xml:space="preserve"> </w:t>
      </w:r>
      <w:r>
        <w:t>$</w:t>
      </w:r>
      <w:r w:rsidR="00D93F90">
        <w:t>42.5</w:t>
      </w:r>
      <w:r w:rsidR="00B923DE">
        <w:rPr>
          <w:spacing w:val="36"/>
        </w:rPr>
        <w:t xml:space="preserve"> </w:t>
      </w:r>
      <w:r>
        <w:rPr>
          <w:spacing w:val="-1"/>
        </w:rPr>
        <w:t>billion</w:t>
      </w:r>
      <w:r>
        <w:rPr>
          <w:spacing w:val="36"/>
        </w:rPr>
        <w:t xml:space="preserve"> </w:t>
      </w:r>
      <w:r>
        <w:rPr>
          <w:spacing w:val="-1"/>
        </w:rPr>
        <w:t>dollars</w:t>
      </w:r>
      <w:r w:rsidR="00D93F90">
        <w:rPr>
          <w:spacing w:val="-1"/>
        </w:rPr>
        <w:t xml:space="preserve"> across its defined benefit, defined contribution, and other plans</w:t>
      </w:r>
      <w:r>
        <w:rPr>
          <w:spacing w:val="-1"/>
        </w:rPr>
        <w:t>.</w:t>
      </w:r>
      <w:r>
        <w:t xml:space="preserve">  </w:t>
      </w:r>
      <w:r>
        <w:rPr>
          <w:spacing w:val="15"/>
        </w:rPr>
        <w:t xml:space="preserve"> </w:t>
      </w:r>
      <w:r w:rsidR="00D93F90">
        <w:rPr>
          <w:spacing w:val="15"/>
        </w:rPr>
        <w:t xml:space="preserve">For its’s defined benefit plan, </w:t>
      </w:r>
      <w:r>
        <w:rPr>
          <w:spacing w:val="-1"/>
        </w:rPr>
        <w:t>INPRS</w:t>
      </w:r>
      <w:r>
        <w:rPr>
          <w:spacing w:val="35"/>
        </w:rPr>
        <w:t xml:space="preserve"> </w:t>
      </w:r>
      <w:r>
        <w:t>has</w:t>
      </w:r>
      <w:r>
        <w:rPr>
          <w:spacing w:val="36"/>
        </w:rPr>
        <w:t xml:space="preserve"> </w:t>
      </w:r>
      <w:r>
        <w:t>an</w:t>
      </w:r>
      <w:r>
        <w:rPr>
          <w:spacing w:val="36"/>
        </w:rPr>
        <w:t xml:space="preserve"> </w:t>
      </w:r>
      <w:r>
        <w:rPr>
          <w:spacing w:val="-1"/>
        </w:rPr>
        <w:t>assumed</w:t>
      </w:r>
      <w:r>
        <w:rPr>
          <w:spacing w:val="36"/>
        </w:rPr>
        <w:t xml:space="preserve"> </w:t>
      </w:r>
      <w:r>
        <w:rPr>
          <w:spacing w:val="-1"/>
        </w:rPr>
        <w:t>rate</w:t>
      </w:r>
      <w:r>
        <w:rPr>
          <w:spacing w:val="36"/>
        </w:rPr>
        <w:t xml:space="preserve"> </w:t>
      </w:r>
      <w:r>
        <w:t>of</w:t>
      </w:r>
      <w:r>
        <w:rPr>
          <w:spacing w:val="34"/>
        </w:rPr>
        <w:t xml:space="preserve"> </w:t>
      </w:r>
      <w:r>
        <w:rPr>
          <w:spacing w:val="-1"/>
        </w:rPr>
        <w:t>return</w:t>
      </w:r>
      <w:r>
        <w:rPr>
          <w:spacing w:val="36"/>
        </w:rPr>
        <w:t xml:space="preserve"> </w:t>
      </w:r>
      <w:r>
        <w:rPr>
          <w:spacing w:val="-2"/>
        </w:rPr>
        <w:t>on</w:t>
      </w:r>
      <w:r>
        <w:rPr>
          <w:spacing w:val="53"/>
        </w:rPr>
        <w:t xml:space="preserve"> </w:t>
      </w:r>
      <w:r>
        <w:rPr>
          <w:spacing w:val="-1"/>
        </w:rPr>
        <w:t>invested</w:t>
      </w:r>
      <w:r>
        <w:rPr>
          <w:spacing w:val="-3"/>
        </w:rPr>
        <w:t xml:space="preserve"> </w:t>
      </w:r>
      <w:r>
        <w:rPr>
          <w:spacing w:val="-1"/>
        </w:rPr>
        <w:t>assets</w:t>
      </w:r>
      <w:r>
        <w:t xml:space="preserve"> of</w:t>
      </w:r>
      <w:r>
        <w:rPr>
          <w:spacing w:val="-2"/>
        </w:rPr>
        <w:t xml:space="preserve"> </w:t>
      </w:r>
      <w:r>
        <w:rPr>
          <w:spacing w:val="-1"/>
        </w:rPr>
        <w:t>6.</w:t>
      </w:r>
      <w:r w:rsidR="00B73E2B">
        <w:rPr>
          <w:spacing w:val="-1"/>
        </w:rPr>
        <w:t>25</w:t>
      </w:r>
      <w:r>
        <w:rPr>
          <w:spacing w:val="-1"/>
        </w:rPr>
        <w:t>%.</w:t>
      </w:r>
      <w:r>
        <w:t xml:space="preserve">  </w:t>
      </w:r>
      <w:r>
        <w:rPr>
          <w:spacing w:val="-1"/>
        </w:rPr>
        <w:t>INPRS’</w:t>
      </w:r>
      <w:r w:rsidR="0008283B">
        <w:rPr>
          <w:spacing w:val="-1"/>
        </w:rPr>
        <w:t>s</w:t>
      </w:r>
      <w:r w:rsidR="00D93F90">
        <w:rPr>
          <w:spacing w:val="-1"/>
        </w:rPr>
        <w:t xml:space="preserve"> defined benefit</w:t>
      </w:r>
      <w:r>
        <w:rPr>
          <w:spacing w:val="1"/>
        </w:rPr>
        <w:t xml:space="preserve"> </w:t>
      </w:r>
      <w:r>
        <w:rPr>
          <w:spacing w:val="-1"/>
        </w:rPr>
        <w:t>investment</w:t>
      </w:r>
      <w:r>
        <w:rPr>
          <w:spacing w:val="1"/>
        </w:rPr>
        <w:t xml:space="preserve"> </w:t>
      </w:r>
      <w:r>
        <w:rPr>
          <w:spacing w:val="-1"/>
        </w:rPr>
        <w:t>portfolio</w:t>
      </w:r>
      <w:r>
        <w:t xml:space="preserve"> </w:t>
      </w:r>
      <w:r>
        <w:rPr>
          <w:spacing w:val="-1"/>
        </w:rPr>
        <w:t>currently</w:t>
      </w:r>
      <w:r>
        <w:rPr>
          <w:spacing w:val="-3"/>
        </w:rPr>
        <w:t xml:space="preserve"> </w:t>
      </w:r>
      <w:r>
        <w:rPr>
          <w:spacing w:val="-1"/>
        </w:rPr>
        <w:t>consists</w:t>
      </w:r>
      <w:r>
        <w:t xml:space="preserve"> </w:t>
      </w:r>
      <w:r>
        <w:rPr>
          <w:spacing w:val="-1"/>
        </w:rPr>
        <w:t>of:</w:t>
      </w:r>
    </w:p>
    <w:p w14:paraId="29CC6303" w14:textId="77777777" w:rsidR="00E62BB3" w:rsidRDefault="00E62BB3">
      <w:pPr>
        <w:spacing w:before="2"/>
        <w:rPr>
          <w:rFonts w:ascii="Times New Roman" w:eastAsia="Times New Roman" w:hAnsi="Times New Roman" w:cs="Times New Roman"/>
          <w:sz w:val="18"/>
          <w:szCs w:val="18"/>
        </w:rPr>
      </w:pPr>
    </w:p>
    <w:tbl>
      <w:tblPr>
        <w:tblW w:w="0" w:type="auto"/>
        <w:tblInd w:w="839" w:type="dxa"/>
        <w:tblLayout w:type="fixed"/>
        <w:tblCellMar>
          <w:left w:w="0" w:type="dxa"/>
          <w:right w:w="0" w:type="dxa"/>
        </w:tblCellMar>
        <w:tblLook w:val="01E0" w:firstRow="1" w:lastRow="1" w:firstColumn="1" w:lastColumn="1" w:noHBand="0" w:noVBand="0"/>
      </w:tblPr>
      <w:tblGrid>
        <w:gridCol w:w="3394"/>
        <w:gridCol w:w="2237"/>
        <w:gridCol w:w="3000"/>
      </w:tblGrid>
      <w:tr w:rsidR="00E62BB3" w14:paraId="41E0BC10"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20FF2523"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Asset</w:t>
            </w:r>
            <w:r>
              <w:rPr>
                <w:rFonts w:ascii="Times New Roman"/>
                <w:b/>
                <w:spacing w:val="1"/>
              </w:rPr>
              <w:t xml:space="preserve"> </w:t>
            </w:r>
            <w:r>
              <w:rPr>
                <w:rFonts w:ascii="Times New Roman"/>
                <w:b/>
                <w:spacing w:val="-1"/>
              </w:rPr>
              <w:t>Class</w:t>
            </w:r>
          </w:p>
        </w:tc>
        <w:tc>
          <w:tcPr>
            <w:tcW w:w="2237" w:type="dxa"/>
            <w:tcBorders>
              <w:top w:val="single" w:sz="5" w:space="0" w:color="000000"/>
              <w:left w:val="single" w:sz="5" w:space="0" w:color="000000"/>
              <w:bottom w:val="single" w:sz="5" w:space="0" w:color="000000"/>
              <w:right w:val="single" w:sz="5" w:space="0" w:color="000000"/>
            </w:tcBorders>
          </w:tcPr>
          <w:p w14:paraId="77406848"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Allocation</w:t>
            </w:r>
          </w:p>
        </w:tc>
        <w:tc>
          <w:tcPr>
            <w:tcW w:w="3000" w:type="dxa"/>
            <w:tcBorders>
              <w:top w:val="single" w:sz="5" w:space="0" w:color="000000"/>
              <w:left w:val="single" w:sz="5" w:space="0" w:color="000000"/>
              <w:bottom w:val="single" w:sz="5" w:space="0" w:color="000000"/>
              <w:right w:val="single" w:sz="5" w:space="0" w:color="000000"/>
            </w:tcBorders>
          </w:tcPr>
          <w:p w14:paraId="7CED97AD" w14:textId="77777777" w:rsidR="00E62BB3" w:rsidRDefault="00FF63C7">
            <w:pPr>
              <w:pStyle w:val="TableParagraph"/>
              <w:spacing w:line="251" w:lineRule="exact"/>
              <w:ind w:left="102"/>
              <w:rPr>
                <w:rFonts w:ascii="Times New Roman" w:eastAsia="Times New Roman" w:hAnsi="Times New Roman" w:cs="Times New Roman"/>
              </w:rPr>
            </w:pPr>
            <w:r>
              <w:rPr>
                <w:rFonts w:ascii="Times New Roman"/>
                <w:b/>
                <w:spacing w:val="-1"/>
              </w:rPr>
              <w:t>Target</w:t>
            </w:r>
            <w:r>
              <w:rPr>
                <w:rFonts w:ascii="Times New Roman"/>
                <w:b/>
                <w:spacing w:val="1"/>
              </w:rPr>
              <w:t xml:space="preserve"> </w:t>
            </w:r>
            <w:r>
              <w:rPr>
                <w:rFonts w:ascii="Times New Roman"/>
                <w:b/>
                <w:spacing w:val="-1"/>
              </w:rPr>
              <w:t>Range</w:t>
            </w:r>
          </w:p>
        </w:tc>
      </w:tr>
      <w:tr w:rsidR="00E62BB3" w14:paraId="783A917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659B812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Public</w:t>
            </w:r>
            <w:r>
              <w:rPr>
                <w:rFonts w:ascii="Times New Roman"/>
              </w:rPr>
              <w:t xml:space="preserve"> </w:t>
            </w:r>
            <w:r>
              <w:rPr>
                <w:rFonts w:ascii="Times New Roman"/>
                <w:spacing w:val="-1"/>
              </w:rPr>
              <w:t>Equity</w:t>
            </w:r>
          </w:p>
        </w:tc>
        <w:tc>
          <w:tcPr>
            <w:tcW w:w="2237" w:type="dxa"/>
            <w:tcBorders>
              <w:top w:val="single" w:sz="5" w:space="0" w:color="000000"/>
              <w:left w:val="single" w:sz="5" w:space="0" w:color="000000"/>
              <w:bottom w:val="single" w:sz="5" w:space="0" w:color="000000"/>
              <w:right w:val="single" w:sz="5" w:space="0" w:color="000000"/>
            </w:tcBorders>
          </w:tcPr>
          <w:p w14:paraId="19B6E973" w14:textId="0F363109" w:rsidR="00E62BB3" w:rsidRDefault="00B923D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926954E" w14:textId="3DAC5652" w:rsidR="00E62BB3" w:rsidRDefault="00B923DE">
            <w:pPr>
              <w:pStyle w:val="TableParagraph"/>
              <w:spacing w:line="246" w:lineRule="exact"/>
              <w:ind w:left="102"/>
              <w:rPr>
                <w:rFonts w:ascii="Times New Roman" w:eastAsia="Times New Roman" w:hAnsi="Times New Roman" w:cs="Times New Roman"/>
              </w:rPr>
            </w:pPr>
            <w:r>
              <w:rPr>
                <w:rFonts w:ascii="Times New Roman"/>
              </w:rPr>
              <w:t>17</w:t>
            </w:r>
            <w:r w:rsidR="00FF63C7">
              <w:rPr>
                <w:rFonts w:ascii="Times New Roman"/>
              </w:rPr>
              <w:t>.</w:t>
            </w:r>
            <w:r>
              <w:rPr>
                <w:rFonts w:ascii="Times New Roman"/>
              </w:rPr>
              <w:t>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23</w:t>
            </w:r>
            <w:r w:rsidR="00FF63C7">
              <w:rPr>
                <w:rFonts w:ascii="Times New Roman"/>
                <w:spacing w:val="-1"/>
              </w:rPr>
              <w:t>.</w:t>
            </w:r>
            <w:r>
              <w:rPr>
                <w:rFonts w:ascii="Times New Roman"/>
                <w:spacing w:val="-1"/>
              </w:rPr>
              <w:t>0</w:t>
            </w:r>
            <w:r w:rsidR="00FF63C7">
              <w:rPr>
                <w:rFonts w:ascii="Times New Roman"/>
                <w:spacing w:val="-1"/>
              </w:rPr>
              <w:t>%</w:t>
            </w:r>
          </w:p>
        </w:tc>
      </w:tr>
      <w:tr w:rsidR="00E62BB3" w14:paraId="2401E3A2"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79EBBB60"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Private</w:t>
            </w:r>
            <w:r>
              <w:rPr>
                <w:rFonts w:ascii="Times New Roman"/>
              </w:rPr>
              <w:t xml:space="preserve"> </w:t>
            </w:r>
            <w:r w:rsidR="0054160F">
              <w:rPr>
                <w:rFonts w:ascii="Times New Roman"/>
                <w:spacing w:val="-1"/>
              </w:rPr>
              <w:t>Markets</w:t>
            </w:r>
          </w:p>
        </w:tc>
        <w:tc>
          <w:tcPr>
            <w:tcW w:w="2237" w:type="dxa"/>
            <w:tcBorders>
              <w:top w:val="single" w:sz="5" w:space="0" w:color="000000"/>
              <w:left w:val="single" w:sz="5" w:space="0" w:color="000000"/>
              <w:bottom w:val="single" w:sz="5" w:space="0" w:color="000000"/>
              <w:right w:val="single" w:sz="5" w:space="0" w:color="000000"/>
            </w:tcBorders>
          </w:tcPr>
          <w:p w14:paraId="63804BC8" w14:textId="17786A06" w:rsidR="00E62BB3" w:rsidRDefault="008603A1">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BE825E0" w14:textId="018820AE" w:rsidR="00E62BB3" w:rsidRDefault="00FF63C7">
            <w:pPr>
              <w:pStyle w:val="TableParagraph"/>
              <w:spacing w:line="246" w:lineRule="exact"/>
              <w:ind w:left="102"/>
              <w:rPr>
                <w:rFonts w:ascii="Times New Roman" w:eastAsia="Times New Roman" w:hAnsi="Times New Roman" w:cs="Times New Roman"/>
              </w:rPr>
            </w:pPr>
            <w:r>
              <w:rPr>
                <w:rFonts w:ascii="Times New Roman"/>
              </w:rPr>
              <w:t>10.0%</w:t>
            </w:r>
            <w:r>
              <w:rPr>
                <w:rFonts w:ascii="Times New Roman"/>
                <w:spacing w:val="-2"/>
              </w:rPr>
              <w:t xml:space="preserve"> </w:t>
            </w:r>
            <w:r>
              <w:rPr>
                <w:rFonts w:ascii="Times New Roman"/>
              </w:rPr>
              <w:t xml:space="preserve">to </w:t>
            </w:r>
            <w:r w:rsidR="008603A1">
              <w:rPr>
                <w:rFonts w:ascii="Times New Roman"/>
                <w:spacing w:val="-1"/>
              </w:rPr>
              <w:t>20</w:t>
            </w:r>
            <w:r>
              <w:rPr>
                <w:rFonts w:ascii="Times New Roman"/>
                <w:spacing w:val="-1"/>
              </w:rPr>
              <w:t>.0%</w:t>
            </w:r>
          </w:p>
        </w:tc>
      </w:tr>
      <w:tr w:rsidR="00E62BB3" w14:paraId="20068222"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77868ED9"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eastAsia="Times New Roman" w:hAnsi="Times New Roman" w:cs="Times New Roman"/>
              </w:rPr>
              <w:t>Fixed</w:t>
            </w:r>
            <w:r>
              <w:rPr>
                <w:rFonts w:ascii="Times New Roman" w:eastAsia="Times New Roman" w:hAnsi="Times New Roman" w:cs="Times New Roman"/>
                <w:spacing w:val="-5"/>
              </w:rPr>
              <w:t xml:space="preserve"> </w:t>
            </w:r>
            <w:r>
              <w:rPr>
                <w:rFonts w:ascii="Times New Roman" w:eastAsia="Times New Roman" w:hAnsi="Times New Roman" w:cs="Times New Roman"/>
                <w:spacing w:val="-1"/>
              </w:rPr>
              <w:t>Income</w:t>
            </w:r>
            <w:r>
              <w:rPr>
                <w:rFonts w:ascii="Times New Roman" w:eastAsia="Times New Roman" w:hAnsi="Times New Roman" w:cs="Times New Roman"/>
                <w:spacing w:val="-2"/>
              </w:rPr>
              <w:t xml:space="preserve"> </w:t>
            </w:r>
            <w:r>
              <w:rPr>
                <w:rFonts w:ascii="Times New Roman" w:eastAsia="Times New Roman" w:hAnsi="Times New Roman" w:cs="Times New Roman"/>
              </w:rPr>
              <w:t>–</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Ex</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Inflation-Linked</w:t>
            </w:r>
          </w:p>
        </w:tc>
        <w:tc>
          <w:tcPr>
            <w:tcW w:w="2237" w:type="dxa"/>
            <w:tcBorders>
              <w:top w:val="single" w:sz="5" w:space="0" w:color="000000"/>
              <w:left w:val="single" w:sz="5" w:space="0" w:color="000000"/>
              <w:bottom w:val="single" w:sz="5" w:space="0" w:color="000000"/>
              <w:right w:val="single" w:sz="5" w:space="0" w:color="000000"/>
            </w:tcBorders>
          </w:tcPr>
          <w:p w14:paraId="0023023D"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20.0%</w:t>
            </w:r>
          </w:p>
        </w:tc>
        <w:tc>
          <w:tcPr>
            <w:tcW w:w="3000" w:type="dxa"/>
            <w:tcBorders>
              <w:top w:val="single" w:sz="5" w:space="0" w:color="000000"/>
              <w:left w:val="single" w:sz="5" w:space="0" w:color="000000"/>
              <w:bottom w:val="single" w:sz="5" w:space="0" w:color="000000"/>
              <w:right w:val="single" w:sz="5" w:space="0" w:color="000000"/>
            </w:tcBorders>
          </w:tcPr>
          <w:p w14:paraId="5A1984BF" w14:textId="77777777" w:rsidR="00E62BB3" w:rsidRDefault="00FF63C7">
            <w:pPr>
              <w:pStyle w:val="TableParagraph"/>
              <w:spacing w:line="248" w:lineRule="exact"/>
              <w:ind w:left="102"/>
              <w:rPr>
                <w:rFonts w:ascii="Times New Roman" w:eastAsia="Times New Roman" w:hAnsi="Times New Roman" w:cs="Times New Roman"/>
              </w:rPr>
            </w:pPr>
            <w:r>
              <w:rPr>
                <w:rFonts w:ascii="Times New Roman"/>
              </w:rPr>
              <w:t>17.0%</w:t>
            </w:r>
            <w:r>
              <w:rPr>
                <w:rFonts w:ascii="Times New Roman"/>
                <w:spacing w:val="-2"/>
              </w:rPr>
              <w:t xml:space="preserve"> </w:t>
            </w:r>
            <w:r>
              <w:rPr>
                <w:rFonts w:ascii="Times New Roman"/>
              </w:rPr>
              <w:t xml:space="preserve">to </w:t>
            </w:r>
            <w:r>
              <w:rPr>
                <w:rFonts w:ascii="Times New Roman"/>
                <w:spacing w:val="-1"/>
              </w:rPr>
              <w:t>23.0%</w:t>
            </w:r>
          </w:p>
        </w:tc>
      </w:tr>
      <w:tr w:rsidR="00E62BB3" w14:paraId="424CAFE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34BB260C"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eastAsia="Times New Roman" w:hAnsi="Times New Roman" w:cs="Times New Roman"/>
              </w:rPr>
              <w:t xml:space="preserve">Fixed </w:t>
            </w:r>
            <w:r>
              <w:rPr>
                <w:rFonts w:ascii="Times New Roman" w:eastAsia="Times New Roman" w:hAnsi="Times New Roman" w:cs="Times New Roman"/>
                <w:spacing w:val="-2"/>
              </w:rPr>
              <w:t>Income</w:t>
            </w:r>
            <w:r>
              <w:rPr>
                <w:rFonts w:ascii="Times New Roman" w:eastAsia="Times New Roman" w:hAnsi="Times New Roman" w:cs="Times New Roman"/>
              </w:rPr>
              <w:t xml:space="preserve"> –</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Inflation</w:t>
            </w:r>
            <w:r>
              <w:rPr>
                <w:rFonts w:ascii="Times New Roman" w:eastAsia="Times New Roman" w:hAnsi="Times New Roman" w:cs="Times New Roman"/>
              </w:rPr>
              <w:t xml:space="preserve"> </w:t>
            </w:r>
            <w:r>
              <w:rPr>
                <w:rFonts w:ascii="Times New Roman" w:eastAsia="Times New Roman" w:hAnsi="Times New Roman" w:cs="Times New Roman"/>
                <w:spacing w:val="-1"/>
              </w:rPr>
              <w:t>–Linked</w:t>
            </w:r>
          </w:p>
        </w:tc>
        <w:tc>
          <w:tcPr>
            <w:tcW w:w="2237" w:type="dxa"/>
            <w:tcBorders>
              <w:top w:val="single" w:sz="5" w:space="0" w:color="000000"/>
              <w:left w:val="single" w:sz="5" w:space="0" w:color="000000"/>
              <w:bottom w:val="single" w:sz="5" w:space="0" w:color="000000"/>
              <w:right w:val="single" w:sz="5" w:space="0" w:color="000000"/>
            </w:tcBorders>
          </w:tcPr>
          <w:p w14:paraId="0AAF7015" w14:textId="5E5A6509"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076B8151" w14:textId="3BE20EEE" w:rsidR="00E62BB3" w:rsidRDefault="003D6FCE">
            <w:pPr>
              <w:pStyle w:val="TableParagraph"/>
              <w:spacing w:line="246" w:lineRule="exact"/>
              <w:ind w:left="102"/>
              <w:rPr>
                <w:rFonts w:ascii="Times New Roman" w:eastAsia="Times New Roman" w:hAnsi="Times New Roman" w:cs="Times New Roman"/>
              </w:rPr>
            </w:pPr>
            <w:r>
              <w:rPr>
                <w:rFonts w:ascii="Times New Roman"/>
              </w:rPr>
              <w:t>12</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18</w:t>
            </w:r>
            <w:r w:rsidR="00FF63C7">
              <w:rPr>
                <w:rFonts w:ascii="Times New Roman"/>
                <w:spacing w:val="-2"/>
              </w:rPr>
              <w:t>.0%</w:t>
            </w:r>
          </w:p>
        </w:tc>
      </w:tr>
      <w:tr w:rsidR="00E62BB3" w14:paraId="566888CE"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3061D72"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Commodities</w:t>
            </w:r>
          </w:p>
        </w:tc>
        <w:tc>
          <w:tcPr>
            <w:tcW w:w="2237" w:type="dxa"/>
            <w:tcBorders>
              <w:top w:val="single" w:sz="5" w:space="0" w:color="000000"/>
              <w:left w:val="single" w:sz="5" w:space="0" w:color="000000"/>
              <w:bottom w:val="single" w:sz="5" w:space="0" w:color="000000"/>
              <w:right w:val="single" w:sz="5" w:space="0" w:color="000000"/>
            </w:tcBorders>
          </w:tcPr>
          <w:p w14:paraId="6CA46C0A" w14:textId="6A63A4CA"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7AD19C5D" w14:textId="55E87506" w:rsidR="00E62BB3" w:rsidRDefault="003D6FCE">
            <w:pPr>
              <w:pStyle w:val="TableParagraph"/>
              <w:spacing w:line="246" w:lineRule="exact"/>
              <w:ind w:left="102"/>
              <w:rPr>
                <w:rFonts w:ascii="Times New Roman" w:eastAsia="Times New Roman" w:hAnsi="Times New Roman" w:cs="Times New Roman"/>
              </w:rPr>
            </w:pPr>
            <w:r>
              <w:rPr>
                <w:rFonts w:ascii="Times New Roman"/>
              </w:rPr>
              <w:t>7</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13</w:t>
            </w:r>
            <w:r w:rsidR="00FF63C7">
              <w:rPr>
                <w:rFonts w:ascii="Times New Roman"/>
                <w:spacing w:val="-1"/>
              </w:rPr>
              <w:t>.0%</w:t>
            </w:r>
          </w:p>
        </w:tc>
      </w:tr>
      <w:tr w:rsidR="00E62BB3" w14:paraId="5B137BFD" w14:textId="77777777">
        <w:trPr>
          <w:trHeight w:hRule="exact" w:val="499"/>
        </w:trPr>
        <w:tc>
          <w:tcPr>
            <w:tcW w:w="3394" w:type="dxa"/>
            <w:tcBorders>
              <w:top w:val="single" w:sz="5" w:space="0" w:color="000000"/>
              <w:left w:val="single" w:sz="5" w:space="0" w:color="000000"/>
              <w:bottom w:val="single" w:sz="5" w:space="0" w:color="000000"/>
              <w:right w:val="single" w:sz="5" w:space="0" w:color="000000"/>
            </w:tcBorders>
          </w:tcPr>
          <w:p w14:paraId="03552BC5" w14:textId="51DE437E"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Real</w:t>
            </w:r>
            <w:r>
              <w:rPr>
                <w:rFonts w:ascii="Times New Roman"/>
                <w:spacing w:val="1"/>
              </w:rPr>
              <w:t xml:space="preserve"> </w:t>
            </w:r>
            <w:r w:rsidR="009566D1">
              <w:rPr>
                <w:rFonts w:ascii="Times New Roman"/>
                <w:spacing w:val="-1"/>
              </w:rPr>
              <w:t>Assets</w:t>
            </w:r>
          </w:p>
        </w:tc>
        <w:tc>
          <w:tcPr>
            <w:tcW w:w="2237" w:type="dxa"/>
            <w:tcBorders>
              <w:top w:val="single" w:sz="5" w:space="0" w:color="000000"/>
              <w:left w:val="single" w:sz="5" w:space="0" w:color="000000"/>
              <w:bottom w:val="single" w:sz="5" w:space="0" w:color="000000"/>
              <w:right w:val="single" w:sz="5" w:space="0" w:color="000000"/>
            </w:tcBorders>
          </w:tcPr>
          <w:p w14:paraId="757CCB60" w14:textId="56D00A38" w:rsidR="00E62BB3" w:rsidRDefault="003D6FCE">
            <w:pPr>
              <w:pStyle w:val="TableParagraph"/>
              <w:spacing w:line="246" w:lineRule="exact"/>
              <w:ind w:left="102"/>
              <w:rPr>
                <w:rFonts w:ascii="Times New Roman" w:eastAsia="Times New Roman" w:hAnsi="Times New Roman" w:cs="Times New Roman"/>
              </w:rPr>
            </w:pPr>
            <w:r>
              <w:rPr>
                <w:rFonts w:ascii="Times New Roman"/>
              </w:rPr>
              <w:t>10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F932587" w14:textId="58CC29F5" w:rsidR="00E62BB3" w:rsidRDefault="003D6FCE">
            <w:pPr>
              <w:pStyle w:val="TableParagraph"/>
              <w:spacing w:line="246" w:lineRule="exact"/>
              <w:ind w:left="102"/>
              <w:rPr>
                <w:rFonts w:ascii="Times New Roman" w:eastAsia="Times New Roman" w:hAnsi="Times New Roman" w:cs="Times New Roman"/>
              </w:rPr>
            </w:pPr>
            <w:r>
              <w:rPr>
                <w:rFonts w:ascii="Times New Roman"/>
              </w:rPr>
              <w:t>5.0</w:t>
            </w:r>
            <w:r w:rsidR="00FF63C7">
              <w:rPr>
                <w:rFonts w:ascii="Times New Roman"/>
              </w:rPr>
              <w:t>%</w:t>
            </w:r>
            <w:r w:rsidR="00FF63C7">
              <w:rPr>
                <w:rFonts w:ascii="Times New Roman"/>
                <w:spacing w:val="-2"/>
              </w:rPr>
              <w:t xml:space="preserve"> </w:t>
            </w:r>
            <w:r w:rsidR="00FF63C7">
              <w:rPr>
                <w:rFonts w:ascii="Times New Roman"/>
              </w:rPr>
              <w:t xml:space="preserve">to </w:t>
            </w:r>
            <w:r>
              <w:rPr>
                <w:rFonts w:ascii="Times New Roman"/>
                <w:spacing w:val="-1"/>
              </w:rPr>
              <w:t>15</w:t>
            </w:r>
            <w:r w:rsidR="00FF63C7">
              <w:rPr>
                <w:rFonts w:ascii="Times New Roman"/>
                <w:spacing w:val="-1"/>
              </w:rPr>
              <w:t>.</w:t>
            </w:r>
            <w:r>
              <w:rPr>
                <w:rFonts w:ascii="Times New Roman"/>
                <w:spacing w:val="-1"/>
              </w:rPr>
              <w:t>0</w:t>
            </w:r>
            <w:r w:rsidR="00FF63C7">
              <w:rPr>
                <w:rFonts w:ascii="Times New Roman"/>
                <w:spacing w:val="-1"/>
              </w:rPr>
              <w:t>%</w:t>
            </w:r>
          </w:p>
        </w:tc>
      </w:tr>
      <w:tr w:rsidR="00E62BB3" w14:paraId="48737D7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58891D9"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spacing w:val="-1"/>
              </w:rPr>
              <w:t>Absolute</w:t>
            </w:r>
            <w:r>
              <w:rPr>
                <w:rFonts w:ascii="Times New Roman"/>
              </w:rPr>
              <w:t xml:space="preserve"> </w:t>
            </w:r>
            <w:r>
              <w:rPr>
                <w:rFonts w:ascii="Times New Roman"/>
                <w:spacing w:val="-1"/>
              </w:rPr>
              <w:t>Return</w:t>
            </w:r>
          </w:p>
        </w:tc>
        <w:tc>
          <w:tcPr>
            <w:tcW w:w="2237" w:type="dxa"/>
            <w:tcBorders>
              <w:top w:val="single" w:sz="5" w:space="0" w:color="000000"/>
              <w:left w:val="single" w:sz="5" w:space="0" w:color="000000"/>
              <w:bottom w:val="single" w:sz="5" w:space="0" w:color="000000"/>
              <w:right w:val="single" w:sz="5" w:space="0" w:color="000000"/>
            </w:tcBorders>
          </w:tcPr>
          <w:p w14:paraId="334FEBC1" w14:textId="2B72728C" w:rsidR="00E62BB3" w:rsidRDefault="003D6FCE">
            <w:pPr>
              <w:pStyle w:val="TableParagraph"/>
              <w:spacing w:line="246" w:lineRule="exact"/>
              <w:ind w:left="102"/>
              <w:rPr>
                <w:rFonts w:ascii="Times New Roman" w:eastAsia="Times New Roman" w:hAnsi="Times New Roman" w:cs="Times New Roman"/>
              </w:rPr>
            </w:pPr>
            <w:r>
              <w:rPr>
                <w:rFonts w:ascii="Times New Roman"/>
              </w:rPr>
              <w:t>5</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1C140E40" w14:textId="23C15848" w:rsidR="00E62BB3" w:rsidRDefault="003D6FCE">
            <w:pPr>
              <w:pStyle w:val="TableParagraph"/>
              <w:spacing w:line="246" w:lineRule="exact"/>
              <w:ind w:left="102"/>
              <w:rPr>
                <w:rFonts w:ascii="Times New Roman" w:eastAsia="Times New Roman" w:hAnsi="Times New Roman" w:cs="Times New Roman"/>
              </w:rPr>
            </w:pPr>
            <w:r>
              <w:rPr>
                <w:rFonts w:ascii="Times New Roman"/>
              </w:rPr>
              <w:t>0</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1"/>
              </w:rPr>
              <w:t>10</w:t>
            </w:r>
            <w:r w:rsidR="00FF63C7">
              <w:rPr>
                <w:rFonts w:ascii="Times New Roman"/>
                <w:spacing w:val="-1"/>
              </w:rPr>
              <w:t>.0%</w:t>
            </w:r>
          </w:p>
        </w:tc>
      </w:tr>
      <w:tr w:rsidR="00E62BB3" w14:paraId="07F42A3F"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11A25F96" w14:textId="77777777" w:rsidR="00E62BB3" w:rsidRDefault="00FF63C7">
            <w:pPr>
              <w:pStyle w:val="TableParagraph"/>
              <w:spacing w:line="246" w:lineRule="exact"/>
              <w:ind w:left="102"/>
              <w:rPr>
                <w:rFonts w:ascii="Times New Roman" w:eastAsia="Times New Roman" w:hAnsi="Times New Roman" w:cs="Times New Roman"/>
              </w:rPr>
            </w:pPr>
            <w:r>
              <w:rPr>
                <w:rFonts w:ascii="Times New Roman"/>
              </w:rPr>
              <w:t>Risk</w:t>
            </w:r>
            <w:r>
              <w:rPr>
                <w:rFonts w:ascii="Times New Roman"/>
                <w:spacing w:val="-3"/>
              </w:rPr>
              <w:t xml:space="preserve"> </w:t>
            </w:r>
            <w:r>
              <w:rPr>
                <w:rFonts w:ascii="Times New Roman"/>
                <w:spacing w:val="-1"/>
              </w:rPr>
              <w:t>Parity</w:t>
            </w:r>
          </w:p>
        </w:tc>
        <w:tc>
          <w:tcPr>
            <w:tcW w:w="2237" w:type="dxa"/>
            <w:tcBorders>
              <w:top w:val="single" w:sz="5" w:space="0" w:color="000000"/>
              <w:left w:val="single" w:sz="5" w:space="0" w:color="000000"/>
              <w:bottom w:val="single" w:sz="5" w:space="0" w:color="000000"/>
              <w:right w:val="single" w:sz="5" w:space="0" w:color="000000"/>
            </w:tcBorders>
          </w:tcPr>
          <w:p w14:paraId="1D39A6EE" w14:textId="4B647FE6" w:rsidR="00E62BB3" w:rsidRDefault="003D6FCE">
            <w:pPr>
              <w:pStyle w:val="TableParagraph"/>
              <w:spacing w:line="246" w:lineRule="exact"/>
              <w:ind w:left="102"/>
              <w:rPr>
                <w:rFonts w:ascii="Times New Roman" w:eastAsia="Times New Roman" w:hAnsi="Times New Roman" w:cs="Times New Roman"/>
              </w:rPr>
            </w:pPr>
            <w:r>
              <w:rPr>
                <w:rFonts w:ascii="Times New Roman"/>
              </w:rPr>
              <w:t>20</w:t>
            </w:r>
            <w:r w:rsidR="00FF63C7">
              <w:rPr>
                <w:rFonts w:ascii="Times New Roman"/>
              </w:rPr>
              <w:t>.0%</w:t>
            </w:r>
          </w:p>
        </w:tc>
        <w:tc>
          <w:tcPr>
            <w:tcW w:w="3000" w:type="dxa"/>
            <w:tcBorders>
              <w:top w:val="single" w:sz="5" w:space="0" w:color="000000"/>
              <w:left w:val="single" w:sz="5" w:space="0" w:color="000000"/>
              <w:bottom w:val="single" w:sz="5" w:space="0" w:color="000000"/>
              <w:right w:val="single" w:sz="5" w:space="0" w:color="000000"/>
            </w:tcBorders>
          </w:tcPr>
          <w:p w14:paraId="47C5BD18" w14:textId="241A2E18" w:rsidR="00E62BB3" w:rsidRDefault="003D6FCE">
            <w:pPr>
              <w:pStyle w:val="TableParagraph"/>
              <w:spacing w:line="246" w:lineRule="exact"/>
              <w:ind w:left="102"/>
              <w:rPr>
                <w:rFonts w:ascii="Times New Roman" w:eastAsia="Times New Roman" w:hAnsi="Times New Roman" w:cs="Times New Roman"/>
              </w:rPr>
            </w:pPr>
            <w:r>
              <w:rPr>
                <w:rFonts w:ascii="Times New Roman"/>
              </w:rPr>
              <w:t>15</w:t>
            </w:r>
            <w:r w:rsidR="00FF63C7">
              <w:rPr>
                <w:rFonts w:ascii="Times New Roman"/>
              </w:rPr>
              <w:t>.0%</w:t>
            </w:r>
            <w:r w:rsidR="00FF63C7">
              <w:rPr>
                <w:rFonts w:ascii="Times New Roman"/>
                <w:spacing w:val="-2"/>
              </w:rPr>
              <w:t xml:space="preserve"> </w:t>
            </w:r>
            <w:r w:rsidR="00FF63C7">
              <w:rPr>
                <w:rFonts w:ascii="Times New Roman"/>
              </w:rPr>
              <w:t xml:space="preserve">to </w:t>
            </w:r>
            <w:r>
              <w:rPr>
                <w:rFonts w:ascii="Times New Roman"/>
                <w:spacing w:val="-2"/>
              </w:rPr>
              <w:t>25</w:t>
            </w:r>
            <w:r w:rsidR="00FF63C7">
              <w:rPr>
                <w:rFonts w:ascii="Times New Roman"/>
                <w:spacing w:val="-2"/>
              </w:rPr>
              <w:t>.0%</w:t>
            </w:r>
          </w:p>
        </w:tc>
      </w:tr>
      <w:tr w:rsidR="009566D1" w14:paraId="51712489" w14:textId="77777777">
        <w:trPr>
          <w:trHeight w:hRule="exact" w:val="502"/>
        </w:trPr>
        <w:tc>
          <w:tcPr>
            <w:tcW w:w="3394" w:type="dxa"/>
            <w:tcBorders>
              <w:top w:val="single" w:sz="5" w:space="0" w:color="000000"/>
              <w:left w:val="single" w:sz="5" w:space="0" w:color="000000"/>
              <w:bottom w:val="single" w:sz="5" w:space="0" w:color="000000"/>
              <w:right w:val="single" w:sz="5" w:space="0" w:color="000000"/>
            </w:tcBorders>
          </w:tcPr>
          <w:p w14:paraId="592755F0" w14:textId="615831D3" w:rsidR="009566D1" w:rsidRPr="00B71814" w:rsidRDefault="009566D1">
            <w:pPr>
              <w:pStyle w:val="TableParagraph"/>
              <w:spacing w:line="246" w:lineRule="exact"/>
              <w:ind w:left="102"/>
              <w:rPr>
                <w:rFonts w:ascii="Times New Roman"/>
                <w:b/>
                <w:bCs/>
              </w:rPr>
            </w:pPr>
            <w:r w:rsidRPr="00B71814">
              <w:rPr>
                <w:rFonts w:ascii="Times New Roman"/>
                <w:b/>
                <w:bCs/>
              </w:rPr>
              <w:t>Total Exposure</w:t>
            </w:r>
          </w:p>
        </w:tc>
        <w:tc>
          <w:tcPr>
            <w:tcW w:w="2237" w:type="dxa"/>
            <w:tcBorders>
              <w:top w:val="single" w:sz="5" w:space="0" w:color="000000"/>
              <w:left w:val="single" w:sz="5" w:space="0" w:color="000000"/>
              <w:bottom w:val="single" w:sz="5" w:space="0" w:color="000000"/>
              <w:right w:val="single" w:sz="5" w:space="0" w:color="000000"/>
            </w:tcBorders>
          </w:tcPr>
          <w:p w14:paraId="5518C728" w14:textId="3D67DC46" w:rsidR="009566D1" w:rsidRPr="00B71814" w:rsidDel="003D6FCE" w:rsidRDefault="009566D1">
            <w:pPr>
              <w:pStyle w:val="TableParagraph"/>
              <w:spacing w:line="246" w:lineRule="exact"/>
              <w:ind w:left="102"/>
              <w:rPr>
                <w:rFonts w:ascii="Times New Roman"/>
                <w:b/>
                <w:bCs/>
              </w:rPr>
            </w:pPr>
            <w:r w:rsidRPr="00B71814">
              <w:rPr>
                <w:rFonts w:ascii="Times New Roman"/>
                <w:b/>
                <w:bCs/>
              </w:rPr>
              <w:t>115%</w:t>
            </w:r>
          </w:p>
        </w:tc>
        <w:tc>
          <w:tcPr>
            <w:tcW w:w="3000" w:type="dxa"/>
            <w:tcBorders>
              <w:top w:val="single" w:sz="5" w:space="0" w:color="000000"/>
              <w:left w:val="single" w:sz="5" w:space="0" w:color="000000"/>
              <w:bottom w:val="single" w:sz="5" w:space="0" w:color="000000"/>
              <w:right w:val="single" w:sz="5" w:space="0" w:color="000000"/>
            </w:tcBorders>
          </w:tcPr>
          <w:p w14:paraId="329D23BF" w14:textId="2A384D04" w:rsidR="009566D1" w:rsidRPr="00B71814" w:rsidDel="003D6FCE" w:rsidRDefault="009566D1">
            <w:pPr>
              <w:pStyle w:val="TableParagraph"/>
              <w:spacing w:line="246" w:lineRule="exact"/>
              <w:ind w:left="102"/>
              <w:rPr>
                <w:rFonts w:ascii="Times New Roman"/>
                <w:b/>
                <w:bCs/>
              </w:rPr>
            </w:pPr>
            <w:r w:rsidRPr="00B71814">
              <w:rPr>
                <w:rFonts w:ascii="Times New Roman"/>
                <w:b/>
                <w:bCs/>
              </w:rPr>
              <w:t>Max = 120%</w:t>
            </w:r>
          </w:p>
        </w:tc>
      </w:tr>
    </w:tbl>
    <w:p w14:paraId="3D057546" w14:textId="77777777" w:rsidR="00E62BB3" w:rsidRDefault="00E62BB3">
      <w:pPr>
        <w:spacing w:before="10"/>
        <w:rPr>
          <w:rFonts w:ascii="Times New Roman" w:eastAsia="Times New Roman" w:hAnsi="Times New Roman" w:cs="Times New Roman"/>
          <w:sz w:val="17"/>
          <w:szCs w:val="17"/>
        </w:rPr>
      </w:pPr>
    </w:p>
    <w:p w14:paraId="24C3E523" w14:textId="4905296D" w:rsidR="00E62BB3" w:rsidRDefault="00E62BB3">
      <w:pPr>
        <w:spacing w:before="1"/>
        <w:rPr>
          <w:rFonts w:ascii="Times New Roman" w:eastAsia="Times New Roman" w:hAnsi="Times New Roman" w:cs="Times New Roman"/>
          <w:sz w:val="26"/>
          <w:szCs w:val="26"/>
        </w:rPr>
      </w:pPr>
    </w:p>
    <w:p w14:paraId="661328F7" w14:textId="5060AFBE" w:rsidR="00D93F90" w:rsidRDefault="00D93F90" w:rsidP="00A1563E">
      <w:pPr>
        <w:spacing w:before="1"/>
        <w:ind w:left="806"/>
        <w:rPr>
          <w:rFonts w:ascii="Times New Roman" w:eastAsia="Times New Roman" w:hAnsi="Times New Roman"/>
          <w:spacing w:val="-1"/>
        </w:rPr>
      </w:pPr>
      <w:r w:rsidRPr="00A1563E">
        <w:rPr>
          <w:rFonts w:ascii="Times New Roman" w:eastAsia="Times New Roman" w:hAnsi="Times New Roman"/>
          <w:spacing w:val="-1"/>
        </w:rPr>
        <w:t>INPRS’s defined contribution plan</w:t>
      </w:r>
      <w:r>
        <w:rPr>
          <w:rFonts w:ascii="Times New Roman" w:eastAsia="Times New Roman" w:hAnsi="Times New Roman"/>
          <w:spacing w:val="-1"/>
        </w:rPr>
        <w:t xml:space="preserve"> consists of 7 core menu options and a target date fund family totaling approximately $6.0 billion. More information regarding INPR</w:t>
      </w:r>
      <w:r w:rsidR="0008283B">
        <w:rPr>
          <w:rFonts w:ascii="Times New Roman" w:eastAsia="Times New Roman" w:hAnsi="Times New Roman"/>
          <w:spacing w:val="-1"/>
        </w:rPr>
        <w:t>S</w:t>
      </w:r>
      <w:r>
        <w:rPr>
          <w:rFonts w:ascii="Times New Roman" w:eastAsia="Times New Roman" w:hAnsi="Times New Roman"/>
          <w:spacing w:val="-1"/>
        </w:rPr>
        <w:t xml:space="preserve">’s defined contribution plan can be reviewed at </w:t>
      </w:r>
      <w:hyperlink r:id="rId15" w:history="1">
        <w:r w:rsidR="0008283B" w:rsidRPr="00E16AA5">
          <w:rPr>
            <w:rStyle w:val="Hyperlink"/>
            <w:rFonts w:ascii="Times New Roman" w:eastAsia="Times New Roman" w:hAnsi="Times New Roman"/>
            <w:spacing w:val="-1"/>
          </w:rPr>
          <w:t>https://www.in.gov/inprs/publications/investment-fact-sheets/</w:t>
        </w:r>
      </w:hyperlink>
      <w:r w:rsidR="0008283B">
        <w:rPr>
          <w:rFonts w:ascii="Times New Roman" w:eastAsia="Times New Roman" w:hAnsi="Times New Roman"/>
          <w:spacing w:val="-1"/>
        </w:rPr>
        <w:t xml:space="preserve"> </w:t>
      </w:r>
      <w:r>
        <w:rPr>
          <w:rFonts w:ascii="Times New Roman" w:eastAsia="Times New Roman" w:hAnsi="Times New Roman"/>
          <w:spacing w:val="-1"/>
        </w:rPr>
        <w:t>.</w:t>
      </w:r>
    </w:p>
    <w:p w14:paraId="7D501030" w14:textId="77777777" w:rsidR="00D93F90" w:rsidRPr="00A1563E" w:rsidRDefault="00D93F90" w:rsidP="00A1563E">
      <w:pPr>
        <w:spacing w:before="1"/>
        <w:ind w:left="900" w:hanging="90"/>
        <w:rPr>
          <w:rFonts w:ascii="Times New Roman" w:eastAsia="Times New Roman" w:hAnsi="Times New Roman"/>
          <w:spacing w:val="-1"/>
        </w:rPr>
      </w:pPr>
    </w:p>
    <w:p w14:paraId="0A3A3BC5" w14:textId="77777777" w:rsidR="00E62BB3" w:rsidRDefault="00FF63C7">
      <w:pPr>
        <w:pStyle w:val="Heading2"/>
        <w:numPr>
          <w:ilvl w:val="1"/>
          <w:numId w:val="17"/>
        </w:numPr>
        <w:tabs>
          <w:tab w:val="left" w:pos="841"/>
        </w:tabs>
        <w:ind w:left="840" w:hanging="720"/>
        <w:jc w:val="both"/>
        <w:rPr>
          <w:b w:val="0"/>
          <w:bCs w:val="0"/>
        </w:rPr>
      </w:pPr>
      <w:bookmarkStart w:id="9" w:name="1.4_Issuer"/>
      <w:bookmarkStart w:id="10" w:name="_Toc49938701"/>
      <w:bookmarkEnd w:id="9"/>
      <w:r>
        <w:rPr>
          <w:spacing w:val="-1"/>
        </w:rPr>
        <w:t>Issuer</w:t>
      </w:r>
      <w:bookmarkEnd w:id="10"/>
    </w:p>
    <w:p w14:paraId="7713B60D" w14:textId="77777777" w:rsidR="00E62BB3" w:rsidRDefault="00E62BB3">
      <w:pPr>
        <w:spacing w:before="8"/>
        <w:rPr>
          <w:rFonts w:ascii="Times New Roman" w:eastAsia="Times New Roman" w:hAnsi="Times New Roman" w:cs="Times New Roman"/>
          <w:b/>
          <w:bCs/>
          <w:sz w:val="20"/>
          <w:szCs w:val="20"/>
        </w:rPr>
      </w:pPr>
    </w:p>
    <w:p w14:paraId="7BF7F623" w14:textId="2D62A472" w:rsidR="00E62BB3" w:rsidRDefault="00FF63C7" w:rsidP="00591135">
      <w:pPr>
        <w:pStyle w:val="BodyText"/>
        <w:spacing w:line="277" w:lineRule="auto"/>
        <w:ind w:right="114"/>
        <w:jc w:val="both"/>
      </w:pPr>
      <w:r w:rsidRPr="0008283B">
        <w:rPr>
          <w:spacing w:val="-1"/>
        </w:rPr>
        <w:t>INPRS</w:t>
      </w:r>
      <w:r w:rsidRPr="0008283B">
        <w:rPr>
          <w:spacing w:val="4"/>
        </w:rPr>
        <w:t xml:space="preserve"> </w:t>
      </w:r>
      <w:r w:rsidRPr="0008283B">
        <w:t>is</w:t>
      </w:r>
      <w:r w:rsidRPr="0008283B">
        <w:rPr>
          <w:spacing w:val="5"/>
        </w:rPr>
        <w:t xml:space="preserve"> </w:t>
      </w:r>
      <w:r w:rsidRPr="0008283B">
        <w:rPr>
          <w:spacing w:val="-1"/>
        </w:rPr>
        <w:t>issuing</w:t>
      </w:r>
      <w:r w:rsidRPr="0008283B">
        <w:rPr>
          <w:spacing w:val="2"/>
        </w:rPr>
        <w:t xml:space="preserve"> </w:t>
      </w:r>
      <w:r w:rsidRPr="0008283B">
        <w:t>this</w:t>
      </w:r>
      <w:r w:rsidRPr="0008283B">
        <w:rPr>
          <w:spacing w:val="5"/>
        </w:rPr>
        <w:t xml:space="preserve"> </w:t>
      </w:r>
      <w:r w:rsidRPr="0008283B">
        <w:rPr>
          <w:spacing w:val="-1"/>
        </w:rPr>
        <w:t>RFP</w:t>
      </w:r>
      <w:r w:rsidRPr="0008283B">
        <w:rPr>
          <w:spacing w:val="2"/>
        </w:rPr>
        <w:t xml:space="preserve"> </w:t>
      </w:r>
      <w:r w:rsidRPr="0008283B">
        <w:t>in</w:t>
      </w:r>
      <w:r w:rsidRPr="0008283B">
        <w:rPr>
          <w:spacing w:val="5"/>
        </w:rPr>
        <w:t xml:space="preserve"> </w:t>
      </w:r>
      <w:r w:rsidRPr="0008283B">
        <w:rPr>
          <w:spacing w:val="-1"/>
        </w:rPr>
        <w:t>accordance</w:t>
      </w:r>
      <w:r w:rsidRPr="0008283B">
        <w:rPr>
          <w:spacing w:val="5"/>
        </w:rPr>
        <w:t xml:space="preserve"> </w:t>
      </w:r>
      <w:r w:rsidRPr="0008283B">
        <w:rPr>
          <w:spacing w:val="-1"/>
        </w:rPr>
        <w:t>with</w:t>
      </w:r>
      <w:r w:rsidRPr="0008283B">
        <w:rPr>
          <w:spacing w:val="5"/>
        </w:rPr>
        <w:t xml:space="preserve"> </w:t>
      </w:r>
      <w:r w:rsidRPr="0008283B">
        <w:rPr>
          <w:spacing w:val="-1"/>
        </w:rPr>
        <w:t>Indiana</w:t>
      </w:r>
      <w:r w:rsidRPr="0008283B">
        <w:rPr>
          <w:spacing w:val="3"/>
        </w:rPr>
        <w:t xml:space="preserve"> </w:t>
      </w:r>
      <w:r w:rsidRPr="0008283B">
        <w:rPr>
          <w:spacing w:val="-1"/>
        </w:rPr>
        <w:t>statutes</w:t>
      </w:r>
      <w:r w:rsidRPr="0008283B">
        <w:rPr>
          <w:spacing w:val="5"/>
        </w:rPr>
        <w:t xml:space="preserve"> </w:t>
      </w:r>
      <w:r w:rsidRPr="0008283B">
        <w:rPr>
          <w:spacing w:val="-1"/>
        </w:rPr>
        <w:t>governing</w:t>
      </w:r>
      <w:r w:rsidRPr="0008283B">
        <w:rPr>
          <w:spacing w:val="2"/>
        </w:rPr>
        <w:t xml:space="preserve"> </w:t>
      </w:r>
      <w:r w:rsidRPr="0008283B">
        <w:t>the</w:t>
      </w:r>
      <w:r w:rsidRPr="0008283B">
        <w:rPr>
          <w:spacing w:val="5"/>
        </w:rPr>
        <w:t xml:space="preserve"> </w:t>
      </w:r>
      <w:r w:rsidRPr="0008283B">
        <w:rPr>
          <w:spacing w:val="-1"/>
        </w:rPr>
        <w:t>procurement</w:t>
      </w:r>
      <w:r w:rsidRPr="0008283B">
        <w:rPr>
          <w:spacing w:val="6"/>
        </w:rPr>
        <w:t xml:space="preserve"> </w:t>
      </w:r>
      <w:r w:rsidRPr="0008283B">
        <w:t>of</w:t>
      </w:r>
      <w:r w:rsidRPr="0008283B">
        <w:rPr>
          <w:spacing w:val="5"/>
        </w:rPr>
        <w:t xml:space="preserve"> </w:t>
      </w:r>
      <w:r w:rsidRPr="0008283B">
        <w:rPr>
          <w:spacing w:val="-1"/>
        </w:rPr>
        <w:t>services</w:t>
      </w:r>
      <w:r w:rsidRPr="0008283B">
        <w:rPr>
          <w:spacing w:val="5"/>
        </w:rPr>
        <w:t xml:space="preserve"> </w:t>
      </w:r>
      <w:r w:rsidRPr="0008283B">
        <w:rPr>
          <w:spacing w:val="-1"/>
        </w:rPr>
        <w:t>and</w:t>
      </w:r>
      <w:r w:rsidRPr="0008283B">
        <w:rPr>
          <w:spacing w:val="65"/>
        </w:rPr>
        <w:t xml:space="preserve"> </w:t>
      </w:r>
      <w:r w:rsidRPr="0008283B">
        <w:rPr>
          <w:spacing w:val="-1"/>
        </w:rPr>
        <w:t>certain</w:t>
      </w:r>
      <w:r w:rsidRPr="0008283B">
        <w:rPr>
          <w:spacing w:val="7"/>
        </w:rPr>
        <w:t xml:space="preserve"> </w:t>
      </w:r>
      <w:r w:rsidRPr="0008283B">
        <w:rPr>
          <w:spacing w:val="-1"/>
        </w:rPr>
        <w:t>administrative</w:t>
      </w:r>
      <w:r w:rsidRPr="0008283B">
        <w:rPr>
          <w:spacing w:val="7"/>
        </w:rPr>
        <w:t xml:space="preserve"> </w:t>
      </w:r>
      <w:r w:rsidRPr="0008283B">
        <w:rPr>
          <w:spacing w:val="-1"/>
        </w:rPr>
        <w:t>policies</w:t>
      </w:r>
      <w:r w:rsidRPr="0008283B">
        <w:rPr>
          <w:spacing w:val="8"/>
        </w:rPr>
        <w:t xml:space="preserve"> </w:t>
      </w:r>
      <w:r w:rsidRPr="0008283B">
        <w:rPr>
          <w:spacing w:val="-2"/>
        </w:rPr>
        <w:t>of</w:t>
      </w:r>
      <w:r w:rsidRPr="0008283B">
        <w:rPr>
          <w:spacing w:val="8"/>
        </w:rPr>
        <w:t xml:space="preserve"> </w:t>
      </w:r>
      <w:r w:rsidRPr="0008283B">
        <w:rPr>
          <w:spacing w:val="-2"/>
        </w:rPr>
        <w:t>INPRS.</w:t>
      </w:r>
      <w:r w:rsidRPr="0008283B">
        <w:t xml:space="preserve"> </w:t>
      </w:r>
      <w:r w:rsidR="00A430B8" w:rsidRPr="0008283B">
        <w:t xml:space="preserve"> </w:t>
      </w:r>
      <w:r w:rsidR="00BD3BB4" w:rsidRPr="00A1563E">
        <w:t>Capital Cities</w:t>
      </w:r>
      <w:r w:rsidR="00AE7713" w:rsidRPr="00A1563E">
        <w:rPr>
          <w:spacing w:val="-12"/>
        </w:rPr>
        <w:t xml:space="preserve"> </w:t>
      </w:r>
      <w:r w:rsidR="00BD3BB4" w:rsidRPr="00A1563E">
        <w:rPr>
          <w:spacing w:val="-12"/>
        </w:rPr>
        <w:t xml:space="preserve">is </w:t>
      </w:r>
      <w:r w:rsidR="00AE7713" w:rsidRPr="00A1563E">
        <w:rPr>
          <w:spacing w:val="-2"/>
        </w:rPr>
        <w:t>INPRS’</w:t>
      </w:r>
      <w:r w:rsidR="003F2165" w:rsidRPr="00A1563E">
        <w:rPr>
          <w:spacing w:val="-2"/>
        </w:rPr>
        <w:t>s</w:t>
      </w:r>
      <w:r w:rsidR="00AE7713" w:rsidRPr="00A1563E">
        <w:rPr>
          <w:spacing w:val="-9"/>
        </w:rPr>
        <w:t xml:space="preserve"> </w:t>
      </w:r>
      <w:r w:rsidR="00BD3BB4" w:rsidRPr="00A1563E">
        <w:rPr>
          <w:spacing w:val="-1"/>
        </w:rPr>
        <w:t>defined contribution</w:t>
      </w:r>
      <w:r w:rsidR="003F2165" w:rsidRPr="00A1563E">
        <w:rPr>
          <w:spacing w:val="-14"/>
        </w:rPr>
        <w:t xml:space="preserve"> </w:t>
      </w:r>
      <w:r w:rsidR="00AE7713" w:rsidRPr="00A1563E">
        <w:rPr>
          <w:spacing w:val="-1"/>
        </w:rPr>
        <w:t>consulting</w:t>
      </w:r>
      <w:r w:rsidR="00AE7713" w:rsidRPr="00A1563E">
        <w:rPr>
          <w:spacing w:val="-15"/>
        </w:rPr>
        <w:t xml:space="preserve"> </w:t>
      </w:r>
      <w:r w:rsidR="00AE7713" w:rsidRPr="00A1563E">
        <w:rPr>
          <w:spacing w:val="-1"/>
        </w:rPr>
        <w:t>firm</w:t>
      </w:r>
      <w:r w:rsidR="00AE7713" w:rsidRPr="00A1563E">
        <w:rPr>
          <w:spacing w:val="-16"/>
        </w:rPr>
        <w:t xml:space="preserve"> </w:t>
      </w:r>
      <w:r w:rsidR="00AE7713" w:rsidRPr="00A1563E">
        <w:t>and</w:t>
      </w:r>
      <w:r w:rsidR="00AE7713" w:rsidRPr="00A1563E">
        <w:rPr>
          <w:spacing w:val="-12"/>
        </w:rPr>
        <w:t xml:space="preserve"> </w:t>
      </w:r>
      <w:r w:rsidR="00AE7713" w:rsidRPr="00A1563E">
        <w:rPr>
          <w:spacing w:val="-1"/>
        </w:rPr>
        <w:t>assisted</w:t>
      </w:r>
      <w:r w:rsidR="00AE7713" w:rsidRPr="00A1563E">
        <w:rPr>
          <w:spacing w:val="-12"/>
        </w:rPr>
        <w:t xml:space="preserve"> INPRS staff </w:t>
      </w:r>
      <w:r w:rsidR="00AE7713" w:rsidRPr="00A1563E">
        <w:t>in</w:t>
      </w:r>
      <w:r w:rsidR="00AE7713" w:rsidRPr="00A1563E">
        <w:rPr>
          <w:spacing w:val="-15"/>
        </w:rPr>
        <w:t xml:space="preserve"> </w:t>
      </w:r>
      <w:r w:rsidR="00AE7713" w:rsidRPr="00A1563E">
        <w:t>the</w:t>
      </w:r>
      <w:r w:rsidR="00AE7713" w:rsidRPr="00A1563E">
        <w:rPr>
          <w:spacing w:val="-12"/>
        </w:rPr>
        <w:t xml:space="preserve"> </w:t>
      </w:r>
      <w:r w:rsidR="00AE7713" w:rsidRPr="00A1563E">
        <w:rPr>
          <w:spacing w:val="-1"/>
        </w:rPr>
        <w:t>preparation</w:t>
      </w:r>
      <w:r w:rsidR="00AE7713" w:rsidRPr="00A1563E">
        <w:rPr>
          <w:spacing w:val="-12"/>
        </w:rPr>
        <w:t xml:space="preserve"> </w:t>
      </w:r>
      <w:r w:rsidR="00AE7713" w:rsidRPr="00A1563E">
        <w:rPr>
          <w:spacing w:val="-2"/>
        </w:rPr>
        <w:t>of</w:t>
      </w:r>
      <w:r w:rsidR="00AE7713" w:rsidRPr="00A1563E">
        <w:rPr>
          <w:spacing w:val="-11"/>
        </w:rPr>
        <w:t xml:space="preserve"> </w:t>
      </w:r>
      <w:r w:rsidR="00AE7713" w:rsidRPr="00A1563E">
        <w:rPr>
          <w:spacing w:val="-1"/>
        </w:rPr>
        <w:t>this</w:t>
      </w:r>
      <w:r w:rsidR="00AE7713" w:rsidRPr="00A1563E">
        <w:rPr>
          <w:spacing w:val="-12"/>
        </w:rPr>
        <w:t xml:space="preserve"> </w:t>
      </w:r>
      <w:r w:rsidR="00AE7713" w:rsidRPr="00A1563E">
        <w:rPr>
          <w:spacing w:val="-1"/>
        </w:rPr>
        <w:t>RFP</w:t>
      </w:r>
      <w:r w:rsidR="00AE7713" w:rsidRPr="00A1563E">
        <w:rPr>
          <w:spacing w:val="-15"/>
        </w:rPr>
        <w:t xml:space="preserve"> </w:t>
      </w:r>
      <w:r w:rsidR="00AE7713" w:rsidRPr="00A1563E">
        <w:t>and</w:t>
      </w:r>
      <w:r w:rsidR="00AE7713" w:rsidRPr="00A1563E">
        <w:rPr>
          <w:spacing w:val="-12"/>
        </w:rPr>
        <w:t xml:space="preserve"> </w:t>
      </w:r>
      <w:r w:rsidR="00AE7713" w:rsidRPr="00A1563E">
        <w:rPr>
          <w:spacing w:val="-1"/>
        </w:rPr>
        <w:t>will</w:t>
      </w:r>
      <w:r w:rsidR="00AE7713" w:rsidRPr="00A1563E">
        <w:rPr>
          <w:spacing w:val="-11"/>
        </w:rPr>
        <w:t xml:space="preserve"> </w:t>
      </w:r>
      <w:r w:rsidR="00AE7713" w:rsidRPr="00A1563E">
        <w:rPr>
          <w:spacing w:val="-1"/>
        </w:rPr>
        <w:t xml:space="preserve">consult </w:t>
      </w:r>
      <w:r w:rsidR="00AE7713" w:rsidRPr="00A1563E">
        <w:t>on the</w:t>
      </w:r>
      <w:r w:rsidR="00AE7713" w:rsidRPr="00A1563E">
        <w:rPr>
          <w:spacing w:val="-2"/>
        </w:rPr>
        <w:t xml:space="preserve"> </w:t>
      </w:r>
      <w:r w:rsidR="00AE7713" w:rsidRPr="00A1563E">
        <w:rPr>
          <w:spacing w:val="-1"/>
        </w:rPr>
        <w:t>evaluation</w:t>
      </w:r>
      <w:r w:rsidR="00AE7713" w:rsidRPr="00A1563E">
        <w:t xml:space="preserve"> of</w:t>
      </w:r>
      <w:r w:rsidR="00AE7713" w:rsidRPr="00A1563E">
        <w:rPr>
          <w:spacing w:val="-2"/>
        </w:rPr>
        <w:t xml:space="preserve"> </w:t>
      </w:r>
      <w:r w:rsidR="00AE7713" w:rsidRPr="00A1563E">
        <w:rPr>
          <w:spacing w:val="-1"/>
        </w:rPr>
        <w:t>responses</w:t>
      </w:r>
      <w:r w:rsidR="00A430B8" w:rsidRPr="00A1563E">
        <w:t>.</w:t>
      </w:r>
      <w:r>
        <w:rPr>
          <w:spacing w:val="14"/>
        </w:rPr>
        <w:t xml:space="preserve"> </w:t>
      </w:r>
    </w:p>
    <w:p w14:paraId="72AA919A" w14:textId="77777777" w:rsidR="00E62BB3" w:rsidRDefault="00E62BB3">
      <w:pPr>
        <w:spacing w:before="2"/>
        <w:rPr>
          <w:rFonts w:ascii="Times New Roman" w:eastAsia="Times New Roman" w:hAnsi="Times New Roman" w:cs="Times New Roman"/>
          <w:sz w:val="18"/>
          <w:szCs w:val="18"/>
        </w:rPr>
      </w:pPr>
    </w:p>
    <w:p w14:paraId="14A0A893" w14:textId="77777777" w:rsidR="00E62BB3" w:rsidRDefault="00FF63C7">
      <w:pPr>
        <w:pStyle w:val="Heading2"/>
        <w:numPr>
          <w:ilvl w:val="1"/>
          <w:numId w:val="17"/>
        </w:numPr>
        <w:tabs>
          <w:tab w:val="left" w:pos="841"/>
        </w:tabs>
        <w:ind w:left="840" w:hanging="720"/>
        <w:jc w:val="both"/>
        <w:rPr>
          <w:b w:val="0"/>
          <w:bCs w:val="0"/>
        </w:rPr>
      </w:pPr>
      <w:bookmarkStart w:id="11" w:name="1.5_Contacts"/>
      <w:bookmarkStart w:id="12" w:name="_Toc49938702"/>
      <w:bookmarkEnd w:id="11"/>
      <w:r>
        <w:t>Contacts</w:t>
      </w:r>
      <w:bookmarkEnd w:id="12"/>
    </w:p>
    <w:p w14:paraId="726FCAF8" w14:textId="77777777" w:rsidR="00E62BB3" w:rsidRDefault="00E62BB3">
      <w:pPr>
        <w:spacing w:before="8"/>
        <w:rPr>
          <w:rFonts w:ascii="Times New Roman" w:eastAsia="Times New Roman" w:hAnsi="Times New Roman" w:cs="Times New Roman"/>
          <w:b/>
          <w:bCs/>
          <w:sz w:val="20"/>
          <w:szCs w:val="20"/>
        </w:rPr>
      </w:pPr>
    </w:p>
    <w:p w14:paraId="45CA7571" w14:textId="77777777" w:rsidR="00E62BB3" w:rsidRDefault="00FF63C7">
      <w:pPr>
        <w:pStyle w:val="BodyText"/>
        <w:spacing w:line="276" w:lineRule="auto"/>
        <w:ind w:left="119" w:right="113"/>
        <w:jc w:val="both"/>
      </w:pPr>
      <w:r>
        <w:rPr>
          <w:spacing w:val="-1"/>
        </w:rPr>
        <w:t>Inquiries</w:t>
      </w:r>
      <w:r>
        <w:rPr>
          <w:spacing w:val="-12"/>
        </w:rPr>
        <w:t xml:space="preserve"> </w:t>
      </w:r>
      <w:r>
        <w:rPr>
          <w:spacing w:val="-1"/>
        </w:rPr>
        <w:t>from</w:t>
      </w:r>
      <w:r>
        <w:rPr>
          <w:spacing w:val="-16"/>
        </w:rPr>
        <w:t xml:space="preserve"> </w:t>
      </w:r>
      <w:r>
        <w:rPr>
          <w:spacing w:val="-1"/>
        </w:rPr>
        <w:t>Respondents</w:t>
      </w:r>
      <w:r>
        <w:rPr>
          <w:spacing w:val="-14"/>
        </w:rPr>
        <w:t xml:space="preserve"> </w:t>
      </w:r>
      <w:r>
        <w:t>are</w:t>
      </w:r>
      <w:r>
        <w:rPr>
          <w:spacing w:val="-12"/>
        </w:rPr>
        <w:t xml:space="preserve"> </w:t>
      </w:r>
      <w:r>
        <w:rPr>
          <w:spacing w:val="-1"/>
          <w:u w:val="single" w:color="000000"/>
        </w:rPr>
        <w:t>not</w:t>
      </w:r>
      <w:r>
        <w:rPr>
          <w:spacing w:val="-9"/>
          <w:u w:val="single" w:color="000000"/>
        </w:rPr>
        <w:t xml:space="preserve"> </w:t>
      </w:r>
      <w:r>
        <w:t>to</w:t>
      </w:r>
      <w:r>
        <w:rPr>
          <w:spacing w:val="-12"/>
        </w:rPr>
        <w:t xml:space="preserve"> </w:t>
      </w:r>
      <w:r>
        <w:rPr>
          <w:spacing w:val="-2"/>
        </w:rPr>
        <w:t>be</w:t>
      </w:r>
      <w:r>
        <w:rPr>
          <w:spacing w:val="-12"/>
        </w:rPr>
        <w:t xml:space="preserve"> </w:t>
      </w:r>
      <w:r>
        <w:rPr>
          <w:spacing w:val="-1"/>
        </w:rPr>
        <w:t>directed</w:t>
      </w:r>
      <w:r>
        <w:rPr>
          <w:spacing w:val="-15"/>
        </w:rPr>
        <w:t xml:space="preserve"> </w:t>
      </w:r>
      <w:r>
        <w:t>to</w:t>
      </w:r>
      <w:r>
        <w:rPr>
          <w:spacing w:val="-12"/>
        </w:rPr>
        <w:t xml:space="preserve"> </w:t>
      </w:r>
      <w:r>
        <w:t>any</w:t>
      </w:r>
      <w:r>
        <w:rPr>
          <w:spacing w:val="-17"/>
        </w:rPr>
        <w:t xml:space="preserve"> </w:t>
      </w:r>
      <w:r>
        <w:rPr>
          <w:spacing w:val="-1"/>
        </w:rPr>
        <w:t>staff</w:t>
      </w:r>
      <w:r>
        <w:rPr>
          <w:spacing w:val="-11"/>
        </w:rPr>
        <w:t xml:space="preserve"> </w:t>
      </w:r>
      <w:r>
        <w:rPr>
          <w:spacing w:val="-2"/>
        </w:rPr>
        <w:t>or</w:t>
      </w:r>
      <w:r>
        <w:rPr>
          <w:spacing w:val="-11"/>
        </w:rPr>
        <w:t xml:space="preserve"> </w:t>
      </w:r>
      <w:r>
        <w:rPr>
          <w:spacing w:val="-1"/>
        </w:rPr>
        <w:t>member</w:t>
      </w:r>
      <w:r>
        <w:rPr>
          <w:spacing w:val="-11"/>
        </w:rPr>
        <w:t xml:space="preserve"> </w:t>
      </w:r>
      <w:r>
        <w:t>of</w:t>
      </w:r>
      <w:r>
        <w:rPr>
          <w:spacing w:val="-11"/>
        </w:rPr>
        <w:t xml:space="preserve"> </w:t>
      </w:r>
      <w:r>
        <w:rPr>
          <w:spacing w:val="-1"/>
        </w:rPr>
        <w:t>the</w:t>
      </w:r>
      <w:r>
        <w:rPr>
          <w:spacing w:val="-12"/>
        </w:rPr>
        <w:t xml:space="preserve"> </w:t>
      </w:r>
      <w:r>
        <w:rPr>
          <w:spacing w:val="-1"/>
        </w:rPr>
        <w:t>Board</w:t>
      </w:r>
      <w:r>
        <w:rPr>
          <w:spacing w:val="-12"/>
        </w:rPr>
        <w:t xml:space="preserve"> </w:t>
      </w:r>
      <w:r>
        <w:rPr>
          <w:spacing w:val="-1"/>
        </w:rPr>
        <w:t>of</w:t>
      </w:r>
      <w:r>
        <w:rPr>
          <w:spacing w:val="-14"/>
        </w:rPr>
        <w:t xml:space="preserve"> </w:t>
      </w:r>
      <w:r>
        <w:rPr>
          <w:spacing w:val="-1"/>
        </w:rPr>
        <w:t>Trustees</w:t>
      </w:r>
      <w:r>
        <w:rPr>
          <w:spacing w:val="-12"/>
        </w:rPr>
        <w:t xml:space="preserve"> </w:t>
      </w:r>
      <w:r>
        <w:rPr>
          <w:spacing w:val="-2"/>
        </w:rPr>
        <w:t>of</w:t>
      </w:r>
      <w:r>
        <w:rPr>
          <w:spacing w:val="-11"/>
        </w:rPr>
        <w:t xml:space="preserve"> </w:t>
      </w:r>
      <w:r>
        <w:rPr>
          <w:spacing w:val="-2"/>
        </w:rPr>
        <w:t>INPRS,</w:t>
      </w:r>
      <w:r>
        <w:rPr>
          <w:spacing w:val="83"/>
        </w:rPr>
        <w:t xml:space="preserve"> </w:t>
      </w:r>
      <w:r>
        <w:rPr>
          <w:spacing w:val="-1"/>
        </w:rPr>
        <w:t>except</w:t>
      </w:r>
      <w:r>
        <w:rPr>
          <w:spacing w:val="44"/>
        </w:rPr>
        <w:t xml:space="preserve"> </w:t>
      </w:r>
      <w:r>
        <w:t>as</w:t>
      </w:r>
      <w:r>
        <w:rPr>
          <w:spacing w:val="44"/>
        </w:rPr>
        <w:t xml:space="preserve"> </w:t>
      </w:r>
      <w:r>
        <w:rPr>
          <w:spacing w:val="-1"/>
        </w:rPr>
        <w:t>outlined</w:t>
      </w:r>
      <w:r>
        <w:rPr>
          <w:spacing w:val="43"/>
        </w:rPr>
        <w:t xml:space="preserve"> </w:t>
      </w:r>
      <w:r>
        <w:t>in</w:t>
      </w:r>
      <w:r>
        <w:rPr>
          <w:spacing w:val="42"/>
        </w:rPr>
        <w:t xml:space="preserve"> </w:t>
      </w:r>
      <w:r>
        <w:rPr>
          <w:i/>
          <w:spacing w:val="-1"/>
        </w:rPr>
        <w:t>Section</w:t>
      </w:r>
      <w:r>
        <w:rPr>
          <w:i/>
          <w:spacing w:val="43"/>
        </w:rPr>
        <w:t xml:space="preserve"> </w:t>
      </w:r>
      <w:r>
        <w:rPr>
          <w:i/>
        </w:rPr>
        <w:t>1.6</w:t>
      </w:r>
      <w:r>
        <w:rPr>
          <w:i/>
          <w:spacing w:val="43"/>
        </w:rPr>
        <w:t xml:space="preserve"> </w:t>
      </w:r>
      <w:r>
        <w:t>of</w:t>
      </w:r>
      <w:r>
        <w:rPr>
          <w:spacing w:val="44"/>
        </w:rPr>
        <w:t xml:space="preserve"> </w:t>
      </w:r>
      <w:r>
        <w:rPr>
          <w:spacing w:val="-1"/>
        </w:rPr>
        <w:t>this</w:t>
      </w:r>
      <w:r>
        <w:rPr>
          <w:spacing w:val="43"/>
        </w:rPr>
        <w:t xml:space="preserve"> </w:t>
      </w:r>
      <w:r>
        <w:rPr>
          <w:spacing w:val="-1"/>
        </w:rPr>
        <w:t>RFP.</w:t>
      </w:r>
      <w:r>
        <w:rPr>
          <w:spacing w:val="34"/>
        </w:rPr>
        <w:t xml:space="preserve"> </w:t>
      </w:r>
      <w:r>
        <w:rPr>
          <w:spacing w:val="-1"/>
        </w:rPr>
        <w:t>Such</w:t>
      </w:r>
      <w:r>
        <w:rPr>
          <w:spacing w:val="45"/>
        </w:rPr>
        <w:t xml:space="preserve"> </w:t>
      </w:r>
      <w:r>
        <w:rPr>
          <w:spacing w:val="-1"/>
        </w:rPr>
        <w:t>unauthorized</w:t>
      </w:r>
      <w:r>
        <w:rPr>
          <w:spacing w:val="43"/>
        </w:rPr>
        <w:t xml:space="preserve"> </w:t>
      </w:r>
      <w:r>
        <w:rPr>
          <w:spacing w:val="-1"/>
        </w:rPr>
        <w:t>communication(s)</w:t>
      </w:r>
      <w:r>
        <w:rPr>
          <w:spacing w:val="44"/>
        </w:rPr>
        <w:t xml:space="preserve"> </w:t>
      </w:r>
      <w:r>
        <w:rPr>
          <w:spacing w:val="-2"/>
        </w:rPr>
        <w:t>may</w:t>
      </w:r>
      <w:r>
        <w:rPr>
          <w:spacing w:val="43"/>
        </w:rPr>
        <w:t xml:space="preserve"> </w:t>
      </w:r>
      <w:r>
        <w:t>disqualify</w:t>
      </w:r>
      <w:r>
        <w:rPr>
          <w:spacing w:val="59"/>
        </w:rPr>
        <w:t xml:space="preserve"> </w:t>
      </w:r>
      <w:r>
        <w:rPr>
          <w:spacing w:val="-1"/>
        </w:rPr>
        <w:t>Respondent</w:t>
      </w:r>
      <w:r>
        <w:rPr>
          <w:spacing w:val="8"/>
        </w:rPr>
        <w:t xml:space="preserve"> </w:t>
      </w:r>
      <w:r>
        <w:t>from</w:t>
      </w:r>
      <w:r>
        <w:rPr>
          <w:spacing w:val="6"/>
        </w:rPr>
        <w:t xml:space="preserve"> </w:t>
      </w:r>
      <w:r>
        <w:rPr>
          <w:spacing w:val="-1"/>
        </w:rPr>
        <w:t>further</w:t>
      </w:r>
      <w:r>
        <w:rPr>
          <w:spacing w:val="10"/>
        </w:rPr>
        <w:t xml:space="preserve"> </w:t>
      </w:r>
      <w:r>
        <w:rPr>
          <w:spacing w:val="-1"/>
        </w:rPr>
        <w:t>consideration.</w:t>
      </w:r>
      <w:r>
        <w:t xml:space="preserve"> </w:t>
      </w:r>
      <w:r>
        <w:rPr>
          <w:spacing w:val="19"/>
        </w:rPr>
        <w:t xml:space="preserve"> </w:t>
      </w:r>
      <w:r>
        <w:rPr>
          <w:spacing w:val="-2"/>
        </w:rPr>
        <w:t>INPRS</w:t>
      </w:r>
      <w:r>
        <w:rPr>
          <w:spacing w:val="9"/>
        </w:rPr>
        <w:t xml:space="preserve"> </w:t>
      </w:r>
      <w:r>
        <w:rPr>
          <w:spacing w:val="-1"/>
        </w:rPr>
        <w:t>reserves</w:t>
      </w:r>
      <w:r>
        <w:rPr>
          <w:spacing w:val="10"/>
        </w:rPr>
        <w:t xml:space="preserve"> </w:t>
      </w:r>
      <w:r>
        <w:t>the</w:t>
      </w:r>
      <w:r>
        <w:rPr>
          <w:spacing w:val="10"/>
        </w:rPr>
        <w:t xml:space="preserve"> </w:t>
      </w:r>
      <w:r>
        <w:rPr>
          <w:spacing w:val="-1"/>
        </w:rPr>
        <w:t>right</w:t>
      </w:r>
      <w:r>
        <w:rPr>
          <w:spacing w:val="8"/>
        </w:rPr>
        <w:t xml:space="preserve"> </w:t>
      </w:r>
      <w:r>
        <w:t>to</w:t>
      </w:r>
      <w:r>
        <w:rPr>
          <w:spacing w:val="9"/>
        </w:rPr>
        <w:t xml:space="preserve"> </w:t>
      </w:r>
      <w:r>
        <w:rPr>
          <w:spacing w:val="-1"/>
        </w:rPr>
        <w:t>discuss</w:t>
      </w:r>
      <w:r>
        <w:rPr>
          <w:spacing w:val="10"/>
        </w:rPr>
        <w:t xml:space="preserve"> </w:t>
      </w:r>
      <w:r>
        <w:t>any</w:t>
      </w:r>
      <w:r>
        <w:rPr>
          <w:spacing w:val="5"/>
        </w:rPr>
        <w:t xml:space="preserve"> </w:t>
      </w:r>
      <w:r>
        <w:rPr>
          <w:spacing w:val="-1"/>
        </w:rPr>
        <w:t>part</w:t>
      </w:r>
      <w:r>
        <w:rPr>
          <w:spacing w:val="10"/>
        </w:rPr>
        <w:t xml:space="preserve"> </w:t>
      </w:r>
      <w:r>
        <w:t>of</w:t>
      </w:r>
      <w:r>
        <w:rPr>
          <w:spacing w:val="8"/>
        </w:rPr>
        <w:t xml:space="preserve"> </w:t>
      </w:r>
      <w:r>
        <w:t>any</w:t>
      </w:r>
      <w:r>
        <w:rPr>
          <w:spacing w:val="7"/>
        </w:rPr>
        <w:t xml:space="preserve"> </w:t>
      </w:r>
      <w:r>
        <w:rPr>
          <w:spacing w:val="-1"/>
        </w:rPr>
        <w:t>response</w:t>
      </w:r>
      <w:r>
        <w:rPr>
          <w:spacing w:val="7"/>
        </w:rPr>
        <w:t xml:space="preserve"> </w:t>
      </w:r>
      <w:r>
        <w:rPr>
          <w:spacing w:val="-1"/>
        </w:rPr>
        <w:t>for</w:t>
      </w:r>
    </w:p>
    <w:p w14:paraId="724667A2" w14:textId="77777777" w:rsidR="00E62BB3" w:rsidRDefault="00FF63C7">
      <w:pPr>
        <w:pStyle w:val="BodyText"/>
        <w:spacing w:before="53" w:line="275" w:lineRule="auto"/>
        <w:ind w:right="117"/>
        <w:jc w:val="both"/>
      </w:pPr>
      <w:r>
        <w:lastRenderedPageBreak/>
        <w:t>the</w:t>
      </w:r>
      <w:r>
        <w:rPr>
          <w:spacing w:val="-5"/>
        </w:rPr>
        <w:t xml:space="preserve"> </w:t>
      </w:r>
      <w:r>
        <w:rPr>
          <w:spacing w:val="-1"/>
        </w:rPr>
        <w:t>purpose</w:t>
      </w:r>
      <w:r>
        <w:rPr>
          <w:spacing w:val="-5"/>
        </w:rPr>
        <w:t xml:space="preserve"> </w:t>
      </w:r>
      <w:r>
        <w:rPr>
          <w:spacing w:val="-2"/>
        </w:rPr>
        <w:t>of</w:t>
      </w:r>
      <w:r>
        <w:rPr>
          <w:spacing w:val="-4"/>
        </w:rPr>
        <w:t xml:space="preserve"> </w:t>
      </w:r>
      <w:r>
        <w:rPr>
          <w:spacing w:val="-1"/>
        </w:rPr>
        <w:t>clarification.</w:t>
      </w:r>
      <w:r>
        <w:rPr>
          <w:spacing w:val="43"/>
        </w:rPr>
        <w:t xml:space="preserve"> </w:t>
      </w:r>
      <w:r>
        <w:rPr>
          <w:spacing w:val="-1"/>
        </w:rPr>
        <w:t>Respondents</w:t>
      </w:r>
      <w:r>
        <w:rPr>
          <w:spacing w:val="-5"/>
        </w:rPr>
        <w:t xml:space="preserve"> </w:t>
      </w:r>
      <w:r>
        <w:rPr>
          <w:spacing w:val="-1"/>
        </w:rPr>
        <w:t>will</w:t>
      </w:r>
      <w:r>
        <w:rPr>
          <w:spacing w:val="-6"/>
        </w:rPr>
        <w:t xml:space="preserve"> </w:t>
      </w:r>
      <w:r>
        <w:t>be</w:t>
      </w:r>
      <w:r>
        <w:rPr>
          <w:spacing w:val="-5"/>
        </w:rPr>
        <w:t xml:space="preserve"> </w:t>
      </w:r>
      <w:r>
        <w:rPr>
          <w:spacing w:val="-1"/>
        </w:rPr>
        <w:t>given</w:t>
      </w:r>
      <w:r>
        <w:rPr>
          <w:spacing w:val="-5"/>
        </w:rPr>
        <w:t xml:space="preserve"> </w:t>
      </w:r>
      <w:r>
        <w:rPr>
          <w:spacing w:val="-1"/>
        </w:rPr>
        <w:t>equal</w:t>
      </w:r>
      <w:r>
        <w:rPr>
          <w:spacing w:val="-4"/>
        </w:rPr>
        <w:t xml:space="preserve"> </w:t>
      </w:r>
      <w:r>
        <w:rPr>
          <w:spacing w:val="-1"/>
        </w:rPr>
        <w:t>access</w:t>
      </w:r>
      <w:r>
        <w:rPr>
          <w:spacing w:val="-5"/>
        </w:rPr>
        <w:t xml:space="preserve"> </w:t>
      </w:r>
      <w:r>
        <w:rPr>
          <w:spacing w:val="-1"/>
        </w:rPr>
        <w:t>to</w:t>
      </w:r>
      <w:r>
        <w:rPr>
          <w:spacing w:val="-5"/>
        </w:rPr>
        <w:t xml:space="preserve"> </w:t>
      </w:r>
      <w:r>
        <w:t>any</w:t>
      </w:r>
      <w:r>
        <w:rPr>
          <w:spacing w:val="-8"/>
        </w:rPr>
        <w:t xml:space="preserve"> </w:t>
      </w:r>
      <w:r>
        <w:rPr>
          <w:spacing w:val="-1"/>
        </w:rPr>
        <w:t>communications</w:t>
      </w:r>
      <w:r>
        <w:rPr>
          <w:spacing w:val="-5"/>
        </w:rPr>
        <w:t xml:space="preserve"> </w:t>
      </w:r>
      <w:r>
        <w:rPr>
          <w:spacing w:val="-2"/>
        </w:rPr>
        <w:t>about</w:t>
      </w:r>
      <w:r>
        <w:rPr>
          <w:spacing w:val="-4"/>
        </w:rPr>
        <w:t xml:space="preserve"> </w:t>
      </w:r>
      <w:r>
        <w:rPr>
          <w:spacing w:val="-1"/>
        </w:rPr>
        <w:t>the</w:t>
      </w:r>
      <w:r>
        <w:rPr>
          <w:spacing w:val="-5"/>
        </w:rPr>
        <w:t xml:space="preserve"> </w:t>
      </w:r>
      <w:r>
        <w:rPr>
          <w:spacing w:val="-2"/>
        </w:rPr>
        <w:t>RFP</w:t>
      </w:r>
      <w:r>
        <w:rPr>
          <w:spacing w:val="67"/>
        </w:rPr>
        <w:t xml:space="preserve"> </w:t>
      </w:r>
      <w:r>
        <w:rPr>
          <w:spacing w:val="-1"/>
        </w:rPr>
        <w:t>between</w:t>
      </w:r>
      <w:r>
        <w:t xml:space="preserve"> </w:t>
      </w:r>
      <w:r>
        <w:rPr>
          <w:spacing w:val="-2"/>
        </w:rPr>
        <w:t>INPRS</w:t>
      </w:r>
      <w:r>
        <w:rPr>
          <w:spacing w:val="-1"/>
        </w:rPr>
        <w:t xml:space="preserve"> </w:t>
      </w:r>
      <w:r>
        <w:t>and other</w:t>
      </w:r>
      <w:r>
        <w:rPr>
          <w:spacing w:val="-2"/>
        </w:rPr>
        <w:t xml:space="preserve"> </w:t>
      </w:r>
      <w:r>
        <w:rPr>
          <w:spacing w:val="-1"/>
        </w:rPr>
        <w:t>Respondents.</w:t>
      </w:r>
    </w:p>
    <w:p w14:paraId="12029F07" w14:textId="77777777" w:rsidR="00E62BB3" w:rsidRDefault="00E62BB3">
      <w:pPr>
        <w:spacing w:before="2"/>
        <w:rPr>
          <w:rFonts w:ascii="Times New Roman" w:eastAsia="Times New Roman" w:hAnsi="Times New Roman" w:cs="Times New Roman"/>
          <w:sz w:val="18"/>
          <w:szCs w:val="18"/>
        </w:rPr>
      </w:pPr>
    </w:p>
    <w:p w14:paraId="099B8C9D" w14:textId="77777777" w:rsidR="00E62BB3" w:rsidRDefault="00FF63C7">
      <w:pPr>
        <w:pStyle w:val="Heading2"/>
        <w:numPr>
          <w:ilvl w:val="1"/>
          <w:numId w:val="17"/>
        </w:numPr>
        <w:tabs>
          <w:tab w:val="left" w:pos="841"/>
        </w:tabs>
        <w:ind w:left="840" w:hanging="720"/>
        <w:jc w:val="both"/>
        <w:rPr>
          <w:b w:val="0"/>
          <w:bCs w:val="0"/>
        </w:rPr>
      </w:pPr>
      <w:bookmarkStart w:id="13" w:name="1.6_Inquiries_about_the_RFP_for_INPRS"/>
      <w:bookmarkStart w:id="14" w:name="_Toc49938703"/>
      <w:bookmarkEnd w:id="13"/>
      <w:r>
        <w:rPr>
          <w:spacing w:val="-1"/>
        </w:rPr>
        <w:t>Inquiries</w:t>
      </w:r>
      <w:r>
        <w:rPr>
          <w:spacing w:val="-6"/>
        </w:rPr>
        <w:t xml:space="preserve"> </w:t>
      </w:r>
      <w:r>
        <w:t>about</w:t>
      </w:r>
      <w:r>
        <w:rPr>
          <w:spacing w:val="-5"/>
        </w:rPr>
        <w:t xml:space="preserve"> </w:t>
      </w:r>
      <w:r>
        <w:rPr>
          <w:spacing w:val="-1"/>
        </w:rPr>
        <w:t>the</w:t>
      </w:r>
      <w:r>
        <w:rPr>
          <w:spacing w:val="-8"/>
        </w:rPr>
        <w:t xml:space="preserve"> </w:t>
      </w:r>
      <w:r>
        <w:t>RFP</w:t>
      </w:r>
      <w:r>
        <w:rPr>
          <w:spacing w:val="-9"/>
        </w:rPr>
        <w:t xml:space="preserve"> </w:t>
      </w:r>
      <w:r>
        <w:t>for</w:t>
      </w:r>
      <w:r>
        <w:rPr>
          <w:spacing w:val="-8"/>
        </w:rPr>
        <w:t xml:space="preserve"> </w:t>
      </w:r>
      <w:r>
        <w:t>INPRS</w:t>
      </w:r>
      <w:bookmarkEnd w:id="14"/>
    </w:p>
    <w:p w14:paraId="2F6E17F0" w14:textId="77777777" w:rsidR="00E62BB3" w:rsidRDefault="00E62BB3">
      <w:pPr>
        <w:spacing w:before="8"/>
        <w:rPr>
          <w:rFonts w:ascii="Times New Roman" w:eastAsia="Times New Roman" w:hAnsi="Times New Roman" w:cs="Times New Roman"/>
          <w:b/>
          <w:bCs/>
          <w:sz w:val="20"/>
          <w:szCs w:val="20"/>
        </w:rPr>
      </w:pPr>
    </w:p>
    <w:p w14:paraId="3DBC1F6B" w14:textId="77777777" w:rsidR="00C14870" w:rsidRPr="00920A13" w:rsidRDefault="00C14870"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All inquiries and requests for information affecting this RFP must be submitted by email to the contact below no later than due dates </w:t>
      </w:r>
      <w:bookmarkStart w:id="15" w:name="_Hlk53560257"/>
      <w:r w:rsidRPr="00920A13">
        <w:rPr>
          <w:rFonts w:ascii="Times New Roman" w:eastAsia="Times New Roman" w:hAnsi="Times New Roman" w:cs="Times New Roman"/>
          <w:snapToGrid w:val="0"/>
        </w:rPr>
        <w:t xml:space="preserve">outlined in </w:t>
      </w:r>
      <w:r w:rsidRPr="00920A13">
        <w:rPr>
          <w:rFonts w:ascii="Times New Roman" w:eastAsia="Times New Roman" w:hAnsi="Times New Roman" w:cs="Times New Roman"/>
          <w:i/>
          <w:snapToGrid w:val="0"/>
        </w:rPr>
        <w:t>Section 1.16</w:t>
      </w:r>
      <w:r w:rsidRPr="00920A13">
        <w:rPr>
          <w:rFonts w:ascii="Times New Roman" w:eastAsia="Times New Roman" w:hAnsi="Times New Roman" w:cs="Times New Roman"/>
          <w:snapToGrid w:val="0"/>
        </w:rPr>
        <w:t xml:space="preserve"> of this RFP</w:t>
      </w:r>
      <w:bookmarkEnd w:id="15"/>
      <w:r w:rsidRPr="00920A13">
        <w:rPr>
          <w:rFonts w:ascii="Times New Roman" w:eastAsia="Times New Roman" w:hAnsi="Times New Roman" w:cs="Times New Roman"/>
          <w:snapToGrid w:val="0"/>
        </w:rPr>
        <w:t>.</w:t>
      </w:r>
    </w:p>
    <w:p w14:paraId="750E130D" w14:textId="77777777" w:rsidR="00C14870" w:rsidRPr="00920A13" w:rsidRDefault="00C14870" w:rsidP="00C14870">
      <w:pPr>
        <w:spacing w:before="100" w:beforeAutospacing="1"/>
        <w:rPr>
          <w:rFonts w:ascii="Times New Roman" w:eastAsia="Times New Roman" w:hAnsi="Times New Roman" w:cs="Times New Roman"/>
          <w:snapToGrid w:val="0"/>
        </w:rPr>
      </w:pPr>
    </w:p>
    <w:p w14:paraId="37FDC8FE" w14:textId="77777777" w:rsidR="00C14870" w:rsidRPr="00920A13" w:rsidRDefault="00C14870" w:rsidP="00920A13">
      <w:pPr>
        <w:ind w:left="720"/>
        <w:rPr>
          <w:rFonts w:ascii="Times New Roman" w:eastAsia="Times New Roman" w:hAnsi="Times New Roman" w:cs="Times New Roman"/>
          <w:snapToGrid w:val="0"/>
        </w:rPr>
      </w:pPr>
      <w:r w:rsidRPr="00920A13">
        <w:rPr>
          <w:rFonts w:ascii="Times New Roman" w:eastAsia="Times New Roman" w:hAnsi="Times New Roman" w:cs="Times New Roman"/>
          <w:snapToGrid w:val="0"/>
          <w:lang w:val="fr-FR"/>
        </w:rPr>
        <w:t>Stanton Lanman</w:t>
      </w:r>
      <w:r w:rsidRPr="00920A13">
        <w:rPr>
          <w:rFonts w:ascii="Times New Roman" w:eastAsia="Times New Roman" w:hAnsi="Times New Roman" w:cs="Times New Roman"/>
          <w:snapToGrid w:val="0"/>
          <w:lang w:val="fr-FR"/>
        </w:rPr>
        <w:br/>
      </w:r>
      <w:r w:rsidRPr="00920A13">
        <w:rPr>
          <w:rFonts w:ascii="Times New Roman" w:eastAsia="Times New Roman" w:hAnsi="Times New Roman" w:cs="Times New Roman"/>
          <w:snapToGrid w:val="0"/>
        </w:rPr>
        <w:t>Director of Vendor Management and Procurement</w:t>
      </w:r>
    </w:p>
    <w:p w14:paraId="1E148813" w14:textId="77777777" w:rsidR="00C14870" w:rsidRPr="00920A13" w:rsidRDefault="00C14870" w:rsidP="00920A13">
      <w:pPr>
        <w:ind w:left="720"/>
        <w:rPr>
          <w:rFonts w:ascii="Times New Roman" w:eastAsia="Times New Roman" w:hAnsi="Times New Roman" w:cs="Times New Roman"/>
          <w:snapToGrid w:val="0"/>
          <w:lang w:val="fr-FR"/>
        </w:rPr>
      </w:pPr>
      <w:proofErr w:type="gramStart"/>
      <w:r w:rsidRPr="00920A13">
        <w:rPr>
          <w:rFonts w:ascii="Times New Roman" w:eastAsia="Times New Roman" w:hAnsi="Times New Roman" w:cs="Times New Roman"/>
          <w:snapToGrid w:val="0"/>
          <w:lang w:val="fr-FR"/>
        </w:rPr>
        <w:t>procurements</w:t>
      </w:r>
      <w:proofErr w:type="gramEnd"/>
      <w:r w:rsidR="003A48E4">
        <w:fldChar w:fldCharType="begin"/>
      </w:r>
      <w:r w:rsidR="003A48E4">
        <w:instrText xml:space="preserve"> HYPERLINK "mailto:rcook@perf.state.in.us" </w:instrText>
      </w:r>
      <w:r w:rsidR="003A48E4">
        <w:fldChar w:fldCharType="separate"/>
      </w:r>
      <w:r w:rsidRPr="00920A13">
        <w:rPr>
          <w:rFonts w:ascii="Times New Roman" w:eastAsia="Times New Roman" w:hAnsi="Times New Roman" w:cs="Times New Roman"/>
          <w:snapToGrid w:val="0"/>
          <w:lang w:val="fr-FR"/>
        </w:rPr>
        <w:t>@inprs.</w:t>
      </w:r>
      <w:r w:rsidR="003A48E4">
        <w:rPr>
          <w:rFonts w:ascii="Times New Roman" w:eastAsia="Times New Roman" w:hAnsi="Times New Roman" w:cs="Times New Roman"/>
          <w:snapToGrid w:val="0"/>
          <w:lang w:val="fr-FR"/>
        </w:rPr>
        <w:fldChar w:fldCharType="end"/>
      </w:r>
      <w:r w:rsidRPr="00920A13">
        <w:rPr>
          <w:rFonts w:ascii="Times New Roman" w:eastAsia="Times New Roman" w:hAnsi="Times New Roman" w:cs="Times New Roman"/>
          <w:snapToGrid w:val="0"/>
          <w:lang w:val="fr-FR"/>
        </w:rPr>
        <w:t>in.gov</w:t>
      </w:r>
    </w:p>
    <w:p w14:paraId="14B5058A" w14:textId="77777777" w:rsidR="00C14870" w:rsidRPr="00920A13" w:rsidRDefault="00C14870" w:rsidP="00C14870">
      <w:pPr>
        <w:ind w:left="360"/>
        <w:rPr>
          <w:rFonts w:ascii="Times New Roman" w:eastAsia="Times New Roman" w:hAnsi="Times New Roman" w:cs="Times New Roman"/>
          <w:snapToGrid w:val="0"/>
          <w:lang w:val="fr-FR"/>
        </w:rPr>
      </w:pPr>
    </w:p>
    <w:p w14:paraId="7FA2414A" w14:textId="12F75D6F" w:rsidR="00C14870" w:rsidRDefault="00C14870" w:rsidP="00C14870">
      <w:pPr>
        <w:widowControl/>
        <w:spacing w:line="276" w:lineRule="auto"/>
        <w:ind w:left="115" w:right="115"/>
        <w:jc w:val="both"/>
        <w:rPr>
          <w:rFonts w:ascii="Times New Roman" w:eastAsia="Calibri" w:hAnsi="Times New Roman" w:cs="Times New Roman"/>
        </w:rPr>
      </w:pPr>
      <w:r w:rsidRPr="00C14870">
        <w:rPr>
          <w:rFonts w:ascii="Times New Roman" w:eastAsia="Calibri" w:hAnsi="Times New Roman" w:cs="Times New Roman"/>
        </w:rPr>
        <w:t>INPRS reserves the right to judge whether any questions should be answered in writing and copies will be posted to the INPRS website.</w:t>
      </w:r>
    </w:p>
    <w:p w14:paraId="36C81582" w14:textId="77777777" w:rsidR="00697DF6" w:rsidRPr="00C14870" w:rsidRDefault="00697DF6" w:rsidP="00920A13">
      <w:pPr>
        <w:widowControl/>
        <w:spacing w:line="276" w:lineRule="auto"/>
        <w:ind w:left="115" w:right="115"/>
        <w:jc w:val="both"/>
        <w:rPr>
          <w:rFonts w:ascii="Times New Roman" w:eastAsia="Calibri" w:hAnsi="Times New Roman" w:cs="Times New Roman"/>
        </w:rPr>
      </w:pPr>
    </w:p>
    <w:p w14:paraId="0EAFC300" w14:textId="77777777" w:rsidR="00C14870" w:rsidRPr="00C14870" w:rsidRDefault="00C14870" w:rsidP="00920A13">
      <w:pPr>
        <w:widowControl/>
        <w:spacing w:line="276" w:lineRule="auto"/>
        <w:ind w:left="115" w:right="115"/>
        <w:jc w:val="both"/>
        <w:rPr>
          <w:rFonts w:ascii="Times New Roman" w:eastAsia="Calibri" w:hAnsi="Times New Roman" w:cs="Times New Roman"/>
        </w:rPr>
      </w:pPr>
      <w:r w:rsidRPr="00C14870">
        <w:rPr>
          <w:rFonts w:ascii="Times New Roman" w:eastAsia="Calibri" w:hAnsi="Times New Roman" w:cs="Times New Roman"/>
        </w:rPr>
        <w:t>If it becomes necessary to revise any part of this RFP or provide additional interpretation of a provision, an addendum will be posted to the INPRS website prior to the due date for proposals.  If such addendum issuance is necessary, the Director of Vendor Management and Procurement may extend the due date and time of the proposals to accommodate such additional information requirements, if necessary.</w:t>
      </w:r>
    </w:p>
    <w:p w14:paraId="65BA97E0" w14:textId="77777777" w:rsidR="00E62BB3" w:rsidRDefault="00E62BB3">
      <w:pPr>
        <w:spacing w:before="11"/>
        <w:rPr>
          <w:rFonts w:ascii="Times New Roman" w:eastAsia="Times New Roman" w:hAnsi="Times New Roman" w:cs="Times New Roman"/>
          <w:sz w:val="17"/>
          <w:szCs w:val="17"/>
        </w:rPr>
      </w:pPr>
    </w:p>
    <w:p w14:paraId="4261520E" w14:textId="77777777" w:rsidR="00E62BB3" w:rsidRDefault="00FF63C7">
      <w:pPr>
        <w:pStyle w:val="Heading2"/>
        <w:numPr>
          <w:ilvl w:val="1"/>
          <w:numId w:val="17"/>
        </w:numPr>
        <w:tabs>
          <w:tab w:val="left" w:pos="841"/>
        </w:tabs>
        <w:ind w:left="840" w:hanging="720"/>
        <w:jc w:val="both"/>
        <w:rPr>
          <w:b w:val="0"/>
          <w:bCs w:val="0"/>
        </w:rPr>
      </w:pPr>
      <w:bookmarkStart w:id="16" w:name="1.7_Invitation_to_Submit_Proposals"/>
      <w:bookmarkStart w:id="17" w:name="_Toc49938704"/>
      <w:bookmarkEnd w:id="16"/>
      <w:r>
        <w:t>Invitation</w:t>
      </w:r>
      <w:r>
        <w:rPr>
          <w:spacing w:val="-12"/>
        </w:rPr>
        <w:t xml:space="preserve"> </w:t>
      </w:r>
      <w:r>
        <w:t>to</w:t>
      </w:r>
      <w:r>
        <w:rPr>
          <w:spacing w:val="-12"/>
        </w:rPr>
        <w:t xml:space="preserve"> </w:t>
      </w:r>
      <w:r>
        <w:t>Submit</w:t>
      </w:r>
      <w:r>
        <w:rPr>
          <w:spacing w:val="-9"/>
        </w:rPr>
        <w:t xml:space="preserve"> </w:t>
      </w:r>
      <w:r>
        <w:t>Proposals</w:t>
      </w:r>
      <w:bookmarkEnd w:id="17"/>
    </w:p>
    <w:p w14:paraId="2A95A938" w14:textId="77777777" w:rsidR="00E62BB3" w:rsidRPr="00920A13" w:rsidRDefault="00E62BB3">
      <w:pPr>
        <w:spacing w:before="4"/>
        <w:rPr>
          <w:rFonts w:ascii="Times New Roman" w:eastAsia="Times New Roman" w:hAnsi="Times New Roman" w:cs="Times New Roman"/>
          <w:b/>
          <w:bCs/>
        </w:rPr>
      </w:pPr>
    </w:p>
    <w:p w14:paraId="4A68F4D9" w14:textId="37269EA1" w:rsidR="00460FB2" w:rsidRDefault="00460FB2" w:rsidP="00460FB2">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All proposals must be </w:t>
      </w:r>
      <w:r w:rsidRPr="00920A13">
        <w:rPr>
          <w:rFonts w:ascii="Times New Roman" w:eastAsia="Times New Roman" w:hAnsi="Times New Roman" w:cs="Times New Roman"/>
          <w:b/>
          <w:snapToGrid w:val="0"/>
          <w:u w:val="single"/>
        </w:rPr>
        <w:t xml:space="preserve">emailed no later than </w:t>
      </w:r>
      <w:r>
        <w:rPr>
          <w:rFonts w:ascii="Times New Roman" w:eastAsia="Times New Roman" w:hAnsi="Times New Roman" w:cs="Times New Roman"/>
          <w:b/>
          <w:snapToGrid w:val="0"/>
          <w:u w:val="single"/>
        </w:rPr>
        <w:t>December</w:t>
      </w:r>
      <w:r w:rsidRPr="00920A13">
        <w:rPr>
          <w:rFonts w:ascii="Times New Roman" w:eastAsia="Times New Roman" w:hAnsi="Times New Roman" w:cs="Times New Roman"/>
          <w:b/>
          <w:snapToGrid w:val="0"/>
          <w:u w:val="single"/>
        </w:rPr>
        <w:t xml:space="preserve"> 2</w:t>
      </w:r>
      <w:r>
        <w:rPr>
          <w:rFonts w:ascii="Times New Roman" w:eastAsia="Times New Roman" w:hAnsi="Times New Roman" w:cs="Times New Roman"/>
          <w:b/>
          <w:snapToGrid w:val="0"/>
          <w:u w:val="single"/>
        </w:rPr>
        <w:t>3</w:t>
      </w:r>
      <w:r w:rsidRPr="00920A13">
        <w:rPr>
          <w:rFonts w:ascii="Times New Roman" w:eastAsia="Times New Roman" w:hAnsi="Times New Roman" w:cs="Times New Roman"/>
          <w:b/>
          <w:snapToGrid w:val="0"/>
          <w:u w:val="single"/>
        </w:rPr>
        <w:t xml:space="preserve">, </w:t>
      </w:r>
      <w:proofErr w:type="gramStart"/>
      <w:r w:rsidRPr="00920A13">
        <w:rPr>
          <w:rFonts w:ascii="Times New Roman" w:eastAsia="Times New Roman" w:hAnsi="Times New Roman" w:cs="Times New Roman"/>
          <w:b/>
          <w:snapToGrid w:val="0"/>
          <w:u w:val="single"/>
        </w:rPr>
        <w:t>202</w:t>
      </w:r>
      <w:r w:rsidR="00D92F7F">
        <w:rPr>
          <w:rFonts w:ascii="Times New Roman" w:eastAsia="Times New Roman" w:hAnsi="Times New Roman" w:cs="Times New Roman"/>
          <w:b/>
          <w:snapToGrid w:val="0"/>
          <w:u w:val="single"/>
        </w:rPr>
        <w:t>2</w:t>
      </w:r>
      <w:proofErr w:type="gramEnd"/>
      <w:r w:rsidRPr="00920A13">
        <w:rPr>
          <w:rFonts w:ascii="Times New Roman" w:eastAsia="Times New Roman" w:hAnsi="Times New Roman" w:cs="Times New Roman"/>
          <w:b/>
          <w:snapToGrid w:val="0"/>
          <w:u w:val="single"/>
        </w:rPr>
        <w:t xml:space="preserve"> at 3:00 PM EST to procurements@inprs.in.gov</w:t>
      </w:r>
      <w:r w:rsidRPr="00920A13">
        <w:rPr>
          <w:rFonts w:ascii="Times New Roman" w:eastAsia="Times New Roman" w:hAnsi="Times New Roman" w:cs="Times New Roman"/>
          <w:snapToGrid w:val="0"/>
        </w:rPr>
        <w:t xml:space="preserve">.  </w:t>
      </w:r>
    </w:p>
    <w:p w14:paraId="5DB6B22F" w14:textId="77777777" w:rsidR="00460FB2" w:rsidRPr="00920A13" w:rsidRDefault="00460FB2" w:rsidP="00920A13">
      <w:pPr>
        <w:spacing w:line="276" w:lineRule="auto"/>
        <w:ind w:left="115" w:right="115"/>
        <w:jc w:val="both"/>
        <w:rPr>
          <w:rFonts w:ascii="Times New Roman" w:eastAsia="Times New Roman" w:hAnsi="Times New Roman" w:cs="Times New Roman"/>
          <w:snapToGrid w:val="0"/>
        </w:rPr>
      </w:pPr>
    </w:p>
    <w:p w14:paraId="3785FCDD" w14:textId="77777777" w:rsidR="00460FB2" w:rsidRPr="00920A13" w:rsidRDefault="00460FB2"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Any proposal received after the due date will not be considered.  </w:t>
      </w:r>
    </w:p>
    <w:p w14:paraId="5BEB2938" w14:textId="7B2CED13" w:rsidR="00E62BB3" w:rsidRPr="00460FB2" w:rsidRDefault="00FF63C7" w:rsidP="00920A13">
      <w:pPr>
        <w:pStyle w:val="BodyText"/>
        <w:spacing w:line="276" w:lineRule="auto"/>
        <w:ind w:left="115" w:right="115"/>
        <w:jc w:val="both"/>
      </w:pPr>
      <w:r w:rsidRPr="00460FB2">
        <w:rPr>
          <w:spacing w:val="50"/>
        </w:rPr>
        <w:t xml:space="preserve"> </w:t>
      </w:r>
    </w:p>
    <w:p w14:paraId="67993863" w14:textId="77777777" w:rsidR="00E62BB3" w:rsidRDefault="00E62BB3">
      <w:pPr>
        <w:spacing w:before="11"/>
        <w:rPr>
          <w:rFonts w:ascii="Times New Roman" w:eastAsia="Times New Roman" w:hAnsi="Times New Roman" w:cs="Times New Roman"/>
          <w:sz w:val="17"/>
          <w:szCs w:val="17"/>
        </w:rPr>
      </w:pPr>
    </w:p>
    <w:p w14:paraId="7C150F25" w14:textId="00D757BF" w:rsidR="00E62BB3" w:rsidRPr="00920A13" w:rsidRDefault="00FF63C7">
      <w:pPr>
        <w:pStyle w:val="Heading2"/>
        <w:numPr>
          <w:ilvl w:val="1"/>
          <w:numId w:val="17"/>
        </w:numPr>
        <w:tabs>
          <w:tab w:val="left" w:pos="841"/>
        </w:tabs>
        <w:ind w:left="840" w:hanging="720"/>
        <w:jc w:val="both"/>
        <w:rPr>
          <w:b w:val="0"/>
          <w:bCs w:val="0"/>
        </w:rPr>
      </w:pPr>
      <w:bookmarkStart w:id="18" w:name="1.8_Modification_or_Withdrawal_of_Offers"/>
      <w:bookmarkStart w:id="19" w:name="_Toc49938705"/>
      <w:bookmarkEnd w:id="18"/>
      <w:r>
        <w:t>Modification</w:t>
      </w:r>
      <w:r>
        <w:rPr>
          <w:spacing w:val="-11"/>
        </w:rPr>
        <w:t xml:space="preserve"> </w:t>
      </w:r>
      <w:r>
        <w:t>or</w:t>
      </w:r>
      <w:r>
        <w:rPr>
          <w:spacing w:val="-8"/>
        </w:rPr>
        <w:t xml:space="preserve"> </w:t>
      </w:r>
      <w:r>
        <w:t>Withdrawal</w:t>
      </w:r>
      <w:r>
        <w:rPr>
          <w:spacing w:val="-11"/>
        </w:rPr>
        <w:t xml:space="preserve"> </w:t>
      </w:r>
      <w:r>
        <w:t>of</w:t>
      </w:r>
      <w:r>
        <w:rPr>
          <w:spacing w:val="-11"/>
        </w:rPr>
        <w:t xml:space="preserve"> </w:t>
      </w:r>
      <w:r>
        <w:t>Offers</w:t>
      </w:r>
      <w:bookmarkEnd w:id="19"/>
    </w:p>
    <w:p w14:paraId="604DF009" w14:textId="77777777" w:rsidR="005D53BF" w:rsidRDefault="005D53BF" w:rsidP="00920A13">
      <w:pPr>
        <w:pStyle w:val="Heading2"/>
        <w:tabs>
          <w:tab w:val="left" w:pos="841"/>
        </w:tabs>
        <w:ind w:firstLine="0"/>
        <w:jc w:val="both"/>
        <w:rPr>
          <w:b w:val="0"/>
          <w:bCs w:val="0"/>
        </w:rPr>
      </w:pPr>
    </w:p>
    <w:p w14:paraId="33588F8F" w14:textId="557FEB0B" w:rsidR="005D53BF" w:rsidRDefault="005D53BF" w:rsidP="005D53BF">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Responses to this RFP may be modified or withdrawn in writing by email if modifications are received prior to the date specified for receipt of proposals. Modification to or withdrawal of a proposal received after the date specified for receipt of proposals will not be considered.</w:t>
      </w:r>
    </w:p>
    <w:p w14:paraId="2768F5B1" w14:textId="77777777" w:rsidR="00D959A5" w:rsidRPr="00D959A5" w:rsidRDefault="00D959A5" w:rsidP="005D53BF">
      <w:pPr>
        <w:spacing w:line="276" w:lineRule="auto"/>
        <w:ind w:left="115" w:right="115"/>
        <w:jc w:val="both"/>
        <w:rPr>
          <w:rFonts w:ascii="Times New Roman" w:eastAsia="Times New Roman" w:hAnsi="Times New Roman" w:cs="Times New Roman"/>
          <w:snapToGrid w:val="0"/>
        </w:rPr>
      </w:pPr>
    </w:p>
    <w:p w14:paraId="3D19D6C5" w14:textId="7A21AD37" w:rsidR="00D959A5" w:rsidRDefault="00D959A5"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may, at its option, allow all Respondents a five-calendar-day period to correct errors or omissions to their proposals. Should this necessity arise, INPRS will contact each Respondent affected. Each Respondent must submit written corrections to the proposal within five calendar days of notification. The intent of this option is to allow proposals with only minor errors or omissions to be corrected as deemed necessary by INPRS. Major errors or omissions, such as the failure to include prices, will not be considered by INPRS as a minor errors or omission and may result in disqualification of the proposal from further evaluation.</w:t>
      </w:r>
    </w:p>
    <w:p w14:paraId="78FF074B" w14:textId="77777777" w:rsidR="00D959A5" w:rsidRPr="00920A13" w:rsidRDefault="00D959A5" w:rsidP="00D959A5">
      <w:pPr>
        <w:spacing w:before="100" w:beforeAutospacing="1"/>
        <w:jc w:val="both"/>
        <w:rPr>
          <w:rFonts w:ascii="Times New Roman" w:eastAsia="Times New Roman" w:hAnsi="Times New Roman" w:cs="Times New Roman"/>
          <w:snapToGrid w:val="0"/>
        </w:rPr>
      </w:pPr>
    </w:p>
    <w:p w14:paraId="261295C6" w14:textId="77777777" w:rsidR="00E62BB3" w:rsidRPr="00920A13" w:rsidRDefault="00E62BB3" w:rsidP="00920A13">
      <w:pPr>
        <w:spacing w:line="23" w:lineRule="exact"/>
        <w:ind w:left="115" w:right="115"/>
        <w:jc w:val="both"/>
        <w:rPr>
          <w:rFonts w:ascii="Times New Roman" w:eastAsia="Times New Roman" w:hAnsi="Times New Roman" w:cs="Times New Roman"/>
        </w:rPr>
      </w:pPr>
    </w:p>
    <w:p w14:paraId="32088C2C" w14:textId="77777777" w:rsidR="00E62BB3" w:rsidRDefault="00FF63C7">
      <w:pPr>
        <w:pStyle w:val="Heading2"/>
        <w:numPr>
          <w:ilvl w:val="1"/>
          <w:numId w:val="17"/>
        </w:numPr>
        <w:tabs>
          <w:tab w:val="left" w:pos="841"/>
        </w:tabs>
        <w:ind w:left="840" w:hanging="720"/>
        <w:jc w:val="both"/>
        <w:rPr>
          <w:b w:val="0"/>
          <w:bCs w:val="0"/>
        </w:rPr>
      </w:pPr>
      <w:bookmarkStart w:id="20" w:name="1.9_Confidential_Information"/>
      <w:bookmarkStart w:id="21" w:name="_Toc49938706"/>
      <w:bookmarkEnd w:id="20"/>
      <w:r>
        <w:t>Confidential</w:t>
      </w:r>
      <w:r>
        <w:rPr>
          <w:spacing w:val="-29"/>
        </w:rPr>
        <w:t xml:space="preserve"> </w:t>
      </w:r>
      <w:r>
        <w:t>Information</w:t>
      </w:r>
      <w:bookmarkEnd w:id="21"/>
    </w:p>
    <w:p w14:paraId="0CF63327" w14:textId="77777777" w:rsidR="00E62BB3" w:rsidRPr="00920A13" w:rsidRDefault="00E62BB3">
      <w:pPr>
        <w:spacing w:before="10"/>
        <w:rPr>
          <w:rFonts w:ascii="Times New Roman" w:eastAsia="Times New Roman" w:hAnsi="Times New Roman" w:cs="Times New Roman"/>
          <w:b/>
          <w:bCs/>
        </w:rPr>
      </w:pPr>
    </w:p>
    <w:p w14:paraId="6683DDDD" w14:textId="32B4A64E" w:rsidR="001A6D96" w:rsidRDefault="001A6D96" w:rsidP="001A6D96">
      <w:pPr>
        <w:spacing w:line="276" w:lineRule="auto"/>
        <w:ind w:left="115" w:right="115"/>
        <w:rPr>
          <w:rFonts w:ascii="Times New Roman" w:eastAsia="Times New Roman" w:hAnsi="Times New Roman" w:cs="Times New Roman"/>
          <w:snapToGrid w:val="0"/>
        </w:rPr>
      </w:pPr>
      <w:r w:rsidRPr="00920A13">
        <w:rPr>
          <w:rFonts w:ascii="Times New Roman" w:eastAsia="Times New Roman" w:hAnsi="Times New Roman" w:cs="Times New Roman"/>
          <w:snapToGrid w:val="0"/>
        </w:rPr>
        <w:t xml:space="preserve">Respondents are advised that materials contained in proposals are subject to Indiana’s Access to Public </w:t>
      </w:r>
      <w:r w:rsidRPr="00920A13">
        <w:rPr>
          <w:rFonts w:ascii="Times New Roman" w:eastAsia="Times New Roman" w:hAnsi="Times New Roman" w:cs="Times New Roman"/>
          <w:snapToGrid w:val="0"/>
        </w:rPr>
        <w:lastRenderedPageBreak/>
        <w:t xml:space="preserve">Records Act (“APRA”), IC 5-14-3 </w:t>
      </w:r>
      <w:r w:rsidRPr="00920A13">
        <w:rPr>
          <w:rFonts w:ascii="Times New Roman" w:eastAsia="Times New Roman" w:hAnsi="Times New Roman" w:cs="Times New Roman"/>
          <w:i/>
          <w:snapToGrid w:val="0"/>
        </w:rPr>
        <w:t>et seq.</w:t>
      </w:r>
      <w:r w:rsidRPr="00920A13">
        <w:rPr>
          <w:rFonts w:ascii="Times New Roman" w:eastAsia="Times New Roman" w:hAnsi="Times New Roman" w:cs="Times New Roman"/>
          <w:snapToGrid w:val="0"/>
        </w:rPr>
        <w:t xml:space="preserve">, and, after the contract award, the entire RFP file may be viewed and copied by any member of the public, including news agencies and competitors. The responses are deemed to be “public records” unless a specific provision of IC 5-14-3 protects it from disclosure. </w:t>
      </w:r>
    </w:p>
    <w:p w14:paraId="575CD0F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BE3671C" w14:textId="6396910F" w:rsidR="001A6D96" w:rsidRDefault="001A6D96" w:rsidP="001A6D96">
      <w:pPr>
        <w:tabs>
          <w:tab w:val="left" w:pos="1919"/>
          <w:tab w:val="left" w:pos="1920"/>
        </w:tabs>
        <w:autoSpaceDE w:val="0"/>
        <w:autoSpaceDN w:val="0"/>
        <w:spacing w:line="276" w:lineRule="auto"/>
        <w:ind w:left="115" w:right="115"/>
        <w:jc w:val="both"/>
        <w:rPr>
          <w:rFonts w:ascii="Times New Roman" w:eastAsia="Times New Roman" w:hAnsi="Times New Roman" w:cs="Times New Roman"/>
          <w:b/>
          <w:snapToGrid w:val="0"/>
          <w:u w:val="single"/>
        </w:rPr>
      </w:pPr>
      <w:r w:rsidRPr="00920A13">
        <w:rPr>
          <w:rFonts w:ascii="Times New Roman" w:eastAsia="Times New Roman" w:hAnsi="Times New Roman" w:cs="Times New Roman"/>
          <w:snapToGrid w:val="0"/>
        </w:rPr>
        <w:t xml:space="preserve">Respondents claiming a statutory exception to the APRA </w:t>
      </w:r>
      <w:r w:rsidRPr="00920A13">
        <w:rPr>
          <w:rFonts w:ascii="Times New Roman" w:eastAsia="Times New Roman" w:hAnsi="Times New Roman" w:cs="Times New Roman"/>
          <w:b/>
          <w:snapToGrid w:val="0"/>
          <w:u w:val="single"/>
        </w:rPr>
        <w:t xml:space="preserve">must indicate so in the Transmittal Letter. </w:t>
      </w:r>
      <w:r w:rsidRPr="00920A13">
        <w:rPr>
          <w:rFonts w:ascii="Times New Roman" w:eastAsia="Times New Roman" w:hAnsi="Times New Roman" w:cs="Times New Roman"/>
          <w:b/>
          <w:snapToGrid w:val="0"/>
        </w:rPr>
        <w:t xml:space="preserve"> (See Section 2.2.5 for instructions.)  </w:t>
      </w:r>
      <w:r w:rsidRPr="00920A13">
        <w:rPr>
          <w:rFonts w:ascii="Times New Roman" w:eastAsia="Times New Roman" w:hAnsi="Times New Roman" w:cs="Times New Roman"/>
          <w:snapToGrid w:val="0"/>
        </w:rPr>
        <w:t>Confidential Information must be clearly marked in a separate folder. The Respondent</w:t>
      </w:r>
      <w:r w:rsidRPr="00920A13">
        <w:rPr>
          <w:rFonts w:ascii="Times New Roman" w:eastAsia="Times New Roman" w:hAnsi="Times New Roman" w:cs="Times New Roman"/>
          <w:b/>
          <w:snapToGrid w:val="0"/>
          <w:u w:val="single"/>
        </w:rPr>
        <w:t xml:space="preserve"> must provide a separate redacted (for public release) version of the</w:t>
      </w:r>
      <w:r w:rsidRPr="00920A13">
        <w:rPr>
          <w:rFonts w:ascii="Times New Roman" w:eastAsia="Times New Roman" w:hAnsi="Times New Roman" w:cs="Times New Roman"/>
          <w:b/>
          <w:snapToGrid w:val="0"/>
          <w:spacing w:val="-16"/>
          <w:u w:val="single"/>
        </w:rPr>
        <w:t xml:space="preserve"> </w:t>
      </w:r>
      <w:r w:rsidRPr="00920A13">
        <w:rPr>
          <w:rFonts w:ascii="Times New Roman" w:eastAsia="Times New Roman" w:hAnsi="Times New Roman" w:cs="Times New Roman"/>
          <w:b/>
          <w:snapToGrid w:val="0"/>
          <w:u w:val="single"/>
        </w:rPr>
        <w:t>document.</w:t>
      </w:r>
    </w:p>
    <w:p w14:paraId="2247E888" w14:textId="77777777" w:rsidR="001A6D96" w:rsidRPr="00920A13" w:rsidRDefault="001A6D96" w:rsidP="00920A13">
      <w:pPr>
        <w:tabs>
          <w:tab w:val="left" w:pos="1919"/>
          <w:tab w:val="left" w:pos="1920"/>
        </w:tabs>
        <w:autoSpaceDE w:val="0"/>
        <w:autoSpaceDN w:val="0"/>
        <w:spacing w:line="276" w:lineRule="auto"/>
        <w:jc w:val="both"/>
        <w:rPr>
          <w:rFonts w:ascii="Times New Roman" w:eastAsia="Times New Roman" w:hAnsi="Times New Roman" w:cs="Times New Roman"/>
          <w:b/>
          <w:snapToGrid w:val="0"/>
          <w:u w:val="single"/>
        </w:rPr>
      </w:pPr>
    </w:p>
    <w:p w14:paraId="0DF798B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reserves the right to make determinations of confidentiality.  Any objection to INPRS’s confidentiality determination may be raised with the Indiana Public Access Counselor (PAC). The Public Access Counselor provides guidance on APRA. Respondents are encouraged to read guidance from the PAC on this topic as this is the guidance INPRS</w:t>
      </w:r>
      <w:r w:rsidRPr="00920A13">
        <w:rPr>
          <w:rFonts w:ascii="Times New Roman" w:eastAsia="Times New Roman" w:hAnsi="Times New Roman" w:cs="Times New Roman"/>
          <w:snapToGrid w:val="0"/>
          <w:spacing w:val="-12"/>
        </w:rPr>
        <w:t xml:space="preserve"> </w:t>
      </w:r>
      <w:r w:rsidRPr="00920A13">
        <w:rPr>
          <w:rFonts w:ascii="Times New Roman" w:eastAsia="Times New Roman" w:hAnsi="Times New Roman" w:cs="Times New Roman"/>
          <w:snapToGrid w:val="0"/>
        </w:rPr>
        <w:t>follows:</w:t>
      </w:r>
    </w:p>
    <w:p w14:paraId="6EAB05A3" w14:textId="77777777" w:rsidR="001A6D96" w:rsidRPr="00920A13" w:rsidRDefault="001A6D96" w:rsidP="00920A13">
      <w:pPr>
        <w:spacing w:line="276" w:lineRule="auto"/>
        <w:jc w:val="both"/>
        <w:rPr>
          <w:rFonts w:ascii="Times New Roman" w:eastAsia="Times New Roman" w:hAnsi="Times New Roman" w:cs="Times New Roman"/>
          <w:snapToGrid w:val="0"/>
        </w:rPr>
      </w:pPr>
    </w:p>
    <w:p w14:paraId="320437E6" w14:textId="77777777" w:rsidR="001A6D96" w:rsidRPr="00920A13" w:rsidRDefault="00D92F7F" w:rsidP="001A6D96">
      <w:pPr>
        <w:ind w:firstLine="720"/>
        <w:jc w:val="both"/>
        <w:rPr>
          <w:rFonts w:ascii="Times New Roman" w:eastAsia="Times New Roman" w:hAnsi="Times New Roman" w:cs="Times New Roman"/>
          <w:snapToGrid w:val="0"/>
        </w:rPr>
      </w:pPr>
      <w:hyperlink r:id="rId16">
        <w:r w:rsidR="001A6D96" w:rsidRPr="00920A13">
          <w:rPr>
            <w:rFonts w:ascii="Times New Roman" w:eastAsia="Times New Roman" w:hAnsi="Times New Roman" w:cs="Times New Roman"/>
            <w:snapToGrid w:val="0"/>
            <w:color w:val="0000FF"/>
            <w:u w:val="single" w:color="0000FF"/>
          </w:rPr>
          <w:t>18-INF-06; Redaction of Public Procurement Documents Informal</w:t>
        </w:r>
        <w:r w:rsidR="001A6D96" w:rsidRPr="00920A13">
          <w:rPr>
            <w:rFonts w:ascii="Times New Roman" w:eastAsia="Times New Roman" w:hAnsi="Times New Roman" w:cs="Times New Roman"/>
            <w:snapToGrid w:val="0"/>
            <w:color w:val="0000FF"/>
            <w:spacing w:val="-11"/>
            <w:u w:val="single" w:color="0000FF"/>
          </w:rPr>
          <w:t xml:space="preserve"> </w:t>
        </w:r>
        <w:r w:rsidR="001A6D96" w:rsidRPr="00920A13">
          <w:rPr>
            <w:rFonts w:ascii="Times New Roman" w:eastAsia="Times New Roman" w:hAnsi="Times New Roman" w:cs="Times New Roman"/>
            <w:snapToGrid w:val="0"/>
            <w:color w:val="0000FF"/>
            <w:u w:val="single" w:color="0000FF"/>
          </w:rPr>
          <w:t>Inquiry</w:t>
        </w:r>
      </w:hyperlink>
    </w:p>
    <w:p w14:paraId="66E14BCB"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p>
    <w:p w14:paraId="6C259165" w14:textId="77777777" w:rsidR="001A6D96" w:rsidRPr="00920A13" w:rsidRDefault="001A6D96" w:rsidP="00920A13">
      <w:pPr>
        <w:spacing w:line="276" w:lineRule="auto"/>
        <w:ind w:left="115" w:right="115"/>
        <w:jc w:val="both"/>
        <w:rPr>
          <w:rFonts w:ascii="Times New Roman" w:eastAsia="Times New Roman" w:hAnsi="Times New Roman" w:cs="Times New Roman"/>
          <w:snapToGrid w:val="0"/>
        </w:rPr>
      </w:pPr>
      <w:r w:rsidRPr="00920A13">
        <w:rPr>
          <w:rFonts w:ascii="Times New Roman" w:eastAsia="Times New Roman" w:hAnsi="Times New Roman" w:cs="Times New Roman"/>
          <w:snapToGrid w:val="0"/>
        </w:rPr>
        <w:t>INPRS also reserves the right to seek the opinion of the PAC for guidance if INPRS doubts the cited exception is applicable.</w:t>
      </w:r>
    </w:p>
    <w:p w14:paraId="302E2D78" w14:textId="77777777" w:rsidR="00E62BB3" w:rsidRDefault="00E62BB3">
      <w:pPr>
        <w:spacing w:before="11"/>
        <w:rPr>
          <w:rFonts w:ascii="Times New Roman" w:eastAsia="Times New Roman" w:hAnsi="Times New Roman" w:cs="Times New Roman"/>
          <w:sz w:val="17"/>
          <w:szCs w:val="17"/>
        </w:rPr>
      </w:pPr>
    </w:p>
    <w:p w14:paraId="76931089" w14:textId="77777777" w:rsidR="00E62BB3" w:rsidRDefault="00FF63C7">
      <w:pPr>
        <w:pStyle w:val="Heading2"/>
        <w:numPr>
          <w:ilvl w:val="1"/>
          <w:numId w:val="17"/>
        </w:numPr>
        <w:tabs>
          <w:tab w:val="left" w:pos="841"/>
        </w:tabs>
        <w:ind w:left="840" w:hanging="720"/>
        <w:jc w:val="both"/>
        <w:rPr>
          <w:b w:val="0"/>
          <w:bCs w:val="0"/>
        </w:rPr>
      </w:pPr>
      <w:bookmarkStart w:id="22" w:name="1.10_RFP_Response_Costs"/>
      <w:bookmarkStart w:id="23" w:name="_Toc49938707"/>
      <w:bookmarkEnd w:id="22"/>
      <w:r>
        <w:t>RFP</w:t>
      </w:r>
      <w:r>
        <w:rPr>
          <w:spacing w:val="-12"/>
        </w:rPr>
        <w:t xml:space="preserve"> </w:t>
      </w:r>
      <w:r>
        <w:t>Response</w:t>
      </w:r>
      <w:r>
        <w:rPr>
          <w:spacing w:val="-12"/>
        </w:rPr>
        <w:t xml:space="preserve"> </w:t>
      </w:r>
      <w:r>
        <w:t>Costs</w:t>
      </w:r>
      <w:bookmarkEnd w:id="23"/>
    </w:p>
    <w:p w14:paraId="02EE3D9A" w14:textId="77777777" w:rsidR="00E62BB3" w:rsidRDefault="00E62BB3">
      <w:pPr>
        <w:spacing w:before="10"/>
        <w:rPr>
          <w:rFonts w:ascii="Times New Roman" w:eastAsia="Times New Roman" w:hAnsi="Times New Roman" w:cs="Times New Roman"/>
          <w:b/>
          <w:bCs/>
          <w:sz w:val="20"/>
          <w:szCs w:val="20"/>
        </w:rPr>
      </w:pPr>
    </w:p>
    <w:p w14:paraId="08BDEABB" w14:textId="77777777" w:rsidR="00E62BB3" w:rsidRDefault="00FF63C7">
      <w:pPr>
        <w:pStyle w:val="BodyText"/>
        <w:spacing w:line="275" w:lineRule="auto"/>
        <w:ind w:right="116"/>
        <w:jc w:val="both"/>
      </w:pPr>
      <w:r>
        <w:rPr>
          <w:spacing w:val="-1"/>
        </w:rPr>
        <w:t>INPRS</w:t>
      </w:r>
      <w:r>
        <w:rPr>
          <w:spacing w:val="9"/>
        </w:rPr>
        <w:t xml:space="preserve"> </w:t>
      </w:r>
      <w:r>
        <w:t>accepts</w:t>
      </w:r>
      <w:r>
        <w:rPr>
          <w:spacing w:val="10"/>
        </w:rPr>
        <w:t xml:space="preserve"> </w:t>
      </w:r>
      <w:r>
        <w:rPr>
          <w:spacing w:val="-2"/>
        </w:rPr>
        <w:t>no</w:t>
      </w:r>
      <w:r>
        <w:rPr>
          <w:spacing w:val="9"/>
        </w:rPr>
        <w:t xml:space="preserve"> </w:t>
      </w:r>
      <w:r>
        <w:rPr>
          <w:spacing w:val="-1"/>
        </w:rPr>
        <w:t>obligation</w:t>
      </w:r>
      <w:r>
        <w:rPr>
          <w:spacing w:val="9"/>
        </w:rPr>
        <w:t xml:space="preserve"> </w:t>
      </w:r>
      <w:r>
        <w:t>for</w:t>
      </w:r>
      <w:r>
        <w:rPr>
          <w:spacing w:val="8"/>
        </w:rPr>
        <w:t xml:space="preserve"> </w:t>
      </w:r>
      <w:r>
        <w:rPr>
          <w:spacing w:val="-1"/>
        </w:rPr>
        <w:t>costs</w:t>
      </w:r>
      <w:r>
        <w:rPr>
          <w:spacing w:val="10"/>
        </w:rPr>
        <w:t xml:space="preserve"> </w:t>
      </w:r>
      <w:r>
        <w:rPr>
          <w:spacing w:val="-1"/>
        </w:rPr>
        <w:t>incurred</w:t>
      </w:r>
      <w:r>
        <w:rPr>
          <w:spacing w:val="9"/>
        </w:rPr>
        <w:t xml:space="preserve"> </w:t>
      </w:r>
      <w:r>
        <w:t>by</w:t>
      </w:r>
      <w:r>
        <w:rPr>
          <w:spacing w:val="7"/>
        </w:rPr>
        <w:t xml:space="preserve"> </w:t>
      </w:r>
      <w:r>
        <w:rPr>
          <w:spacing w:val="-1"/>
        </w:rPr>
        <w:t>Respondents</w:t>
      </w:r>
      <w:r>
        <w:rPr>
          <w:spacing w:val="7"/>
        </w:rPr>
        <w:t xml:space="preserve"> </w:t>
      </w:r>
      <w:r>
        <w:t>in</w:t>
      </w:r>
      <w:r>
        <w:rPr>
          <w:spacing w:val="9"/>
        </w:rPr>
        <w:t xml:space="preserve"> </w:t>
      </w:r>
      <w:r>
        <w:rPr>
          <w:spacing w:val="-1"/>
        </w:rPr>
        <w:t>preparation</w:t>
      </w:r>
      <w:r>
        <w:rPr>
          <w:spacing w:val="7"/>
        </w:rPr>
        <w:t xml:space="preserve"> </w:t>
      </w:r>
      <w:r>
        <w:t>of</w:t>
      </w:r>
      <w:r>
        <w:rPr>
          <w:spacing w:val="8"/>
        </w:rPr>
        <w:t xml:space="preserve"> </w:t>
      </w:r>
      <w:r>
        <w:t>a</w:t>
      </w:r>
      <w:r>
        <w:rPr>
          <w:spacing w:val="10"/>
        </w:rPr>
        <w:t xml:space="preserve"> </w:t>
      </w:r>
      <w:r>
        <w:rPr>
          <w:spacing w:val="-1"/>
        </w:rPr>
        <w:t>proposal</w:t>
      </w:r>
      <w:r>
        <w:rPr>
          <w:spacing w:val="8"/>
        </w:rPr>
        <w:t xml:space="preserve"> </w:t>
      </w:r>
      <w:r>
        <w:t>or</w:t>
      </w:r>
      <w:r>
        <w:rPr>
          <w:spacing w:val="10"/>
        </w:rPr>
        <w:t xml:space="preserve"> </w:t>
      </w:r>
      <w:r>
        <w:t>any</w:t>
      </w:r>
      <w:r>
        <w:rPr>
          <w:spacing w:val="7"/>
        </w:rPr>
        <w:t xml:space="preserve"> </w:t>
      </w:r>
      <w:r>
        <w:rPr>
          <w:spacing w:val="-1"/>
        </w:rPr>
        <w:t>other</w:t>
      </w:r>
      <w:r>
        <w:rPr>
          <w:spacing w:val="59"/>
        </w:rPr>
        <w:t xml:space="preserve"> </w:t>
      </w:r>
      <w:r>
        <w:rPr>
          <w:spacing w:val="-1"/>
        </w:rPr>
        <w:t>costs</w:t>
      </w:r>
      <w:r>
        <w:t xml:space="preserve"> </w:t>
      </w:r>
      <w:r>
        <w:rPr>
          <w:spacing w:val="-1"/>
        </w:rPr>
        <w:t>incurred</w:t>
      </w:r>
      <w:r>
        <w:rPr>
          <w:spacing w:val="-3"/>
        </w:rPr>
        <w:t xml:space="preserve"> </w:t>
      </w:r>
      <w:r>
        <w:t xml:space="preserve">in </w:t>
      </w:r>
      <w:r>
        <w:rPr>
          <w:spacing w:val="-1"/>
        </w:rPr>
        <w:t>anticipation</w:t>
      </w:r>
      <w:r>
        <w:t xml:space="preserve"> of</w:t>
      </w:r>
      <w:r>
        <w:rPr>
          <w:spacing w:val="1"/>
        </w:rPr>
        <w:t xml:space="preserve"> </w:t>
      </w:r>
      <w:r>
        <w:rPr>
          <w:spacing w:val="-1"/>
        </w:rPr>
        <w:t>being</w:t>
      </w:r>
      <w:r>
        <w:rPr>
          <w:spacing w:val="-3"/>
        </w:rPr>
        <w:t xml:space="preserve"> </w:t>
      </w:r>
      <w:r>
        <w:rPr>
          <w:spacing w:val="-1"/>
        </w:rPr>
        <w:t>awarded</w:t>
      </w:r>
      <w:r>
        <w:t xml:space="preserve"> a</w:t>
      </w:r>
      <w:r>
        <w:rPr>
          <w:spacing w:val="-2"/>
        </w:rPr>
        <w:t xml:space="preserve"> </w:t>
      </w:r>
      <w:r>
        <w:rPr>
          <w:spacing w:val="-1"/>
        </w:rPr>
        <w:t>contract.</w:t>
      </w:r>
    </w:p>
    <w:p w14:paraId="78E2BABC" w14:textId="77777777" w:rsidR="00E62BB3" w:rsidRDefault="00E62BB3">
      <w:pPr>
        <w:spacing w:before="2"/>
        <w:rPr>
          <w:rFonts w:ascii="Times New Roman" w:eastAsia="Times New Roman" w:hAnsi="Times New Roman" w:cs="Times New Roman"/>
          <w:sz w:val="18"/>
          <w:szCs w:val="18"/>
        </w:rPr>
      </w:pPr>
    </w:p>
    <w:p w14:paraId="2D22B4FA" w14:textId="77777777" w:rsidR="00E62BB3" w:rsidRDefault="00FF63C7">
      <w:pPr>
        <w:pStyle w:val="Heading2"/>
        <w:numPr>
          <w:ilvl w:val="1"/>
          <w:numId w:val="17"/>
        </w:numPr>
        <w:tabs>
          <w:tab w:val="left" w:pos="841"/>
        </w:tabs>
        <w:ind w:left="840" w:hanging="720"/>
        <w:jc w:val="both"/>
        <w:rPr>
          <w:b w:val="0"/>
          <w:bCs w:val="0"/>
        </w:rPr>
      </w:pPr>
      <w:bookmarkStart w:id="24" w:name="1.11_Proposal_Life"/>
      <w:bookmarkStart w:id="25" w:name="_Toc49938708"/>
      <w:bookmarkEnd w:id="24"/>
      <w:r>
        <w:rPr>
          <w:spacing w:val="-1"/>
        </w:rPr>
        <w:t>Proposal</w:t>
      </w:r>
      <w:r>
        <w:rPr>
          <w:spacing w:val="-13"/>
        </w:rPr>
        <w:t xml:space="preserve"> </w:t>
      </w:r>
      <w:r>
        <w:t>Life</w:t>
      </w:r>
      <w:bookmarkEnd w:id="25"/>
    </w:p>
    <w:p w14:paraId="27859ABC" w14:textId="77777777" w:rsidR="00E62BB3" w:rsidRDefault="00E62BB3">
      <w:pPr>
        <w:spacing w:before="8"/>
        <w:rPr>
          <w:rFonts w:ascii="Times New Roman" w:eastAsia="Times New Roman" w:hAnsi="Times New Roman" w:cs="Times New Roman"/>
          <w:b/>
          <w:bCs/>
          <w:sz w:val="20"/>
          <w:szCs w:val="20"/>
        </w:rPr>
      </w:pPr>
    </w:p>
    <w:p w14:paraId="4B8DF5D0" w14:textId="77777777" w:rsidR="00E62BB3" w:rsidRDefault="00FF63C7">
      <w:pPr>
        <w:pStyle w:val="BodyText"/>
        <w:spacing w:line="276" w:lineRule="auto"/>
        <w:ind w:right="116"/>
        <w:jc w:val="both"/>
      </w:pPr>
      <w:r>
        <w:t>All</w:t>
      </w:r>
      <w:r>
        <w:rPr>
          <w:spacing w:val="-4"/>
        </w:rPr>
        <w:t xml:space="preserve"> </w:t>
      </w:r>
      <w:r>
        <w:rPr>
          <w:spacing w:val="-1"/>
        </w:rPr>
        <w:t>proposals</w:t>
      </w:r>
      <w:r>
        <w:rPr>
          <w:spacing w:val="-5"/>
        </w:rPr>
        <w:t xml:space="preserve"> </w:t>
      </w:r>
      <w:r>
        <w:rPr>
          <w:spacing w:val="-1"/>
        </w:rPr>
        <w:t>made</w:t>
      </w:r>
      <w:r>
        <w:rPr>
          <w:spacing w:val="-5"/>
        </w:rPr>
        <w:t xml:space="preserve"> </w:t>
      </w:r>
      <w:r>
        <w:t>in</w:t>
      </w:r>
      <w:r>
        <w:rPr>
          <w:spacing w:val="-7"/>
        </w:rPr>
        <w:t xml:space="preserve"> </w:t>
      </w:r>
      <w:r>
        <w:rPr>
          <w:spacing w:val="-1"/>
        </w:rPr>
        <w:t>response</w:t>
      </w:r>
      <w:r>
        <w:rPr>
          <w:spacing w:val="-5"/>
        </w:rPr>
        <w:t xml:space="preserve"> </w:t>
      </w:r>
      <w:r>
        <w:t>to</w:t>
      </w:r>
      <w:r>
        <w:rPr>
          <w:spacing w:val="-7"/>
        </w:rPr>
        <w:t xml:space="preserve"> </w:t>
      </w:r>
      <w:r>
        <w:rPr>
          <w:spacing w:val="-1"/>
        </w:rPr>
        <w:t>this</w:t>
      </w:r>
      <w:r>
        <w:rPr>
          <w:spacing w:val="-5"/>
        </w:rPr>
        <w:t xml:space="preserve"> </w:t>
      </w:r>
      <w:r>
        <w:rPr>
          <w:spacing w:val="-1"/>
        </w:rPr>
        <w:t>RFP</w:t>
      </w:r>
      <w:r>
        <w:rPr>
          <w:spacing w:val="-6"/>
        </w:rPr>
        <w:t xml:space="preserve"> </w:t>
      </w:r>
      <w:r>
        <w:rPr>
          <w:spacing w:val="-1"/>
        </w:rPr>
        <w:t>must</w:t>
      </w:r>
      <w:r>
        <w:rPr>
          <w:spacing w:val="-4"/>
        </w:rPr>
        <w:t xml:space="preserve"> </w:t>
      </w:r>
      <w:r>
        <w:rPr>
          <w:spacing w:val="-1"/>
        </w:rPr>
        <w:t>remain</w:t>
      </w:r>
      <w:r>
        <w:rPr>
          <w:spacing w:val="-5"/>
        </w:rPr>
        <w:t xml:space="preserve"> </w:t>
      </w:r>
      <w:r>
        <w:t>open</w:t>
      </w:r>
      <w:r>
        <w:rPr>
          <w:spacing w:val="-5"/>
        </w:rPr>
        <w:t xml:space="preserve"> </w:t>
      </w:r>
      <w:r>
        <w:t>and</w:t>
      </w:r>
      <w:r>
        <w:rPr>
          <w:spacing w:val="-7"/>
        </w:rPr>
        <w:t xml:space="preserve"> </w:t>
      </w:r>
      <w:r>
        <w:t>in</w:t>
      </w:r>
      <w:r>
        <w:rPr>
          <w:spacing w:val="-5"/>
        </w:rPr>
        <w:t xml:space="preserve"> </w:t>
      </w:r>
      <w:r>
        <w:rPr>
          <w:spacing w:val="-1"/>
        </w:rPr>
        <w:t>effect</w:t>
      </w:r>
      <w:r>
        <w:rPr>
          <w:spacing w:val="-6"/>
        </w:rPr>
        <w:t xml:space="preserve"> </w:t>
      </w:r>
      <w:r>
        <w:t>for</w:t>
      </w:r>
      <w:r>
        <w:rPr>
          <w:spacing w:val="-7"/>
        </w:rPr>
        <w:t xml:space="preserve"> </w:t>
      </w:r>
      <w:r>
        <w:t>a</w:t>
      </w:r>
      <w:r>
        <w:rPr>
          <w:spacing w:val="-5"/>
        </w:rPr>
        <w:t xml:space="preserve"> </w:t>
      </w:r>
      <w:r>
        <w:rPr>
          <w:spacing w:val="-1"/>
        </w:rPr>
        <w:t>period</w:t>
      </w:r>
      <w:r>
        <w:rPr>
          <w:spacing w:val="-5"/>
        </w:rPr>
        <w:t xml:space="preserve"> </w:t>
      </w:r>
      <w:r>
        <w:rPr>
          <w:spacing w:val="-2"/>
        </w:rPr>
        <w:t>of</w:t>
      </w:r>
      <w:r>
        <w:rPr>
          <w:spacing w:val="-4"/>
        </w:rPr>
        <w:t xml:space="preserve"> </w:t>
      </w:r>
      <w:r>
        <w:rPr>
          <w:spacing w:val="-1"/>
        </w:rPr>
        <w:t>not</w:t>
      </w:r>
      <w:r>
        <w:rPr>
          <w:spacing w:val="-4"/>
        </w:rPr>
        <w:t xml:space="preserve"> </w:t>
      </w:r>
      <w:r>
        <w:rPr>
          <w:spacing w:val="-1"/>
        </w:rPr>
        <w:t>less</w:t>
      </w:r>
      <w:r>
        <w:rPr>
          <w:spacing w:val="-5"/>
        </w:rPr>
        <w:t xml:space="preserve"> </w:t>
      </w:r>
      <w:r>
        <w:rPr>
          <w:spacing w:val="-1"/>
        </w:rPr>
        <w:t>than</w:t>
      </w:r>
      <w:r>
        <w:rPr>
          <w:spacing w:val="-5"/>
        </w:rPr>
        <w:t xml:space="preserve"> </w:t>
      </w:r>
      <w:r>
        <w:rPr>
          <w:spacing w:val="-1"/>
        </w:rPr>
        <w:t>180</w:t>
      </w:r>
      <w:r>
        <w:rPr>
          <w:spacing w:val="51"/>
        </w:rPr>
        <w:t xml:space="preserve"> </w:t>
      </w:r>
      <w:r>
        <w:rPr>
          <w:spacing w:val="-1"/>
        </w:rPr>
        <w:t>days</w:t>
      </w:r>
      <w:r>
        <w:rPr>
          <w:spacing w:val="27"/>
        </w:rPr>
        <w:t xml:space="preserve"> </w:t>
      </w:r>
      <w:r>
        <w:rPr>
          <w:spacing w:val="-1"/>
        </w:rPr>
        <w:t>after</w:t>
      </w:r>
      <w:r>
        <w:rPr>
          <w:spacing w:val="25"/>
        </w:rPr>
        <w:t xml:space="preserve"> </w:t>
      </w:r>
      <w:r>
        <w:t>the</w:t>
      </w:r>
      <w:r>
        <w:rPr>
          <w:spacing w:val="24"/>
        </w:rPr>
        <w:t xml:space="preserve"> </w:t>
      </w:r>
      <w:r>
        <w:t>due</w:t>
      </w:r>
      <w:r>
        <w:rPr>
          <w:spacing w:val="24"/>
        </w:rPr>
        <w:t xml:space="preserve"> </w:t>
      </w:r>
      <w:r>
        <w:rPr>
          <w:spacing w:val="-1"/>
        </w:rPr>
        <w:t>date</w:t>
      </w:r>
      <w:r>
        <w:rPr>
          <w:spacing w:val="24"/>
        </w:rPr>
        <w:t xml:space="preserve"> </w:t>
      </w:r>
      <w:r>
        <w:rPr>
          <w:spacing w:val="-1"/>
        </w:rPr>
        <w:t>specified</w:t>
      </w:r>
      <w:r>
        <w:rPr>
          <w:spacing w:val="24"/>
        </w:rPr>
        <w:t xml:space="preserve"> </w:t>
      </w:r>
      <w:r>
        <w:rPr>
          <w:spacing w:val="-1"/>
        </w:rPr>
        <w:t>above.</w:t>
      </w:r>
      <w:r>
        <w:rPr>
          <w:spacing w:val="53"/>
        </w:rPr>
        <w:t xml:space="preserve"> </w:t>
      </w:r>
      <w:r>
        <w:rPr>
          <w:spacing w:val="-1"/>
        </w:rPr>
        <w:t>Any</w:t>
      </w:r>
      <w:r>
        <w:rPr>
          <w:spacing w:val="24"/>
        </w:rPr>
        <w:t xml:space="preserve"> </w:t>
      </w:r>
      <w:r>
        <w:rPr>
          <w:spacing w:val="-1"/>
        </w:rPr>
        <w:t>proposal</w:t>
      </w:r>
      <w:r>
        <w:rPr>
          <w:spacing w:val="25"/>
        </w:rPr>
        <w:t xml:space="preserve"> </w:t>
      </w:r>
      <w:r>
        <w:rPr>
          <w:spacing w:val="-1"/>
        </w:rPr>
        <w:t>accepted</w:t>
      </w:r>
      <w:r>
        <w:rPr>
          <w:spacing w:val="24"/>
        </w:rPr>
        <w:t xml:space="preserve"> </w:t>
      </w:r>
      <w:r>
        <w:t>by</w:t>
      </w:r>
      <w:r>
        <w:rPr>
          <w:spacing w:val="23"/>
        </w:rPr>
        <w:t xml:space="preserve"> </w:t>
      </w:r>
      <w:r>
        <w:rPr>
          <w:spacing w:val="-1"/>
        </w:rPr>
        <w:t>INPRS</w:t>
      </w:r>
      <w:r>
        <w:rPr>
          <w:spacing w:val="26"/>
        </w:rPr>
        <w:t xml:space="preserve"> </w:t>
      </w:r>
      <w:r>
        <w:t>for</w:t>
      </w:r>
      <w:r>
        <w:rPr>
          <w:spacing w:val="22"/>
        </w:rPr>
        <w:t xml:space="preserve"> </w:t>
      </w:r>
      <w:r>
        <w:t>the</w:t>
      </w:r>
      <w:r>
        <w:rPr>
          <w:spacing w:val="24"/>
        </w:rPr>
        <w:t xml:space="preserve"> </w:t>
      </w:r>
      <w:r>
        <w:rPr>
          <w:spacing w:val="-1"/>
        </w:rPr>
        <w:t>purpose</w:t>
      </w:r>
      <w:r>
        <w:rPr>
          <w:spacing w:val="24"/>
        </w:rPr>
        <w:t xml:space="preserve"> </w:t>
      </w:r>
      <w:r>
        <w:rPr>
          <w:spacing w:val="-2"/>
        </w:rPr>
        <w:t>of</w:t>
      </w:r>
      <w:r>
        <w:rPr>
          <w:spacing w:val="27"/>
        </w:rPr>
        <w:t xml:space="preserve"> </w:t>
      </w:r>
      <w:r>
        <w:rPr>
          <w:spacing w:val="-1"/>
        </w:rPr>
        <w:t>contract</w:t>
      </w:r>
      <w:r>
        <w:rPr>
          <w:spacing w:val="49"/>
        </w:rPr>
        <w:t xml:space="preserve"> </w:t>
      </w:r>
      <w:r>
        <w:rPr>
          <w:spacing w:val="-1"/>
        </w:rPr>
        <w:t>negotiations</w:t>
      </w:r>
      <w:r>
        <w:t xml:space="preserve"> </w:t>
      </w:r>
      <w:r>
        <w:rPr>
          <w:spacing w:val="-1"/>
        </w:rPr>
        <w:t>shall</w:t>
      </w:r>
      <w:r>
        <w:rPr>
          <w:spacing w:val="1"/>
        </w:rPr>
        <w:t xml:space="preserve"> </w:t>
      </w:r>
      <w:r>
        <w:rPr>
          <w:spacing w:val="-1"/>
        </w:rPr>
        <w:t>remain</w:t>
      </w:r>
      <w:r>
        <w:t xml:space="preserve"> </w:t>
      </w:r>
      <w:r>
        <w:rPr>
          <w:spacing w:val="-1"/>
        </w:rPr>
        <w:t>valid</w:t>
      </w:r>
      <w:r>
        <w:t xml:space="preserve"> </w:t>
      </w:r>
      <w:r>
        <w:rPr>
          <w:spacing w:val="-1"/>
        </w:rPr>
        <w:t>until</w:t>
      </w:r>
      <w:r>
        <w:rPr>
          <w:spacing w:val="1"/>
        </w:rPr>
        <w:t xml:space="preserve"> </w:t>
      </w:r>
      <w:r>
        <w:rPr>
          <w:spacing w:val="-1"/>
        </w:rPr>
        <w:t>superseded</w:t>
      </w:r>
      <w:r>
        <w:rPr>
          <w:spacing w:val="-3"/>
        </w:rPr>
        <w:t xml:space="preserve"> </w:t>
      </w:r>
      <w:r>
        <w:t>by</w:t>
      </w:r>
      <w:r>
        <w:rPr>
          <w:spacing w:val="-3"/>
        </w:rPr>
        <w:t xml:space="preserve"> </w:t>
      </w:r>
      <w:r>
        <w:t xml:space="preserve">a </w:t>
      </w:r>
      <w:r>
        <w:rPr>
          <w:spacing w:val="-1"/>
        </w:rPr>
        <w:t>contract</w:t>
      </w:r>
      <w:r>
        <w:rPr>
          <w:spacing w:val="-2"/>
        </w:rPr>
        <w:t xml:space="preserve"> </w:t>
      </w:r>
      <w:r>
        <w:t>or</w:t>
      </w:r>
      <w:r>
        <w:rPr>
          <w:spacing w:val="1"/>
        </w:rPr>
        <w:t xml:space="preserve"> </w:t>
      </w:r>
      <w:r>
        <w:rPr>
          <w:spacing w:val="-1"/>
        </w:rPr>
        <w:t>until</w:t>
      </w:r>
      <w:r>
        <w:rPr>
          <w:spacing w:val="-2"/>
        </w:rPr>
        <w:t xml:space="preserve"> </w:t>
      </w:r>
      <w:r>
        <w:rPr>
          <w:spacing w:val="-1"/>
        </w:rPr>
        <w:t>rejected</w:t>
      </w:r>
      <w:r>
        <w:t xml:space="preserve"> by</w:t>
      </w:r>
      <w:r>
        <w:rPr>
          <w:spacing w:val="-5"/>
        </w:rPr>
        <w:t xml:space="preserve"> </w:t>
      </w:r>
      <w:r>
        <w:rPr>
          <w:spacing w:val="-1"/>
        </w:rPr>
        <w:t>INPRS.</w:t>
      </w:r>
    </w:p>
    <w:p w14:paraId="201C0C66" w14:textId="77777777" w:rsidR="00E62BB3" w:rsidRDefault="00E62BB3">
      <w:pPr>
        <w:spacing w:before="10"/>
        <w:rPr>
          <w:rFonts w:ascii="Times New Roman" w:eastAsia="Times New Roman" w:hAnsi="Times New Roman" w:cs="Times New Roman"/>
          <w:sz w:val="17"/>
          <w:szCs w:val="17"/>
        </w:rPr>
      </w:pPr>
    </w:p>
    <w:p w14:paraId="6F1464BE" w14:textId="77777777" w:rsidR="00E62BB3" w:rsidRDefault="00FF63C7">
      <w:pPr>
        <w:pStyle w:val="Heading2"/>
        <w:numPr>
          <w:ilvl w:val="1"/>
          <w:numId w:val="17"/>
        </w:numPr>
        <w:tabs>
          <w:tab w:val="left" w:pos="841"/>
        </w:tabs>
        <w:ind w:left="840" w:hanging="720"/>
        <w:jc w:val="both"/>
        <w:rPr>
          <w:b w:val="0"/>
          <w:bCs w:val="0"/>
        </w:rPr>
      </w:pPr>
      <w:bookmarkStart w:id="26" w:name="1.12_Taxes"/>
      <w:bookmarkStart w:id="27" w:name="_Toc49938709"/>
      <w:bookmarkEnd w:id="26"/>
      <w:r>
        <w:t>Taxes</w:t>
      </w:r>
      <w:bookmarkEnd w:id="27"/>
    </w:p>
    <w:p w14:paraId="7C69B5FF" w14:textId="77777777" w:rsidR="00E62BB3" w:rsidRDefault="00E62BB3">
      <w:pPr>
        <w:spacing w:before="10"/>
        <w:rPr>
          <w:rFonts w:ascii="Times New Roman" w:eastAsia="Times New Roman" w:hAnsi="Times New Roman" w:cs="Times New Roman"/>
          <w:b/>
          <w:bCs/>
          <w:sz w:val="20"/>
          <w:szCs w:val="20"/>
        </w:rPr>
      </w:pPr>
    </w:p>
    <w:p w14:paraId="7E77E3E8" w14:textId="77777777" w:rsidR="00E62BB3" w:rsidRDefault="00FF63C7">
      <w:pPr>
        <w:pStyle w:val="BodyText"/>
        <w:spacing w:line="275" w:lineRule="auto"/>
        <w:ind w:right="113"/>
        <w:jc w:val="both"/>
      </w:pPr>
      <w:r>
        <w:rPr>
          <w:spacing w:val="-1"/>
        </w:rPr>
        <w:t>INPRS</w:t>
      </w:r>
      <w:r>
        <w:rPr>
          <w:spacing w:val="7"/>
        </w:rPr>
        <w:t xml:space="preserve"> </w:t>
      </w:r>
      <w:r>
        <w:t>is</w:t>
      </w:r>
      <w:r>
        <w:rPr>
          <w:spacing w:val="7"/>
        </w:rPr>
        <w:t xml:space="preserve"> </w:t>
      </w:r>
      <w:r>
        <w:rPr>
          <w:spacing w:val="-1"/>
        </w:rPr>
        <w:t>exempt</w:t>
      </w:r>
      <w:r>
        <w:rPr>
          <w:spacing w:val="8"/>
        </w:rPr>
        <w:t xml:space="preserve"> </w:t>
      </w:r>
      <w:r>
        <w:rPr>
          <w:spacing w:val="-1"/>
        </w:rPr>
        <w:t>from</w:t>
      </w:r>
      <w:r>
        <w:rPr>
          <w:spacing w:val="3"/>
        </w:rPr>
        <w:t xml:space="preserve"> </w:t>
      </w:r>
      <w:r>
        <w:rPr>
          <w:spacing w:val="-1"/>
        </w:rPr>
        <w:t>federal,</w:t>
      </w:r>
      <w:r>
        <w:rPr>
          <w:spacing w:val="7"/>
        </w:rPr>
        <w:t xml:space="preserve"> </w:t>
      </w:r>
      <w:r>
        <w:rPr>
          <w:spacing w:val="-1"/>
        </w:rPr>
        <w:t>state,</w:t>
      </w:r>
      <w:r>
        <w:rPr>
          <w:spacing w:val="7"/>
        </w:rPr>
        <w:t xml:space="preserve"> </w:t>
      </w:r>
      <w:r>
        <w:rPr>
          <w:spacing w:val="-1"/>
        </w:rPr>
        <w:t>and</w:t>
      </w:r>
      <w:r>
        <w:rPr>
          <w:spacing w:val="7"/>
        </w:rPr>
        <w:t xml:space="preserve"> </w:t>
      </w:r>
      <w:r>
        <w:rPr>
          <w:spacing w:val="-1"/>
        </w:rPr>
        <w:t>local</w:t>
      </w:r>
      <w:r>
        <w:rPr>
          <w:spacing w:val="8"/>
        </w:rPr>
        <w:t xml:space="preserve"> </w:t>
      </w:r>
      <w:r>
        <w:rPr>
          <w:spacing w:val="-1"/>
        </w:rPr>
        <w:t>taxes.</w:t>
      </w:r>
      <w:r>
        <w:rPr>
          <w:spacing w:val="10"/>
        </w:rPr>
        <w:t xml:space="preserve"> </w:t>
      </w:r>
      <w:r>
        <w:rPr>
          <w:spacing w:val="-1"/>
        </w:rPr>
        <w:t>INPRS</w:t>
      </w:r>
      <w:r>
        <w:rPr>
          <w:spacing w:val="7"/>
        </w:rPr>
        <w:t xml:space="preserve"> </w:t>
      </w:r>
      <w:r>
        <w:t>will</w:t>
      </w:r>
      <w:r>
        <w:rPr>
          <w:spacing w:val="8"/>
        </w:rPr>
        <w:t xml:space="preserve"> </w:t>
      </w:r>
      <w:r>
        <w:rPr>
          <w:spacing w:val="-1"/>
        </w:rPr>
        <w:t>not</w:t>
      </w:r>
      <w:r>
        <w:rPr>
          <w:spacing w:val="8"/>
        </w:rPr>
        <w:t xml:space="preserve"> </w:t>
      </w:r>
      <w:r>
        <w:t>be</w:t>
      </w:r>
      <w:r>
        <w:rPr>
          <w:spacing w:val="5"/>
        </w:rPr>
        <w:t xml:space="preserve"> </w:t>
      </w:r>
      <w:r>
        <w:rPr>
          <w:spacing w:val="-1"/>
        </w:rPr>
        <w:t>responsible</w:t>
      </w:r>
      <w:r>
        <w:rPr>
          <w:spacing w:val="7"/>
        </w:rPr>
        <w:t xml:space="preserve"> </w:t>
      </w:r>
      <w:r>
        <w:rPr>
          <w:spacing w:val="-1"/>
        </w:rPr>
        <w:t>for</w:t>
      </w:r>
      <w:r>
        <w:rPr>
          <w:spacing w:val="8"/>
        </w:rPr>
        <w:t xml:space="preserve"> </w:t>
      </w:r>
      <w:r>
        <w:t>any</w:t>
      </w:r>
      <w:r>
        <w:rPr>
          <w:spacing w:val="5"/>
        </w:rPr>
        <w:t xml:space="preserve"> </w:t>
      </w:r>
      <w:r>
        <w:rPr>
          <w:spacing w:val="-1"/>
        </w:rPr>
        <w:t>taxes</w:t>
      </w:r>
      <w:r>
        <w:rPr>
          <w:spacing w:val="5"/>
        </w:rPr>
        <w:t xml:space="preserve"> </w:t>
      </w:r>
      <w:r>
        <w:rPr>
          <w:spacing w:val="-1"/>
        </w:rPr>
        <w:t>levied</w:t>
      </w:r>
      <w:r>
        <w:rPr>
          <w:spacing w:val="59"/>
        </w:rPr>
        <w:t xml:space="preserve"> </w:t>
      </w:r>
      <w:r>
        <w:t xml:space="preserve">on the </w:t>
      </w:r>
      <w:r>
        <w:rPr>
          <w:spacing w:val="-1"/>
        </w:rPr>
        <w:t>Respondent</w:t>
      </w:r>
      <w:r>
        <w:rPr>
          <w:spacing w:val="1"/>
        </w:rPr>
        <w:t xml:space="preserve"> </w:t>
      </w:r>
      <w:proofErr w:type="gramStart"/>
      <w:r>
        <w:t>as</w:t>
      </w:r>
      <w:r>
        <w:rPr>
          <w:spacing w:val="-2"/>
        </w:rPr>
        <w:t xml:space="preserve"> </w:t>
      </w:r>
      <w:r>
        <w:t xml:space="preserve">a </w:t>
      </w:r>
      <w:r>
        <w:rPr>
          <w:spacing w:val="-1"/>
        </w:rPr>
        <w:t>result</w:t>
      </w:r>
      <w:r>
        <w:rPr>
          <w:spacing w:val="1"/>
        </w:rPr>
        <w:t xml:space="preserve"> </w:t>
      </w:r>
      <w:r>
        <w:rPr>
          <w:spacing w:val="-2"/>
        </w:rPr>
        <w:t>of</w:t>
      </w:r>
      <w:proofErr w:type="gramEnd"/>
      <w:r>
        <w:rPr>
          <w:spacing w:val="1"/>
        </w:rPr>
        <w:t xml:space="preserve"> </w:t>
      </w:r>
      <w:r>
        <w:t>any</w:t>
      </w:r>
      <w:r>
        <w:rPr>
          <w:spacing w:val="-3"/>
        </w:rPr>
        <w:t xml:space="preserve"> </w:t>
      </w:r>
      <w:r>
        <w:rPr>
          <w:spacing w:val="-1"/>
        </w:rPr>
        <w:t>contract</w:t>
      </w:r>
      <w:r>
        <w:rPr>
          <w:spacing w:val="-2"/>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586F2740" w14:textId="77777777" w:rsidR="00E62BB3" w:rsidRDefault="00E62BB3">
      <w:pPr>
        <w:spacing w:before="2"/>
        <w:rPr>
          <w:rFonts w:ascii="Times New Roman" w:eastAsia="Times New Roman" w:hAnsi="Times New Roman" w:cs="Times New Roman"/>
          <w:sz w:val="18"/>
          <w:szCs w:val="18"/>
        </w:rPr>
      </w:pPr>
    </w:p>
    <w:p w14:paraId="3B41B8B6" w14:textId="77777777" w:rsidR="00E62BB3" w:rsidRDefault="00FF63C7">
      <w:pPr>
        <w:pStyle w:val="Heading2"/>
        <w:numPr>
          <w:ilvl w:val="1"/>
          <w:numId w:val="17"/>
        </w:numPr>
        <w:tabs>
          <w:tab w:val="left" w:pos="841"/>
        </w:tabs>
        <w:ind w:left="840" w:hanging="720"/>
        <w:jc w:val="both"/>
        <w:rPr>
          <w:b w:val="0"/>
          <w:bCs w:val="0"/>
        </w:rPr>
      </w:pPr>
      <w:bookmarkStart w:id="28" w:name="1.13_Secretary_of_State_Registration"/>
      <w:bookmarkStart w:id="29" w:name="_Toc49938710"/>
      <w:bookmarkEnd w:id="28"/>
      <w:r>
        <w:rPr>
          <w:spacing w:val="-1"/>
        </w:rPr>
        <w:t>Secretary</w:t>
      </w:r>
      <w:r>
        <w:rPr>
          <w:spacing w:val="-9"/>
        </w:rPr>
        <w:t xml:space="preserve"> </w:t>
      </w:r>
      <w:r>
        <w:t>of</w:t>
      </w:r>
      <w:r>
        <w:rPr>
          <w:spacing w:val="-12"/>
        </w:rPr>
        <w:t xml:space="preserve"> </w:t>
      </w:r>
      <w:r>
        <w:t>State</w:t>
      </w:r>
      <w:r>
        <w:rPr>
          <w:spacing w:val="-9"/>
        </w:rPr>
        <w:t xml:space="preserve"> </w:t>
      </w:r>
      <w:r>
        <w:t>Registration</w:t>
      </w:r>
      <w:bookmarkEnd w:id="29"/>
    </w:p>
    <w:p w14:paraId="6357FE9F" w14:textId="77777777" w:rsidR="00E62BB3" w:rsidRDefault="00E62BB3">
      <w:pPr>
        <w:spacing w:before="8"/>
        <w:rPr>
          <w:rFonts w:ascii="Times New Roman" w:eastAsia="Times New Roman" w:hAnsi="Times New Roman" w:cs="Times New Roman"/>
          <w:b/>
          <w:bCs/>
          <w:sz w:val="20"/>
          <w:szCs w:val="20"/>
        </w:rPr>
      </w:pPr>
    </w:p>
    <w:p w14:paraId="41D0182A" w14:textId="77777777" w:rsidR="00E62BB3" w:rsidRDefault="00FF63C7">
      <w:pPr>
        <w:pStyle w:val="BodyText"/>
        <w:spacing w:line="276" w:lineRule="auto"/>
        <w:ind w:left="119" w:right="115"/>
        <w:jc w:val="both"/>
      </w:pPr>
      <w:r>
        <w:rPr>
          <w:spacing w:val="-1"/>
        </w:rPr>
        <w:t>Before</w:t>
      </w:r>
      <w:r>
        <w:rPr>
          <w:spacing w:val="53"/>
        </w:rPr>
        <w:t xml:space="preserve"> </w:t>
      </w:r>
      <w:r>
        <w:rPr>
          <w:spacing w:val="-2"/>
        </w:rPr>
        <w:t>an</w:t>
      </w:r>
      <w:r>
        <w:rPr>
          <w:spacing w:val="52"/>
        </w:rPr>
        <w:t xml:space="preserve"> </w:t>
      </w:r>
      <w:r>
        <w:rPr>
          <w:spacing w:val="-1"/>
        </w:rPr>
        <w:t>out-of-state</w:t>
      </w:r>
      <w:r>
        <w:rPr>
          <w:spacing w:val="53"/>
        </w:rPr>
        <w:t xml:space="preserve"> </w:t>
      </w:r>
      <w:r>
        <w:rPr>
          <w:spacing w:val="-1"/>
        </w:rPr>
        <w:t>corporate</w:t>
      </w:r>
      <w:r>
        <w:rPr>
          <w:spacing w:val="50"/>
        </w:rPr>
        <w:t xml:space="preserve"> </w:t>
      </w:r>
      <w:r>
        <w:rPr>
          <w:spacing w:val="-1"/>
        </w:rPr>
        <w:t>Respondent</w:t>
      </w:r>
      <w:r>
        <w:rPr>
          <w:spacing w:val="51"/>
        </w:rPr>
        <w:t xml:space="preserve"> </w:t>
      </w:r>
      <w:r>
        <w:t>can</w:t>
      </w:r>
      <w:r>
        <w:rPr>
          <w:spacing w:val="50"/>
        </w:rPr>
        <w:t xml:space="preserve"> </w:t>
      </w:r>
      <w:r>
        <w:t>do</w:t>
      </w:r>
      <w:r>
        <w:rPr>
          <w:spacing w:val="50"/>
        </w:rPr>
        <w:t xml:space="preserve"> </w:t>
      </w:r>
      <w:r>
        <w:rPr>
          <w:spacing w:val="-1"/>
        </w:rPr>
        <w:t>business</w:t>
      </w:r>
      <w:r>
        <w:rPr>
          <w:spacing w:val="53"/>
        </w:rPr>
        <w:t xml:space="preserve"> </w:t>
      </w:r>
      <w:r>
        <w:rPr>
          <w:spacing w:val="-1"/>
        </w:rPr>
        <w:t>with</w:t>
      </w:r>
      <w:r>
        <w:rPr>
          <w:spacing w:val="50"/>
        </w:rPr>
        <w:t xml:space="preserve"> </w:t>
      </w:r>
      <w:r>
        <w:rPr>
          <w:spacing w:val="-2"/>
        </w:rPr>
        <w:t>INPRS,</w:t>
      </w:r>
      <w:r>
        <w:rPr>
          <w:spacing w:val="52"/>
        </w:rPr>
        <w:t xml:space="preserve"> </w:t>
      </w:r>
      <w:r>
        <w:t>the</w:t>
      </w:r>
      <w:r>
        <w:rPr>
          <w:spacing w:val="53"/>
        </w:rPr>
        <w:t xml:space="preserve"> </w:t>
      </w:r>
      <w:r>
        <w:rPr>
          <w:spacing w:val="-1"/>
        </w:rPr>
        <w:t>Respondent</w:t>
      </w:r>
      <w:r>
        <w:rPr>
          <w:spacing w:val="51"/>
        </w:rPr>
        <w:t xml:space="preserve"> </w:t>
      </w:r>
      <w:r>
        <w:rPr>
          <w:spacing w:val="-1"/>
        </w:rPr>
        <w:t>must</w:t>
      </w:r>
      <w:r>
        <w:rPr>
          <w:spacing w:val="54"/>
        </w:rPr>
        <w:t xml:space="preserve"> </w:t>
      </w:r>
      <w:r>
        <w:rPr>
          <w:spacing w:val="-2"/>
        </w:rPr>
        <w:t>be</w:t>
      </w:r>
      <w:r>
        <w:rPr>
          <w:spacing w:val="59"/>
        </w:rPr>
        <w:t xml:space="preserve"> </w:t>
      </w:r>
      <w:r>
        <w:rPr>
          <w:spacing w:val="-1"/>
        </w:rPr>
        <w:t>registered</w:t>
      </w:r>
      <w:r>
        <w:rPr>
          <w:spacing w:val="2"/>
        </w:rPr>
        <w:t xml:space="preserve"> </w:t>
      </w:r>
      <w:r>
        <w:rPr>
          <w:spacing w:val="-1"/>
        </w:rPr>
        <w:t>with</w:t>
      </w:r>
      <w:r>
        <w:rPr>
          <w:spacing w:val="2"/>
        </w:rPr>
        <w:t xml:space="preserve"> </w:t>
      </w:r>
      <w:r>
        <w:t>the</w:t>
      </w:r>
      <w:r>
        <w:rPr>
          <w:spacing w:val="3"/>
        </w:rPr>
        <w:t xml:space="preserve"> </w:t>
      </w:r>
      <w:r>
        <w:rPr>
          <w:spacing w:val="-1"/>
        </w:rPr>
        <w:t>Indiana</w:t>
      </w:r>
      <w:r>
        <w:rPr>
          <w:spacing w:val="3"/>
        </w:rPr>
        <w:t xml:space="preserve"> </w:t>
      </w:r>
      <w:r>
        <w:rPr>
          <w:spacing w:val="-1"/>
        </w:rPr>
        <w:t>Secretary</w:t>
      </w:r>
      <w:r>
        <w:t xml:space="preserve"> of</w:t>
      </w:r>
      <w:r>
        <w:rPr>
          <w:spacing w:val="3"/>
        </w:rPr>
        <w:t xml:space="preserve"> </w:t>
      </w:r>
      <w:r>
        <w:rPr>
          <w:spacing w:val="-1"/>
        </w:rPr>
        <w:t>State.</w:t>
      </w:r>
      <w:r>
        <w:rPr>
          <w:spacing w:val="5"/>
        </w:rPr>
        <w:t xml:space="preserve"> </w:t>
      </w:r>
      <w:r>
        <w:rPr>
          <w:spacing w:val="-2"/>
        </w:rPr>
        <w:t>If</w:t>
      </w:r>
      <w:r>
        <w:rPr>
          <w:spacing w:val="3"/>
        </w:rPr>
        <w:t xml:space="preserve"> </w:t>
      </w:r>
      <w:r>
        <w:t>an</w:t>
      </w:r>
      <w:r>
        <w:rPr>
          <w:spacing w:val="2"/>
        </w:rPr>
        <w:t xml:space="preserve"> </w:t>
      </w:r>
      <w:r>
        <w:rPr>
          <w:spacing w:val="-1"/>
        </w:rPr>
        <w:t>out-of-state</w:t>
      </w:r>
      <w:r>
        <w:rPr>
          <w:spacing w:val="3"/>
        </w:rPr>
        <w:t xml:space="preserve"> </w:t>
      </w:r>
      <w:r>
        <w:rPr>
          <w:spacing w:val="-1"/>
        </w:rPr>
        <w:t>corporate</w:t>
      </w:r>
      <w:r>
        <w:rPr>
          <w:spacing w:val="3"/>
        </w:rPr>
        <w:t xml:space="preserve"> </w:t>
      </w:r>
      <w:r>
        <w:rPr>
          <w:spacing w:val="-1"/>
        </w:rPr>
        <w:t>Respondent</w:t>
      </w:r>
      <w:r>
        <w:rPr>
          <w:spacing w:val="3"/>
        </w:rPr>
        <w:t xml:space="preserve"> </w:t>
      </w:r>
      <w:r>
        <w:rPr>
          <w:spacing w:val="-1"/>
        </w:rPr>
        <w:t>does</w:t>
      </w:r>
      <w:r>
        <w:rPr>
          <w:spacing w:val="3"/>
        </w:rPr>
        <w:t xml:space="preserve"> </w:t>
      </w:r>
      <w:r>
        <w:rPr>
          <w:spacing w:val="-1"/>
        </w:rPr>
        <w:t>not</w:t>
      </w:r>
      <w:r>
        <w:rPr>
          <w:spacing w:val="3"/>
        </w:rPr>
        <w:t xml:space="preserve"> </w:t>
      </w:r>
      <w:r>
        <w:rPr>
          <w:spacing w:val="-1"/>
        </w:rPr>
        <w:t>have</w:t>
      </w:r>
      <w:r>
        <w:rPr>
          <w:spacing w:val="3"/>
        </w:rPr>
        <w:t xml:space="preserve"> </w:t>
      </w:r>
      <w:r>
        <w:rPr>
          <w:spacing w:val="-1"/>
        </w:rPr>
        <w:t>such</w:t>
      </w:r>
      <w:r>
        <w:rPr>
          <w:spacing w:val="55"/>
        </w:rPr>
        <w:t xml:space="preserve"> </w:t>
      </w:r>
      <w:r>
        <w:rPr>
          <w:spacing w:val="-1"/>
        </w:rPr>
        <w:t>registration</w:t>
      </w:r>
      <w:r>
        <w:rPr>
          <w:spacing w:val="-3"/>
        </w:rPr>
        <w:t xml:space="preserve"> </w:t>
      </w:r>
      <w:r>
        <w:t>at</w:t>
      </w:r>
      <w:r>
        <w:rPr>
          <w:spacing w:val="-2"/>
        </w:rPr>
        <w:t xml:space="preserve"> </w:t>
      </w:r>
      <w:r>
        <w:rPr>
          <w:spacing w:val="-1"/>
        </w:rPr>
        <w:t>present,</w:t>
      </w:r>
      <w:r>
        <w:t xml:space="preserve"> </w:t>
      </w:r>
      <w:r>
        <w:rPr>
          <w:spacing w:val="-1"/>
        </w:rPr>
        <w:t>the</w:t>
      </w:r>
      <w:r>
        <w:rPr>
          <w:spacing w:val="-2"/>
        </w:rPr>
        <w:t xml:space="preserve"> </w:t>
      </w:r>
      <w:r>
        <w:rPr>
          <w:spacing w:val="-1"/>
        </w:rPr>
        <w:t>Respondent</w:t>
      </w:r>
      <w:r>
        <w:rPr>
          <w:spacing w:val="-2"/>
        </w:rPr>
        <w:t xml:space="preserve"> </w:t>
      </w:r>
      <w:r>
        <w:rPr>
          <w:spacing w:val="-1"/>
        </w:rPr>
        <w:t>should</w:t>
      </w:r>
      <w:r>
        <w:t xml:space="preserve"> </w:t>
      </w:r>
      <w:r>
        <w:rPr>
          <w:spacing w:val="-1"/>
        </w:rPr>
        <w:t>contact:</w:t>
      </w:r>
    </w:p>
    <w:p w14:paraId="673BED81" w14:textId="77777777" w:rsidR="00E62BB3" w:rsidRDefault="00E62BB3">
      <w:pPr>
        <w:spacing w:before="4"/>
        <w:rPr>
          <w:rFonts w:ascii="Times New Roman" w:eastAsia="Times New Roman" w:hAnsi="Times New Roman" w:cs="Times New Roman"/>
          <w:sz w:val="17"/>
          <w:szCs w:val="17"/>
        </w:rPr>
      </w:pPr>
    </w:p>
    <w:p w14:paraId="01135D70" w14:textId="77777777" w:rsidR="00E62BB3" w:rsidRDefault="00FF63C7">
      <w:pPr>
        <w:pStyle w:val="BodyText"/>
        <w:spacing w:line="277" w:lineRule="auto"/>
        <w:ind w:left="479" w:right="5509"/>
      </w:pPr>
      <w:r>
        <w:rPr>
          <w:spacing w:val="-1"/>
        </w:rPr>
        <w:t>Secretary</w:t>
      </w:r>
      <w:r>
        <w:rPr>
          <w:spacing w:val="-3"/>
        </w:rPr>
        <w:t xml:space="preserve"> </w:t>
      </w:r>
      <w:r>
        <w:t>of</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8"/>
        </w:rPr>
        <w:t xml:space="preserve"> </w:t>
      </w:r>
      <w:r>
        <w:rPr>
          <w:spacing w:val="-1"/>
        </w:rPr>
        <w:t>Corporations</w:t>
      </w:r>
      <w:r>
        <w:t xml:space="preserve"> </w:t>
      </w:r>
      <w:r>
        <w:rPr>
          <w:spacing w:val="-1"/>
        </w:rPr>
        <w:t>Division</w:t>
      </w:r>
    </w:p>
    <w:p w14:paraId="58F7B17F" w14:textId="77777777" w:rsidR="00E62BB3" w:rsidRDefault="00FF63C7">
      <w:pPr>
        <w:pStyle w:val="BodyText"/>
        <w:spacing w:before="53" w:line="275" w:lineRule="auto"/>
        <w:ind w:left="479" w:right="5509"/>
      </w:pPr>
      <w:r>
        <w:t xml:space="preserve">302 </w:t>
      </w:r>
      <w:r>
        <w:rPr>
          <w:spacing w:val="-1"/>
        </w:rPr>
        <w:t>West</w:t>
      </w:r>
      <w:r>
        <w:rPr>
          <w:spacing w:val="-2"/>
        </w:rPr>
        <w:t xml:space="preserve"> </w:t>
      </w:r>
      <w:r>
        <w:rPr>
          <w:spacing w:val="-1"/>
        </w:rPr>
        <w:t>Washington</w:t>
      </w:r>
      <w:r>
        <w:t xml:space="preserve"> </w:t>
      </w:r>
      <w:r>
        <w:rPr>
          <w:spacing w:val="-1"/>
        </w:rPr>
        <w:t>Street,</w:t>
      </w:r>
      <w:r>
        <w:t xml:space="preserve"> </w:t>
      </w:r>
      <w:r>
        <w:rPr>
          <w:spacing w:val="-1"/>
        </w:rPr>
        <w:t>E018</w:t>
      </w:r>
      <w:r>
        <w:rPr>
          <w:spacing w:val="25"/>
        </w:rPr>
        <w:t xml:space="preserve"> </w:t>
      </w:r>
      <w:r>
        <w:rPr>
          <w:spacing w:val="-1"/>
        </w:rPr>
        <w:t>Indianapolis,</w:t>
      </w:r>
      <w:r>
        <w:t xml:space="preserve"> </w:t>
      </w:r>
      <w:r>
        <w:rPr>
          <w:spacing w:val="-2"/>
        </w:rPr>
        <w:t>IN</w:t>
      </w:r>
      <w:r>
        <w:rPr>
          <w:spacing w:val="-1"/>
        </w:rPr>
        <w:t xml:space="preserve"> </w:t>
      </w:r>
      <w:r>
        <w:t>46204</w:t>
      </w:r>
    </w:p>
    <w:p w14:paraId="31612862" w14:textId="77777777" w:rsidR="00E62BB3" w:rsidRDefault="00FF63C7">
      <w:pPr>
        <w:pStyle w:val="BodyText"/>
        <w:spacing w:before="1"/>
        <w:ind w:left="479"/>
      </w:pPr>
      <w:r>
        <w:t>(317)</w:t>
      </w:r>
      <w:r>
        <w:rPr>
          <w:spacing w:val="-2"/>
        </w:rPr>
        <w:t xml:space="preserve"> </w:t>
      </w:r>
      <w:r>
        <w:rPr>
          <w:spacing w:val="-1"/>
        </w:rPr>
        <w:t>232-6576</w:t>
      </w:r>
    </w:p>
    <w:p w14:paraId="775709DF" w14:textId="77777777" w:rsidR="00E62BB3" w:rsidRDefault="00E62BB3">
      <w:pPr>
        <w:spacing w:before="9"/>
        <w:rPr>
          <w:rFonts w:ascii="Times New Roman" w:eastAsia="Times New Roman" w:hAnsi="Times New Roman" w:cs="Times New Roman"/>
          <w:sz w:val="20"/>
          <w:szCs w:val="20"/>
        </w:rPr>
      </w:pPr>
    </w:p>
    <w:p w14:paraId="61229AC8" w14:textId="77777777" w:rsidR="00E62BB3" w:rsidRDefault="00FF63C7">
      <w:pPr>
        <w:pStyle w:val="BodyText"/>
        <w:spacing w:line="275" w:lineRule="auto"/>
        <w:ind w:left="119" w:right="115"/>
        <w:jc w:val="both"/>
      </w:pPr>
      <w:r>
        <w:rPr>
          <w:spacing w:val="-1"/>
        </w:rPr>
        <w:t>For</w:t>
      </w:r>
      <w:r>
        <w:rPr>
          <w:spacing w:val="17"/>
        </w:rPr>
        <w:t xml:space="preserve"> </w:t>
      </w:r>
      <w:r>
        <w:rPr>
          <w:spacing w:val="-1"/>
        </w:rPr>
        <w:t>the</w:t>
      </w:r>
      <w:r>
        <w:rPr>
          <w:spacing w:val="17"/>
        </w:rPr>
        <w:t xml:space="preserve"> </w:t>
      </w:r>
      <w:r>
        <w:rPr>
          <w:spacing w:val="-1"/>
        </w:rPr>
        <w:t>necessary</w:t>
      </w:r>
      <w:r>
        <w:rPr>
          <w:spacing w:val="14"/>
        </w:rPr>
        <w:t xml:space="preserve"> </w:t>
      </w:r>
      <w:r>
        <w:rPr>
          <w:spacing w:val="-1"/>
        </w:rPr>
        <w:t>registration</w:t>
      </w:r>
      <w:r>
        <w:rPr>
          <w:spacing w:val="17"/>
        </w:rPr>
        <w:t xml:space="preserve"> </w:t>
      </w:r>
      <w:r>
        <w:rPr>
          <w:spacing w:val="-1"/>
        </w:rPr>
        <w:t>application</w:t>
      </w:r>
      <w:r>
        <w:rPr>
          <w:spacing w:val="14"/>
        </w:rPr>
        <w:t xml:space="preserve"> </w:t>
      </w:r>
      <w:r>
        <w:rPr>
          <w:spacing w:val="-1"/>
        </w:rPr>
        <w:t>form,</w:t>
      </w:r>
      <w:r>
        <w:rPr>
          <w:spacing w:val="17"/>
        </w:rPr>
        <w:t xml:space="preserve"> </w:t>
      </w:r>
      <w:r>
        <w:t>or</w:t>
      </w:r>
      <w:r>
        <w:rPr>
          <w:spacing w:val="15"/>
        </w:rPr>
        <w:t xml:space="preserve"> </w:t>
      </w:r>
      <w:r>
        <w:t>it</w:t>
      </w:r>
      <w:r>
        <w:rPr>
          <w:spacing w:val="15"/>
        </w:rPr>
        <w:t xml:space="preserve"> </w:t>
      </w:r>
      <w:r>
        <w:rPr>
          <w:spacing w:val="-1"/>
        </w:rPr>
        <w:t>can</w:t>
      </w:r>
      <w:r>
        <w:rPr>
          <w:spacing w:val="17"/>
        </w:rPr>
        <w:t xml:space="preserve"> </w:t>
      </w:r>
      <w:r>
        <w:t>be</w:t>
      </w:r>
      <w:r>
        <w:rPr>
          <w:spacing w:val="15"/>
        </w:rPr>
        <w:t xml:space="preserve"> </w:t>
      </w:r>
      <w:r>
        <w:rPr>
          <w:spacing w:val="-1"/>
        </w:rPr>
        <w:t>accessed</w:t>
      </w:r>
      <w:r>
        <w:rPr>
          <w:spacing w:val="17"/>
        </w:rPr>
        <w:t xml:space="preserve"> </w:t>
      </w:r>
      <w:r>
        <w:rPr>
          <w:spacing w:val="-1"/>
        </w:rPr>
        <w:t>via</w:t>
      </w:r>
      <w:r>
        <w:rPr>
          <w:spacing w:val="17"/>
        </w:rPr>
        <w:t xml:space="preserve"> </w:t>
      </w:r>
      <w:r>
        <w:rPr>
          <w:spacing w:val="-1"/>
        </w:rPr>
        <w:t>the</w:t>
      </w:r>
      <w:r>
        <w:rPr>
          <w:spacing w:val="15"/>
        </w:rPr>
        <w:t xml:space="preserve"> </w:t>
      </w:r>
      <w:r>
        <w:rPr>
          <w:spacing w:val="-1"/>
        </w:rPr>
        <w:t>internet</w:t>
      </w:r>
      <w:r>
        <w:rPr>
          <w:spacing w:val="15"/>
        </w:rPr>
        <w:t xml:space="preserve"> </w:t>
      </w:r>
      <w:r>
        <w:t>at</w:t>
      </w:r>
      <w:r>
        <w:rPr>
          <w:spacing w:val="15"/>
        </w:rPr>
        <w:t xml:space="preserve"> </w:t>
      </w:r>
      <w:r>
        <w:rPr>
          <w:spacing w:val="-1"/>
        </w:rPr>
        <w:t>the</w:t>
      </w:r>
      <w:r>
        <w:rPr>
          <w:spacing w:val="17"/>
        </w:rPr>
        <w:t xml:space="preserve"> </w:t>
      </w:r>
      <w:r>
        <w:rPr>
          <w:spacing w:val="-1"/>
        </w:rPr>
        <w:t>web</w:t>
      </w:r>
      <w:r>
        <w:rPr>
          <w:spacing w:val="14"/>
        </w:rPr>
        <w:t xml:space="preserve"> </w:t>
      </w:r>
      <w:r>
        <w:rPr>
          <w:spacing w:val="-1"/>
        </w:rPr>
        <w:t>address</w:t>
      </w:r>
      <w:r>
        <w:rPr>
          <w:spacing w:val="61"/>
        </w:rPr>
        <w:t xml:space="preserve"> </w:t>
      </w:r>
      <w:r>
        <w:rPr>
          <w:spacing w:val="-1"/>
        </w:rPr>
        <w:lastRenderedPageBreak/>
        <w:t>provided</w:t>
      </w:r>
      <w:r>
        <w:rPr>
          <w:spacing w:val="7"/>
        </w:rPr>
        <w:t xml:space="preserve"> </w:t>
      </w:r>
      <w:r>
        <w:t>in</w:t>
      </w:r>
      <w:r>
        <w:rPr>
          <w:spacing w:val="9"/>
        </w:rPr>
        <w:t xml:space="preserve"> </w:t>
      </w:r>
      <w:r>
        <w:rPr>
          <w:spacing w:val="-1"/>
        </w:rPr>
        <w:t>Appendix</w:t>
      </w:r>
      <w:r>
        <w:rPr>
          <w:spacing w:val="9"/>
        </w:rPr>
        <w:t xml:space="preserve"> </w:t>
      </w:r>
      <w:r>
        <w:rPr>
          <w:spacing w:val="-1"/>
        </w:rPr>
        <w:t>B.2.</w:t>
      </w:r>
      <w:r>
        <w:rPr>
          <w:spacing w:val="17"/>
        </w:rPr>
        <w:t xml:space="preserve"> </w:t>
      </w:r>
      <w:r>
        <w:rPr>
          <w:spacing w:val="-2"/>
        </w:rPr>
        <w:t>It</w:t>
      </w:r>
      <w:r>
        <w:rPr>
          <w:spacing w:val="10"/>
        </w:rPr>
        <w:t xml:space="preserve"> </w:t>
      </w:r>
      <w:r>
        <w:t>is</w:t>
      </w:r>
      <w:r>
        <w:rPr>
          <w:spacing w:val="10"/>
        </w:rPr>
        <w:t xml:space="preserve"> </w:t>
      </w:r>
      <w:r>
        <w:t>each</w:t>
      </w:r>
      <w:r>
        <w:rPr>
          <w:spacing w:val="9"/>
        </w:rPr>
        <w:t xml:space="preserve"> </w:t>
      </w:r>
      <w:r>
        <w:rPr>
          <w:spacing w:val="-1"/>
        </w:rPr>
        <w:t>Respondent’s</w:t>
      </w:r>
      <w:r>
        <w:rPr>
          <w:spacing w:val="7"/>
        </w:rPr>
        <w:t xml:space="preserve"> </w:t>
      </w:r>
      <w:r>
        <w:rPr>
          <w:spacing w:val="-1"/>
        </w:rPr>
        <w:t>responsibility</w:t>
      </w:r>
      <w:r>
        <w:rPr>
          <w:spacing w:val="7"/>
        </w:rPr>
        <w:t xml:space="preserve"> </w:t>
      </w:r>
      <w:r>
        <w:t>to</w:t>
      </w:r>
      <w:r>
        <w:rPr>
          <w:spacing w:val="9"/>
        </w:rPr>
        <w:t xml:space="preserve"> </w:t>
      </w:r>
      <w:r>
        <w:rPr>
          <w:spacing w:val="-1"/>
        </w:rPr>
        <w:t>register</w:t>
      </w:r>
      <w:r>
        <w:rPr>
          <w:spacing w:val="10"/>
        </w:rPr>
        <w:t xml:space="preserve"> </w:t>
      </w:r>
      <w:r>
        <w:rPr>
          <w:spacing w:val="-1"/>
        </w:rPr>
        <w:t>prior</w:t>
      </w:r>
      <w:r>
        <w:rPr>
          <w:spacing w:val="10"/>
        </w:rPr>
        <w:t xml:space="preserve"> </w:t>
      </w:r>
      <w:r>
        <w:t>to</w:t>
      </w:r>
      <w:r>
        <w:rPr>
          <w:spacing w:val="7"/>
        </w:rPr>
        <w:t xml:space="preserve"> </w:t>
      </w:r>
      <w:r>
        <w:t>the</w:t>
      </w:r>
      <w:r>
        <w:rPr>
          <w:spacing w:val="7"/>
        </w:rPr>
        <w:t xml:space="preserve"> </w:t>
      </w:r>
      <w:r>
        <w:rPr>
          <w:spacing w:val="-1"/>
        </w:rPr>
        <w:t>initiation</w:t>
      </w:r>
      <w:r>
        <w:rPr>
          <w:spacing w:val="7"/>
        </w:rPr>
        <w:t xml:space="preserve"> </w:t>
      </w:r>
      <w:r>
        <w:t>of</w:t>
      </w:r>
      <w:r>
        <w:rPr>
          <w:spacing w:val="10"/>
        </w:rPr>
        <w:t xml:space="preserve"> </w:t>
      </w:r>
      <w:r>
        <w:rPr>
          <w:spacing w:val="-1"/>
        </w:rPr>
        <w:t>any</w:t>
      </w:r>
      <w:r>
        <w:rPr>
          <w:spacing w:val="73"/>
        </w:rPr>
        <w:t xml:space="preserve"> </w:t>
      </w:r>
      <w:r>
        <w:rPr>
          <w:spacing w:val="-1"/>
        </w:rPr>
        <w:t>contract</w:t>
      </w:r>
      <w:r>
        <w:rPr>
          <w:spacing w:val="1"/>
        </w:rPr>
        <w:t xml:space="preserve"> </w:t>
      </w:r>
      <w:r>
        <w:rPr>
          <w:spacing w:val="-1"/>
        </w:rPr>
        <w:t>discussions,</w:t>
      </w:r>
      <w:r>
        <w:rPr>
          <w:spacing w:val="-3"/>
        </w:rPr>
        <w:t xml:space="preserve"> </w:t>
      </w:r>
      <w:r>
        <w:t>but</w:t>
      </w:r>
      <w:r>
        <w:rPr>
          <w:spacing w:val="-2"/>
        </w:rPr>
        <w:t xml:space="preserve"> </w:t>
      </w:r>
      <w:r>
        <w:rPr>
          <w:spacing w:val="-1"/>
        </w:rPr>
        <w:t>registration</w:t>
      </w:r>
      <w:r>
        <w:t xml:space="preserve"> </w:t>
      </w:r>
      <w:r>
        <w:rPr>
          <w:spacing w:val="-1"/>
        </w:rPr>
        <w:t>is</w:t>
      </w:r>
      <w:r>
        <w:t xml:space="preserve"> </w:t>
      </w:r>
      <w:r>
        <w:rPr>
          <w:spacing w:val="-1"/>
        </w:rPr>
        <w:t>not</w:t>
      </w:r>
      <w:r>
        <w:rPr>
          <w:spacing w:val="1"/>
        </w:rPr>
        <w:t xml:space="preserve"> </w:t>
      </w:r>
      <w:r>
        <w:t>a</w:t>
      </w:r>
      <w:r>
        <w:rPr>
          <w:spacing w:val="-2"/>
        </w:rPr>
        <w:t xml:space="preserve"> </w:t>
      </w:r>
      <w:r>
        <w:rPr>
          <w:spacing w:val="-1"/>
        </w:rPr>
        <w:t>requirement</w:t>
      </w:r>
      <w:r>
        <w:rPr>
          <w:spacing w:val="-2"/>
        </w:rPr>
        <w:t xml:space="preserve"> </w:t>
      </w:r>
      <w:r>
        <w:t xml:space="preserve">to </w:t>
      </w:r>
      <w:r>
        <w:rPr>
          <w:spacing w:val="-1"/>
        </w:rPr>
        <w:t>submit</w:t>
      </w:r>
      <w:r>
        <w:rPr>
          <w:spacing w:val="1"/>
        </w:rPr>
        <w:t xml:space="preserve"> </w:t>
      </w:r>
      <w:r>
        <w:t xml:space="preserve">a </w:t>
      </w:r>
      <w:r>
        <w:rPr>
          <w:spacing w:val="-1"/>
        </w:rPr>
        <w:t>response.</w:t>
      </w:r>
    </w:p>
    <w:p w14:paraId="0798E4B8" w14:textId="77777777" w:rsidR="00E62BB3" w:rsidRDefault="00E62BB3">
      <w:pPr>
        <w:spacing w:before="2"/>
        <w:rPr>
          <w:rFonts w:ascii="Times New Roman" w:eastAsia="Times New Roman" w:hAnsi="Times New Roman" w:cs="Times New Roman"/>
          <w:sz w:val="18"/>
          <w:szCs w:val="18"/>
        </w:rPr>
      </w:pPr>
    </w:p>
    <w:p w14:paraId="0F8B1634" w14:textId="77777777" w:rsidR="00E62BB3" w:rsidRDefault="00FF63C7">
      <w:pPr>
        <w:pStyle w:val="Heading2"/>
        <w:numPr>
          <w:ilvl w:val="1"/>
          <w:numId w:val="17"/>
        </w:numPr>
        <w:tabs>
          <w:tab w:val="left" w:pos="841"/>
        </w:tabs>
        <w:ind w:left="840" w:hanging="720"/>
        <w:jc w:val="both"/>
        <w:rPr>
          <w:b w:val="0"/>
          <w:bCs w:val="0"/>
        </w:rPr>
      </w:pPr>
      <w:bookmarkStart w:id="30" w:name="1.14_Discussion_Format"/>
      <w:bookmarkStart w:id="31" w:name="_Toc49938711"/>
      <w:bookmarkEnd w:id="30"/>
      <w:r>
        <w:t>Discussion</w:t>
      </w:r>
      <w:r>
        <w:rPr>
          <w:spacing w:val="-22"/>
        </w:rPr>
        <w:t xml:space="preserve"> </w:t>
      </w:r>
      <w:r>
        <w:t>Format</w:t>
      </w:r>
      <w:bookmarkEnd w:id="31"/>
    </w:p>
    <w:p w14:paraId="65DF7492" w14:textId="77777777" w:rsidR="00E62BB3" w:rsidRDefault="00E62BB3">
      <w:pPr>
        <w:spacing w:before="10"/>
        <w:rPr>
          <w:rFonts w:ascii="Times New Roman" w:eastAsia="Times New Roman" w:hAnsi="Times New Roman" w:cs="Times New Roman"/>
          <w:b/>
          <w:bCs/>
          <w:sz w:val="20"/>
          <w:szCs w:val="20"/>
        </w:rPr>
      </w:pPr>
    </w:p>
    <w:p w14:paraId="48880145" w14:textId="77777777" w:rsidR="00E62BB3" w:rsidRDefault="00FF63C7">
      <w:pPr>
        <w:pStyle w:val="BodyText"/>
        <w:spacing w:line="275" w:lineRule="auto"/>
        <w:ind w:right="113"/>
        <w:jc w:val="both"/>
      </w:pPr>
      <w:r>
        <w:rPr>
          <w:spacing w:val="-1"/>
        </w:rPr>
        <w:t>INPRS</w:t>
      </w:r>
      <w:r>
        <w:rPr>
          <w:spacing w:val="-3"/>
        </w:rPr>
        <w:t xml:space="preserve"> </w:t>
      </w:r>
      <w:r>
        <w:rPr>
          <w:spacing w:val="-1"/>
        </w:rPr>
        <w:t>reserves</w:t>
      </w:r>
      <w:r>
        <w:rPr>
          <w:spacing w:val="-5"/>
        </w:rPr>
        <w:t xml:space="preserve"> </w:t>
      </w:r>
      <w:r>
        <w:t>the</w:t>
      </w:r>
      <w:r>
        <w:rPr>
          <w:spacing w:val="-5"/>
        </w:rPr>
        <w:t xml:space="preserve"> </w:t>
      </w:r>
      <w:r>
        <w:rPr>
          <w:spacing w:val="-1"/>
        </w:rPr>
        <w:t>right</w:t>
      </w:r>
      <w:r>
        <w:rPr>
          <w:spacing w:val="-4"/>
        </w:rPr>
        <w:t xml:space="preserve"> </w:t>
      </w:r>
      <w:r>
        <w:t>to</w:t>
      </w:r>
      <w:r>
        <w:rPr>
          <w:spacing w:val="-5"/>
        </w:rPr>
        <w:t xml:space="preserve"> </w:t>
      </w:r>
      <w:r>
        <w:rPr>
          <w:spacing w:val="-1"/>
        </w:rPr>
        <w:t>conduct</w:t>
      </w:r>
      <w:r>
        <w:rPr>
          <w:spacing w:val="-2"/>
        </w:rPr>
        <w:t xml:space="preserve"> </w:t>
      </w:r>
      <w:r>
        <w:rPr>
          <w:spacing w:val="-1"/>
        </w:rPr>
        <w:t>discussions,</w:t>
      </w:r>
      <w:r>
        <w:rPr>
          <w:spacing w:val="-3"/>
        </w:rPr>
        <w:t xml:space="preserve"> </w:t>
      </w:r>
      <w:r>
        <w:rPr>
          <w:spacing w:val="-1"/>
        </w:rPr>
        <w:t>either</w:t>
      </w:r>
      <w:r>
        <w:rPr>
          <w:spacing w:val="-4"/>
        </w:rPr>
        <w:t xml:space="preserve"> </w:t>
      </w:r>
      <w:r>
        <w:rPr>
          <w:spacing w:val="-1"/>
        </w:rPr>
        <w:t>oral</w:t>
      </w:r>
      <w:r>
        <w:rPr>
          <w:spacing w:val="-2"/>
        </w:rPr>
        <w:t xml:space="preserve"> </w:t>
      </w:r>
      <w:r>
        <w:t>or</w:t>
      </w:r>
      <w:r>
        <w:rPr>
          <w:spacing w:val="-4"/>
        </w:rPr>
        <w:t xml:space="preserve"> </w:t>
      </w:r>
      <w:r>
        <w:rPr>
          <w:spacing w:val="-1"/>
        </w:rPr>
        <w:t>written,</w:t>
      </w:r>
      <w:r>
        <w:rPr>
          <w:spacing w:val="-3"/>
        </w:rPr>
        <w:t xml:space="preserve"> </w:t>
      </w:r>
      <w:r>
        <w:rPr>
          <w:spacing w:val="-1"/>
        </w:rPr>
        <w:t>with</w:t>
      </w:r>
      <w:r>
        <w:rPr>
          <w:spacing w:val="-5"/>
        </w:rPr>
        <w:t xml:space="preserve"> </w:t>
      </w:r>
      <w:r>
        <w:rPr>
          <w:spacing w:val="-1"/>
        </w:rPr>
        <w:t>those</w:t>
      </w:r>
      <w:r>
        <w:rPr>
          <w:spacing w:val="-5"/>
        </w:rPr>
        <w:t xml:space="preserve"> </w:t>
      </w:r>
      <w:r>
        <w:rPr>
          <w:spacing w:val="-1"/>
        </w:rPr>
        <w:t>Respondents</w:t>
      </w:r>
      <w:r>
        <w:rPr>
          <w:spacing w:val="-5"/>
        </w:rPr>
        <w:t xml:space="preserve"> </w:t>
      </w:r>
      <w:r>
        <w:rPr>
          <w:spacing w:val="-1"/>
        </w:rPr>
        <w:t>determined</w:t>
      </w:r>
      <w:r>
        <w:rPr>
          <w:spacing w:val="83"/>
        </w:rPr>
        <w:t xml:space="preserve"> </w:t>
      </w:r>
      <w:r>
        <w:t>by</w:t>
      </w:r>
      <w:r>
        <w:rPr>
          <w:spacing w:val="26"/>
        </w:rPr>
        <w:t xml:space="preserve"> </w:t>
      </w:r>
      <w:r>
        <w:rPr>
          <w:spacing w:val="-2"/>
        </w:rPr>
        <w:t>INPRS</w:t>
      </w:r>
      <w:r>
        <w:rPr>
          <w:spacing w:val="26"/>
        </w:rPr>
        <w:t xml:space="preserve"> </w:t>
      </w:r>
      <w:r>
        <w:t>to</w:t>
      </w:r>
      <w:r>
        <w:rPr>
          <w:spacing w:val="26"/>
        </w:rPr>
        <w:t xml:space="preserve"> </w:t>
      </w:r>
      <w:r>
        <w:t>be</w:t>
      </w:r>
      <w:r>
        <w:rPr>
          <w:spacing w:val="27"/>
        </w:rPr>
        <w:t xml:space="preserve"> </w:t>
      </w:r>
      <w:r>
        <w:rPr>
          <w:spacing w:val="-1"/>
        </w:rPr>
        <w:t>reasonably</w:t>
      </w:r>
      <w:r>
        <w:rPr>
          <w:spacing w:val="26"/>
        </w:rPr>
        <w:t xml:space="preserve"> </w:t>
      </w:r>
      <w:r>
        <w:rPr>
          <w:spacing w:val="-1"/>
        </w:rPr>
        <w:t>viable</w:t>
      </w:r>
      <w:r>
        <w:rPr>
          <w:spacing w:val="27"/>
        </w:rPr>
        <w:t xml:space="preserve"> </w:t>
      </w:r>
      <w:r>
        <w:t>to</w:t>
      </w:r>
      <w:r>
        <w:rPr>
          <w:spacing w:val="26"/>
        </w:rPr>
        <w:t xml:space="preserve"> </w:t>
      </w:r>
      <w:r>
        <w:rPr>
          <w:spacing w:val="-1"/>
        </w:rPr>
        <w:t>being</w:t>
      </w:r>
      <w:r>
        <w:rPr>
          <w:spacing w:val="24"/>
        </w:rPr>
        <w:t xml:space="preserve"> </w:t>
      </w:r>
      <w:r>
        <w:rPr>
          <w:spacing w:val="-1"/>
        </w:rPr>
        <w:t>selected</w:t>
      </w:r>
      <w:r>
        <w:rPr>
          <w:spacing w:val="24"/>
        </w:rPr>
        <w:t xml:space="preserve"> </w:t>
      </w:r>
      <w:r>
        <w:t>for</w:t>
      </w:r>
      <w:r>
        <w:rPr>
          <w:spacing w:val="27"/>
        </w:rPr>
        <w:t xml:space="preserve"> </w:t>
      </w:r>
      <w:r>
        <w:rPr>
          <w:spacing w:val="-1"/>
        </w:rPr>
        <w:t>award.</w:t>
      </w:r>
      <w:r>
        <w:rPr>
          <w:spacing w:val="53"/>
        </w:rPr>
        <w:t xml:space="preserve"> </w:t>
      </w:r>
      <w:r>
        <w:rPr>
          <w:spacing w:val="-1"/>
        </w:rPr>
        <w:t>INPRS</w:t>
      </w:r>
      <w:r>
        <w:rPr>
          <w:spacing w:val="26"/>
        </w:rPr>
        <w:t xml:space="preserve"> </w:t>
      </w:r>
      <w:r>
        <w:t>also</w:t>
      </w:r>
      <w:r>
        <w:rPr>
          <w:spacing w:val="26"/>
        </w:rPr>
        <w:t xml:space="preserve"> </w:t>
      </w:r>
      <w:r>
        <w:rPr>
          <w:spacing w:val="-1"/>
        </w:rPr>
        <w:t>reserves</w:t>
      </w:r>
      <w:r>
        <w:rPr>
          <w:spacing w:val="27"/>
        </w:rPr>
        <w:t xml:space="preserve"> </w:t>
      </w:r>
      <w:r>
        <w:rPr>
          <w:spacing w:val="-1"/>
        </w:rPr>
        <w:t>the</w:t>
      </w:r>
      <w:r>
        <w:rPr>
          <w:spacing w:val="27"/>
        </w:rPr>
        <w:t xml:space="preserve"> </w:t>
      </w:r>
      <w:r>
        <w:rPr>
          <w:spacing w:val="-1"/>
        </w:rPr>
        <w:t>right</w:t>
      </w:r>
      <w:r>
        <w:rPr>
          <w:spacing w:val="27"/>
        </w:rPr>
        <w:t xml:space="preserve"> </w:t>
      </w:r>
      <w:r>
        <w:t>to</w:t>
      </w:r>
      <w:r>
        <w:rPr>
          <w:spacing w:val="26"/>
        </w:rPr>
        <w:t xml:space="preserve"> </w:t>
      </w:r>
      <w:r>
        <w:rPr>
          <w:spacing w:val="-1"/>
        </w:rPr>
        <w:t>seek</w:t>
      </w:r>
      <w:r>
        <w:rPr>
          <w:spacing w:val="73"/>
        </w:rPr>
        <w:t xml:space="preserve"> </w:t>
      </w:r>
      <w:r>
        <w:rPr>
          <w:spacing w:val="-1"/>
        </w:rPr>
        <w:t>clarification</w:t>
      </w:r>
      <w:r>
        <w:rPr>
          <w:spacing w:val="-3"/>
        </w:rPr>
        <w:t xml:space="preserve"> </w:t>
      </w:r>
      <w:r>
        <w:t>to</w:t>
      </w:r>
      <w:r>
        <w:rPr>
          <w:spacing w:val="-1"/>
        </w:rPr>
        <w:t xml:space="preserve"> resolve</w:t>
      </w:r>
      <w:r>
        <w:t xml:space="preserve"> </w:t>
      </w:r>
      <w:r>
        <w:rPr>
          <w:spacing w:val="-1"/>
        </w:rPr>
        <w:t>issues</w:t>
      </w:r>
      <w:r>
        <w:t xml:space="preserve"> as</w:t>
      </w:r>
      <w:r>
        <w:rPr>
          <w:spacing w:val="-2"/>
        </w:rPr>
        <w:t xml:space="preserve"> </w:t>
      </w:r>
      <w:r>
        <w:rPr>
          <w:spacing w:val="-1"/>
        </w:rPr>
        <w:t>deemed</w:t>
      </w:r>
      <w:r>
        <w:t xml:space="preserve"> </w:t>
      </w:r>
      <w:r>
        <w:rPr>
          <w:spacing w:val="-1"/>
        </w:rPr>
        <w:t>necessary</w:t>
      </w:r>
      <w:r>
        <w:rPr>
          <w:spacing w:val="-3"/>
        </w:rPr>
        <w:t xml:space="preserve"> </w:t>
      </w:r>
      <w:r>
        <w:t>by</w:t>
      </w:r>
      <w:r>
        <w:rPr>
          <w:spacing w:val="-3"/>
        </w:rPr>
        <w:t xml:space="preserve"> </w:t>
      </w:r>
      <w:r>
        <w:rPr>
          <w:spacing w:val="-1"/>
        </w:rPr>
        <w:t>INPRS.</w:t>
      </w:r>
    </w:p>
    <w:p w14:paraId="24A5940D" w14:textId="77777777" w:rsidR="00E62BB3" w:rsidRDefault="00E62BB3">
      <w:pPr>
        <w:spacing w:before="2"/>
        <w:rPr>
          <w:rFonts w:ascii="Times New Roman" w:eastAsia="Times New Roman" w:hAnsi="Times New Roman" w:cs="Times New Roman"/>
          <w:sz w:val="18"/>
          <w:szCs w:val="18"/>
        </w:rPr>
      </w:pPr>
    </w:p>
    <w:p w14:paraId="7F2D8458" w14:textId="77777777" w:rsidR="00E62BB3" w:rsidRDefault="00FF63C7">
      <w:pPr>
        <w:pStyle w:val="Heading2"/>
        <w:numPr>
          <w:ilvl w:val="1"/>
          <w:numId w:val="17"/>
        </w:numPr>
        <w:tabs>
          <w:tab w:val="left" w:pos="841"/>
        </w:tabs>
        <w:ind w:left="840" w:hanging="720"/>
        <w:jc w:val="both"/>
        <w:rPr>
          <w:b w:val="0"/>
          <w:bCs w:val="0"/>
        </w:rPr>
      </w:pPr>
      <w:bookmarkStart w:id="32" w:name="1.15_Compliance_Certification"/>
      <w:bookmarkStart w:id="33" w:name="_Toc49938712"/>
      <w:bookmarkEnd w:id="32"/>
      <w:r>
        <w:t>Compliance</w:t>
      </w:r>
      <w:r>
        <w:rPr>
          <w:spacing w:val="-29"/>
        </w:rPr>
        <w:t xml:space="preserve"> </w:t>
      </w:r>
      <w:r>
        <w:t>Certification</w:t>
      </w:r>
      <w:bookmarkEnd w:id="33"/>
    </w:p>
    <w:p w14:paraId="103B2B11" w14:textId="77777777" w:rsidR="00E62BB3" w:rsidRDefault="00E62BB3">
      <w:pPr>
        <w:spacing w:before="8"/>
        <w:rPr>
          <w:rFonts w:ascii="Times New Roman" w:eastAsia="Times New Roman" w:hAnsi="Times New Roman" w:cs="Times New Roman"/>
          <w:b/>
          <w:bCs/>
          <w:sz w:val="20"/>
          <w:szCs w:val="20"/>
        </w:rPr>
      </w:pPr>
    </w:p>
    <w:p w14:paraId="48EFF1D5" w14:textId="4410966D" w:rsidR="00E62BB3" w:rsidRDefault="00FF63C7">
      <w:pPr>
        <w:pStyle w:val="BodyText"/>
        <w:spacing w:line="276" w:lineRule="auto"/>
        <w:ind w:right="261"/>
        <w:rPr>
          <w:spacing w:val="-2"/>
        </w:rPr>
      </w:pPr>
      <w:r>
        <w:rPr>
          <w:spacing w:val="-1"/>
        </w:rPr>
        <w:t>Responses</w:t>
      </w:r>
      <w:r>
        <w:rPr>
          <w:spacing w:val="-2"/>
        </w:rPr>
        <w:t xml:space="preserve"> </w:t>
      </w:r>
      <w:r>
        <w:t xml:space="preserve">to </w:t>
      </w:r>
      <w:r>
        <w:rPr>
          <w:spacing w:val="-1"/>
        </w:rPr>
        <w:t>this</w:t>
      </w:r>
      <w:r>
        <w:t xml:space="preserve"> </w:t>
      </w:r>
      <w:r>
        <w:rPr>
          <w:spacing w:val="-1"/>
        </w:rPr>
        <w:t>RFP</w:t>
      </w:r>
      <w:r>
        <w:rPr>
          <w:spacing w:val="-3"/>
        </w:rPr>
        <w:t xml:space="preserve"> </w:t>
      </w:r>
      <w:r>
        <w:rPr>
          <w:spacing w:val="-1"/>
        </w:rPr>
        <w:t>serve</w:t>
      </w:r>
      <w:r>
        <w:t xml:space="preserve"> as a</w:t>
      </w:r>
      <w:r>
        <w:rPr>
          <w:spacing w:val="-2"/>
        </w:rPr>
        <w:t xml:space="preserve"> </w:t>
      </w:r>
      <w:r>
        <w:rPr>
          <w:spacing w:val="-1"/>
        </w:rPr>
        <w:t>representation</w:t>
      </w:r>
      <w:r>
        <w:rPr>
          <w:spacing w:val="-3"/>
        </w:rPr>
        <w:t xml:space="preserve"> </w:t>
      </w:r>
      <w:r>
        <w:rPr>
          <w:spacing w:val="-1"/>
        </w:rPr>
        <w:t>that</w:t>
      </w:r>
      <w:r>
        <w:rPr>
          <w:spacing w:val="1"/>
        </w:rPr>
        <w:t xml:space="preserve"> </w:t>
      </w:r>
      <w:r>
        <w:rPr>
          <w:spacing w:val="-2"/>
        </w:rPr>
        <w:t>the</w:t>
      </w:r>
      <w:r>
        <w:t xml:space="preserve"> </w:t>
      </w:r>
      <w:r>
        <w:rPr>
          <w:spacing w:val="-1"/>
        </w:rPr>
        <w:t>Respondent</w:t>
      </w:r>
      <w:r>
        <w:rPr>
          <w:spacing w:val="1"/>
        </w:rPr>
        <w:t xml:space="preserve"> </w:t>
      </w:r>
      <w:r>
        <w:t>and</w:t>
      </w:r>
      <w:r>
        <w:rPr>
          <w:spacing w:val="-3"/>
        </w:rPr>
        <w:t xml:space="preserve"> </w:t>
      </w:r>
      <w:r>
        <w:rPr>
          <w:spacing w:val="-1"/>
        </w:rPr>
        <w:t>its</w:t>
      </w:r>
      <w:r>
        <w:t xml:space="preserve"> </w:t>
      </w:r>
      <w:r>
        <w:rPr>
          <w:spacing w:val="-1"/>
        </w:rPr>
        <w:t>principals,</w:t>
      </w:r>
      <w:r>
        <w:rPr>
          <w:spacing w:val="-3"/>
        </w:rPr>
        <w:t xml:space="preserve"> </w:t>
      </w:r>
      <w:r>
        <w:rPr>
          <w:spacing w:val="-1"/>
        </w:rPr>
        <w:t>have</w:t>
      </w:r>
      <w:r>
        <w:t xml:space="preserve"> no </w:t>
      </w:r>
      <w:r>
        <w:rPr>
          <w:spacing w:val="-1"/>
        </w:rPr>
        <w:t>current</w:t>
      </w:r>
      <w:r>
        <w:rPr>
          <w:spacing w:val="-2"/>
        </w:rPr>
        <w:t xml:space="preserve"> </w:t>
      </w:r>
      <w:r>
        <w:t>or</w:t>
      </w:r>
      <w:r>
        <w:rPr>
          <w:spacing w:val="67"/>
        </w:rPr>
        <w:t xml:space="preserve"> </w:t>
      </w:r>
      <w:r>
        <w:rPr>
          <w:spacing w:val="-1"/>
        </w:rPr>
        <w:t>outstanding</w:t>
      </w:r>
      <w:r>
        <w:rPr>
          <w:spacing w:val="-3"/>
        </w:rPr>
        <w:t xml:space="preserve"> </w:t>
      </w:r>
      <w:r>
        <w:rPr>
          <w:spacing w:val="-1"/>
        </w:rPr>
        <w:t>criminal,</w:t>
      </w:r>
      <w:r>
        <w:t xml:space="preserve"> </w:t>
      </w:r>
      <w:r>
        <w:rPr>
          <w:spacing w:val="-1"/>
        </w:rPr>
        <w:t>civil,</w:t>
      </w:r>
      <w:r>
        <w:rPr>
          <w:spacing w:val="-3"/>
        </w:rPr>
        <w:t xml:space="preserve"> </w:t>
      </w:r>
      <w:r>
        <w:t>or</w:t>
      </w:r>
      <w:r>
        <w:rPr>
          <w:spacing w:val="1"/>
        </w:rPr>
        <w:t xml:space="preserve"> </w:t>
      </w:r>
      <w:r>
        <w:rPr>
          <w:spacing w:val="-1"/>
        </w:rPr>
        <w:t>enforcement</w:t>
      </w:r>
      <w:r>
        <w:rPr>
          <w:spacing w:val="1"/>
        </w:rPr>
        <w:t xml:space="preserve"> </w:t>
      </w:r>
      <w:r>
        <w:rPr>
          <w:spacing w:val="-1"/>
        </w:rPr>
        <w:t>actions</w:t>
      </w:r>
      <w:r>
        <w:rPr>
          <w:spacing w:val="-2"/>
        </w:rPr>
        <w:t xml:space="preserve"> </w:t>
      </w:r>
      <w:r>
        <w:rPr>
          <w:spacing w:val="-1"/>
        </w:rPr>
        <w:t>initiated</w:t>
      </w:r>
      <w:r>
        <w:rPr>
          <w:spacing w:val="-3"/>
        </w:rPr>
        <w:t xml:space="preserve"> </w:t>
      </w:r>
      <w:r>
        <w:t>by</w:t>
      </w:r>
      <w:r>
        <w:rPr>
          <w:spacing w:val="-3"/>
        </w:rPr>
        <w:t xml:space="preserve"> </w:t>
      </w:r>
      <w:r>
        <w:t xml:space="preserve">the </w:t>
      </w:r>
      <w:r>
        <w:rPr>
          <w:spacing w:val="-1"/>
        </w:rPr>
        <w:t>State</w:t>
      </w:r>
      <w:r>
        <w:t xml:space="preserve"> of</w:t>
      </w:r>
      <w:r>
        <w:rPr>
          <w:spacing w:val="1"/>
        </w:rPr>
        <w:t xml:space="preserve"> </w:t>
      </w:r>
      <w:r>
        <w:rPr>
          <w:spacing w:val="-1"/>
        </w:rPr>
        <w:t>Indiana,</w:t>
      </w:r>
      <w:r>
        <w:t xml:space="preserve"> and </w:t>
      </w:r>
      <w:r>
        <w:rPr>
          <w:spacing w:val="-1"/>
        </w:rPr>
        <w:t>Respondent</w:t>
      </w:r>
      <w:r>
        <w:rPr>
          <w:spacing w:val="77"/>
        </w:rPr>
        <w:t xml:space="preserve"> </w:t>
      </w:r>
      <w:r>
        <w:rPr>
          <w:spacing w:val="-1"/>
        </w:rPr>
        <w:t>agrees</w:t>
      </w:r>
      <w:r>
        <w:rPr>
          <w:spacing w:val="-2"/>
        </w:rPr>
        <w:t xml:space="preserve"> </w:t>
      </w:r>
      <w:r>
        <w:rPr>
          <w:spacing w:val="-1"/>
        </w:rPr>
        <w:t>that</w:t>
      </w:r>
      <w:r>
        <w:rPr>
          <w:spacing w:val="1"/>
        </w:rPr>
        <w:t xml:space="preserve"> </w:t>
      </w:r>
      <w:r>
        <w:rPr>
          <w:spacing w:val="-1"/>
        </w:rPr>
        <w:t>it</w:t>
      </w:r>
      <w:r>
        <w:rPr>
          <w:spacing w:val="1"/>
        </w:rPr>
        <w:t xml:space="preserve"> </w:t>
      </w:r>
      <w:r>
        <w:rPr>
          <w:spacing w:val="-1"/>
        </w:rPr>
        <w:t>will</w:t>
      </w:r>
      <w:r>
        <w:rPr>
          <w:spacing w:val="-2"/>
        </w:rPr>
        <w:t xml:space="preserve"> </w:t>
      </w:r>
      <w:r>
        <w:rPr>
          <w:spacing w:val="-1"/>
        </w:rPr>
        <w:t>immediately</w:t>
      </w:r>
      <w:r>
        <w:rPr>
          <w:spacing w:val="-3"/>
        </w:rPr>
        <w:t xml:space="preserve"> </w:t>
      </w:r>
      <w:r>
        <w:rPr>
          <w:spacing w:val="-1"/>
        </w:rPr>
        <w:t>notify</w:t>
      </w:r>
      <w:r>
        <w:rPr>
          <w:spacing w:val="-3"/>
        </w:rPr>
        <w:t xml:space="preserve"> </w:t>
      </w:r>
      <w:r>
        <w:rPr>
          <w:spacing w:val="-1"/>
        </w:rPr>
        <w:t xml:space="preserve">INPRS </w:t>
      </w:r>
      <w:r>
        <w:t>of</w:t>
      </w:r>
      <w:r>
        <w:rPr>
          <w:spacing w:val="1"/>
        </w:rPr>
        <w:t xml:space="preserve"> </w:t>
      </w:r>
      <w:r>
        <w:t xml:space="preserve">such </w:t>
      </w:r>
      <w:r>
        <w:rPr>
          <w:spacing w:val="-1"/>
        </w:rPr>
        <w:t>actions</w:t>
      </w:r>
      <w:r>
        <w:t xml:space="preserve"> </w:t>
      </w:r>
      <w:r>
        <w:rPr>
          <w:spacing w:val="-1"/>
        </w:rPr>
        <w:t>should</w:t>
      </w:r>
      <w:r>
        <w:t xml:space="preserve"> </w:t>
      </w:r>
      <w:r>
        <w:rPr>
          <w:spacing w:val="-1"/>
        </w:rPr>
        <w:t>they</w:t>
      </w:r>
      <w:r>
        <w:rPr>
          <w:spacing w:val="-3"/>
        </w:rPr>
        <w:t xml:space="preserve"> </w:t>
      </w:r>
      <w:r>
        <w:rPr>
          <w:spacing w:val="-1"/>
        </w:rPr>
        <w:t>arise.</w:t>
      </w:r>
      <w:r>
        <w:rPr>
          <w:spacing w:val="53"/>
        </w:rPr>
        <w:t xml:space="preserve"> </w:t>
      </w:r>
      <w:r>
        <w:rPr>
          <w:spacing w:val="-1"/>
        </w:rPr>
        <w:t>The</w:t>
      </w:r>
      <w:r>
        <w:t xml:space="preserve"> </w:t>
      </w:r>
      <w:r>
        <w:rPr>
          <w:spacing w:val="-1"/>
        </w:rPr>
        <w:t>Respondent</w:t>
      </w:r>
      <w:r>
        <w:rPr>
          <w:spacing w:val="1"/>
        </w:rPr>
        <w:t xml:space="preserve"> </w:t>
      </w:r>
      <w:r>
        <w:rPr>
          <w:spacing w:val="-1"/>
        </w:rPr>
        <w:t>also</w:t>
      </w:r>
      <w:r>
        <w:rPr>
          <w:spacing w:val="73"/>
        </w:rPr>
        <w:t xml:space="preserve"> </w:t>
      </w:r>
      <w:r>
        <w:rPr>
          <w:spacing w:val="-1"/>
        </w:rPr>
        <w:t>certifies</w:t>
      </w:r>
      <w:r>
        <w:t xml:space="preserve"> </w:t>
      </w:r>
      <w:r>
        <w:rPr>
          <w:spacing w:val="-1"/>
        </w:rPr>
        <w:t>that</w:t>
      </w:r>
      <w:r>
        <w:rPr>
          <w:spacing w:val="-2"/>
        </w:rPr>
        <w:t xml:space="preserve"> </w:t>
      </w:r>
      <w:r>
        <w:rPr>
          <w:spacing w:val="-1"/>
        </w:rPr>
        <w:t>neither</w:t>
      </w:r>
      <w:r>
        <w:rPr>
          <w:spacing w:val="-2"/>
        </w:rPr>
        <w:t xml:space="preserve"> </w:t>
      </w:r>
      <w:r>
        <w:t>it</w:t>
      </w:r>
      <w:r>
        <w:rPr>
          <w:spacing w:val="1"/>
        </w:rPr>
        <w:t xml:space="preserve"> </w:t>
      </w:r>
      <w:r>
        <w:rPr>
          <w:spacing w:val="-1"/>
        </w:rPr>
        <w:t>nor</w:t>
      </w:r>
      <w:r>
        <w:rPr>
          <w:spacing w:val="-2"/>
        </w:rPr>
        <w:t xml:space="preserve"> </w:t>
      </w:r>
      <w:r>
        <w:rPr>
          <w:spacing w:val="-1"/>
        </w:rPr>
        <w:t>its</w:t>
      </w:r>
      <w:r>
        <w:t xml:space="preserve"> </w:t>
      </w:r>
      <w:r>
        <w:rPr>
          <w:spacing w:val="-1"/>
        </w:rPr>
        <w:t>principals</w:t>
      </w:r>
      <w:r>
        <w:rPr>
          <w:spacing w:val="-2"/>
        </w:rPr>
        <w:t xml:space="preserve"> </w:t>
      </w:r>
      <w:r>
        <w:rPr>
          <w:spacing w:val="-1"/>
        </w:rPr>
        <w:t>are</w:t>
      </w:r>
      <w:r>
        <w:t xml:space="preserve"> </w:t>
      </w:r>
      <w:r>
        <w:rPr>
          <w:spacing w:val="-1"/>
        </w:rPr>
        <w:t>presently</w:t>
      </w:r>
      <w:r>
        <w:rPr>
          <w:spacing w:val="-3"/>
        </w:rPr>
        <w:t xml:space="preserve"> </w:t>
      </w:r>
      <w:r>
        <w:rPr>
          <w:spacing w:val="-1"/>
        </w:rPr>
        <w:t>in</w:t>
      </w:r>
      <w:r>
        <w:t xml:space="preserve"> </w:t>
      </w:r>
      <w:r>
        <w:rPr>
          <w:spacing w:val="-1"/>
        </w:rPr>
        <w:t>arrears</w:t>
      </w:r>
      <w:r>
        <w:rPr>
          <w:spacing w:val="-2"/>
        </w:rPr>
        <w:t xml:space="preserve"> </w:t>
      </w:r>
      <w:r>
        <w:t xml:space="preserve">in </w:t>
      </w:r>
      <w:r>
        <w:rPr>
          <w:spacing w:val="-1"/>
        </w:rPr>
        <w:t>payment</w:t>
      </w:r>
      <w:r>
        <w:rPr>
          <w:spacing w:val="1"/>
        </w:rPr>
        <w:t xml:space="preserve"> </w:t>
      </w:r>
      <w:r>
        <w:t>of</w:t>
      </w:r>
      <w:r>
        <w:rPr>
          <w:spacing w:val="1"/>
        </w:rPr>
        <w:t xml:space="preserve"> </w:t>
      </w:r>
      <w:r>
        <w:rPr>
          <w:spacing w:val="-1"/>
        </w:rPr>
        <w:t>its</w:t>
      </w:r>
      <w:r>
        <w:rPr>
          <w:spacing w:val="-2"/>
        </w:rPr>
        <w:t xml:space="preserve"> </w:t>
      </w:r>
      <w:r>
        <w:rPr>
          <w:spacing w:val="-1"/>
        </w:rPr>
        <w:t>taxes,</w:t>
      </w:r>
      <w:r>
        <w:t xml:space="preserve"> </w:t>
      </w:r>
      <w:r>
        <w:rPr>
          <w:spacing w:val="-1"/>
        </w:rPr>
        <w:t>permit</w:t>
      </w:r>
      <w:r>
        <w:rPr>
          <w:spacing w:val="-2"/>
        </w:rPr>
        <w:t xml:space="preserve"> </w:t>
      </w:r>
      <w:r>
        <w:rPr>
          <w:spacing w:val="-1"/>
        </w:rPr>
        <w:t>fees,</w:t>
      </w:r>
      <w:r>
        <w:t xml:space="preserve"> or</w:t>
      </w:r>
      <w:r>
        <w:rPr>
          <w:spacing w:val="71"/>
        </w:rPr>
        <w:t xml:space="preserve"> </w:t>
      </w:r>
      <w:r>
        <w:rPr>
          <w:spacing w:val="-1"/>
        </w:rPr>
        <w:t>other</w:t>
      </w:r>
      <w:r>
        <w:rPr>
          <w:spacing w:val="1"/>
        </w:rPr>
        <w:t xml:space="preserve"> </w:t>
      </w:r>
      <w:r>
        <w:rPr>
          <w:spacing w:val="-1"/>
        </w:rPr>
        <w:t>statutory,</w:t>
      </w:r>
      <w:r>
        <w:t xml:space="preserve"> </w:t>
      </w:r>
      <w:r>
        <w:rPr>
          <w:spacing w:val="-1"/>
        </w:rPr>
        <w:t>regulatory,</w:t>
      </w:r>
      <w:r>
        <w:rPr>
          <w:spacing w:val="-3"/>
        </w:rPr>
        <w:t xml:space="preserve"> </w:t>
      </w:r>
      <w:r>
        <w:t>or</w:t>
      </w:r>
      <w:r>
        <w:rPr>
          <w:spacing w:val="-2"/>
        </w:rPr>
        <w:t xml:space="preserve"> </w:t>
      </w:r>
      <w:r>
        <w:rPr>
          <w:spacing w:val="-1"/>
        </w:rPr>
        <w:t>judicially</w:t>
      </w:r>
      <w:r>
        <w:rPr>
          <w:spacing w:val="-3"/>
        </w:rPr>
        <w:t xml:space="preserve"> </w:t>
      </w:r>
      <w:r>
        <w:rPr>
          <w:spacing w:val="-1"/>
        </w:rPr>
        <w:t>required</w:t>
      </w:r>
      <w:r>
        <w:t xml:space="preserve"> </w:t>
      </w:r>
      <w:r>
        <w:rPr>
          <w:spacing w:val="-1"/>
        </w:rPr>
        <w:t>payments</w:t>
      </w:r>
      <w:r>
        <w:rPr>
          <w:spacing w:val="-2"/>
        </w:rPr>
        <w:t xml:space="preserve"> </w:t>
      </w:r>
      <w:r>
        <w:t>to</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rPr>
          <w:spacing w:val="53"/>
        </w:rPr>
        <w:t xml:space="preserve"> </w:t>
      </w:r>
      <w:r>
        <w:rPr>
          <w:spacing w:val="-1"/>
        </w:rPr>
        <w:t>The</w:t>
      </w:r>
      <w:r>
        <w:t xml:space="preserve"> </w:t>
      </w:r>
      <w:r>
        <w:rPr>
          <w:spacing w:val="-1"/>
        </w:rPr>
        <w:t>Respondent</w:t>
      </w:r>
      <w:r>
        <w:rPr>
          <w:spacing w:val="69"/>
        </w:rPr>
        <w:t xml:space="preserve"> </w:t>
      </w:r>
      <w:r>
        <w:rPr>
          <w:spacing w:val="-1"/>
        </w:rPr>
        <w:t>agrees</w:t>
      </w:r>
      <w:r>
        <w:rPr>
          <w:spacing w:val="-2"/>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3"/>
        </w:rPr>
        <w:t xml:space="preserve"> </w:t>
      </w:r>
      <w:r>
        <w:rPr>
          <w:spacing w:val="-1"/>
        </w:rPr>
        <w:t>initiate</w:t>
      </w:r>
      <w:r>
        <w:t xml:space="preserve"> a </w:t>
      </w:r>
      <w:r>
        <w:rPr>
          <w:spacing w:val="-1"/>
        </w:rPr>
        <w:t>background</w:t>
      </w:r>
      <w:r>
        <w:t xml:space="preserve"> </w:t>
      </w:r>
      <w:r>
        <w:rPr>
          <w:spacing w:val="-1"/>
        </w:rPr>
        <w:t>check</w:t>
      </w:r>
      <w:r>
        <w:rPr>
          <w:spacing w:val="-3"/>
        </w:rPr>
        <w:t xml:space="preserve"> </w:t>
      </w:r>
      <w:r>
        <w:t xml:space="preserve">on the </w:t>
      </w:r>
      <w:r>
        <w:rPr>
          <w:spacing w:val="-1"/>
        </w:rPr>
        <w:t>Respondent</w:t>
      </w:r>
      <w:r>
        <w:rPr>
          <w:spacing w:val="-2"/>
        </w:rPr>
        <w:t xml:space="preserve"> </w:t>
      </w:r>
      <w:r>
        <w:rPr>
          <w:spacing w:val="-1"/>
        </w:rPr>
        <w:t>and/or</w:t>
      </w:r>
      <w:r>
        <w:rPr>
          <w:spacing w:val="-2"/>
        </w:rPr>
        <w:t xml:space="preserve"> </w:t>
      </w:r>
      <w:r>
        <w:rPr>
          <w:spacing w:val="-1"/>
        </w:rPr>
        <w:t>its</w:t>
      </w:r>
      <w:r>
        <w:rPr>
          <w:spacing w:val="-2"/>
        </w:rPr>
        <w:t xml:space="preserve"> </w:t>
      </w:r>
      <w:r>
        <w:rPr>
          <w:spacing w:val="-1"/>
        </w:rPr>
        <w:t>principals</w:t>
      </w:r>
      <w:r>
        <w:rPr>
          <w:spacing w:val="-2"/>
        </w:rPr>
        <w:t xml:space="preserve"> </w:t>
      </w:r>
      <w:r>
        <w:t>in</w:t>
      </w:r>
      <w:r>
        <w:rPr>
          <w:spacing w:val="-3"/>
        </w:rPr>
        <w:t xml:space="preserve"> </w:t>
      </w:r>
      <w:r>
        <w:rPr>
          <w:spacing w:val="-1"/>
        </w:rPr>
        <w:t>order</w:t>
      </w:r>
      <w:r>
        <w:rPr>
          <w:spacing w:val="-2"/>
        </w:rPr>
        <w:t xml:space="preserve"> </w:t>
      </w:r>
      <w:r>
        <w:t>to</w:t>
      </w:r>
      <w:r>
        <w:rPr>
          <w:spacing w:val="81"/>
        </w:rPr>
        <w:t xml:space="preserve"> </w:t>
      </w:r>
      <w:r>
        <w:rPr>
          <w:spacing w:val="-1"/>
        </w:rPr>
        <w:t>confirm,</w:t>
      </w:r>
      <w:r>
        <w:t xml:space="preserve"> at</w:t>
      </w:r>
      <w:r>
        <w:rPr>
          <w:spacing w:val="1"/>
        </w:rPr>
        <w:t xml:space="preserve"> </w:t>
      </w:r>
      <w:r>
        <w:t>any</w:t>
      </w:r>
      <w:r>
        <w:rPr>
          <w:spacing w:val="-3"/>
        </w:rPr>
        <w:t xml:space="preserve"> </w:t>
      </w:r>
      <w:r>
        <w:rPr>
          <w:spacing w:val="-1"/>
        </w:rPr>
        <w:t>time,</w:t>
      </w:r>
      <w:r>
        <w:t xml:space="preserve"> that</w:t>
      </w:r>
      <w:r>
        <w:rPr>
          <w:spacing w:val="-2"/>
        </w:rPr>
        <w:t xml:space="preserve"> no</w:t>
      </w:r>
      <w:r>
        <w:t xml:space="preserve"> such</w:t>
      </w:r>
      <w:r>
        <w:rPr>
          <w:spacing w:val="-3"/>
        </w:rPr>
        <w:t xml:space="preserve"> </w:t>
      </w:r>
      <w:r>
        <w:rPr>
          <w:spacing w:val="-1"/>
        </w:rPr>
        <w:t>liabilities</w:t>
      </w:r>
      <w:r>
        <w:t xml:space="preserve"> </w:t>
      </w:r>
      <w:r>
        <w:rPr>
          <w:spacing w:val="-1"/>
        </w:rPr>
        <w:t>exist,</w:t>
      </w:r>
      <w:r>
        <w:rPr>
          <w:spacing w:val="-3"/>
        </w:rPr>
        <w:t xml:space="preserve"> </w:t>
      </w:r>
      <w:r>
        <w:t>and,</w:t>
      </w:r>
      <w:r>
        <w:rPr>
          <w:spacing w:val="-3"/>
        </w:rPr>
        <w:t xml:space="preserve"> </w:t>
      </w:r>
      <w:r>
        <w:t>if</w:t>
      </w:r>
      <w:r>
        <w:rPr>
          <w:spacing w:val="1"/>
        </w:rPr>
        <w:t xml:space="preserve"> </w:t>
      </w:r>
      <w:r>
        <w:rPr>
          <w:spacing w:val="-1"/>
        </w:rPr>
        <w:t>such</w:t>
      </w:r>
      <w:r>
        <w:rPr>
          <w:spacing w:val="-3"/>
        </w:rPr>
        <w:t xml:space="preserve"> </w:t>
      </w:r>
      <w:r>
        <w:rPr>
          <w:spacing w:val="-1"/>
        </w:rPr>
        <w:t>liabilities</w:t>
      </w:r>
      <w:r>
        <w:t xml:space="preserve"> </w:t>
      </w:r>
      <w:r>
        <w:rPr>
          <w:spacing w:val="-1"/>
        </w:rPr>
        <w:t>are</w:t>
      </w:r>
      <w:r>
        <w:t xml:space="preserve"> </w:t>
      </w:r>
      <w:r>
        <w:rPr>
          <w:spacing w:val="-1"/>
        </w:rPr>
        <w:t>discovered,</w:t>
      </w:r>
      <w:r>
        <w:rPr>
          <w:spacing w:val="-3"/>
        </w:rPr>
        <w:t xml:space="preserve"> </w:t>
      </w:r>
      <w:r>
        <w:rPr>
          <w:spacing w:val="-1"/>
        </w:rPr>
        <w:t>that</w:t>
      </w:r>
      <w:r>
        <w:rPr>
          <w:spacing w:val="1"/>
        </w:rPr>
        <w:t xml:space="preserve"> </w:t>
      </w:r>
      <w:r>
        <w:rPr>
          <w:spacing w:val="-2"/>
        </w:rPr>
        <w:t>INPRS</w:t>
      </w:r>
      <w:r>
        <w:rPr>
          <w:spacing w:val="2"/>
        </w:rPr>
        <w:t xml:space="preserve"> </w:t>
      </w:r>
      <w:r>
        <w:rPr>
          <w:spacing w:val="-1"/>
        </w:rPr>
        <w:t>may</w:t>
      </w:r>
      <w:r>
        <w:rPr>
          <w:spacing w:val="65"/>
        </w:rPr>
        <w:t xml:space="preserve"> </w:t>
      </w:r>
      <w:r>
        <w:t>bar</w:t>
      </w:r>
      <w:r>
        <w:rPr>
          <w:spacing w:val="-2"/>
        </w:rPr>
        <w:t xml:space="preserve"> </w:t>
      </w:r>
      <w:r>
        <w:t xml:space="preserve">the </w:t>
      </w:r>
      <w:r>
        <w:rPr>
          <w:spacing w:val="-1"/>
        </w:rPr>
        <w:t>Respondent</w:t>
      </w:r>
      <w:r>
        <w:rPr>
          <w:spacing w:val="-2"/>
        </w:rPr>
        <w:t xml:space="preserve"> </w:t>
      </w:r>
      <w:r>
        <w:t>from</w:t>
      </w:r>
      <w:r>
        <w:rPr>
          <w:spacing w:val="-4"/>
        </w:rPr>
        <w:t xml:space="preserve"> </w:t>
      </w:r>
      <w:r>
        <w:rPr>
          <w:spacing w:val="-1"/>
        </w:rPr>
        <w:t>contracting</w:t>
      </w:r>
      <w:r>
        <w:rPr>
          <w:spacing w:val="-3"/>
        </w:rPr>
        <w:t xml:space="preserve"> </w:t>
      </w:r>
      <w:r>
        <w:t xml:space="preserve">with </w:t>
      </w:r>
      <w:r>
        <w:rPr>
          <w:spacing w:val="-2"/>
        </w:rPr>
        <w:t>INPRS,</w:t>
      </w:r>
      <w:r>
        <w:t xml:space="preserve"> </w:t>
      </w:r>
      <w:r>
        <w:rPr>
          <w:spacing w:val="-1"/>
        </w:rPr>
        <w:t>cancel</w:t>
      </w:r>
      <w:r>
        <w:rPr>
          <w:spacing w:val="1"/>
        </w:rPr>
        <w:t xml:space="preserve"> </w:t>
      </w:r>
      <w:r>
        <w:rPr>
          <w:spacing w:val="-1"/>
        </w:rPr>
        <w:t>existing</w:t>
      </w:r>
      <w:r>
        <w:rPr>
          <w:spacing w:val="-3"/>
        </w:rPr>
        <w:t xml:space="preserve"> </w:t>
      </w:r>
      <w:r>
        <w:rPr>
          <w:spacing w:val="-1"/>
        </w:rPr>
        <w:t>contracts,</w:t>
      </w:r>
      <w:r>
        <w:t xml:space="preserve"> </w:t>
      </w:r>
      <w:r>
        <w:rPr>
          <w:spacing w:val="-1"/>
        </w:rPr>
        <w:t>withhold</w:t>
      </w:r>
      <w:r>
        <w:t xml:space="preserve"> </w:t>
      </w:r>
      <w:r>
        <w:rPr>
          <w:spacing w:val="-1"/>
        </w:rPr>
        <w:t>payments</w:t>
      </w:r>
      <w:r>
        <w:t xml:space="preserve"> to</w:t>
      </w:r>
      <w:r>
        <w:rPr>
          <w:spacing w:val="-3"/>
        </w:rPr>
        <w:t xml:space="preserve"> </w:t>
      </w:r>
      <w:r>
        <w:rPr>
          <w:spacing w:val="-1"/>
        </w:rPr>
        <w:t>set</w:t>
      </w:r>
      <w:r>
        <w:rPr>
          <w:spacing w:val="1"/>
        </w:rPr>
        <w:t xml:space="preserve"> </w:t>
      </w:r>
      <w:r>
        <w:rPr>
          <w:spacing w:val="-1"/>
        </w:rPr>
        <w:t>off</w:t>
      </w:r>
      <w:r>
        <w:rPr>
          <w:spacing w:val="71"/>
        </w:rPr>
        <w:t xml:space="preserve"> </w:t>
      </w:r>
      <w:r>
        <w:t xml:space="preserve">such </w:t>
      </w:r>
      <w:r>
        <w:rPr>
          <w:spacing w:val="-1"/>
        </w:rPr>
        <w:t>obligations,</w:t>
      </w:r>
      <w:r>
        <w:t xml:space="preserve"> and </w:t>
      </w:r>
      <w:r>
        <w:rPr>
          <w:spacing w:val="-1"/>
        </w:rPr>
        <w:t>withhold</w:t>
      </w:r>
      <w:r>
        <w:t xml:space="preserve"> </w:t>
      </w:r>
      <w:r>
        <w:rPr>
          <w:spacing w:val="-1"/>
        </w:rPr>
        <w:t>further</w:t>
      </w:r>
      <w:r>
        <w:rPr>
          <w:spacing w:val="1"/>
        </w:rPr>
        <w:t xml:space="preserve"> </w:t>
      </w:r>
      <w:r>
        <w:rPr>
          <w:spacing w:val="-1"/>
        </w:rPr>
        <w:t>payments</w:t>
      </w:r>
      <w:r>
        <w:t xml:space="preserve"> or</w:t>
      </w:r>
      <w:r>
        <w:rPr>
          <w:spacing w:val="1"/>
        </w:rPr>
        <w:t xml:space="preserve"> </w:t>
      </w:r>
      <w:r>
        <w:rPr>
          <w:spacing w:val="-1"/>
        </w:rPr>
        <w:t>purchases</w:t>
      </w:r>
      <w:r>
        <w:t xml:space="preserve"> </w:t>
      </w:r>
      <w:r>
        <w:rPr>
          <w:spacing w:val="-1"/>
        </w:rPr>
        <w:t>until</w:t>
      </w:r>
      <w:r>
        <w:rPr>
          <w:spacing w:val="1"/>
        </w:rPr>
        <w:t xml:space="preserve"> </w:t>
      </w:r>
      <w:r>
        <w:rPr>
          <w:spacing w:val="-1"/>
        </w:rPr>
        <w:t>the</w:t>
      </w:r>
      <w:r>
        <w:t xml:space="preserve"> </w:t>
      </w:r>
      <w:r>
        <w:rPr>
          <w:spacing w:val="-1"/>
        </w:rPr>
        <w:t>entity</w:t>
      </w:r>
      <w:r>
        <w:rPr>
          <w:spacing w:val="-3"/>
        </w:rPr>
        <w:t xml:space="preserve"> </w:t>
      </w:r>
      <w:r>
        <w:t xml:space="preserve">is </w:t>
      </w:r>
      <w:r>
        <w:rPr>
          <w:spacing w:val="-1"/>
        </w:rPr>
        <w:t>current</w:t>
      </w:r>
      <w:r>
        <w:rPr>
          <w:spacing w:val="-2"/>
        </w:rPr>
        <w:t xml:space="preserve"> </w:t>
      </w:r>
      <w:r>
        <w:t>in</w:t>
      </w:r>
      <w:r>
        <w:rPr>
          <w:spacing w:val="-3"/>
        </w:rPr>
        <w:t xml:space="preserve"> </w:t>
      </w:r>
      <w:r>
        <w:rPr>
          <w:spacing w:val="-1"/>
        </w:rPr>
        <w:t>its</w:t>
      </w:r>
      <w:r>
        <w:t xml:space="preserve"> </w:t>
      </w:r>
      <w:r>
        <w:rPr>
          <w:spacing w:val="-1"/>
        </w:rPr>
        <w:t>liability</w:t>
      </w:r>
      <w:r>
        <w:rPr>
          <w:spacing w:val="-3"/>
        </w:rPr>
        <w:t xml:space="preserve"> </w:t>
      </w:r>
      <w:r>
        <w:t>to</w:t>
      </w:r>
      <w:r>
        <w:rPr>
          <w:spacing w:val="55"/>
        </w:rPr>
        <w:t xml:space="preserve"> </w:t>
      </w:r>
      <w:r>
        <w:t xml:space="preserve">the </w:t>
      </w:r>
      <w:r>
        <w:rPr>
          <w:spacing w:val="-1"/>
        </w:rPr>
        <w:t>State</w:t>
      </w:r>
      <w:r>
        <w:t xml:space="preserve"> of</w:t>
      </w:r>
      <w:r>
        <w:rPr>
          <w:spacing w:val="-2"/>
        </w:rPr>
        <w:t xml:space="preserve"> </w:t>
      </w:r>
      <w:r>
        <w:rPr>
          <w:spacing w:val="-1"/>
        </w:rPr>
        <w:t>Indiana</w:t>
      </w:r>
      <w:r>
        <w:t xml:space="preserve"> and</w:t>
      </w:r>
      <w:r>
        <w:rPr>
          <w:spacing w:val="-3"/>
        </w:rPr>
        <w:t xml:space="preserve"> </w:t>
      </w:r>
      <w:r>
        <w:t>has</w:t>
      </w:r>
      <w:r>
        <w:rPr>
          <w:spacing w:val="-2"/>
        </w:rPr>
        <w:t xml:space="preserve"> </w:t>
      </w:r>
      <w:r>
        <w:rPr>
          <w:spacing w:val="-1"/>
        </w:rPr>
        <w:t>submitted</w:t>
      </w:r>
      <w:r>
        <w:rPr>
          <w:spacing w:val="-3"/>
        </w:rPr>
        <w:t xml:space="preserve"> </w:t>
      </w:r>
      <w:r>
        <w:rPr>
          <w:spacing w:val="-1"/>
        </w:rPr>
        <w:t>proof</w:t>
      </w:r>
      <w:r>
        <w:rPr>
          <w:spacing w:val="1"/>
        </w:rPr>
        <w:t xml:space="preserve"> </w:t>
      </w:r>
      <w:r>
        <w:rPr>
          <w:spacing w:val="-2"/>
        </w:rPr>
        <w:t>of</w:t>
      </w:r>
      <w:r>
        <w:rPr>
          <w:spacing w:val="1"/>
        </w:rPr>
        <w:t xml:space="preserve"> </w:t>
      </w:r>
      <w:r>
        <w:rPr>
          <w:spacing w:val="-1"/>
        </w:rPr>
        <w:t>such</w:t>
      </w:r>
      <w:r>
        <w:t xml:space="preserve"> </w:t>
      </w:r>
      <w:r>
        <w:rPr>
          <w:spacing w:val="-1"/>
        </w:rPr>
        <w:t>payment</w:t>
      </w:r>
      <w:r>
        <w:rPr>
          <w:spacing w:val="1"/>
        </w:rPr>
        <w:t xml:space="preserve"> </w:t>
      </w:r>
      <w:r>
        <w:t xml:space="preserve">to </w:t>
      </w:r>
      <w:r>
        <w:rPr>
          <w:spacing w:val="-2"/>
        </w:rPr>
        <w:t>INPRS.</w:t>
      </w:r>
    </w:p>
    <w:p w14:paraId="4B67AF62" w14:textId="63C02FFF" w:rsidR="0019646D" w:rsidRDefault="0019646D">
      <w:pPr>
        <w:pStyle w:val="BodyText"/>
        <w:spacing w:line="276" w:lineRule="auto"/>
        <w:ind w:right="261"/>
        <w:rPr>
          <w:spacing w:val="-2"/>
        </w:rPr>
      </w:pPr>
    </w:p>
    <w:p w14:paraId="5EFE2AF8" w14:textId="7C389142" w:rsidR="0019646D" w:rsidRDefault="0019646D">
      <w:pPr>
        <w:pStyle w:val="BodyText"/>
        <w:spacing w:line="276" w:lineRule="auto"/>
        <w:ind w:right="261"/>
        <w:rPr>
          <w:spacing w:val="-2"/>
        </w:rPr>
      </w:pPr>
    </w:p>
    <w:p w14:paraId="21297C33" w14:textId="1921B29E" w:rsidR="0019646D" w:rsidRDefault="0019646D">
      <w:pPr>
        <w:pStyle w:val="BodyText"/>
        <w:spacing w:line="276" w:lineRule="auto"/>
        <w:ind w:right="261"/>
        <w:rPr>
          <w:spacing w:val="-2"/>
        </w:rPr>
      </w:pPr>
    </w:p>
    <w:p w14:paraId="3CCE1823" w14:textId="3D15E5DE" w:rsidR="0019646D" w:rsidRDefault="0019646D">
      <w:pPr>
        <w:pStyle w:val="BodyText"/>
        <w:spacing w:line="276" w:lineRule="auto"/>
        <w:ind w:right="261"/>
        <w:rPr>
          <w:spacing w:val="-2"/>
        </w:rPr>
      </w:pPr>
    </w:p>
    <w:p w14:paraId="0C2037F7" w14:textId="25551160" w:rsidR="0019646D" w:rsidRDefault="0019646D">
      <w:pPr>
        <w:pStyle w:val="BodyText"/>
        <w:spacing w:line="276" w:lineRule="auto"/>
        <w:ind w:right="261"/>
        <w:rPr>
          <w:spacing w:val="-2"/>
        </w:rPr>
      </w:pPr>
    </w:p>
    <w:p w14:paraId="4B8854E2" w14:textId="03642BCF" w:rsidR="0019646D" w:rsidRDefault="0019646D">
      <w:pPr>
        <w:pStyle w:val="BodyText"/>
        <w:spacing w:line="276" w:lineRule="auto"/>
        <w:ind w:right="261"/>
        <w:rPr>
          <w:spacing w:val="-2"/>
        </w:rPr>
      </w:pPr>
    </w:p>
    <w:p w14:paraId="34F15D85" w14:textId="4C3A89CB" w:rsidR="0019646D" w:rsidRDefault="0019646D">
      <w:pPr>
        <w:pStyle w:val="BodyText"/>
        <w:spacing w:line="276" w:lineRule="auto"/>
        <w:ind w:right="261"/>
        <w:rPr>
          <w:spacing w:val="-2"/>
        </w:rPr>
      </w:pPr>
    </w:p>
    <w:p w14:paraId="7CC51CDD" w14:textId="1CAFD1C0" w:rsidR="0019646D" w:rsidRDefault="0019646D">
      <w:pPr>
        <w:pStyle w:val="BodyText"/>
        <w:spacing w:line="276" w:lineRule="auto"/>
        <w:ind w:right="261"/>
        <w:rPr>
          <w:spacing w:val="-2"/>
        </w:rPr>
      </w:pPr>
    </w:p>
    <w:p w14:paraId="200E66FA" w14:textId="511BACC3" w:rsidR="0019646D" w:rsidRDefault="0019646D">
      <w:pPr>
        <w:pStyle w:val="BodyText"/>
        <w:spacing w:line="276" w:lineRule="auto"/>
        <w:ind w:right="261"/>
        <w:rPr>
          <w:spacing w:val="-2"/>
        </w:rPr>
      </w:pPr>
    </w:p>
    <w:p w14:paraId="2DBF83BE" w14:textId="42473765" w:rsidR="0019646D" w:rsidRDefault="0019646D">
      <w:pPr>
        <w:pStyle w:val="BodyText"/>
        <w:spacing w:line="276" w:lineRule="auto"/>
        <w:ind w:right="261"/>
        <w:rPr>
          <w:spacing w:val="-2"/>
        </w:rPr>
      </w:pPr>
    </w:p>
    <w:p w14:paraId="4124F8E1" w14:textId="1DBDF4E9" w:rsidR="0019646D" w:rsidRDefault="0019646D">
      <w:pPr>
        <w:pStyle w:val="BodyText"/>
        <w:spacing w:line="276" w:lineRule="auto"/>
        <w:ind w:right="261"/>
        <w:rPr>
          <w:spacing w:val="-2"/>
        </w:rPr>
      </w:pPr>
    </w:p>
    <w:p w14:paraId="1B694160" w14:textId="6D759C2D" w:rsidR="0019646D" w:rsidRDefault="0019646D">
      <w:pPr>
        <w:pStyle w:val="BodyText"/>
        <w:spacing w:line="276" w:lineRule="auto"/>
        <w:ind w:right="261"/>
        <w:rPr>
          <w:spacing w:val="-2"/>
        </w:rPr>
      </w:pPr>
    </w:p>
    <w:p w14:paraId="53F55951" w14:textId="1B23D39C" w:rsidR="0019646D" w:rsidRDefault="0019646D">
      <w:pPr>
        <w:pStyle w:val="BodyText"/>
        <w:spacing w:line="276" w:lineRule="auto"/>
        <w:ind w:right="261"/>
        <w:rPr>
          <w:spacing w:val="-2"/>
        </w:rPr>
      </w:pPr>
    </w:p>
    <w:p w14:paraId="4879D825" w14:textId="5F72D1D0" w:rsidR="0019646D" w:rsidRDefault="0019646D">
      <w:pPr>
        <w:pStyle w:val="BodyText"/>
        <w:spacing w:line="276" w:lineRule="auto"/>
        <w:ind w:right="261"/>
        <w:rPr>
          <w:spacing w:val="-2"/>
        </w:rPr>
      </w:pPr>
    </w:p>
    <w:p w14:paraId="52E7F686" w14:textId="7E5FAAC3" w:rsidR="0019646D" w:rsidRDefault="0019646D">
      <w:pPr>
        <w:pStyle w:val="BodyText"/>
        <w:spacing w:line="276" w:lineRule="auto"/>
        <w:ind w:right="261"/>
        <w:rPr>
          <w:spacing w:val="-2"/>
        </w:rPr>
      </w:pPr>
    </w:p>
    <w:p w14:paraId="3726EB15" w14:textId="6A2FD38E" w:rsidR="0019646D" w:rsidRDefault="0019646D">
      <w:pPr>
        <w:pStyle w:val="BodyText"/>
        <w:spacing w:line="276" w:lineRule="auto"/>
        <w:ind w:right="261"/>
        <w:rPr>
          <w:spacing w:val="-2"/>
        </w:rPr>
      </w:pPr>
    </w:p>
    <w:p w14:paraId="47D3DE3B" w14:textId="3F7B78BC" w:rsidR="0019646D" w:rsidRDefault="0019646D">
      <w:pPr>
        <w:pStyle w:val="BodyText"/>
        <w:spacing w:line="276" w:lineRule="auto"/>
        <w:ind w:right="261"/>
        <w:rPr>
          <w:spacing w:val="-2"/>
        </w:rPr>
      </w:pPr>
    </w:p>
    <w:p w14:paraId="7ED39B0F" w14:textId="177DB1D8" w:rsidR="0019646D" w:rsidRDefault="0019646D">
      <w:pPr>
        <w:pStyle w:val="BodyText"/>
        <w:spacing w:line="276" w:lineRule="auto"/>
        <w:ind w:right="261"/>
        <w:rPr>
          <w:spacing w:val="-2"/>
        </w:rPr>
      </w:pPr>
    </w:p>
    <w:p w14:paraId="4C1C6A09" w14:textId="7E7C8468" w:rsidR="0019646D" w:rsidRDefault="0019646D">
      <w:pPr>
        <w:pStyle w:val="BodyText"/>
        <w:spacing w:line="276" w:lineRule="auto"/>
        <w:ind w:right="261"/>
        <w:rPr>
          <w:spacing w:val="-2"/>
        </w:rPr>
      </w:pPr>
    </w:p>
    <w:p w14:paraId="09F092C1" w14:textId="00417566" w:rsidR="0019646D" w:rsidRDefault="0019646D">
      <w:pPr>
        <w:pStyle w:val="BodyText"/>
        <w:spacing w:line="276" w:lineRule="auto"/>
        <w:ind w:right="261"/>
        <w:rPr>
          <w:spacing w:val="-2"/>
        </w:rPr>
      </w:pPr>
    </w:p>
    <w:p w14:paraId="6A41876B" w14:textId="20203145" w:rsidR="0019646D" w:rsidRDefault="0019646D">
      <w:pPr>
        <w:pStyle w:val="BodyText"/>
        <w:spacing w:line="276" w:lineRule="auto"/>
        <w:ind w:right="261"/>
        <w:rPr>
          <w:spacing w:val="-2"/>
        </w:rPr>
      </w:pPr>
    </w:p>
    <w:p w14:paraId="0E0EDA51" w14:textId="5A74A0F7" w:rsidR="0019646D" w:rsidRDefault="0019646D">
      <w:pPr>
        <w:pStyle w:val="BodyText"/>
        <w:spacing w:line="276" w:lineRule="auto"/>
        <w:ind w:right="261"/>
        <w:rPr>
          <w:spacing w:val="-2"/>
        </w:rPr>
      </w:pPr>
    </w:p>
    <w:p w14:paraId="47501493" w14:textId="04B16DB4" w:rsidR="0019646D" w:rsidRDefault="0019646D">
      <w:pPr>
        <w:pStyle w:val="BodyText"/>
        <w:spacing w:line="276" w:lineRule="auto"/>
        <w:ind w:right="261"/>
        <w:rPr>
          <w:spacing w:val="-2"/>
        </w:rPr>
      </w:pPr>
    </w:p>
    <w:p w14:paraId="25CA572D" w14:textId="118C67C7" w:rsidR="0019646D" w:rsidRDefault="0019646D">
      <w:pPr>
        <w:pStyle w:val="BodyText"/>
        <w:spacing w:line="276" w:lineRule="auto"/>
        <w:ind w:right="261"/>
        <w:rPr>
          <w:spacing w:val="-2"/>
        </w:rPr>
      </w:pPr>
    </w:p>
    <w:p w14:paraId="5276012D" w14:textId="77777777" w:rsidR="0019646D" w:rsidRDefault="0019646D">
      <w:pPr>
        <w:pStyle w:val="BodyText"/>
        <w:spacing w:line="276" w:lineRule="auto"/>
        <w:ind w:right="261"/>
      </w:pPr>
    </w:p>
    <w:p w14:paraId="598E8D01" w14:textId="77777777" w:rsidR="00E62BB3" w:rsidRDefault="00FF63C7">
      <w:pPr>
        <w:pStyle w:val="Heading2"/>
        <w:numPr>
          <w:ilvl w:val="1"/>
          <w:numId w:val="17"/>
        </w:numPr>
        <w:tabs>
          <w:tab w:val="left" w:pos="821"/>
        </w:tabs>
        <w:spacing w:before="39"/>
        <w:ind w:left="820" w:hanging="720"/>
        <w:rPr>
          <w:b w:val="0"/>
          <w:bCs w:val="0"/>
        </w:rPr>
      </w:pPr>
      <w:bookmarkStart w:id="34" w:name="1.16_Summary_of_Milestones"/>
      <w:bookmarkStart w:id="35" w:name="_Toc49938713"/>
      <w:bookmarkEnd w:id="34"/>
      <w:r>
        <w:rPr>
          <w:spacing w:val="-1"/>
        </w:rPr>
        <w:lastRenderedPageBreak/>
        <w:t>Summary</w:t>
      </w:r>
      <w:r>
        <w:rPr>
          <w:spacing w:val="-11"/>
        </w:rPr>
        <w:t xml:space="preserve"> </w:t>
      </w:r>
      <w:r>
        <w:t>of</w:t>
      </w:r>
      <w:r>
        <w:rPr>
          <w:spacing w:val="-13"/>
        </w:rPr>
        <w:t xml:space="preserve"> </w:t>
      </w:r>
      <w:r>
        <w:t>Milestones</w:t>
      </w:r>
      <w:bookmarkEnd w:id="35"/>
    </w:p>
    <w:p w14:paraId="4CC440C5" w14:textId="77777777" w:rsidR="00E62BB3" w:rsidRDefault="00E62BB3">
      <w:pPr>
        <w:spacing w:before="10"/>
        <w:rPr>
          <w:rFonts w:ascii="Times New Roman" w:eastAsia="Times New Roman" w:hAnsi="Times New Roman" w:cs="Times New Roman"/>
          <w:b/>
          <w:bCs/>
          <w:sz w:val="20"/>
          <w:szCs w:val="20"/>
        </w:rPr>
      </w:pPr>
    </w:p>
    <w:p w14:paraId="1FF5A481" w14:textId="77777777" w:rsidR="00E62BB3" w:rsidRDefault="00FF63C7">
      <w:pPr>
        <w:pStyle w:val="BodyText"/>
        <w:ind w:left="100"/>
      </w:pPr>
      <w:r>
        <w:t>The</w:t>
      </w:r>
      <w:r>
        <w:rPr>
          <w:spacing w:val="-2"/>
        </w:rPr>
        <w:t xml:space="preserve"> </w:t>
      </w:r>
      <w:r>
        <w:rPr>
          <w:spacing w:val="-1"/>
        </w:rPr>
        <w:t>following</w:t>
      </w:r>
      <w:r>
        <w:rPr>
          <w:spacing w:val="-3"/>
        </w:rPr>
        <w:t xml:space="preserve"> </w:t>
      </w:r>
      <w:r>
        <w:t>is</w:t>
      </w:r>
      <w:r>
        <w:rPr>
          <w:spacing w:val="-2"/>
        </w:rPr>
        <w:t xml:space="preserve"> </w:t>
      </w:r>
      <w:r>
        <w:t xml:space="preserve">the </w:t>
      </w:r>
      <w:r>
        <w:rPr>
          <w:spacing w:val="-1"/>
        </w:rPr>
        <w:t>expected</w:t>
      </w:r>
      <w:r>
        <w:t xml:space="preserve"> </w:t>
      </w:r>
      <w:r>
        <w:rPr>
          <w:spacing w:val="-1"/>
        </w:rPr>
        <w:t>timeline</w:t>
      </w:r>
      <w:r>
        <w:rPr>
          <w:spacing w:val="-2"/>
        </w:rPr>
        <w:t xml:space="preserve"> </w:t>
      </w:r>
      <w:r>
        <w:t>for</w:t>
      </w:r>
      <w:r>
        <w:rPr>
          <w:spacing w:val="-2"/>
        </w:rPr>
        <w:t xml:space="preserve"> </w:t>
      </w:r>
      <w:r>
        <w:rPr>
          <w:spacing w:val="-1"/>
        </w:rPr>
        <w:t>this</w:t>
      </w:r>
      <w:r>
        <w:t xml:space="preserve"> </w:t>
      </w:r>
      <w:r>
        <w:rPr>
          <w:spacing w:val="-1"/>
        </w:rPr>
        <w:t>solicitation:</w:t>
      </w:r>
    </w:p>
    <w:p w14:paraId="2DB4A1A9" w14:textId="77777777" w:rsidR="00E62BB3" w:rsidRDefault="00E62BB3">
      <w:pPr>
        <w:spacing w:before="11"/>
        <w:rPr>
          <w:rFonts w:ascii="Times New Roman" w:eastAsia="Times New Roman" w:hAnsi="Times New Roman" w:cs="Times New Roman"/>
          <w:sz w:val="21"/>
          <w:szCs w:val="21"/>
        </w:rPr>
      </w:pPr>
    </w:p>
    <w:tbl>
      <w:tblPr>
        <w:tblW w:w="0" w:type="auto"/>
        <w:tblInd w:w="100" w:type="dxa"/>
        <w:tblBorders>
          <w:top w:val="single" w:sz="8" w:space="0" w:color="000000"/>
          <w:bottom w:val="single" w:sz="8" w:space="0" w:color="000000"/>
        </w:tblBorders>
        <w:tblLayout w:type="fixed"/>
        <w:tblCellMar>
          <w:left w:w="0" w:type="dxa"/>
          <w:right w:w="0" w:type="dxa"/>
        </w:tblCellMar>
        <w:tblLook w:val="01E0" w:firstRow="1" w:lastRow="1" w:firstColumn="1" w:lastColumn="1" w:noHBand="0" w:noVBand="0"/>
      </w:tblPr>
      <w:tblGrid>
        <w:gridCol w:w="5250"/>
        <w:gridCol w:w="4110"/>
      </w:tblGrid>
      <w:tr w:rsidR="00E62BB3" w14:paraId="2EB77FB2" w14:textId="77777777" w:rsidTr="003F745F">
        <w:trPr>
          <w:trHeight w:hRule="exact" w:val="485"/>
        </w:trPr>
        <w:tc>
          <w:tcPr>
            <w:tcW w:w="5250" w:type="dxa"/>
          </w:tcPr>
          <w:p w14:paraId="05AA9E19" w14:textId="77777777" w:rsidR="00E62BB3" w:rsidRDefault="00FF63C7">
            <w:pPr>
              <w:pStyle w:val="TableParagraph"/>
              <w:spacing w:before="98"/>
              <w:ind w:left="108"/>
              <w:rPr>
                <w:rFonts w:ascii="Times New Roman" w:eastAsia="Times New Roman" w:hAnsi="Times New Roman" w:cs="Times New Roman"/>
                <w:sz w:val="20"/>
                <w:szCs w:val="20"/>
              </w:rPr>
            </w:pPr>
            <w:r>
              <w:rPr>
                <w:rFonts w:ascii="Times New Roman"/>
                <w:b/>
                <w:sz w:val="20"/>
              </w:rPr>
              <w:t>ACTIVITY</w:t>
            </w:r>
          </w:p>
        </w:tc>
        <w:tc>
          <w:tcPr>
            <w:tcW w:w="4110" w:type="dxa"/>
          </w:tcPr>
          <w:p w14:paraId="7D7FE66B" w14:textId="77777777" w:rsidR="00E62BB3" w:rsidRDefault="00FF63C7">
            <w:pPr>
              <w:pStyle w:val="TableParagraph"/>
              <w:spacing w:before="98"/>
              <w:ind w:left="2307"/>
              <w:rPr>
                <w:rFonts w:ascii="Times New Roman" w:eastAsia="Times New Roman" w:hAnsi="Times New Roman" w:cs="Times New Roman"/>
                <w:sz w:val="20"/>
                <w:szCs w:val="20"/>
              </w:rPr>
            </w:pPr>
            <w:r>
              <w:rPr>
                <w:rFonts w:ascii="Times New Roman"/>
                <w:b/>
                <w:sz w:val="20"/>
              </w:rPr>
              <w:t>EXPECTED</w:t>
            </w:r>
            <w:r>
              <w:rPr>
                <w:rFonts w:ascii="Times New Roman"/>
                <w:b/>
                <w:spacing w:val="-17"/>
                <w:sz w:val="20"/>
              </w:rPr>
              <w:t xml:space="preserve"> </w:t>
            </w:r>
            <w:r>
              <w:rPr>
                <w:rFonts w:ascii="Times New Roman"/>
                <w:b/>
                <w:sz w:val="20"/>
              </w:rPr>
              <w:t>DATE</w:t>
            </w:r>
          </w:p>
        </w:tc>
      </w:tr>
      <w:tr w:rsidR="00E62BB3" w14:paraId="7FB7B198" w14:textId="77777777" w:rsidTr="003F745F">
        <w:trPr>
          <w:trHeight w:hRule="exact" w:val="452"/>
        </w:trPr>
        <w:tc>
          <w:tcPr>
            <w:tcW w:w="5250" w:type="dxa"/>
          </w:tcPr>
          <w:p w14:paraId="50AAAE00" w14:textId="77777777" w:rsidR="00E62BB3" w:rsidRDefault="00FF63C7">
            <w:pPr>
              <w:pStyle w:val="TableParagraph"/>
              <w:spacing w:before="98"/>
              <w:ind w:left="108"/>
              <w:rPr>
                <w:rFonts w:ascii="Times New Roman" w:eastAsia="Times New Roman" w:hAnsi="Times New Roman" w:cs="Times New Roman"/>
                <w:sz w:val="20"/>
                <w:szCs w:val="20"/>
              </w:rPr>
            </w:pPr>
            <w:r>
              <w:rPr>
                <w:rFonts w:ascii="Times New Roman"/>
                <w:b/>
                <w:spacing w:val="-1"/>
                <w:sz w:val="20"/>
              </w:rPr>
              <w:t>Release</w:t>
            </w:r>
            <w:r>
              <w:rPr>
                <w:rFonts w:ascii="Times New Roman"/>
                <w:b/>
                <w:spacing w:val="-6"/>
                <w:sz w:val="20"/>
              </w:rPr>
              <w:t xml:space="preserve"> </w:t>
            </w:r>
            <w:r>
              <w:rPr>
                <w:rFonts w:ascii="Times New Roman"/>
                <w:b/>
                <w:sz w:val="20"/>
              </w:rPr>
              <w:t>of</w:t>
            </w:r>
            <w:r>
              <w:rPr>
                <w:rFonts w:ascii="Times New Roman"/>
                <w:b/>
                <w:spacing w:val="-5"/>
                <w:sz w:val="20"/>
              </w:rPr>
              <w:t xml:space="preserve"> </w:t>
            </w:r>
            <w:r>
              <w:rPr>
                <w:rFonts w:ascii="Times New Roman"/>
                <w:b/>
                <w:sz w:val="20"/>
              </w:rPr>
              <w:t>RFP</w:t>
            </w:r>
          </w:p>
        </w:tc>
        <w:tc>
          <w:tcPr>
            <w:tcW w:w="4110" w:type="dxa"/>
          </w:tcPr>
          <w:p w14:paraId="3EE203C7" w14:textId="3A0CDA2F" w:rsidR="00E62BB3" w:rsidRDefault="00BD3BB4" w:rsidP="001D2754">
            <w:pPr>
              <w:pStyle w:val="TableParagraph"/>
              <w:spacing w:before="98"/>
              <w:ind w:right="103"/>
              <w:jc w:val="right"/>
              <w:rPr>
                <w:rFonts w:ascii="Times New Roman" w:eastAsia="Times New Roman" w:hAnsi="Times New Roman" w:cs="Times New Roman"/>
                <w:sz w:val="20"/>
                <w:szCs w:val="20"/>
              </w:rPr>
            </w:pPr>
            <w:r>
              <w:rPr>
                <w:rFonts w:ascii="Times New Roman"/>
                <w:b/>
                <w:sz w:val="20"/>
              </w:rPr>
              <w:t>October 31</w:t>
            </w:r>
            <w:r w:rsidR="00FF63C7">
              <w:rPr>
                <w:rFonts w:ascii="Times New Roman"/>
                <w:b/>
                <w:spacing w:val="-1"/>
                <w:sz w:val="20"/>
              </w:rPr>
              <w:t>,</w:t>
            </w:r>
            <w:r w:rsidR="00FF63C7">
              <w:rPr>
                <w:rFonts w:ascii="Times New Roman"/>
                <w:b/>
                <w:spacing w:val="-4"/>
                <w:sz w:val="20"/>
              </w:rPr>
              <w:t xml:space="preserve"> </w:t>
            </w:r>
            <w:r w:rsidR="00764652">
              <w:rPr>
                <w:rFonts w:ascii="Times New Roman"/>
                <w:b/>
                <w:sz w:val="20"/>
              </w:rPr>
              <w:t>2022</w:t>
            </w:r>
          </w:p>
        </w:tc>
      </w:tr>
      <w:tr w:rsidR="00E62BB3" w14:paraId="4E7B4BD1" w14:textId="77777777" w:rsidTr="003F745F">
        <w:trPr>
          <w:trHeight w:hRule="exact" w:val="460"/>
        </w:trPr>
        <w:tc>
          <w:tcPr>
            <w:tcW w:w="5250" w:type="dxa"/>
          </w:tcPr>
          <w:p w14:paraId="45251F49" w14:textId="77777777" w:rsidR="00E62BB3" w:rsidRDefault="00FF63C7">
            <w:pPr>
              <w:pStyle w:val="TableParagraph"/>
              <w:spacing w:before="102"/>
              <w:ind w:left="108"/>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Respondent’s</w:t>
            </w:r>
            <w:r>
              <w:rPr>
                <w:rFonts w:ascii="Times New Roman" w:eastAsia="Times New Roman" w:hAnsi="Times New Roman" w:cs="Times New Roman"/>
                <w:b/>
                <w:bCs/>
                <w:spacing w:val="-11"/>
                <w:sz w:val="20"/>
                <w:szCs w:val="20"/>
              </w:rPr>
              <w:t xml:space="preserve"> </w:t>
            </w:r>
            <w:r>
              <w:rPr>
                <w:rFonts w:ascii="Times New Roman" w:eastAsia="Times New Roman" w:hAnsi="Times New Roman" w:cs="Times New Roman"/>
                <w:b/>
                <w:bCs/>
                <w:spacing w:val="-1"/>
                <w:sz w:val="20"/>
                <w:szCs w:val="20"/>
              </w:rPr>
              <w:t>Inquiry</w:t>
            </w:r>
            <w:r>
              <w:rPr>
                <w:rFonts w:ascii="Times New Roman" w:eastAsia="Times New Roman" w:hAnsi="Times New Roman" w:cs="Times New Roman"/>
                <w:b/>
                <w:bCs/>
                <w:spacing w:val="-8"/>
                <w:sz w:val="20"/>
                <w:szCs w:val="20"/>
              </w:rPr>
              <w:t xml:space="preserve"> </w:t>
            </w:r>
            <w:r>
              <w:rPr>
                <w:rFonts w:ascii="Times New Roman" w:eastAsia="Times New Roman" w:hAnsi="Times New Roman" w:cs="Times New Roman"/>
                <w:b/>
                <w:bCs/>
                <w:sz w:val="20"/>
                <w:szCs w:val="20"/>
              </w:rPr>
              <w:t>Period</w:t>
            </w:r>
            <w:r>
              <w:rPr>
                <w:rFonts w:ascii="Times New Roman" w:eastAsia="Times New Roman" w:hAnsi="Times New Roman" w:cs="Times New Roman"/>
                <w:b/>
                <w:bCs/>
                <w:spacing w:val="-10"/>
                <w:sz w:val="20"/>
                <w:szCs w:val="20"/>
              </w:rPr>
              <w:t xml:space="preserve"> </w:t>
            </w:r>
            <w:r>
              <w:rPr>
                <w:rFonts w:ascii="Times New Roman" w:eastAsia="Times New Roman" w:hAnsi="Times New Roman" w:cs="Times New Roman"/>
                <w:b/>
                <w:bCs/>
                <w:sz w:val="20"/>
                <w:szCs w:val="20"/>
              </w:rPr>
              <w:t>Ends</w:t>
            </w:r>
          </w:p>
        </w:tc>
        <w:tc>
          <w:tcPr>
            <w:tcW w:w="4110" w:type="dxa"/>
          </w:tcPr>
          <w:p w14:paraId="3C2E1228" w14:textId="18F806F6" w:rsidR="00E62BB3" w:rsidRDefault="00AD21DE" w:rsidP="001D2754">
            <w:pPr>
              <w:pStyle w:val="TableParagraph"/>
              <w:spacing w:before="102"/>
              <w:jc w:val="right"/>
              <w:rPr>
                <w:rFonts w:ascii="Times New Roman" w:eastAsia="Times New Roman" w:hAnsi="Times New Roman" w:cs="Times New Roman"/>
                <w:sz w:val="20"/>
                <w:szCs w:val="20"/>
              </w:rPr>
            </w:pPr>
            <w:r>
              <w:rPr>
                <w:rFonts w:ascii="Times New Roman"/>
                <w:b/>
                <w:sz w:val="20"/>
              </w:rPr>
              <w:t xml:space="preserve">                 </w:t>
            </w:r>
            <w:r w:rsidR="00BD3BB4">
              <w:rPr>
                <w:rFonts w:ascii="Times New Roman"/>
                <w:b/>
                <w:sz w:val="20"/>
              </w:rPr>
              <w:t>November 18</w:t>
            </w:r>
            <w:r w:rsidR="00372FF0">
              <w:rPr>
                <w:rFonts w:ascii="Times New Roman"/>
                <w:b/>
                <w:sz w:val="20"/>
              </w:rPr>
              <w:t>,</w:t>
            </w:r>
            <w:r w:rsidR="00FF63C7">
              <w:rPr>
                <w:rFonts w:ascii="Times New Roman"/>
                <w:b/>
                <w:spacing w:val="-4"/>
                <w:sz w:val="20"/>
              </w:rPr>
              <w:t xml:space="preserve"> </w:t>
            </w:r>
            <w:r w:rsidR="00764652">
              <w:rPr>
                <w:rFonts w:ascii="Times New Roman"/>
                <w:b/>
                <w:spacing w:val="-1"/>
                <w:sz w:val="20"/>
              </w:rPr>
              <w:t>2022</w:t>
            </w:r>
            <w:r w:rsidR="00FF63C7">
              <w:rPr>
                <w:rFonts w:ascii="Times New Roman"/>
                <w:b/>
                <w:spacing w:val="-1"/>
                <w:sz w:val="20"/>
              </w:rPr>
              <w:t>,</w:t>
            </w:r>
            <w:r w:rsidR="00FF63C7">
              <w:rPr>
                <w:rFonts w:ascii="Times New Roman"/>
                <w:b/>
                <w:spacing w:val="-4"/>
                <w:sz w:val="20"/>
              </w:rPr>
              <w:t xml:space="preserve"> </w:t>
            </w:r>
            <w:r w:rsidR="00FF63C7">
              <w:rPr>
                <w:rFonts w:ascii="Times New Roman"/>
                <w:b/>
                <w:sz w:val="20"/>
              </w:rPr>
              <w:t>3:00</w:t>
            </w:r>
            <w:r w:rsidR="00FF63C7">
              <w:rPr>
                <w:rFonts w:ascii="Times New Roman"/>
                <w:b/>
                <w:spacing w:val="-4"/>
                <w:sz w:val="20"/>
              </w:rPr>
              <w:t xml:space="preserve"> </w:t>
            </w:r>
            <w:r w:rsidR="00FF63C7">
              <w:rPr>
                <w:rFonts w:ascii="Times New Roman"/>
                <w:b/>
                <w:spacing w:val="-1"/>
                <w:sz w:val="20"/>
              </w:rPr>
              <w:t>P.M.</w:t>
            </w:r>
            <w:r w:rsidR="00FF63C7">
              <w:rPr>
                <w:rFonts w:ascii="Times New Roman"/>
                <w:b/>
                <w:spacing w:val="-4"/>
                <w:sz w:val="20"/>
              </w:rPr>
              <w:t xml:space="preserve"> </w:t>
            </w:r>
            <w:r w:rsidR="00FF63C7">
              <w:rPr>
                <w:rFonts w:ascii="Times New Roman"/>
                <w:b/>
                <w:spacing w:val="-1"/>
                <w:sz w:val="20"/>
              </w:rPr>
              <w:t>(</w:t>
            </w:r>
            <w:r w:rsidR="00BD3BB4">
              <w:rPr>
                <w:rFonts w:ascii="Times New Roman"/>
                <w:b/>
                <w:spacing w:val="-1"/>
                <w:sz w:val="20"/>
              </w:rPr>
              <w:t>EST</w:t>
            </w:r>
            <w:r w:rsidR="00FF63C7">
              <w:rPr>
                <w:rFonts w:ascii="Times New Roman"/>
                <w:b/>
                <w:spacing w:val="-1"/>
                <w:sz w:val="20"/>
              </w:rPr>
              <w:t>)</w:t>
            </w:r>
          </w:p>
        </w:tc>
      </w:tr>
      <w:tr w:rsidR="00E62BB3" w14:paraId="6B03126C" w14:textId="77777777" w:rsidTr="003F745F">
        <w:trPr>
          <w:trHeight w:hRule="exact" w:val="464"/>
        </w:trPr>
        <w:tc>
          <w:tcPr>
            <w:tcW w:w="5250" w:type="dxa"/>
          </w:tcPr>
          <w:p w14:paraId="6B186F1C" w14:textId="078A818D" w:rsidR="00E62BB3" w:rsidRDefault="00FF63C7" w:rsidP="007F465D">
            <w:pPr>
              <w:pStyle w:val="TableParagraph"/>
              <w:spacing w:before="105"/>
              <w:ind w:left="107"/>
              <w:rPr>
                <w:rFonts w:ascii="Times New Roman" w:eastAsia="Times New Roman" w:hAnsi="Times New Roman" w:cs="Times New Roman"/>
                <w:sz w:val="20"/>
                <w:szCs w:val="20"/>
              </w:rPr>
            </w:pPr>
            <w:r>
              <w:rPr>
                <w:rFonts w:ascii="Times New Roman"/>
                <w:b/>
                <w:sz w:val="20"/>
              </w:rPr>
              <w:t>Answers</w:t>
            </w:r>
            <w:r>
              <w:rPr>
                <w:rFonts w:ascii="Times New Roman"/>
                <w:b/>
                <w:spacing w:val="-8"/>
                <w:sz w:val="20"/>
              </w:rPr>
              <w:t xml:space="preserve"> </w:t>
            </w:r>
            <w:r>
              <w:rPr>
                <w:rFonts w:ascii="Times New Roman"/>
                <w:b/>
                <w:sz w:val="20"/>
              </w:rPr>
              <w:t>to</w:t>
            </w:r>
            <w:r>
              <w:rPr>
                <w:rFonts w:ascii="Times New Roman"/>
                <w:b/>
                <w:spacing w:val="-6"/>
                <w:sz w:val="20"/>
              </w:rPr>
              <w:t xml:space="preserve"> </w:t>
            </w:r>
            <w:r>
              <w:rPr>
                <w:rFonts w:ascii="Times New Roman"/>
                <w:b/>
                <w:spacing w:val="-1"/>
                <w:sz w:val="20"/>
              </w:rPr>
              <w:t>Inquiries</w:t>
            </w:r>
            <w:r>
              <w:rPr>
                <w:rFonts w:ascii="Times New Roman"/>
                <w:b/>
                <w:spacing w:val="-8"/>
                <w:sz w:val="20"/>
              </w:rPr>
              <w:t xml:space="preserve"> </w:t>
            </w:r>
            <w:r>
              <w:rPr>
                <w:rFonts w:ascii="Times New Roman"/>
                <w:b/>
                <w:spacing w:val="-1"/>
                <w:sz w:val="20"/>
              </w:rPr>
              <w:t>Published</w:t>
            </w:r>
            <w:r>
              <w:rPr>
                <w:rFonts w:ascii="Times New Roman"/>
                <w:b/>
                <w:spacing w:val="-6"/>
                <w:sz w:val="20"/>
              </w:rPr>
              <w:t xml:space="preserve"> </w:t>
            </w:r>
            <w:r>
              <w:rPr>
                <w:rFonts w:ascii="Times New Roman"/>
                <w:b/>
                <w:sz w:val="20"/>
              </w:rPr>
              <w:t>to</w:t>
            </w:r>
            <w:r w:rsidR="001965E3">
              <w:rPr>
                <w:rFonts w:ascii="Times New Roman"/>
                <w:b/>
                <w:spacing w:val="-1"/>
                <w:sz w:val="20"/>
              </w:rPr>
              <w:t xml:space="preserve"> INPRS Web Page</w:t>
            </w:r>
          </w:p>
        </w:tc>
        <w:tc>
          <w:tcPr>
            <w:tcW w:w="4110" w:type="dxa"/>
          </w:tcPr>
          <w:p w14:paraId="236B6B60" w14:textId="7E2FDCF6" w:rsidR="00E62BB3" w:rsidRDefault="00BD3BB4" w:rsidP="001D2754">
            <w:pPr>
              <w:pStyle w:val="TableParagraph"/>
              <w:spacing w:before="105"/>
              <w:ind w:right="103"/>
              <w:jc w:val="right"/>
              <w:rPr>
                <w:rFonts w:ascii="Times New Roman" w:eastAsia="Times New Roman" w:hAnsi="Times New Roman" w:cs="Times New Roman"/>
                <w:sz w:val="20"/>
                <w:szCs w:val="20"/>
              </w:rPr>
            </w:pPr>
            <w:r>
              <w:rPr>
                <w:rFonts w:ascii="Times New Roman"/>
                <w:b/>
                <w:spacing w:val="-1"/>
                <w:sz w:val="20"/>
              </w:rPr>
              <w:t>December 2</w:t>
            </w:r>
            <w:r w:rsidR="00FD4CAA">
              <w:rPr>
                <w:rFonts w:ascii="Times New Roman"/>
                <w:b/>
                <w:spacing w:val="-1"/>
                <w:sz w:val="20"/>
              </w:rPr>
              <w:t xml:space="preserve">, </w:t>
            </w:r>
            <w:r w:rsidR="00764652">
              <w:rPr>
                <w:rFonts w:ascii="Times New Roman"/>
                <w:b/>
                <w:spacing w:val="-1"/>
                <w:sz w:val="20"/>
              </w:rPr>
              <w:t>2022</w:t>
            </w:r>
          </w:p>
        </w:tc>
      </w:tr>
      <w:tr w:rsidR="00E62BB3" w14:paraId="2DC7A4D9" w14:textId="77777777" w:rsidTr="00591135">
        <w:trPr>
          <w:trHeight w:hRule="exact" w:val="643"/>
        </w:trPr>
        <w:tc>
          <w:tcPr>
            <w:tcW w:w="5250" w:type="dxa"/>
          </w:tcPr>
          <w:p w14:paraId="6FE69D30" w14:textId="6798C002" w:rsidR="00E62BB3" w:rsidRDefault="00FF63C7" w:rsidP="007F465D">
            <w:pPr>
              <w:pStyle w:val="TableParagraph"/>
              <w:spacing w:before="106"/>
              <w:ind w:left="107"/>
              <w:rPr>
                <w:rFonts w:ascii="Times New Roman" w:eastAsia="Times New Roman" w:hAnsi="Times New Roman" w:cs="Times New Roman"/>
                <w:sz w:val="20"/>
                <w:szCs w:val="20"/>
              </w:rPr>
            </w:pPr>
            <w:r>
              <w:rPr>
                <w:rFonts w:ascii="Times New Roman"/>
                <w:b/>
                <w:spacing w:val="-1"/>
                <w:sz w:val="20"/>
              </w:rPr>
              <w:t>Respondent</w:t>
            </w:r>
            <w:r>
              <w:rPr>
                <w:rFonts w:ascii="Times New Roman"/>
                <w:b/>
                <w:spacing w:val="-9"/>
                <w:sz w:val="20"/>
              </w:rPr>
              <w:t xml:space="preserve"> </w:t>
            </w:r>
            <w:r>
              <w:rPr>
                <w:rFonts w:ascii="Times New Roman"/>
                <w:b/>
                <w:sz w:val="20"/>
              </w:rPr>
              <w:t>RFP</w:t>
            </w:r>
            <w:r>
              <w:rPr>
                <w:rFonts w:ascii="Times New Roman"/>
                <w:b/>
                <w:spacing w:val="-6"/>
                <w:sz w:val="20"/>
              </w:rPr>
              <w:t xml:space="preserve"> </w:t>
            </w:r>
            <w:r>
              <w:rPr>
                <w:rFonts w:ascii="Times New Roman"/>
                <w:b/>
                <w:spacing w:val="-1"/>
                <w:sz w:val="20"/>
              </w:rPr>
              <w:t>Submissions</w:t>
            </w:r>
            <w:r>
              <w:rPr>
                <w:rFonts w:ascii="Times New Roman"/>
                <w:b/>
                <w:spacing w:val="-10"/>
                <w:sz w:val="20"/>
              </w:rPr>
              <w:t xml:space="preserve"> </w:t>
            </w:r>
            <w:r>
              <w:rPr>
                <w:rFonts w:ascii="Times New Roman"/>
                <w:b/>
                <w:spacing w:val="-1"/>
                <w:sz w:val="20"/>
              </w:rPr>
              <w:t>Due</w:t>
            </w:r>
          </w:p>
        </w:tc>
        <w:tc>
          <w:tcPr>
            <w:tcW w:w="4110" w:type="dxa"/>
          </w:tcPr>
          <w:p w14:paraId="7D292043" w14:textId="6EF12483" w:rsidR="00E62BB3" w:rsidRDefault="00372FF0" w:rsidP="0037021D">
            <w:pPr>
              <w:pStyle w:val="TableParagraph"/>
              <w:spacing w:before="107"/>
              <w:jc w:val="right"/>
              <w:rPr>
                <w:rFonts w:ascii="Times New Roman" w:eastAsia="Times New Roman" w:hAnsi="Times New Roman" w:cs="Times New Roman"/>
                <w:sz w:val="20"/>
                <w:szCs w:val="20"/>
              </w:rPr>
            </w:pPr>
            <w:r>
              <w:rPr>
                <w:rFonts w:ascii="Times New Roman"/>
                <w:b/>
                <w:spacing w:val="-1"/>
                <w:sz w:val="20"/>
              </w:rPr>
              <w:t xml:space="preserve">                  </w:t>
            </w:r>
            <w:r w:rsidR="00BD3BB4">
              <w:rPr>
                <w:rFonts w:ascii="Times New Roman"/>
                <w:b/>
                <w:spacing w:val="-1"/>
                <w:sz w:val="20"/>
              </w:rPr>
              <w:t>December 23</w:t>
            </w:r>
            <w:r w:rsidR="00FF63C7">
              <w:rPr>
                <w:rFonts w:ascii="Times New Roman"/>
                <w:b/>
                <w:sz w:val="20"/>
              </w:rPr>
              <w:t>,</w:t>
            </w:r>
            <w:r w:rsidR="00FF63C7">
              <w:rPr>
                <w:rFonts w:ascii="Times New Roman"/>
                <w:b/>
                <w:spacing w:val="43"/>
                <w:sz w:val="20"/>
              </w:rPr>
              <w:t xml:space="preserve"> </w:t>
            </w:r>
            <w:r w:rsidR="00764652">
              <w:rPr>
                <w:rFonts w:ascii="Times New Roman"/>
                <w:b/>
                <w:sz w:val="20"/>
              </w:rPr>
              <w:t>2022</w:t>
            </w:r>
            <w:r w:rsidR="00FF63C7">
              <w:rPr>
                <w:rFonts w:ascii="Times New Roman"/>
                <w:b/>
                <w:sz w:val="20"/>
              </w:rPr>
              <w:t>,</w:t>
            </w:r>
            <w:r w:rsidR="00FF63C7">
              <w:rPr>
                <w:rFonts w:ascii="Times New Roman"/>
                <w:b/>
                <w:spacing w:val="-6"/>
                <w:sz w:val="20"/>
              </w:rPr>
              <w:t xml:space="preserve"> </w:t>
            </w:r>
            <w:r w:rsidR="00FF63C7">
              <w:rPr>
                <w:rFonts w:ascii="Times New Roman"/>
                <w:b/>
                <w:sz w:val="20"/>
              </w:rPr>
              <w:t>3:00</w:t>
            </w:r>
            <w:r w:rsidR="00FF63C7">
              <w:rPr>
                <w:rFonts w:ascii="Times New Roman"/>
                <w:b/>
                <w:spacing w:val="-3"/>
                <w:sz w:val="20"/>
              </w:rPr>
              <w:t xml:space="preserve"> </w:t>
            </w:r>
            <w:r w:rsidR="00FF63C7">
              <w:rPr>
                <w:rFonts w:ascii="Times New Roman"/>
                <w:b/>
                <w:spacing w:val="-1"/>
                <w:sz w:val="20"/>
              </w:rPr>
              <w:t>P.M.</w:t>
            </w:r>
            <w:r w:rsidR="00FF63C7">
              <w:rPr>
                <w:rFonts w:ascii="Times New Roman"/>
                <w:b/>
                <w:spacing w:val="-3"/>
                <w:sz w:val="20"/>
              </w:rPr>
              <w:t xml:space="preserve"> </w:t>
            </w:r>
            <w:r w:rsidR="00FF63C7">
              <w:rPr>
                <w:rFonts w:ascii="Times New Roman"/>
                <w:b/>
                <w:spacing w:val="-1"/>
                <w:sz w:val="20"/>
              </w:rPr>
              <w:t>(</w:t>
            </w:r>
            <w:r w:rsidR="00BD3BB4">
              <w:rPr>
                <w:rFonts w:ascii="Times New Roman"/>
                <w:b/>
                <w:spacing w:val="-1"/>
                <w:sz w:val="20"/>
              </w:rPr>
              <w:t>EST</w:t>
            </w:r>
            <w:r w:rsidR="00FF63C7">
              <w:rPr>
                <w:rFonts w:ascii="Times New Roman"/>
                <w:b/>
                <w:spacing w:val="-1"/>
                <w:sz w:val="20"/>
              </w:rPr>
              <w:t>)</w:t>
            </w:r>
          </w:p>
        </w:tc>
      </w:tr>
      <w:tr w:rsidR="00E62BB3" w14:paraId="407FC2CC" w14:textId="77777777" w:rsidTr="003F745F">
        <w:trPr>
          <w:trHeight w:hRule="exact" w:val="475"/>
        </w:trPr>
        <w:tc>
          <w:tcPr>
            <w:tcW w:w="5250" w:type="dxa"/>
          </w:tcPr>
          <w:p w14:paraId="5F0BF212" w14:textId="3412A755" w:rsidR="00E62BB3" w:rsidRDefault="00120C1D">
            <w:pPr>
              <w:pStyle w:val="TableParagraph"/>
              <w:spacing w:before="114"/>
              <w:ind w:left="108"/>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F</w:t>
            </w:r>
            <w:r w:rsidR="00ED1378">
              <w:rPr>
                <w:rFonts w:ascii="Times New Roman" w:eastAsia="Times New Roman" w:hAnsi="Times New Roman" w:cs="Times New Roman"/>
                <w:b/>
                <w:bCs/>
                <w:spacing w:val="-1"/>
                <w:sz w:val="20"/>
                <w:szCs w:val="20"/>
              </w:rPr>
              <w:t xml:space="preserve">inalist Presentations at INPRS / </w:t>
            </w:r>
            <w:r w:rsidR="00BD3BB4">
              <w:rPr>
                <w:rFonts w:ascii="Times New Roman" w:eastAsia="Times New Roman" w:hAnsi="Times New Roman" w:cs="Times New Roman"/>
                <w:b/>
                <w:bCs/>
                <w:spacing w:val="-1"/>
                <w:sz w:val="20"/>
                <w:szCs w:val="20"/>
              </w:rPr>
              <w:t>Onsite Visits</w:t>
            </w:r>
          </w:p>
        </w:tc>
        <w:tc>
          <w:tcPr>
            <w:tcW w:w="4110" w:type="dxa"/>
          </w:tcPr>
          <w:p w14:paraId="68528330" w14:textId="58F5A8B1" w:rsidR="00E62BB3" w:rsidRPr="003B19E6" w:rsidRDefault="008D3D23" w:rsidP="001D2754">
            <w:pPr>
              <w:pStyle w:val="TableParagraph"/>
              <w:spacing w:before="114"/>
              <w:jc w:val="right"/>
              <w:rPr>
                <w:rFonts w:ascii="Times New Roman" w:eastAsia="Times New Roman" w:hAnsi="Times New Roman" w:cs="Times New Roman"/>
                <w:sz w:val="20"/>
                <w:szCs w:val="20"/>
              </w:rPr>
            </w:pPr>
            <w:r w:rsidRPr="003B19E6">
              <w:rPr>
                <w:rFonts w:ascii="Times New Roman"/>
                <w:b/>
                <w:spacing w:val="-1"/>
                <w:sz w:val="20"/>
              </w:rPr>
              <w:t xml:space="preserve">                                      </w:t>
            </w:r>
            <w:r w:rsidR="00E065F6" w:rsidRPr="00A1563E">
              <w:rPr>
                <w:rFonts w:ascii="Times New Roman"/>
                <w:b/>
                <w:spacing w:val="-1"/>
                <w:sz w:val="20"/>
              </w:rPr>
              <w:t xml:space="preserve">January </w:t>
            </w:r>
            <w:r w:rsidR="00ED1378" w:rsidRPr="00A1563E">
              <w:rPr>
                <w:rFonts w:ascii="Times New Roman"/>
                <w:b/>
                <w:spacing w:val="-1"/>
                <w:sz w:val="20"/>
              </w:rPr>
              <w:t xml:space="preserve">- </w:t>
            </w:r>
            <w:r w:rsidR="00E065F6" w:rsidRPr="00A1563E">
              <w:rPr>
                <w:rFonts w:ascii="Times New Roman"/>
                <w:b/>
                <w:spacing w:val="-1"/>
                <w:sz w:val="20"/>
              </w:rPr>
              <w:t>February</w:t>
            </w:r>
            <w:r w:rsidR="00E065F6" w:rsidRPr="00A1563E">
              <w:rPr>
                <w:rFonts w:ascii="Times New Roman"/>
                <w:b/>
                <w:spacing w:val="-4"/>
                <w:sz w:val="20"/>
              </w:rPr>
              <w:t xml:space="preserve"> </w:t>
            </w:r>
            <w:r w:rsidR="00E065F6" w:rsidRPr="00A1563E">
              <w:rPr>
                <w:rFonts w:ascii="Times New Roman"/>
                <w:b/>
                <w:spacing w:val="1"/>
                <w:sz w:val="20"/>
              </w:rPr>
              <w:t>202</w:t>
            </w:r>
            <w:r w:rsidR="00E065F6" w:rsidRPr="003B19E6">
              <w:rPr>
                <w:rFonts w:ascii="Times New Roman"/>
                <w:b/>
                <w:spacing w:val="1"/>
                <w:sz w:val="20"/>
              </w:rPr>
              <w:t>3</w:t>
            </w:r>
          </w:p>
        </w:tc>
      </w:tr>
      <w:tr w:rsidR="00E62BB3" w14:paraId="7B57D6FC" w14:textId="77777777" w:rsidTr="003F745F">
        <w:trPr>
          <w:trHeight w:hRule="exact" w:val="473"/>
        </w:trPr>
        <w:tc>
          <w:tcPr>
            <w:tcW w:w="5250" w:type="dxa"/>
          </w:tcPr>
          <w:p w14:paraId="0060D757" w14:textId="77777777" w:rsidR="00E62BB3" w:rsidRDefault="00FF63C7">
            <w:pPr>
              <w:pStyle w:val="TableParagraph"/>
              <w:spacing w:before="109"/>
              <w:ind w:left="107"/>
              <w:rPr>
                <w:rFonts w:ascii="Times New Roman" w:eastAsia="Times New Roman" w:hAnsi="Times New Roman" w:cs="Times New Roman"/>
                <w:sz w:val="20"/>
                <w:szCs w:val="20"/>
              </w:rPr>
            </w:pPr>
            <w:r>
              <w:rPr>
                <w:rFonts w:ascii="Times New Roman"/>
                <w:b/>
                <w:spacing w:val="-1"/>
                <w:sz w:val="20"/>
              </w:rPr>
              <w:t>Selection</w:t>
            </w:r>
            <w:r>
              <w:rPr>
                <w:rFonts w:ascii="Times New Roman"/>
                <w:b/>
                <w:spacing w:val="-10"/>
                <w:sz w:val="20"/>
              </w:rPr>
              <w:t xml:space="preserve"> </w:t>
            </w:r>
            <w:r>
              <w:rPr>
                <w:rFonts w:ascii="Times New Roman"/>
                <w:b/>
                <w:sz w:val="20"/>
              </w:rPr>
              <w:t>of</w:t>
            </w:r>
            <w:r>
              <w:rPr>
                <w:rFonts w:ascii="Times New Roman"/>
                <w:b/>
                <w:spacing w:val="-12"/>
                <w:sz w:val="20"/>
              </w:rPr>
              <w:t xml:space="preserve"> </w:t>
            </w:r>
            <w:r>
              <w:rPr>
                <w:rFonts w:ascii="Times New Roman"/>
                <w:b/>
                <w:sz w:val="20"/>
              </w:rPr>
              <w:t>Manager(s)</w:t>
            </w:r>
          </w:p>
        </w:tc>
        <w:tc>
          <w:tcPr>
            <w:tcW w:w="4110" w:type="dxa"/>
          </w:tcPr>
          <w:p w14:paraId="1E31E62C" w14:textId="6040CAF6" w:rsidR="00E62BB3" w:rsidRPr="003B19E6" w:rsidRDefault="001D2754" w:rsidP="006E3B7A">
            <w:pPr>
              <w:pStyle w:val="TableParagraph"/>
              <w:spacing w:before="109"/>
              <w:jc w:val="right"/>
              <w:rPr>
                <w:rFonts w:ascii="Times New Roman" w:eastAsia="Times New Roman" w:hAnsi="Times New Roman" w:cs="Times New Roman"/>
                <w:sz w:val="20"/>
                <w:szCs w:val="20"/>
              </w:rPr>
            </w:pPr>
            <w:r w:rsidRPr="003B19E6">
              <w:rPr>
                <w:rFonts w:ascii="Times New Roman"/>
                <w:b/>
                <w:spacing w:val="-1"/>
                <w:sz w:val="20"/>
              </w:rPr>
              <w:t xml:space="preserve">                                                      </w:t>
            </w:r>
            <w:r w:rsidR="00120C1D" w:rsidRPr="003B19E6">
              <w:rPr>
                <w:rFonts w:ascii="Times New Roman"/>
                <w:b/>
                <w:spacing w:val="-1"/>
                <w:sz w:val="20"/>
              </w:rPr>
              <w:t xml:space="preserve"> </w:t>
            </w:r>
            <w:r w:rsidR="003D1B49" w:rsidRPr="00A1563E">
              <w:rPr>
                <w:rFonts w:ascii="Times New Roman"/>
                <w:b/>
                <w:spacing w:val="-1"/>
                <w:sz w:val="20"/>
              </w:rPr>
              <w:t>February 202</w:t>
            </w:r>
            <w:r w:rsidR="003D1B49" w:rsidRPr="003B19E6">
              <w:rPr>
                <w:rFonts w:ascii="Times New Roman"/>
                <w:b/>
                <w:spacing w:val="-1"/>
                <w:sz w:val="20"/>
              </w:rPr>
              <w:t>3</w:t>
            </w:r>
          </w:p>
        </w:tc>
      </w:tr>
      <w:tr w:rsidR="00E62BB3" w:rsidRPr="00764652" w14:paraId="6D069F2A" w14:textId="77777777" w:rsidTr="003F745F">
        <w:trPr>
          <w:trHeight w:hRule="exact" w:val="498"/>
        </w:trPr>
        <w:tc>
          <w:tcPr>
            <w:tcW w:w="5250" w:type="dxa"/>
          </w:tcPr>
          <w:p w14:paraId="73DF8831" w14:textId="77777777" w:rsidR="00E62BB3" w:rsidRDefault="00FF63C7">
            <w:pPr>
              <w:pStyle w:val="TableParagraph"/>
              <w:spacing w:before="111"/>
              <w:ind w:left="108"/>
              <w:rPr>
                <w:rFonts w:ascii="Times New Roman" w:eastAsia="Times New Roman" w:hAnsi="Times New Roman" w:cs="Times New Roman"/>
                <w:sz w:val="20"/>
                <w:szCs w:val="20"/>
              </w:rPr>
            </w:pPr>
            <w:r>
              <w:rPr>
                <w:rFonts w:ascii="Times New Roman"/>
                <w:b/>
                <w:sz w:val="20"/>
              </w:rPr>
              <w:t>Contract</w:t>
            </w:r>
            <w:r>
              <w:rPr>
                <w:rFonts w:ascii="Times New Roman"/>
                <w:b/>
                <w:spacing w:val="-17"/>
                <w:sz w:val="20"/>
              </w:rPr>
              <w:t xml:space="preserve"> </w:t>
            </w:r>
            <w:r>
              <w:rPr>
                <w:rFonts w:ascii="Times New Roman"/>
                <w:b/>
                <w:sz w:val="20"/>
              </w:rPr>
              <w:t>Negotiation</w:t>
            </w:r>
          </w:p>
        </w:tc>
        <w:tc>
          <w:tcPr>
            <w:tcW w:w="4110" w:type="dxa"/>
          </w:tcPr>
          <w:p w14:paraId="6178A95F" w14:textId="7E7C5353" w:rsidR="00E62BB3" w:rsidRPr="00A1563E" w:rsidRDefault="001D2754" w:rsidP="001D2754">
            <w:pPr>
              <w:pStyle w:val="TableParagraph"/>
              <w:spacing w:before="111"/>
              <w:ind w:left="1762"/>
              <w:jc w:val="right"/>
              <w:rPr>
                <w:rFonts w:ascii="Times New Roman" w:eastAsia="Times New Roman" w:hAnsi="Times New Roman" w:cs="Times New Roman"/>
                <w:sz w:val="20"/>
                <w:szCs w:val="20"/>
              </w:rPr>
            </w:pPr>
            <w:r w:rsidRPr="00A1563E">
              <w:rPr>
                <w:rFonts w:ascii="Times New Roman"/>
                <w:b/>
                <w:spacing w:val="-1"/>
                <w:sz w:val="20"/>
              </w:rPr>
              <w:t xml:space="preserve">                    </w:t>
            </w:r>
            <w:r w:rsidR="003D1B49" w:rsidRPr="00A1563E">
              <w:rPr>
                <w:rFonts w:ascii="Times New Roman"/>
                <w:b/>
                <w:spacing w:val="-1"/>
                <w:sz w:val="20"/>
              </w:rPr>
              <w:t>March 2023</w:t>
            </w:r>
          </w:p>
        </w:tc>
      </w:tr>
    </w:tbl>
    <w:p w14:paraId="0535606B" w14:textId="77777777" w:rsidR="0019646D" w:rsidRDefault="0019646D">
      <w:pPr>
        <w:pStyle w:val="Heading1"/>
        <w:spacing w:before="37"/>
        <w:jc w:val="both"/>
        <w:rPr>
          <w:spacing w:val="-1"/>
        </w:rPr>
      </w:pPr>
      <w:bookmarkStart w:id="36" w:name="Section_2_–_Proposal_Content_Requirement"/>
      <w:bookmarkStart w:id="37" w:name="_Toc49938714"/>
      <w:bookmarkEnd w:id="36"/>
    </w:p>
    <w:p w14:paraId="58576733" w14:textId="77777777" w:rsidR="0019646D" w:rsidRDefault="0019646D">
      <w:pPr>
        <w:pStyle w:val="Heading1"/>
        <w:spacing w:before="37"/>
        <w:jc w:val="both"/>
        <w:rPr>
          <w:spacing w:val="-1"/>
        </w:rPr>
      </w:pPr>
    </w:p>
    <w:p w14:paraId="3AF6B549" w14:textId="77777777" w:rsidR="0019646D" w:rsidRDefault="0019646D">
      <w:pPr>
        <w:pStyle w:val="Heading1"/>
        <w:spacing w:before="37"/>
        <w:jc w:val="both"/>
        <w:rPr>
          <w:spacing w:val="-1"/>
        </w:rPr>
      </w:pPr>
    </w:p>
    <w:p w14:paraId="71D43F56" w14:textId="77777777" w:rsidR="0019646D" w:rsidRDefault="0019646D">
      <w:pPr>
        <w:pStyle w:val="Heading1"/>
        <w:spacing w:before="37"/>
        <w:jc w:val="both"/>
        <w:rPr>
          <w:spacing w:val="-1"/>
        </w:rPr>
      </w:pPr>
    </w:p>
    <w:p w14:paraId="5DF29A13" w14:textId="77777777" w:rsidR="0019646D" w:rsidRDefault="0019646D">
      <w:pPr>
        <w:pStyle w:val="Heading1"/>
        <w:spacing w:before="37"/>
        <w:jc w:val="both"/>
        <w:rPr>
          <w:spacing w:val="-1"/>
        </w:rPr>
      </w:pPr>
    </w:p>
    <w:p w14:paraId="0AEB8DE3" w14:textId="77777777" w:rsidR="0019646D" w:rsidRDefault="0019646D">
      <w:pPr>
        <w:pStyle w:val="Heading1"/>
        <w:spacing w:before="37"/>
        <w:jc w:val="both"/>
        <w:rPr>
          <w:spacing w:val="-1"/>
        </w:rPr>
      </w:pPr>
    </w:p>
    <w:p w14:paraId="17809DAC" w14:textId="77777777" w:rsidR="0019646D" w:rsidRDefault="0019646D">
      <w:pPr>
        <w:pStyle w:val="Heading1"/>
        <w:spacing w:before="37"/>
        <w:jc w:val="both"/>
        <w:rPr>
          <w:spacing w:val="-1"/>
        </w:rPr>
      </w:pPr>
    </w:p>
    <w:p w14:paraId="3D0AFABE" w14:textId="77777777" w:rsidR="0019646D" w:rsidRDefault="0019646D">
      <w:pPr>
        <w:pStyle w:val="Heading1"/>
        <w:spacing w:before="37"/>
        <w:jc w:val="both"/>
        <w:rPr>
          <w:spacing w:val="-1"/>
        </w:rPr>
      </w:pPr>
    </w:p>
    <w:p w14:paraId="26DB22FF" w14:textId="77777777" w:rsidR="0019646D" w:rsidRDefault="0019646D">
      <w:pPr>
        <w:pStyle w:val="Heading1"/>
        <w:spacing w:before="37"/>
        <w:jc w:val="both"/>
        <w:rPr>
          <w:spacing w:val="-1"/>
        </w:rPr>
      </w:pPr>
    </w:p>
    <w:p w14:paraId="37E06B41" w14:textId="77777777" w:rsidR="0019646D" w:rsidRDefault="0019646D">
      <w:pPr>
        <w:pStyle w:val="Heading1"/>
        <w:spacing w:before="37"/>
        <w:jc w:val="both"/>
        <w:rPr>
          <w:spacing w:val="-1"/>
        </w:rPr>
      </w:pPr>
    </w:p>
    <w:p w14:paraId="2E01A80F" w14:textId="77777777" w:rsidR="0019646D" w:rsidRDefault="0019646D">
      <w:pPr>
        <w:pStyle w:val="Heading1"/>
        <w:spacing w:before="37"/>
        <w:jc w:val="both"/>
        <w:rPr>
          <w:spacing w:val="-1"/>
        </w:rPr>
      </w:pPr>
    </w:p>
    <w:p w14:paraId="5A8B48FD" w14:textId="77777777" w:rsidR="0019646D" w:rsidRDefault="0019646D">
      <w:pPr>
        <w:pStyle w:val="Heading1"/>
        <w:spacing w:before="37"/>
        <w:jc w:val="both"/>
        <w:rPr>
          <w:spacing w:val="-1"/>
        </w:rPr>
      </w:pPr>
    </w:p>
    <w:p w14:paraId="2B7CDA7D" w14:textId="77777777" w:rsidR="0019646D" w:rsidRDefault="0019646D">
      <w:pPr>
        <w:pStyle w:val="Heading1"/>
        <w:spacing w:before="37"/>
        <w:jc w:val="both"/>
        <w:rPr>
          <w:spacing w:val="-1"/>
        </w:rPr>
      </w:pPr>
    </w:p>
    <w:p w14:paraId="1C6A8226" w14:textId="77777777" w:rsidR="0019646D" w:rsidRDefault="0019646D">
      <w:pPr>
        <w:pStyle w:val="Heading1"/>
        <w:spacing w:before="37"/>
        <w:jc w:val="both"/>
        <w:rPr>
          <w:spacing w:val="-1"/>
        </w:rPr>
      </w:pPr>
    </w:p>
    <w:p w14:paraId="1FFEA98C" w14:textId="77777777" w:rsidR="0019646D" w:rsidRDefault="0019646D">
      <w:pPr>
        <w:pStyle w:val="Heading1"/>
        <w:spacing w:before="37"/>
        <w:jc w:val="both"/>
        <w:rPr>
          <w:spacing w:val="-1"/>
        </w:rPr>
      </w:pPr>
    </w:p>
    <w:p w14:paraId="3314AB8C" w14:textId="77777777" w:rsidR="0019646D" w:rsidRDefault="0019646D">
      <w:pPr>
        <w:pStyle w:val="Heading1"/>
        <w:spacing w:before="37"/>
        <w:jc w:val="both"/>
        <w:rPr>
          <w:spacing w:val="-1"/>
        </w:rPr>
      </w:pPr>
    </w:p>
    <w:p w14:paraId="6D4EF81D" w14:textId="77777777" w:rsidR="0019646D" w:rsidRDefault="0019646D">
      <w:pPr>
        <w:pStyle w:val="Heading1"/>
        <w:spacing w:before="37"/>
        <w:jc w:val="both"/>
        <w:rPr>
          <w:spacing w:val="-1"/>
        </w:rPr>
      </w:pPr>
    </w:p>
    <w:p w14:paraId="2799C2B5" w14:textId="77777777" w:rsidR="0019646D" w:rsidRDefault="0019646D">
      <w:pPr>
        <w:pStyle w:val="Heading1"/>
        <w:spacing w:before="37"/>
        <w:jc w:val="both"/>
        <w:rPr>
          <w:spacing w:val="-1"/>
        </w:rPr>
      </w:pPr>
    </w:p>
    <w:p w14:paraId="3F6D5898" w14:textId="77777777" w:rsidR="0019646D" w:rsidRDefault="0019646D">
      <w:pPr>
        <w:pStyle w:val="Heading1"/>
        <w:spacing w:before="37"/>
        <w:jc w:val="both"/>
        <w:rPr>
          <w:spacing w:val="-1"/>
        </w:rPr>
      </w:pPr>
    </w:p>
    <w:p w14:paraId="6CE166D7" w14:textId="77777777" w:rsidR="0019646D" w:rsidRDefault="0019646D">
      <w:pPr>
        <w:pStyle w:val="Heading1"/>
        <w:spacing w:before="37"/>
        <w:jc w:val="both"/>
        <w:rPr>
          <w:spacing w:val="-1"/>
        </w:rPr>
      </w:pPr>
    </w:p>
    <w:p w14:paraId="2B51AD98" w14:textId="77777777" w:rsidR="0019646D" w:rsidRDefault="0019646D">
      <w:pPr>
        <w:pStyle w:val="Heading1"/>
        <w:spacing w:before="37"/>
        <w:jc w:val="both"/>
        <w:rPr>
          <w:spacing w:val="-1"/>
        </w:rPr>
      </w:pPr>
    </w:p>
    <w:p w14:paraId="22EE8C90" w14:textId="77777777" w:rsidR="0019646D" w:rsidRDefault="0019646D">
      <w:pPr>
        <w:pStyle w:val="Heading1"/>
        <w:spacing w:before="37"/>
        <w:jc w:val="both"/>
        <w:rPr>
          <w:spacing w:val="-1"/>
        </w:rPr>
      </w:pPr>
    </w:p>
    <w:p w14:paraId="109956F7" w14:textId="77777777" w:rsidR="0019646D" w:rsidRDefault="0019646D">
      <w:pPr>
        <w:pStyle w:val="Heading1"/>
        <w:spacing w:before="37"/>
        <w:jc w:val="both"/>
        <w:rPr>
          <w:spacing w:val="-1"/>
        </w:rPr>
      </w:pPr>
    </w:p>
    <w:p w14:paraId="6A9C9046" w14:textId="349343B5" w:rsidR="00E62BB3" w:rsidRDefault="00FF63C7">
      <w:pPr>
        <w:pStyle w:val="Heading1"/>
        <w:spacing w:before="37"/>
        <w:jc w:val="both"/>
        <w:rPr>
          <w:b w:val="0"/>
          <w:bCs w:val="0"/>
        </w:rPr>
      </w:pPr>
      <w:r>
        <w:rPr>
          <w:spacing w:val="-1"/>
        </w:rPr>
        <w:lastRenderedPageBreak/>
        <w:t>SECTION</w:t>
      </w:r>
      <w:r>
        <w:rPr>
          <w:spacing w:val="-2"/>
        </w:rPr>
        <w:t xml:space="preserve"> </w:t>
      </w:r>
      <w:r>
        <w:t>2</w:t>
      </w:r>
      <w:r>
        <w:rPr>
          <w:spacing w:val="-3"/>
        </w:rPr>
        <w:t xml:space="preserve"> </w:t>
      </w:r>
      <w:r>
        <w:t xml:space="preserve">– </w:t>
      </w:r>
      <w:r>
        <w:rPr>
          <w:spacing w:val="-2"/>
        </w:rPr>
        <w:t>PROPOSAL</w:t>
      </w:r>
      <w:r>
        <w:rPr>
          <w:spacing w:val="-1"/>
        </w:rPr>
        <w:t xml:space="preserve"> </w:t>
      </w:r>
      <w:r>
        <w:rPr>
          <w:spacing w:val="-2"/>
        </w:rPr>
        <w:t>CONTENT</w:t>
      </w:r>
      <w:r>
        <w:rPr>
          <w:spacing w:val="-1"/>
        </w:rPr>
        <w:t xml:space="preserve"> </w:t>
      </w:r>
      <w:r>
        <w:rPr>
          <w:spacing w:val="-2"/>
        </w:rPr>
        <w:t>REQUIREMENTS</w:t>
      </w:r>
      <w:bookmarkEnd w:id="37"/>
    </w:p>
    <w:p w14:paraId="1357B549" w14:textId="77777777" w:rsidR="00E62BB3" w:rsidRDefault="00FF63C7">
      <w:pPr>
        <w:pStyle w:val="Heading2"/>
        <w:numPr>
          <w:ilvl w:val="1"/>
          <w:numId w:val="16"/>
        </w:numPr>
        <w:tabs>
          <w:tab w:val="left" w:pos="841"/>
        </w:tabs>
        <w:spacing w:before="251"/>
        <w:ind w:hanging="720"/>
        <w:jc w:val="both"/>
        <w:rPr>
          <w:b w:val="0"/>
          <w:bCs w:val="0"/>
        </w:rPr>
      </w:pPr>
      <w:bookmarkStart w:id="38" w:name="2.1_General_Instructions"/>
      <w:bookmarkStart w:id="39" w:name="_Toc49938715"/>
      <w:bookmarkEnd w:id="38"/>
      <w:r>
        <w:t>General</w:t>
      </w:r>
      <w:r>
        <w:rPr>
          <w:spacing w:val="-24"/>
        </w:rPr>
        <w:t xml:space="preserve"> </w:t>
      </w:r>
      <w:r>
        <w:t>Instructions</w:t>
      </w:r>
      <w:bookmarkEnd w:id="39"/>
    </w:p>
    <w:p w14:paraId="26D25B8E" w14:textId="77777777" w:rsidR="00E62BB3" w:rsidRDefault="00E62BB3">
      <w:pPr>
        <w:spacing w:before="8"/>
        <w:rPr>
          <w:rFonts w:ascii="Times New Roman" w:eastAsia="Times New Roman" w:hAnsi="Times New Roman" w:cs="Times New Roman"/>
          <w:b/>
          <w:bCs/>
          <w:sz w:val="20"/>
          <w:szCs w:val="20"/>
        </w:rPr>
      </w:pPr>
    </w:p>
    <w:p w14:paraId="6F0F2C9A" w14:textId="77777777" w:rsidR="00E62BB3" w:rsidRDefault="00FF63C7">
      <w:pPr>
        <w:pStyle w:val="BodyText"/>
        <w:spacing w:line="276" w:lineRule="auto"/>
        <w:ind w:right="114"/>
        <w:jc w:val="both"/>
      </w:pPr>
      <w:r>
        <w:t>To</w:t>
      </w:r>
      <w:r>
        <w:rPr>
          <w:spacing w:val="41"/>
        </w:rPr>
        <w:t xml:space="preserve"> </w:t>
      </w:r>
      <w:r>
        <w:rPr>
          <w:spacing w:val="-1"/>
        </w:rPr>
        <w:t>facilitate</w:t>
      </w:r>
      <w:r>
        <w:rPr>
          <w:spacing w:val="43"/>
        </w:rPr>
        <w:t xml:space="preserve"> </w:t>
      </w:r>
      <w:r>
        <w:rPr>
          <w:spacing w:val="-1"/>
        </w:rPr>
        <w:t>the</w:t>
      </w:r>
      <w:r>
        <w:rPr>
          <w:spacing w:val="43"/>
        </w:rPr>
        <w:t xml:space="preserve"> </w:t>
      </w:r>
      <w:r>
        <w:rPr>
          <w:spacing w:val="-1"/>
        </w:rPr>
        <w:t>timely</w:t>
      </w:r>
      <w:r>
        <w:rPr>
          <w:spacing w:val="41"/>
        </w:rPr>
        <w:t xml:space="preserve"> </w:t>
      </w:r>
      <w:r>
        <w:rPr>
          <w:spacing w:val="-1"/>
        </w:rPr>
        <w:t>evaluation</w:t>
      </w:r>
      <w:r>
        <w:rPr>
          <w:spacing w:val="43"/>
        </w:rPr>
        <w:t xml:space="preserve"> </w:t>
      </w:r>
      <w:r>
        <w:t>of</w:t>
      </w:r>
      <w:r>
        <w:rPr>
          <w:spacing w:val="41"/>
        </w:rPr>
        <w:t xml:space="preserve"> </w:t>
      </w:r>
      <w:r>
        <w:rPr>
          <w:spacing w:val="-1"/>
        </w:rPr>
        <w:t>proposals,</w:t>
      </w:r>
      <w:r>
        <w:rPr>
          <w:spacing w:val="41"/>
        </w:rPr>
        <w:t xml:space="preserve"> </w:t>
      </w:r>
      <w:r>
        <w:t>a</w:t>
      </w:r>
      <w:r>
        <w:rPr>
          <w:spacing w:val="43"/>
        </w:rPr>
        <w:t xml:space="preserve"> </w:t>
      </w:r>
      <w:r>
        <w:rPr>
          <w:spacing w:val="-1"/>
        </w:rPr>
        <w:t>standard</w:t>
      </w:r>
      <w:r>
        <w:rPr>
          <w:spacing w:val="43"/>
        </w:rPr>
        <w:t xml:space="preserve"> </w:t>
      </w:r>
      <w:r>
        <w:rPr>
          <w:spacing w:val="-2"/>
        </w:rPr>
        <w:t>format</w:t>
      </w:r>
      <w:r>
        <w:rPr>
          <w:spacing w:val="44"/>
        </w:rPr>
        <w:t xml:space="preserve"> </w:t>
      </w:r>
      <w:r>
        <w:t>for</w:t>
      </w:r>
      <w:r>
        <w:rPr>
          <w:spacing w:val="41"/>
        </w:rPr>
        <w:t xml:space="preserve"> </w:t>
      </w:r>
      <w:r>
        <w:rPr>
          <w:spacing w:val="-1"/>
        </w:rPr>
        <w:t>proposal</w:t>
      </w:r>
      <w:r>
        <w:rPr>
          <w:spacing w:val="44"/>
        </w:rPr>
        <w:t xml:space="preserve"> </w:t>
      </w:r>
      <w:r>
        <w:rPr>
          <w:spacing w:val="-1"/>
        </w:rPr>
        <w:t>submission</w:t>
      </w:r>
      <w:r>
        <w:rPr>
          <w:spacing w:val="43"/>
        </w:rPr>
        <w:t xml:space="preserve"> </w:t>
      </w:r>
      <w:r>
        <w:rPr>
          <w:spacing w:val="-1"/>
        </w:rPr>
        <w:t>has</w:t>
      </w:r>
      <w:r>
        <w:rPr>
          <w:spacing w:val="44"/>
        </w:rPr>
        <w:t xml:space="preserve"> </w:t>
      </w:r>
      <w:r>
        <w:rPr>
          <w:spacing w:val="-2"/>
        </w:rPr>
        <w:t>been</w:t>
      </w:r>
      <w:r>
        <w:rPr>
          <w:spacing w:val="77"/>
        </w:rPr>
        <w:t xml:space="preserve"> </w:t>
      </w:r>
      <w:r>
        <w:rPr>
          <w:spacing w:val="-1"/>
        </w:rPr>
        <w:t>developed</w:t>
      </w:r>
      <w:r>
        <w:rPr>
          <w:spacing w:val="7"/>
        </w:rPr>
        <w:t xml:space="preserve"> </w:t>
      </w:r>
      <w:r>
        <w:rPr>
          <w:spacing w:val="-1"/>
        </w:rPr>
        <w:t>and</w:t>
      </w:r>
      <w:r>
        <w:rPr>
          <w:spacing w:val="7"/>
        </w:rPr>
        <w:t xml:space="preserve"> </w:t>
      </w:r>
      <w:r>
        <w:t>is</w:t>
      </w:r>
      <w:r>
        <w:rPr>
          <w:spacing w:val="8"/>
        </w:rPr>
        <w:t xml:space="preserve"> </w:t>
      </w:r>
      <w:r>
        <w:rPr>
          <w:spacing w:val="-1"/>
        </w:rPr>
        <w:t>documented</w:t>
      </w:r>
      <w:r>
        <w:rPr>
          <w:spacing w:val="7"/>
        </w:rPr>
        <w:t xml:space="preserve"> </w:t>
      </w:r>
      <w:r>
        <w:t>in</w:t>
      </w:r>
      <w:r>
        <w:rPr>
          <w:spacing w:val="7"/>
        </w:rPr>
        <w:t xml:space="preserve"> </w:t>
      </w:r>
      <w:r>
        <w:rPr>
          <w:spacing w:val="-1"/>
        </w:rPr>
        <w:t>this</w:t>
      </w:r>
      <w:r>
        <w:rPr>
          <w:spacing w:val="8"/>
        </w:rPr>
        <w:t xml:space="preserve"> </w:t>
      </w:r>
      <w:r>
        <w:rPr>
          <w:spacing w:val="-1"/>
        </w:rPr>
        <w:t>section.</w:t>
      </w:r>
      <w:r>
        <w:rPr>
          <w:spacing w:val="14"/>
        </w:rPr>
        <w:t xml:space="preserve"> </w:t>
      </w:r>
      <w:r>
        <w:rPr>
          <w:spacing w:val="-1"/>
        </w:rPr>
        <w:t>All</w:t>
      </w:r>
      <w:r>
        <w:rPr>
          <w:spacing w:val="8"/>
        </w:rPr>
        <w:t xml:space="preserve"> </w:t>
      </w:r>
      <w:r>
        <w:rPr>
          <w:spacing w:val="-1"/>
        </w:rPr>
        <w:t>Respondents</w:t>
      </w:r>
      <w:r>
        <w:rPr>
          <w:spacing w:val="8"/>
        </w:rPr>
        <w:t xml:space="preserve"> </w:t>
      </w:r>
      <w:r>
        <w:rPr>
          <w:spacing w:val="-1"/>
        </w:rPr>
        <w:t>are</w:t>
      </w:r>
      <w:r>
        <w:rPr>
          <w:spacing w:val="7"/>
        </w:rPr>
        <w:t xml:space="preserve"> </w:t>
      </w:r>
      <w:r>
        <w:rPr>
          <w:spacing w:val="-1"/>
        </w:rPr>
        <w:t>required</w:t>
      </w:r>
      <w:r>
        <w:rPr>
          <w:spacing w:val="5"/>
        </w:rPr>
        <w:t xml:space="preserve"> </w:t>
      </w:r>
      <w:r>
        <w:t>to</w:t>
      </w:r>
      <w:r>
        <w:rPr>
          <w:spacing w:val="7"/>
        </w:rPr>
        <w:t xml:space="preserve"> </w:t>
      </w:r>
      <w:r>
        <w:rPr>
          <w:spacing w:val="-2"/>
        </w:rPr>
        <w:t>format</w:t>
      </w:r>
      <w:r>
        <w:rPr>
          <w:spacing w:val="8"/>
        </w:rPr>
        <w:t xml:space="preserve"> </w:t>
      </w:r>
      <w:r>
        <w:rPr>
          <w:spacing w:val="-1"/>
        </w:rPr>
        <w:t>their</w:t>
      </w:r>
      <w:r>
        <w:rPr>
          <w:spacing w:val="8"/>
        </w:rPr>
        <w:t xml:space="preserve"> </w:t>
      </w:r>
      <w:r>
        <w:rPr>
          <w:spacing w:val="-1"/>
        </w:rPr>
        <w:t>proposals</w:t>
      </w:r>
      <w:r>
        <w:rPr>
          <w:spacing w:val="5"/>
        </w:rPr>
        <w:t xml:space="preserve"> </w:t>
      </w:r>
      <w:r>
        <w:t>in</w:t>
      </w:r>
      <w:r>
        <w:rPr>
          <w:spacing w:val="7"/>
        </w:rPr>
        <w:t xml:space="preserve"> </w:t>
      </w:r>
      <w:r>
        <w:t>a</w:t>
      </w:r>
      <w:r>
        <w:rPr>
          <w:spacing w:val="85"/>
        </w:rPr>
        <w:t xml:space="preserve"> </w:t>
      </w:r>
      <w:r>
        <w:rPr>
          <w:spacing w:val="-1"/>
        </w:rPr>
        <w:t>manner</w:t>
      </w:r>
      <w:r>
        <w:rPr>
          <w:spacing w:val="1"/>
        </w:rPr>
        <w:t xml:space="preserve"> </w:t>
      </w:r>
      <w:r>
        <w:rPr>
          <w:spacing w:val="-1"/>
        </w:rPr>
        <w:t>consistent</w:t>
      </w:r>
      <w:r>
        <w:rPr>
          <w:spacing w:val="1"/>
        </w:rPr>
        <w:t xml:space="preserve"> </w:t>
      </w:r>
      <w:r>
        <w:rPr>
          <w:spacing w:val="-1"/>
        </w:rPr>
        <w:t>with</w:t>
      </w:r>
      <w:r>
        <w:t xml:space="preserve"> </w:t>
      </w:r>
      <w:r>
        <w:rPr>
          <w:spacing w:val="-1"/>
        </w:rPr>
        <w:t>the</w:t>
      </w:r>
      <w:r>
        <w:rPr>
          <w:spacing w:val="-2"/>
        </w:rPr>
        <w:t xml:space="preserve"> </w:t>
      </w:r>
      <w:r>
        <w:rPr>
          <w:spacing w:val="-1"/>
        </w:rPr>
        <w:t>guidelines</w:t>
      </w:r>
      <w:r>
        <w:t xml:space="preserve"> </w:t>
      </w:r>
      <w:r>
        <w:rPr>
          <w:spacing w:val="-1"/>
        </w:rPr>
        <w:t>described</w:t>
      </w:r>
      <w:r>
        <w:t xml:space="preserve"> </w:t>
      </w:r>
      <w:r>
        <w:rPr>
          <w:spacing w:val="-1"/>
        </w:rPr>
        <w:t>below.</w:t>
      </w:r>
    </w:p>
    <w:p w14:paraId="342EFDDE" w14:textId="77777777" w:rsidR="00E62BB3" w:rsidRDefault="00E62BB3">
      <w:pPr>
        <w:spacing w:before="4"/>
        <w:rPr>
          <w:rFonts w:ascii="Times New Roman" w:eastAsia="Times New Roman" w:hAnsi="Times New Roman" w:cs="Times New Roman"/>
          <w:sz w:val="17"/>
          <w:szCs w:val="17"/>
        </w:rPr>
      </w:pPr>
    </w:p>
    <w:p w14:paraId="09CDF31C" w14:textId="59BA0F39" w:rsidR="00E62BB3" w:rsidRDefault="00FF63C7">
      <w:pPr>
        <w:pStyle w:val="BodyText"/>
        <w:ind w:left="119"/>
        <w:jc w:val="both"/>
      </w:pPr>
      <w:r>
        <w:t>A</w:t>
      </w:r>
      <w:r>
        <w:rPr>
          <w:spacing w:val="-1"/>
        </w:rPr>
        <w:t xml:space="preserve"> complete</w:t>
      </w:r>
      <w:r>
        <w:t xml:space="preserve"> </w:t>
      </w:r>
      <w:r>
        <w:rPr>
          <w:spacing w:val="-1"/>
        </w:rPr>
        <w:t>proposal</w:t>
      </w:r>
      <w:r>
        <w:rPr>
          <w:spacing w:val="1"/>
        </w:rPr>
        <w:t xml:space="preserve"> </w:t>
      </w:r>
      <w:r w:rsidR="002C44DA">
        <w:rPr>
          <w:spacing w:val="1"/>
        </w:rPr>
        <w:t xml:space="preserve">must be submitted electronically </w:t>
      </w:r>
      <w:r w:rsidR="002C44DA">
        <w:rPr>
          <w:spacing w:val="-1"/>
        </w:rPr>
        <w:t>per</w:t>
      </w:r>
      <w:r w:rsidR="002C44DA">
        <w:rPr>
          <w:spacing w:val="1"/>
        </w:rPr>
        <w:t xml:space="preserve"> </w:t>
      </w:r>
      <w:r w:rsidR="002C44DA">
        <w:rPr>
          <w:spacing w:val="-1"/>
        </w:rPr>
        <w:t>the</w:t>
      </w:r>
      <w:r w:rsidR="002C44DA">
        <w:t xml:space="preserve"> </w:t>
      </w:r>
      <w:r w:rsidR="002C44DA">
        <w:rPr>
          <w:spacing w:val="-1"/>
        </w:rPr>
        <w:t>guidelines</w:t>
      </w:r>
      <w:r w:rsidR="002C44DA">
        <w:rPr>
          <w:spacing w:val="-2"/>
        </w:rPr>
        <w:t xml:space="preserve"> </w:t>
      </w:r>
      <w:r w:rsidR="002C44DA">
        <w:t xml:space="preserve">in </w:t>
      </w:r>
      <w:r w:rsidR="002C44DA">
        <w:rPr>
          <w:i/>
          <w:spacing w:val="-1"/>
        </w:rPr>
        <w:t>Section</w:t>
      </w:r>
      <w:r w:rsidR="002C44DA">
        <w:rPr>
          <w:i/>
          <w:spacing w:val="-3"/>
        </w:rPr>
        <w:t xml:space="preserve"> </w:t>
      </w:r>
      <w:r w:rsidR="002C44DA">
        <w:rPr>
          <w:i/>
        </w:rPr>
        <w:t xml:space="preserve">1.7 </w:t>
      </w:r>
      <w:r w:rsidR="002C44DA">
        <w:t>of</w:t>
      </w:r>
      <w:r w:rsidR="002C44DA">
        <w:rPr>
          <w:spacing w:val="-2"/>
        </w:rPr>
        <w:t xml:space="preserve"> </w:t>
      </w:r>
      <w:r w:rsidR="002C44DA">
        <w:rPr>
          <w:spacing w:val="-1"/>
        </w:rPr>
        <w:t>this</w:t>
      </w:r>
      <w:r w:rsidR="002C44DA">
        <w:t xml:space="preserve"> </w:t>
      </w:r>
      <w:r w:rsidR="002C44DA">
        <w:rPr>
          <w:spacing w:val="-1"/>
        </w:rPr>
        <w:t>RFP</w:t>
      </w:r>
      <w:r w:rsidR="002C44DA">
        <w:rPr>
          <w:spacing w:val="-2"/>
        </w:rPr>
        <w:t xml:space="preserve"> and must </w:t>
      </w:r>
      <w:r>
        <w:rPr>
          <w:spacing w:val="-1"/>
        </w:rPr>
        <w:t>include</w:t>
      </w:r>
      <w:r>
        <w:rPr>
          <w:spacing w:val="-2"/>
        </w:rPr>
        <w:t xml:space="preserve"> </w:t>
      </w:r>
      <w:r>
        <w:rPr>
          <w:spacing w:val="-1"/>
        </w:rPr>
        <w:t>the</w:t>
      </w:r>
      <w:r>
        <w:t xml:space="preserve"> </w:t>
      </w:r>
      <w:r>
        <w:rPr>
          <w:spacing w:val="-1"/>
        </w:rPr>
        <w:t>following:</w:t>
      </w:r>
    </w:p>
    <w:p w14:paraId="3CF43B42" w14:textId="77777777" w:rsidR="00E62BB3" w:rsidRDefault="00E62BB3">
      <w:pPr>
        <w:spacing w:before="8"/>
        <w:rPr>
          <w:rFonts w:ascii="Times New Roman" w:eastAsia="Times New Roman" w:hAnsi="Times New Roman" w:cs="Times New Roman"/>
          <w:sz w:val="20"/>
          <w:szCs w:val="20"/>
        </w:rPr>
      </w:pPr>
    </w:p>
    <w:p w14:paraId="03FED1E5" w14:textId="5C985C78" w:rsidR="00E62BB3" w:rsidRPr="002C44DA" w:rsidRDefault="002C44DA">
      <w:pPr>
        <w:pStyle w:val="BodyText"/>
        <w:numPr>
          <w:ilvl w:val="0"/>
          <w:numId w:val="15"/>
        </w:numPr>
        <w:tabs>
          <w:tab w:val="left" w:pos="481"/>
        </w:tabs>
        <w:spacing w:before="37"/>
        <w:ind w:left="480" w:hanging="360"/>
        <w:jc w:val="both"/>
      </w:pPr>
      <w:r w:rsidRPr="00FD1F29">
        <w:rPr>
          <w:spacing w:val="-1"/>
        </w:rPr>
        <w:t xml:space="preserve">A </w:t>
      </w:r>
      <w:r w:rsidR="00FF63C7" w:rsidRPr="002C44DA">
        <w:rPr>
          <w:spacing w:val="-1"/>
        </w:rPr>
        <w:t>transmittal</w:t>
      </w:r>
      <w:r w:rsidR="00FF63C7" w:rsidRPr="002C44DA">
        <w:rPr>
          <w:spacing w:val="-2"/>
        </w:rPr>
        <w:t xml:space="preserve"> </w:t>
      </w:r>
      <w:r w:rsidR="00FF63C7" w:rsidRPr="002C44DA">
        <w:rPr>
          <w:spacing w:val="-1"/>
        </w:rPr>
        <w:t>letter</w:t>
      </w:r>
      <w:r w:rsidR="00FF63C7" w:rsidRPr="002C44DA">
        <w:rPr>
          <w:spacing w:val="1"/>
        </w:rPr>
        <w:t xml:space="preserve"> </w:t>
      </w:r>
      <w:r w:rsidR="00FF63C7" w:rsidRPr="002C44DA">
        <w:rPr>
          <w:spacing w:val="-1"/>
        </w:rPr>
        <w:t>(with</w:t>
      </w:r>
      <w:r w:rsidR="00FF63C7" w:rsidRPr="002C44DA">
        <w:rPr>
          <w:spacing w:val="-3"/>
        </w:rPr>
        <w:t xml:space="preserve"> </w:t>
      </w:r>
      <w:r w:rsidR="00FF63C7" w:rsidRPr="002C44DA">
        <w:t>the</w:t>
      </w:r>
      <w:r w:rsidR="00FF63C7" w:rsidRPr="002C44DA">
        <w:rPr>
          <w:spacing w:val="-2"/>
        </w:rPr>
        <w:t xml:space="preserve"> </w:t>
      </w:r>
      <w:r w:rsidR="00FF63C7" w:rsidRPr="00A430B8">
        <w:rPr>
          <w:spacing w:val="-1"/>
        </w:rPr>
        <w:t>information</w:t>
      </w:r>
      <w:r w:rsidR="00FF63C7" w:rsidRPr="00A430B8">
        <w:t xml:space="preserve"> in</w:t>
      </w:r>
      <w:r w:rsidR="00FF63C7" w:rsidRPr="00A430B8">
        <w:rPr>
          <w:spacing w:val="-3"/>
        </w:rPr>
        <w:t xml:space="preserve"> </w:t>
      </w:r>
      <w:r w:rsidR="00FF63C7" w:rsidRPr="0044685C">
        <w:rPr>
          <w:i/>
          <w:spacing w:val="-1"/>
        </w:rPr>
        <w:t>Section</w:t>
      </w:r>
      <w:r w:rsidR="00FF63C7" w:rsidRPr="0044685C">
        <w:rPr>
          <w:i/>
        </w:rPr>
        <w:t xml:space="preserve"> 2.2 </w:t>
      </w:r>
      <w:r w:rsidR="00FF63C7" w:rsidRPr="0044685C">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61C6E262" w14:textId="7C57C375" w:rsidR="00E62BB3" w:rsidRPr="002C44DA" w:rsidRDefault="002C44DA">
      <w:pPr>
        <w:pStyle w:val="BodyText"/>
        <w:numPr>
          <w:ilvl w:val="0"/>
          <w:numId w:val="15"/>
        </w:numPr>
        <w:tabs>
          <w:tab w:val="left" w:pos="481"/>
        </w:tabs>
        <w:spacing w:before="35"/>
        <w:ind w:left="480" w:hanging="360"/>
        <w:jc w:val="both"/>
      </w:pPr>
      <w:r>
        <w:rPr>
          <w:spacing w:val="-1"/>
        </w:rPr>
        <w:t>A</w:t>
      </w:r>
      <w:r w:rsidR="00FF63C7" w:rsidRPr="002C44DA">
        <w:rPr>
          <w:spacing w:val="39"/>
        </w:rPr>
        <w:t xml:space="preserve"> </w:t>
      </w:r>
      <w:r w:rsidR="00FF63C7" w:rsidRPr="002C44DA">
        <w:rPr>
          <w:spacing w:val="-1"/>
        </w:rPr>
        <w:t>business</w:t>
      </w:r>
      <w:r w:rsidR="00FF63C7" w:rsidRPr="002C44DA">
        <w:rPr>
          <w:spacing w:val="36"/>
        </w:rPr>
        <w:t xml:space="preserve"> </w:t>
      </w:r>
      <w:r w:rsidR="00FF63C7" w:rsidRPr="002C44DA">
        <w:rPr>
          <w:spacing w:val="-1"/>
        </w:rPr>
        <w:t>proposal</w:t>
      </w:r>
      <w:r w:rsidR="00FF63C7" w:rsidRPr="002C44DA">
        <w:rPr>
          <w:spacing w:val="37"/>
        </w:rPr>
        <w:t xml:space="preserve"> </w:t>
      </w:r>
      <w:r w:rsidR="00FF63C7" w:rsidRPr="00A430B8">
        <w:rPr>
          <w:spacing w:val="-1"/>
        </w:rPr>
        <w:t>(with</w:t>
      </w:r>
      <w:r w:rsidR="00FF63C7" w:rsidRPr="00A430B8">
        <w:rPr>
          <w:spacing w:val="36"/>
        </w:rPr>
        <w:t xml:space="preserve"> </w:t>
      </w:r>
      <w:r w:rsidR="00FF63C7" w:rsidRPr="00A430B8">
        <w:t>the</w:t>
      </w:r>
      <w:r w:rsidR="00FF63C7" w:rsidRPr="0044685C">
        <w:rPr>
          <w:spacing w:val="36"/>
        </w:rPr>
        <w:t xml:space="preserve"> </w:t>
      </w:r>
      <w:r w:rsidR="00FF63C7" w:rsidRPr="0044685C">
        <w:rPr>
          <w:spacing w:val="-1"/>
        </w:rPr>
        <w:t>information</w:t>
      </w:r>
      <w:r w:rsidR="00FF63C7" w:rsidRPr="0044685C">
        <w:rPr>
          <w:spacing w:val="38"/>
        </w:rPr>
        <w:t xml:space="preserve"> </w:t>
      </w:r>
      <w:r w:rsidR="00FF63C7" w:rsidRPr="002C44DA">
        <w:rPr>
          <w:spacing w:val="-1"/>
        </w:rPr>
        <w:t>and</w:t>
      </w:r>
      <w:r w:rsidR="00FF63C7" w:rsidRPr="002C44DA">
        <w:rPr>
          <w:spacing w:val="38"/>
        </w:rPr>
        <w:t xml:space="preserve"> </w:t>
      </w:r>
      <w:r w:rsidR="00FF63C7" w:rsidRPr="002C44DA">
        <w:rPr>
          <w:spacing w:val="-1"/>
        </w:rPr>
        <w:t>attachments</w:t>
      </w:r>
      <w:r w:rsidR="00FF63C7" w:rsidRPr="002C44DA">
        <w:rPr>
          <w:spacing w:val="39"/>
        </w:rPr>
        <w:t xml:space="preserve"> </w:t>
      </w:r>
      <w:r w:rsidR="00FF63C7" w:rsidRPr="002C44DA">
        <w:rPr>
          <w:spacing w:val="-1"/>
        </w:rPr>
        <w:t>described</w:t>
      </w:r>
      <w:r w:rsidR="00FF63C7" w:rsidRPr="002C44DA">
        <w:rPr>
          <w:spacing w:val="36"/>
        </w:rPr>
        <w:t xml:space="preserve"> </w:t>
      </w:r>
      <w:r w:rsidR="00FF63C7" w:rsidRPr="002C44DA">
        <w:rPr>
          <w:spacing w:val="-1"/>
        </w:rPr>
        <w:t>in</w:t>
      </w:r>
    </w:p>
    <w:p w14:paraId="25E7A4AD" w14:textId="77777777" w:rsidR="00E62BB3" w:rsidRPr="002C44DA" w:rsidRDefault="00FF63C7">
      <w:pPr>
        <w:spacing w:before="39"/>
        <w:ind w:left="480"/>
        <w:rPr>
          <w:rFonts w:ascii="Times New Roman" w:eastAsia="Times New Roman" w:hAnsi="Times New Roman" w:cs="Times New Roman"/>
        </w:rPr>
      </w:pPr>
      <w:r w:rsidRPr="002C44DA">
        <w:rPr>
          <w:rFonts w:ascii="Times New Roman"/>
          <w:i/>
          <w:spacing w:val="-1"/>
        </w:rPr>
        <w:t>Section</w:t>
      </w:r>
      <w:r w:rsidRPr="002C44DA">
        <w:rPr>
          <w:rFonts w:ascii="Times New Roman"/>
          <w:i/>
        </w:rPr>
        <w:t xml:space="preserve"> </w:t>
      </w:r>
      <w:r w:rsidRPr="002C44DA">
        <w:rPr>
          <w:rFonts w:ascii="Times New Roman"/>
          <w:i/>
          <w:spacing w:val="-1"/>
        </w:rPr>
        <w:t>2.3</w:t>
      </w:r>
      <w:r w:rsidRPr="002C44DA">
        <w:rPr>
          <w:rFonts w:ascii="Times New Roman"/>
          <w:i/>
        </w:rPr>
        <w:t xml:space="preserve"> </w:t>
      </w:r>
      <w:r w:rsidRPr="002C44DA">
        <w:rPr>
          <w:rFonts w:ascii="Times New Roman"/>
        </w:rPr>
        <w:t>of</w:t>
      </w:r>
      <w:r w:rsidRPr="002C44DA">
        <w:rPr>
          <w:rFonts w:ascii="Times New Roman"/>
          <w:spacing w:val="-2"/>
        </w:rPr>
        <w:t xml:space="preserve"> </w:t>
      </w:r>
      <w:r w:rsidRPr="002C44DA">
        <w:rPr>
          <w:rFonts w:ascii="Times New Roman"/>
          <w:spacing w:val="-1"/>
        </w:rPr>
        <w:t>this</w:t>
      </w:r>
      <w:r w:rsidRPr="002C44DA">
        <w:rPr>
          <w:rFonts w:ascii="Times New Roman"/>
        </w:rPr>
        <w:t xml:space="preserve"> </w:t>
      </w:r>
      <w:r w:rsidRPr="002C44DA">
        <w:rPr>
          <w:rFonts w:ascii="Times New Roman"/>
          <w:spacing w:val="-1"/>
        </w:rPr>
        <w:t>RFP).</w:t>
      </w:r>
    </w:p>
    <w:p w14:paraId="42A5379F" w14:textId="3619AB03" w:rsidR="00E62BB3" w:rsidRPr="00A1563E" w:rsidRDefault="002C44DA">
      <w:pPr>
        <w:pStyle w:val="BodyText"/>
        <w:numPr>
          <w:ilvl w:val="0"/>
          <w:numId w:val="15"/>
        </w:numPr>
        <w:tabs>
          <w:tab w:val="left" w:pos="481"/>
        </w:tabs>
        <w:spacing w:before="36"/>
        <w:ind w:left="480" w:hanging="360"/>
        <w:jc w:val="both"/>
      </w:pPr>
      <w:r>
        <w:rPr>
          <w:spacing w:val="-1"/>
        </w:rPr>
        <w:t>A</w:t>
      </w:r>
      <w:r w:rsidR="00FF63C7" w:rsidRPr="002C44DA">
        <w:rPr>
          <w:spacing w:val="-2"/>
        </w:rPr>
        <w:t xml:space="preserve"> </w:t>
      </w:r>
      <w:r w:rsidR="00FF63C7" w:rsidRPr="002C44DA">
        <w:t xml:space="preserve">fee </w:t>
      </w:r>
      <w:r w:rsidR="00FF63C7" w:rsidRPr="00A430B8">
        <w:rPr>
          <w:spacing w:val="-1"/>
        </w:rPr>
        <w:t>proposal</w:t>
      </w:r>
      <w:r w:rsidR="00FF63C7" w:rsidRPr="00A430B8">
        <w:rPr>
          <w:spacing w:val="-2"/>
        </w:rPr>
        <w:t xml:space="preserve"> </w:t>
      </w:r>
      <w:r w:rsidR="00FF63C7" w:rsidRPr="00A430B8">
        <w:rPr>
          <w:spacing w:val="-1"/>
        </w:rPr>
        <w:t>(with</w:t>
      </w:r>
      <w:r w:rsidR="00FF63C7" w:rsidRPr="0044685C">
        <w:rPr>
          <w:spacing w:val="-3"/>
        </w:rPr>
        <w:t xml:space="preserve"> </w:t>
      </w:r>
      <w:r w:rsidR="00FF63C7" w:rsidRPr="0044685C">
        <w:t>the</w:t>
      </w:r>
      <w:r w:rsidR="00FF63C7" w:rsidRPr="0044685C">
        <w:rPr>
          <w:spacing w:val="-2"/>
        </w:rPr>
        <w:t xml:space="preserve"> </w:t>
      </w:r>
      <w:r w:rsidR="00FF63C7" w:rsidRPr="002C44DA">
        <w:rPr>
          <w:spacing w:val="-1"/>
        </w:rPr>
        <w:t>information</w:t>
      </w:r>
      <w:r w:rsidR="00FF63C7" w:rsidRPr="002C44DA">
        <w:t xml:space="preserve"> in </w:t>
      </w:r>
      <w:r w:rsidR="00FF63C7" w:rsidRPr="002C44DA">
        <w:rPr>
          <w:i/>
          <w:spacing w:val="-1"/>
        </w:rPr>
        <w:t>Section</w:t>
      </w:r>
      <w:r w:rsidR="00FF63C7" w:rsidRPr="002C44DA">
        <w:rPr>
          <w:i/>
          <w:spacing w:val="-3"/>
        </w:rPr>
        <w:t xml:space="preserve"> </w:t>
      </w:r>
      <w:r w:rsidR="00FF63C7" w:rsidRPr="002C44DA">
        <w:rPr>
          <w:i/>
        </w:rPr>
        <w:t xml:space="preserve">2.4 </w:t>
      </w:r>
      <w:r w:rsidR="00FF63C7" w:rsidRPr="002C44DA">
        <w:rPr>
          <w:spacing w:val="-2"/>
        </w:rPr>
        <w:t>of</w:t>
      </w:r>
      <w:r w:rsidR="00FF63C7" w:rsidRPr="002C44DA">
        <w:rPr>
          <w:spacing w:val="1"/>
        </w:rPr>
        <w:t xml:space="preserve"> </w:t>
      </w:r>
      <w:r w:rsidR="00FF63C7" w:rsidRPr="002C44DA">
        <w:rPr>
          <w:spacing w:val="-1"/>
        </w:rPr>
        <w:t>this</w:t>
      </w:r>
      <w:r w:rsidR="00FF63C7" w:rsidRPr="002C44DA">
        <w:t xml:space="preserve"> </w:t>
      </w:r>
      <w:r w:rsidR="00FF63C7" w:rsidRPr="002C44DA">
        <w:rPr>
          <w:spacing w:val="-1"/>
        </w:rPr>
        <w:t>RFP).</w:t>
      </w:r>
    </w:p>
    <w:p w14:paraId="11C259CD" w14:textId="3C0D4CDA" w:rsidR="002C4AB8" w:rsidRPr="002C44DA" w:rsidRDefault="002C4AB8">
      <w:pPr>
        <w:pStyle w:val="BodyText"/>
        <w:numPr>
          <w:ilvl w:val="0"/>
          <w:numId w:val="15"/>
        </w:numPr>
        <w:tabs>
          <w:tab w:val="left" w:pos="481"/>
        </w:tabs>
        <w:spacing w:before="36"/>
        <w:ind w:left="480" w:hanging="360"/>
        <w:jc w:val="both"/>
      </w:pPr>
      <w:r>
        <w:rPr>
          <w:spacing w:val="-1"/>
        </w:rPr>
        <w:t>Form W-9 (see Appendix B</w:t>
      </w:r>
      <w:r w:rsidR="00D40A5B">
        <w:rPr>
          <w:spacing w:val="-1"/>
        </w:rPr>
        <w:t>.</w:t>
      </w:r>
      <w:r>
        <w:rPr>
          <w:spacing w:val="-1"/>
        </w:rPr>
        <w:t>1)</w:t>
      </w:r>
    </w:p>
    <w:p w14:paraId="3E331C3B" w14:textId="77777777" w:rsidR="00E62BB3" w:rsidRDefault="00E62BB3">
      <w:pPr>
        <w:spacing w:before="1"/>
        <w:rPr>
          <w:rFonts w:ascii="Times New Roman" w:eastAsia="Times New Roman" w:hAnsi="Times New Roman" w:cs="Times New Roman"/>
          <w:sz w:val="21"/>
          <w:szCs w:val="21"/>
        </w:rPr>
      </w:pPr>
    </w:p>
    <w:p w14:paraId="49CEE225" w14:textId="77777777" w:rsidR="00E62BB3" w:rsidRDefault="00FF63C7">
      <w:pPr>
        <w:pStyle w:val="Heading2"/>
        <w:numPr>
          <w:ilvl w:val="1"/>
          <w:numId w:val="16"/>
        </w:numPr>
        <w:tabs>
          <w:tab w:val="left" w:pos="841"/>
        </w:tabs>
        <w:ind w:hanging="720"/>
        <w:jc w:val="both"/>
        <w:rPr>
          <w:b w:val="0"/>
          <w:bCs w:val="0"/>
        </w:rPr>
      </w:pPr>
      <w:bookmarkStart w:id="40" w:name="2.2_Transmittal_Letter"/>
      <w:bookmarkStart w:id="41" w:name="_Toc49938716"/>
      <w:bookmarkEnd w:id="40"/>
      <w:r>
        <w:t>Transmittal</w:t>
      </w:r>
      <w:r>
        <w:rPr>
          <w:spacing w:val="-22"/>
        </w:rPr>
        <w:t xml:space="preserve"> </w:t>
      </w:r>
      <w:r>
        <w:t>Letter</w:t>
      </w:r>
      <w:bookmarkEnd w:id="41"/>
    </w:p>
    <w:p w14:paraId="20C66FB3" w14:textId="77777777" w:rsidR="00E62BB3" w:rsidRDefault="00E62BB3">
      <w:pPr>
        <w:spacing w:before="10"/>
        <w:rPr>
          <w:rFonts w:ascii="Times New Roman" w:eastAsia="Times New Roman" w:hAnsi="Times New Roman" w:cs="Times New Roman"/>
          <w:b/>
          <w:bCs/>
          <w:sz w:val="20"/>
          <w:szCs w:val="20"/>
        </w:rPr>
      </w:pPr>
    </w:p>
    <w:p w14:paraId="77B7D9BA" w14:textId="77777777" w:rsidR="00E62BB3" w:rsidRDefault="00FF63C7">
      <w:pPr>
        <w:pStyle w:val="BodyText"/>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t>be in</w:t>
      </w:r>
      <w:r>
        <w:rPr>
          <w:spacing w:val="-3"/>
        </w:rPr>
        <w:t xml:space="preserve"> </w:t>
      </w:r>
      <w:r>
        <w:t>the</w:t>
      </w:r>
      <w:r>
        <w:rPr>
          <w:spacing w:val="-2"/>
        </w:rPr>
        <w:t xml:space="preserve"> </w:t>
      </w:r>
      <w:r>
        <w:rPr>
          <w:spacing w:val="-1"/>
        </w:rPr>
        <w:t>form</w:t>
      </w:r>
      <w:r>
        <w:rPr>
          <w:spacing w:val="-4"/>
        </w:rPr>
        <w:t xml:space="preserve"> </w:t>
      </w:r>
      <w:r>
        <w:t>of</w:t>
      </w:r>
      <w:r>
        <w:rPr>
          <w:spacing w:val="1"/>
        </w:rPr>
        <w:t xml:space="preserve"> </w:t>
      </w:r>
      <w:r>
        <w:t xml:space="preserve">a </w:t>
      </w:r>
      <w:r>
        <w:rPr>
          <w:spacing w:val="-1"/>
        </w:rPr>
        <w:t>letter</w:t>
      </w:r>
      <w:r>
        <w:rPr>
          <w:spacing w:val="1"/>
        </w:rPr>
        <w:t xml:space="preserve"> </w:t>
      </w:r>
      <w:r>
        <w:rPr>
          <w:spacing w:val="-2"/>
        </w:rPr>
        <w:t>and</w:t>
      </w:r>
      <w:r>
        <w:t xml:space="preserve"> </w:t>
      </w:r>
      <w:r>
        <w:rPr>
          <w:spacing w:val="-1"/>
        </w:rPr>
        <w:t>address</w:t>
      </w:r>
      <w:r>
        <w:rPr>
          <w:spacing w:val="-2"/>
        </w:rPr>
        <w:t xml:space="preserve"> </w:t>
      </w:r>
      <w:r>
        <w:t>the</w:t>
      </w:r>
      <w:r>
        <w:rPr>
          <w:spacing w:val="-2"/>
        </w:rPr>
        <w:t xml:space="preserve"> </w:t>
      </w:r>
      <w:r>
        <w:rPr>
          <w:spacing w:val="-1"/>
        </w:rPr>
        <w:t>following</w:t>
      </w:r>
      <w:r>
        <w:rPr>
          <w:spacing w:val="-3"/>
        </w:rPr>
        <w:t xml:space="preserve"> </w:t>
      </w:r>
      <w:r>
        <w:rPr>
          <w:spacing w:val="-1"/>
        </w:rPr>
        <w:t>topics:</w:t>
      </w:r>
    </w:p>
    <w:p w14:paraId="63289B25" w14:textId="77777777" w:rsidR="00E62BB3" w:rsidRDefault="00E62BB3">
      <w:pPr>
        <w:spacing w:before="11"/>
        <w:rPr>
          <w:rFonts w:ascii="Times New Roman" w:eastAsia="Times New Roman" w:hAnsi="Times New Roman" w:cs="Times New Roman"/>
          <w:sz w:val="20"/>
          <w:szCs w:val="20"/>
        </w:rPr>
      </w:pPr>
    </w:p>
    <w:p w14:paraId="27D4CDE8" w14:textId="77777777" w:rsidR="00E62BB3" w:rsidRDefault="00FF63C7">
      <w:pPr>
        <w:pStyle w:val="Heading3"/>
        <w:numPr>
          <w:ilvl w:val="2"/>
          <w:numId w:val="16"/>
        </w:numPr>
        <w:tabs>
          <w:tab w:val="left" w:pos="1561"/>
        </w:tabs>
        <w:ind w:hanging="720"/>
        <w:rPr>
          <w:b w:val="0"/>
          <w:bCs w:val="0"/>
        </w:rPr>
      </w:pPr>
      <w:r>
        <w:rPr>
          <w:spacing w:val="-1"/>
        </w:rPr>
        <w:t>Identification</w:t>
      </w:r>
      <w:r>
        <w:rPr>
          <w:spacing w:val="-3"/>
        </w:rPr>
        <w:t xml:space="preserve"> </w:t>
      </w:r>
      <w:r>
        <w:rPr>
          <w:spacing w:val="-2"/>
        </w:rPr>
        <w:t>of</w:t>
      </w:r>
      <w:r>
        <w:rPr>
          <w:spacing w:val="3"/>
        </w:rPr>
        <w:t xml:space="preserve"> </w:t>
      </w:r>
      <w:r>
        <w:rPr>
          <w:spacing w:val="-2"/>
        </w:rPr>
        <w:t>RFP</w:t>
      </w:r>
    </w:p>
    <w:p w14:paraId="29EC139A" w14:textId="77777777" w:rsidR="00E62BB3" w:rsidRDefault="00E62BB3">
      <w:pPr>
        <w:spacing w:before="4"/>
        <w:rPr>
          <w:rFonts w:ascii="Times New Roman" w:eastAsia="Times New Roman" w:hAnsi="Times New Roman" w:cs="Times New Roman"/>
          <w:b/>
          <w:bCs/>
          <w:sz w:val="20"/>
          <w:szCs w:val="20"/>
        </w:rPr>
      </w:pPr>
    </w:p>
    <w:p w14:paraId="60B8B803"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first</w:t>
      </w:r>
      <w:r>
        <w:rPr>
          <w:spacing w:val="1"/>
        </w:rPr>
        <w:t xml:space="preserve"> </w:t>
      </w:r>
      <w:r>
        <w:rPr>
          <w:spacing w:val="-1"/>
        </w:rPr>
        <w:t>identify</w:t>
      </w:r>
      <w:r>
        <w:rPr>
          <w:spacing w:val="-3"/>
        </w:rPr>
        <w:t xml:space="preserve"> </w:t>
      </w:r>
      <w:r>
        <w:t xml:space="preserve">the </w:t>
      </w:r>
      <w:r>
        <w:rPr>
          <w:spacing w:val="-1"/>
        </w:rPr>
        <w:t>RFP title</w:t>
      </w:r>
      <w:r>
        <w:rPr>
          <w:spacing w:val="-2"/>
        </w:rPr>
        <w:t xml:space="preserve"> </w:t>
      </w:r>
      <w:r>
        <w:rPr>
          <w:spacing w:val="-1"/>
        </w:rPr>
        <w:t>and</w:t>
      </w:r>
      <w:r>
        <w:t xml:space="preserve"> </w:t>
      </w:r>
      <w:r>
        <w:rPr>
          <w:spacing w:val="-1"/>
        </w:rPr>
        <w:t>number.</w:t>
      </w:r>
    </w:p>
    <w:p w14:paraId="2978265B" w14:textId="77777777" w:rsidR="00E62BB3" w:rsidRDefault="00E62BB3">
      <w:pPr>
        <w:spacing w:before="2"/>
        <w:rPr>
          <w:rFonts w:ascii="Times New Roman" w:eastAsia="Times New Roman" w:hAnsi="Times New Roman" w:cs="Times New Roman"/>
          <w:sz w:val="21"/>
          <w:szCs w:val="21"/>
        </w:rPr>
      </w:pPr>
    </w:p>
    <w:p w14:paraId="01642DAE" w14:textId="77777777" w:rsidR="00E62BB3" w:rsidRDefault="00FF63C7">
      <w:pPr>
        <w:pStyle w:val="Heading3"/>
        <w:numPr>
          <w:ilvl w:val="2"/>
          <w:numId w:val="16"/>
        </w:numPr>
        <w:tabs>
          <w:tab w:val="left" w:pos="1561"/>
        </w:tabs>
        <w:ind w:hanging="720"/>
        <w:rPr>
          <w:b w:val="0"/>
          <w:bCs w:val="0"/>
        </w:rPr>
      </w:pPr>
      <w:r>
        <w:rPr>
          <w:spacing w:val="-1"/>
        </w:rPr>
        <w:t>Identification</w:t>
      </w:r>
      <w:r>
        <w:rPr>
          <w:spacing w:val="-3"/>
        </w:rPr>
        <w:t xml:space="preserve"> </w:t>
      </w:r>
      <w:r>
        <w:rPr>
          <w:spacing w:val="-2"/>
        </w:rPr>
        <w:t>of</w:t>
      </w:r>
      <w:r>
        <w:rPr>
          <w:spacing w:val="1"/>
        </w:rPr>
        <w:t xml:space="preserve"> </w:t>
      </w:r>
      <w:r>
        <w:rPr>
          <w:spacing w:val="-1"/>
        </w:rPr>
        <w:t>Manager</w:t>
      </w:r>
    </w:p>
    <w:p w14:paraId="7B391DA9" w14:textId="77777777" w:rsidR="00E62BB3" w:rsidRDefault="00E62BB3">
      <w:pPr>
        <w:spacing w:before="2"/>
        <w:rPr>
          <w:rFonts w:ascii="Times New Roman" w:eastAsia="Times New Roman" w:hAnsi="Times New Roman" w:cs="Times New Roman"/>
          <w:b/>
          <w:bCs/>
          <w:sz w:val="20"/>
          <w:szCs w:val="20"/>
        </w:rPr>
      </w:pPr>
    </w:p>
    <w:p w14:paraId="5933D81A" w14:textId="77777777" w:rsidR="00E62BB3" w:rsidRDefault="00FF63C7">
      <w:pPr>
        <w:pStyle w:val="BodyText"/>
        <w:ind w:left="1560"/>
        <w:jc w:val="both"/>
      </w:pPr>
      <w:r>
        <w:t>The</w:t>
      </w:r>
      <w:r>
        <w:rPr>
          <w:spacing w:val="-2"/>
        </w:rPr>
        <w:t xml:space="preserve"> </w:t>
      </w:r>
      <w:r>
        <w:rPr>
          <w:spacing w:val="-1"/>
        </w:rPr>
        <w:t>transmittal</w:t>
      </w:r>
      <w:r>
        <w:rPr>
          <w:spacing w:val="-2"/>
        </w:rPr>
        <w:t xml:space="preserve"> </w:t>
      </w:r>
      <w:r>
        <w:rPr>
          <w:spacing w:val="-1"/>
        </w:rPr>
        <w:t>letter</w:t>
      </w:r>
      <w:r>
        <w:rPr>
          <w:spacing w:val="1"/>
        </w:rPr>
        <w:t xml:space="preserve"> </w:t>
      </w:r>
      <w:r>
        <w:rPr>
          <w:spacing w:val="-1"/>
        </w:rPr>
        <w:t>must</w:t>
      </w:r>
      <w:r>
        <w:rPr>
          <w:spacing w:val="-2"/>
        </w:rPr>
        <w:t xml:space="preserve"> </w:t>
      </w:r>
      <w:r>
        <w:rPr>
          <w:spacing w:val="-1"/>
        </w:rPr>
        <w:t>identify</w:t>
      </w:r>
      <w:r>
        <w:rPr>
          <w:spacing w:val="-3"/>
        </w:rPr>
        <w:t xml:space="preserve"> </w:t>
      </w:r>
      <w:r>
        <w:t>the</w:t>
      </w:r>
      <w:r>
        <w:rPr>
          <w:spacing w:val="-2"/>
        </w:rPr>
        <w:t xml:space="preserve"> </w:t>
      </w:r>
      <w:r>
        <w:rPr>
          <w:spacing w:val="-1"/>
        </w:rPr>
        <w:t>following</w:t>
      </w:r>
      <w:r>
        <w:rPr>
          <w:spacing w:val="-3"/>
        </w:rPr>
        <w:t xml:space="preserve"> </w:t>
      </w:r>
      <w:r>
        <w:rPr>
          <w:spacing w:val="-1"/>
        </w:rPr>
        <w:t>information:</w:t>
      </w:r>
    </w:p>
    <w:p w14:paraId="34F63EA1" w14:textId="77777777" w:rsidR="00E62BB3" w:rsidRDefault="00E62BB3">
      <w:pPr>
        <w:spacing w:before="8"/>
        <w:rPr>
          <w:rFonts w:ascii="Times New Roman" w:eastAsia="Times New Roman" w:hAnsi="Times New Roman" w:cs="Times New Roman"/>
          <w:sz w:val="20"/>
          <w:szCs w:val="20"/>
        </w:rPr>
      </w:pPr>
    </w:p>
    <w:p w14:paraId="65CD7084" w14:textId="77777777" w:rsidR="00E62BB3" w:rsidRDefault="00FF63C7">
      <w:pPr>
        <w:pStyle w:val="BodyText"/>
        <w:numPr>
          <w:ilvl w:val="3"/>
          <w:numId w:val="16"/>
        </w:numPr>
        <w:tabs>
          <w:tab w:val="left" w:pos="1921"/>
        </w:tabs>
        <w:ind w:hanging="360"/>
        <w:jc w:val="both"/>
      </w:pPr>
      <w:r>
        <w:rPr>
          <w:spacing w:val="-1"/>
        </w:rPr>
        <w:t>Respondent</w:t>
      </w:r>
      <w:r>
        <w:rPr>
          <w:spacing w:val="1"/>
        </w:rPr>
        <w:t xml:space="preserve"> </w:t>
      </w:r>
      <w:r>
        <w:rPr>
          <w:spacing w:val="-2"/>
        </w:rPr>
        <w:t>Name</w:t>
      </w:r>
    </w:p>
    <w:p w14:paraId="1562637A" w14:textId="77777777" w:rsidR="00E62BB3" w:rsidRDefault="00FF63C7">
      <w:pPr>
        <w:pStyle w:val="BodyText"/>
        <w:numPr>
          <w:ilvl w:val="3"/>
          <w:numId w:val="16"/>
        </w:numPr>
        <w:tabs>
          <w:tab w:val="left" w:pos="1921"/>
        </w:tabs>
        <w:spacing w:before="35"/>
        <w:ind w:hanging="360"/>
        <w:jc w:val="both"/>
      </w:pPr>
      <w:r>
        <w:rPr>
          <w:spacing w:val="-1"/>
        </w:rPr>
        <w:t>Street</w:t>
      </w:r>
      <w:r>
        <w:rPr>
          <w:spacing w:val="1"/>
        </w:rPr>
        <w:t xml:space="preserve"> </w:t>
      </w:r>
      <w:r>
        <w:rPr>
          <w:spacing w:val="-2"/>
        </w:rPr>
        <w:t>Address</w:t>
      </w:r>
    </w:p>
    <w:p w14:paraId="7A8F0BE5" w14:textId="77777777" w:rsidR="00E62BB3" w:rsidRDefault="00FF63C7">
      <w:pPr>
        <w:pStyle w:val="BodyText"/>
        <w:numPr>
          <w:ilvl w:val="3"/>
          <w:numId w:val="16"/>
        </w:numPr>
        <w:tabs>
          <w:tab w:val="left" w:pos="1921"/>
        </w:tabs>
        <w:spacing w:before="37"/>
        <w:ind w:hanging="360"/>
        <w:jc w:val="both"/>
      </w:pPr>
      <w:r>
        <w:t>City</w:t>
      </w:r>
    </w:p>
    <w:p w14:paraId="5CC84275" w14:textId="77777777" w:rsidR="00E62BB3" w:rsidRDefault="00FF63C7">
      <w:pPr>
        <w:pStyle w:val="BodyText"/>
        <w:numPr>
          <w:ilvl w:val="3"/>
          <w:numId w:val="16"/>
        </w:numPr>
        <w:tabs>
          <w:tab w:val="left" w:pos="1921"/>
        </w:tabs>
        <w:spacing w:before="37"/>
        <w:ind w:hanging="360"/>
        <w:jc w:val="both"/>
      </w:pPr>
      <w:r>
        <w:rPr>
          <w:spacing w:val="-1"/>
        </w:rPr>
        <w:t>State</w:t>
      </w:r>
    </w:p>
    <w:p w14:paraId="09AA5C7F" w14:textId="77777777" w:rsidR="00E62BB3" w:rsidRDefault="00FF63C7">
      <w:pPr>
        <w:pStyle w:val="BodyText"/>
        <w:numPr>
          <w:ilvl w:val="3"/>
          <w:numId w:val="16"/>
        </w:numPr>
        <w:tabs>
          <w:tab w:val="left" w:pos="1921"/>
        </w:tabs>
        <w:spacing w:before="37"/>
        <w:ind w:hanging="360"/>
        <w:jc w:val="both"/>
      </w:pPr>
      <w:r>
        <w:rPr>
          <w:spacing w:val="-2"/>
        </w:rPr>
        <w:t>ZIP</w:t>
      </w:r>
    </w:p>
    <w:p w14:paraId="67AB2D61" w14:textId="77777777" w:rsidR="00E62BB3" w:rsidRDefault="00FF63C7">
      <w:pPr>
        <w:pStyle w:val="BodyText"/>
        <w:numPr>
          <w:ilvl w:val="3"/>
          <w:numId w:val="16"/>
        </w:numPr>
        <w:tabs>
          <w:tab w:val="left" w:pos="1922"/>
        </w:tabs>
        <w:spacing w:before="37"/>
        <w:ind w:left="1921"/>
        <w:jc w:val="both"/>
      </w:pPr>
      <w:r>
        <w:rPr>
          <w:spacing w:val="-1"/>
        </w:rPr>
        <w:t>Contact</w:t>
      </w:r>
      <w:r>
        <w:rPr>
          <w:spacing w:val="1"/>
        </w:rPr>
        <w:t xml:space="preserve"> </w:t>
      </w:r>
      <w:r>
        <w:rPr>
          <w:spacing w:val="-2"/>
        </w:rPr>
        <w:t>Name</w:t>
      </w:r>
    </w:p>
    <w:p w14:paraId="2CF8D9C0" w14:textId="77777777" w:rsidR="00E62BB3" w:rsidRDefault="00FF63C7">
      <w:pPr>
        <w:pStyle w:val="BodyText"/>
        <w:numPr>
          <w:ilvl w:val="3"/>
          <w:numId w:val="16"/>
        </w:numPr>
        <w:tabs>
          <w:tab w:val="left" w:pos="1922"/>
        </w:tabs>
        <w:spacing w:before="35"/>
        <w:ind w:left="1921"/>
        <w:jc w:val="both"/>
      </w:pPr>
      <w:r>
        <w:rPr>
          <w:spacing w:val="-1"/>
        </w:rPr>
        <w:t>Phone</w:t>
      </w:r>
    </w:p>
    <w:p w14:paraId="61C669B9" w14:textId="77777777" w:rsidR="00E62BB3" w:rsidRDefault="00FF63C7">
      <w:pPr>
        <w:pStyle w:val="BodyText"/>
        <w:numPr>
          <w:ilvl w:val="3"/>
          <w:numId w:val="16"/>
        </w:numPr>
        <w:tabs>
          <w:tab w:val="left" w:pos="1922"/>
        </w:tabs>
        <w:spacing w:before="40"/>
        <w:ind w:left="1921"/>
        <w:jc w:val="both"/>
      </w:pPr>
      <w:r>
        <w:rPr>
          <w:spacing w:val="-1"/>
        </w:rPr>
        <w:t>Email</w:t>
      </w:r>
    </w:p>
    <w:p w14:paraId="13D2C948" w14:textId="77777777" w:rsidR="00E62BB3" w:rsidRDefault="00E62BB3">
      <w:pPr>
        <w:spacing w:before="11"/>
        <w:rPr>
          <w:rFonts w:ascii="Times New Roman" w:eastAsia="Times New Roman" w:hAnsi="Times New Roman" w:cs="Times New Roman"/>
          <w:sz w:val="20"/>
          <w:szCs w:val="20"/>
        </w:rPr>
      </w:pPr>
    </w:p>
    <w:p w14:paraId="1880984A" w14:textId="77777777" w:rsidR="00E62BB3" w:rsidRDefault="00FF63C7">
      <w:pPr>
        <w:pStyle w:val="Heading3"/>
        <w:numPr>
          <w:ilvl w:val="2"/>
          <w:numId w:val="16"/>
        </w:numPr>
        <w:tabs>
          <w:tab w:val="left" w:pos="1561"/>
        </w:tabs>
        <w:ind w:hanging="720"/>
        <w:rPr>
          <w:b w:val="0"/>
          <w:bCs w:val="0"/>
        </w:rPr>
      </w:pPr>
      <w:r>
        <w:rPr>
          <w:spacing w:val="-1"/>
        </w:rPr>
        <w:t>Summary</w:t>
      </w:r>
      <w:r>
        <w:t xml:space="preserve"> </w:t>
      </w:r>
      <w:r>
        <w:rPr>
          <w:spacing w:val="-2"/>
        </w:rPr>
        <w:t>of</w:t>
      </w:r>
      <w:r>
        <w:rPr>
          <w:spacing w:val="1"/>
        </w:rPr>
        <w:t xml:space="preserve"> </w:t>
      </w:r>
      <w:r>
        <w:rPr>
          <w:spacing w:val="-1"/>
        </w:rPr>
        <w:t>Ability</w:t>
      </w:r>
      <w:r>
        <w:t xml:space="preserve"> </w:t>
      </w:r>
      <w:r>
        <w:rPr>
          <w:spacing w:val="-1"/>
        </w:rPr>
        <w:t>and</w:t>
      </w:r>
      <w:r>
        <w:rPr>
          <w:spacing w:val="-3"/>
        </w:rPr>
        <w:t xml:space="preserve"> </w:t>
      </w:r>
      <w:r>
        <w:rPr>
          <w:spacing w:val="-1"/>
        </w:rPr>
        <w:t>Desire</w:t>
      </w:r>
      <w:r>
        <w:t xml:space="preserve"> to </w:t>
      </w:r>
      <w:r>
        <w:rPr>
          <w:spacing w:val="-1"/>
        </w:rPr>
        <w:t>Supply</w:t>
      </w:r>
      <w:r>
        <w:rPr>
          <w:spacing w:val="-3"/>
        </w:rPr>
        <w:t xml:space="preserve"> </w:t>
      </w:r>
      <w:r>
        <w:rPr>
          <w:spacing w:val="-1"/>
        </w:rPr>
        <w:t>the</w:t>
      </w:r>
      <w:r>
        <w:t xml:space="preserve"> </w:t>
      </w:r>
      <w:r>
        <w:rPr>
          <w:spacing w:val="-1"/>
        </w:rPr>
        <w:t>Required Services</w:t>
      </w:r>
    </w:p>
    <w:p w14:paraId="185F0D27" w14:textId="77777777" w:rsidR="00E62BB3" w:rsidRDefault="00E62BB3">
      <w:pPr>
        <w:spacing w:before="4"/>
        <w:rPr>
          <w:rFonts w:ascii="Times New Roman" w:eastAsia="Times New Roman" w:hAnsi="Times New Roman" w:cs="Times New Roman"/>
          <w:b/>
          <w:bCs/>
          <w:sz w:val="20"/>
          <w:szCs w:val="20"/>
        </w:rPr>
      </w:pPr>
    </w:p>
    <w:p w14:paraId="11884279" w14:textId="45332AC2" w:rsidR="00E62BB3" w:rsidRDefault="00FF63C7">
      <w:pPr>
        <w:pStyle w:val="BodyText"/>
        <w:spacing w:line="276" w:lineRule="auto"/>
        <w:ind w:left="1560" w:right="113"/>
        <w:jc w:val="both"/>
      </w:pPr>
      <w:r>
        <w:t>The</w:t>
      </w:r>
      <w:r>
        <w:rPr>
          <w:spacing w:val="48"/>
        </w:rPr>
        <w:t xml:space="preserve"> </w:t>
      </w:r>
      <w:r>
        <w:rPr>
          <w:spacing w:val="-1"/>
        </w:rPr>
        <w:t>transmittal</w:t>
      </w:r>
      <w:r>
        <w:rPr>
          <w:spacing w:val="49"/>
        </w:rPr>
        <w:t xml:space="preserve"> </w:t>
      </w:r>
      <w:r>
        <w:rPr>
          <w:spacing w:val="-1"/>
        </w:rPr>
        <w:t>letter</w:t>
      </w:r>
      <w:r>
        <w:rPr>
          <w:spacing w:val="51"/>
        </w:rPr>
        <w:t xml:space="preserve"> </w:t>
      </w:r>
      <w:r>
        <w:rPr>
          <w:spacing w:val="-2"/>
        </w:rPr>
        <w:t>must</w:t>
      </w:r>
      <w:r>
        <w:rPr>
          <w:spacing w:val="51"/>
        </w:rPr>
        <w:t xml:space="preserve"> </w:t>
      </w:r>
      <w:r>
        <w:rPr>
          <w:spacing w:val="-1"/>
        </w:rPr>
        <w:t>briefly</w:t>
      </w:r>
      <w:r>
        <w:rPr>
          <w:spacing w:val="48"/>
        </w:rPr>
        <w:t xml:space="preserve"> </w:t>
      </w:r>
      <w:r>
        <w:rPr>
          <w:spacing w:val="-2"/>
        </w:rPr>
        <w:t>summarize</w:t>
      </w:r>
      <w:r>
        <w:rPr>
          <w:spacing w:val="50"/>
        </w:rPr>
        <w:t xml:space="preserve"> </w:t>
      </w:r>
      <w:r>
        <w:t>the</w:t>
      </w:r>
      <w:r>
        <w:rPr>
          <w:spacing w:val="48"/>
        </w:rPr>
        <w:t xml:space="preserve"> </w:t>
      </w:r>
      <w:r>
        <w:rPr>
          <w:spacing w:val="-1"/>
        </w:rPr>
        <w:t>Respondent’s</w:t>
      </w:r>
      <w:r>
        <w:rPr>
          <w:spacing w:val="48"/>
        </w:rPr>
        <w:t xml:space="preserve"> </w:t>
      </w:r>
      <w:r>
        <w:rPr>
          <w:spacing w:val="-1"/>
        </w:rPr>
        <w:t>ability</w:t>
      </w:r>
      <w:r>
        <w:rPr>
          <w:spacing w:val="48"/>
        </w:rPr>
        <w:t xml:space="preserve"> </w:t>
      </w:r>
      <w:r>
        <w:t>to</w:t>
      </w:r>
      <w:r>
        <w:rPr>
          <w:spacing w:val="48"/>
        </w:rPr>
        <w:t xml:space="preserve"> </w:t>
      </w:r>
      <w:r>
        <w:rPr>
          <w:spacing w:val="-1"/>
        </w:rPr>
        <w:t>supply</w:t>
      </w:r>
      <w:r>
        <w:rPr>
          <w:spacing w:val="48"/>
        </w:rPr>
        <w:t xml:space="preserve"> </w:t>
      </w:r>
      <w:r>
        <w:t>the</w:t>
      </w:r>
      <w:r>
        <w:rPr>
          <w:spacing w:val="69"/>
        </w:rPr>
        <w:t xml:space="preserve"> </w:t>
      </w:r>
      <w:r>
        <w:rPr>
          <w:spacing w:val="-1"/>
        </w:rPr>
        <w:t>requested</w:t>
      </w:r>
      <w:r>
        <w:rPr>
          <w:spacing w:val="17"/>
        </w:rPr>
        <w:t xml:space="preserve"> </w:t>
      </w:r>
      <w:r>
        <w:rPr>
          <w:spacing w:val="-1"/>
        </w:rPr>
        <w:t>services.</w:t>
      </w:r>
      <w:r>
        <w:rPr>
          <w:spacing w:val="14"/>
        </w:rPr>
        <w:t xml:space="preserve"> </w:t>
      </w:r>
      <w:r>
        <w:t>The</w:t>
      </w:r>
      <w:r>
        <w:rPr>
          <w:spacing w:val="17"/>
        </w:rPr>
        <w:t xml:space="preserve"> </w:t>
      </w:r>
      <w:r>
        <w:rPr>
          <w:spacing w:val="-1"/>
        </w:rPr>
        <w:t>letter</w:t>
      </w:r>
      <w:r>
        <w:rPr>
          <w:spacing w:val="17"/>
        </w:rPr>
        <w:t xml:space="preserve"> </w:t>
      </w:r>
      <w:r>
        <w:rPr>
          <w:spacing w:val="-1"/>
        </w:rPr>
        <w:t>must</w:t>
      </w:r>
      <w:r>
        <w:rPr>
          <w:spacing w:val="18"/>
        </w:rPr>
        <w:t xml:space="preserve"> </w:t>
      </w:r>
      <w:r>
        <w:t>also</w:t>
      </w:r>
      <w:r>
        <w:rPr>
          <w:spacing w:val="17"/>
        </w:rPr>
        <w:t xml:space="preserve"> </w:t>
      </w:r>
      <w:r>
        <w:rPr>
          <w:spacing w:val="-1"/>
        </w:rPr>
        <w:t>contain</w:t>
      </w:r>
      <w:r>
        <w:rPr>
          <w:spacing w:val="17"/>
        </w:rPr>
        <w:t xml:space="preserve"> </w:t>
      </w:r>
      <w:r>
        <w:t>a</w:t>
      </w:r>
      <w:r>
        <w:rPr>
          <w:spacing w:val="17"/>
        </w:rPr>
        <w:t xml:space="preserve"> </w:t>
      </w:r>
      <w:r>
        <w:rPr>
          <w:spacing w:val="-1"/>
        </w:rPr>
        <w:t>statement</w:t>
      </w:r>
      <w:r>
        <w:rPr>
          <w:spacing w:val="18"/>
        </w:rPr>
        <w:t xml:space="preserve"> </w:t>
      </w:r>
      <w:r>
        <w:rPr>
          <w:spacing w:val="-1"/>
        </w:rPr>
        <w:t>indicating</w:t>
      </w:r>
      <w:r>
        <w:rPr>
          <w:spacing w:val="14"/>
        </w:rPr>
        <w:t xml:space="preserve"> </w:t>
      </w:r>
      <w:r>
        <w:t>the</w:t>
      </w:r>
      <w:r>
        <w:rPr>
          <w:spacing w:val="17"/>
        </w:rPr>
        <w:t xml:space="preserve"> </w:t>
      </w:r>
      <w:r>
        <w:rPr>
          <w:spacing w:val="-1"/>
        </w:rPr>
        <w:t>Respondent’s</w:t>
      </w:r>
      <w:r>
        <w:rPr>
          <w:spacing w:val="59"/>
        </w:rPr>
        <w:t xml:space="preserve"> </w:t>
      </w:r>
      <w:r>
        <w:rPr>
          <w:spacing w:val="-1"/>
        </w:rPr>
        <w:t>willingness</w:t>
      </w:r>
      <w:r>
        <w:rPr>
          <w:spacing w:val="5"/>
        </w:rPr>
        <w:t xml:space="preserve"> </w:t>
      </w:r>
      <w:r>
        <w:rPr>
          <w:spacing w:val="-1"/>
        </w:rPr>
        <w:t>to</w:t>
      </w:r>
      <w:r>
        <w:rPr>
          <w:spacing w:val="7"/>
        </w:rPr>
        <w:t xml:space="preserve"> </w:t>
      </w:r>
      <w:r>
        <w:rPr>
          <w:spacing w:val="-1"/>
        </w:rPr>
        <w:t>provide</w:t>
      </w:r>
      <w:r>
        <w:rPr>
          <w:spacing w:val="5"/>
        </w:rPr>
        <w:t xml:space="preserve"> </w:t>
      </w:r>
      <w:r>
        <w:t>the</w:t>
      </w:r>
      <w:r>
        <w:rPr>
          <w:spacing w:val="5"/>
        </w:rPr>
        <w:t xml:space="preserve"> </w:t>
      </w:r>
      <w:r>
        <w:rPr>
          <w:spacing w:val="-1"/>
        </w:rPr>
        <w:t>requested</w:t>
      </w:r>
      <w:r>
        <w:rPr>
          <w:spacing w:val="5"/>
        </w:rPr>
        <w:t xml:space="preserve"> </w:t>
      </w:r>
      <w:r>
        <w:rPr>
          <w:spacing w:val="-1"/>
        </w:rPr>
        <w:t>services</w:t>
      </w:r>
      <w:r>
        <w:rPr>
          <w:spacing w:val="7"/>
        </w:rPr>
        <w:t xml:space="preserve"> </w:t>
      </w:r>
      <w:r>
        <w:rPr>
          <w:spacing w:val="-1"/>
        </w:rPr>
        <w:t>subject</w:t>
      </w:r>
      <w:r>
        <w:rPr>
          <w:spacing w:val="6"/>
        </w:rPr>
        <w:t xml:space="preserve"> </w:t>
      </w:r>
      <w:r>
        <w:rPr>
          <w:spacing w:val="-1"/>
        </w:rPr>
        <w:t>to</w:t>
      </w:r>
      <w:r>
        <w:rPr>
          <w:spacing w:val="7"/>
        </w:rPr>
        <w:t xml:space="preserve"> </w:t>
      </w:r>
      <w:r>
        <w:rPr>
          <w:spacing w:val="-1"/>
        </w:rPr>
        <w:t>the</w:t>
      </w:r>
      <w:r>
        <w:rPr>
          <w:spacing w:val="5"/>
        </w:rPr>
        <w:t xml:space="preserve"> </w:t>
      </w:r>
      <w:r>
        <w:rPr>
          <w:spacing w:val="-1"/>
        </w:rPr>
        <w:t>terms</w:t>
      </w:r>
      <w:r>
        <w:rPr>
          <w:spacing w:val="7"/>
        </w:rPr>
        <w:t xml:space="preserve"> </w:t>
      </w:r>
      <w:r>
        <w:rPr>
          <w:spacing w:val="-1"/>
        </w:rPr>
        <w:t>and</w:t>
      </w:r>
      <w:r>
        <w:rPr>
          <w:spacing w:val="7"/>
        </w:rPr>
        <w:t xml:space="preserve"> </w:t>
      </w:r>
      <w:r>
        <w:rPr>
          <w:spacing w:val="-1"/>
        </w:rPr>
        <w:t>conditions</w:t>
      </w:r>
      <w:r>
        <w:rPr>
          <w:spacing w:val="3"/>
        </w:rPr>
        <w:t xml:space="preserve"> </w:t>
      </w:r>
      <w:r>
        <w:t>set</w:t>
      </w:r>
      <w:r>
        <w:rPr>
          <w:spacing w:val="6"/>
        </w:rPr>
        <w:t xml:space="preserve"> </w:t>
      </w:r>
      <w:r>
        <w:rPr>
          <w:spacing w:val="-1"/>
        </w:rPr>
        <w:t>forth</w:t>
      </w:r>
      <w:r>
        <w:rPr>
          <w:spacing w:val="51"/>
        </w:rPr>
        <w:t xml:space="preserve"> </w:t>
      </w:r>
      <w:r>
        <w:t xml:space="preserve">in </w:t>
      </w:r>
      <w:r>
        <w:rPr>
          <w:spacing w:val="-1"/>
        </w:rPr>
        <w:t>the</w:t>
      </w:r>
      <w:r>
        <w:t xml:space="preserve"> </w:t>
      </w:r>
      <w:r>
        <w:rPr>
          <w:spacing w:val="-1"/>
        </w:rPr>
        <w:t>RFP,</w:t>
      </w:r>
      <w:r>
        <w:t xml:space="preserve"> </w:t>
      </w:r>
      <w:r>
        <w:rPr>
          <w:spacing w:val="-1"/>
        </w:rPr>
        <w:t>including</w:t>
      </w:r>
      <w:r>
        <w:rPr>
          <w:spacing w:val="-3"/>
        </w:rPr>
        <w:t xml:space="preserve"> </w:t>
      </w:r>
      <w:r>
        <w:rPr>
          <w:spacing w:val="-1"/>
        </w:rPr>
        <w:t>INPRS’</w:t>
      </w:r>
      <w:r>
        <w:t xml:space="preserve"> </w:t>
      </w:r>
      <w:r>
        <w:rPr>
          <w:spacing w:val="-1"/>
        </w:rPr>
        <w:t>standard</w:t>
      </w:r>
      <w:r>
        <w:rPr>
          <w:spacing w:val="-3"/>
        </w:rPr>
        <w:t xml:space="preserve"> </w:t>
      </w:r>
      <w:r>
        <w:rPr>
          <w:spacing w:val="-1"/>
        </w:rPr>
        <w:t>contract</w:t>
      </w:r>
      <w:r>
        <w:rPr>
          <w:spacing w:val="-2"/>
        </w:rPr>
        <w:t xml:space="preserve"> </w:t>
      </w:r>
      <w:r>
        <w:rPr>
          <w:spacing w:val="-1"/>
        </w:rPr>
        <w:t>clauses.</w:t>
      </w:r>
    </w:p>
    <w:p w14:paraId="26A14499" w14:textId="77777777" w:rsidR="00E62BB3" w:rsidRDefault="00FF63C7">
      <w:pPr>
        <w:pStyle w:val="Heading3"/>
        <w:numPr>
          <w:ilvl w:val="2"/>
          <w:numId w:val="16"/>
        </w:numPr>
        <w:tabs>
          <w:tab w:val="left" w:pos="1541"/>
        </w:tabs>
        <w:spacing w:before="58"/>
        <w:ind w:left="1540" w:hanging="720"/>
        <w:rPr>
          <w:b w:val="0"/>
          <w:bCs w:val="0"/>
        </w:rPr>
      </w:pPr>
      <w:r>
        <w:rPr>
          <w:spacing w:val="-1"/>
        </w:rPr>
        <w:t>Signature</w:t>
      </w:r>
      <w:r>
        <w:t xml:space="preserve"> </w:t>
      </w:r>
      <w:r>
        <w:rPr>
          <w:spacing w:val="-2"/>
        </w:rPr>
        <w:t>of</w:t>
      </w:r>
      <w:r>
        <w:rPr>
          <w:spacing w:val="1"/>
        </w:rPr>
        <w:t xml:space="preserve"> </w:t>
      </w:r>
      <w:r>
        <w:rPr>
          <w:spacing w:val="-1"/>
        </w:rPr>
        <w:t>Authorized</w:t>
      </w:r>
      <w:r>
        <w:rPr>
          <w:spacing w:val="-3"/>
        </w:rPr>
        <w:t xml:space="preserve"> </w:t>
      </w:r>
      <w:r>
        <w:rPr>
          <w:spacing w:val="-1"/>
        </w:rPr>
        <w:t>Representative</w:t>
      </w:r>
    </w:p>
    <w:p w14:paraId="13D164F2" w14:textId="77777777" w:rsidR="00E62BB3" w:rsidRDefault="00E62BB3">
      <w:pPr>
        <w:spacing w:before="4"/>
        <w:rPr>
          <w:rFonts w:ascii="Times New Roman" w:eastAsia="Times New Roman" w:hAnsi="Times New Roman" w:cs="Times New Roman"/>
          <w:b/>
          <w:bCs/>
          <w:sz w:val="20"/>
          <w:szCs w:val="20"/>
        </w:rPr>
      </w:pPr>
    </w:p>
    <w:p w14:paraId="631A56B4" w14:textId="09368613" w:rsidR="00E62BB3" w:rsidRDefault="00FF63C7">
      <w:pPr>
        <w:pStyle w:val="BodyText"/>
        <w:spacing w:line="275" w:lineRule="auto"/>
        <w:ind w:left="1540" w:right="112"/>
        <w:jc w:val="both"/>
        <w:rPr>
          <w:spacing w:val="-1"/>
        </w:rPr>
      </w:pPr>
      <w:r>
        <w:rPr>
          <w:spacing w:val="-1"/>
        </w:rPr>
        <w:t>An</w:t>
      </w:r>
      <w:r>
        <w:rPr>
          <w:spacing w:val="38"/>
        </w:rPr>
        <w:t xml:space="preserve"> </w:t>
      </w:r>
      <w:r>
        <w:rPr>
          <w:spacing w:val="-1"/>
        </w:rPr>
        <w:t>authorized</w:t>
      </w:r>
      <w:r>
        <w:rPr>
          <w:spacing w:val="36"/>
        </w:rPr>
        <w:t xml:space="preserve"> </w:t>
      </w:r>
      <w:r>
        <w:rPr>
          <w:spacing w:val="-1"/>
        </w:rPr>
        <w:t>representative</w:t>
      </w:r>
      <w:r>
        <w:rPr>
          <w:spacing w:val="39"/>
        </w:rPr>
        <w:t xml:space="preserve"> </w:t>
      </w:r>
      <w:r>
        <w:rPr>
          <w:spacing w:val="-1"/>
        </w:rPr>
        <w:t>of</w:t>
      </w:r>
      <w:r>
        <w:rPr>
          <w:spacing w:val="37"/>
        </w:rPr>
        <w:t xml:space="preserve"> </w:t>
      </w:r>
      <w:r>
        <w:t>the</w:t>
      </w:r>
      <w:r>
        <w:rPr>
          <w:spacing w:val="39"/>
        </w:rPr>
        <w:t xml:space="preserve"> </w:t>
      </w:r>
      <w:r>
        <w:rPr>
          <w:spacing w:val="-1"/>
        </w:rPr>
        <w:t>Respondent</w:t>
      </w:r>
      <w:r>
        <w:rPr>
          <w:spacing w:val="37"/>
        </w:rPr>
        <w:t xml:space="preserve"> </w:t>
      </w:r>
      <w:r>
        <w:rPr>
          <w:spacing w:val="-1"/>
        </w:rPr>
        <w:t>must</w:t>
      </w:r>
      <w:r>
        <w:rPr>
          <w:spacing w:val="39"/>
        </w:rPr>
        <w:t xml:space="preserve"> </w:t>
      </w:r>
      <w:r>
        <w:rPr>
          <w:spacing w:val="-1"/>
        </w:rPr>
        <w:t>sign</w:t>
      </w:r>
      <w:r>
        <w:rPr>
          <w:spacing w:val="38"/>
        </w:rPr>
        <w:t xml:space="preserve"> </w:t>
      </w:r>
      <w:r>
        <w:t>the</w:t>
      </w:r>
      <w:r>
        <w:rPr>
          <w:spacing w:val="36"/>
        </w:rPr>
        <w:t xml:space="preserve"> </w:t>
      </w:r>
      <w:r>
        <w:rPr>
          <w:spacing w:val="-1"/>
        </w:rPr>
        <w:t>transmittal</w:t>
      </w:r>
      <w:r>
        <w:rPr>
          <w:spacing w:val="37"/>
        </w:rPr>
        <w:t xml:space="preserve"> </w:t>
      </w:r>
      <w:r>
        <w:rPr>
          <w:spacing w:val="-1"/>
        </w:rPr>
        <w:t>letter.</w:t>
      </w:r>
      <w:r>
        <w:rPr>
          <w:spacing w:val="55"/>
        </w:rPr>
        <w:t xml:space="preserve"> </w:t>
      </w:r>
      <w:r>
        <w:rPr>
          <w:spacing w:val="-1"/>
        </w:rPr>
        <w:t>Respondent</w:t>
      </w:r>
      <w:r>
        <w:rPr>
          <w:spacing w:val="6"/>
        </w:rPr>
        <w:t xml:space="preserve"> </w:t>
      </w:r>
      <w:r>
        <w:rPr>
          <w:spacing w:val="-1"/>
        </w:rPr>
        <w:t>personnel</w:t>
      </w:r>
      <w:r>
        <w:rPr>
          <w:spacing w:val="6"/>
        </w:rPr>
        <w:t xml:space="preserve"> </w:t>
      </w:r>
      <w:r>
        <w:rPr>
          <w:spacing w:val="-1"/>
        </w:rPr>
        <w:t>signing</w:t>
      </w:r>
      <w:r>
        <w:rPr>
          <w:spacing w:val="2"/>
        </w:rPr>
        <w:t xml:space="preserve"> </w:t>
      </w:r>
      <w:r>
        <w:t>the</w:t>
      </w:r>
      <w:r>
        <w:rPr>
          <w:spacing w:val="5"/>
        </w:rPr>
        <w:t xml:space="preserve"> </w:t>
      </w:r>
      <w:r>
        <w:rPr>
          <w:spacing w:val="-1"/>
        </w:rPr>
        <w:t>transmittal</w:t>
      </w:r>
      <w:r>
        <w:rPr>
          <w:spacing w:val="6"/>
        </w:rPr>
        <w:t xml:space="preserve"> </w:t>
      </w:r>
      <w:r>
        <w:rPr>
          <w:spacing w:val="-1"/>
        </w:rPr>
        <w:t>letter</w:t>
      </w:r>
      <w:r>
        <w:rPr>
          <w:spacing w:val="3"/>
        </w:rPr>
        <w:t xml:space="preserve"> </w:t>
      </w:r>
      <w:r>
        <w:t>of</w:t>
      </w:r>
      <w:r>
        <w:rPr>
          <w:spacing w:val="6"/>
        </w:rPr>
        <w:t xml:space="preserve"> </w:t>
      </w:r>
      <w:r>
        <w:t>the</w:t>
      </w:r>
      <w:r>
        <w:rPr>
          <w:spacing w:val="5"/>
        </w:rPr>
        <w:t xml:space="preserve"> </w:t>
      </w:r>
      <w:r>
        <w:rPr>
          <w:spacing w:val="-1"/>
        </w:rPr>
        <w:t>proposal</w:t>
      </w:r>
      <w:r>
        <w:rPr>
          <w:spacing w:val="6"/>
        </w:rPr>
        <w:t xml:space="preserve"> </w:t>
      </w:r>
      <w:r>
        <w:rPr>
          <w:spacing w:val="-1"/>
        </w:rPr>
        <w:t>must</w:t>
      </w:r>
      <w:r>
        <w:rPr>
          <w:spacing w:val="6"/>
        </w:rPr>
        <w:t xml:space="preserve"> </w:t>
      </w:r>
      <w:r>
        <w:t>be</w:t>
      </w:r>
      <w:r>
        <w:rPr>
          <w:spacing w:val="3"/>
        </w:rPr>
        <w:t xml:space="preserve"> </w:t>
      </w:r>
      <w:r>
        <w:t>legally</w:t>
      </w:r>
      <w:r>
        <w:rPr>
          <w:spacing w:val="45"/>
        </w:rPr>
        <w:t xml:space="preserve"> </w:t>
      </w:r>
      <w:r>
        <w:rPr>
          <w:spacing w:val="-1"/>
        </w:rPr>
        <w:lastRenderedPageBreak/>
        <w:t>authorized</w:t>
      </w:r>
      <w:r>
        <w:rPr>
          <w:spacing w:val="-10"/>
        </w:rPr>
        <w:t xml:space="preserve"> </w:t>
      </w:r>
      <w:r>
        <w:t>by</w:t>
      </w:r>
      <w:r>
        <w:rPr>
          <w:spacing w:val="-12"/>
        </w:rPr>
        <w:t xml:space="preserve"> </w:t>
      </w:r>
      <w:r>
        <w:rPr>
          <w:spacing w:val="-1"/>
        </w:rPr>
        <w:t>the</w:t>
      </w:r>
      <w:r>
        <w:rPr>
          <w:spacing w:val="-10"/>
        </w:rPr>
        <w:t xml:space="preserve"> </w:t>
      </w:r>
      <w:r>
        <w:rPr>
          <w:spacing w:val="-1"/>
        </w:rPr>
        <w:t>organization</w:t>
      </w:r>
      <w:r>
        <w:rPr>
          <w:spacing w:val="-10"/>
        </w:rPr>
        <w:t xml:space="preserve"> </w:t>
      </w:r>
      <w:r>
        <w:t>to</w:t>
      </w:r>
      <w:r>
        <w:rPr>
          <w:spacing w:val="-10"/>
        </w:rPr>
        <w:t xml:space="preserve"> </w:t>
      </w:r>
      <w:r>
        <w:rPr>
          <w:spacing w:val="-2"/>
        </w:rPr>
        <w:t>commit</w:t>
      </w:r>
      <w:r>
        <w:rPr>
          <w:spacing w:val="-9"/>
        </w:rPr>
        <w:t xml:space="preserve"> </w:t>
      </w:r>
      <w:r>
        <w:t>the</w:t>
      </w:r>
      <w:r>
        <w:rPr>
          <w:spacing w:val="-10"/>
        </w:rPr>
        <w:t xml:space="preserve"> </w:t>
      </w:r>
      <w:r>
        <w:rPr>
          <w:spacing w:val="-1"/>
        </w:rPr>
        <w:t>organization</w:t>
      </w:r>
      <w:r>
        <w:rPr>
          <w:spacing w:val="-10"/>
        </w:rPr>
        <w:t xml:space="preserve"> </w:t>
      </w:r>
      <w:r>
        <w:rPr>
          <w:spacing w:val="-1"/>
        </w:rPr>
        <w:t>contractually.</w:t>
      </w:r>
      <w:r>
        <w:rPr>
          <w:spacing w:val="36"/>
        </w:rPr>
        <w:t xml:space="preserve"> </w:t>
      </w:r>
      <w:r>
        <w:rPr>
          <w:spacing w:val="-1"/>
        </w:rPr>
        <w:t>This</w:t>
      </w:r>
      <w:r>
        <w:rPr>
          <w:spacing w:val="-9"/>
        </w:rPr>
        <w:t xml:space="preserve"> </w:t>
      </w:r>
      <w:r>
        <w:rPr>
          <w:spacing w:val="-1"/>
        </w:rPr>
        <w:t>section</w:t>
      </w:r>
      <w:r>
        <w:rPr>
          <w:spacing w:val="-10"/>
        </w:rPr>
        <w:t xml:space="preserve"> </w:t>
      </w:r>
      <w:r>
        <w:rPr>
          <w:spacing w:val="-1"/>
        </w:rPr>
        <w:t>must</w:t>
      </w:r>
      <w:r>
        <w:rPr>
          <w:spacing w:val="47"/>
        </w:rPr>
        <w:t xml:space="preserve"> </w:t>
      </w:r>
      <w:r>
        <w:rPr>
          <w:spacing w:val="-1"/>
        </w:rPr>
        <w:t>contain</w:t>
      </w:r>
      <w:r>
        <w:rPr>
          <w:spacing w:val="26"/>
        </w:rPr>
        <w:t xml:space="preserve"> </w:t>
      </w:r>
      <w:r>
        <w:rPr>
          <w:spacing w:val="-2"/>
        </w:rPr>
        <w:t>proof</w:t>
      </w:r>
      <w:r>
        <w:rPr>
          <w:spacing w:val="27"/>
        </w:rPr>
        <w:t xml:space="preserve"> </w:t>
      </w:r>
      <w:r>
        <w:t>of</w:t>
      </w:r>
      <w:r>
        <w:rPr>
          <w:spacing w:val="27"/>
        </w:rPr>
        <w:t xml:space="preserve"> </w:t>
      </w:r>
      <w:r>
        <w:rPr>
          <w:spacing w:val="-1"/>
        </w:rPr>
        <w:t>such</w:t>
      </w:r>
      <w:r>
        <w:rPr>
          <w:spacing w:val="26"/>
        </w:rPr>
        <w:t xml:space="preserve"> </w:t>
      </w:r>
      <w:r>
        <w:rPr>
          <w:spacing w:val="-1"/>
        </w:rPr>
        <w:t>authority.</w:t>
      </w:r>
      <w:r>
        <w:rPr>
          <w:spacing w:val="53"/>
        </w:rPr>
        <w:t xml:space="preserve"> </w:t>
      </w:r>
      <w:r>
        <w:t>A</w:t>
      </w:r>
      <w:r>
        <w:rPr>
          <w:spacing w:val="25"/>
        </w:rPr>
        <w:t xml:space="preserve"> </w:t>
      </w:r>
      <w:r>
        <w:t>copy</w:t>
      </w:r>
      <w:r>
        <w:rPr>
          <w:spacing w:val="24"/>
        </w:rPr>
        <w:t xml:space="preserve"> </w:t>
      </w:r>
      <w:r>
        <w:t>of</w:t>
      </w:r>
      <w:r>
        <w:rPr>
          <w:spacing w:val="27"/>
        </w:rPr>
        <w:t xml:space="preserve"> </w:t>
      </w:r>
      <w:r>
        <w:rPr>
          <w:spacing w:val="-1"/>
        </w:rPr>
        <w:t>corporate</w:t>
      </w:r>
      <w:r>
        <w:rPr>
          <w:spacing w:val="27"/>
        </w:rPr>
        <w:t xml:space="preserve"> </w:t>
      </w:r>
      <w:r>
        <w:rPr>
          <w:spacing w:val="-1"/>
        </w:rPr>
        <w:t>bylaws</w:t>
      </w:r>
      <w:r>
        <w:rPr>
          <w:spacing w:val="27"/>
        </w:rPr>
        <w:t xml:space="preserve"> </w:t>
      </w:r>
      <w:r>
        <w:t>or</w:t>
      </w:r>
      <w:r>
        <w:rPr>
          <w:spacing w:val="27"/>
        </w:rPr>
        <w:t xml:space="preserve"> </w:t>
      </w:r>
      <w:r>
        <w:t>a</w:t>
      </w:r>
      <w:r>
        <w:rPr>
          <w:spacing w:val="24"/>
        </w:rPr>
        <w:t xml:space="preserve"> </w:t>
      </w:r>
      <w:r>
        <w:rPr>
          <w:spacing w:val="-1"/>
        </w:rPr>
        <w:t>corporate</w:t>
      </w:r>
      <w:r>
        <w:rPr>
          <w:spacing w:val="26"/>
        </w:rPr>
        <w:t xml:space="preserve"> </w:t>
      </w:r>
      <w:r>
        <w:rPr>
          <w:spacing w:val="-1"/>
        </w:rPr>
        <w:t>resolution</w:t>
      </w:r>
      <w:r>
        <w:rPr>
          <w:spacing w:val="51"/>
        </w:rPr>
        <w:t xml:space="preserve"> </w:t>
      </w:r>
      <w:r>
        <w:rPr>
          <w:spacing w:val="-1"/>
        </w:rPr>
        <w:t>adopted</w:t>
      </w:r>
      <w:r>
        <w:t xml:space="preserve"> by</w:t>
      </w:r>
      <w:r>
        <w:rPr>
          <w:spacing w:val="-3"/>
        </w:rPr>
        <w:t xml:space="preserve"> </w:t>
      </w:r>
      <w:r>
        <w:t>the</w:t>
      </w:r>
      <w:r>
        <w:rPr>
          <w:spacing w:val="-2"/>
        </w:rPr>
        <w:t xml:space="preserve"> </w:t>
      </w:r>
      <w:r>
        <w:rPr>
          <w:spacing w:val="-1"/>
        </w:rPr>
        <w:t>board</w:t>
      </w:r>
      <w:r>
        <w:t xml:space="preserve"> of</w:t>
      </w:r>
      <w:r>
        <w:rPr>
          <w:spacing w:val="-2"/>
        </w:rPr>
        <w:t xml:space="preserve"> </w:t>
      </w:r>
      <w:r>
        <w:rPr>
          <w:spacing w:val="-1"/>
        </w:rPr>
        <w:t>directors</w:t>
      </w:r>
      <w:r>
        <w:rPr>
          <w:spacing w:val="-2"/>
        </w:rPr>
        <w:t xml:space="preserve"> </w:t>
      </w:r>
      <w:r>
        <w:rPr>
          <w:spacing w:val="-1"/>
        </w:rPr>
        <w:t>indicating</w:t>
      </w:r>
      <w:r>
        <w:rPr>
          <w:spacing w:val="-3"/>
        </w:rPr>
        <w:t xml:space="preserve"> </w:t>
      </w:r>
      <w:r>
        <w:rPr>
          <w:spacing w:val="-1"/>
        </w:rPr>
        <w:t>this</w:t>
      </w:r>
      <w:r>
        <w:rPr>
          <w:spacing w:val="-2"/>
        </w:rPr>
        <w:t xml:space="preserve"> </w:t>
      </w:r>
      <w:r>
        <w:rPr>
          <w:spacing w:val="-1"/>
        </w:rPr>
        <w:t>authority</w:t>
      </w:r>
      <w:r>
        <w:rPr>
          <w:spacing w:val="-3"/>
        </w:rPr>
        <w:t xml:space="preserve"> </w:t>
      </w:r>
      <w:r>
        <w:rPr>
          <w:spacing w:val="-1"/>
        </w:rPr>
        <w:t>will</w:t>
      </w:r>
      <w:r>
        <w:rPr>
          <w:spacing w:val="1"/>
        </w:rPr>
        <w:t xml:space="preserve"> </w:t>
      </w:r>
      <w:r>
        <w:rPr>
          <w:spacing w:val="-1"/>
        </w:rPr>
        <w:t>fulfill</w:t>
      </w:r>
      <w:r>
        <w:rPr>
          <w:spacing w:val="-2"/>
        </w:rPr>
        <w:t xml:space="preserve"> </w:t>
      </w:r>
      <w:r>
        <w:rPr>
          <w:spacing w:val="-1"/>
        </w:rPr>
        <w:t>this</w:t>
      </w:r>
      <w:r>
        <w:t xml:space="preserve"> </w:t>
      </w:r>
      <w:r>
        <w:rPr>
          <w:spacing w:val="-1"/>
        </w:rPr>
        <w:t>requirement.</w:t>
      </w:r>
    </w:p>
    <w:p w14:paraId="0BC233B7" w14:textId="5D9FAE04" w:rsidR="00B8731F" w:rsidRDefault="00B8731F">
      <w:pPr>
        <w:pStyle w:val="BodyText"/>
        <w:spacing w:line="275" w:lineRule="auto"/>
        <w:ind w:left="1540" w:right="112"/>
        <w:jc w:val="both"/>
        <w:rPr>
          <w:spacing w:val="-1"/>
        </w:rPr>
      </w:pPr>
    </w:p>
    <w:p w14:paraId="718E5191" w14:textId="77777777" w:rsidR="00B8731F" w:rsidRPr="00477EF5" w:rsidRDefault="00B8731F" w:rsidP="00B8731F">
      <w:pPr>
        <w:pStyle w:val="ListParagraph"/>
        <w:numPr>
          <w:ilvl w:val="2"/>
          <w:numId w:val="16"/>
        </w:numPr>
        <w:spacing w:before="58"/>
        <w:ind w:left="1560"/>
        <w:outlineLvl w:val="2"/>
        <w:rPr>
          <w:rFonts w:ascii="Times New Roman" w:hAnsi="Times New Roman" w:cs="Times New Roman"/>
          <w:b/>
          <w:bCs/>
        </w:rPr>
      </w:pPr>
      <w:r w:rsidRPr="00477EF5">
        <w:rPr>
          <w:rFonts w:ascii="Times New Roman" w:hAnsi="Times New Roman" w:cs="Times New Roman"/>
          <w:b/>
          <w:bCs/>
        </w:rPr>
        <w:t>Confidential Information</w:t>
      </w:r>
    </w:p>
    <w:p w14:paraId="7BDC23C1" w14:textId="77777777" w:rsidR="00B8731F" w:rsidRPr="00477EF5" w:rsidRDefault="00B8731F" w:rsidP="00B8731F">
      <w:pPr>
        <w:spacing w:before="58"/>
        <w:ind w:left="839"/>
        <w:outlineLvl w:val="2"/>
        <w:rPr>
          <w:rFonts w:ascii="Times New Roman" w:hAnsi="Times New Roman" w:cs="Times New Roman"/>
          <w:b/>
          <w:bCs/>
        </w:rPr>
      </w:pPr>
    </w:p>
    <w:p w14:paraId="47549B86" w14:textId="77777777" w:rsidR="00B8731F" w:rsidRPr="00477EF5" w:rsidRDefault="00B8731F" w:rsidP="00B8731F">
      <w:pPr>
        <w:pStyle w:val="BodyText"/>
        <w:spacing w:line="276" w:lineRule="auto"/>
        <w:ind w:left="1541"/>
        <w:jc w:val="both"/>
        <w:rPr>
          <w:rFonts w:cs="Times New Roman"/>
        </w:rPr>
      </w:pPr>
      <w:r w:rsidRPr="00477EF5">
        <w:rPr>
          <w:rFonts w:cs="Times New Roman"/>
        </w:rPr>
        <w:t>Respondents are advised that materials contained in proposals are subject to the Access to Public Records Act (APRA), IC 5-14-3</w:t>
      </w:r>
      <w:r w:rsidRPr="00477EF5">
        <w:rPr>
          <w:rFonts w:cs="Times New Roman"/>
          <w:i/>
        </w:rPr>
        <w:t xml:space="preserve"> et seq.</w:t>
      </w:r>
      <w:r w:rsidRPr="00477EF5">
        <w:rPr>
          <w:rFonts w:cs="Times New Roman"/>
        </w:rPr>
        <w:t xml:space="preserve"> (</w:t>
      </w:r>
      <w:r w:rsidRPr="00477EF5">
        <w:rPr>
          <w:rFonts w:cs="Times New Roman"/>
          <w:b/>
        </w:rPr>
        <w:t xml:space="preserve">See </w:t>
      </w:r>
      <w:r w:rsidRPr="00477EF5">
        <w:rPr>
          <w:rFonts w:cs="Times New Roman"/>
          <w:b/>
          <w:i/>
        </w:rPr>
        <w:t>Section 1.</w:t>
      </w:r>
      <w:r>
        <w:rPr>
          <w:rFonts w:cs="Times New Roman"/>
          <w:b/>
          <w:i/>
        </w:rPr>
        <w:t>9</w:t>
      </w:r>
      <w:r w:rsidRPr="00477EF5">
        <w:rPr>
          <w:rFonts w:cs="Times New Roman"/>
          <w:b/>
          <w:i/>
        </w:rPr>
        <w:t xml:space="preserve"> </w:t>
      </w:r>
      <w:r w:rsidRPr="00477EF5">
        <w:rPr>
          <w:rFonts w:cs="Times New Roman"/>
          <w:b/>
        </w:rPr>
        <w:t>of this RFP</w:t>
      </w:r>
      <w:r w:rsidRPr="00477EF5">
        <w:rPr>
          <w:rFonts w:cs="Times New Roman"/>
          <w:i/>
        </w:rPr>
        <w:t>.</w:t>
      </w:r>
      <w:r w:rsidRPr="00477EF5">
        <w:rPr>
          <w:rFonts w:cs="Times New Roman"/>
        </w:rPr>
        <w:t>)</w:t>
      </w:r>
    </w:p>
    <w:p w14:paraId="13DF39A0" w14:textId="77777777" w:rsidR="00B8731F" w:rsidRPr="00477EF5" w:rsidRDefault="00B8731F" w:rsidP="00B8731F">
      <w:pPr>
        <w:pStyle w:val="BodyText"/>
        <w:rPr>
          <w:rFonts w:cs="Times New Roman"/>
        </w:rPr>
      </w:pPr>
      <w:r w:rsidRPr="00477EF5">
        <w:rPr>
          <w:rFonts w:cs="Times New Roman"/>
        </w:rPr>
        <w:tab/>
      </w:r>
      <w:r w:rsidRPr="00477EF5">
        <w:rPr>
          <w:rFonts w:cs="Times New Roman"/>
        </w:rPr>
        <w:tab/>
      </w:r>
    </w:p>
    <w:p w14:paraId="75B26FB6" w14:textId="77777777" w:rsidR="00B8731F" w:rsidRPr="00477EF5" w:rsidRDefault="00B8731F" w:rsidP="00B8731F">
      <w:pPr>
        <w:pStyle w:val="ListParagraph"/>
        <w:tabs>
          <w:tab w:val="left" w:pos="1919"/>
          <w:tab w:val="left" w:pos="1920"/>
        </w:tabs>
        <w:autoSpaceDE w:val="0"/>
        <w:autoSpaceDN w:val="0"/>
        <w:spacing w:line="276" w:lineRule="auto"/>
        <w:ind w:left="1541"/>
        <w:jc w:val="both"/>
        <w:rPr>
          <w:rFonts w:ascii="Times New Roman" w:hAnsi="Times New Roman" w:cs="Times New Roman"/>
        </w:rPr>
      </w:pPr>
      <w:r w:rsidRPr="00477EF5">
        <w:rPr>
          <w:rFonts w:ascii="Times New Roman" w:hAnsi="Times New Roman" w:cs="Times New Roman"/>
        </w:rPr>
        <w:t xml:space="preserve">Provide the following information. If the Respondent does not provide this information, INPRS will NOT consider the submission confidential.  </w:t>
      </w:r>
    </w:p>
    <w:p w14:paraId="597488FC" w14:textId="77777777" w:rsidR="00B8731F" w:rsidRPr="00477EF5" w:rsidRDefault="00B8731F" w:rsidP="00B8731F">
      <w:pPr>
        <w:pStyle w:val="ListParagraph"/>
        <w:tabs>
          <w:tab w:val="left" w:pos="1919"/>
          <w:tab w:val="left" w:pos="1920"/>
        </w:tabs>
        <w:autoSpaceDE w:val="0"/>
        <w:autoSpaceDN w:val="0"/>
        <w:ind w:left="1080"/>
        <w:jc w:val="both"/>
        <w:rPr>
          <w:rFonts w:ascii="Times New Roman" w:hAnsi="Times New Roman" w:cs="Times New Roman"/>
        </w:rPr>
      </w:pPr>
    </w:p>
    <w:p w14:paraId="66B80CBA" w14:textId="77777777" w:rsidR="00B8731F" w:rsidRPr="00477EF5" w:rsidRDefault="00B8731F" w:rsidP="00B8731F">
      <w:pPr>
        <w:pStyle w:val="ListParagraph"/>
        <w:numPr>
          <w:ilvl w:val="3"/>
          <w:numId w:val="45"/>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List all documents, or sections of documents, for which statutory exemption to the APRA is being</w:t>
      </w:r>
      <w:r w:rsidRPr="00477EF5">
        <w:rPr>
          <w:rFonts w:ascii="Times New Roman" w:hAnsi="Times New Roman" w:cs="Times New Roman"/>
          <w:spacing w:val="-5"/>
        </w:rPr>
        <w:t xml:space="preserve"> </w:t>
      </w:r>
      <w:r w:rsidRPr="00477EF5">
        <w:rPr>
          <w:rFonts w:ascii="Times New Roman" w:hAnsi="Times New Roman" w:cs="Times New Roman"/>
        </w:rPr>
        <w:t xml:space="preserve">claimed. </w:t>
      </w:r>
      <w:r w:rsidRPr="00477EF5">
        <w:rPr>
          <w:rFonts w:ascii="Times New Roman" w:hAnsi="Times New Roman" w:cs="Times New Roman"/>
        </w:rPr>
        <w:tab/>
        <w:t>INPRS does NOT accept blanket confidentiality exceptions for the totality of the proposal.</w:t>
      </w:r>
    </w:p>
    <w:p w14:paraId="3DCD2BF7" w14:textId="77777777" w:rsidR="00B8731F" w:rsidRPr="00477EF5" w:rsidRDefault="00B8731F" w:rsidP="00B8731F">
      <w:pPr>
        <w:pStyle w:val="ListParagraph"/>
        <w:numPr>
          <w:ilvl w:val="3"/>
          <w:numId w:val="46"/>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Specify which statutory exception of APRA applies for each document, or section of the</w:t>
      </w:r>
      <w:r w:rsidRPr="00477EF5">
        <w:rPr>
          <w:rFonts w:ascii="Times New Roman" w:hAnsi="Times New Roman" w:cs="Times New Roman"/>
          <w:spacing w:val="-3"/>
        </w:rPr>
        <w:t xml:space="preserve"> </w:t>
      </w:r>
      <w:r w:rsidRPr="00477EF5">
        <w:rPr>
          <w:rFonts w:ascii="Times New Roman" w:hAnsi="Times New Roman" w:cs="Times New Roman"/>
        </w:rPr>
        <w:t xml:space="preserve">document. </w:t>
      </w:r>
    </w:p>
    <w:p w14:paraId="031C67E5" w14:textId="77777777" w:rsidR="00B8731F" w:rsidRPr="00477EF5" w:rsidRDefault="00B8731F" w:rsidP="00B8731F">
      <w:pPr>
        <w:pStyle w:val="ListParagraph"/>
        <w:numPr>
          <w:ilvl w:val="3"/>
          <w:numId w:val="46"/>
        </w:numPr>
        <w:tabs>
          <w:tab w:val="left" w:pos="1919"/>
          <w:tab w:val="left" w:pos="1920"/>
        </w:tabs>
        <w:autoSpaceDE w:val="0"/>
        <w:autoSpaceDN w:val="0"/>
        <w:rPr>
          <w:rFonts w:ascii="Times New Roman" w:hAnsi="Times New Roman" w:cs="Times New Roman"/>
        </w:rPr>
      </w:pPr>
      <w:r w:rsidRPr="00477EF5">
        <w:rPr>
          <w:rFonts w:ascii="Times New Roman" w:hAnsi="Times New Roman" w:cs="Times New Roman"/>
        </w:rPr>
        <w:t xml:space="preserve">Provide a description explaining the </w:t>
      </w:r>
      <w:proofErr w:type="gramStart"/>
      <w:r w:rsidRPr="00477EF5">
        <w:rPr>
          <w:rFonts w:ascii="Times New Roman" w:hAnsi="Times New Roman" w:cs="Times New Roman"/>
        </w:rPr>
        <w:t>manner in which</w:t>
      </w:r>
      <w:proofErr w:type="gramEnd"/>
      <w:r w:rsidRPr="00477EF5">
        <w:rPr>
          <w:rFonts w:ascii="Times New Roman" w:hAnsi="Times New Roman" w:cs="Times New Roman"/>
        </w:rPr>
        <w:t xml:space="preserve"> the statutory exception to the APRA applies for each document or section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73CA6267" w14:textId="77777777" w:rsidR="00B8731F" w:rsidRPr="00477EF5" w:rsidRDefault="00B8731F" w:rsidP="00B8731F">
      <w:pPr>
        <w:pStyle w:val="ListParagraph"/>
        <w:numPr>
          <w:ilvl w:val="3"/>
          <w:numId w:val="45"/>
        </w:numPr>
        <w:tabs>
          <w:tab w:val="left" w:pos="1919"/>
          <w:tab w:val="left" w:pos="1920"/>
        </w:tabs>
        <w:autoSpaceDE w:val="0"/>
        <w:autoSpaceDN w:val="0"/>
        <w:ind w:left="1915"/>
        <w:rPr>
          <w:rFonts w:ascii="Times New Roman" w:hAnsi="Times New Roman" w:cs="Times New Roman"/>
        </w:rPr>
      </w:pPr>
      <w:r w:rsidRPr="00477EF5">
        <w:rPr>
          <w:rFonts w:ascii="Times New Roman" w:hAnsi="Times New Roman" w:cs="Times New Roman"/>
        </w:rPr>
        <w:t>Provide a separate redacted (for public release) version of the</w:t>
      </w:r>
      <w:r w:rsidRPr="00477EF5">
        <w:rPr>
          <w:rFonts w:ascii="Times New Roman" w:hAnsi="Times New Roman" w:cs="Times New Roman"/>
          <w:spacing w:val="-16"/>
        </w:rPr>
        <w:t xml:space="preserve"> </w:t>
      </w:r>
      <w:r w:rsidRPr="00477EF5">
        <w:rPr>
          <w:rFonts w:ascii="Times New Roman" w:hAnsi="Times New Roman" w:cs="Times New Roman"/>
        </w:rPr>
        <w:t>document.</w:t>
      </w:r>
    </w:p>
    <w:p w14:paraId="047D197A" w14:textId="77777777" w:rsidR="00E62BB3" w:rsidRDefault="00E62BB3">
      <w:pPr>
        <w:spacing w:before="1"/>
        <w:rPr>
          <w:rFonts w:ascii="Times New Roman" w:eastAsia="Times New Roman" w:hAnsi="Times New Roman" w:cs="Times New Roman"/>
          <w:sz w:val="18"/>
          <w:szCs w:val="18"/>
        </w:rPr>
      </w:pPr>
    </w:p>
    <w:p w14:paraId="4E4707E1" w14:textId="77777777" w:rsidR="00E62BB3" w:rsidRDefault="00FF63C7">
      <w:pPr>
        <w:pStyle w:val="Heading3"/>
        <w:numPr>
          <w:ilvl w:val="2"/>
          <w:numId w:val="16"/>
        </w:numPr>
        <w:tabs>
          <w:tab w:val="left" w:pos="1541"/>
        </w:tabs>
        <w:ind w:left="1540" w:hanging="720"/>
        <w:rPr>
          <w:b w:val="0"/>
          <w:bCs w:val="0"/>
        </w:rPr>
      </w:pPr>
      <w:r>
        <w:rPr>
          <w:spacing w:val="-1"/>
        </w:rPr>
        <w:t>Other</w:t>
      </w:r>
      <w:r>
        <w:t xml:space="preserve"> </w:t>
      </w:r>
      <w:r>
        <w:rPr>
          <w:spacing w:val="-1"/>
        </w:rPr>
        <w:t>Information</w:t>
      </w:r>
    </w:p>
    <w:p w14:paraId="1606232D" w14:textId="77777777" w:rsidR="00E62BB3" w:rsidRDefault="00E62BB3">
      <w:pPr>
        <w:spacing w:before="4"/>
        <w:rPr>
          <w:rFonts w:ascii="Times New Roman" w:eastAsia="Times New Roman" w:hAnsi="Times New Roman" w:cs="Times New Roman"/>
          <w:b/>
          <w:bCs/>
          <w:sz w:val="20"/>
          <w:szCs w:val="20"/>
        </w:rPr>
      </w:pPr>
    </w:p>
    <w:p w14:paraId="04802010" w14:textId="77777777" w:rsidR="00E62BB3" w:rsidRDefault="00FF63C7">
      <w:pPr>
        <w:pStyle w:val="BodyText"/>
        <w:ind w:left="1540"/>
        <w:jc w:val="both"/>
      </w:pPr>
      <w:r>
        <w:rPr>
          <w:spacing w:val="-1"/>
        </w:rPr>
        <w:t>Any</w:t>
      </w:r>
      <w:r>
        <w:rPr>
          <w:spacing w:val="-3"/>
        </w:rPr>
        <w:t xml:space="preserve"> </w:t>
      </w:r>
      <w:r>
        <w:t>other</w:t>
      </w:r>
      <w:r>
        <w:rPr>
          <w:spacing w:val="1"/>
        </w:rPr>
        <w:t xml:space="preserve"> </w:t>
      </w:r>
      <w:r>
        <w:rPr>
          <w:spacing w:val="-1"/>
        </w:rPr>
        <w:t>information</w:t>
      </w:r>
      <w:r>
        <w:rPr>
          <w:spacing w:val="-3"/>
        </w:rPr>
        <w:t xml:space="preserve"> </w:t>
      </w:r>
      <w:r>
        <w:t>the</w:t>
      </w:r>
      <w:r>
        <w:rPr>
          <w:spacing w:val="-2"/>
        </w:rPr>
        <w:t xml:space="preserve"> </w:t>
      </w:r>
      <w:r>
        <w:rPr>
          <w:spacing w:val="-1"/>
        </w:rPr>
        <w:t>Respondent</w:t>
      </w:r>
      <w:r>
        <w:rPr>
          <w:spacing w:val="1"/>
        </w:rPr>
        <w:t xml:space="preserve"> </w:t>
      </w:r>
      <w:r>
        <w:rPr>
          <w:spacing w:val="-2"/>
        </w:rPr>
        <w:t>may</w:t>
      </w:r>
      <w:r>
        <w:rPr>
          <w:spacing w:val="-3"/>
        </w:rPr>
        <w:t xml:space="preserve"> </w:t>
      </w:r>
      <w:r>
        <w:rPr>
          <w:spacing w:val="-1"/>
        </w:rPr>
        <w:t>wish</w:t>
      </w:r>
      <w:r>
        <w:t xml:space="preserve"> to </w:t>
      </w:r>
      <w:r>
        <w:rPr>
          <w:spacing w:val="-1"/>
        </w:rPr>
        <w:t>briefly</w:t>
      </w:r>
      <w:r>
        <w:rPr>
          <w:spacing w:val="-3"/>
        </w:rPr>
        <w:t xml:space="preserve"> </w:t>
      </w:r>
      <w:r>
        <w:rPr>
          <w:spacing w:val="-1"/>
        </w:rPr>
        <w:t>summarize</w:t>
      </w:r>
      <w:r>
        <w:t xml:space="preserve"> will</w:t>
      </w:r>
      <w:r>
        <w:rPr>
          <w:spacing w:val="-2"/>
        </w:rPr>
        <w:t xml:space="preserve"> </w:t>
      </w:r>
      <w:r>
        <w:t xml:space="preserve">be </w:t>
      </w:r>
      <w:r>
        <w:rPr>
          <w:spacing w:val="-1"/>
        </w:rPr>
        <w:t>acceptable.</w:t>
      </w:r>
    </w:p>
    <w:p w14:paraId="425AA775" w14:textId="77777777" w:rsidR="00E62BB3" w:rsidRDefault="00E62BB3">
      <w:pPr>
        <w:spacing w:before="1"/>
        <w:rPr>
          <w:rFonts w:ascii="Times New Roman" w:eastAsia="Times New Roman" w:hAnsi="Times New Roman" w:cs="Times New Roman"/>
          <w:sz w:val="21"/>
          <w:szCs w:val="21"/>
        </w:rPr>
      </w:pPr>
    </w:p>
    <w:p w14:paraId="2AD6FC56" w14:textId="77777777" w:rsidR="00E62BB3" w:rsidRDefault="00FF63C7">
      <w:pPr>
        <w:pStyle w:val="Heading2"/>
        <w:numPr>
          <w:ilvl w:val="1"/>
          <w:numId w:val="16"/>
        </w:numPr>
        <w:tabs>
          <w:tab w:val="left" w:pos="821"/>
        </w:tabs>
        <w:ind w:left="820" w:hanging="720"/>
        <w:rPr>
          <w:b w:val="0"/>
          <w:bCs w:val="0"/>
        </w:rPr>
      </w:pPr>
      <w:bookmarkStart w:id="42" w:name="2.3_Business_Proposal"/>
      <w:bookmarkStart w:id="43" w:name="_Toc49938717"/>
      <w:bookmarkEnd w:id="42"/>
      <w:r>
        <w:rPr>
          <w:spacing w:val="-1"/>
        </w:rPr>
        <w:t>Business</w:t>
      </w:r>
      <w:r>
        <w:rPr>
          <w:spacing w:val="-18"/>
        </w:rPr>
        <w:t xml:space="preserve"> </w:t>
      </w:r>
      <w:r>
        <w:t>Proposal</w:t>
      </w:r>
      <w:bookmarkEnd w:id="43"/>
    </w:p>
    <w:p w14:paraId="149B3800" w14:textId="77777777" w:rsidR="00E62BB3" w:rsidRDefault="00E62BB3">
      <w:pPr>
        <w:spacing w:before="10"/>
        <w:rPr>
          <w:rFonts w:ascii="Times New Roman" w:eastAsia="Times New Roman" w:hAnsi="Times New Roman" w:cs="Times New Roman"/>
          <w:b/>
          <w:bCs/>
          <w:sz w:val="20"/>
          <w:szCs w:val="20"/>
        </w:rPr>
      </w:pPr>
    </w:p>
    <w:p w14:paraId="21C019CA" w14:textId="77777777" w:rsidR="00E62BB3" w:rsidRDefault="00FF63C7">
      <w:pPr>
        <w:pStyle w:val="BodyText"/>
        <w:spacing w:line="275" w:lineRule="auto"/>
        <w:ind w:left="100" w:right="153"/>
      </w:pPr>
      <w:r>
        <w:t>The</w:t>
      </w:r>
      <w:r>
        <w:rPr>
          <w:spacing w:val="10"/>
        </w:rPr>
        <w:t xml:space="preserve"> </w:t>
      </w:r>
      <w:r>
        <w:rPr>
          <w:spacing w:val="-1"/>
        </w:rPr>
        <w:t>business</w:t>
      </w:r>
      <w:r>
        <w:rPr>
          <w:spacing w:val="10"/>
        </w:rPr>
        <w:t xml:space="preserve"> </w:t>
      </w:r>
      <w:r>
        <w:rPr>
          <w:spacing w:val="-1"/>
        </w:rPr>
        <w:t>proposal</w:t>
      </w:r>
      <w:r>
        <w:rPr>
          <w:spacing w:val="13"/>
        </w:rPr>
        <w:t xml:space="preserve"> </w:t>
      </w:r>
      <w:r>
        <w:rPr>
          <w:spacing w:val="-1"/>
        </w:rPr>
        <w:t>must</w:t>
      </w:r>
      <w:r>
        <w:rPr>
          <w:spacing w:val="13"/>
        </w:rPr>
        <w:t xml:space="preserve"> </w:t>
      </w:r>
      <w:r>
        <w:rPr>
          <w:spacing w:val="-1"/>
        </w:rPr>
        <w:t>contain</w:t>
      </w:r>
      <w:r>
        <w:rPr>
          <w:spacing w:val="9"/>
        </w:rPr>
        <w:t xml:space="preserve"> </w:t>
      </w:r>
      <w:r>
        <w:t>the</w:t>
      </w:r>
      <w:r>
        <w:rPr>
          <w:spacing w:val="10"/>
        </w:rPr>
        <w:t xml:space="preserve"> </w:t>
      </w:r>
      <w:r>
        <w:rPr>
          <w:spacing w:val="-1"/>
        </w:rPr>
        <w:t>required</w:t>
      </w:r>
      <w:r>
        <w:rPr>
          <w:spacing w:val="9"/>
        </w:rPr>
        <w:t xml:space="preserve"> </w:t>
      </w:r>
      <w:r>
        <w:rPr>
          <w:spacing w:val="-1"/>
        </w:rPr>
        <w:t>information</w:t>
      </w:r>
      <w:r>
        <w:rPr>
          <w:spacing w:val="12"/>
        </w:rPr>
        <w:t xml:space="preserve"> </w:t>
      </w:r>
      <w:r>
        <w:t>and</w:t>
      </w:r>
      <w:r>
        <w:rPr>
          <w:spacing w:val="9"/>
        </w:rPr>
        <w:t xml:space="preserve"> </w:t>
      </w:r>
      <w:r>
        <w:t>be</w:t>
      </w:r>
      <w:r>
        <w:rPr>
          <w:spacing w:val="10"/>
        </w:rPr>
        <w:t xml:space="preserve"> </w:t>
      </w:r>
      <w:r>
        <w:rPr>
          <w:spacing w:val="-1"/>
        </w:rPr>
        <w:t>organized</w:t>
      </w:r>
      <w:r>
        <w:rPr>
          <w:spacing w:val="9"/>
        </w:rPr>
        <w:t xml:space="preserve"> </w:t>
      </w:r>
      <w:r>
        <w:rPr>
          <w:spacing w:val="-1"/>
        </w:rPr>
        <w:t>under</w:t>
      </w:r>
      <w:r>
        <w:rPr>
          <w:spacing w:val="10"/>
        </w:rPr>
        <w:t xml:space="preserve"> </w:t>
      </w:r>
      <w:r>
        <w:t>the</w:t>
      </w:r>
      <w:r>
        <w:rPr>
          <w:spacing w:val="10"/>
        </w:rPr>
        <w:t xml:space="preserve"> </w:t>
      </w:r>
      <w:r>
        <w:rPr>
          <w:spacing w:val="-1"/>
        </w:rPr>
        <w:t>specific</w:t>
      </w:r>
      <w:r>
        <w:rPr>
          <w:spacing w:val="12"/>
        </w:rPr>
        <w:t xml:space="preserve"> </w:t>
      </w:r>
      <w:r>
        <w:rPr>
          <w:spacing w:val="-1"/>
        </w:rPr>
        <w:t>section</w:t>
      </w:r>
      <w:r>
        <w:rPr>
          <w:spacing w:val="57"/>
        </w:rPr>
        <w:t xml:space="preserve"> </w:t>
      </w:r>
      <w:r>
        <w:rPr>
          <w:spacing w:val="-1"/>
        </w:rPr>
        <w:t>titles</w:t>
      </w:r>
      <w:r>
        <w:t xml:space="preserve"> as</w:t>
      </w:r>
      <w:r>
        <w:rPr>
          <w:spacing w:val="-2"/>
        </w:rPr>
        <w:t xml:space="preserve"> </w:t>
      </w:r>
      <w:r>
        <w:rPr>
          <w:spacing w:val="-1"/>
        </w:rPr>
        <w:t>listed</w:t>
      </w:r>
      <w:r>
        <w:t xml:space="preserve"> </w:t>
      </w:r>
      <w:r>
        <w:rPr>
          <w:spacing w:val="-1"/>
        </w:rPr>
        <w:t>below.</w:t>
      </w:r>
    </w:p>
    <w:p w14:paraId="61AA204A" w14:textId="77777777" w:rsidR="00E62BB3" w:rsidRDefault="00E62BB3">
      <w:pPr>
        <w:spacing w:before="10"/>
        <w:rPr>
          <w:rFonts w:ascii="Times New Roman" w:eastAsia="Times New Roman" w:hAnsi="Times New Roman" w:cs="Times New Roman"/>
          <w:sz w:val="17"/>
          <w:szCs w:val="17"/>
        </w:rPr>
      </w:pPr>
    </w:p>
    <w:p w14:paraId="56A5A2C7" w14:textId="77777777" w:rsidR="00E62BB3" w:rsidRDefault="00FF63C7">
      <w:pPr>
        <w:pStyle w:val="Heading3"/>
        <w:numPr>
          <w:ilvl w:val="2"/>
          <w:numId w:val="16"/>
        </w:numPr>
        <w:tabs>
          <w:tab w:val="left" w:pos="1541"/>
        </w:tabs>
        <w:ind w:left="1540" w:hanging="720"/>
        <w:rPr>
          <w:b w:val="0"/>
          <w:bCs w:val="0"/>
        </w:rPr>
      </w:pPr>
      <w:r>
        <w:rPr>
          <w:spacing w:val="-1"/>
        </w:rPr>
        <w:t>Executive</w:t>
      </w:r>
      <w:r>
        <w:t xml:space="preserve"> </w:t>
      </w:r>
      <w:r>
        <w:rPr>
          <w:spacing w:val="-1"/>
        </w:rPr>
        <w:t>Summary</w:t>
      </w:r>
    </w:p>
    <w:p w14:paraId="2B629BB7" w14:textId="77777777" w:rsidR="00E62BB3" w:rsidRDefault="00E62BB3">
      <w:pPr>
        <w:spacing w:before="4"/>
        <w:rPr>
          <w:rFonts w:ascii="Times New Roman" w:eastAsia="Times New Roman" w:hAnsi="Times New Roman" w:cs="Times New Roman"/>
          <w:b/>
          <w:bCs/>
          <w:sz w:val="20"/>
          <w:szCs w:val="20"/>
        </w:rPr>
      </w:pPr>
    </w:p>
    <w:p w14:paraId="00FC72C8" w14:textId="77777777" w:rsidR="00E62BB3" w:rsidRDefault="00FF63C7">
      <w:pPr>
        <w:pStyle w:val="BodyText"/>
        <w:ind w:left="1540"/>
        <w:jc w:val="both"/>
      </w:pPr>
      <w:r>
        <w:rPr>
          <w:spacing w:val="-1"/>
        </w:rPr>
        <w:t>Provide</w:t>
      </w:r>
      <w:r>
        <w:t xml:space="preserve"> a </w:t>
      </w:r>
      <w:r w:rsidR="003643A6">
        <w:rPr>
          <w:spacing w:val="-2"/>
        </w:rPr>
        <w:t>high</w:t>
      </w:r>
      <w:r w:rsidR="003643A6">
        <w:t>-level</w:t>
      </w:r>
      <w:r>
        <w:rPr>
          <w:spacing w:val="1"/>
        </w:rPr>
        <w:t xml:space="preserve"> </w:t>
      </w:r>
      <w:r>
        <w:rPr>
          <w:spacing w:val="-1"/>
        </w:rPr>
        <w:t>description</w:t>
      </w:r>
      <w:r>
        <w:rPr>
          <w:spacing w:val="-3"/>
        </w:rPr>
        <w:t xml:space="preserve"> </w:t>
      </w:r>
      <w:r>
        <w:t>of</w:t>
      </w:r>
      <w:r>
        <w:rPr>
          <w:spacing w:val="-2"/>
        </w:rPr>
        <w:t xml:space="preserve"> </w:t>
      </w:r>
      <w:r>
        <w:t xml:space="preserve">the </w:t>
      </w:r>
      <w:r>
        <w:rPr>
          <w:spacing w:val="-1"/>
        </w:rPr>
        <w:t>proposed</w:t>
      </w:r>
      <w:r>
        <w:rPr>
          <w:spacing w:val="-3"/>
        </w:rPr>
        <w:t xml:space="preserve"> </w:t>
      </w:r>
      <w:r>
        <w:rPr>
          <w:spacing w:val="-1"/>
        </w:rPr>
        <w:t>scope</w:t>
      </w:r>
      <w:r>
        <w:rPr>
          <w:spacing w:val="-2"/>
        </w:rPr>
        <w:t xml:space="preserve"> </w:t>
      </w:r>
      <w:r>
        <w:t>of</w:t>
      </w:r>
      <w:r>
        <w:rPr>
          <w:spacing w:val="1"/>
        </w:rPr>
        <w:t xml:space="preserve"> </w:t>
      </w:r>
      <w:r>
        <w:rPr>
          <w:spacing w:val="-1"/>
        </w:rPr>
        <w:t>services.</w:t>
      </w:r>
    </w:p>
    <w:p w14:paraId="6FCC1814" w14:textId="77777777" w:rsidR="00E62BB3" w:rsidRDefault="00E62BB3">
      <w:pPr>
        <w:spacing w:before="2"/>
        <w:rPr>
          <w:rFonts w:ascii="Times New Roman" w:eastAsia="Times New Roman" w:hAnsi="Times New Roman" w:cs="Times New Roman"/>
          <w:sz w:val="21"/>
          <w:szCs w:val="21"/>
        </w:rPr>
      </w:pPr>
    </w:p>
    <w:p w14:paraId="03C4A4AB" w14:textId="77777777" w:rsidR="00E62BB3" w:rsidRDefault="00FF63C7">
      <w:pPr>
        <w:pStyle w:val="Heading3"/>
        <w:numPr>
          <w:ilvl w:val="2"/>
          <w:numId w:val="16"/>
        </w:numPr>
        <w:tabs>
          <w:tab w:val="left" w:pos="1541"/>
        </w:tabs>
        <w:ind w:left="1540" w:hanging="720"/>
        <w:rPr>
          <w:b w:val="0"/>
          <w:bCs w:val="0"/>
        </w:rPr>
      </w:pPr>
      <w:r>
        <w:rPr>
          <w:spacing w:val="-1"/>
        </w:rPr>
        <w:t>Relevant</w:t>
      </w:r>
      <w:r>
        <w:rPr>
          <w:spacing w:val="1"/>
        </w:rPr>
        <w:t xml:space="preserve"> </w:t>
      </w:r>
      <w:r>
        <w:rPr>
          <w:spacing w:val="-1"/>
        </w:rPr>
        <w:t>Experience</w:t>
      </w:r>
    </w:p>
    <w:p w14:paraId="29EDD444" w14:textId="77777777" w:rsidR="00E62BB3" w:rsidRDefault="00E62BB3">
      <w:pPr>
        <w:spacing w:before="2"/>
        <w:rPr>
          <w:rFonts w:ascii="Times New Roman" w:eastAsia="Times New Roman" w:hAnsi="Times New Roman" w:cs="Times New Roman"/>
          <w:b/>
          <w:bCs/>
          <w:sz w:val="20"/>
          <w:szCs w:val="20"/>
        </w:rPr>
      </w:pPr>
    </w:p>
    <w:p w14:paraId="23F50B9F" w14:textId="77777777" w:rsidR="00E62BB3" w:rsidRDefault="00FF63C7">
      <w:pPr>
        <w:pStyle w:val="BodyText"/>
        <w:ind w:left="1540"/>
        <w:jc w:val="both"/>
      </w:pPr>
      <w:r>
        <w:rPr>
          <w:spacing w:val="-1"/>
        </w:rPr>
        <w:t>See</w:t>
      </w:r>
      <w:r>
        <w:t xml:space="preserve"> </w:t>
      </w:r>
      <w:r>
        <w:rPr>
          <w:spacing w:val="-1"/>
        </w:rPr>
        <w:t>Appendix</w:t>
      </w:r>
      <w:r>
        <w:t xml:space="preserve"> C</w:t>
      </w:r>
      <w:r>
        <w:rPr>
          <w:spacing w:val="-1"/>
        </w:rPr>
        <w:t xml:space="preserve"> Questionnaire.</w:t>
      </w:r>
    </w:p>
    <w:p w14:paraId="0ACBA137" w14:textId="77777777" w:rsidR="00E62BB3" w:rsidRDefault="00E62BB3">
      <w:pPr>
        <w:spacing w:before="2"/>
        <w:rPr>
          <w:rFonts w:ascii="Times New Roman" w:eastAsia="Times New Roman" w:hAnsi="Times New Roman" w:cs="Times New Roman"/>
          <w:sz w:val="21"/>
          <w:szCs w:val="21"/>
        </w:rPr>
      </w:pPr>
    </w:p>
    <w:p w14:paraId="40F47546" w14:textId="77777777" w:rsidR="00E62BB3" w:rsidRDefault="00FF63C7">
      <w:pPr>
        <w:pStyle w:val="Heading3"/>
        <w:numPr>
          <w:ilvl w:val="2"/>
          <w:numId w:val="16"/>
        </w:numPr>
        <w:tabs>
          <w:tab w:val="left" w:pos="1541"/>
        </w:tabs>
        <w:ind w:left="1540" w:hanging="720"/>
        <w:rPr>
          <w:b w:val="0"/>
          <w:bCs w:val="0"/>
        </w:rPr>
      </w:pPr>
      <w:r>
        <w:rPr>
          <w:spacing w:val="-1"/>
        </w:rPr>
        <w:t>Organizational</w:t>
      </w:r>
      <w:r>
        <w:rPr>
          <w:spacing w:val="1"/>
        </w:rPr>
        <w:t xml:space="preserve"> </w:t>
      </w:r>
      <w:r>
        <w:rPr>
          <w:spacing w:val="-1"/>
        </w:rPr>
        <w:t>Capability</w:t>
      </w:r>
    </w:p>
    <w:p w14:paraId="7D43E467" w14:textId="77777777" w:rsidR="00E62BB3" w:rsidRDefault="00E62BB3">
      <w:pPr>
        <w:spacing w:before="2"/>
        <w:rPr>
          <w:rFonts w:ascii="Times New Roman" w:eastAsia="Times New Roman" w:hAnsi="Times New Roman" w:cs="Times New Roman"/>
          <w:b/>
          <w:bCs/>
          <w:sz w:val="20"/>
          <w:szCs w:val="20"/>
        </w:rPr>
      </w:pPr>
    </w:p>
    <w:p w14:paraId="309E4BCA" w14:textId="77777777" w:rsidR="00E62BB3" w:rsidRDefault="00FF63C7">
      <w:pPr>
        <w:pStyle w:val="BodyText"/>
        <w:spacing w:line="275" w:lineRule="auto"/>
        <w:ind w:left="1540" w:right="153"/>
      </w:pPr>
      <w:r>
        <w:rPr>
          <w:spacing w:val="-1"/>
        </w:rPr>
        <w:t>Describe</w:t>
      </w:r>
      <w:r>
        <w:rPr>
          <w:spacing w:val="-17"/>
        </w:rPr>
        <w:t xml:space="preserve"> </w:t>
      </w:r>
      <w:r>
        <w:t>the</w:t>
      </w:r>
      <w:r>
        <w:rPr>
          <w:spacing w:val="-14"/>
        </w:rPr>
        <w:t xml:space="preserve"> </w:t>
      </w:r>
      <w:r>
        <w:rPr>
          <w:spacing w:val="-1"/>
        </w:rPr>
        <w:t>Respondent’s</w:t>
      </w:r>
      <w:r>
        <w:rPr>
          <w:spacing w:val="-14"/>
        </w:rPr>
        <w:t xml:space="preserve"> </w:t>
      </w:r>
      <w:r>
        <w:rPr>
          <w:spacing w:val="-1"/>
        </w:rPr>
        <w:t>organizational</w:t>
      </w:r>
      <w:r>
        <w:rPr>
          <w:spacing w:val="-14"/>
        </w:rPr>
        <w:t xml:space="preserve"> </w:t>
      </w:r>
      <w:r>
        <w:rPr>
          <w:spacing w:val="-1"/>
        </w:rPr>
        <w:t>capability</w:t>
      </w:r>
      <w:r>
        <w:rPr>
          <w:spacing w:val="-17"/>
        </w:rPr>
        <w:t xml:space="preserve"> </w:t>
      </w:r>
      <w:r>
        <w:t>to</w:t>
      </w:r>
      <w:r>
        <w:rPr>
          <w:spacing w:val="-15"/>
        </w:rPr>
        <w:t xml:space="preserve"> </w:t>
      </w:r>
      <w:r>
        <w:rPr>
          <w:spacing w:val="-1"/>
        </w:rPr>
        <w:t>provide</w:t>
      </w:r>
      <w:r>
        <w:rPr>
          <w:spacing w:val="-14"/>
        </w:rPr>
        <w:t xml:space="preserve"> </w:t>
      </w:r>
      <w:r>
        <w:rPr>
          <w:spacing w:val="-1"/>
        </w:rPr>
        <w:t>the</w:t>
      </w:r>
      <w:r>
        <w:rPr>
          <w:spacing w:val="-14"/>
        </w:rPr>
        <w:t xml:space="preserve"> </w:t>
      </w:r>
      <w:r>
        <w:rPr>
          <w:spacing w:val="-1"/>
        </w:rPr>
        <w:t>scope</w:t>
      </w:r>
      <w:r>
        <w:rPr>
          <w:spacing w:val="-14"/>
        </w:rPr>
        <w:t xml:space="preserve"> </w:t>
      </w:r>
      <w:r>
        <w:t>of</w:t>
      </w:r>
      <w:r>
        <w:rPr>
          <w:spacing w:val="-14"/>
        </w:rPr>
        <w:t xml:space="preserve"> </w:t>
      </w:r>
      <w:r>
        <w:rPr>
          <w:spacing w:val="-1"/>
        </w:rPr>
        <w:t>work</w:t>
      </w:r>
      <w:r>
        <w:rPr>
          <w:spacing w:val="-17"/>
        </w:rPr>
        <w:t xml:space="preserve"> </w:t>
      </w:r>
      <w:r>
        <w:rPr>
          <w:spacing w:val="-1"/>
        </w:rPr>
        <w:t>described</w:t>
      </w:r>
      <w:r>
        <w:rPr>
          <w:spacing w:val="69"/>
        </w:rPr>
        <w:t xml:space="preserve"> </w:t>
      </w:r>
      <w:r>
        <w:t>in</w:t>
      </w:r>
      <w:r>
        <w:rPr>
          <w:spacing w:val="-3"/>
        </w:rPr>
        <w:t xml:space="preserve"> </w:t>
      </w:r>
      <w:r>
        <w:rPr>
          <w:rFonts w:cs="Times New Roman"/>
          <w:i/>
          <w:spacing w:val="-1"/>
        </w:rPr>
        <w:t>Section</w:t>
      </w:r>
      <w:r>
        <w:rPr>
          <w:rFonts w:cs="Times New Roman"/>
          <w:i/>
          <w:spacing w:val="-3"/>
        </w:rPr>
        <w:t xml:space="preserve"> </w:t>
      </w:r>
      <w:r>
        <w:rPr>
          <w:rFonts w:cs="Times New Roman"/>
          <w:i/>
        </w:rPr>
        <w:t>3</w:t>
      </w:r>
      <w:r>
        <w:rPr>
          <w:rFonts w:cs="Times New Roman"/>
          <w:i/>
          <w:spacing w:val="-3"/>
        </w:rPr>
        <w:t xml:space="preserve"> </w:t>
      </w:r>
      <w:r>
        <w:rPr>
          <w:spacing w:val="-2"/>
        </w:rPr>
        <w:t xml:space="preserve">of </w:t>
      </w:r>
      <w:r>
        <w:rPr>
          <w:spacing w:val="-1"/>
        </w:rPr>
        <w:t>this</w:t>
      </w:r>
      <w:r>
        <w:rPr>
          <w:spacing w:val="-2"/>
        </w:rPr>
        <w:t xml:space="preserve"> </w:t>
      </w:r>
      <w:r>
        <w:rPr>
          <w:spacing w:val="-1"/>
        </w:rPr>
        <w:t>RFP.</w:t>
      </w:r>
      <w:r>
        <w:rPr>
          <w:spacing w:val="48"/>
        </w:rPr>
        <w:t xml:space="preserve"> </w:t>
      </w:r>
      <w:r>
        <w:rPr>
          <w:spacing w:val="-1"/>
        </w:rPr>
        <w:t>To</w:t>
      </w:r>
      <w:r>
        <w:rPr>
          <w:spacing w:val="-3"/>
        </w:rPr>
        <w:t xml:space="preserve"> </w:t>
      </w:r>
      <w:r>
        <w:rPr>
          <w:spacing w:val="-1"/>
        </w:rPr>
        <w:t>demonstrate</w:t>
      </w:r>
      <w:r>
        <w:rPr>
          <w:spacing w:val="-2"/>
        </w:rPr>
        <w:t xml:space="preserve"> </w:t>
      </w:r>
      <w:r>
        <w:rPr>
          <w:spacing w:val="-1"/>
        </w:rPr>
        <w:t>organizational</w:t>
      </w:r>
      <w:r>
        <w:rPr>
          <w:spacing w:val="-2"/>
        </w:rPr>
        <w:t xml:space="preserve"> </w:t>
      </w:r>
      <w:r>
        <w:rPr>
          <w:spacing w:val="-1"/>
        </w:rPr>
        <w:t>capability,</w:t>
      </w:r>
      <w:r>
        <w:rPr>
          <w:spacing w:val="-3"/>
        </w:rPr>
        <w:t xml:space="preserve"> </w:t>
      </w:r>
      <w:r>
        <w:rPr>
          <w:spacing w:val="-1"/>
        </w:rPr>
        <w:t>provide</w:t>
      </w:r>
      <w:r>
        <w:rPr>
          <w:spacing w:val="-5"/>
        </w:rPr>
        <w:t xml:space="preserve"> </w:t>
      </w:r>
      <w:r>
        <w:t>the</w:t>
      </w:r>
      <w:r>
        <w:rPr>
          <w:spacing w:val="-5"/>
        </w:rPr>
        <w:t xml:space="preserve"> </w:t>
      </w:r>
      <w:r>
        <w:rPr>
          <w:spacing w:val="-1"/>
        </w:rPr>
        <w:t>following:</w:t>
      </w:r>
    </w:p>
    <w:p w14:paraId="43CE4E56" w14:textId="77777777" w:rsidR="00E62BB3" w:rsidRDefault="00E62BB3">
      <w:pPr>
        <w:spacing w:before="1"/>
        <w:rPr>
          <w:rFonts w:ascii="Times New Roman" w:eastAsia="Times New Roman" w:hAnsi="Times New Roman" w:cs="Times New Roman"/>
          <w:sz w:val="18"/>
          <w:szCs w:val="18"/>
        </w:rPr>
      </w:pPr>
    </w:p>
    <w:p w14:paraId="5CA01DCB" w14:textId="77777777" w:rsidR="00E62BB3" w:rsidRDefault="00FF63C7">
      <w:pPr>
        <w:pStyle w:val="Heading3"/>
        <w:numPr>
          <w:ilvl w:val="0"/>
          <w:numId w:val="14"/>
        </w:numPr>
        <w:tabs>
          <w:tab w:val="left" w:pos="1992"/>
        </w:tabs>
        <w:ind w:hanging="386"/>
        <w:jc w:val="both"/>
        <w:rPr>
          <w:b w:val="0"/>
          <w:bCs w:val="0"/>
        </w:rPr>
      </w:pPr>
      <w:r>
        <w:rPr>
          <w:spacing w:val="-1"/>
        </w:rPr>
        <w:t>Personnel</w:t>
      </w:r>
    </w:p>
    <w:p w14:paraId="05A3EBD0" w14:textId="77777777" w:rsidR="00E62BB3" w:rsidRDefault="00E62BB3">
      <w:pPr>
        <w:spacing w:before="1"/>
        <w:rPr>
          <w:rFonts w:ascii="Times New Roman" w:eastAsia="Times New Roman" w:hAnsi="Times New Roman" w:cs="Times New Roman"/>
          <w:b/>
          <w:bCs/>
          <w:sz w:val="28"/>
          <w:szCs w:val="28"/>
        </w:rPr>
      </w:pPr>
    </w:p>
    <w:p w14:paraId="7C9A2FB9" w14:textId="77777777" w:rsidR="00E62BB3" w:rsidRDefault="00FF63C7">
      <w:pPr>
        <w:pStyle w:val="BodyText"/>
        <w:ind w:left="1540"/>
        <w:jc w:val="both"/>
      </w:pPr>
      <w:r>
        <w:rPr>
          <w:spacing w:val="-1"/>
        </w:rPr>
        <w:t>See</w:t>
      </w:r>
      <w:r>
        <w:t xml:space="preserve"> </w:t>
      </w:r>
      <w:r>
        <w:rPr>
          <w:spacing w:val="-1"/>
        </w:rPr>
        <w:t>Appendix</w:t>
      </w:r>
      <w:r>
        <w:t xml:space="preserve"> C</w:t>
      </w:r>
      <w:r>
        <w:rPr>
          <w:spacing w:val="-1"/>
        </w:rPr>
        <w:t xml:space="preserve"> Questionnaire</w:t>
      </w:r>
    </w:p>
    <w:p w14:paraId="4225D002" w14:textId="77777777" w:rsidR="00E62BB3" w:rsidRDefault="00E62BB3">
      <w:pPr>
        <w:spacing w:before="2"/>
        <w:rPr>
          <w:rFonts w:ascii="Times New Roman" w:eastAsia="Times New Roman" w:hAnsi="Times New Roman" w:cs="Times New Roman"/>
          <w:sz w:val="21"/>
          <w:szCs w:val="21"/>
        </w:rPr>
      </w:pPr>
    </w:p>
    <w:p w14:paraId="3FA9A3AF" w14:textId="77777777" w:rsidR="00E62BB3" w:rsidRDefault="00FF63C7">
      <w:pPr>
        <w:pStyle w:val="Heading3"/>
        <w:numPr>
          <w:ilvl w:val="0"/>
          <w:numId w:val="14"/>
        </w:numPr>
        <w:tabs>
          <w:tab w:val="left" w:pos="1992"/>
        </w:tabs>
        <w:ind w:hanging="449"/>
        <w:jc w:val="both"/>
        <w:rPr>
          <w:b w:val="0"/>
          <w:bCs w:val="0"/>
        </w:rPr>
      </w:pPr>
      <w:r>
        <w:rPr>
          <w:spacing w:val="-1"/>
        </w:rPr>
        <w:t>Registration</w:t>
      </w:r>
      <w:r>
        <w:rPr>
          <w:spacing w:val="-3"/>
        </w:rPr>
        <w:t xml:space="preserve"> </w:t>
      </w:r>
      <w:r>
        <w:t xml:space="preserve">to </w:t>
      </w:r>
      <w:r>
        <w:rPr>
          <w:spacing w:val="-1"/>
        </w:rPr>
        <w:t>do</w:t>
      </w:r>
      <w:r>
        <w:rPr>
          <w:spacing w:val="-3"/>
        </w:rPr>
        <w:t xml:space="preserve"> </w:t>
      </w:r>
      <w:r>
        <w:rPr>
          <w:spacing w:val="-1"/>
        </w:rPr>
        <w:t>Business</w:t>
      </w:r>
    </w:p>
    <w:p w14:paraId="69F94AEF" w14:textId="77777777" w:rsidR="00E62BB3" w:rsidRDefault="00FF63C7">
      <w:pPr>
        <w:pStyle w:val="BodyText"/>
        <w:spacing w:before="32" w:line="276" w:lineRule="auto"/>
        <w:ind w:left="1991" w:right="114"/>
        <w:jc w:val="both"/>
      </w:pPr>
      <w:r>
        <w:rPr>
          <w:spacing w:val="-1"/>
        </w:rPr>
        <w:t>Respondents</w:t>
      </w:r>
      <w:r>
        <w:rPr>
          <w:spacing w:val="17"/>
        </w:rPr>
        <w:t xml:space="preserve"> </w:t>
      </w:r>
      <w:r>
        <w:rPr>
          <w:spacing w:val="-1"/>
        </w:rPr>
        <w:t>proposing</w:t>
      </w:r>
      <w:r>
        <w:rPr>
          <w:spacing w:val="14"/>
        </w:rPr>
        <w:t xml:space="preserve"> </w:t>
      </w:r>
      <w:r>
        <w:t>to</w:t>
      </w:r>
      <w:r>
        <w:rPr>
          <w:spacing w:val="14"/>
        </w:rPr>
        <w:t xml:space="preserve"> </w:t>
      </w:r>
      <w:r>
        <w:rPr>
          <w:spacing w:val="-1"/>
        </w:rPr>
        <w:t>provide</w:t>
      </w:r>
      <w:r>
        <w:rPr>
          <w:spacing w:val="17"/>
        </w:rPr>
        <w:t xml:space="preserve"> </w:t>
      </w:r>
      <w:r>
        <w:rPr>
          <w:spacing w:val="-1"/>
        </w:rPr>
        <w:t>services</w:t>
      </w:r>
      <w:r>
        <w:rPr>
          <w:spacing w:val="15"/>
        </w:rPr>
        <w:t xml:space="preserve"> </w:t>
      </w:r>
      <w:r>
        <w:rPr>
          <w:spacing w:val="-1"/>
        </w:rPr>
        <w:t>required</w:t>
      </w:r>
      <w:r>
        <w:rPr>
          <w:spacing w:val="17"/>
        </w:rPr>
        <w:t xml:space="preserve"> </w:t>
      </w:r>
      <w:r>
        <w:rPr>
          <w:spacing w:val="-2"/>
        </w:rPr>
        <w:t>by</w:t>
      </w:r>
      <w:r>
        <w:rPr>
          <w:spacing w:val="14"/>
        </w:rPr>
        <w:t xml:space="preserve"> </w:t>
      </w:r>
      <w:r>
        <w:t>this</w:t>
      </w:r>
      <w:r>
        <w:rPr>
          <w:spacing w:val="17"/>
        </w:rPr>
        <w:t xml:space="preserve"> </w:t>
      </w:r>
      <w:r>
        <w:rPr>
          <w:spacing w:val="-1"/>
        </w:rPr>
        <w:t>RFP</w:t>
      </w:r>
      <w:r>
        <w:rPr>
          <w:spacing w:val="16"/>
        </w:rPr>
        <w:t xml:space="preserve"> </w:t>
      </w:r>
      <w:r>
        <w:t>are</w:t>
      </w:r>
      <w:r>
        <w:rPr>
          <w:spacing w:val="17"/>
        </w:rPr>
        <w:t xml:space="preserve"> </w:t>
      </w:r>
      <w:r>
        <w:rPr>
          <w:spacing w:val="-1"/>
        </w:rPr>
        <w:t>required</w:t>
      </w:r>
      <w:r>
        <w:rPr>
          <w:spacing w:val="14"/>
        </w:rPr>
        <w:t xml:space="preserve"> </w:t>
      </w:r>
      <w:r>
        <w:t>to</w:t>
      </w:r>
      <w:r>
        <w:rPr>
          <w:spacing w:val="17"/>
        </w:rPr>
        <w:t xml:space="preserve"> </w:t>
      </w:r>
      <w:r>
        <w:t>be</w:t>
      </w:r>
      <w:r>
        <w:rPr>
          <w:spacing w:val="67"/>
        </w:rPr>
        <w:t xml:space="preserve"> </w:t>
      </w:r>
      <w:r>
        <w:rPr>
          <w:spacing w:val="-1"/>
        </w:rPr>
        <w:lastRenderedPageBreak/>
        <w:t>registered</w:t>
      </w:r>
      <w:r>
        <w:rPr>
          <w:spacing w:val="19"/>
        </w:rPr>
        <w:t xml:space="preserve"> </w:t>
      </w:r>
      <w:r>
        <w:t>to</w:t>
      </w:r>
      <w:r>
        <w:rPr>
          <w:spacing w:val="21"/>
        </w:rPr>
        <w:t xml:space="preserve"> </w:t>
      </w:r>
      <w:r>
        <w:t>do</w:t>
      </w:r>
      <w:r>
        <w:rPr>
          <w:spacing w:val="19"/>
        </w:rPr>
        <w:t xml:space="preserve"> </w:t>
      </w:r>
      <w:r>
        <w:rPr>
          <w:spacing w:val="-1"/>
        </w:rPr>
        <w:t>business</w:t>
      </w:r>
      <w:r>
        <w:rPr>
          <w:spacing w:val="17"/>
        </w:rPr>
        <w:t xml:space="preserve"> </w:t>
      </w:r>
      <w:r>
        <w:rPr>
          <w:spacing w:val="-1"/>
        </w:rPr>
        <w:t>within</w:t>
      </w:r>
      <w:r>
        <w:rPr>
          <w:spacing w:val="19"/>
        </w:rPr>
        <w:t xml:space="preserve"> </w:t>
      </w:r>
      <w:r>
        <w:t>the</w:t>
      </w:r>
      <w:r>
        <w:rPr>
          <w:spacing w:val="19"/>
        </w:rPr>
        <w:t xml:space="preserve"> </w:t>
      </w:r>
      <w:r>
        <w:rPr>
          <w:spacing w:val="-1"/>
        </w:rPr>
        <w:t>state</w:t>
      </w:r>
      <w:r>
        <w:rPr>
          <w:spacing w:val="22"/>
        </w:rPr>
        <w:t xml:space="preserve"> </w:t>
      </w:r>
      <w:r>
        <w:rPr>
          <w:spacing w:val="-1"/>
        </w:rPr>
        <w:t>with</w:t>
      </w:r>
      <w:r>
        <w:rPr>
          <w:spacing w:val="19"/>
        </w:rPr>
        <w:t xml:space="preserve"> </w:t>
      </w:r>
      <w:r>
        <w:t>the</w:t>
      </w:r>
      <w:r>
        <w:rPr>
          <w:spacing w:val="19"/>
        </w:rPr>
        <w:t xml:space="preserve"> </w:t>
      </w:r>
      <w:r>
        <w:rPr>
          <w:spacing w:val="-1"/>
        </w:rPr>
        <w:t>Indiana</w:t>
      </w:r>
      <w:r>
        <w:rPr>
          <w:spacing w:val="22"/>
        </w:rPr>
        <w:t xml:space="preserve"> </w:t>
      </w:r>
      <w:r>
        <w:rPr>
          <w:spacing w:val="-1"/>
        </w:rPr>
        <w:t>Secretary</w:t>
      </w:r>
      <w:r>
        <w:rPr>
          <w:spacing w:val="19"/>
        </w:rPr>
        <w:t xml:space="preserve"> </w:t>
      </w:r>
      <w:r>
        <w:t>of</w:t>
      </w:r>
      <w:r>
        <w:rPr>
          <w:spacing w:val="22"/>
        </w:rPr>
        <w:t xml:space="preserve"> </w:t>
      </w:r>
      <w:r>
        <w:rPr>
          <w:spacing w:val="-1"/>
        </w:rPr>
        <w:t>State.</w:t>
      </w:r>
      <w:r>
        <w:rPr>
          <w:spacing w:val="38"/>
        </w:rPr>
        <w:t xml:space="preserve"> </w:t>
      </w:r>
      <w:r>
        <w:rPr>
          <w:spacing w:val="-1"/>
        </w:rPr>
        <w:t>The</w:t>
      </w:r>
      <w:r>
        <w:rPr>
          <w:spacing w:val="51"/>
        </w:rPr>
        <w:t xml:space="preserve"> </w:t>
      </w:r>
      <w:r>
        <w:rPr>
          <w:spacing w:val="-1"/>
        </w:rPr>
        <w:t>contact</w:t>
      </w:r>
      <w:r>
        <w:rPr>
          <w:spacing w:val="15"/>
        </w:rPr>
        <w:t xml:space="preserve"> </w:t>
      </w:r>
      <w:r>
        <w:rPr>
          <w:spacing w:val="-1"/>
        </w:rPr>
        <w:t>information</w:t>
      </w:r>
      <w:r>
        <w:rPr>
          <w:spacing w:val="14"/>
        </w:rPr>
        <w:t xml:space="preserve"> </w:t>
      </w:r>
      <w:r>
        <w:t>for</w:t>
      </w:r>
      <w:r>
        <w:rPr>
          <w:spacing w:val="15"/>
        </w:rPr>
        <w:t xml:space="preserve"> </w:t>
      </w:r>
      <w:r>
        <w:rPr>
          <w:spacing w:val="-1"/>
        </w:rPr>
        <w:t>this</w:t>
      </w:r>
      <w:r>
        <w:rPr>
          <w:spacing w:val="17"/>
        </w:rPr>
        <w:t xml:space="preserve"> </w:t>
      </w:r>
      <w:r>
        <w:rPr>
          <w:spacing w:val="-1"/>
        </w:rPr>
        <w:t>office</w:t>
      </w:r>
      <w:r>
        <w:rPr>
          <w:spacing w:val="17"/>
        </w:rPr>
        <w:t xml:space="preserve"> </w:t>
      </w:r>
      <w:r>
        <w:rPr>
          <w:spacing w:val="-2"/>
        </w:rPr>
        <w:t>may</w:t>
      </w:r>
      <w:r>
        <w:rPr>
          <w:spacing w:val="14"/>
        </w:rPr>
        <w:t xml:space="preserve"> </w:t>
      </w:r>
      <w:r>
        <w:t>be</w:t>
      </w:r>
      <w:r>
        <w:rPr>
          <w:spacing w:val="17"/>
        </w:rPr>
        <w:t xml:space="preserve"> </w:t>
      </w:r>
      <w:r>
        <w:rPr>
          <w:spacing w:val="-1"/>
        </w:rPr>
        <w:t>found</w:t>
      </w:r>
      <w:r>
        <w:rPr>
          <w:spacing w:val="14"/>
        </w:rPr>
        <w:t xml:space="preserve"> </w:t>
      </w:r>
      <w:r>
        <w:t>in</w:t>
      </w:r>
      <w:r>
        <w:rPr>
          <w:spacing w:val="17"/>
        </w:rPr>
        <w:t xml:space="preserve"> </w:t>
      </w:r>
      <w:r>
        <w:rPr>
          <w:rFonts w:cs="Times New Roman"/>
          <w:i/>
          <w:spacing w:val="-1"/>
        </w:rPr>
        <w:t>Section</w:t>
      </w:r>
      <w:r>
        <w:rPr>
          <w:rFonts w:cs="Times New Roman"/>
          <w:i/>
          <w:spacing w:val="14"/>
        </w:rPr>
        <w:t xml:space="preserve"> </w:t>
      </w:r>
      <w:r>
        <w:rPr>
          <w:rFonts w:cs="Times New Roman"/>
          <w:i/>
        </w:rPr>
        <w:t>1.13</w:t>
      </w:r>
      <w:r>
        <w:rPr>
          <w:rFonts w:cs="Times New Roman"/>
          <w:i/>
          <w:spacing w:val="17"/>
        </w:rPr>
        <w:t xml:space="preserve"> </w:t>
      </w:r>
      <w:r>
        <w:rPr>
          <w:spacing w:val="-2"/>
        </w:rPr>
        <w:t>of</w:t>
      </w:r>
      <w:r>
        <w:rPr>
          <w:spacing w:val="15"/>
        </w:rPr>
        <w:t xml:space="preserve"> </w:t>
      </w:r>
      <w:r>
        <w:rPr>
          <w:spacing w:val="-1"/>
        </w:rPr>
        <w:t>this</w:t>
      </w:r>
      <w:r>
        <w:rPr>
          <w:spacing w:val="17"/>
        </w:rPr>
        <w:t xml:space="preserve"> </w:t>
      </w:r>
      <w:r>
        <w:rPr>
          <w:spacing w:val="-1"/>
        </w:rPr>
        <w:t>RFP.</w:t>
      </w:r>
      <w:r>
        <w:rPr>
          <w:spacing w:val="29"/>
        </w:rPr>
        <w:t xml:space="preserve"> </w:t>
      </w:r>
      <w:r>
        <w:rPr>
          <w:spacing w:val="-1"/>
        </w:rPr>
        <w:t>This</w:t>
      </w:r>
      <w:r>
        <w:rPr>
          <w:spacing w:val="51"/>
        </w:rPr>
        <w:t xml:space="preserve"> </w:t>
      </w:r>
      <w:r>
        <w:rPr>
          <w:spacing w:val="-1"/>
        </w:rPr>
        <w:t>process</w:t>
      </w:r>
      <w:r>
        <w:rPr>
          <w:spacing w:val="44"/>
        </w:rPr>
        <w:t xml:space="preserve"> </w:t>
      </w:r>
      <w:r>
        <w:rPr>
          <w:spacing w:val="-1"/>
        </w:rPr>
        <w:t>must</w:t>
      </w:r>
      <w:r>
        <w:rPr>
          <w:spacing w:val="42"/>
        </w:rPr>
        <w:t xml:space="preserve"> </w:t>
      </w:r>
      <w:r>
        <w:t>be</w:t>
      </w:r>
      <w:r>
        <w:rPr>
          <w:spacing w:val="41"/>
        </w:rPr>
        <w:t xml:space="preserve"> </w:t>
      </w:r>
      <w:r>
        <w:rPr>
          <w:spacing w:val="-1"/>
        </w:rPr>
        <w:t>concluded</w:t>
      </w:r>
      <w:r>
        <w:rPr>
          <w:spacing w:val="43"/>
        </w:rPr>
        <w:t xml:space="preserve"> </w:t>
      </w:r>
      <w:r>
        <w:rPr>
          <w:spacing w:val="-1"/>
        </w:rPr>
        <w:t>prior</w:t>
      </w:r>
      <w:r>
        <w:rPr>
          <w:spacing w:val="41"/>
        </w:rPr>
        <w:t xml:space="preserve"> </w:t>
      </w:r>
      <w:r>
        <w:t>to</w:t>
      </w:r>
      <w:r>
        <w:rPr>
          <w:spacing w:val="41"/>
        </w:rPr>
        <w:t xml:space="preserve"> </w:t>
      </w:r>
      <w:r>
        <w:rPr>
          <w:spacing w:val="-1"/>
        </w:rPr>
        <w:t>contract</w:t>
      </w:r>
      <w:r>
        <w:rPr>
          <w:spacing w:val="42"/>
        </w:rPr>
        <w:t xml:space="preserve"> </w:t>
      </w:r>
      <w:r>
        <w:rPr>
          <w:spacing w:val="-1"/>
        </w:rPr>
        <w:t>negotiations</w:t>
      </w:r>
      <w:r>
        <w:rPr>
          <w:spacing w:val="44"/>
        </w:rPr>
        <w:t xml:space="preserve"> </w:t>
      </w:r>
      <w:r>
        <w:rPr>
          <w:spacing w:val="-1"/>
        </w:rPr>
        <w:t>with</w:t>
      </w:r>
      <w:r>
        <w:rPr>
          <w:spacing w:val="43"/>
        </w:rPr>
        <w:t xml:space="preserve"> </w:t>
      </w:r>
      <w:r>
        <w:rPr>
          <w:spacing w:val="-2"/>
        </w:rPr>
        <w:t>INPRS.</w:t>
      </w:r>
      <w:r>
        <w:rPr>
          <w:spacing w:val="31"/>
        </w:rPr>
        <w:t xml:space="preserve"> </w:t>
      </w:r>
      <w:r>
        <w:rPr>
          <w:spacing w:val="-2"/>
        </w:rPr>
        <w:t>It</w:t>
      </w:r>
      <w:r>
        <w:rPr>
          <w:spacing w:val="44"/>
        </w:rPr>
        <w:t xml:space="preserve"> </w:t>
      </w:r>
      <w:r>
        <w:t>is</w:t>
      </w:r>
      <w:r>
        <w:rPr>
          <w:spacing w:val="44"/>
        </w:rPr>
        <w:t xml:space="preserve"> </w:t>
      </w:r>
      <w:r>
        <w:rPr>
          <w:spacing w:val="-2"/>
        </w:rPr>
        <w:t>the</w:t>
      </w:r>
      <w:r>
        <w:rPr>
          <w:spacing w:val="59"/>
        </w:rPr>
        <w:t xml:space="preserve"> </w:t>
      </w:r>
      <w:r>
        <w:rPr>
          <w:spacing w:val="-1"/>
        </w:rPr>
        <w:t>Respondent’s</w:t>
      </w:r>
      <w:r>
        <w:rPr>
          <w:spacing w:val="22"/>
        </w:rPr>
        <w:t xml:space="preserve"> </w:t>
      </w:r>
      <w:r>
        <w:rPr>
          <w:spacing w:val="-1"/>
        </w:rPr>
        <w:t>responsibility</w:t>
      </w:r>
      <w:r>
        <w:rPr>
          <w:spacing w:val="21"/>
        </w:rPr>
        <w:t xml:space="preserve"> </w:t>
      </w:r>
      <w:r>
        <w:t>to</w:t>
      </w:r>
      <w:r>
        <w:rPr>
          <w:spacing w:val="24"/>
        </w:rPr>
        <w:t xml:space="preserve"> </w:t>
      </w:r>
      <w:r>
        <w:rPr>
          <w:spacing w:val="-1"/>
        </w:rPr>
        <w:t>successfully</w:t>
      </w:r>
      <w:r>
        <w:rPr>
          <w:spacing w:val="21"/>
        </w:rPr>
        <w:t xml:space="preserve"> </w:t>
      </w:r>
      <w:r>
        <w:rPr>
          <w:spacing w:val="-1"/>
        </w:rPr>
        <w:t>complete</w:t>
      </w:r>
      <w:r>
        <w:rPr>
          <w:spacing w:val="22"/>
        </w:rPr>
        <w:t xml:space="preserve"> </w:t>
      </w:r>
      <w:r>
        <w:t>the</w:t>
      </w:r>
      <w:r>
        <w:rPr>
          <w:spacing w:val="22"/>
        </w:rPr>
        <w:t xml:space="preserve"> </w:t>
      </w:r>
      <w:r>
        <w:rPr>
          <w:spacing w:val="-1"/>
        </w:rPr>
        <w:t>required</w:t>
      </w:r>
      <w:r>
        <w:rPr>
          <w:spacing w:val="21"/>
        </w:rPr>
        <w:t xml:space="preserve"> </w:t>
      </w:r>
      <w:r>
        <w:rPr>
          <w:spacing w:val="-1"/>
        </w:rPr>
        <w:t>registration</w:t>
      </w:r>
      <w:r>
        <w:rPr>
          <w:spacing w:val="21"/>
        </w:rPr>
        <w:t xml:space="preserve"> </w:t>
      </w:r>
      <w:r>
        <w:rPr>
          <w:spacing w:val="-1"/>
        </w:rPr>
        <w:t>with</w:t>
      </w:r>
      <w:r>
        <w:rPr>
          <w:spacing w:val="69"/>
        </w:rPr>
        <w:t xml:space="preserve"> </w:t>
      </w:r>
      <w:r>
        <w:t>the</w:t>
      </w:r>
      <w:r>
        <w:rPr>
          <w:spacing w:val="24"/>
        </w:rPr>
        <w:t xml:space="preserve"> </w:t>
      </w:r>
      <w:r>
        <w:rPr>
          <w:spacing w:val="-1"/>
        </w:rPr>
        <w:t>Secretary</w:t>
      </w:r>
      <w:r>
        <w:rPr>
          <w:spacing w:val="24"/>
        </w:rPr>
        <w:t xml:space="preserve"> </w:t>
      </w:r>
      <w:r>
        <w:rPr>
          <w:spacing w:val="-2"/>
        </w:rPr>
        <w:t>of</w:t>
      </w:r>
      <w:r>
        <w:rPr>
          <w:spacing w:val="27"/>
        </w:rPr>
        <w:t xml:space="preserve"> </w:t>
      </w:r>
      <w:r>
        <w:rPr>
          <w:spacing w:val="-1"/>
        </w:rPr>
        <w:t>State.</w:t>
      </w:r>
      <w:r>
        <w:rPr>
          <w:spacing w:val="48"/>
        </w:rPr>
        <w:t xml:space="preserve"> </w:t>
      </w:r>
      <w:r>
        <w:rPr>
          <w:spacing w:val="-1"/>
        </w:rPr>
        <w:t>The</w:t>
      </w:r>
      <w:r>
        <w:rPr>
          <w:spacing w:val="27"/>
        </w:rPr>
        <w:t xml:space="preserve"> </w:t>
      </w:r>
      <w:r>
        <w:rPr>
          <w:spacing w:val="-1"/>
        </w:rPr>
        <w:t>Respondent</w:t>
      </w:r>
      <w:r>
        <w:rPr>
          <w:spacing w:val="25"/>
        </w:rPr>
        <w:t xml:space="preserve"> </w:t>
      </w:r>
      <w:r>
        <w:rPr>
          <w:spacing w:val="-1"/>
        </w:rPr>
        <w:t>must</w:t>
      </w:r>
      <w:r>
        <w:rPr>
          <w:spacing w:val="27"/>
        </w:rPr>
        <w:t xml:space="preserve"> </w:t>
      </w:r>
      <w:r>
        <w:rPr>
          <w:spacing w:val="-1"/>
        </w:rPr>
        <w:t>indicate</w:t>
      </w:r>
      <w:r>
        <w:rPr>
          <w:spacing w:val="27"/>
        </w:rPr>
        <w:t xml:space="preserve"> </w:t>
      </w:r>
      <w:r>
        <w:rPr>
          <w:spacing w:val="-1"/>
        </w:rPr>
        <w:t>the</w:t>
      </w:r>
      <w:r>
        <w:rPr>
          <w:spacing w:val="24"/>
        </w:rPr>
        <w:t xml:space="preserve"> </w:t>
      </w:r>
      <w:r>
        <w:rPr>
          <w:spacing w:val="-1"/>
        </w:rPr>
        <w:t>status</w:t>
      </w:r>
      <w:r>
        <w:rPr>
          <w:spacing w:val="27"/>
        </w:rPr>
        <w:t xml:space="preserve"> </w:t>
      </w:r>
      <w:r>
        <w:rPr>
          <w:spacing w:val="-2"/>
        </w:rPr>
        <w:t>of</w:t>
      </w:r>
      <w:r>
        <w:rPr>
          <w:spacing w:val="23"/>
        </w:rPr>
        <w:t xml:space="preserve"> </w:t>
      </w:r>
      <w:r>
        <w:rPr>
          <w:spacing w:val="-1"/>
        </w:rPr>
        <w:t>registration,</w:t>
      </w:r>
      <w:r>
        <w:rPr>
          <w:spacing w:val="21"/>
        </w:rPr>
        <w:t xml:space="preserve"> </w:t>
      </w:r>
      <w:r>
        <w:rPr>
          <w:spacing w:val="-1"/>
        </w:rPr>
        <w:t>if</w:t>
      </w:r>
      <w:r>
        <w:rPr>
          <w:spacing w:val="51"/>
        </w:rPr>
        <w:t xml:space="preserve"> </w:t>
      </w:r>
      <w:r>
        <w:rPr>
          <w:spacing w:val="-1"/>
        </w:rPr>
        <w:t>applicable,</w:t>
      </w:r>
      <w:r>
        <w:rPr>
          <w:spacing w:val="-3"/>
        </w:rPr>
        <w:t xml:space="preserve"> </w:t>
      </w:r>
      <w:r>
        <w:t>in</w:t>
      </w:r>
      <w:r>
        <w:rPr>
          <w:spacing w:val="-3"/>
        </w:rPr>
        <w:t xml:space="preserve"> </w:t>
      </w:r>
      <w:r>
        <w:rPr>
          <w:spacing w:val="-1"/>
        </w:rPr>
        <w:t>this</w:t>
      </w:r>
      <w:r>
        <w:t xml:space="preserve"> </w:t>
      </w:r>
      <w:r>
        <w:rPr>
          <w:spacing w:val="-1"/>
        </w:rPr>
        <w:t>section</w:t>
      </w:r>
      <w:r>
        <w:t xml:space="preserve"> </w:t>
      </w:r>
      <w:r>
        <w:rPr>
          <w:spacing w:val="-2"/>
        </w:rPr>
        <w:t>of</w:t>
      </w:r>
      <w:r>
        <w:rPr>
          <w:spacing w:val="1"/>
        </w:rPr>
        <w:t xml:space="preserve"> </w:t>
      </w:r>
      <w:r>
        <w:rPr>
          <w:spacing w:val="-1"/>
        </w:rPr>
        <w:t>the</w:t>
      </w:r>
      <w:r>
        <w:t xml:space="preserve"> </w:t>
      </w:r>
      <w:r>
        <w:rPr>
          <w:spacing w:val="-1"/>
        </w:rPr>
        <w:t>proposal.</w:t>
      </w:r>
    </w:p>
    <w:p w14:paraId="1BBCB547" w14:textId="77777777" w:rsidR="00E62BB3" w:rsidRDefault="00E62BB3">
      <w:pPr>
        <w:spacing w:before="8"/>
        <w:rPr>
          <w:rFonts w:ascii="Times New Roman" w:eastAsia="Times New Roman" w:hAnsi="Times New Roman" w:cs="Times New Roman"/>
          <w:sz w:val="25"/>
          <w:szCs w:val="25"/>
        </w:rPr>
      </w:pPr>
    </w:p>
    <w:p w14:paraId="31832156" w14:textId="466C3D4A" w:rsidR="00E62BB3" w:rsidRDefault="00FF63C7">
      <w:pPr>
        <w:pStyle w:val="Heading3"/>
        <w:numPr>
          <w:ilvl w:val="0"/>
          <w:numId w:val="14"/>
        </w:numPr>
        <w:tabs>
          <w:tab w:val="left" w:pos="1992"/>
        </w:tabs>
        <w:ind w:hanging="509"/>
        <w:jc w:val="both"/>
        <w:rPr>
          <w:b w:val="0"/>
          <w:bCs w:val="0"/>
        </w:rPr>
      </w:pPr>
      <w:r>
        <w:rPr>
          <w:spacing w:val="-1"/>
        </w:rPr>
        <w:t>Financial</w:t>
      </w:r>
      <w:r>
        <w:rPr>
          <w:spacing w:val="1"/>
        </w:rPr>
        <w:t xml:space="preserve"> </w:t>
      </w:r>
      <w:r>
        <w:rPr>
          <w:spacing w:val="-1"/>
        </w:rPr>
        <w:t>Statements</w:t>
      </w:r>
    </w:p>
    <w:p w14:paraId="5950E396" w14:textId="6386BCCA" w:rsidR="00AF32DD" w:rsidRDefault="00FF63C7">
      <w:pPr>
        <w:pStyle w:val="BodyText"/>
        <w:spacing w:before="32" w:line="276" w:lineRule="auto"/>
        <w:ind w:left="1991" w:right="114"/>
        <w:jc w:val="both"/>
        <w:rPr>
          <w:b/>
          <w:bCs/>
          <w:spacing w:val="-1"/>
        </w:rPr>
      </w:pPr>
      <w:r>
        <w:rPr>
          <w:spacing w:val="-1"/>
        </w:rPr>
        <w:t>This</w:t>
      </w:r>
      <w:r>
        <w:rPr>
          <w:spacing w:val="-9"/>
        </w:rPr>
        <w:t xml:space="preserve"> </w:t>
      </w:r>
      <w:r>
        <w:rPr>
          <w:spacing w:val="-1"/>
        </w:rPr>
        <w:t>section</w:t>
      </w:r>
      <w:r>
        <w:rPr>
          <w:spacing w:val="-8"/>
        </w:rPr>
        <w:t xml:space="preserve"> </w:t>
      </w:r>
      <w:r>
        <w:rPr>
          <w:spacing w:val="-1"/>
        </w:rPr>
        <w:t>must</w:t>
      </w:r>
      <w:r>
        <w:rPr>
          <w:spacing w:val="-7"/>
        </w:rPr>
        <w:t xml:space="preserve"> </w:t>
      </w:r>
      <w:r>
        <w:rPr>
          <w:spacing w:val="-1"/>
        </w:rPr>
        <w:t>include</w:t>
      </w:r>
      <w:r>
        <w:rPr>
          <w:spacing w:val="-9"/>
        </w:rPr>
        <w:t xml:space="preserve"> </w:t>
      </w:r>
      <w:r>
        <w:rPr>
          <w:spacing w:val="-1"/>
        </w:rPr>
        <w:t>the</w:t>
      </w:r>
      <w:r>
        <w:rPr>
          <w:spacing w:val="-7"/>
        </w:rPr>
        <w:t xml:space="preserve"> </w:t>
      </w:r>
      <w:r>
        <w:rPr>
          <w:spacing w:val="-1"/>
        </w:rPr>
        <w:t>Respondent’s</w:t>
      </w:r>
      <w:r>
        <w:rPr>
          <w:spacing w:val="-9"/>
        </w:rPr>
        <w:t xml:space="preserve"> </w:t>
      </w:r>
      <w:r>
        <w:rPr>
          <w:spacing w:val="-1"/>
        </w:rPr>
        <w:t>financial</w:t>
      </w:r>
      <w:r>
        <w:rPr>
          <w:spacing w:val="-9"/>
        </w:rPr>
        <w:t xml:space="preserve"> </w:t>
      </w:r>
      <w:r>
        <w:rPr>
          <w:spacing w:val="-1"/>
        </w:rPr>
        <w:t>statements,</w:t>
      </w:r>
      <w:r>
        <w:rPr>
          <w:spacing w:val="-10"/>
        </w:rPr>
        <w:t xml:space="preserve"> </w:t>
      </w:r>
      <w:r>
        <w:rPr>
          <w:spacing w:val="-1"/>
        </w:rPr>
        <w:t>including</w:t>
      </w:r>
      <w:r>
        <w:rPr>
          <w:spacing w:val="-10"/>
        </w:rPr>
        <w:t xml:space="preserve"> </w:t>
      </w:r>
      <w:r>
        <w:t>an</w:t>
      </w:r>
      <w:r>
        <w:rPr>
          <w:spacing w:val="-8"/>
        </w:rPr>
        <w:t xml:space="preserve"> </w:t>
      </w:r>
      <w:r>
        <w:rPr>
          <w:spacing w:val="-2"/>
        </w:rPr>
        <w:t>income</w:t>
      </w:r>
      <w:r>
        <w:rPr>
          <w:spacing w:val="69"/>
        </w:rPr>
        <w:t xml:space="preserve"> </w:t>
      </w:r>
      <w:r>
        <w:rPr>
          <w:spacing w:val="-1"/>
        </w:rPr>
        <w:t>statement</w:t>
      </w:r>
      <w:r>
        <w:rPr>
          <w:spacing w:val="-2"/>
        </w:rPr>
        <w:t xml:space="preserve"> </w:t>
      </w:r>
      <w:r>
        <w:t>and</w:t>
      </w:r>
      <w:r>
        <w:rPr>
          <w:spacing w:val="-3"/>
        </w:rPr>
        <w:t xml:space="preserve"> </w:t>
      </w:r>
      <w:r>
        <w:rPr>
          <w:spacing w:val="-1"/>
        </w:rPr>
        <w:t>balance</w:t>
      </w:r>
      <w:r>
        <w:rPr>
          <w:spacing w:val="-2"/>
        </w:rPr>
        <w:t xml:space="preserve"> </w:t>
      </w:r>
      <w:r>
        <w:rPr>
          <w:spacing w:val="-1"/>
        </w:rPr>
        <w:t>sheet</w:t>
      </w:r>
      <w:r>
        <w:rPr>
          <w:spacing w:val="-4"/>
        </w:rPr>
        <w:t xml:space="preserve"> </w:t>
      </w:r>
      <w:r>
        <w:t>for</w:t>
      </w:r>
      <w:r>
        <w:rPr>
          <w:spacing w:val="-2"/>
        </w:rPr>
        <w:t xml:space="preserve"> </w:t>
      </w:r>
      <w:r>
        <w:rPr>
          <w:spacing w:val="-1"/>
        </w:rPr>
        <w:t>each</w:t>
      </w:r>
      <w:r>
        <w:rPr>
          <w:spacing w:val="-3"/>
        </w:rPr>
        <w:t xml:space="preserve"> </w:t>
      </w:r>
      <w:r>
        <w:t>of</w:t>
      </w:r>
      <w:r>
        <w:rPr>
          <w:spacing w:val="-2"/>
        </w:rPr>
        <w:t xml:space="preserve"> </w:t>
      </w:r>
      <w:r>
        <w:rPr>
          <w:spacing w:val="-1"/>
        </w:rPr>
        <w:t>the</w:t>
      </w:r>
      <w:r>
        <w:rPr>
          <w:spacing w:val="-2"/>
        </w:rPr>
        <w:t xml:space="preserve"> </w:t>
      </w:r>
      <w:r>
        <w:t>two</w:t>
      </w:r>
      <w:r>
        <w:rPr>
          <w:spacing w:val="-3"/>
        </w:rPr>
        <w:t xml:space="preserve"> </w:t>
      </w:r>
      <w:r>
        <w:rPr>
          <w:spacing w:val="-2"/>
        </w:rPr>
        <w:t xml:space="preserve">most </w:t>
      </w:r>
      <w:r>
        <w:rPr>
          <w:spacing w:val="-1"/>
        </w:rPr>
        <w:t>recently</w:t>
      </w:r>
      <w:r>
        <w:rPr>
          <w:spacing w:val="-5"/>
        </w:rPr>
        <w:t xml:space="preserve"> </w:t>
      </w:r>
      <w:r>
        <w:rPr>
          <w:spacing w:val="-1"/>
        </w:rPr>
        <w:t>completed</w:t>
      </w:r>
      <w:r>
        <w:rPr>
          <w:spacing w:val="-3"/>
        </w:rPr>
        <w:t xml:space="preserve"> </w:t>
      </w:r>
      <w:r>
        <w:rPr>
          <w:spacing w:val="-1"/>
        </w:rPr>
        <w:t>fiscal</w:t>
      </w:r>
      <w:r>
        <w:rPr>
          <w:spacing w:val="-2"/>
        </w:rPr>
        <w:t xml:space="preserve"> </w:t>
      </w:r>
      <w:r>
        <w:rPr>
          <w:spacing w:val="-1"/>
        </w:rPr>
        <w:t>years.</w:t>
      </w:r>
      <w:r>
        <w:rPr>
          <w:spacing w:val="53"/>
        </w:rPr>
        <w:t xml:space="preserve"> </w:t>
      </w:r>
      <w:r>
        <w:rPr>
          <w:spacing w:val="-2"/>
        </w:rPr>
        <w:t>In</w:t>
      </w:r>
      <w:r>
        <w:rPr>
          <w:spacing w:val="-10"/>
        </w:rPr>
        <w:t xml:space="preserve"> </w:t>
      </w:r>
      <w:r>
        <w:t>addition,</w:t>
      </w:r>
      <w:r>
        <w:rPr>
          <w:spacing w:val="-10"/>
        </w:rPr>
        <w:t xml:space="preserve"> </w:t>
      </w:r>
      <w:r>
        <w:rPr>
          <w:spacing w:val="-1"/>
        </w:rPr>
        <w:t>please</w:t>
      </w:r>
      <w:r>
        <w:rPr>
          <w:spacing w:val="-12"/>
        </w:rPr>
        <w:t xml:space="preserve"> </w:t>
      </w:r>
      <w:r>
        <w:rPr>
          <w:spacing w:val="-1"/>
        </w:rPr>
        <w:t>provide</w:t>
      </w:r>
      <w:r>
        <w:rPr>
          <w:spacing w:val="-14"/>
        </w:rPr>
        <w:t xml:space="preserve"> </w:t>
      </w:r>
      <w:r>
        <w:t>a</w:t>
      </w:r>
      <w:r>
        <w:rPr>
          <w:spacing w:val="-9"/>
        </w:rPr>
        <w:t xml:space="preserve"> </w:t>
      </w:r>
      <w:r>
        <w:t>copy</w:t>
      </w:r>
      <w:r>
        <w:rPr>
          <w:spacing w:val="-12"/>
        </w:rPr>
        <w:t xml:space="preserve"> </w:t>
      </w:r>
      <w:r>
        <w:rPr>
          <w:spacing w:val="-2"/>
        </w:rPr>
        <w:t>of</w:t>
      </w:r>
      <w:r>
        <w:rPr>
          <w:spacing w:val="-9"/>
        </w:rPr>
        <w:t xml:space="preserve"> </w:t>
      </w:r>
      <w:r>
        <w:rPr>
          <w:spacing w:val="-1"/>
        </w:rPr>
        <w:t>the</w:t>
      </w:r>
      <w:r>
        <w:rPr>
          <w:spacing w:val="-9"/>
        </w:rPr>
        <w:t xml:space="preserve"> </w:t>
      </w:r>
      <w:r>
        <w:rPr>
          <w:spacing w:val="-1"/>
        </w:rPr>
        <w:t>Respondent’s</w:t>
      </w:r>
      <w:r>
        <w:rPr>
          <w:spacing w:val="-14"/>
        </w:rPr>
        <w:t xml:space="preserve"> </w:t>
      </w:r>
      <w:r>
        <w:rPr>
          <w:spacing w:val="-1"/>
        </w:rPr>
        <w:t>most</w:t>
      </w:r>
      <w:r>
        <w:rPr>
          <w:spacing w:val="-9"/>
        </w:rPr>
        <w:t xml:space="preserve"> </w:t>
      </w:r>
      <w:r>
        <w:rPr>
          <w:spacing w:val="-1"/>
        </w:rPr>
        <w:t>recent</w:t>
      </w:r>
      <w:r>
        <w:rPr>
          <w:spacing w:val="-11"/>
        </w:rPr>
        <w:t xml:space="preserve"> </w:t>
      </w:r>
      <w:r>
        <w:rPr>
          <w:spacing w:val="-1"/>
        </w:rPr>
        <w:t>financial</w:t>
      </w:r>
      <w:r>
        <w:rPr>
          <w:spacing w:val="-11"/>
        </w:rPr>
        <w:t xml:space="preserve"> </w:t>
      </w:r>
      <w:r>
        <w:rPr>
          <w:spacing w:val="-1"/>
        </w:rPr>
        <w:t>statement</w:t>
      </w:r>
      <w:r>
        <w:rPr>
          <w:spacing w:val="43"/>
        </w:rPr>
        <w:t xml:space="preserve"> </w:t>
      </w:r>
      <w:r>
        <w:rPr>
          <w:spacing w:val="-1"/>
        </w:rPr>
        <w:t>audit</w:t>
      </w:r>
      <w:r>
        <w:rPr>
          <w:spacing w:val="1"/>
        </w:rPr>
        <w:t xml:space="preserve"> </w:t>
      </w:r>
      <w:r>
        <w:rPr>
          <w:spacing w:val="-1"/>
        </w:rPr>
        <w:t>report.</w:t>
      </w:r>
      <w:r w:rsidR="00AF32DD">
        <w:rPr>
          <w:spacing w:val="-1"/>
        </w:rPr>
        <w:t xml:space="preserve"> </w:t>
      </w:r>
    </w:p>
    <w:p w14:paraId="6310D2F3" w14:textId="77777777" w:rsidR="00AF32DD" w:rsidRDefault="00AF32DD">
      <w:pPr>
        <w:pStyle w:val="BodyText"/>
        <w:spacing w:before="32" w:line="276" w:lineRule="auto"/>
        <w:ind w:left="1991" w:right="114"/>
        <w:jc w:val="both"/>
      </w:pPr>
    </w:p>
    <w:p w14:paraId="35C7B890" w14:textId="77777777" w:rsidR="00E62BB3" w:rsidRDefault="00FF63C7">
      <w:pPr>
        <w:pStyle w:val="Heading3"/>
        <w:numPr>
          <w:ilvl w:val="2"/>
          <w:numId w:val="16"/>
        </w:numPr>
        <w:tabs>
          <w:tab w:val="left" w:pos="1541"/>
        </w:tabs>
        <w:ind w:left="1540" w:hanging="720"/>
        <w:rPr>
          <w:b w:val="0"/>
          <w:bCs w:val="0"/>
        </w:rPr>
      </w:pPr>
      <w:r>
        <w:rPr>
          <w:spacing w:val="-1"/>
        </w:rPr>
        <w:t>Required</w:t>
      </w:r>
      <w:r>
        <w:rPr>
          <w:spacing w:val="-3"/>
        </w:rPr>
        <w:t xml:space="preserve"> </w:t>
      </w:r>
      <w:r>
        <w:rPr>
          <w:spacing w:val="-1"/>
        </w:rPr>
        <w:t>Questionnaire,</w:t>
      </w:r>
      <w:r>
        <w:rPr>
          <w:spacing w:val="-3"/>
        </w:rPr>
        <w:t xml:space="preserve"> </w:t>
      </w:r>
      <w:r>
        <w:rPr>
          <w:spacing w:val="-1"/>
        </w:rPr>
        <w:t>Appendix</w:t>
      </w:r>
      <w:r>
        <w:rPr>
          <w:spacing w:val="-3"/>
        </w:rPr>
        <w:t xml:space="preserve"> </w:t>
      </w:r>
      <w:r>
        <w:t>C</w:t>
      </w:r>
    </w:p>
    <w:p w14:paraId="4A0049AC" w14:textId="77777777" w:rsidR="00E62BB3" w:rsidRDefault="00E62BB3">
      <w:pPr>
        <w:spacing w:before="2"/>
        <w:rPr>
          <w:rFonts w:ascii="Times New Roman" w:eastAsia="Times New Roman" w:hAnsi="Times New Roman" w:cs="Times New Roman"/>
          <w:b/>
          <w:bCs/>
          <w:sz w:val="20"/>
          <w:szCs w:val="20"/>
        </w:rPr>
      </w:pPr>
    </w:p>
    <w:p w14:paraId="081731C4" w14:textId="77777777" w:rsidR="00E62BB3" w:rsidRDefault="00FF63C7">
      <w:pPr>
        <w:pStyle w:val="BodyText"/>
        <w:ind w:left="1540"/>
        <w:jc w:val="both"/>
      </w:pPr>
      <w:r>
        <w:rPr>
          <w:spacing w:val="-1"/>
        </w:rPr>
        <w:t>Complete</w:t>
      </w:r>
      <w:r>
        <w:t xml:space="preserve"> </w:t>
      </w:r>
      <w:r>
        <w:rPr>
          <w:spacing w:val="-1"/>
        </w:rPr>
        <w:t>the</w:t>
      </w:r>
      <w:r>
        <w:t xml:space="preserve"> </w:t>
      </w:r>
      <w:r>
        <w:rPr>
          <w:spacing w:val="-1"/>
        </w:rPr>
        <w:t>questionnaire,</w:t>
      </w:r>
      <w:r>
        <w:t xml:space="preserve"> </w:t>
      </w:r>
      <w:r>
        <w:rPr>
          <w:spacing w:val="-1"/>
        </w:rPr>
        <w:t>Appendix</w:t>
      </w:r>
      <w:r>
        <w:t xml:space="preserve"> C</w:t>
      </w:r>
    </w:p>
    <w:p w14:paraId="7CDCDD5A" w14:textId="77777777" w:rsidR="00E62BB3" w:rsidRDefault="00E62BB3">
      <w:pPr>
        <w:spacing w:before="2"/>
        <w:rPr>
          <w:rFonts w:ascii="Times New Roman" w:eastAsia="Times New Roman" w:hAnsi="Times New Roman" w:cs="Times New Roman"/>
          <w:sz w:val="21"/>
          <w:szCs w:val="21"/>
        </w:rPr>
      </w:pPr>
    </w:p>
    <w:p w14:paraId="4024CBE4" w14:textId="77777777" w:rsidR="00E62BB3" w:rsidRDefault="00FF63C7">
      <w:pPr>
        <w:pStyle w:val="Heading3"/>
        <w:numPr>
          <w:ilvl w:val="2"/>
          <w:numId w:val="16"/>
        </w:numPr>
        <w:tabs>
          <w:tab w:val="left" w:pos="1541"/>
        </w:tabs>
        <w:ind w:left="1540" w:hanging="720"/>
        <w:rPr>
          <w:b w:val="0"/>
          <w:bCs w:val="0"/>
        </w:rPr>
      </w:pPr>
      <w:r>
        <w:rPr>
          <w:spacing w:val="-1"/>
        </w:rPr>
        <w:t>Investment</w:t>
      </w:r>
      <w:r>
        <w:rPr>
          <w:spacing w:val="-2"/>
        </w:rPr>
        <w:t xml:space="preserve"> </w:t>
      </w:r>
      <w:r>
        <w:rPr>
          <w:spacing w:val="-1"/>
        </w:rPr>
        <w:t>Management</w:t>
      </w:r>
      <w:r>
        <w:rPr>
          <w:spacing w:val="-2"/>
        </w:rPr>
        <w:t xml:space="preserve"> </w:t>
      </w:r>
      <w:r>
        <w:rPr>
          <w:spacing w:val="-1"/>
        </w:rPr>
        <w:t>Agreement</w:t>
      </w:r>
    </w:p>
    <w:p w14:paraId="5EAECFF4" w14:textId="77777777" w:rsidR="00E62BB3" w:rsidRDefault="00E62BB3">
      <w:pPr>
        <w:spacing w:before="2"/>
        <w:rPr>
          <w:rFonts w:ascii="Times New Roman" w:eastAsia="Times New Roman" w:hAnsi="Times New Roman" w:cs="Times New Roman"/>
          <w:b/>
          <w:bCs/>
          <w:sz w:val="20"/>
          <w:szCs w:val="20"/>
        </w:rPr>
      </w:pPr>
    </w:p>
    <w:p w14:paraId="736CB395" w14:textId="77777777" w:rsidR="00E62BB3" w:rsidRDefault="00FF63C7">
      <w:pPr>
        <w:pStyle w:val="BodyText"/>
        <w:spacing w:line="276" w:lineRule="auto"/>
        <w:ind w:left="1540" w:right="113"/>
        <w:jc w:val="both"/>
      </w:pPr>
      <w:r>
        <w:rPr>
          <w:i/>
          <w:spacing w:val="-1"/>
        </w:rPr>
        <w:t>Appendix</w:t>
      </w:r>
      <w:r>
        <w:rPr>
          <w:i/>
          <w:spacing w:val="3"/>
        </w:rPr>
        <w:t xml:space="preserve"> </w:t>
      </w:r>
      <w:r>
        <w:rPr>
          <w:i/>
          <w:spacing w:val="-1"/>
        </w:rPr>
        <w:t>A.2</w:t>
      </w:r>
      <w:r>
        <w:rPr>
          <w:i/>
          <w:spacing w:val="2"/>
        </w:rPr>
        <w:t xml:space="preserve"> </w:t>
      </w:r>
      <w:r>
        <w:rPr>
          <w:spacing w:val="-2"/>
        </w:rPr>
        <w:t>of</w:t>
      </w:r>
      <w:r>
        <w:rPr>
          <w:spacing w:val="1"/>
        </w:rPr>
        <w:t xml:space="preserve"> </w:t>
      </w:r>
      <w:r>
        <w:rPr>
          <w:spacing w:val="-1"/>
        </w:rPr>
        <w:t>this</w:t>
      </w:r>
      <w:r>
        <w:rPr>
          <w:spacing w:val="3"/>
        </w:rPr>
        <w:t xml:space="preserve"> </w:t>
      </w:r>
      <w:r>
        <w:rPr>
          <w:spacing w:val="-1"/>
        </w:rPr>
        <w:t>RFP</w:t>
      </w:r>
      <w:r>
        <w:rPr>
          <w:spacing w:val="2"/>
        </w:rPr>
        <w:t xml:space="preserve"> </w:t>
      </w:r>
      <w:r>
        <w:rPr>
          <w:spacing w:val="-1"/>
        </w:rPr>
        <w:t>is</w:t>
      </w:r>
      <w:r>
        <w:t xml:space="preserve"> the</w:t>
      </w:r>
      <w:r>
        <w:rPr>
          <w:spacing w:val="3"/>
        </w:rPr>
        <w:t xml:space="preserve"> </w:t>
      </w:r>
      <w:r>
        <w:rPr>
          <w:spacing w:val="-1"/>
        </w:rPr>
        <w:t>base</w:t>
      </w:r>
      <w:r>
        <w:t xml:space="preserve"> </w:t>
      </w:r>
      <w:r>
        <w:rPr>
          <w:spacing w:val="-1"/>
        </w:rPr>
        <w:t>investment</w:t>
      </w:r>
      <w:r>
        <w:rPr>
          <w:spacing w:val="3"/>
        </w:rPr>
        <w:t xml:space="preserve"> </w:t>
      </w:r>
      <w:r>
        <w:rPr>
          <w:spacing w:val="-2"/>
        </w:rPr>
        <w:t>management</w:t>
      </w:r>
      <w:r>
        <w:rPr>
          <w:spacing w:val="3"/>
        </w:rPr>
        <w:t xml:space="preserve"> </w:t>
      </w:r>
      <w:r>
        <w:rPr>
          <w:spacing w:val="-1"/>
        </w:rPr>
        <w:t>agreement</w:t>
      </w:r>
      <w:r>
        <w:rPr>
          <w:spacing w:val="3"/>
        </w:rPr>
        <w:t xml:space="preserve"> </w:t>
      </w:r>
      <w:r>
        <w:rPr>
          <w:spacing w:val="-1"/>
        </w:rPr>
        <w:t>that</w:t>
      </w:r>
      <w:r>
        <w:rPr>
          <w:spacing w:val="3"/>
        </w:rPr>
        <w:t xml:space="preserve"> </w:t>
      </w:r>
      <w:r>
        <w:rPr>
          <w:spacing w:val="-2"/>
        </w:rPr>
        <w:t>will</w:t>
      </w:r>
      <w:r>
        <w:rPr>
          <w:spacing w:val="1"/>
        </w:rPr>
        <w:t xml:space="preserve"> </w:t>
      </w:r>
      <w:r>
        <w:t>be</w:t>
      </w:r>
      <w:r>
        <w:rPr>
          <w:spacing w:val="3"/>
        </w:rPr>
        <w:t xml:space="preserve"> </w:t>
      </w:r>
      <w:r>
        <w:rPr>
          <w:spacing w:val="-1"/>
        </w:rPr>
        <w:t>used</w:t>
      </w:r>
      <w:r>
        <w:rPr>
          <w:spacing w:val="73"/>
        </w:rPr>
        <w:t xml:space="preserve"> </w:t>
      </w:r>
      <w:r>
        <w:t>if</w:t>
      </w:r>
      <w:r>
        <w:rPr>
          <w:spacing w:val="-4"/>
        </w:rPr>
        <w:t xml:space="preserve"> </w:t>
      </w:r>
      <w:r>
        <w:t>an</w:t>
      </w:r>
      <w:r>
        <w:rPr>
          <w:spacing w:val="-3"/>
        </w:rPr>
        <w:t xml:space="preserve"> </w:t>
      </w:r>
      <w:r>
        <w:rPr>
          <w:spacing w:val="-1"/>
        </w:rPr>
        <w:t>award</w:t>
      </w:r>
      <w:r>
        <w:rPr>
          <w:spacing w:val="-5"/>
        </w:rPr>
        <w:t xml:space="preserve"> </w:t>
      </w:r>
      <w:r>
        <w:t>is</w:t>
      </w:r>
      <w:r>
        <w:rPr>
          <w:spacing w:val="-2"/>
        </w:rPr>
        <w:t xml:space="preserve"> </w:t>
      </w:r>
      <w:r>
        <w:rPr>
          <w:spacing w:val="-1"/>
        </w:rPr>
        <w:t>made.</w:t>
      </w:r>
      <w:r>
        <w:rPr>
          <w:spacing w:val="50"/>
        </w:rPr>
        <w:t xml:space="preserve"> </w:t>
      </w:r>
      <w:r>
        <w:rPr>
          <w:spacing w:val="-1"/>
        </w:rPr>
        <w:t>Any</w:t>
      </w:r>
      <w:r>
        <w:rPr>
          <w:spacing w:val="-5"/>
        </w:rPr>
        <w:t xml:space="preserve"> </w:t>
      </w:r>
      <w:r>
        <w:rPr>
          <w:spacing w:val="-2"/>
        </w:rPr>
        <w:t xml:space="preserve">or </w:t>
      </w:r>
      <w:r>
        <w:rPr>
          <w:spacing w:val="-1"/>
        </w:rPr>
        <w:t>all</w:t>
      </w:r>
      <w:r>
        <w:rPr>
          <w:spacing w:val="-2"/>
        </w:rPr>
        <w:t xml:space="preserve"> </w:t>
      </w:r>
      <w:r>
        <w:rPr>
          <w:spacing w:val="-1"/>
        </w:rPr>
        <w:t>portions</w:t>
      </w:r>
      <w:r>
        <w:rPr>
          <w:spacing w:val="-2"/>
        </w:rPr>
        <w:t xml:space="preserve"> of </w:t>
      </w:r>
      <w:r>
        <w:rPr>
          <w:spacing w:val="-1"/>
        </w:rPr>
        <w:t>this</w:t>
      </w:r>
      <w:r>
        <w:rPr>
          <w:spacing w:val="-5"/>
        </w:rPr>
        <w:t xml:space="preserve"> </w:t>
      </w:r>
      <w:r>
        <w:rPr>
          <w:spacing w:val="-1"/>
        </w:rPr>
        <w:t>document</w:t>
      </w:r>
      <w:r>
        <w:rPr>
          <w:spacing w:val="-4"/>
        </w:rPr>
        <w:t xml:space="preserve"> </w:t>
      </w:r>
      <w:r>
        <w:t>are</w:t>
      </w:r>
      <w:r>
        <w:rPr>
          <w:spacing w:val="-5"/>
        </w:rPr>
        <w:t xml:space="preserve"> </w:t>
      </w:r>
      <w:r>
        <w:rPr>
          <w:spacing w:val="-1"/>
        </w:rPr>
        <w:t>incorporated</w:t>
      </w:r>
      <w:r>
        <w:rPr>
          <w:spacing w:val="-5"/>
        </w:rPr>
        <w:t xml:space="preserve"> </w:t>
      </w:r>
      <w:r>
        <w:t>by</w:t>
      </w:r>
      <w:r>
        <w:rPr>
          <w:spacing w:val="-5"/>
        </w:rPr>
        <w:t xml:space="preserve"> </w:t>
      </w:r>
      <w:r>
        <w:rPr>
          <w:spacing w:val="-1"/>
        </w:rPr>
        <w:t>reference</w:t>
      </w:r>
      <w:r>
        <w:rPr>
          <w:spacing w:val="-2"/>
        </w:rPr>
        <w:t xml:space="preserve"> </w:t>
      </w:r>
      <w:r>
        <w:t>as</w:t>
      </w:r>
      <w:r>
        <w:rPr>
          <w:spacing w:val="49"/>
        </w:rPr>
        <w:t xml:space="preserve"> </w:t>
      </w:r>
      <w:r>
        <w:t>an</w:t>
      </w:r>
      <w:r>
        <w:rPr>
          <w:spacing w:val="28"/>
        </w:rPr>
        <w:t xml:space="preserve"> </w:t>
      </w:r>
      <w:r>
        <w:rPr>
          <w:spacing w:val="-1"/>
        </w:rPr>
        <w:t>addendum</w:t>
      </w:r>
      <w:r>
        <w:rPr>
          <w:spacing w:val="25"/>
        </w:rPr>
        <w:t xml:space="preserve"> </w:t>
      </w:r>
      <w:r>
        <w:t>to</w:t>
      </w:r>
      <w:r>
        <w:rPr>
          <w:spacing w:val="26"/>
        </w:rPr>
        <w:t xml:space="preserve"> </w:t>
      </w:r>
      <w:r>
        <w:rPr>
          <w:spacing w:val="-1"/>
        </w:rPr>
        <w:t>the</w:t>
      </w:r>
      <w:r>
        <w:rPr>
          <w:spacing w:val="26"/>
        </w:rPr>
        <w:t xml:space="preserve"> </w:t>
      </w:r>
      <w:r>
        <w:rPr>
          <w:spacing w:val="-1"/>
        </w:rPr>
        <w:t>final</w:t>
      </w:r>
      <w:r>
        <w:rPr>
          <w:spacing w:val="27"/>
        </w:rPr>
        <w:t xml:space="preserve"> </w:t>
      </w:r>
      <w:r>
        <w:rPr>
          <w:spacing w:val="-1"/>
        </w:rPr>
        <w:t>contract.</w:t>
      </w:r>
      <w:r>
        <w:rPr>
          <w:spacing w:val="53"/>
        </w:rPr>
        <w:t xml:space="preserve"> </w:t>
      </w:r>
      <w:r>
        <w:t>The</w:t>
      </w:r>
      <w:r>
        <w:rPr>
          <w:spacing w:val="26"/>
        </w:rPr>
        <w:t xml:space="preserve"> </w:t>
      </w:r>
      <w:r>
        <w:rPr>
          <w:spacing w:val="-1"/>
        </w:rPr>
        <w:t>Respondent</w:t>
      </w:r>
      <w:r>
        <w:rPr>
          <w:spacing w:val="27"/>
        </w:rPr>
        <w:t xml:space="preserve"> </w:t>
      </w:r>
      <w:r>
        <w:t>is</w:t>
      </w:r>
      <w:r>
        <w:rPr>
          <w:spacing w:val="27"/>
        </w:rPr>
        <w:t xml:space="preserve"> </w:t>
      </w:r>
      <w:r>
        <w:rPr>
          <w:spacing w:val="-1"/>
        </w:rPr>
        <w:t>required</w:t>
      </w:r>
      <w:r>
        <w:rPr>
          <w:spacing w:val="26"/>
        </w:rPr>
        <w:t xml:space="preserve"> </w:t>
      </w:r>
      <w:r>
        <w:t>to</w:t>
      </w:r>
      <w:r>
        <w:rPr>
          <w:spacing w:val="26"/>
        </w:rPr>
        <w:t xml:space="preserve"> </w:t>
      </w:r>
      <w:r>
        <w:rPr>
          <w:spacing w:val="-1"/>
        </w:rPr>
        <w:t>clearly</w:t>
      </w:r>
      <w:r>
        <w:rPr>
          <w:spacing w:val="26"/>
        </w:rPr>
        <w:t xml:space="preserve"> </w:t>
      </w:r>
      <w:r>
        <w:rPr>
          <w:spacing w:val="-1"/>
        </w:rPr>
        <w:t>identify</w:t>
      </w:r>
      <w:r>
        <w:rPr>
          <w:spacing w:val="26"/>
        </w:rPr>
        <w:t xml:space="preserve"> </w:t>
      </w:r>
      <w:r>
        <w:t>and</w:t>
      </w:r>
      <w:r>
        <w:rPr>
          <w:spacing w:val="55"/>
        </w:rPr>
        <w:t xml:space="preserve"> </w:t>
      </w:r>
      <w:r>
        <w:rPr>
          <w:spacing w:val="-1"/>
        </w:rPr>
        <w:t>explain</w:t>
      </w:r>
      <w:r>
        <w:t xml:space="preserve"> </w:t>
      </w:r>
      <w:r>
        <w:rPr>
          <w:spacing w:val="-1"/>
        </w:rPr>
        <w:t>any</w:t>
      </w:r>
      <w:r>
        <w:rPr>
          <w:spacing w:val="-3"/>
        </w:rPr>
        <w:t xml:space="preserve"> </w:t>
      </w:r>
      <w:r>
        <w:rPr>
          <w:spacing w:val="-1"/>
        </w:rPr>
        <w:t>exception</w:t>
      </w:r>
      <w:r>
        <w:rPr>
          <w:spacing w:val="-3"/>
        </w:rPr>
        <w:t xml:space="preserve"> </w:t>
      </w:r>
      <w:r>
        <w:rPr>
          <w:spacing w:val="-1"/>
        </w:rPr>
        <w:t>that</w:t>
      </w:r>
      <w:r>
        <w:rPr>
          <w:spacing w:val="1"/>
        </w:rPr>
        <w:t xml:space="preserve"> </w:t>
      </w:r>
      <w:r>
        <w:rPr>
          <w:spacing w:val="-1"/>
        </w:rPr>
        <w:t>it</w:t>
      </w:r>
      <w:r>
        <w:rPr>
          <w:spacing w:val="1"/>
        </w:rPr>
        <w:t xml:space="preserve"> </w:t>
      </w:r>
      <w:r>
        <w:rPr>
          <w:spacing w:val="-1"/>
        </w:rPr>
        <w:t>desires</w:t>
      </w:r>
      <w:r>
        <w:t xml:space="preserve"> to</w:t>
      </w:r>
      <w:r>
        <w:rPr>
          <w:spacing w:val="-3"/>
        </w:rPr>
        <w:t xml:space="preserve"> </w:t>
      </w:r>
      <w:r>
        <w:rPr>
          <w:spacing w:val="-1"/>
        </w:rPr>
        <w:t>take</w:t>
      </w:r>
      <w:r>
        <w:t xml:space="preserve"> to </w:t>
      </w:r>
      <w:r>
        <w:rPr>
          <w:spacing w:val="-1"/>
        </w:rPr>
        <w:t>any</w:t>
      </w:r>
      <w:r>
        <w:rPr>
          <w:spacing w:val="-3"/>
        </w:rPr>
        <w:t xml:space="preserve"> </w:t>
      </w:r>
      <w:r>
        <w:t>of</w:t>
      </w:r>
      <w:r>
        <w:rPr>
          <w:spacing w:val="1"/>
        </w:rPr>
        <w:t xml:space="preserve"> </w:t>
      </w:r>
      <w:r>
        <w:rPr>
          <w:spacing w:val="-1"/>
        </w:rPr>
        <w:t>the</w:t>
      </w:r>
      <w:r>
        <w:t xml:space="preserve"> </w:t>
      </w:r>
      <w:r>
        <w:rPr>
          <w:spacing w:val="-2"/>
        </w:rPr>
        <w:t>terms</w:t>
      </w:r>
      <w:r>
        <w:t xml:space="preserve"> and </w:t>
      </w:r>
      <w:r>
        <w:rPr>
          <w:spacing w:val="-1"/>
        </w:rPr>
        <w:t>conditions</w:t>
      </w:r>
      <w:r>
        <w:t xml:space="preserve"> </w:t>
      </w:r>
      <w:r>
        <w:rPr>
          <w:spacing w:val="-2"/>
        </w:rPr>
        <w:t>of</w:t>
      </w:r>
      <w:r>
        <w:rPr>
          <w:spacing w:val="1"/>
        </w:rPr>
        <w:t xml:space="preserve"> </w:t>
      </w:r>
      <w:r>
        <w:rPr>
          <w:spacing w:val="-1"/>
        </w:rPr>
        <w:t>this</w:t>
      </w:r>
      <w:r>
        <w:t xml:space="preserve"> </w:t>
      </w:r>
      <w:r>
        <w:rPr>
          <w:spacing w:val="-1"/>
        </w:rPr>
        <w:t>RFP</w:t>
      </w:r>
      <w:r>
        <w:rPr>
          <w:spacing w:val="83"/>
        </w:rPr>
        <w:t xml:space="preserve"> </w:t>
      </w:r>
      <w:r>
        <w:t>in</w:t>
      </w:r>
      <w:r>
        <w:rPr>
          <w:spacing w:val="2"/>
        </w:rPr>
        <w:t xml:space="preserve"> </w:t>
      </w:r>
      <w:r>
        <w:rPr>
          <w:spacing w:val="-1"/>
        </w:rPr>
        <w:t>this</w:t>
      </w:r>
      <w:r>
        <w:rPr>
          <w:spacing w:val="3"/>
        </w:rPr>
        <w:t xml:space="preserve"> </w:t>
      </w:r>
      <w:r>
        <w:rPr>
          <w:spacing w:val="-1"/>
        </w:rPr>
        <w:t>section.</w:t>
      </w:r>
      <w:r>
        <w:rPr>
          <w:spacing w:val="5"/>
        </w:rPr>
        <w:t xml:space="preserve"> </w:t>
      </w:r>
      <w:r>
        <w:rPr>
          <w:spacing w:val="-1"/>
          <w:u w:val="single" w:color="000000"/>
        </w:rPr>
        <w:t>Additionally,</w:t>
      </w:r>
      <w:r>
        <w:rPr>
          <w:spacing w:val="2"/>
          <w:u w:val="single" w:color="000000"/>
        </w:rPr>
        <w:t xml:space="preserve"> </w:t>
      </w:r>
      <w:r>
        <w:rPr>
          <w:u w:val="single" w:color="000000"/>
        </w:rPr>
        <w:t>if</w:t>
      </w:r>
      <w:r>
        <w:rPr>
          <w:spacing w:val="3"/>
          <w:u w:val="single" w:color="000000"/>
        </w:rPr>
        <w:t xml:space="preserve"> </w:t>
      </w:r>
      <w:r>
        <w:rPr>
          <w:u w:val="single" w:color="000000"/>
        </w:rPr>
        <w:t>the</w:t>
      </w:r>
      <w:r>
        <w:rPr>
          <w:spacing w:val="2"/>
          <w:u w:val="single" w:color="000000"/>
        </w:rPr>
        <w:t xml:space="preserve"> </w:t>
      </w:r>
      <w:r>
        <w:rPr>
          <w:spacing w:val="-1"/>
          <w:u w:val="single" w:color="000000"/>
        </w:rPr>
        <w:t>Respondent</w:t>
      </w:r>
      <w:r>
        <w:rPr>
          <w:spacing w:val="3"/>
          <w:u w:val="single" w:color="000000"/>
        </w:rPr>
        <w:t xml:space="preserve"> </w:t>
      </w:r>
      <w:r>
        <w:rPr>
          <w:spacing w:val="-1"/>
          <w:u w:val="single" w:color="000000"/>
        </w:rPr>
        <w:t>wishes</w:t>
      </w:r>
      <w:r>
        <w:rPr>
          <w:u w:val="single" w:color="000000"/>
        </w:rPr>
        <w:t xml:space="preserve"> to</w:t>
      </w:r>
      <w:r>
        <w:rPr>
          <w:spacing w:val="2"/>
          <w:u w:val="single" w:color="000000"/>
        </w:rPr>
        <w:t xml:space="preserve"> </w:t>
      </w:r>
      <w:r>
        <w:rPr>
          <w:spacing w:val="-1"/>
          <w:u w:val="single" w:color="000000"/>
        </w:rPr>
        <w:t>include</w:t>
      </w:r>
      <w:r>
        <w:rPr>
          <w:spacing w:val="2"/>
          <w:u w:val="single" w:color="000000"/>
        </w:rPr>
        <w:t xml:space="preserve"> </w:t>
      </w:r>
      <w:r>
        <w:rPr>
          <w:u w:val="single" w:color="000000"/>
        </w:rPr>
        <w:t xml:space="preserve">or </w:t>
      </w:r>
      <w:r>
        <w:rPr>
          <w:spacing w:val="-1"/>
          <w:u w:val="single" w:color="000000"/>
        </w:rPr>
        <w:t>change</w:t>
      </w:r>
      <w:r>
        <w:rPr>
          <w:spacing w:val="2"/>
          <w:u w:val="single" w:color="000000"/>
        </w:rPr>
        <w:t xml:space="preserve"> </w:t>
      </w:r>
      <w:r>
        <w:rPr>
          <w:u w:val="single" w:color="000000"/>
        </w:rPr>
        <w:t xml:space="preserve">any </w:t>
      </w:r>
      <w:r>
        <w:rPr>
          <w:spacing w:val="-1"/>
          <w:u w:val="single" w:color="000000"/>
        </w:rPr>
        <w:t>language</w:t>
      </w:r>
      <w:r>
        <w:rPr>
          <w:spacing w:val="41"/>
        </w:rPr>
        <w:t xml:space="preserve"> </w:t>
      </w:r>
      <w:r>
        <w:rPr>
          <w:u w:val="single" w:color="000000"/>
        </w:rPr>
        <w:t>in</w:t>
      </w:r>
      <w:r>
        <w:rPr>
          <w:spacing w:val="38"/>
          <w:u w:val="single" w:color="000000"/>
        </w:rPr>
        <w:t xml:space="preserve"> </w:t>
      </w:r>
      <w:r>
        <w:rPr>
          <w:spacing w:val="-1"/>
          <w:u w:val="single" w:color="000000"/>
        </w:rPr>
        <w:t>the</w:t>
      </w:r>
      <w:r>
        <w:rPr>
          <w:spacing w:val="38"/>
          <w:u w:val="single" w:color="000000"/>
        </w:rPr>
        <w:t xml:space="preserve"> </w:t>
      </w:r>
      <w:r>
        <w:rPr>
          <w:spacing w:val="-1"/>
          <w:u w:val="single" w:color="000000"/>
        </w:rPr>
        <w:t>base</w:t>
      </w:r>
      <w:r>
        <w:rPr>
          <w:spacing w:val="38"/>
          <w:u w:val="single" w:color="000000"/>
        </w:rPr>
        <w:t xml:space="preserve"> </w:t>
      </w:r>
      <w:r>
        <w:rPr>
          <w:spacing w:val="-2"/>
          <w:u w:val="single" w:color="000000"/>
        </w:rPr>
        <w:t>agreement</w:t>
      </w:r>
      <w:r>
        <w:rPr>
          <w:spacing w:val="39"/>
          <w:u w:val="single" w:color="000000"/>
        </w:rPr>
        <w:t xml:space="preserve"> </w:t>
      </w:r>
      <w:r>
        <w:rPr>
          <w:spacing w:val="-1"/>
          <w:u w:val="single" w:color="000000"/>
        </w:rPr>
        <w:t>being</w:t>
      </w:r>
      <w:r>
        <w:rPr>
          <w:spacing w:val="36"/>
          <w:u w:val="single" w:color="000000"/>
        </w:rPr>
        <w:t xml:space="preserve"> </w:t>
      </w:r>
      <w:r>
        <w:rPr>
          <w:spacing w:val="-1"/>
          <w:u w:val="single" w:color="000000"/>
        </w:rPr>
        <w:t>submitted,</w:t>
      </w:r>
      <w:r>
        <w:rPr>
          <w:spacing w:val="38"/>
          <w:u w:val="single" w:color="000000"/>
        </w:rPr>
        <w:t xml:space="preserve"> </w:t>
      </w:r>
      <w:r>
        <w:rPr>
          <w:spacing w:val="-1"/>
          <w:u w:val="single" w:color="000000"/>
        </w:rPr>
        <w:t>proposed</w:t>
      </w:r>
      <w:r>
        <w:rPr>
          <w:spacing w:val="36"/>
          <w:u w:val="single" w:color="000000"/>
        </w:rPr>
        <w:t xml:space="preserve"> </w:t>
      </w:r>
      <w:r>
        <w:rPr>
          <w:spacing w:val="-1"/>
          <w:u w:val="single" w:color="000000"/>
        </w:rPr>
        <w:t>language</w:t>
      </w:r>
      <w:r>
        <w:rPr>
          <w:spacing w:val="38"/>
          <w:u w:val="single" w:color="000000"/>
        </w:rPr>
        <w:t xml:space="preserve"> </w:t>
      </w:r>
      <w:r>
        <w:rPr>
          <w:u w:val="single" w:color="000000"/>
        </w:rPr>
        <w:t>should</w:t>
      </w:r>
      <w:r>
        <w:rPr>
          <w:spacing w:val="38"/>
          <w:u w:val="single" w:color="000000"/>
        </w:rPr>
        <w:t xml:space="preserve"> </w:t>
      </w:r>
      <w:r>
        <w:rPr>
          <w:u w:val="single" w:color="000000"/>
        </w:rPr>
        <w:t>be</w:t>
      </w:r>
      <w:r>
        <w:rPr>
          <w:spacing w:val="36"/>
          <w:u w:val="single" w:color="000000"/>
        </w:rPr>
        <w:t xml:space="preserve"> </w:t>
      </w:r>
      <w:r>
        <w:rPr>
          <w:spacing w:val="-1"/>
          <w:u w:val="single" w:color="000000"/>
        </w:rPr>
        <w:t>included</w:t>
      </w:r>
      <w:r>
        <w:rPr>
          <w:spacing w:val="38"/>
          <w:u w:val="single" w:color="000000"/>
        </w:rPr>
        <w:t xml:space="preserve"> </w:t>
      </w:r>
      <w:r>
        <w:rPr>
          <w:u w:val="single" w:color="000000"/>
        </w:rPr>
        <w:t>in</w:t>
      </w:r>
      <w:r>
        <w:rPr>
          <w:spacing w:val="36"/>
          <w:u w:val="single" w:color="000000"/>
        </w:rPr>
        <w:t xml:space="preserve"> </w:t>
      </w:r>
      <w:r>
        <w:rPr>
          <w:spacing w:val="-1"/>
          <w:u w:val="single" w:color="000000"/>
        </w:rPr>
        <w:t>this</w:t>
      </w:r>
      <w:r>
        <w:rPr>
          <w:spacing w:val="63"/>
        </w:rPr>
        <w:t xml:space="preserve"> </w:t>
      </w:r>
      <w:r>
        <w:rPr>
          <w:spacing w:val="-1"/>
          <w:u w:val="single" w:color="000000"/>
        </w:rPr>
        <w:t>section</w:t>
      </w:r>
      <w:r>
        <w:rPr>
          <w:spacing w:val="12"/>
          <w:u w:val="single" w:color="000000"/>
        </w:rPr>
        <w:t xml:space="preserve"> </w:t>
      </w:r>
      <w:r>
        <w:rPr>
          <w:u w:val="single" w:color="000000"/>
        </w:rPr>
        <w:t>in</w:t>
      </w:r>
      <w:r>
        <w:rPr>
          <w:spacing w:val="14"/>
          <w:u w:val="single" w:color="000000"/>
        </w:rPr>
        <w:t xml:space="preserve"> </w:t>
      </w:r>
      <w:r>
        <w:rPr>
          <w:u w:val="single" w:color="000000"/>
        </w:rPr>
        <w:t>the</w:t>
      </w:r>
      <w:r>
        <w:rPr>
          <w:spacing w:val="14"/>
          <w:u w:val="single" w:color="000000"/>
        </w:rPr>
        <w:t xml:space="preserve"> </w:t>
      </w:r>
      <w:r>
        <w:rPr>
          <w:spacing w:val="-1"/>
          <w:u w:val="single" w:color="000000"/>
        </w:rPr>
        <w:t>form</w:t>
      </w:r>
      <w:r>
        <w:rPr>
          <w:spacing w:val="10"/>
          <w:u w:val="single" w:color="000000"/>
        </w:rPr>
        <w:t xml:space="preserve"> </w:t>
      </w:r>
      <w:r>
        <w:rPr>
          <w:u w:val="single" w:color="000000"/>
        </w:rPr>
        <w:t>of</w:t>
      </w:r>
      <w:r>
        <w:rPr>
          <w:spacing w:val="15"/>
          <w:u w:val="single" w:color="000000"/>
        </w:rPr>
        <w:t xml:space="preserve"> </w:t>
      </w:r>
      <w:r>
        <w:rPr>
          <w:u w:val="single" w:color="000000"/>
        </w:rPr>
        <w:t>an</w:t>
      </w:r>
      <w:r>
        <w:rPr>
          <w:spacing w:val="14"/>
          <w:u w:val="single" w:color="000000"/>
        </w:rPr>
        <w:t xml:space="preserve"> </w:t>
      </w:r>
      <w:r>
        <w:rPr>
          <w:spacing w:val="-1"/>
          <w:u w:val="single" w:color="000000"/>
        </w:rPr>
        <w:t>amendment</w:t>
      </w:r>
      <w:r>
        <w:rPr>
          <w:spacing w:val="15"/>
          <w:u w:val="single" w:color="000000"/>
        </w:rPr>
        <w:t xml:space="preserve"> </w:t>
      </w:r>
      <w:r>
        <w:rPr>
          <w:u w:val="single" w:color="000000"/>
        </w:rPr>
        <w:t>to</w:t>
      </w:r>
      <w:r>
        <w:rPr>
          <w:spacing w:val="14"/>
          <w:u w:val="single" w:color="000000"/>
        </w:rPr>
        <w:t xml:space="preserve"> </w:t>
      </w:r>
      <w:r>
        <w:rPr>
          <w:u w:val="single" w:color="000000"/>
        </w:rPr>
        <w:t>the</w:t>
      </w:r>
      <w:r>
        <w:rPr>
          <w:spacing w:val="14"/>
          <w:u w:val="single" w:color="000000"/>
        </w:rPr>
        <w:t xml:space="preserve"> </w:t>
      </w:r>
      <w:r>
        <w:rPr>
          <w:spacing w:val="-1"/>
          <w:u w:val="single" w:color="000000"/>
        </w:rPr>
        <w:t>base</w:t>
      </w:r>
      <w:r>
        <w:rPr>
          <w:spacing w:val="14"/>
          <w:u w:val="single" w:color="000000"/>
        </w:rPr>
        <w:t xml:space="preserve"> </w:t>
      </w:r>
      <w:r>
        <w:rPr>
          <w:spacing w:val="-1"/>
          <w:u w:val="single" w:color="000000"/>
        </w:rPr>
        <w:t>investment</w:t>
      </w:r>
      <w:r>
        <w:rPr>
          <w:spacing w:val="15"/>
          <w:u w:val="single" w:color="000000"/>
        </w:rPr>
        <w:t xml:space="preserve"> </w:t>
      </w:r>
      <w:r>
        <w:rPr>
          <w:spacing w:val="-1"/>
          <w:u w:val="single" w:color="000000"/>
        </w:rPr>
        <w:t>management</w:t>
      </w:r>
      <w:r>
        <w:rPr>
          <w:spacing w:val="15"/>
          <w:u w:val="single" w:color="000000"/>
        </w:rPr>
        <w:t xml:space="preserve"> </w:t>
      </w:r>
      <w:r>
        <w:rPr>
          <w:spacing w:val="-1"/>
          <w:u w:val="single" w:color="000000"/>
        </w:rPr>
        <w:t>agreement.</w:t>
      </w:r>
      <w:r>
        <w:rPr>
          <w:spacing w:val="31"/>
          <w:u w:val="single" w:color="000000"/>
        </w:rPr>
        <w:t xml:space="preserve"> </w:t>
      </w:r>
      <w:r>
        <w:rPr>
          <w:spacing w:val="-4"/>
        </w:rPr>
        <w:t>It</w:t>
      </w:r>
      <w:r>
        <w:rPr>
          <w:spacing w:val="45"/>
        </w:rPr>
        <w:t xml:space="preserve"> </w:t>
      </w:r>
      <w:r>
        <w:rPr>
          <w:spacing w:val="-1"/>
        </w:rPr>
        <w:t>should</w:t>
      </w:r>
      <w:r>
        <w:rPr>
          <w:spacing w:val="5"/>
        </w:rPr>
        <w:t xml:space="preserve"> </w:t>
      </w:r>
      <w:r>
        <w:t>be</w:t>
      </w:r>
      <w:r>
        <w:rPr>
          <w:spacing w:val="3"/>
        </w:rPr>
        <w:t xml:space="preserve"> </w:t>
      </w:r>
      <w:r>
        <w:rPr>
          <w:spacing w:val="-1"/>
        </w:rPr>
        <w:t>noted</w:t>
      </w:r>
      <w:r>
        <w:rPr>
          <w:spacing w:val="2"/>
        </w:rPr>
        <w:t xml:space="preserve"> </w:t>
      </w:r>
      <w:r>
        <w:rPr>
          <w:spacing w:val="-1"/>
        </w:rPr>
        <w:t>that</w:t>
      </w:r>
      <w:r>
        <w:rPr>
          <w:spacing w:val="6"/>
        </w:rPr>
        <w:t xml:space="preserve"> </w:t>
      </w:r>
      <w:r>
        <w:rPr>
          <w:i/>
          <w:spacing w:val="-1"/>
        </w:rPr>
        <w:t>Appendix</w:t>
      </w:r>
      <w:r>
        <w:rPr>
          <w:i/>
          <w:spacing w:val="5"/>
        </w:rPr>
        <w:t xml:space="preserve"> </w:t>
      </w:r>
      <w:r>
        <w:rPr>
          <w:i/>
          <w:spacing w:val="-2"/>
        </w:rPr>
        <w:t>A.1</w:t>
      </w:r>
      <w:r>
        <w:rPr>
          <w:i/>
          <w:spacing w:val="4"/>
        </w:rPr>
        <w:t xml:space="preserve"> </w:t>
      </w:r>
      <w:r>
        <w:rPr>
          <w:spacing w:val="-2"/>
        </w:rPr>
        <w:t>of</w:t>
      </w:r>
      <w:r>
        <w:rPr>
          <w:spacing w:val="5"/>
        </w:rPr>
        <w:t xml:space="preserve"> </w:t>
      </w:r>
      <w:r>
        <w:rPr>
          <w:spacing w:val="-1"/>
        </w:rPr>
        <w:t>this</w:t>
      </w:r>
      <w:r>
        <w:rPr>
          <w:spacing w:val="3"/>
        </w:rPr>
        <w:t xml:space="preserve"> </w:t>
      </w:r>
      <w:r>
        <w:rPr>
          <w:spacing w:val="-1"/>
        </w:rPr>
        <w:t>RFP</w:t>
      </w:r>
      <w:r>
        <w:rPr>
          <w:spacing w:val="2"/>
        </w:rPr>
        <w:t xml:space="preserve"> </w:t>
      </w:r>
      <w:r>
        <w:rPr>
          <w:spacing w:val="-1"/>
        </w:rPr>
        <w:t>includes</w:t>
      </w:r>
      <w:r>
        <w:rPr>
          <w:spacing w:val="5"/>
        </w:rPr>
        <w:t xml:space="preserve"> </w:t>
      </w:r>
      <w:r>
        <w:rPr>
          <w:spacing w:val="-1"/>
        </w:rPr>
        <w:t>the</w:t>
      </w:r>
      <w:r>
        <w:rPr>
          <w:spacing w:val="5"/>
        </w:rPr>
        <w:t xml:space="preserve"> </w:t>
      </w:r>
      <w:r>
        <w:rPr>
          <w:spacing w:val="-1"/>
        </w:rPr>
        <w:t>essential</w:t>
      </w:r>
      <w:r>
        <w:rPr>
          <w:spacing w:val="3"/>
        </w:rPr>
        <w:t xml:space="preserve"> </w:t>
      </w:r>
      <w:r>
        <w:rPr>
          <w:spacing w:val="-1"/>
        </w:rPr>
        <w:t>clauses</w:t>
      </w:r>
      <w:r>
        <w:rPr>
          <w:spacing w:val="3"/>
        </w:rPr>
        <w:t xml:space="preserve"> </w:t>
      </w:r>
      <w:r>
        <w:rPr>
          <w:spacing w:val="-1"/>
        </w:rPr>
        <w:t>that</w:t>
      </w:r>
      <w:r>
        <w:rPr>
          <w:spacing w:val="3"/>
        </w:rPr>
        <w:t xml:space="preserve"> </w:t>
      </w:r>
      <w:r>
        <w:t>are</w:t>
      </w:r>
      <w:r>
        <w:rPr>
          <w:spacing w:val="3"/>
        </w:rPr>
        <w:t xml:space="preserve"> </w:t>
      </w:r>
      <w:r>
        <w:rPr>
          <w:spacing w:val="-1"/>
        </w:rPr>
        <w:t>non-</w:t>
      </w:r>
      <w:r>
        <w:rPr>
          <w:spacing w:val="67"/>
        </w:rPr>
        <w:t xml:space="preserve"> </w:t>
      </w:r>
      <w:r>
        <w:rPr>
          <w:spacing w:val="-1"/>
        </w:rPr>
        <w:t>negotiable.</w:t>
      </w:r>
    </w:p>
    <w:p w14:paraId="2C324335" w14:textId="77777777" w:rsidR="00E62BB3" w:rsidRDefault="00E62BB3">
      <w:pPr>
        <w:rPr>
          <w:rFonts w:ascii="Times New Roman" w:eastAsia="Times New Roman" w:hAnsi="Times New Roman" w:cs="Times New Roman"/>
          <w:sz w:val="18"/>
          <w:szCs w:val="18"/>
        </w:rPr>
      </w:pPr>
    </w:p>
    <w:p w14:paraId="1F490745" w14:textId="77777777" w:rsidR="00E62BB3" w:rsidRDefault="00FF63C7">
      <w:pPr>
        <w:pStyle w:val="Heading3"/>
        <w:numPr>
          <w:ilvl w:val="2"/>
          <w:numId w:val="16"/>
        </w:numPr>
        <w:tabs>
          <w:tab w:val="left" w:pos="1541"/>
        </w:tabs>
        <w:ind w:left="1540" w:hanging="720"/>
        <w:rPr>
          <w:b w:val="0"/>
          <w:bCs w:val="0"/>
        </w:rPr>
      </w:pPr>
      <w:r>
        <w:rPr>
          <w:spacing w:val="-1"/>
        </w:rPr>
        <w:t>Assumptions</w:t>
      </w:r>
    </w:p>
    <w:p w14:paraId="4FA8B2B0" w14:textId="77777777" w:rsidR="00E62BB3" w:rsidRDefault="00E62BB3">
      <w:pPr>
        <w:spacing w:before="2"/>
        <w:rPr>
          <w:rFonts w:ascii="Times New Roman" w:eastAsia="Times New Roman" w:hAnsi="Times New Roman" w:cs="Times New Roman"/>
          <w:b/>
          <w:bCs/>
          <w:sz w:val="20"/>
          <w:szCs w:val="20"/>
        </w:rPr>
      </w:pPr>
    </w:p>
    <w:p w14:paraId="15DBF4DD" w14:textId="77777777" w:rsidR="00E62BB3" w:rsidRDefault="00FF63C7">
      <w:pPr>
        <w:pStyle w:val="BodyText"/>
        <w:spacing w:line="275" w:lineRule="auto"/>
        <w:ind w:left="1540" w:right="115"/>
        <w:jc w:val="both"/>
      </w:pPr>
      <w:r>
        <w:t>List</w:t>
      </w:r>
      <w:r>
        <w:rPr>
          <w:spacing w:val="25"/>
        </w:rPr>
        <w:t xml:space="preserve"> </w:t>
      </w:r>
      <w:r>
        <w:t>any</w:t>
      </w:r>
      <w:r>
        <w:rPr>
          <w:spacing w:val="24"/>
        </w:rPr>
        <w:t xml:space="preserve"> </w:t>
      </w:r>
      <w:r>
        <w:rPr>
          <w:spacing w:val="-1"/>
        </w:rPr>
        <w:t>assumptions</w:t>
      </w:r>
      <w:r>
        <w:rPr>
          <w:spacing w:val="27"/>
        </w:rPr>
        <w:t xml:space="preserve"> </w:t>
      </w:r>
      <w:r>
        <w:rPr>
          <w:spacing w:val="-1"/>
        </w:rPr>
        <w:t>made</w:t>
      </w:r>
      <w:r>
        <w:rPr>
          <w:spacing w:val="27"/>
        </w:rPr>
        <w:t xml:space="preserve"> </w:t>
      </w:r>
      <w:r>
        <w:rPr>
          <w:spacing w:val="-1"/>
        </w:rPr>
        <w:t>by</w:t>
      </w:r>
      <w:r>
        <w:rPr>
          <w:spacing w:val="24"/>
        </w:rPr>
        <w:t xml:space="preserve"> </w:t>
      </w:r>
      <w:r>
        <w:rPr>
          <w:spacing w:val="-1"/>
        </w:rPr>
        <w:t>the</w:t>
      </w:r>
      <w:r>
        <w:rPr>
          <w:spacing w:val="27"/>
        </w:rPr>
        <w:t xml:space="preserve"> </w:t>
      </w:r>
      <w:r>
        <w:rPr>
          <w:spacing w:val="-1"/>
        </w:rPr>
        <w:t>Respondent</w:t>
      </w:r>
      <w:r>
        <w:rPr>
          <w:spacing w:val="25"/>
        </w:rPr>
        <w:t xml:space="preserve"> </w:t>
      </w:r>
      <w:r>
        <w:t>in</w:t>
      </w:r>
      <w:r>
        <w:rPr>
          <w:spacing w:val="24"/>
        </w:rPr>
        <w:t xml:space="preserve"> </w:t>
      </w:r>
      <w:r>
        <w:rPr>
          <w:spacing w:val="-1"/>
        </w:rPr>
        <w:t>developing</w:t>
      </w:r>
      <w:r>
        <w:rPr>
          <w:spacing w:val="24"/>
        </w:rPr>
        <w:t xml:space="preserve"> </w:t>
      </w:r>
      <w:r>
        <w:rPr>
          <w:spacing w:val="-1"/>
        </w:rPr>
        <w:t>the</w:t>
      </w:r>
      <w:r>
        <w:rPr>
          <w:spacing w:val="24"/>
        </w:rPr>
        <w:t xml:space="preserve"> </w:t>
      </w:r>
      <w:r>
        <w:rPr>
          <w:spacing w:val="-1"/>
        </w:rPr>
        <w:t>response</w:t>
      </w:r>
      <w:r>
        <w:rPr>
          <w:spacing w:val="24"/>
        </w:rPr>
        <w:t xml:space="preserve"> </w:t>
      </w:r>
      <w:r>
        <w:rPr>
          <w:spacing w:val="-1"/>
        </w:rPr>
        <w:t>to</w:t>
      </w:r>
      <w:r>
        <w:rPr>
          <w:spacing w:val="24"/>
        </w:rPr>
        <w:t xml:space="preserve"> </w:t>
      </w:r>
      <w:r>
        <w:rPr>
          <w:spacing w:val="-1"/>
        </w:rPr>
        <w:t>this</w:t>
      </w:r>
      <w:r>
        <w:rPr>
          <w:spacing w:val="24"/>
        </w:rPr>
        <w:t xml:space="preserve"> </w:t>
      </w:r>
      <w:r>
        <w:rPr>
          <w:spacing w:val="-1"/>
        </w:rPr>
        <w:t>RFP,</w:t>
      </w:r>
      <w:r>
        <w:rPr>
          <w:spacing w:val="51"/>
        </w:rPr>
        <w:t xml:space="preserve"> </w:t>
      </w:r>
      <w:r>
        <w:rPr>
          <w:spacing w:val="-1"/>
        </w:rPr>
        <w:t>including</w:t>
      </w:r>
      <w:r>
        <w:t xml:space="preserve"> </w:t>
      </w:r>
      <w:r>
        <w:rPr>
          <w:spacing w:val="-2"/>
        </w:rPr>
        <w:t>INPRS</w:t>
      </w:r>
      <w:r>
        <w:rPr>
          <w:spacing w:val="-1"/>
        </w:rPr>
        <w:t xml:space="preserve"> responsibilities.</w:t>
      </w:r>
    </w:p>
    <w:p w14:paraId="324D7D7B" w14:textId="77777777" w:rsidR="00E62BB3" w:rsidRDefault="00E62BB3">
      <w:pPr>
        <w:spacing w:before="2"/>
        <w:rPr>
          <w:rFonts w:ascii="Times New Roman" w:eastAsia="Times New Roman" w:hAnsi="Times New Roman" w:cs="Times New Roman"/>
          <w:sz w:val="18"/>
          <w:szCs w:val="18"/>
        </w:rPr>
      </w:pPr>
    </w:p>
    <w:p w14:paraId="61D39E30" w14:textId="77777777" w:rsidR="00E62BB3" w:rsidRDefault="00FF63C7">
      <w:pPr>
        <w:pStyle w:val="Heading2"/>
        <w:numPr>
          <w:ilvl w:val="1"/>
          <w:numId w:val="16"/>
        </w:numPr>
        <w:tabs>
          <w:tab w:val="left" w:pos="821"/>
        </w:tabs>
        <w:ind w:left="820" w:hanging="720"/>
        <w:rPr>
          <w:b w:val="0"/>
          <w:bCs w:val="0"/>
        </w:rPr>
      </w:pPr>
      <w:bookmarkStart w:id="44" w:name="2.4_Fee_Proposal"/>
      <w:bookmarkStart w:id="45" w:name="_Toc49938718"/>
      <w:bookmarkEnd w:id="44"/>
      <w:r>
        <w:t>Fee</w:t>
      </w:r>
      <w:r>
        <w:rPr>
          <w:spacing w:val="-15"/>
        </w:rPr>
        <w:t xml:space="preserve"> </w:t>
      </w:r>
      <w:r>
        <w:t>Proposal</w:t>
      </w:r>
      <w:bookmarkEnd w:id="45"/>
    </w:p>
    <w:p w14:paraId="0E6894B9" w14:textId="77777777" w:rsidR="00E62BB3" w:rsidRDefault="00E62BB3">
      <w:pPr>
        <w:spacing w:before="8"/>
        <w:rPr>
          <w:rFonts w:ascii="Times New Roman" w:eastAsia="Times New Roman" w:hAnsi="Times New Roman" w:cs="Times New Roman"/>
          <w:b/>
          <w:bCs/>
          <w:sz w:val="20"/>
          <w:szCs w:val="20"/>
        </w:rPr>
      </w:pPr>
    </w:p>
    <w:p w14:paraId="003C19E6" w14:textId="65A9FDE5" w:rsidR="00E62BB3" w:rsidRDefault="00FF63C7" w:rsidP="00A1563E">
      <w:pPr>
        <w:pStyle w:val="BodyText"/>
        <w:ind w:left="1179" w:right="114"/>
        <w:jc w:val="both"/>
        <w:rPr>
          <w:spacing w:val="-2"/>
        </w:rPr>
      </w:pPr>
      <w:r>
        <w:rPr>
          <w:spacing w:val="-1"/>
        </w:rPr>
        <w:t>Please</w:t>
      </w:r>
      <w:r>
        <w:rPr>
          <w:spacing w:val="22"/>
        </w:rPr>
        <w:t xml:space="preserve"> </w:t>
      </w:r>
      <w:r>
        <w:rPr>
          <w:spacing w:val="-1"/>
        </w:rPr>
        <w:t>provide</w:t>
      </w:r>
      <w:r>
        <w:rPr>
          <w:spacing w:val="22"/>
        </w:rPr>
        <w:t xml:space="preserve"> </w:t>
      </w:r>
      <w:r>
        <w:t>a</w:t>
      </w:r>
      <w:r>
        <w:rPr>
          <w:spacing w:val="22"/>
        </w:rPr>
        <w:t xml:space="preserve"> </w:t>
      </w:r>
      <w:r>
        <w:rPr>
          <w:spacing w:val="-1"/>
        </w:rPr>
        <w:t>detailed</w:t>
      </w:r>
      <w:r>
        <w:rPr>
          <w:spacing w:val="21"/>
        </w:rPr>
        <w:t xml:space="preserve"> </w:t>
      </w:r>
      <w:r>
        <w:rPr>
          <w:spacing w:val="-1"/>
        </w:rPr>
        <w:t>fee</w:t>
      </w:r>
      <w:r>
        <w:rPr>
          <w:spacing w:val="22"/>
        </w:rPr>
        <w:t xml:space="preserve"> </w:t>
      </w:r>
      <w:r>
        <w:rPr>
          <w:spacing w:val="-1"/>
        </w:rPr>
        <w:t>proposal.</w:t>
      </w:r>
      <w:r>
        <w:rPr>
          <w:spacing w:val="21"/>
        </w:rPr>
        <w:t xml:space="preserve"> </w:t>
      </w:r>
      <w:r>
        <w:rPr>
          <w:spacing w:val="-1"/>
        </w:rPr>
        <w:t>Fee</w:t>
      </w:r>
      <w:r>
        <w:rPr>
          <w:spacing w:val="22"/>
        </w:rPr>
        <w:t xml:space="preserve"> </w:t>
      </w:r>
      <w:r>
        <w:rPr>
          <w:spacing w:val="-1"/>
        </w:rPr>
        <w:t>calculations/formulas</w:t>
      </w:r>
      <w:r>
        <w:rPr>
          <w:spacing w:val="22"/>
        </w:rPr>
        <w:t xml:space="preserve"> </w:t>
      </w:r>
      <w:r>
        <w:rPr>
          <w:spacing w:val="-1"/>
        </w:rPr>
        <w:t>shall</w:t>
      </w:r>
      <w:r>
        <w:rPr>
          <w:spacing w:val="22"/>
        </w:rPr>
        <w:t xml:space="preserve"> </w:t>
      </w:r>
      <w:r>
        <w:rPr>
          <w:spacing w:val="-1"/>
        </w:rPr>
        <w:t>assume</w:t>
      </w:r>
      <w:r>
        <w:rPr>
          <w:spacing w:val="24"/>
        </w:rPr>
        <w:t xml:space="preserve"> </w:t>
      </w:r>
      <w:r>
        <w:rPr>
          <w:spacing w:val="-1"/>
        </w:rPr>
        <w:t>U.S.</w:t>
      </w:r>
      <w:r>
        <w:rPr>
          <w:spacing w:val="21"/>
        </w:rPr>
        <w:t xml:space="preserve"> </w:t>
      </w:r>
      <w:r>
        <w:rPr>
          <w:spacing w:val="-1"/>
        </w:rPr>
        <w:t>dollars.</w:t>
      </w:r>
      <w:r>
        <w:rPr>
          <w:spacing w:val="63"/>
        </w:rPr>
        <w:t xml:space="preserve"> </w:t>
      </w:r>
      <w:r>
        <w:t>The</w:t>
      </w:r>
      <w:r>
        <w:rPr>
          <w:spacing w:val="17"/>
        </w:rPr>
        <w:t xml:space="preserve"> </w:t>
      </w:r>
      <w:r>
        <w:rPr>
          <w:spacing w:val="-2"/>
        </w:rPr>
        <w:t>Services</w:t>
      </w:r>
      <w:r>
        <w:rPr>
          <w:spacing w:val="17"/>
        </w:rPr>
        <w:t xml:space="preserve"> </w:t>
      </w:r>
      <w:r>
        <w:t>and</w:t>
      </w:r>
      <w:r>
        <w:rPr>
          <w:spacing w:val="17"/>
        </w:rPr>
        <w:t xml:space="preserve"> </w:t>
      </w:r>
      <w:r>
        <w:rPr>
          <w:spacing w:val="-1"/>
        </w:rPr>
        <w:t>asset</w:t>
      </w:r>
      <w:r>
        <w:rPr>
          <w:spacing w:val="18"/>
        </w:rPr>
        <w:t xml:space="preserve"> </w:t>
      </w:r>
      <w:r>
        <w:rPr>
          <w:spacing w:val="-1"/>
        </w:rPr>
        <w:t>thresholds</w:t>
      </w:r>
      <w:r>
        <w:rPr>
          <w:spacing w:val="17"/>
        </w:rPr>
        <w:t xml:space="preserve"> </w:t>
      </w:r>
      <w:r>
        <w:rPr>
          <w:spacing w:val="-1"/>
        </w:rPr>
        <w:t>detailed</w:t>
      </w:r>
      <w:r>
        <w:rPr>
          <w:spacing w:val="14"/>
        </w:rPr>
        <w:t xml:space="preserve"> </w:t>
      </w:r>
      <w:r>
        <w:t>in</w:t>
      </w:r>
      <w:r>
        <w:rPr>
          <w:spacing w:val="17"/>
        </w:rPr>
        <w:t xml:space="preserve"> </w:t>
      </w:r>
      <w:r>
        <w:rPr>
          <w:spacing w:val="-1"/>
        </w:rPr>
        <w:t>SECTION</w:t>
      </w:r>
      <w:r>
        <w:rPr>
          <w:spacing w:val="15"/>
        </w:rPr>
        <w:t xml:space="preserve"> </w:t>
      </w:r>
      <w:r>
        <w:t>3</w:t>
      </w:r>
      <w:r>
        <w:rPr>
          <w:spacing w:val="17"/>
        </w:rPr>
        <w:t xml:space="preserve"> </w:t>
      </w:r>
      <w:r>
        <w:t>–</w:t>
      </w:r>
      <w:r>
        <w:rPr>
          <w:spacing w:val="17"/>
        </w:rPr>
        <w:t xml:space="preserve"> </w:t>
      </w:r>
      <w:r>
        <w:rPr>
          <w:spacing w:val="-1"/>
        </w:rPr>
        <w:t>SCOPE</w:t>
      </w:r>
      <w:r>
        <w:rPr>
          <w:spacing w:val="16"/>
        </w:rPr>
        <w:t xml:space="preserve"> </w:t>
      </w:r>
      <w:r>
        <w:rPr>
          <w:spacing w:val="-1"/>
        </w:rPr>
        <w:t>OF</w:t>
      </w:r>
      <w:r>
        <w:rPr>
          <w:spacing w:val="16"/>
        </w:rPr>
        <w:t xml:space="preserve"> </w:t>
      </w:r>
      <w:r>
        <w:rPr>
          <w:spacing w:val="-1"/>
        </w:rPr>
        <w:t>SERVICES</w:t>
      </w:r>
      <w:r>
        <w:rPr>
          <w:spacing w:val="16"/>
        </w:rPr>
        <w:t xml:space="preserve"> </w:t>
      </w:r>
      <w:r>
        <w:t>of</w:t>
      </w:r>
      <w:r>
        <w:rPr>
          <w:spacing w:val="17"/>
        </w:rPr>
        <w:t xml:space="preserve"> </w:t>
      </w:r>
      <w:r>
        <w:t>this</w:t>
      </w:r>
      <w:r>
        <w:rPr>
          <w:spacing w:val="63"/>
        </w:rPr>
        <w:t xml:space="preserve"> </w:t>
      </w:r>
      <w:r>
        <w:rPr>
          <w:spacing w:val="-1"/>
        </w:rPr>
        <w:t>RFP</w:t>
      </w:r>
      <w:r>
        <w:rPr>
          <w:spacing w:val="-8"/>
        </w:rPr>
        <w:t xml:space="preserve"> </w:t>
      </w:r>
      <w:r>
        <w:t>are</w:t>
      </w:r>
      <w:r>
        <w:rPr>
          <w:spacing w:val="-7"/>
        </w:rPr>
        <w:t xml:space="preserve"> </w:t>
      </w:r>
      <w:r>
        <w:t>the</w:t>
      </w:r>
      <w:r>
        <w:rPr>
          <w:spacing w:val="-7"/>
        </w:rPr>
        <w:t xml:space="preserve"> </w:t>
      </w:r>
      <w:r>
        <w:rPr>
          <w:spacing w:val="-1"/>
        </w:rPr>
        <w:t>basis</w:t>
      </w:r>
      <w:r>
        <w:rPr>
          <w:spacing w:val="-7"/>
        </w:rPr>
        <w:t xml:space="preserve"> </w:t>
      </w:r>
      <w:r>
        <w:rPr>
          <w:spacing w:val="-1"/>
        </w:rPr>
        <w:t>for</w:t>
      </w:r>
      <w:r>
        <w:rPr>
          <w:spacing w:val="-7"/>
        </w:rPr>
        <w:t xml:space="preserve"> </w:t>
      </w:r>
      <w:r>
        <w:rPr>
          <w:spacing w:val="-1"/>
        </w:rPr>
        <w:t>the</w:t>
      </w:r>
      <w:r>
        <w:rPr>
          <w:spacing w:val="-7"/>
        </w:rPr>
        <w:t xml:space="preserve"> </w:t>
      </w:r>
      <w:r>
        <w:rPr>
          <w:spacing w:val="-1"/>
        </w:rPr>
        <w:t>proposed</w:t>
      </w:r>
      <w:r>
        <w:rPr>
          <w:spacing w:val="-8"/>
        </w:rPr>
        <w:t xml:space="preserve"> </w:t>
      </w:r>
      <w:r>
        <w:rPr>
          <w:spacing w:val="-1"/>
        </w:rPr>
        <w:t>fees.</w:t>
      </w:r>
      <w:r>
        <w:rPr>
          <w:spacing w:val="38"/>
        </w:rPr>
        <w:t xml:space="preserve"> </w:t>
      </w:r>
      <w:r>
        <w:t>The</w:t>
      </w:r>
      <w:r>
        <w:rPr>
          <w:spacing w:val="-7"/>
        </w:rPr>
        <w:t xml:space="preserve"> </w:t>
      </w:r>
      <w:r>
        <w:rPr>
          <w:spacing w:val="-1"/>
        </w:rPr>
        <w:t>proposed</w:t>
      </w:r>
      <w:r>
        <w:rPr>
          <w:spacing w:val="-8"/>
        </w:rPr>
        <w:t xml:space="preserve"> </w:t>
      </w:r>
      <w:r>
        <w:t>fees</w:t>
      </w:r>
      <w:r>
        <w:rPr>
          <w:spacing w:val="-7"/>
        </w:rPr>
        <w:t xml:space="preserve"> </w:t>
      </w:r>
      <w:r>
        <w:rPr>
          <w:spacing w:val="-1"/>
        </w:rPr>
        <w:t>shall</w:t>
      </w:r>
      <w:r>
        <w:rPr>
          <w:spacing w:val="-7"/>
        </w:rPr>
        <w:t xml:space="preserve"> </w:t>
      </w:r>
      <w:r>
        <w:rPr>
          <w:spacing w:val="-1"/>
        </w:rPr>
        <w:t>include</w:t>
      </w:r>
      <w:r>
        <w:rPr>
          <w:spacing w:val="-7"/>
        </w:rPr>
        <w:t xml:space="preserve"> </w:t>
      </w:r>
      <w:r>
        <w:rPr>
          <w:spacing w:val="-1"/>
        </w:rPr>
        <w:t>all</w:t>
      </w:r>
      <w:r>
        <w:rPr>
          <w:spacing w:val="-7"/>
        </w:rPr>
        <w:t xml:space="preserve"> </w:t>
      </w:r>
      <w:r>
        <w:rPr>
          <w:spacing w:val="-1"/>
        </w:rPr>
        <w:t>costs</w:t>
      </w:r>
      <w:r>
        <w:rPr>
          <w:spacing w:val="-7"/>
        </w:rPr>
        <w:t xml:space="preserve"> </w:t>
      </w:r>
      <w:r>
        <w:rPr>
          <w:spacing w:val="-1"/>
        </w:rPr>
        <w:t>for</w:t>
      </w:r>
      <w:r>
        <w:rPr>
          <w:spacing w:val="-7"/>
        </w:rPr>
        <w:t xml:space="preserve"> </w:t>
      </w:r>
      <w:r>
        <w:rPr>
          <w:spacing w:val="-1"/>
        </w:rPr>
        <w:t>providing</w:t>
      </w:r>
      <w:r>
        <w:rPr>
          <w:spacing w:val="67"/>
        </w:rPr>
        <w:t xml:space="preserve"> </w:t>
      </w:r>
      <w:r>
        <w:rPr>
          <w:spacing w:val="-1"/>
        </w:rPr>
        <w:t>Services</w:t>
      </w:r>
      <w:r>
        <w:t xml:space="preserve"> </w:t>
      </w:r>
      <w:r>
        <w:rPr>
          <w:spacing w:val="-1"/>
        </w:rPr>
        <w:t>to</w:t>
      </w:r>
      <w:r>
        <w:rPr>
          <w:spacing w:val="2"/>
        </w:rPr>
        <w:t xml:space="preserve"> </w:t>
      </w:r>
      <w:r>
        <w:rPr>
          <w:spacing w:val="-2"/>
        </w:rPr>
        <w:t>INPRS</w:t>
      </w:r>
      <w:r>
        <w:rPr>
          <w:spacing w:val="2"/>
        </w:rPr>
        <w:t xml:space="preserve"> </w:t>
      </w:r>
      <w:r>
        <w:t>as</w:t>
      </w:r>
      <w:r>
        <w:rPr>
          <w:spacing w:val="3"/>
        </w:rPr>
        <w:t xml:space="preserve"> </w:t>
      </w:r>
      <w:r>
        <w:rPr>
          <w:spacing w:val="-1"/>
        </w:rPr>
        <w:t>described</w:t>
      </w:r>
      <w:r>
        <w:t xml:space="preserve"> and </w:t>
      </w:r>
      <w:r>
        <w:rPr>
          <w:spacing w:val="-1"/>
        </w:rPr>
        <w:t>shall</w:t>
      </w:r>
      <w:r>
        <w:rPr>
          <w:spacing w:val="1"/>
        </w:rPr>
        <w:t xml:space="preserve"> </w:t>
      </w:r>
      <w:r>
        <w:t xml:space="preserve">be </w:t>
      </w:r>
      <w:r>
        <w:rPr>
          <w:spacing w:val="-1"/>
        </w:rPr>
        <w:t>guaranteed</w:t>
      </w:r>
      <w:r>
        <w:rPr>
          <w:spacing w:val="2"/>
        </w:rPr>
        <w:t xml:space="preserve"> </w:t>
      </w:r>
      <w:r>
        <w:rPr>
          <w:spacing w:val="-1"/>
        </w:rPr>
        <w:t>through</w:t>
      </w:r>
      <w:r>
        <w:rPr>
          <w:spacing w:val="2"/>
        </w:rPr>
        <w:t xml:space="preserve"> </w:t>
      </w:r>
      <w:r>
        <w:rPr>
          <w:spacing w:val="-1"/>
        </w:rPr>
        <w:t>the</w:t>
      </w:r>
      <w:r>
        <w:rPr>
          <w:spacing w:val="3"/>
        </w:rPr>
        <w:t xml:space="preserve"> </w:t>
      </w:r>
      <w:r>
        <w:rPr>
          <w:spacing w:val="-1"/>
        </w:rPr>
        <w:t>contract</w:t>
      </w:r>
      <w:r>
        <w:rPr>
          <w:spacing w:val="1"/>
        </w:rPr>
        <w:t xml:space="preserve"> </w:t>
      </w:r>
      <w:r>
        <w:rPr>
          <w:spacing w:val="-1"/>
        </w:rPr>
        <w:t>term.</w:t>
      </w:r>
      <w:r>
        <w:rPr>
          <w:spacing w:val="5"/>
        </w:rPr>
        <w:t xml:space="preserve"> </w:t>
      </w:r>
      <w:r>
        <w:rPr>
          <w:spacing w:val="-2"/>
        </w:rPr>
        <w:t>In</w:t>
      </w:r>
      <w:r>
        <w:rPr>
          <w:spacing w:val="2"/>
        </w:rPr>
        <w:t xml:space="preserve"> </w:t>
      </w:r>
      <w:r>
        <w:t>no</w:t>
      </w:r>
      <w:r>
        <w:rPr>
          <w:spacing w:val="2"/>
        </w:rPr>
        <w:t xml:space="preserve"> </w:t>
      </w:r>
      <w:r>
        <w:rPr>
          <w:spacing w:val="-2"/>
        </w:rPr>
        <w:t>case</w:t>
      </w:r>
      <w:r>
        <w:rPr>
          <w:spacing w:val="53"/>
        </w:rPr>
        <w:t xml:space="preserve"> </w:t>
      </w:r>
      <w:r>
        <w:t>will</w:t>
      </w:r>
      <w:r>
        <w:rPr>
          <w:spacing w:val="13"/>
        </w:rPr>
        <w:t xml:space="preserve"> </w:t>
      </w:r>
      <w:r>
        <w:t>the</w:t>
      </w:r>
      <w:r>
        <w:rPr>
          <w:spacing w:val="14"/>
        </w:rPr>
        <w:t xml:space="preserve"> </w:t>
      </w:r>
      <w:r>
        <w:rPr>
          <w:spacing w:val="-1"/>
        </w:rPr>
        <w:t>final</w:t>
      </w:r>
      <w:r>
        <w:rPr>
          <w:spacing w:val="15"/>
        </w:rPr>
        <w:t xml:space="preserve"> </w:t>
      </w:r>
      <w:r>
        <w:rPr>
          <w:spacing w:val="-1"/>
        </w:rPr>
        <w:t>fee</w:t>
      </w:r>
      <w:r>
        <w:rPr>
          <w:spacing w:val="14"/>
        </w:rPr>
        <w:t xml:space="preserve"> </w:t>
      </w:r>
      <w:r>
        <w:t>be</w:t>
      </w:r>
      <w:r>
        <w:rPr>
          <w:spacing w:val="14"/>
        </w:rPr>
        <w:t xml:space="preserve"> </w:t>
      </w:r>
      <w:r>
        <w:rPr>
          <w:spacing w:val="-1"/>
        </w:rPr>
        <w:t>higher</w:t>
      </w:r>
      <w:r>
        <w:rPr>
          <w:spacing w:val="13"/>
        </w:rPr>
        <w:t xml:space="preserve"> </w:t>
      </w:r>
      <w:r>
        <w:t>than</w:t>
      </w:r>
      <w:r>
        <w:rPr>
          <w:spacing w:val="14"/>
        </w:rPr>
        <w:t xml:space="preserve"> </w:t>
      </w:r>
      <w:r>
        <w:rPr>
          <w:spacing w:val="-1"/>
        </w:rPr>
        <w:t>the</w:t>
      </w:r>
      <w:r>
        <w:rPr>
          <w:spacing w:val="15"/>
        </w:rPr>
        <w:t xml:space="preserve"> </w:t>
      </w:r>
      <w:r>
        <w:rPr>
          <w:spacing w:val="-1"/>
        </w:rPr>
        <w:t>fee</w:t>
      </w:r>
      <w:r>
        <w:rPr>
          <w:spacing w:val="15"/>
        </w:rPr>
        <w:t xml:space="preserve"> </w:t>
      </w:r>
      <w:r>
        <w:rPr>
          <w:spacing w:val="-1"/>
        </w:rPr>
        <w:t>contained</w:t>
      </w:r>
      <w:r>
        <w:rPr>
          <w:spacing w:val="14"/>
        </w:rPr>
        <w:t xml:space="preserve"> </w:t>
      </w:r>
      <w:r>
        <w:rPr>
          <w:spacing w:val="-1"/>
        </w:rPr>
        <w:t>in</w:t>
      </w:r>
      <w:r>
        <w:rPr>
          <w:spacing w:val="14"/>
        </w:rPr>
        <w:t xml:space="preserve"> </w:t>
      </w:r>
      <w:r>
        <w:rPr>
          <w:spacing w:val="-1"/>
        </w:rPr>
        <w:t>the</w:t>
      </w:r>
      <w:r>
        <w:rPr>
          <w:spacing w:val="15"/>
        </w:rPr>
        <w:t xml:space="preserve"> </w:t>
      </w:r>
      <w:r>
        <w:rPr>
          <w:spacing w:val="-1"/>
        </w:rPr>
        <w:t>Proposal.</w:t>
      </w:r>
      <w:r>
        <w:rPr>
          <w:spacing w:val="29"/>
        </w:rPr>
        <w:t xml:space="preserve"> </w:t>
      </w:r>
      <w:r>
        <w:rPr>
          <w:spacing w:val="-1"/>
        </w:rPr>
        <w:t>Payment</w:t>
      </w:r>
      <w:r>
        <w:rPr>
          <w:spacing w:val="15"/>
        </w:rPr>
        <w:t xml:space="preserve"> </w:t>
      </w:r>
      <w:r>
        <w:t>of</w:t>
      </w:r>
      <w:r>
        <w:rPr>
          <w:spacing w:val="15"/>
        </w:rPr>
        <w:t xml:space="preserve"> </w:t>
      </w:r>
      <w:r>
        <w:rPr>
          <w:spacing w:val="-1"/>
        </w:rPr>
        <w:t>fees</w:t>
      </w:r>
      <w:r>
        <w:rPr>
          <w:spacing w:val="15"/>
        </w:rPr>
        <w:t xml:space="preserve"> </w:t>
      </w:r>
      <w:r>
        <w:rPr>
          <w:spacing w:val="-1"/>
        </w:rPr>
        <w:t>shall</w:t>
      </w:r>
      <w:r>
        <w:rPr>
          <w:spacing w:val="15"/>
        </w:rPr>
        <w:t xml:space="preserve"> </w:t>
      </w:r>
      <w:r>
        <w:t>be</w:t>
      </w:r>
      <w:r>
        <w:rPr>
          <w:spacing w:val="41"/>
        </w:rPr>
        <w:t xml:space="preserve"> </w:t>
      </w:r>
      <w:r>
        <w:rPr>
          <w:spacing w:val="-1"/>
        </w:rPr>
        <w:t>qu</w:t>
      </w:r>
      <w:r w:rsidRPr="00CD484D">
        <w:rPr>
          <w:spacing w:val="-1"/>
        </w:rPr>
        <w:t>arterly</w:t>
      </w:r>
      <w:r w:rsidRPr="00CD484D">
        <w:rPr>
          <w:spacing w:val="9"/>
        </w:rPr>
        <w:t xml:space="preserve"> </w:t>
      </w:r>
      <w:r w:rsidRPr="00CD484D">
        <w:t>in</w:t>
      </w:r>
      <w:r w:rsidRPr="00CD484D">
        <w:rPr>
          <w:spacing w:val="9"/>
        </w:rPr>
        <w:t xml:space="preserve"> </w:t>
      </w:r>
      <w:r w:rsidRPr="00CD484D">
        <w:rPr>
          <w:spacing w:val="-1"/>
        </w:rPr>
        <w:t>arrears.</w:t>
      </w:r>
      <w:r w:rsidRPr="00CD484D">
        <w:rPr>
          <w:spacing w:val="21"/>
        </w:rPr>
        <w:t xml:space="preserve"> </w:t>
      </w:r>
      <w:r w:rsidRPr="00CD484D">
        <w:rPr>
          <w:spacing w:val="-1"/>
        </w:rPr>
        <w:t>Please</w:t>
      </w:r>
      <w:r w:rsidRPr="00CD484D">
        <w:rPr>
          <w:spacing w:val="10"/>
        </w:rPr>
        <w:t xml:space="preserve"> </w:t>
      </w:r>
      <w:r w:rsidRPr="00CD484D">
        <w:rPr>
          <w:spacing w:val="-1"/>
        </w:rPr>
        <w:t>answer</w:t>
      </w:r>
      <w:r w:rsidRPr="00CD484D">
        <w:rPr>
          <w:spacing w:val="13"/>
        </w:rPr>
        <w:t xml:space="preserve"> </w:t>
      </w:r>
      <w:r w:rsidRPr="00CD484D">
        <w:rPr>
          <w:spacing w:val="-1"/>
        </w:rPr>
        <w:t>the</w:t>
      </w:r>
      <w:r w:rsidRPr="00CD484D">
        <w:rPr>
          <w:spacing w:val="10"/>
        </w:rPr>
        <w:t xml:space="preserve"> </w:t>
      </w:r>
      <w:r w:rsidRPr="00CD484D">
        <w:rPr>
          <w:spacing w:val="-1"/>
        </w:rPr>
        <w:t>“Investment</w:t>
      </w:r>
      <w:r w:rsidRPr="00CD484D">
        <w:rPr>
          <w:spacing w:val="13"/>
        </w:rPr>
        <w:t xml:space="preserve"> </w:t>
      </w:r>
      <w:r w:rsidRPr="00CD484D">
        <w:rPr>
          <w:spacing w:val="-1"/>
        </w:rPr>
        <w:t>Vehicles,</w:t>
      </w:r>
      <w:r w:rsidRPr="00CD484D">
        <w:rPr>
          <w:spacing w:val="12"/>
        </w:rPr>
        <w:t xml:space="preserve"> </w:t>
      </w:r>
      <w:r w:rsidRPr="00CD484D">
        <w:rPr>
          <w:spacing w:val="-1"/>
        </w:rPr>
        <w:t>Fees,</w:t>
      </w:r>
      <w:r w:rsidRPr="00CD484D">
        <w:rPr>
          <w:spacing w:val="12"/>
        </w:rPr>
        <w:t xml:space="preserve"> </w:t>
      </w:r>
      <w:r w:rsidRPr="00CD484D">
        <w:t>&amp;</w:t>
      </w:r>
      <w:r w:rsidRPr="00CD484D">
        <w:rPr>
          <w:spacing w:val="8"/>
        </w:rPr>
        <w:t xml:space="preserve"> </w:t>
      </w:r>
      <w:r w:rsidRPr="00CD484D">
        <w:rPr>
          <w:spacing w:val="-1"/>
        </w:rPr>
        <w:t>Terms”</w:t>
      </w:r>
      <w:r w:rsidRPr="00CD484D">
        <w:rPr>
          <w:spacing w:val="12"/>
        </w:rPr>
        <w:t xml:space="preserve"> </w:t>
      </w:r>
      <w:r w:rsidRPr="00CD484D">
        <w:rPr>
          <w:spacing w:val="-1"/>
        </w:rPr>
        <w:t>portion</w:t>
      </w:r>
      <w:r w:rsidRPr="00CD484D">
        <w:rPr>
          <w:spacing w:val="12"/>
        </w:rPr>
        <w:t xml:space="preserve"> </w:t>
      </w:r>
      <w:r w:rsidRPr="00CD484D">
        <w:rPr>
          <w:spacing w:val="-2"/>
        </w:rPr>
        <w:t>of</w:t>
      </w:r>
      <w:r w:rsidRPr="00CD484D">
        <w:rPr>
          <w:spacing w:val="10"/>
        </w:rPr>
        <w:t xml:space="preserve"> </w:t>
      </w:r>
      <w:r w:rsidRPr="00CD484D">
        <w:t>the</w:t>
      </w:r>
      <w:r w:rsidRPr="00CD484D">
        <w:rPr>
          <w:spacing w:val="59"/>
        </w:rPr>
        <w:t xml:space="preserve"> </w:t>
      </w:r>
      <w:r w:rsidRPr="00CD484D">
        <w:rPr>
          <w:spacing w:val="-1"/>
        </w:rPr>
        <w:t>Questionnaire.</w:t>
      </w:r>
      <w:r w:rsidR="00C60C99">
        <w:rPr>
          <w:spacing w:val="-1"/>
        </w:rPr>
        <w:t xml:space="preserve"> </w:t>
      </w:r>
      <w:r w:rsidR="00C60C99">
        <w:rPr>
          <w:rFonts w:cs="Times New Roman"/>
        </w:rPr>
        <w:t xml:space="preserve">  </w:t>
      </w:r>
      <w:r>
        <w:rPr>
          <w:spacing w:val="-1"/>
        </w:rPr>
        <w:t>FAILURE</w:t>
      </w:r>
      <w:r>
        <w:rPr>
          <w:spacing w:val="1"/>
        </w:rPr>
        <w:t xml:space="preserve"> </w:t>
      </w:r>
      <w:r>
        <w:rPr>
          <w:spacing w:val="-1"/>
        </w:rPr>
        <w:t>TO</w:t>
      </w:r>
      <w:r>
        <w:rPr>
          <w:spacing w:val="3"/>
        </w:rPr>
        <w:t xml:space="preserve"> </w:t>
      </w:r>
      <w:r>
        <w:rPr>
          <w:spacing w:val="-1"/>
        </w:rPr>
        <w:t>SUBMIT</w:t>
      </w:r>
      <w:r>
        <w:rPr>
          <w:spacing w:val="1"/>
        </w:rPr>
        <w:t xml:space="preserve"> </w:t>
      </w:r>
      <w:r>
        <w:t>A</w:t>
      </w:r>
      <w:r>
        <w:rPr>
          <w:spacing w:val="1"/>
        </w:rPr>
        <w:t xml:space="preserve"> </w:t>
      </w:r>
      <w:r>
        <w:rPr>
          <w:spacing w:val="-1"/>
        </w:rPr>
        <w:t>DETAILED</w:t>
      </w:r>
      <w:r>
        <w:rPr>
          <w:spacing w:val="4"/>
        </w:rPr>
        <w:t xml:space="preserve"> </w:t>
      </w:r>
      <w:r>
        <w:t>FEE</w:t>
      </w:r>
      <w:r>
        <w:rPr>
          <w:spacing w:val="1"/>
        </w:rPr>
        <w:t xml:space="preserve"> </w:t>
      </w:r>
      <w:r>
        <w:rPr>
          <w:spacing w:val="-1"/>
        </w:rPr>
        <w:t>PROPOSAL</w:t>
      </w:r>
      <w:r>
        <w:rPr>
          <w:spacing w:val="1"/>
        </w:rPr>
        <w:t xml:space="preserve"> </w:t>
      </w:r>
      <w:r>
        <w:rPr>
          <w:spacing w:val="-1"/>
        </w:rPr>
        <w:t>MAY</w:t>
      </w:r>
      <w:r>
        <w:rPr>
          <w:spacing w:val="4"/>
        </w:rPr>
        <w:t xml:space="preserve"> </w:t>
      </w:r>
      <w:r>
        <w:rPr>
          <w:spacing w:val="-1"/>
        </w:rPr>
        <w:t>ELIMINATE</w:t>
      </w:r>
      <w:r>
        <w:rPr>
          <w:spacing w:val="1"/>
        </w:rPr>
        <w:t xml:space="preserve"> </w:t>
      </w:r>
      <w:r>
        <w:t>A</w:t>
      </w:r>
      <w:r>
        <w:rPr>
          <w:spacing w:val="1"/>
        </w:rPr>
        <w:t xml:space="preserve"> </w:t>
      </w:r>
      <w:r>
        <w:rPr>
          <w:spacing w:val="-1"/>
        </w:rPr>
        <w:t>RESPONDENT’S</w:t>
      </w:r>
      <w:r>
        <w:rPr>
          <w:spacing w:val="41"/>
        </w:rPr>
        <w:t xml:space="preserve"> </w:t>
      </w:r>
      <w:r>
        <w:rPr>
          <w:spacing w:val="-2"/>
        </w:rPr>
        <w:t>ORGANIZATION</w:t>
      </w:r>
      <w:r>
        <w:rPr>
          <w:spacing w:val="-1"/>
        </w:rPr>
        <w:t xml:space="preserve"> FROM</w:t>
      </w:r>
      <w:r>
        <w:t xml:space="preserve"> </w:t>
      </w:r>
      <w:r>
        <w:rPr>
          <w:spacing w:val="-2"/>
        </w:rPr>
        <w:t>CONSIDERATION.</w:t>
      </w:r>
    </w:p>
    <w:p w14:paraId="457E34ED" w14:textId="3BBF68C5" w:rsidR="0019646D" w:rsidRDefault="0019646D" w:rsidP="00A1563E">
      <w:pPr>
        <w:pStyle w:val="BodyText"/>
        <w:ind w:left="1179" w:right="114"/>
        <w:jc w:val="both"/>
        <w:rPr>
          <w:spacing w:val="-2"/>
        </w:rPr>
      </w:pPr>
    </w:p>
    <w:p w14:paraId="39233438" w14:textId="16971C57" w:rsidR="0019646D" w:rsidRDefault="0019646D" w:rsidP="00A1563E">
      <w:pPr>
        <w:pStyle w:val="BodyText"/>
        <w:ind w:left="1179" w:right="114"/>
        <w:jc w:val="both"/>
        <w:rPr>
          <w:spacing w:val="-2"/>
        </w:rPr>
      </w:pPr>
    </w:p>
    <w:p w14:paraId="3E2700D5" w14:textId="77777777" w:rsidR="0019646D" w:rsidRDefault="0019646D" w:rsidP="00A1563E">
      <w:pPr>
        <w:pStyle w:val="BodyText"/>
        <w:ind w:left="1179" w:right="114"/>
        <w:jc w:val="both"/>
        <w:rPr>
          <w:spacing w:val="-2"/>
        </w:rPr>
      </w:pPr>
    </w:p>
    <w:p w14:paraId="34815363" w14:textId="77777777" w:rsidR="00AF32DD" w:rsidRDefault="00AF32DD">
      <w:pPr>
        <w:pStyle w:val="Heading3"/>
        <w:spacing w:line="275" w:lineRule="auto"/>
        <w:ind w:left="100" w:right="153" w:firstLine="0"/>
        <w:rPr>
          <w:b w:val="0"/>
          <w:bCs w:val="0"/>
        </w:rPr>
      </w:pPr>
    </w:p>
    <w:p w14:paraId="3170967C" w14:textId="094F4DA1" w:rsidR="00E62BB3" w:rsidRDefault="00FF63C7">
      <w:pPr>
        <w:pStyle w:val="Heading1"/>
        <w:spacing w:before="37"/>
        <w:jc w:val="both"/>
        <w:rPr>
          <w:spacing w:val="-1"/>
        </w:rPr>
      </w:pPr>
      <w:bookmarkStart w:id="46" w:name="Section_3_–_Scope_of_SERVICES"/>
      <w:bookmarkStart w:id="47" w:name="_Toc49938719"/>
      <w:bookmarkEnd w:id="46"/>
      <w:r>
        <w:rPr>
          <w:spacing w:val="-1"/>
        </w:rPr>
        <w:lastRenderedPageBreak/>
        <w:t>SECTION</w:t>
      </w:r>
      <w:r>
        <w:rPr>
          <w:spacing w:val="-2"/>
        </w:rPr>
        <w:t xml:space="preserve"> </w:t>
      </w:r>
      <w:r>
        <w:t>3</w:t>
      </w:r>
      <w:r>
        <w:rPr>
          <w:spacing w:val="-3"/>
        </w:rPr>
        <w:t xml:space="preserve"> </w:t>
      </w:r>
      <w:r>
        <w:t xml:space="preserve">– </w:t>
      </w:r>
      <w:r>
        <w:rPr>
          <w:spacing w:val="-2"/>
        </w:rPr>
        <w:t>SCOPE</w:t>
      </w:r>
      <w:r>
        <w:rPr>
          <w:spacing w:val="-1"/>
        </w:rPr>
        <w:t xml:space="preserve"> OF</w:t>
      </w:r>
      <w:r>
        <w:rPr>
          <w:spacing w:val="-2"/>
        </w:rPr>
        <w:t xml:space="preserve"> </w:t>
      </w:r>
      <w:r>
        <w:rPr>
          <w:spacing w:val="-1"/>
        </w:rPr>
        <w:t>SERVICES</w:t>
      </w:r>
      <w:bookmarkEnd w:id="47"/>
    </w:p>
    <w:p w14:paraId="4261DE0C" w14:textId="77777777" w:rsidR="000655DD" w:rsidRPr="002B165B" w:rsidRDefault="000655DD">
      <w:pPr>
        <w:pStyle w:val="Heading1"/>
        <w:spacing w:before="37"/>
        <w:jc w:val="both"/>
        <w:rPr>
          <w:rFonts w:cs="Times New Roman"/>
          <w:b w:val="0"/>
          <w:bCs w:val="0"/>
        </w:rPr>
      </w:pPr>
    </w:p>
    <w:p w14:paraId="7176A114"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The Indiana Public Retirement System (“INPRS”) Defined Contribution (“DC”) Plan is soliciting proposals from all qualified firms for Core Plus Fixed Income mandates. INPRS anticipates hiring two Core Plus Fixed Income managers, with a combined mandate size of approximately $185 million. It is expected that the chosen strategies will be benchmarked against the Bloomberg U.S. Aggregate Bond Index. The mandates must meet guidelines outlined in INPRS’ Investment Policy Statement (</w:t>
      </w:r>
      <w:hyperlink r:id="rId17" w:history="1">
        <w:r w:rsidRPr="00920A13">
          <w:rPr>
            <w:rStyle w:val="Hyperlink"/>
            <w:rFonts w:ascii="Times New Roman" w:hAnsi="Times New Roman" w:cs="Times New Roman"/>
          </w:rPr>
          <w:t>https://www.in.gov/inprs/files/INPRS_IPS.pdf</w:t>
        </w:r>
      </w:hyperlink>
      <w:r w:rsidRPr="00920A13">
        <w:rPr>
          <w:rFonts w:ascii="Times New Roman" w:hAnsi="Times New Roman" w:cs="Times New Roman"/>
        </w:rPr>
        <w:t xml:space="preserve">). </w:t>
      </w:r>
    </w:p>
    <w:p w14:paraId="6F0E647D" w14:textId="77777777" w:rsidR="002B165B" w:rsidRPr="00920A13" w:rsidRDefault="002B165B" w:rsidP="00920A13">
      <w:pPr>
        <w:spacing w:line="276" w:lineRule="auto"/>
        <w:ind w:left="115" w:right="115"/>
        <w:jc w:val="both"/>
        <w:rPr>
          <w:rFonts w:ascii="Times New Roman" w:hAnsi="Times New Roman" w:cs="Times New Roman"/>
        </w:rPr>
      </w:pPr>
    </w:p>
    <w:p w14:paraId="163202BA"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The objective of this RFP is to identify those respondents with the expertise, track record, and resources to invest in the mandate described above.</w:t>
      </w:r>
    </w:p>
    <w:p w14:paraId="179F6207" w14:textId="77777777" w:rsidR="002B165B" w:rsidRPr="00920A13" w:rsidRDefault="002B165B" w:rsidP="00920A13">
      <w:pPr>
        <w:spacing w:line="276" w:lineRule="auto"/>
        <w:ind w:left="115" w:right="115"/>
        <w:jc w:val="both"/>
        <w:rPr>
          <w:rFonts w:ascii="Times New Roman" w:hAnsi="Times New Roman" w:cs="Times New Roman"/>
        </w:rPr>
      </w:pPr>
    </w:p>
    <w:p w14:paraId="588072D2"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Required characteristics of the firm and/or portfolio managers:</w:t>
      </w:r>
    </w:p>
    <w:p w14:paraId="52C1B8AE" w14:textId="77777777" w:rsidR="002B165B" w:rsidRPr="00920A13" w:rsidRDefault="002B165B" w:rsidP="002B165B">
      <w:pPr>
        <w:jc w:val="both"/>
        <w:rPr>
          <w:rFonts w:ascii="Times New Roman" w:hAnsi="Times New Roman" w:cs="Times New Roman"/>
        </w:rPr>
      </w:pPr>
    </w:p>
    <w:p w14:paraId="6CD6D59B"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Must be an investment advisor registered with the SEC.</w:t>
      </w:r>
    </w:p>
    <w:p w14:paraId="08CD98D1" w14:textId="7021BBD9"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 xml:space="preserve">Have existing </w:t>
      </w:r>
      <w:r w:rsidR="004A3BDB">
        <w:rPr>
          <w:rFonts w:ascii="Times New Roman" w:hAnsi="Times New Roman" w:cs="Times New Roman"/>
        </w:rPr>
        <w:t xml:space="preserve">Firm </w:t>
      </w:r>
      <w:r w:rsidRPr="00920A13">
        <w:rPr>
          <w:rFonts w:ascii="Times New Roman" w:hAnsi="Times New Roman" w:cs="Times New Roman"/>
        </w:rPr>
        <w:t xml:space="preserve">AUM of at least $2 billion. </w:t>
      </w:r>
    </w:p>
    <w:p w14:paraId="526C46FE"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 xml:space="preserve">The Firm must have a minimum track record of ten years acting as a manager of core plus fixed income. </w:t>
      </w:r>
    </w:p>
    <w:p w14:paraId="1EEC598A"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The Firm and senior team must have a performance track record for managing core plus fixed income in compliance with Global Investment Performance Standards (“GIPS”) that extends at least seven years.</w:t>
      </w:r>
    </w:p>
    <w:p w14:paraId="6C33BFBF"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 xml:space="preserve">Have ability to offer a separate account structure or collective investment trust. All vehicle types will be considered; however, separate account mandates and collective investment trusts are generally preferred. </w:t>
      </w:r>
    </w:p>
    <w:p w14:paraId="18500092" w14:textId="77777777" w:rsidR="002B165B" w:rsidRPr="00920A13" w:rsidRDefault="002B165B" w:rsidP="002B165B">
      <w:pPr>
        <w:pStyle w:val="ListParagraph"/>
        <w:numPr>
          <w:ilvl w:val="1"/>
          <w:numId w:val="35"/>
        </w:numPr>
        <w:contextualSpacing/>
        <w:jc w:val="both"/>
        <w:rPr>
          <w:rFonts w:ascii="Times New Roman" w:hAnsi="Times New Roman" w:cs="Times New Roman"/>
        </w:rPr>
      </w:pPr>
      <w:r w:rsidRPr="00920A13">
        <w:rPr>
          <w:rFonts w:ascii="Times New Roman" w:hAnsi="Times New Roman" w:cs="Times New Roman"/>
        </w:rPr>
        <w:t>Mandates that utilize a separate account structure will also require a Sudan and Terror States compliance screen as defined in IC 5-10.2-9 and IC 5-10.2-10 and Divestment Related to Boycott of, Divestment from, or Sanctions of Israel IC 5-10.2-11-1 and performed by a vendor on INPRS’ behalf.</w:t>
      </w:r>
    </w:p>
    <w:p w14:paraId="50329005" w14:textId="77777777" w:rsidR="002B165B" w:rsidRPr="00920A13" w:rsidRDefault="002B165B" w:rsidP="002B165B">
      <w:pPr>
        <w:pStyle w:val="ListParagraph"/>
        <w:numPr>
          <w:ilvl w:val="1"/>
          <w:numId w:val="35"/>
        </w:numPr>
        <w:contextualSpacing/>
        <w:jc w:val="both"/>
        <w:rPr>
          <w:rFonts w:ascii="Times New Roman" w:hAnsi="Times New Roman" w:cs="Times New Roman"/>
        </w:rPr>
      </w:pPr>
      <w:r w:rsidRPr="00920A13">
        <w:rPr>
          <w:rFonts w:ascii="Times New Roman" w:hAnsi="Times New Roman" w:cs="Times New Roman"/>
        </w:rPr>
        <w:t>Mandates that utilize a separate account structure must agree to the use of INPRS’s forms and contracts for proposed separate accounts.</w:t>
      </w:r>
    </w:p>
    <w:p w14:paraId="3ECBE563"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Utilize an active long-only management strategy that seeks to achieve higher risk-adjusted returns, net of fees, than the benchmark.</w:t>
      </w:r>
    </w:p>
    <w:p w14:paraId="2F2BCB13"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Have a minimum of at least $500 million in assets under management within the strategy.</w:t>
      </w:r>
    </w:p>
    <w:p w14:paraId="3E1A7603"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Have a capacity of at least $100 million within the strategy.</w:t>
      </w:r>
    </w:p>
    <w:p w14:paraId="182E3054" w14:textId="77777777" w:rsidR="002B165B" w:rsidRPr="00920A13" w:rsidRDefault="002B165B" w:rsidP="002B165B">
      <w:pPr>
        <w:pStyle w:val="ListParagraph"/>
        <w:numPr>
          <w:ilvl w:val="0"/>
          <w:numId w:val="35"/>
        </w:numPr>
        <w:contextualSpacing/>
        <w:jc w:val="both"/>
        <w:rPr>
          <w:rFonts w:ascii="Times New Roman" w:hAnsi="Times New Roman" w:cs="Times New Roman"/>
        </w:rPr>
      </w:pPr>
      <w:r w:rsidRPr="00920A13">
        <w:rPr>
          <w:rFonts w:ascii="Times New Roman" w:hAnsi="Times New Roman" w:cs="Times New Roman"/>
        </w:rPr>
        <w:t>Agree to comply with INPRS’ Investment Policy Statement, effective September 9, 2022, and as may be amended from time to time.</w:t>
      </w:r>
    </w:p>
    <w:p w14:paraId="3F00B4D2" w14:textId="77777777" w:rsidR="002B165B" w:rsidRPr="00920A13" w:rsidRDefault="002B165B" w:rsidP="002B165B">
      <w:pPr>
        <w:widowControl/>
        <w:jc w:val="both"/>
        <w:rPr>
          <w:rFonts w:ascii="Times New Roman" w:hAnsi="Times New Roman" w:cs="Times New Roman"/>
          <w:b/>
          <w:color w:val="FF0000"/>
        </w:rPr>
      </w:pPr>
    </w:p>
    <w:p w14:paraId="1925BFDF"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u w:val="single"/>
        </w:rPr>
        <w:t>Background</w:t>
      </w:r>
      <w:r w:rsidRPr="00920A13">
        <w:rPr>
          <w:rFonts w:ascii="Times New Roman" w:hAnsi="Times New Roman" w:cs="Times New Roman"/>
        </w:rPr>
        <w:t>:</w:t>
      </w:r>
    </w:p>
    <w:p w14:paraId="583E90D9" w14:textId="77777777" w:rsidR="002B165B" w:rsidRPr="00920A13" w:rsidRDefault="002B165B" w:rsidP="00920A13">
      <w:pPr>
        <w:spacing w:line="276" w:lineRule="auto"/>
        <w:ind w:left="115" w:right="115"/>
        <w:jc w:val="both"/>
        <w:rPr>
          <w:rFonts w:ascii="Times New Roman" w:hAnsi="Times New Roman" w:cs="Times New Roman"/>
        </w:rPr>
      </w:pPr>
    </w:p>
    <w:p w14:paraId="7347AF91" w14:textId="438A0A85"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t xml:space="preserve">The INPRS DC Plan offers a custom, white-labeled Fixed Income Fund to participants as a separate core menu option </w:t>
      </w:r>
      <w:proofErr w:type="gramStart"/>
      <w:r w:rsidRPr="00920A13">
        <w:rPr>
          <w:rFonts w:ascii="Times New Roman" w:hAnsi="Times New Roman" w:cs="Times New Roman"/>
        </w:rPr>
        <w:t>and also</w:t>
      </w:r>
      <w:proofErr w:type="gramEnd"/>
      <w:r w:rsidRPr="00920A13">
        <w:rPr>
          <w:rFonts w:ascii="Times New Roman" w:hAnsi="Times New Roman" w:cs="Times New Roman"/>
        </w:rPr>
        <w:t xml:space="preserve"> serves as the fixed income component within the default Target Date Fund glidepath. The Fixed Income Fund is comprised of a passive Bloomberg U.S. Aggregate Bond Index strategy representing 50% of the assets. The remaining 50% of the Fund is currently evenly split between two Core Plus Fixed Income managers. </w:t>
      </w:r>
    </w:p>
    <w:p w14:paraId="20274C9B" w14:textId="77777777" w:rsidR="002B165B" w:rsidRPr="00920A13" w:rsidRDefault="002B165B" w:rsidP="002B165B">
      <w:pPr>
        <w:jc w:val="both"/>
        <w:rPr>
          <w:rFonts w:ascii="Times New Roman" w:hAnsi="Times New Roman" w:cs="Times New Roman"/>
        </w:rPr>
      </w:pPr>
    </w:p>
    <w:p w14:paraId="1EB2A4C3" w14:textId="77777777" w:rsidR="002B165B" w:rsidRPr="00920A13" w:rsidRDefault="002B165B" w:rsidP="00920A13">
      <w:pPr>
        <w:spacing w:line="276" w:lineRule="auto"/>
        <w:ind w:left="115" w:right="115"/>
        <w:jc w:val="both"/>
        <w:rPr>
          <w:rFonts w:ascii="Times New Roman" w:hAnsi="Times New Roman" w:cs="Times New Roman"/>
          <w:u w:val="single"/>
        </w:rPr>
      </w:pPr>
    </w:p>
    <w:p w14:paraId="46678722" w14:textId="77777777" w:rsidR="002B165B" w:rsidRPr="00920A13"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u w:val="single"/>
        </w:rPr>
        <w:t>Additional Information</w:t>
      </w:r>
      <w:r w:rsidRPr="00920A13">
        <w:rPr>
          <w:rFonts w:ascii="Times New Roman" w:hAnsi="Times New Roman" w:cs="Times New Roman"/>
        </w:rPr>
        <w:t>:</w:t>
      </w:r>
    </w:p>
    <w:p w14:paraId="0CB80955" w14:textId="77777777" w:rsidR="002B165B" w:rsidRPr="00920A13" w:rsidRDefault="002B165B" w:rsidP="002B165B">
      <w:pPr>
        <w:jc w:val="both"/>
        <w:rPr>
          <w:rFonts w:ascii="Times New Roman" w:hAnsi="Times New Roman" w:cs="Times New Roman"/>
        </w:rPr>
      </w:pPr>
    </w:p>
    <w:p w14:paraId="0B4ABD86" w14:textId="2784E2FB" w:rsidR="002B165B" w:rsidRDefault="002B165B" w:rsidP="00920A13">
      <w:pPr>
        <w:spacing w:line="276" w:lineRule="auto"/>
        <w:ind w:left="115" w:right="115"/>
        <w:jc w:val="both"/>
        <w:rPr>
          <w:rFonts w:ascii="Times New Roman" w:hAnsi="Times New Roman" w:cs="Times New Roman"/>
        </w:rPr>
      </w:pPr>
      <w:r w:rsidRPr="00920A13">
        <w:rPr>
          <w:rFonts w:ascii="Times New Roman" w:hAnsi="Times New Roman" w:cs="Times New Roman"/>
        </w:rPr>
        <w:lastRenderedPageBreak/>
        <w:t xml:space="preserve">The INPRS DC Plan leverages the extensive asset base and investment manager roster of the INPRS Defined Benefit Plan, where appropriate. Specifically, INPRS’ custodian (BNY Mellon) unitizes many </w:t>
      </w:r>
      <w:proofErr w:type="gramStart"/>
      <w:r w:rsidRPr="00920A13">
        <w:rPr>
          <w:rFonts w:ascii="Times New Roman" w:hAnsi="Times New Roman" w:cs="Times New Roman"/>
        </w:rPr>
        <w:t>investment</w:t>
      </w:r>
      <w:proofErr w:type="gramEnd"/>
      <w:r w:rsidRPr="00920A13">
        <w:rPr>
          <w:rFonts w:ascii="Times New Roman" w:hAnsi="Times New Roman" w:cs="Times New Roman"/>
        </w:rPr>
        <w:t xml:space="preserve"> manager mandates between the D</w:t>
      </w:r>
      <w:r w:rsidR="004A3BDB">
        <w:rPr>
          <w:rFonts w:ascii="Times New Roman" w:hAnsi="Times New Roman" w:cs="Times New Roman"/>
        </w:rPr>
        <w:t>efined Contribution</w:t>
      </w:r>
      <w:r w:rsidRPr="00920A13">
        <w:rPr>
          <w:rFonts w:ascii="Times New Roman" w:hAnsi="Times New Roman" w:cs="Times New Roman"/>
        </w:rPr>
        <w:t xml:space="preserve"> Plan and the Defined Benefit Plan.  Furthermore, INPRS negotiates favorable fee schedules with investment managers based on total assets across all mandates and plans.  </w:t>
      </w:r>
    </w:p>
    <w:p w14:paraId="16AD2938" w14:textId="77777777" w:rsidR="00AF32DD" w:rsidRPr="00920A13" w:rsidRDefault="00AF32DD" w:rsidP="00920A13">
      <w:pPr>
        <w:spacing w:line="276" w:lineRule="auto"/>
        <w:ind w:left="115" w:right="115"/>
        <w:jc w:val="both"/>
        <w:rPr>
          <w:rFonts w:ascii="Times New Roman" w:hAnsi="Times New Roman" w:cs="Times New Roman"/>
        </w:rPr>
      </w:pPr>
    </w:p>
    <w:p w14:paraId="3817BF4F" w14:textId="77777777" w:rsidR="00E62BB3" w:rsidRDefault="00FF63C7">
      <w:pPr>
        <w:pStyle w:val="Heading1"/>
        <w:jc w:val="both"/>
        <w:rPr>
          <w:b w:val="0"/>
          <w:bCs w:val="0"/>
        </w:rPr>
      </w:pPr>
      <w:bookmarkStart w:id="48" w:name="Section_4_–_Contract_Award"/>
      <w:bookmarkStart w:id="49" w:name="_Toc49938720"/>
      <w:bookmarkEnd w:id="48"/>
      <w:r>
        <w:rPr>
          <w:spacing w:val="-1"/>
        </w:rPr>
        <w:t>SECTION</w:t>
      </w:r>
      <w:r>
        <w:rPr>
          <w:spacing w:val="-2"/>
        </w:rPr>
        <w:t xml:space="preserve"> </w:t>
      </w:r>
      <w:r>
        <w:t>4</w:t>
      </w:r>
      <w:r>
        <w:rPr>
          <w:spacing w:val="-3"/>
        </w:rPr>
        <w:t xml:space="preserve"> </w:t>
      </w:r>
      <w:r>
        <w:t xml:space="preserve">– </w:t>
      </w:r>
      <w:r>
        <w:rPr>
          <w:spacing w:val="-2"/>
        </w:rPr>
        <w:t>CONTRACT</w:t>
      </w:r>
      <w:r>
        <w:rPr>
          <w:spacing w:val="-1"/>
        </w:rPr>
        <w:t xml:space="preserve"> </w:t>
      </w:r>
      <w:r>
        <w:rPr>
          <w:spacing w:val="-2"/>
        </w:rPr>
        <w:t>AWARD</w:t>
      </w:r>
      <w:bookmarkEnd w:id="49"/>
    </w:p>
    <w:p w14:paraId="02130E99" w14:textId="65BDC406" w:rsidR="00E62BB3" w:rsidRDefault="00FF63C7">
      <w:pPr>
        <w:pStyle w:val="BodyText"/>
        <w:spacing w:before="243" w:line="276" w:lineRule="auto"/>
        <w:ind w:right="114"/>
        <w:jc w:val="both"/>
      </w:pPr>
      <w:r>
        <w:rPr>
          <w:spacing w:val="-1"/>
        </w:rPr>
        <w:t>Based</w:t>
      </w:r>
      <w:r>
        <w:rPr>
          <w:spacing w:val="5"/>
        </w:rPr>
        <w:t xml:space="preserve"> </w:t>
      </w:r>
      <w:r>
        <w:rPr>
          <w:spacing w:val="-2"/>
        </w:rPr>
        <w:t>on</w:t>
      </w:r>
      <w:r>
        <w:rPr>
          <w:spacing w:val="5"/>
        </w:rPr>
        <w:t xml:space="preserve"> </w:t>
      </w:r>
      <w:r>
        <w:rPr>
          <w:spacing w:val="-1"/>
        </w:rPr>
        <w:t>the</w:t>
      </w:r>
      <w:r>
        <w:rPr>
          <w:spacing w:val="2"/>
        </w:rPr>
        <w:t xml:space="preserve"> </w:t>
      </w:r>
      <w:r>
        <w:rPr>
          <w:spacing w:val="-1"/>
        </w:rPr>
        <w:t>results</w:t>
      </w:r>
      <w:r>
        <w:rPr>
          <w:spacing w:val="5"/>
        </w:rPr>
        <w:t xml:space="preserve"> </w:t>
      </w:r>
      <w:r>
        <w:rPr>
          <w:spacing w:val="-2"/>
        </w:rPr>
        <w:t>of</w:t>
      </w:r>
      <w:r>
        <w:rPr>
          <w:spacing w:val="3"/>
        </w:rPr>
        <w:t xml:space="preserve"> </w:t>
      </w:r>
      <w:r>
        <w:rPr>
          <w:spacing w:val="-1"/>
        </w:rPr>
        <w:t>this</w:t>
      </w:r>
      <w:r>
        <w:rPr>
          <w:spacing w:val="3"/>
        </w:rPr>
        <w:t xml:space="preserve"> </w:t>
      </w:r>
      <w:r>
        <w:rPr>
          <w:spacing w:val="-1"/>
        </w:rPr>
        <w:t>process,</w:t>
      </w:r>
      <w:r>
        <w:rPr>
          <w:spacing w:val="2"/>
        </w:rPr>
        <w:t xml:space="preserve"> </w:t>
      </w:r>
      <w:r>
        <w:rPr>
          <w:spacing w:val="-1"/>
        </w:rPr>
        <w:t>the</w:t>
      </w:r>
      <w:r>
        <w:rPr>
          <w:spacing w:val="5"/>
        </w:rPr>
        <w:t xml:space="preserve"> </w:t>
      </w:r>
      <w:r>
        <w:rPr>
          <w:spacing w:val="-1"/>
        </w:rPr>
        <w:t>qualifying</w:t>
      </w:r>
      <w:r>
        <w:rPr>
          <w:spacing w:val="2"/>
        </w:rPr>
        <w:t xml:space="preserve"> </w:t>
      </w:r>
      <w:r>
        <w:rPr>
          <w:spacing w:val="-1"/>
        </w:rPr>
        <w:t>proposal(s)</w:t>
      </w:r>
      <w:r>
        <w:rPr>
          <w:spacing w:val="5"/>
        </w:rPr>
        <w:t xml:space="preserve"> </w:t>
      </w:r>
      <w:r>
        <w:rPr>
          <w:spacing w:val="-1"/>
        </w:rPr>
        <w:t>determined</w:t>
      </w:r>
      <w:r>
        <w:rPr>
          <w:spacing w:val="2"/>
        </w:rPr>
        <w:t xml:space="preserve"> </w:t>
      </w:r>
      <w:r>
        <w:t>to</w:t>
      </w:r>
      <w:r>
        <w:rPr>
          <w:spacing w:val="5"/>
        </w:rPr>
        <w:t xml:space="preserve"> </w:t>
      </w:r>
      <w:r>
        <w:rPr>
          <w:spacing w:val="-2"/>
        </w:rPr>
        <w:t>be</w:t>
      </w:r>
      <w:r>
        <w:rPr>
          <w:spacing w:val="5"/>
        </w:rPr>
        <w:t xml:space="preserve"> </w:t>
      </w:r>
      <w:r>
        <w:rPr>
          <w:spacing w:val="-1"/>
        </w:rPr>
        <w:t>the</w:t>
      </w:r>
      <w:r>
        <w:rPr>
          <w:spacing w:val="5"/>
        </w:rPr>
        <w:t xml:space="preserve"> </w:t>
      </w:r>
      <w:r>
        <w:rPr>
          <w:spacing w:val="-1"/>
        </w:rPr>
        <w:t>most</w:t>
      </w:r>
      <w:r>
        <w:rPr>
          <w:spacing w:val="6"/>
        </w:rPr>
        <w:t xml:space="preserve"> </w:t>
      </w:r>
      <w:r>
        <w:rPr>
          <w:spacing w:val="-1"/>
        </w:rPr>
        <w:t>advantageous</w:t>
      </w:r>
      <w:r>
        <w:rPr>
          <w:spacing w:val="3"/>
        </w:rPr>
        <w:t xml:space="preserve"> </w:t>
      </w:r>
      <w:r>
        <w:rPr>
          <w:spacing w:val="-1"/>
        </w:rPr>
        <w:t>to</w:t>
      </w:r>
      <w:r>
        <w:rPr>
          <w:spacing w:val="75"/>
        </w:rPr>
        <w:t xml:space="preserve"> </w:t>
      </w:r>
      <w:r>
        <w:rPr>
          <w:spacing w:val="-1"/>
        </w:rPr>
        <w:t>INPRS,</w:t>
      </w:r>
      <w:r>
        <w:rPr>
          <w:spacing w:val="-3"/>
        </w:rPr>
        <w:t xml:space="preserve"> </w:t>
      </w:r>
      <w:r w:rsidR="00120C1D">
        <w:rPr>
          <w:spacing w:val="-1"/>
        </w:rPr>
        <w:t>considering</w:t>
      </w:r>
      <w:r>
        <w:rPr>
          <w:spacing w:val="-4"/>
        </w:rPr>
        <w:t xml:space="preserve"> </w:t>
      </w:r>
      <w:proofErr w:type="gramStart"/>
      <w:r>
        <w:t>all</w:t>
      </w:r>
      <w:r>
        <w:rPr>
          <w:spacing w:val="-2"/>
        </w:rPr>
        <w:t xml:space="preserve"> </w:t>
      </w:r>
      <w:r>
        <w:t>of</w:t>
      </w:r>
      <w:proofErr w:type="gramEnd"/>
      <w:r>
        <w:rPr>
          <w:spacing w:val="-2"/>
        </w:rPr>
        <w:t xml:space="preserve"> </w:t>
      </w:r>
      <w:r>
        <w:rPr>
          <w:spacing w:val="-1"/>
        </w:rPr>
        <w:t>the</w:t>
      </w:r>
      <w:r>
        <w:rPr>
          <w:spacing w:val="-2"/>
        </w:rPr>
        <w:t xml:space="preserve"> </w:t>
      </w:r>
      <w:r>
        <w:rPr>
          <w:spacing w:val="-1"/>
        </w:rPr>
        <w:t>evaluation</w:t>
      </w:r>
      <w:r>
        <w:rPr>
          <w:spacing w:val="-3"/>
        </w:rPr>
        <w:t xml:space="preserve"> </w:t>
      </w:r>
      <w:r>
        <w:rPr>
          <w:spacing w:val="-1"/>
        </w:rPr>
        <w:t>factors,</w:t>
      </w:r>
      <w:r>
        <w:t xml:space="preserve"> </w:t>
      </w:r>
      <w:r>
        <w:rPr>
          <w:spacing w:val="-2"/>
        </w:rPr>
        <w:t>may</w:t>
      </w:r>
      <w:r>
        <w:rPr>
          <w:spacing w:val="-5"/>
        </w:rPr>
        <w:t xml:space="preserve"> </w:t>
      </w:r>
      <w:r>
        <w:t>be</w:t>
      </w:r>
      <w:r>
        <w:rPr>
          <w:spacing w:val="-2"/>
        </w:rPr>
        <w:t xml:space="preserve"> </w:t>
      </w:r>
      <w:r>
        <w:t>selected</w:t>
      </w:r>
      <w:r>
        <w:rPr>
          <w:spacing w:val="-3"/>
        </w:rPr>
        <w:t xml:space="preserve"> </w:t>
      </w:r>
      <w:r>
        <w:t>by</w:t>
      </w:r>
      <w:r>
        <w:rPr>
          <w:spacing w:val="-3"/>
        </w:rPr>
        <w:t xml:space="preserve"> </w:t>
      </w:r>
      <w:r>
        <w:rPr>
          <w:spacing w:val="-1"/>
        </w:rPr>
        <w:t>INPRS</w:t>
      </w:r>
      <w:r>
        <w:rPr>
          <w:spacing w:val="-3"/>
        </w:rPr>
        <w:t xml:space="preserve"> </w:t>
      </w:r>
      <w:r>
        <w:t>for</w:t>
      </w:r>
      <w:r>
        <w:rPr>
          <w:spacing w:val="-2"/>
        </w:rPr>
        <w:t xml:space="preserve"> </w:t>
      </w:r>
      <w:r>
        <w:rPr>
          <w:spacing w:val="-1"/>
        </w:rPr>
        <w:t>contract</w:t>
      </w:r>
      <w:r>
        <w:rPr>
          <w:spacing w:val="-2"/>
        </w:rPr>
        <w:t xml:space="preserve"> </w:t>
      </w:r>
      <w:r>
        <w:rPr>
          <w:spacing w:val="-1"/>
        </w:rPr>
        <w:t>award.</w:t>
      </w:r>
      <w:r>
        <w:rPr>
          <w:spacing w:val="50"/>
        </w:rPr>
        <w:t xml:space="preserve"> </w:t>
      </w:r>
      <w:r>
        <w:rPr>
          <w:spacing w:val="-2"/>
        </w:rPr>
        <w:t>If,</w:t>
      </w:r>
      <w:r>
        <w:rPr>
          <w:spacing w:val="59"/>
        </w:rPr>
        <w:t xml:space="preserve"> </w:t>
      </w:r>
      <w:r>
        <w:rPr>
          <w:spacing w:val="-1"/>
        </w:rPr>
        <w:t>however,</w:t>
      </w:r>
      <w:r>
        <w:rPr>
          <w:spacing w:val="5"/>
        </w:rPr>
        <w:t xml:space="preserve"> </w:t>
      </w:r>
      <w:r>
        <w:rPr>
          <w:spacing w:val="-2"/>
        </w:rPr>
        <w:t>INPRS</w:t>
      </w:r>
      <w:r>
        <w:rPr>
          <w:spacing w:val="7"/>
        </w:rPr>
        <w:t xml:space="preserve"> </w:t>
      </w:r>
      <w:r>
        <w:rPr>
          <w:spacing w:val="-1"/>
        </w:rPr>
        <w:t>decides</w:t>
      </w:r>
      <w:r>
        <w:rPr>
          <w:spacing w:val="5"/>
        </w:rPr>
        <w:t xml:space="preserve"> </w:t>
      </w:r>
      <w:r>
        <w:rPr>
          <w:spacing w:val="-1"/>
        </w:rPr>
        <w:t>that</w:t>
      </w:r>
      <w:r>
        <w:rPr>
          <w:spacing w:val="6"/>
        </w:rPr>
        <w:t xml:space="preserve"> </w:t>
      </w:r>
      <w:r>
        <w:t>no</w:t>
      </w:r>
      <w:r>
        <w:rPr>
          <w:spacing w:val="5"/>
        </w:rPr>
        <w:t xml:space="preserve"> </w:t>
      </w:r>
      <w:r>
        <w:rPr>
          <w:spacing w:val="-1"/>
        </w:rPr>
        <w:t>proposal</w:t>
      </w:r>
      <w:r>
        <w:rPr>
          <w:spacing w:val="3"/>
        </w:rPr>
        <w:t xml:space="preserve"> </w:t>
      </w:r>
      <w:r>
        <w:t>is</w:t>
      </w:r>
      <w:r>
        <w:rPr>
          <w:spacing w:val="5"/>
        </w:rPr>
        <w:t xml:space="preserve"> </w:t>
      </w:r>
      <w:r>
        <w:rPr>
          <w:spacing w:val="-1"/>
        </w:rPr>
        <w:t>sufficiently</w:t>
      </w:r>
      <w:r>
        <w:rPr>
          <w:spacing w:val="2"/>
        </w:rPr>
        <w:t xml:space="preserve"> </w:t>
      </w:r>
      <w:r>
        <w:rPr>
          <w:spacing w:val="-1"/>
        </w:rPr>
        <w:t>advantageous,</w:t>
      </w:r>
      <w:r>
        <w:rPr>
          <w:spacing w:val="5"/>
        </w:rPr>
        <w:t xml:space="preserve"> </w:t>
      </w:r>
      <w:r>
        <w:rPr>
          <w:spacing w:val="-1"/>
        </w:rPr>
        <w:t>INPRS</w:t>
      </w:r>
      <w:r>
        <w:rPr>
          <w:spacing w:val="7"/>
        </w:rPr>
        <w:t xml:space="preserve"> </w:t>
      </w:r>
      <w:r>
        <w:rPr>
          <w:spacing w:val="-1"/>
        </w:rPr>
        <w:t>may</w:t>
      </w:r>
      <w:r>
        <w:rPr>
          <w:spacing w:val="2"/>
        </w:rPr>
        <w:t xml:space="preserve"> </w:t>
      </w:r>
      <w:r>
        <w:rPr>
          <w:spacing w:val="-1"/>
        </w:rPr>
        <w:t>take</w:t>
      </w:r>
      <w:r>
        <w:rPr>
          <w:spacing w:val="5"/>
        </w:rPr>
        <w:t xml:space="preserve"> </w:t>
      </w:r>
      <w:r>
        <w:rPr>
          <w:spacing w:val="-1"/>
        </w:rPr>
        <w:t>whatever</w:t>
      </w:r>
      <w:r>
        <w:rPr>
          <w:spacing w:val="5"/>
        </w:rPr>
        <w:t xml:space="preserve"> </w:t>
      </w:r>
      <w:r>
        <w:rPr>
          <w:spacing w:val="-1"/>
        </w:rPr>
        <w:t>further</w:t>
      </w:r>
      <w:r>
        <w:rPr>
          <w:spacing w:val="73"/>
        </w:rPr>
        <w:t xml:space="preserve"> </w:t>
      </w:r>
      <w:r>
        <w:rPr>
          <w:spacing w:val="-1"/>
        </w:rPr>
        <w:t>action</w:t>
      </w:r>
      <w:r>
        <w:rPr>
          <w:spacing w:val="24"/>
        </w:rPr>
        <w:t xml:space="preserve"> </w:t>
      </w:r>
      <w:r>
        <w:t>is</w:t>
      </w:r>
      <w:r>
        <w:rPr>
          <w:spacing w:val="27"/>
        </w:rPr>
        <w:t xml:space="preserve"> </w:t>
      </w:r>
      <w:r>
        <w:rPr>
          <w:spacing w:val="-2"/>
        </w:rPr>
        <w:t>deemed</w:t>
      </w:r>
      <w:r>
        <w:rPr>
          <w:spacing w:val="26"/>
        </w:rPr>
        <w:t xml:space="preserve"> </w:t>
      </w:r>
      <w:r>
        <w:t>best</w:t>
      </w:r>
      <w:r>
        <w:rPr>
          <w:spacing w:val="25"/>
        </w:rPr>
        <w:t xml:space="preserve"> </w:t>
      </w:r>
      <w:r>
        <w:t>in</w:t>
      </w:r>
      <w:r>
        <w:rPr>
          <w:spacing w:val="24"/>
        </w:rPr>
        <w:t xml:space="preserve"> </w:t>
      </w:r>
      <w:r>
        <w:rPr>
          <w:spacing w:val="-1"/>
        </w:rPr>
        <w:t>its</w:t>
      </w:r>
      <w:r>
        <w:rPr>
          <w:spacing w:val="27"/>
        </w:rPr>
        <w:t xml:space="preserve"> </w:t>
      </w:r>
      <w:r>
        <w:rPr>
          <w:spacing w:val="-1"/>
        </w:rPr>
        <w:t>sole</w:t>
      </w:r>
      <w:r>
        <w:rPr>
          <w:spacing w:val="27"/>
        </w:rPr>
        <w:t xml:space="preserve"> </w:t>
      </w:r>
      <w:r>
        <w:rPr>
          <w:spacing w:val="-1"/>
        </w:rPr>
        <w:t>discretion,</w:t>
      </w:r>
      <w:r>
        <w:rPr>
          <w:spacing w:val="24"/>
        </w:rPr>
        <w:t xml:space="preserve"> </w:t>
      </w:r>
      <w:r>
        <w:rPr>
          <w:spacing w:val="-1"/>
        </w:rPr>
        <w:t>including</w:t>
      </w:r>
      <w:r>
        <w:rPr>
          <w:spacing w:val="24"/>
        </w:rPr>
        <w:t xml:space="preserve"> </w:t>
      </w:r>
      <w:r>
        <w:rPr>
          <w:spacing w:val="-1"/>
        </w:rPr>
        <w:t>making</w:t>
      </w:r>
      <w:r>
        <w:rPr>
          <w:spacing w:val="24"/>
        </w:rPr>
        <w:t xml:space="preserve"> </w:t>
      </w:r>
      <w:r>
        <w:t>no</w:t>
      </w:r>
      <w:r>
        <w:rPr>
          <w:spacing w:val="26"/>
        </w:rPr>
        <w:t xml:space="preserve"> </w:t>
      </w:r>
      <w:r>
        <w:rPr>
          <w:spacing w:val="-1"/>
        </w:rPr>
        <w:t>contract</w:t>
      </w:r>
      <w:r>
        <w:rPr>
          <w:spacing w:val="25"/>
        </w:rPr>
        <w:t xml:space="preserve"> </w:t>
      </w:r>
      <w:r>
        <w:rPr>
          <w:spacing w:val="-1"/>
        </w:rPr>
        <w:t>award.</w:t>
      </w:r>
      <w:r>
        <w:rPr>
          <w:spacing w:val="53"/>
        </w:rPr>
        <w:t xml:space="preserve"> </w:t>
      </w:r>
      <w:r>
        <w:rPr>
          <w:spacing w:val="-2"/>
        </w:rPr>
        <w:t>If,</w:t>
      </w:r>
      <w:r>
        <w:rPr>
          <w:spacing w:val="26"/>
        </w:rPr>
        <w:t xml:space="preserve"> </w:t>
      </w:r>
      <w:r>
        <w:t>for</w:t>
      </w:r>
      <w:r>
        <w:rPr>
          <w:spacing w:val="27"/>
        </w:rPr>
        <w:t xml:space="preserve"> </w:t>
      </w:r>
      <w:r>
        <w:t>any</w:t>
      </w:r>
      <w:r>
        <w:rPr>
          <w:spacing w:val="24"/>
        </w:rPr>
        <w:t xml:space="preserve"> </w:t>
      </w:r>
      <w:r>
        <w:rPr>
          <w:spacing w:val="-1"/>
        </w:rPr>
        <w:t>reason,</w:t>
      </w:r>
      <w:r>
        <w:rPr>
          <w:spacing w:val="24"/>
        </w:rPr>
        <w:t xml:space="preserve"> </w:t>
      </w:r>
      <w:r>
        <w:t>a</w:t>
      </w:r>
      <w:r>
        <w:rPr>
          <w:spacing w:val="89"/>
        </w:rPr>
        <w:t xml:space="preserve"> </w:t>
      </w:r>
      <w:r>
        <w:rPr>
          <w:spacing w:val="-1"/>
        </w:rPr>
        <w:t>proposal</w:t>
      </w:r>
      <w:r>
        <w:rPr>
          <w:spacing w:val="-9"/>
        </w:rPr>
        <w:t xml:space="preserve"> </w:t>
      </w:r>
      <w:r>
        <w:t>is</w:t>
      </w:r>
      <w:r>
        <w:rPr>
          <w:spacing w:val="-7"/>
        </w:rPr>
        <w:t xml:space="preserve"> </w:t>
      </w:r>
      <w:r>
        <w:rPr>
          <w:spacing w:val="-1"/>
        </w:rPr>
        <w:t>selected</w:t>
      </w:r>
      <w:r>
        <w:rPr>
          <w:spacing w:val="-8"/>
        </w:rPr>
        <w:t xml:space="preserve"> </w:t>
      </w:r>
      <w:r>
        <w:t>and</w:t>
      </w:r>
      <w:r>
        <w:rPr>
          <w:spacing w:val="-8"/>
        </w:rPr>
        <w:t xml:space="preserve"> </w:t>
      </w:r>
      <w:r>
        <w:rPr>
          <w:spacing w:val="-1"/>
        </w:rPr>
        <w:t>it</w:t>
      </w:r>
      <w:r>
        <w:rPr>
          <w:spacing w:val="-7"/>
        </w:rPr>
        <w:t xml:space="preserve"> </w:t>
      </w:r>
      <w:r>
        <w:t>is</w:t>
      </w:r>
      <w:r>
        <w:rPr>
          <w:spacing w:val="-9"/>
        </w:rPr>
        <w:t xml:space="preserve"> </w:t>
      </w:r>
      <w:r>
        <w:t>not</w:t>
      </w:r>
      <w:r>
        <w:rPr>
          <w:spacing w:val="-7"/>
        </w:rPr>
        <w:t xml:space="preserve"> </w:t>
      </w:r>
      <w:r>
        <w:rPr>
          <w:spacing w:val="-1"/>
        </w:rPr>
        <w:t>possible</w:t>
      </w:r>
      <w:r>
        <w:rPr>
          <w:spacing w:val="-7"/>
        </w:rPr>
        <w:t xml:space="preserve"> </w:t>
      </w:r>
      <w:r>
        <w:t>to</w:t>
      </w:r>
      <w:r>
        <w:rPr>
          <w:spacing w:val="-10"/>
        </w:rPr>
        <w:t xml:space="preserve"> </w:t>
      </w:r>
      <w:r>
        <w:rPr>
          <w:spacing w:val="-1"/>
        </w:rPr>
        <w:t>consummate</w:t>
      </w:r>
      <w:r>
        <w:rPr>
          <w:spacing w:val="-7"/>
        </w:rPr>
        <w:t xml:space="preserve"> </w:t>
      </w:r>
      <w:r>
        <w:t>a</w:t>
      </w:r>
      <w:r>
        <w:rPr>
          <w:spacing w:val="-7"/>
        </w:rPr>
        <w:t xml:space="preserve"> </w:t>
      </w:r>
      <w:r>
        <w:rPr>
          <w:spacing w:val="-1"/>
        </w:rPr>
        <w:t>contract</w:t>
      </w:r>
      <w:r>
        <w:rPr>
          <w:spacing w:val="-7"/>
        </w:rPr>
        <w:t xml:space="preserve"> </w:t>
      </w:r>
      <w:r>
        <w:rPr>
          <w:spacing w:val="-1"/>
        </w:rPr>
        <w:t>with</w:t>
      </w:r>
      <w:r>
        <w:rPr>
          <w:spacing w:val="-8"/>
        </w:rPr>
        <w:t xml:space="preserve"> </w:t>
      </w:r>
      <w:r>
        <w:rPr>
          <w:spacing w:val="-1"/>
        </w:rPr>
        <w:t>the</w:t>
      </w:r>
      <w:r>
        <w:rPr>
          <w:spacing w:val="-7"/>
        </w:rPr>
        <w:t xml:space="preserve"> </w:t>
      </w:r>
      <w:r>
        <w:rPr>
          <w:spacing w:val="-1"/>
        </w:rPr>
        <w:t>Respondent,</w:t>
      </w:r>
      <w:r>
        <w:rPr>
          <w:spacing w:val="-8"/>
        </w:rPr>
        <w:t xml:space="preserve"> </w:t>
      </w:r>
      <w:r>
        <w:rPr>
          <w:spacing w:val="-2"/>
        </w:rPr>
        <w:t>INPRS</w:t>
      </w:r>
      <w:r>
        <w:rPr>
          <w:spacing w:val="-5"/>
        </w:rPr>
        <w:t xml:space="preserve"> </w:t>
      </w:r>
      <w:r>
        <w:rPr>
          <w:spacing w:val="-1"/>
        </w:rPr>
        <w:t>may</w:t>
      </w:r>
      <w:r>
        <w:rPr>
          <w:spacing w:val="-10"/>
        </w:rPr>
        <w:t xml:space="preserve"> </w:t>
      </w:r>
      <w:r>
        <w:rPr>
          <w:spacing w:val="-1"/>
        </w:rPr>
        <w:t>begin</w:t>
      </w:r>
      <w:r>
        <w:rPr>
          <w:spacing w:val="79"/>
        </w:rPr>
        <w:t xml:space="preserve"> </w:t>
      </w:r>
      <w:r>
        <w:rPr>
          <w:spacing w:val="-1"/>
        </w:rPr>
        <w:t>contract</w:t>
      </w:r>
      <w:r>
        <w:rPr>
          <w:spacing w:val="32"/>
        </w:rPr>
        <w:t xml:space="preserve"> </w:t>
      </w:r>
      <w:r>
        <w:rPr>
          <w:spacing w:val="-1"/>
        </w:rPr>
        <w:t>preparation</w:t>
      </w:r>
      <w:r>
        <w:rPr>
          <w:spacing w:val="31"/>
        </w:rPr>
        <w:t xml:space="preserve"> </w:t>
      </w:r>
      <w:r>
        <w:rPr>
          <w:spacing w:val="-1"/>
        </w:rPr>
        <w:t>with</w:t>
      </w:r>
      <w:r>
        <w:rPr>
          <w:spacing w:val="29"/>
        </w:rPr>
        <w:t xml:space="preserve"> </w:t>
      </w:r>
      <w:r>
        <w:rPr>
          <w:spacing w:val="-1"/>
        </w:rPr>
        <w:t>the</w:t>
      </w:r>
      <w:r>
        <w:rPr>
          <w:spacing w:val="31"/>
        </w:rPr>
        <w:t xml:space="preserve"> </w:t>
      </w:r>
      <w:r>
        <w:rPr>
          <w:spacing w:val="-1"/>
        </w:rPr>
        <w:t>next</w:t>
      </w:r>
      <w:r>
        <w:rPr>
          <w:spacing w:val="32"/>
        </w:rPr>
        <w:t xml:space="preserve"> </w:t>
      </w:r>
      <w:r>
        <w:rPr>
          <w:spacing w:val="-1"/>
        </w:rPr>
        <w:t>qualified</w:t>
      </w:r>
      <w:r>
        <w:rPr>
          <w:spacing w:val="28"/>
        </w:rPr>
        <w:t xml:space="preserve"> </w:t>
      </w:r>
      <w:r>
        <w:rPr>
          <w:spacing w:val="-1"/>
        </w:rPr>
        <w:t>Respondent</w:t>
      </w:r>
      <w:r>
        <w:rPr>
          <w:spacing w:val="29"/>
        </w:rPr>
        <w:t xml:space="preserve"> </w:t>
      </w:r>
      <w:r>
        <w:t>or</w:t>
      </w:r>
      <w:r>
        <w:rPr>
          <w:spacing w:val="32"/>
        </w:rPr>
        <w:t xml:space="preserve"> </w:t>
      </w:r>
      <w:r>
        <w:rPr>
          <w:spacing w:val="-1"/>
        </w:rPr>
        <w:t>determine</w:t>
      </w:r>
      <w:r>
        <w:rPr>
          <w:spacing w:val="29"/>
        </w:rPr>
        <w:t xml:space="preserve"> </w:t>
      </w:r>
      <w:r>
        <w:rPr>
          <w:spacing w:val="-1"/>
        </w:rPr>
        <w:t>that</w:t>
      </w:r>
      <w:r>
        <w:rPr>
          <w:spacing w:val="29"/>
        </w:rPr>
        <w:t xml:space="preserve"> </w:t>
      </w:r>
      <w:r>
        <w:t>it</w:t>
      </w:r>
      <w:r>
        <w:rPr>
          <w:spacing w:val="29"/>
        </w:rPr>
        <w:t xml:space="preserve"> </w:t>
      </w:r>
      <w:r>
        <w:rPr>
          <w:spacing w:val="-1"/>
        </w:rPr>
        <w:t>does</w:t>
      </w:r>
      <w:r>
        <w:rPr>
          <w:spacing w:val="31"/>
        </w:rPr>
        <w:t xml:space="preserve"> </w:t>
      </w:r>
      <w:r>
        <w:rPr>
          <w:spacing w:val="-1"/>
        </w:rPr>
        <w:t>not</w:t>
      </w:r>
      <w:r>
        <w:rPr>
          <w:spacing w:val="32"/>
        </w:rPr>
        <w:t xml:space="preserve"> </w:t>
      </w:r>
      <w:r>
        <w:rPr>
          <w:spacing w:val="-1"/>
        </w:rPr>
        <w:t>wish</w:t>
      </w:r>
      <w:r>
        <w:rPr>
          <w:spacing w:val="28"/>
        </w:rPr>
        <w:t xml:space="preserve"> </w:t>
      </w:r>
      <w:r>
        <w:t>to</w:t>
      </w:r>
      <w:r>
        <w:rPr>
          <w:spacing w:val="28"/>
        </w:rPr>
        <w:t xml:space="preserve"> </w:t>
      </w:r>
      <w:r>
        <w:rPr>
          <w:spacing w:val="-1"/>
        </w:rPr>
        <w:t>award</w:t>
      </w:r>
      <w:r>
        <w:rPr>
          <w:spacing w:val="29"/>
        </w:rPr>
        <w:t xml:space="preserve"> </w:t>
      </w:r>
      <w:r>
        <w:t>a</w:t>
      </w:r>
      <w:r>
        <w:rPr>
          <w:spacing w:val="53"/>
        </w:rPr>
        <w:t xml:space="preserve"> </w:t>
      </w:r>
      <w:r>
        <w:rPr>
          <w:spacing w:val="-1"/>
        </w:rPr>
        <w:t>contract</w:t>
      </w:r>
      <w:r>
        <w:rPr>
          <w:spacing w:val="1"/>
        </w:rPr>
        <w:t xml:space="preserve"> </w:t>
      </w:r>
      <w:r>
        <w:rPr>
          <w:spacing w:val="-1"/>
        </w:rPr>
        <w:t>pursuant</w:t>
      </w:r>
      <w:r>
        <w:rPr>
          <w:spacing w:val="-2"/>
        </w:rPr>
        <w:t xml:space="preserve"> </w:t>
      </w:r>
      <w:r>
        <w:t>to</w:t>
      </w:r>
      <w:r>
        <w:rPr>
          <w:spacing w:val="-3"/>
        </w:rPr>
        <w:t xml:space="preserve"> </w:t>
      </w:r>
      <w:r>
        <w:rPr>
          <w:spacing w:val="-1"/>
        </w:rPr>
        <w:t>this</w:t>
      </w:r>
      <w:r>
        <w:t xml:space="preserve"> </w:t>
      </w:r>
      <w:r>
        <w:rPr>
          <w:spacing w:val="-2"/>
        </w:rPr>
        <w:t>RFP.</w:t>
      </w:r>
    </w:p>
    <w:p w14:paraId="3023AF57" w14:textId="77777777" w:rsidR="00E62BB3" w:rsidRDefault="00E62BB3">
      <w:pPr>
        <w:spacing w:before="4"/>
        <w:rPr>
          <w:rFonts w:ascii="Times New Roman" w:eastAsia="Times New Roman" w:hAnsi="Times New Roman" w:cs="Times New Roman"/>
          <w:sz w:val="17"/>
          <w:szCs w:val="17"/>
        </w:rPr>
      </w:pPr>
    </w:p>
    <w:p w14:paraId="640A7971" w14:textId="71DB764F" w:rsidR="00E62BB3" w:rsidRDefault="00FF63C7">
      <w:pPr>
        <w:pStyle w:val="BodyText"/>
        <w:spacing w:line="276" w:lineRule="auto"/>
        <w:ind w:right="113"/>
        <w:jc w:val="both"/>
      </w:pPr>
      <w:r>
        <w:rPr>
          <w:spacing w:val="-1"/>
        </w:rPr>
        <w:t>INPRS</w:t>
      </w:r>
      <w:r>
        <w:rPr>
          <w:spacing w:val="-6"/>
        </w:rPr>
        <w:t xml:space="preserve"> </w:t>
      </w:r>
      <w:r>
        <w:rPr>
          <w:spacing w:val="-1"/>
        </w:rPr>
        <w:t>reserves</w:t>
      </w:r>
      <w:r>
        <w:rPr>
          <w:spacing w:val="-5"/>
        </w:rPr>
        <w:t xml:space="preserve"> </w:t>
      </w:r>
      <w:r>
        <w:rPr>
          <w:spacing w:val="-1"/>
        </w:rPr>
        <w:t>the</w:t>
      </w:r>
      <w:r>
        <w:rPr>
          <w:spacing w:val="-5"/>
        </w:rPr>
        <w:t xml:space="preserve"> </w:t>
      </w:r>
      <w:r>
        <w:rPr>
          <w:spacing w:val="-1"/>
        </w:rPr>
        <w:t>right</w:t>
      </w:r>
      <w:r>
        <w:rPr>
          <w:spacing w:val="-4"/>
        </w:rPr>
        <w:t xml:space="preserve"> </w:t>
      </w:r>
      <w:r>
        <w:t>to</w:t>
      </w:r>
      <w:r>
        <w:rPr>
          <w:spacing w:val="-7"/>
        </w:rPr>
        <w:t xml:space="preserve"> </w:t>
      </w:r>
      <w:r>
        <w:rPr>
          <w:spacing w:val="-1"/>
        </w:rPr>
        <w:t>discuss</w:t>
      </w:r>
      <w:r>
        <w:rPr>
          <w:spacing w:val="-5"/>
        </w:rPr>
        <w:t xml:space="preserve"> </w:t>
      </w:r>
      <w:r>
        <w:rPr>
          <w:spacing w:val="-1"/>
        </w:rPr>
        <w:t>and</w:t>
      </w:r>
      <w:r>
        <w:rPr>
          <w:spacing w:val="-5"/>
        </w:rPr>
        <w:t xml:space="preserve"> </w:t>
      </w:r>
      <w:r>
        <w:rPr>
          <w:spacing w:val="-1"/>
        </w:rPr>
        <w:t>further</w:t>
      </w:r>
      <w:r>
        <w:rPr>
          <w:spacing w:val="-7"/>
        </w:rPr>
        <w:t xml:space="preserve"> </w:t>
      </w:r>
      <w:r>
        <w:rPr>
          <w:spacing w:val="-1"/>
        </w:rPr>
        <w:t>clarify</w:t>
      </w:r>
      <w:r>
        <w:rPr>
          <w:spacing w:val="-8"/>
        </w:rPr>
        <w:t xml:space="preserve"> </w:t>
      </w:r>
      <w:r>
        <w:rPr>
          <w:spacing w:val="-1"/>
        </w:rPr>
        <w:t>proposals</w:t>
      </w:r>
      <w:r>
        <w:rPr>
          <w:spacing w:val="-5"/>
        </w:rPr>
        <w:t xml:space="preserve"> </w:t>
      </w:r>
      <w:r>
        <w:rPr>
          <w:spacing w:val="-1"/>
        </w:rPr>
        <w:t>with</w:t>
      </w:r>
      <w:r>
        <w:rPr>
          <w:spacing w:val="-7"/>
        </w:rPr>
        <w:t xml:space="preserve"> </w:t>
      </w:r>
      <w:r>
        <w:t>any</w:t>
      </w:r>
      <w:r>
        <w:rPr>
          <w:spacing w:val="-8"/>
        </w:rPr>
        <w:t xml:space="preserve"> </w:t>
      </w:r>
      <w:r>
        <w:t>or</w:t>
      </w:r>
      <w:r>
        <w:rPr>
          <w:spacing w:val="-4"/>
        </w:rPr>
        <w:t xml:space="preserve"> </w:t>
      </w:r>
      <w:r>
        <w:rPr>
          <w:spacing w:val="-1"/>
        </w:rPr>
        <w:t>all</w:t>
      </w:r>
      <w:r>
        <w:rPr>
          <w:spacing w:val="-6"/>
        </w:rPr>
        <w:t xml:space="preserve"> </w:t>
      </w:r>
      <w:r>
        <w:rPr>
          <w:spacing w:val="-1"/>
        </w:rPr>
        <w:t>respondents.</w:t>
      </w:r>
      <w:r>
        <w:rPr>
          <w:spacing w:val="45"/>
        </w:rPr>
        <w:t xml:space="preserve"> </w:t>
      </w:r>
      <w:r>
        <w:rPr>
          <w:spacing w:val="-1"/>
        </w:rPr>
        <w:t>Additionally,</w:t>
      </w:r>
      <w:r>
        <w:rPr>
          <w:spacing w:val="83"/>
        </w:rPr>
        <w:t xml:space="preserve"> </w:t>
      </w:r>
      <w:r>
        <w:rPr>
          <w:spacing w:val="-1"/>
        </w:rPr>
        <w:t>INPRS</w:t>
      </w:r>
      <w:r>
        <w:rPr>
          <w:spacing w:val="-5"/>
        </w:rPr>
        <w:t xml:space="preserve"> </w:t>
      </w:r>
      <w:r>
        <w:rPr>
          <w:spacing w:val="-2"/>
        </w:rPr>
        <w:t>may</w:t>
      </w:r>
      <w:r>
        <w:rPr>
          <w:spacing w:val="-10"/>
        </w:rPr>
        <w:t xml:space="preserve"> </w:t>
      </w:r>
      <w:r>
        <w:rPr>
          <w:spacing w:val="-1"/>
        </w:rPr>
        <w:t>reject</w:t>
      </w:r>
      <w:r>
        <w:rPr>
          <w:spacing w:val="-9"/>
        </w:rPr>
        <w:t xml:space="preserve"> </w:t>
      </w:r>
      <w:r>
        <w:t>any</w:t>
      </w:r>
      <w:r>
        <w:rPr>
          <w:spacing w:val="-10"/>
        </w:rPr>
        <w:t xml:space="preserve"> </w:t>
      </w:r>
      <w:r>
        <w:t>or</w:t>
      </w:r>
      <w:r>
        <w:rPr>
          <w:spacing w:val="-9"/>
        </w:rPr>
        <w:t xml:space="preserve"> </w:t>
      </w:r>
      <w:r>
        <w:rPr>
          <w:spacing w:val="-1"/>
        </w:rPr>
        <w:t>all</w:t>
      </w:r>
      <w:r>
        <w:rPr>
          <w:spacing w:val="-9"/>
        </w:rPr>
        <w:t xml:space="preserve"> </w:t>
      </w:r>
      <w:r>
        <w:rPr>
          <w:spacing w:val="-1"/>
        </w:rPr>
        <w:t>proposals</w:t>
      </w:r>
      <w:r>
        <w:rPr>
          <w:spacing w:val="-9"/>
        </w:rPr>
        <w:t xml:space="preserve"> </w:t>
      </w:r>
      <w:r>
        <w:rPr>
          <w:spacing w:val="-1"/>
        </w:rPr>
        <w:t>received</w:t>
      </w:r>
      <w:r>
        <w:rPr>
          <w:spacing w:val="-8"/>
        </w:rPr>
        <w:t xml:space="preserve"> </w:t>
      </w:r>
      <w:r>
        <w:rPr>
          <w:spacing w:val="-2"/>
        </w:rPr>
        <w:t>or</w:t>
      </w:r>
      <w:r>
        <w:rPr>
          <w:spacing w:val="-9"/>
        </w:rPr>
        <w:t xml:space="preserve"> </w:t>
      </w:r>
      <w:r>
        <w:t>to</w:t>
      </w:r>
      <w:r>
        <w:rPr>
          <w:spacing w:val="-10"/>
        </w:rPr>
        <w:t xml:space="preserve"> </w:t>
      </w:r>
      <w:r>
        <w:rPr>
          <w:spacing w:val="-1"/>
        </w:rPr>
        <w:t>award,</w:t>
      </w:r>
      <w:r>
        <w:rPr>
          <w:spacing w:val="-10"/>
        </w:rPr>
        <w:t xml:space="preserve"> </w:t>
      </w:r>
      <w:r>
        <w:rPr>
          <w:spacing w:val="-1"/>
        </w:rPr>
        <w:t>without</w:t>
      </w:r>
      <w:r>
        <w:rPr>
          <w:spacing w:val="-9"/>
        </w:rPr>
        <w:t xml:space="preserve"> </w:t>
      </w:r>
      <w:r>
        <w:rPr>
          <w:spacing w:val="-1"/>
        </w:rPr>
        <w:t>discussions</w:t>
      </w:r>
      <w:r>
        <w:rPr>
          <w:spacing w:val="-9"/>
        </w:rPr>
        <w:t xml:space="preserve"> </w:t>
      </w:r>
      <w:r>
        <w:rPr>
          <w:spacing w:val="-2"/>
        </w:rPr>
        <w:t>or</w:t>
      </w:r>
      <w:r>
        <w:rPr>
          <w:spacing w:val="-9"/>
        </w:rPr>
        <w:t xml:space="preserve"> </w:t>
      </w:r>
      <w:r>
        <w:rPr>
          <w:spacing w:val="-1"/>
        </w:rPr>
        <w:t>clarifications,</w:t>
      </w:r>
      <w:r>
        <w:rPr>
          <w:spacing w:val="-8"/>
        </w:rPr>
        <w:t xml:space="preserve"> </w:t>
      </w:r>
      <w:r>
        <w:t>a</w:t>
      </w:r>
      <w:r>
        <w:rPr>
          <w:spacing w:val="-10"/>
        </w:rPr>
        <w:t xml:space="preserve"> </w:t>
      </w:r>
      <w:r>
        <w:rPr>
          <w:spacing w:val="-2"/>
        </w:rPr>
        <w:t>contract</w:t>
      </w:r>
      <w:r>
        <w:rPr>
          <w:spacing w:val="79"/>
        </w:rPr>
        <w:t xml:space="preserve"> </w:t>
      </w:r>
      <w:r w:rsidR="00120C1D">
        <w:t>based on</w:t>
      </w:r>
      <w:r>
        <w:rPr>
          <w:spacing w:val="10"/>
        </w:rPr>
        <w:t xml:space="preserve"> </w:t>
      </w:r>
      <w:r>
        <w:rPr>
          <w:spacing w:val="-1"/>
        </w:rPr>
        <w:t>proposals</w:t>
      </w:r>
      <w:r>
        <w:rPr>
          <w:spacing w:val="10"/>
        </w:rPr>
        <w:t xml:space="preserve"> </w:t>
      </w:r>
      <w:r>
        <w:rPr>
          <w:spacing w:val="-1"/>
        </w:rPr>
        <w:t>received.</w:t>
      </w:r>
      <w:r>
        <w:rPr>
          <w:spacing w:val="17"/>
        </w:rPr>
        <w:t xml:space="preserve"> </w:t>
      </w:r>
      <w:r>
        <w:rPr>
          <w:spacing w:val="-1"/>
        </w:rPr>
        <w:t>Therefore,</w:t>
      </w:r>
      <w:r>
        <w:rPr>
          <w:spacing w:val="9"/>
        </w:rPr>
        <w:t xml:space="preserve"> </w:t>
      </w:r>
      <w:r>
        <w:rPr>
          <w:spacing w:val="-1"/>
        </w:rPr>
        <w:t>each</w:t>
      </w:r>
      <w:r>
        <w:rPr>
          <w:spacing w:val="9"/>
        </w:rPr>
        <w:t xml:space="preserve"> </w:t>
      </w:r>
      <w:r>
        <w:rPr>
          <w:spacing w:val="-1"/>
        </w:rPr>
        <w:t>proposal</w:t>
      </w:r>
      <w:r>
        <w:rPr>
          <w:spacing w:val="10"/>
        </w:rPr>
        <w:t xml:space="preserve"> </w:t>
      </w:r>
      <w:r>
        <w:rPr>
          <w:spacing w:val="-1"/>
        </w:rPr>
        <w:t>should</w:t>
      </w:r>
      <w:r>
        <w:rPr>
          <w:spacing w:val="9"/>
        </w:rPr>
        <w:t xml:space="preserve"> </w:t>
      </w:r>
      <w:r>
        <w:rPr>
          <w:spacing w:val="-1"/>
        </w:rPr>
        <w:t>contain</w:t>
      </w:r>
      <w:r>
        <w:rPr>
          <w:spacing w:val="9"/>
        </w:rPr>
        <w:t xml:space="preserve"> </w:t>
      </w:r>
      <w:r>
        <w:rPr>
          <w:spacing w:val="-1"/>
        </w:rPr>
        <w:t>the</w:t>
      </w:r>
      <w:r>
        <w:rPr>
          <w:spacing w:val="7"/>
        </w:rPr>
        <w:t xml:space="preserve"> </w:t>
      </w:r>
      <w:r>
        <w:rPr>
          <w:spacing w:val="-1"/>
        </w:rPr>
        <w:t>Respondent’s</w:t>
      </w:r>
      <w:r>
        <w:rPr>
          <w:spacing w:val="10"/>
        </w:rPr>
        <w:t xml:space="preserve"> </w:t>
      </w:r>
      <w:r>
        <w:rPr>
          <w:spacing w:val="-1"/>
        </w:rPr>
        <w:t>best</w:t>
      </w:r>
      <w:r>
        <w:rPr>
          <w:spacing w:val="10"/>
        </w:rPr>
        <w:t xml:space="preserve"> </w:t>
      </w:r>
      <w:r>
        <w:rPr>
          <w:spacing w:val="-2"/>
        </w:rPr>
        <w:t>terms</w:t>
      </w:r>
      <w:r>
        <w:rPr>
          <w:spacing w:val="67"/>
        </w:rPr>
        <w:t xml:space="preserve"> </w:t>
      </w:r>
      <w:r>
        <w:t>from</w:t>
      </w:r>
      <w:r>
        <w:rPr>
          <w:spacing w:val="6"/>
        </w:rPr>
        <w:t xml:space="preserve"> </w:t>
      </w:r>
      <w:r>
        <w:t>a</w:t>
      </w:r>
      <w:r>
        <w:rPr>
          <w:spacing w:val="10"/>
        </w:rPr>
        <w:t xml:space="preserve"> </w:t>
      </w:r>
      <w:r>
        <w:rPr>
          <w:spacing w:val="-1"/>
        </w:rPr>
        <w:t>price</w:t>
      </w:r>
      <w:r>
        <w:rPr>
          <w:spacing w:val="7"/>
        </w:rPr>
        <w:t xml:space="preserve"> </w:t>
      </w:r>
      <w:r>
        <w:t>and</w:t>
      </w:r>
      <w:r>
        <w:rPr>
          <w:spacing w:val="7"/>
        </w:rPr>
        <w:t xml:space="preserve"> </w:t>
      </w:r>
      <w:r>
        <w:rPr>
          <w:spacing w:val="-1"/>
        </w:rPr>
        <w:t>technical</w:t>
      </w:r>
      <w:r>
        <w:rPr>
          <w:spacing w:val="6"/>
        </w:rPr>
        <w:t xml:space="preserve"> </w:t>
      </w:r>
      <w:r>
        <w:rPr>
          <w:spacing w:val="-1"/>
        </w:rPr>
        <w:t>standpoint.</w:t>
      </w:r>
      <w:r>
        <w:rPr>
          <w:spacing w:val="19"/>
        </w:rPr>
        <w:t xml:space="preserve"> </w:t>
      </w:r>
      <w:r>
        <w:rPr>
          <w:spacing w:val="-2"/>
        </w:rPr>
        <w:t>INPRS</w:t>
      </w:r>
      <w:r>
        <w:rPr>
          <w:spacing w:val="9"/>
        </w:rPr>
        <w:t xml:space="preserve"> </w:t>
      </w:r>
      <w:r>
        <w:t>also</w:t>
      </w:r>
      <w:r>
        <w:rPr>
          <w:spacing w:val="7"/>
        </w:rPr>
        <w:t xml:space="preserve"> </w:t>
      </w:r>
      <w:r>
        <w:rPr>
          <w:spacing w:val="-1"/>
        </w:rPr>
        <w:t>reserves</w:t>
      </w:r>
      <w:r>
        <w:rPr>
          <w:spacing w:val="7"/>
        </w:rPr>
        <w:t xml:space="preserve"> </w:t>
      </w:r>
      <w:r>
        <w:t>the</w:t>
      </w:r>
      <w:r>
        <w:rPr>
          <w:spacing w:val="7"/>
        </w:rPr>
        <w:t xml:space="preserve"> </w:t>
      </w:r>
      <w:r>
        <w:rPr>
          <w:spacing w:val="-1"/>
        </w:rPr>
        <w:t>right</w:t>
      </w:r>
      <w:r>
        <w:rPr>
          <w:spacing w:val="8"/>
        </w:rPr>
        <w:t xml:space="preserve"> </w:t>
      </w:r>
      <w:r>
        <w:t>to</w:t>
      </w:r>
      <w:r>
        <w:rPr>
          <w:spacing w:val="9"/>
        </w:rPr>
        <w:t xml:space="preserve"> </w:t>
      </w:r>
      <w:r>
        <w:rPr>
          <w:spacing w:val="-1"/>
        </w:rPr>
        <w:t>divide</w:t>
      </w:r>
      <w:r>
        <w:rPr>
          <w:spacing w:val="7"/>
        </w:rPr>
        <w:t xml:space="preserve"> </w:t>
      </w:r>
      <w:r>
        <w:rPr>
          <w:spacing w:val="-1"/>
        </w:rPr>
        <w:t>the</w:t>
      </w:r>
      <w:r>
        <w:rPr>
          <w:spacing w:val="10"/>
        </w:rPr>
        <w:t xml:space="preserve"> </w:t>
      </w:r>
      <w:r>
        <w:rPr>
          <w:spacing w:val="-1"/>
        </w:rPr>
        <w:t>investment</w:t>
      </w:r>
      <w:r>
        <w:rPr>
          <w:spacing w:val="10"/>
        </w:rPr>
        <w:t xml:space="preserve"> </w:t>
      </w:r>
      <w:r>
        <w:rPr>
          <w:spacing w:val="-1"/>
        </w:rPr>
        <w:t>contract</w:t>
      </w:r>
      <w:r>
        <w:rPr>
          <w:spacing w:val="8"/>
        </w:rPr>
        <w:t xml:space="preserve"> </w:t>
      </w:r>
      <w:r>
        <w:rPr>
          <w:spacing w:val="1"/>
        </w:rPr>
        <w:t>to</w:t>
      </w:r>
      <w:r>
        <w:rPr>
          <w:spacing w:val="76"/>
        </w:rPr>
        <w:t xml:space="preserve"> </w:t>
      </w:r>
      <w:r>
        <w:t xml:space="preserve">two </w:t>
      </w:r>
      <w:r>
        <w:rPr>
          <w:spacing w:val="-1"/>
        </w:rPr>
        <w:t>(2)</w:t>
      </w:r>
      <w:r>
        <w:rPr>
          <w:spacing w:val="1"/>
        </w:rPr>
        <w:t xml:space="preserve"> </w:t>
      </w:r>
      <w:r>
        <w:t>or</w:t>
      </w:r>
      <w:r>
        <w:rPr>
          <w:spacing w:val="1"/>
        </w:rPr>
        <w:t xml:space="preserve"> </w:t>
      </w:r>
      <w:r>
        <w:rPr>
          <w:spacing w:val="-1"/>
        </w:rPr>
        <w:t>more</w:t>
      </w:r>
      <w:r>
        <w:rPr>
          <w:spacing w:val="-2"/>
        </w:rPr>
        <w:t xml:space="preserve"> </w:t>
      </w:r>
      <w:r>
        <w:rPr>
          <w:spacing w:val="-1"/>
        </w:rPr>
        <w:t>respondents,</w:t>
      </w:r>
      <w:r>
        <w:t xml:space="preserve"> in</w:t>
      </w:r>
      <w:r>
        <w:rPr>
          <w:spacing w:val="-3"/>
        </w:rPr>
        <w:t xml:space="preserve"> </w:t>
      </w:r>
      <w:r>
        <w:rPr>
          <w:spacing w:val="-1"/>
        </w:rPr>
        <w:t>its</w:t>
      </w:r>
      <w:r>
        <w:t xml:space="preserve"> </w:t>
      </w:r>
      <w:r>
        <w:rPr>
          <w:spacing w:val="-1"/>
        </w:rPr>
        <w:t>sole</w:t>
      </w:r>
      <w:r>
        <w:t xml:space="preserve"> </w:t>
      </w:r>
      <w:r>
        <w:rPr>
          <w:spacing w:val="-1"/>
        </w:rPr>
        <w:t>discretion,</w:t>
      </w:r>
      <w:r>
        <w:t xml:space="preserve"> in</w:t>
      </w:r>
      <w:r>
        <w:rPr>
          <w:spacing w:val="-3"/>
        </w:rPr>
        <w:t xml:space="preserve"> </w:t>
      </w:r>
      <w:r>
        <w:rPr>
          <w:spacing w:val="-1"/>
        </w:rPr>
        <w:t>all</w:t>
      </w:r>
      <w:r>
        <w:rPr>
          <w:spacing w:val="-2"/>
        </w:rPr>
        <w:t xml:space="preserve"> </w:t>
      </w:r>
      <w:r>
        <w:rPr>
          <w:spacing w:val="-1"/>
        </w:rPr>
        <w:t>respects.</w:t>
      </w:r>
    </w:p>
    <w:p w14:paraId="00E1D6EC" w14:textId="77777777" w:rsidR="00E62BB3" w:rsidRDefault="00E62BB3">
      <w:pPr>
        <w:spacing w:before="7"/>
        <w:rPr>
          <w:rFonts w:ascii="Times New Roman" w:eastAsia="Times New Roman" w:hAnsi="Times New Roman" w:cs="Times New Roman"/>
          <w:sz w:val="17"/>
          <w:szCs w:val="17"/>
        </w:rPr>
      </w:pPr>
    </w:p>
    <w:p w14:paraId="72FEBA4D" w14:textId="77777777" w:rsidR="00E62BB3" w:rsidRDefault="00FF63C7">
      <w:pPr>
        <w:pStyle w:val="BodyText"/>
        <w:spacing w:line="275" w:lineRule="auto"/>
        <w:ind w:right="115"/>
        <w:jc w:val="both"/>
      </w:pPr>
      <w:r>
        <w:t>The</w:t>
      </w:r>
      <w:r>
        <w:rPr>
          <w:spacing w:val="36"/>
        </w:rPr>
        <w:t xml:space="preserve"> </w:t>
      </w:r>
      <w:r>
        <w:rPr>
          <w:spacing w:val="-1"/>
        </w:rPr>
        <w:t>Executive</w:t>
      </w:r>
      <w:r>
        <w:rPr>
          <w:spacing w:val="36"/>
        </w:rPr>
        <w:t xml:space="preserve"> </w:t>
      </w:r>
      <w:r>
        <w:rPr>
          <w:spacing w:val="-1"/>
        </w:rPr>
        <w:t>Director</w:t>
      </w:r>
      <w:r>
        <w:rPr>
          <w:spacing w:val="37"/>
        </w:rPr>
        <w:t xml:space="preserve"> </w:t>
      </w:r>
      <w:r>
        <w:rPr>
          <w:spacing w:val="-2"/>
        </w:rPr>
        <w:t>or</w:t>
      </w:r>
      <w:r>
        <w:rPr>
          <w:spacing w:val="34"/>
        </w:rPr>
        <w:t xml:space="preserve"> </w:t>
      </w:r>
      <w:r>
        <w:t>his</w:t>
      </w:r>
      <w:r>
        <w:rPr>
          <w:spacing w:val="36"/>
        </w:rPr>
        <w:t xml:space="preserve"> </w:t>
      </w:r>
      <w:r>
        <w:rPr>
          <w:spacing w:val="-1"/>
        </w:rPr>
        <w:t>designee(s)</w:t>
      </w:r>
      <w:r>
        <w:rPr>
          <w:spacing w:val="37"/>
        </w:rPr>
        <w:t xml:space="preserve"> </w:t>
      </w:r>
      <w:r>
        <w:rPr>
          <w:spacing w:val="-1"/>
        </w:rPr>
        <w:t>will,</w:t>
      </w:r>
      <w:r>
        <w:rPr>
          <w:spacing w:val="33"/>
        </w:rPr>
        <w:t xml:space="preserve"> </w:t>
      </w:r>
      <w:r>
        <w:t>in</w:t>
      </w:r>
      <w:r>
        <w:rPr>
          <w:spacing w:val="36"/>
        </w:rPr>
        <w:t xml:space="preserve"> </w:t>
      </w:r>
      <w:r>
        <w:rPr>
          <w:spacing w:val="-1"/>
        </w:rPr>
        <w:t>the</w:t>
      </w:r>
      <w:r>
        <w:rPr>
          <w:spacing w:val="36"/>
        </w:rPr>
        <w:t xml:space="preserve"> </w:t>
      </w:r>
      <w:r>
        <w:rPr>
          <w:spacing w:val="-1"/>
        </w:rPr>
        <w:t>exercise</w:t>
      </w:r>
      <w:r>
        <w:rPr>
          <w:spacing w:val="36"/>
        </w:rPr>
        <w:t xml:space="preserve"> </w:t>
      </w:r>
      <w:r>
        <w:t>of</w:t>
      </w:r>
      <w:r>
        <w:rPr>
          <w:spacing w:val="37"/>
        </w:rPr>
        <w:t xml:space="preserve"> </w:t>
      </w:r>
      <w:r>
        <w:rPr>
          <w:spacing w:val="-1"/>
        </w:rPr>
        <w:t>his/her</w:t>
      </w:r>
      <w:r>
        <w:rPr>
          <w:spacing w:val="36"/>
        </w:rPr>
        <w:t xml:space="preserve"> </w:t>
      </w:r>
      <w:r>
        <w:rPr>
          <w:spacing w:val="-1"/>
        </w:rPr>
        <w:t>discretion,</w:t>
      </w:r>
      <w:r>
        <w:rPr>
          <w:spacing w:val="36"/>
        </w:rPr>
        <w:t xml:space="preserve"> </w:t>
      </w:r>
      <w:r>
        <w:rPr>
          <w:spacing w:val="-1"/>
        </w:rPr>
        <w:t>determine</w:t>
      </w:r>
      <w:r>
        <w:rPr>
          <w:spacing w:val="36"/>
        </w:rPr>
        <w:t xml:space="preserve"> </w:t>
      </w:r>
      <w:r>
        <w:t>which</w:t>
      </w:r>
      <w:r>
        <w:rPr>
          <w:spacing w:val="63"/>
        </w:rPr>
        <w:t xml:space="preserve"> </w:t>
      </w:r>
      <w:r>
        <w:rPr>
          <w:spacing w:val="-1"/>
        </w:rPr>
        <w:t>proposal(s)</w:t>
      </w:r>
      <w:r>
        <w:rPr>
          <w:spacing w:val="-4"/>
        </w:rPr>
        <w:t xml:space="preserve"> </w:t>
      </w:r>
      <w:r>
        <w:rPr>
          <w:spacing w:val="-1"/>
        </w:rPr>
        <w:t>offer</w:t>
      </w:r>
      <w:r>
        <w:rPr>
          <w:spacing w:val="-4"/>
        </w:rPr>
        <w:t xml:space="preserve"> </w:t>
      </w:r>
      <w:r>
        <w:rPr>
          <w:spacing w:val="-1"/>
        </w:rPr>
        <w:t>the</w:t>
      </w:r>
      <w:r>
        <w:rPr>
          <w:spacing w:val="-5"/>
        </w:rPr>
        <w:t xml:space="preserve"> </w:t>
      </w:r>
      <w:r>
        <w:rPr>
          <w:spacing w:val="-1"/>
        </w:rPr>
        <w:t>best</w:t>
      </w:r>
      <w:r>
        <w:rPr>
          <w:spacing w:val="-4"/>
        </w:rPr>
        <w:t xml:space="preserve"> </w:t>
      </w:r>
      <w:r>
        <w:rPr>
          <w:spacing w:val="-1"/>
        </w:rPr>
        <w:t>means</w:t>
      </w:r>
      <w:r>
        <w:rPr>
          <w:spacing w:val="-5"/>
        </w:rPr>
        <w:t xml:space="preserve"> </w:t>
      </w:r>
      <w:r>
        <w:t>of</w:t>
      </w:r>
      <w:r>
        <w:rPr>
          <w:spacing w:val="-4"/>
        </w:rPr>
        <w:t xml:space="preserve"> </w:t>
      </w:r>
      <w:r>
        <w:rPr>
          <w:spacing w:val="-1"/>
        </w:rPr>
        <w:t>servicing</w:t>
      </w:r>
      <w:r>
        <w:rPr>
          <w:spacing w:val="-8"/>
        </w:rPr>
        <w:t xml:space="preserve"> </w:t>
      </w:r>
      <w:r>
        <w:t>the</w:t>
      </w:r>
      <w:r>
        <w:rPr>
          <w:spacing w:val="-5"/>
        </w:rPr>
        <w:t xml:space="preserve"> </w:t>
      </w:r>
      <w:r>
        <w:rPr>
          <w:spacing w:val="-1"/>
        </w:rPr>
        <w:t>interests</w:t>
      </w:r>
      <w:r>
        <w:rPr>
          <w:spacing w:val="-5"/>
        </w:rPr>
        <w:t xml:space="preserve"> </w:t>
      </w:r>
      <w:r>
        <w:t>of</w:t>
      </w:r>
      <w:r>
        <w:rPr>
          <w:spacing w:val="-4"/>
        </w:rPr>
        <w:t xml:space="preserve"> </w:t>
      </w:r>
      <w:r>
        <w:rPr>
          <w:spacing w:val="-2"/>
        </w:rPr>
        <w:t>INPRS.</w:t>
      </w:r>
      <w:r>
        <w:rPr>
          <w:spacing w:val="48"/>
        </w:rPr>
        <w:t xml:space="preserve"> </w:t>
      </w:r>
      <w:r>
        <w:t>The</w:t>
      </w:r>
      <w:r>
        <w:rPr>
          <w:spacing w:val="-5"/>
        </w:rPr>
        <w:t xml:space="preserve"> </w:t>
      </w:r>
      <w:r>
        <w:rPr>
          <w:spacing w:val="-1"/>
        </w:rPr>
        <w:t>exercise</w:t>
      </w:r>
      <w:r>
        <w:rPr>
          <w:spacing w:val="-7"/>
        </w:rPr>
        <w:t xml:space="preserve"> </w:t>
      </w:r>
      <w:r>
        <w:t>of</w:t>
      </w:r>
      <w:r>
        <w:rPr>
          <w:spacing w:val="-4"/>
        </w:rPr>
        <w:t xml:space="preserve"> </w:t>
      </w:r>
      <w:r>
        <w:rPr>
          <w:spacing w:val="-1"/>
        </w:rPr>
        <w:t>this</w:t>
      </w:r>
      <w:r>
        <w:rPr>
          <w:spacing w:val="-5"/>
        </w:rPr>
        <w:t xml:space="preserve"> </w:t>
      </w:r>
      <w:r>
        <w:rPr>
          <w:spacing w:val="-1"/>
        </w:rPr>
        <w:t>discretion</w:t>
      </w:r>
      <w:r>
        <w:rPr>
          <w:spacing w:val="-5"/>
        </w:rPr>
        <w:t xml:space="preserve"> </w:t>
      </w:r>
      <w:r>
        <w:rPr>
          <w:spacing w:val="-1"/>
        </w:rPr>
        <w:t>will</w:t>
      </w:r>
      <w:r>
        <w:rPr>
          <w:spacing w:val="-4"/>
        </w:rPr>
        <w:t xml:space="preserve"> </w:t>
      </w:r>
      <w:r>
        <w:t>be</w:t>
      </w:r>
      <w:r>
        <w:rPr>
          <w:spacing w:val="87"/>
        </w:rPr>
        <w:t xml:space="preserve"> </w:t>
      </w:r>
      <w:r>
        <w:t>final.</w:t>
      </w:r>
    </w:p>
    <w:p w14:paraId="313E2060" w14:textId="77777777" w:rsidR="00E62BB3" w:rsidRDefault="00E62BB3">
      <w:pPr>
        <w:spacing w:before="2"/>
        <w:rPr>
          <w:rFonts w:ascii="Times New Roman" w:eastAsia="Times New Roman" w:hAnsi="Times New Roman" w:cs="Times New Roman"/>
          <w:sz w:val="18"/>
          <w:szCs w:val="18"/>
        </w:rPr>
      </w:pPr>
    </w:p>
    <w:p w14:paraId="376CC064" w14:textId="77777777" w:rsidR="00E62BB3" w:rsidRDefault="00FF63C7">
      <w:pPr>
        <w:pStyle w:val="Heading2"/>
        <w:numPr>
          <w:ilvl w:val="1"/>
          <w:numId w:val="11"/>
        </w:numPr>
        <w:tabs>
          <w:tab w:val="left" w:pos="841"/>
        </w:tabs>
        <w:ind w:hanging="720"/>
        <w:jc w:val="both"/>
        <w:rPr>
          <w:b w:val="0"/>
          <w:bCs w:val="0"/>
        </w:rPr>
      </w:pPr>
      <w:bookmarkStart w:id="50" w:name="4.1_Length_of_Contract"/>
      <w:bookmarkStart w:id="51" w:name="_Toc49938721"/>
      <w:bookmarkEnd w:id="50"/>
      <w:r>
        <w:t>Length</w:t>
      </w:r>
      <w:r>
        <w:rPr>
          <w:spacing w:val="-11"/>
        </w:rPr>
        <w:t xml:space="preserve"> </w:t>
      </w:r>
      <w:r>
        <w:t>of</w:t>
      </w:r>
      <w:r>
        <w:rPr>
          <w:spacing w:val="-9"/>
        </w:rPr>
        <w:t xml:space="preserve"> </w:t>
      </w:r>
      <w:r>
        <w:t>Contract</w:t>
      </w:r>
      <w:bookmarkEnd w:id="51"/>
    </w:p>
    <w:p w14:paraId="621D9B09" w14:textId="77777777" w:rsidR="00E62BB3" w:rsidRDefault="00E62BB3">
      <w:pPr>
        <w:spacing w:before="8"/>
        <w:rPr>
          <w:rFonts w:ascii="Times New Roman" w:eastAsia="Times New Roman" w:hAnsi="Times New Roman" w:cs="Times New Roman"/>
          <w:b/>
          <w:bCs/>
          <w:sz w:val="20"/>
          <w:szCs w:val="20"/>
        </w:rPr>
      </w:pPr>
    </w:p>
    <w:p w14:paraId="24D198E4" w14:textId="59F1B855" w:rsidR="00E62BB3" w:rsidRDefault="00FF63C7">
      <w:pPr>
        <w:pStyle w:val="BodyText"/>
        <w:spacing w:line="276" w:lineRule="auto"/>
        <w:ind w:right="112"/>
        <w:jc w:val="both"/>
      </w:pPr>
      <w:r>
        <w:t>The</w:t>
      </w:r>
      <w:r>
        <w:rPr>
          <w:spacing w:val="-12"/>
        </w:rPr>
        <w:t xml:space="preserve"> </w:t>
      </w:r>
      <w:r>
        <w:rPr>
          <w:spacing w:val="-1"/>
        </w:rPr>
        <w:t>term</w:t>
      </w:r>
      <w:r>
        <w:rPr>
          <w:spacing w:val="-14"/>
        </w:rPr>
        <w:t xml:space="preserve"> </w:t>
      </w:r>
      <w:r>
        <w:t>of</w:t>
      </w:r>
      <w:r>
        <w:rPr>
          <w:spacing w:val="-9"/>
        </w:rPr>
        <w:t xml:space="preserve"> </w:t>
      </w:r>
      <w:r>
        <w:t>the</w:t>
      </w:r>
      <w:r>
        <w:rPr>
          <w:spacing w:val="-12"/>
        </w:rPr>
        <w:t xml:space="preserve"> </w:t>
      </w:r>
      <w:r>
        <w:rPr>
          <w:spacing w:val="-1"/>
        </w:rPr>
        <w:t>contract</w:t>
      </w:r>
      <w:r>
        <w:rPr>
          <w:spacing w:val="-9"/>
        </w:rPr>
        <w:t xml:space="preserve"> </w:t>
      </w:r>
      <w:r w:rsidR="00120C1D">
        <w:rPr>
          <w:spacing w:val="-1"/>
        </w:rPr>
        <w:t>entered</w:t>
      </w:r>
      <w:r>
        <w:rPr>
          <w:spacing w:val="-10"/>
        </w:rPr>
        <w:t xml:space="preserve"> </w:t>
      </w:r>
      <w:r>
        <w:rPr>
          <w:spacing w:val="-1"/>
        </w:rPr>
        <w:t>under</w:t>
      </w:r>
      <w:r>
        <w:rPr>
          <w:spacing w:val="-9"/>
        </w:rPr>
        <w:t xml:space="preserve"> </w:t>
      </w:r>
      <w:r>
        <w:rPr>
          <w:spacing w:val="-1"/>
        </w:rPr>
        <w:t>this</w:t>
      </w:r>
      <w:r>
        <w:rPr>
          <w:spacing w:val="-9"/>
        </w:rPr>
        <w:t xml:space="preserve"> </w:t>
      </w:r>
      <w:r>
        <w:rPr>
          <w:spacing w:val="-1"/>
        </w:rPr>
        <w:t>RFP</w:t>
      </w:r>
      <w:r>
        <w:rPr>
          <w:spacing w:val="-10"/>
        </w:rPr>
        <w:t xml:space="preserve"> </w:t>
      </w:r>
      <w:r>
        <w:rPr>
          <w:spacing w:val="-1"/>
        </w:rPr>
        <w:t>shall</w:t>
      </w:r>
      <w:r>
        <w:rPr>
          <w:spacing w:val="-9"/>
        </w:rPr>
        <w:t xml:space="preserve"> </w:t>
      </w:r>
      <w:r>
        <w:rPr>
          <w:spacing w:val="-2"/>
        </w:rPr>
        <w:t>be</w:t>
      </w:r>
      <w:r>
        <w:rPr>
          <w:spacing w:val="-9"/>
        </w:rPr>
        <w:t xml:space="preserve"> </w:t>
      </w:r>
      <w:r>
        <w:rPr>
          <w:spacing w:val="-1"/>
        </w:rPr>
        <w:t>for</w:t>
      </w:r>
      <w:r>
        <w:rPr>
          <w:spacing w:val="-9"/>
        </w:rPr>
        <w:t xml:space="preserve"> </w:t>
      </w:r>
      <w:r>
        <w:t>an</w:t>
      </w:r>
      <w:r>
        <w:rPr>
          <w:spacing w:val="-12"/>
        </w:rPr>
        <w:t xml:space="preserve"> </w:t>
      </w:r>
      <w:r>
        <w:rPr>
          <w:spacing w:val="-1"/>
        </w:rPr>
        <w:t>initial</w:t>
      </w:r>
      <w:r>
        <w:rPr>
          <w:spacing w:val="-9"/>
        </w:rPr>
        <w:t xml:space="preserve"> </w:t>
      </w:r>
      <w:r>
        <w:rPr>
          <w:spacing w:val="-1"/>
        </w:rPr>
        <w:t>period</w:t>
      </w:r>
      <w:r>
        <w:rPr>
          <w:spacing w:val="-10"/>
        </w:rPr>
        <w:t xml:space="preserve"> </w:t>
      </w:r>
      <w:r>
        <w:rPr>
          <w:spacing w:val="-2"/>
        </w:rPr>
        <w:t>of</w:t>
      </w:r>
      <w:r>
        <w:rPr>
          <w:spacing w:val="-9"/>
        </w:rPr>
        <w:t xml:space="preserve"> </w:t>
      </w:r>
      <w:r>
        <w:rPr>
          <w:spacing w:val="-1"/>
        </w:rPr>
        <w:t>five</w:t>
      </w:r>
      <w:r>
        <w:rPr>
          <w:spacing w:val="-10"/>
        </w:rPr>
        <w:t xml:space="preserve"> </w:t>
      </w:r>
      <w:r>
        <w:t>(5)</w:t>
      </w:r>
      <w:r>
        <w:rPr>
          <w:spacing w:val="-9"/>
        </w:rPr>
        <w:t xml:space="preserve"> </w:t>
      </w:r>
      <w:r>
        <w:rPr>
          <w:spacing w:val="-1"/>
        </w:rPr>
        <w:t>years,</w:t>
      </w:r>
      <w:r>
        <w:rPr>
          <w:spacing w:val="-10"/>
        </w:rPr>
        <w:t xml:space="preserve"> </w:t>
      </w:r>
      <w:r>
        <w:rPr>
          <w:spacing w:val="-1"/>
        </w:rPr>
        <w:t>beginning</w:t>
      </w:r>
      <w:r>
        <w:rPr>
          <w:spacing w:val="67"/>
        </w:rPr>
        <w:t xml:space="preserve"> </w:t>
      </w:r>
      <w:r>
        <w:t>from</w:t>
      </w:r>
      <w:r>
        <w:rPr>
          <w:spacing w:val="-4"/>
        </w:rPr>
        <w:t xml:space="preserve"> </w:t>
      </w:r>
      <w:r>
        <w:t xml:space="preserve">the </w:t>
      </w:r>
      <w:r>
        <w:rPr>
          <w:spacing w:val="-1"/>
        </w:rPr>
        <w:t>date</w:t>
      </w:r>
      <w:r>
        <w:t xml:space="preserve"> </w:t>
      </w:r>
      <w:r>
        <w:rPr>
          <w:spacing w:val="-2"/>
        </w:rPr>
        <w:t>of</w:t>
      </w:r>
      <w:r>
        <w:rPr>
          <w:spacing w:val="1"/>
        </w:rPr>
        <w:t xml:space="preserve"> </w:t>
      </w:r>
      <w:r>
        <w:rPr>
          <w:spacing w:val="-1"/>
        </w:rPr>
        <w:t>final</w:t>
      </w:r>
      <w:r>
        <w:rPr>
          <w:spacing w:val="-2"/>
        </w:rPr>
        <w:t xml:space="preserve"> </w:t>
      </w:r>
      <w:r>
        <w:rPr>
          <w:spacing w:val="-1"/>
        </w:rPr>
        <w:t>execution</w:t>
      </w:r>
      <w:r>
        <w:t xml:space="preserve"> </w:t>
      </w:r>
      <w:r>
        <w:rPr>
          <w:spacing w:val="-2"/>
        </w:rPr>
        <w:t>of</w:t>
      </w:r>
      <w:r>
        <w:rPr>
          <w:spacing w:val="1"/>
        </w:rPr>
        <w:t xml:space="preserve"> </w:t>
      </w:r>
      <w:r>
        <w:rPr>
          <w:spacing w:val="-1"/>
        </w:rPr>
        <w:t>contract.</w:t>
      </w:r>
      <w:r>
        <w:rPr>
          <w:spacing w:val="53"/>
        </w:rPr>
        <w:t xml:space="preserve"> </w:t>
      </w:r>
      <w:r>
        <w:rPr>
          <w:spacing w:val="-1"/>
        </w:rPr>
        <w:t>There</w:t>
      </w:r>
      <w:r>
        <w:t xml:space="preserve"> </w:t>
      </w:r>
      <w:r>
        <w:rPr>
          <w:spacing w:val="-2"/>
        </w:rPr>
        <w:t>may</w:t>
      </w:r>
      <w:r>
        <w:rPr>
          <w:spacing w:val="-3"/>
        </w:rPr>
        <w:t xml:space="preserve"> </w:t>
      </w:r>
      <w:r>
        <w:t>be one (1)</w:t>
      </w:r>
      <w:r>
        <w:rPr>
          <w:spacing w:val="1"/>
        </w:rPr>
        <w:t xml:space="preserve"> </w:t>
      </w:r>
      <w:r>
        <w:rPr>
          <w:spacing w:val="-2"/>
        </w:rPr>
        <w:t>or</w:t>
      </w:r>
      <w:r>
        <w:rPr>
          <w:spacing w:val="1"/>
        </w:rPr>
        <w:t xml:space="preserve"> </w:t>
      </w:r>
      <w:r>
        <w:rPr>
          <w:spacing w:val="-1"/>
        </w:rPr>
        <w:t>more</w:t>
      </w:r>
      <w:r>
        <w:t xml:space="preserve"> </w:t>
      </w:r>
      <w:r>
        <w:rPr>
          <w:spacing w:val="-1"/>
        </w:rPr>
        <w:t>renewals</w:t>
      </w:r>
      <w:r>
        <w:t xml:space="preserve"> </w:t>
      </w:r>
      <w:r>
        <w:rPr>
          <w:spacing w:val="-1"/>
        </w:rPr>
        <w:t>under</w:t>
      </w:r>
      <w:r>
        <w:rPr>
          <w:spacing w:val="-2"/>
        </w:rPr>
        <w:t xml:space="preserve"> </w:t>
      </w:r>
      <w:r>
        <w:t>the</w:t>
      </w:r>
      <w:r>
        <w:rPr>
          <w:spacing w:val="-2"/>
        </w:rPr>
        <w:t xml:space="preserve"> </w:t>
      </w:r>
      <w:r>
        <w:rPr>
          <w:spacing w:val="-1"/>
        </w:rPr>
        <w:t>same</w:t>
      </w:r>
      <w:r>
        <w:t xml:space="preserve"> </w:t>
      </w:r>
      <w:r>
        <w:rPr>
          <w:spacing w:val="-1"/>
        </w:rPr>
        <w:t>terms</w:t>
      </w:r>
      <w:r>
        <w:rPr>
          <w:spacing w:val="65"/>
        </w:rPr>
        <w:t xml:space="preserve"> </w:t>
      </w:r>
      <w:r>
        <w:t>and</w:t>
      </w:r>
      <w:r>
        <w:rPr>
          <w:spacing w:val="-10"/>
        </w:rPr>
        <w:t xml:space="preserve"> </w:t>
      </w:r>
      <w:r>
        <w:rPr>
          <w:spacing w:val="-1"/>
        </w:rPr>
        <w:t>conditions</w:t>
      </w:r>
      <w:r>
        <w:rPr>
          <w:spacing w:val="-9"/>
        </w:rPr>
        <w:t xml:space="preserve"> </w:t>
      </w:r>
      <w:r>
        <w:rPr>
          <w:spacing w:val="-2"/>
        </w:rPr>
        <w:t>at</w:t>
      </w:r>
      <w:r>
        <w:rPr>
          <w:spacing w:val="-9"/>
        </w:rPr>
        <w:t xml:space="preserve"> </w:t>
      </w:r>
      <w:r>
        <w:rPr>
          <w:spacing w:val="-2"/>
        </w:rPr>
        <w:t>INPRS’</w:t>
      </w:r>
      <w:r>
        <w:rPr>
          <w:spacing w:val="-9"/>
        </w:rPr>
        <w:t xml:space="preserve"> </w:t>
      </w:r>
      <w:r>
        <w:rPr>
          <w:spacing w:val="-1"/>
        </w:rPr>
        <w:t>option</w:t>
      </w:r>
      <w:r>
        <w:rPr>
          <w:spacing w:val="-10"/>
        </w:rPr>
        <w:t xml:space="preserve"> </w:t>
      </w:r>
      <w:r>
        <w:t>up</w:t>
      </w:r>
      <w:r>
        <w:rPr>
          <w:spacing w:val="-12"/>
        </w:rPr>
        <w:t xml:space="preserve"> </w:t>
      </w:r>
      <w:r>
        <w:t>to</w:t>
      </w:r>
      <w:r>
        <w:rPr>
          <w:spacing w:val="-10"/>
        </w:rPr>
        <w:t xml:space="preserve"> </w:t>
      </w:r>
      <w:r>
        <w:rPr>
          <w:spacing w:val="-1"/>
        </w:rPr>
        <w:t>the</w:t>
      </w:r>
      <w:r>
        <w:rPr>
          <w:spacing w:val="-12"/>
        </w:rPr>
        <w:t xml:space="preserve"> </w:t>
      </w:r>
      <w:r>
        <w:rPr>
          <w:spacing w:val="-1"/>
        </w:rPr>
        <w:t>length</w:t>
      </w:r>
      <w:r>
        <w:rPr>
          <w:spacing w:val="-10"/>
        </w:rPr>
        <w:t xml:space="preserve"> </w:t>
      </w:r>
      <w:r>
        <w:rPr>
          <w:spacing w:val="-2"/>
        </w:rPr>
        <w:t>of</w:t>
      </w:r>
      <w:r>
        <w:rPr>
          <w:spacing w:val="-9"/>
        </w:rPr>
        <w:t xml:space="preserve"> </w:t>
      </w:r>
      <w:r>
        <w:rPr>
          <w:spacing w:val="-1"/>
        </w:rPr>
        <w:t>the</w:t>
      </w:r>
      <w:r>
        <w:rPr>
          <w:spacing w:val="-12"/>
        </w:rPr>
        <w:t xml:space="preserve"> </w:t>
      </w:r>
      <w:r>
        <w:rPr>
          <w:spacing w:val="-1"/>
        </w:rPr>
        <w:t>original</w:t>
      </w:r>
      <w:r>
        <w:rPr>
          <w:spacing w:val="-9"/>
        </w:rPr>
        <w:t xml:space="preserve"> </w:t>
      </w:r>
      <w:r>
        <w:rPr>
          <w:spacing w:val="-2"/>
        </w:rPr>
        <w:t>term.</w:t>
      </w:r>
      <w:r>
        <w:rPr>
          <w:spacing w:val="36"/>
        </w:rPr>
        <w:t xml:space="preserve"> </w:t>
      </w:r>
      <w:r>
        <w:rPr>
          <w:spacing w:val="-1"/>
        </w:rPr>
        <w:t>Total</w:t>
      </w:r>
      <w:r>
        <w:rPr>
          <w:spacing w:val="-9"/>
        </w:rPr>
        <w:t xml:space="preserve"> </w:t>
      </w:r>
      <w:r>
        <w:rPr>
          <w:spacing w:val="-1"/>
        </w:rPr>
        <w:t>contract</w:t>
      </w:r>
      <w:r>
        <w:rPr>
          <w:spacing w:val="-9"/>
        </w:rPr>
        <w:t xml:space="preserve"> </w:t>
      </w:r>
      <w:r>
        <w:rPr>
          <w:spacing w:val="-1"/>
        </w:rPr>
        <w:t>period</w:t>
      </w:r>
      <w:r>
        <w:rPr>
          <w:spacing w:val="-12"/>
        </w:rPr>
        <w:t xml:space="preserve"> </w:t>
      </w:r>
      <w:r>
        <w:rPr>
          <w:spacing w:val="-1"/>
        </w:rPr>
        <w:t>shall</w:t>
      </w:r>
      <w:r>
        <w:rPr>
          <w:spacing w:val="-11"/>
        </w:rPr>
        <w:t xml:space="preserve"> </w:t>
      </w:r>
      <w:r>
        <w:t>not</w:t>
      </w:r>
      <w:r>
        <w:rPr>
          <w:spacing w:val="-11"/>
        </w:rPr>
        <w:t xml:space="preserve"> </w:t>
      </w:r>
      <w:r>
        <w:rPr>
          <w:spacing w:val="-1"/>
        </w:rPr>
        <w:t>exceed</w:t>
      </w:r>
      <w:r>
        <w:rPr>
          <w:spacing w:val="85"/>
        </w:rPr>
        <w:t xml:space="preserve"> </w:t>
      </w:r>
      <w:r>
        <w:t>ten</w:t>
      </w:r>
      <w:r>
        <w:rPr>
          <w:spacing w:val="-3"/>
        </w:rPr>
        <w:t xml:space="preserve"> </w:t>
      </w:r>
      <w:r>
        <w:t>(10)</w:t>
      </w:r>
      <w:r>
        <w:rPr>
          <w:spacing w:val="1"/>
        </w:rPr>
        <w:t xml:space="preserve"> </w:t>
      </w:r>
      <w:r>
        <w:rPr>
          <w:spacing w:val="-1"/>
        </w:rPr>
        <w:t>years.</w:t>
      </w:r>
    </w:p>
    <w:p w14:paraId="17E31688" w14:textId="77777777" w:rsidR="00E62BB3" w:rsidRDefault="00E62BB3">
      <w:pPr>
        <w:spacing w:before="10"/>
        <w:rPr>
          <w:rFonts w:ascii="Times New Roman" w:eastAsia="Times New Roman" w:hAnsi="Times New Roman" w:cs="Times New Roman"/>
          <w:sz w:val="17"/>
          <w:szCs w:val="17"/>
        </w:rPr>
      </w:pPr>
    </w:p>
    <w:p w14:paraId="7DE41F9E" w14:textId="77777777" w:rsidR="00E62BB3" w:rsidRDefault="00FF63C7">
      <w:pPr>
        <w:pStyle w:val="Heading2"/>
        <w:numPr>
          <w:ilvl w:val="1"/>
          <w:numId w:val="11"/>
        </w:numPr>
        <w:tabs>
          <w:tab w:val="left" w:pos="841"/>
        </w:tabs>
        <w:ind w:hanging="720"/>
        <w:jc w:val="both"/>
        <w:rPr>
          <w:b w:val="0"/>
          <w:bCs w:val="0"/>
        </w:rPr>
      </w:pPr>
      <w:bookmarkStart w:id="52" w:name="4.2_Evaluation_Criteria"/>
      <w:bookmarkStart w:id="53" w:name="_Toc49938722"/>
      <w:bookmarkEnd w:id="52"/>
      <w:r>
        <w:t>Evaluation</w:t>
      </w:r>
      <w:r>
        <w:rPr>
          <w:spacing w:val="-23"/>
        </w:rPr>
        <w:t xml:space="preserve"> </w:t>
      </w:r>
      <w:r>
        <w:t>Criteria</w:t>
      </w:r>
      <w:bookmarkEnd w:id="53"/>
    </w:p>
    <w:p w14:paraId="339DE3CA" w14:textId="77777777" w:rsidR="00E62BB3" w:rsidRDefault="00E62BB3">
      <w:pPr>
        <w:spacing w:before="10"/>
        <w:rPr>
          <w:rFonts w:ascii="Times New Roman" w:eastAsia="Times New Roman" w:hAnsi="Times New Roman" w:cs="Times New Roman"/>
          <w:b/>
          <w:bCs/>
          <w:sz w:val="20"/>
          <w:szCs w:val="20"/>
        </w:rPr>
      </w:pPr>
    </w:p>
    <w:p w14:paraId="4B388BBB" w14:textId="77777777" w:rsidR="00E62BB3" w:rsidRDefault="00FF63C7">
      <w:pPr>
        <w:pStyle w:val="BodyText"/>
        <w:spacing w:line="275" w:lineRule="auto"/>
        <w:ind w:right="115"/>
        <w:jc w:val="both"/>
      </w:pPr>
      <w:r>
        <w:rPr>
          <w:spacing w:val="-1"/>
        </w:rPr>
        <w:t>INPRS</w:t>
      </w:r>
      <w:r>
        <w:rPr>
          <w:spacing w:val="38"/>
        </w:rPr>
        <w:t xml:space="preserve"> </w:t>
      </w:r>
      <w:r>
        <w:t>has</w:t>
      </w:r>
      <w:r>
        <w:rPr>
          <w:spacing w:val="39"/>
        </w:rPr>
        <w:t xml:space="preserve"> </w:t>
      </w:r>
      <w:r>
        <w:rPr>
          <w:spacing w:val="-1"/>
        </w:rPr>
        <w:t>selected</w:t>
      </w:r>
      <w:r>
        <w:rPr>
          <w:spacing w:val="38"/>
        </w:rPr>
        <w:t xml:space="preserve"> </w:t>
      </w:r>
      <w:r>
        <w:t>a</w:t>
      </w:r>
      <w:r>
        <w:rPr>
          <w:spacing w:val="38"/>
        </w:rPr>
        <w:t xml:space="preserve"> </w:t>
      </w:r>
      <w:r>
        <w:rPr>
          <w:spacing w:val="-1"/>
        </w:rPr>
        <w:t>group</w:t>
      </w:r>
      <w:r>
        <w:rPr>
          <w:spacing w:val="38"/>
        </w:rPr>
        <w:t xml:space="preserve"> </w:t>
      </w:r>
      <w:r>
        <w:t>of</w:t>
      </w:r>
      <w:r>
        <w:rPr>
          <w:spacing w:val="39"/>
        </w:rPr>
        <w:t xml:space="preserve"> </w:t>
      </w:r>
      <w:r>
        <w:rPr>
          <w:spacing w:val="-1"/>
        </w:rPr>
        <w:t>qualified</w:t>
      </w:r>
      <w:r>
        <w:rPr>
          <w:spacing w:val="38"/>
        </w:rPr>
        <w:t xml:space="preserve"> </w:t>
      </w:r>
      <w:r>
        <w:rPr>
          <w:spacing w:val="-1"/>
        </w:rPr>
        <w:t>personnel</w:t>
      </w:r>
      <w:r>
        <w:rPr>
          <w:spacing w:val="37"/>
        </w:rPr>
        <w:t xml:space="preserve"> </w:t>
      </w:r>
      <w:r>
        <w:t>to</w:t>
      </w:r>
      <w:r>
        <w:rPr>
          <w:spacing w:val="38"/>
        </w:rPr>
        <w:t xml:space="preserve"> </w:t>
      </w:r>
      <w:r>
        <w:t>act</w:t>
      </w:r>
      <w:r>
        <w:rPr>
          <w:spacing w:val="39"/>
        </w:rPr>
        <w:t xml:space="preserve"> </w:t>
      </w:r>
      <w:r>
        <w:rPr>
          <w:spacing w:val="-2"/>
        </w:rPr>
        <w:t>as</w:t>
      </w:r>
      <w:r>
        <w:rPr>
          <w:spacing w:val="39"/>
        </w:rPr>
        <w:t xml:space="preserve"> </w:t>
      </w:r>
      <w:r>
        <w:t>an</w:t>
      </w:r>
      <w:r>
        <w:rPr>
          <w:spacing w:val="38"/>
        </w:rPr>
        <w:t xml:space="preserve"> </w:t>
      </w:r>
      <w:r>
        <w:rPr>
          <w:spacing w:val="-1"/>
        </w:rPr>
        <w:t>evaluation</w:t>
      </w:r>
      <w:r>
        <w:rPr>
          <w:spacing w:val="36"/>
        </w:rPr>
        <w:t xml:space="preserve"> </w:t>
      </w:r>
      <w:r>
        <w:rPr>
          <w:spacing w:val="-2"/>
        </w:rPr>
        <w:t>team.</w:t>
      </w:r>
      <w:r>
        <w:rPr>
          <w:spacing w:val="24"/>
        </w:rPr>
        <w:t xml:space="preserve"> </w:t>
      </w:r>
      <w:r>
        <w:t>The</w:t>
      </w:r>
      <w:r>
        <w:rPr>
          <w:spacing w:val="39"/>
        </w:rPr>
        <w:t xml:space="preserve"> </w:t>
      </w:r>
      <w:r>
        <w:rPr>
          <w:spacing w:val="-1"/>
        </w:rPr>
        <w:t>procedure</w:t>
      </w:r>
      <w:r>
        <w:rPr>
          <w:spacing w:val="39"/>
        </w:rPr>
        <w:t xml:space="preserve"> </w:t>
      </w:r>
      <w:r>
        <w:rPr>
          <w:spacing w:val="-1"/>
        </w:rPr>
        <w:t>for</w:t>
      </w:r>
      <w:r>
        <w:rPr>
          <w:spacing w:val="73"/>
        </w:rPr>
        <w:t xml:space="preserve"> </w:t>
      </w:r>
      <w:r>
        <w:rPr>
          <w:spacing w:val="-1"/>
        </w:rPr>
        <w:t>evaluating</w:t>
      </w:r>
      <w:r>
        <w:rPr>
          <w:spacing w:val="-3"/>
        </w:rPr>
        <w:t xml:space="preserve"> </w:t>
      </w:r>
      <w:r>
        <w:t>the</w:t>
      </w:r>
      <w:r>
        <w:rPr>
          <w:spacing w:val="-2"/>
        </w:rPr>
        <w:t xml:space="preserve"> </w:t>
      </w:r>
      <w:r>
        <w:rPr>
          <w:spacing w:val="-1"/>
        </w:rPr>
        <w:t>responses</w:t>
      </w:r>
      <w:r>
        <w:t xml:space="preserve"> </w:t>
      </w:r>
      <w:r>
        <w:rPr>
          <w:spacing w:val="-1"/>
        </w:rPr>
        <w:t>against</w:t>
      </w:r>
      <w:r>
        <w:rPr>
          <w:spacing w:val="1"/>
        </w:rPr>
        <w:t xml:space="preserve"> </w:t>
      </w:r>
      <w:r>
        <w:rPr>
          <w:spacing w:val="-1"/>
        </w:rPr>
        <w:t>the</w:t>
      </w:r>
      <w:r>
        <w:t xml:space="preserve"> </w:t>
      </w:r>
      <w:r>
        <w:rPr>
          <w:spacing w:val="-1"/>
        </w:rPr>
        <w:t>evaluation</w:t>
      </w:r>
      <w:r>
        <w:rPr>
          <w:spacing w:val="-3"/>
        </w:rPr>
        <w:t xml:space="preserve"> </w:t>
      </w:r>
      <w:r>
        <w:rPr>
          <w:spacing w:val="-1"/>
        </w:rPr>
        <w:t>criteria</w:t>
      </w:r>
      <w:r>
        <w:rPr>
          <w:spacing w:val="-2"/>
        </w:rPr>
        <w:t xml:space="preserve"> </w:t>
      </w:r>
      <w:r>
        <w:t>will</w:t>
      </w:r>
      <w:r>
        <w:rPr>
          <w:spacing w:val="-2"/>
        </w:rPr>
        <w:t xml:space="preserve"> </w:t>
      </w:r>
      <w:r>
        <w:t xml:space="preserve">be </w:t>
      </w:r>
      <w:r>
        <w:rPr>
          <w:spacing w:val="-2"/>
        </w:rPr>
        <w:t>as</w:t>
      </w:r>
      <w:r>
        <w:t xml:space="preserve"> </w:t>
      </w:r>
      <w:r>
        <w:rPr>
          <w:spacing w:val="-1"/>
        </w:rPr>
        <w:t>follows:</w:t>
      </w:r>
    </w:p>
    <w:p w14:paraId="53556C7C" w14:textId="77777777" w:rsidR="00E62BB3" w:rsidRDefault="00E62BB3">
      <w:pPr>
        <w:spacing w:before="6"/>
        <w:rPr>
          <w:rFonts w:ascii="Times New Roman" w:eastAsia="Times New Roman" w:hAnsi="Times New Roman" w:cs="Times New Roman"/>
          <w:sz w:val="17"/>
          <w:szCs w:val="17"/>
        </w:rPr>
      </w:pPr>
    </w:p>
    <w:p w14:paraId="0F2FABF0" w14:textId="04DCC845" w:rsidR="00E62BB3" w:rsidRDefault="00FF63C7">
      <w:pPr>
        <w:pStyle w:val="BodyText"/>
        <w:numPr>
          <w:ilvl w:val="0"/>
          <w:numId w:val="15"/>
        </w:numPr>
        <w:tabs>
          <w:tab w:val="left" w:pos="841"/>
        </w:tabs>
        <w:spacing w:line="269" w:lineRule="exact"/>
        <w:ind w:left="840" w:hanging="720"/>
        <w:jc w:val="both"/>
      </w:pPr>
      <w:r>
        <w:rPr>
          <w:spacing w:val="-1"/>
        </w:rPr>
        <w:t>Each</w:t>
      </w:r>
      <w:r>
        <w:t xml:space="preserve"> </w:t>
      </w:r>
      <w:r>
        <w:rPr>
          <w:spacing w:val="-1"/>
        </w:rPr>
        <w:t>response</w:t>
      </w:r>
      <w:r>
        <w:t xml:space="preserve"> </w:t>
      </w:r>
      <w:r>
        <w:rPr>
          <w:spacing w:val="-2"/>
        </w:rPr>
        <w:t>will</w:t>
      </w:r>
      <w:r>
        <w:rPr>
          <w:spacing w:val="1"/>
        </w:rPr>
        <w:t xml:space="preserve"> </w:t>
      </w:r>
      <w:r>
        <w:t>be</w:t>
      </w:r>
      <w:r>
        <w:rPr>
          <w:spacing w:val="-2"/>
        </w:rPr>
        <w:t xml:space="preserve"> </w:t>
      </w:r>
      <w:r>
        <w:rPr>
          <w:spacing w:val="-1"/>
        </w:rPr>
        <w:t>evaluated</w:t>
      </w:r>
      <w:r>
        <w:rPr>
          <w:spacing w:val="-3"/>
        </w:rPr>
        <w:t xml:space="preserve"> </w:t>
      </w:r>
      <w:r w:rsidR="00120C1D">
        <w:t>based on</w:t>
      </w:r>
      <w:r>
        <w:rPr>
          <w:spacing w:val="-2"/>
        </w:rPr>
        <w:t xml:space="preserve"> </w:t>
      </w:r>
      <w:r>
        <w:t>the</w:t>
      </w:r>
      <w:r>
        <w:rPr>
          <w:spacing w:val="-2"/>
        </w:rPr>
        <w:t xml:space="preserve"> </w:t>
      </w:r>
      <w:r>
        <w:rPr>
          <w:spacing w:val="-1"/>
        </w:rPr>
        <w:t>criteria</w:t>
      </w:r>
      <w:r>
        <w:t xml:space="preserve"> </w:t>
      </w:r>
      <w:r>
        <w:rPr>
          <w:spacing w:val="-1"/>
        </w:rPr>
        <w:t>listed</w:t>
      </w:r>
      <w:r>
        <w:t xml:space="preserve"> </w:t>
      </w:r>
      <w:r>
        <w:rPr>
          <w:spacing w:val="-1"/>
        </w:rPr>
        <w:t>below.</w:t>
      </w:r>
    </w:p>
    <w:p w14:paraId="0AE24CE0" w14:textId="5467C2EF" w:rsidR="00E62BB3" w:rsidRDefault="00FF63C7" w:rsidP="006E3B7A">
      <w:pPr>
        <w:pStyle w:val="BodyText"/>
        <w:numPr>
          <w:ilvl w:val="0"/>
          <w:numId w:val="34"/>
        </w:numPr>
        <w:ind w:left="835" w:hanging="720"/>
        <w:jc w:val="both"/>
      </w:pPr>
      <w:r>
        <w:rPr>
          <w:spacing w:val="-1"/>
        </w:rPr>
        <w:t>Based</w:t>
      </w:r>
      <w:r>
        <w:t xml:space="preserve"> on </w:t>
      </w:r>
      <w:r>
        <w:rPr>
          <w:spacing w:val="-1"/>
        </w:rPr>
        <w:t>the</w:t>
      </w:r>
      <w:r>
        <w:rPr>
          <w:spacing w:val="15"/>
        </w:rPr>
        <w:t xml:space="preserve"> </w:t>
      </w:r>
      <w:r>
        <w:rPr>
          <w:spacing w:val="-1"/>
        </w:rPr>
        <w:t>results</w:t>
      </w:r>
      <w:r>
        <w:t xml:space="preserve"> of the</w:t>
      </w:r>
      <w:r>
        <w:rPr>
          <w:spacing w:val="15"/>
        </w:rPr>
        <w:t xml:space="preserve"> </w:t>
      </w:r>
      <w:r>
        <w:rPr>
          <w:spacing w:val="-1"/>
        </w:rPr>
        <w:t>evaluation,</w:t>
      </w:r>
      <w:r>
        <w:rPr>
          <w:spacing w:val="12"/>
        </w:rPr>
        <w:t xml:space="preserve"> </w:t>
      </w:r>
      <w:r>
        <w:rPr>
          <w:spacing w:val="-1"/>
        </w:rPr>
        <w:t>the</w:t>
      </w:r>
      <w:r>
        <w:t xml:space="preserve"> </w:t>
      </w:r>
      <w:r>
        <w:rPr>
          <w:spacing w:val="-1"/>
        </w:rPr>
        <w:t>Proposal</w:t>
      </w:r>
      <w:r>
        <w:t xml:space="preserve"> </w:t>
      </w:r>
      <w:r>
        <w:rPr>
          <w:spacing w:val="-2"/>
        </w:rPr>
        <w:t>or</w:t>
      </w:r>
      <w:r>
        <w:t xml:space="preserve"> </w:t>
      </w:r>
      <w:r>
        <w:rPr>
          <w:spacing w:val="-1"/>
        </w:rPr>
        <w:t>Proposals</w:t>
      </w:r>
      <w:r>
        <w:rPr>
          <w:spacing w:val="15"/>
        </w:rPr>
        <w:t xml:space="preserve"> </w:t>
      </w:r>
      <w:r>
        <w:rPr>
          <w:spacing w:val="-1"/>
        </w:rPr>
        <w:t>determined</w:t>
      </w:r>
      <w:r>
        <w:t xml:space="preserve"> to </w:t>
      </w:r>
      <w:r>
        <w:rPr>
          <w:spacing w:val="-1"/>
        </w:rPr>
        <w:t>be</w:t>
      </w:r>
      <w:r>
        <w:t xml:space="preserve"> </w:t>
      </w:r>
      <w:r>
        <w:rPr>
          <w:spacing w:val="-1"/>
        </w:rPr>
        <w:t>most</w:t>
      </w:r>
      <w:r w:rsidR="00D50DF0">
        <w:rPr>
          <w:spacing w:val="-1"/>
        </w:rPr>
        <w:t xml:space="preserve"> </w:t>
      </w:r>
      <w:r>
        <w:rPr>
          <w:spacing w:val="-1"/>
        </w:rPr>
        <w:t>advantageous</w:t>
      </w:r>
      <w:r w:rsidR="00E81EB0">
        <w:rPr>
          <w:spacing w:val="-14"/>
        </w:rPr>
        <w:t xml:space="preserve"> </w:t>
      </w:r>
      <w:r>
        <w:t>to</w:t>
      </w:r>
      <w:r>
        <w:rPr>
          <w:spacing w:val="-12"/>
        </w:rPr>
        <w:t xml:space="preserve"> </w:t>
      </w:r>
      <w:r>
        <w:rPr>
          <w:spacing w:val="-2"/>
        </w:rPr>
        <w:t>INPRS,</w:t>
      </w:r>
      <w:r>
        <w:rPr>
          <w:spacing w:val="-12"/>
        </w:rPr>
        <w:t xml:space="preserve"> </w:t>
      </w:r>
      <w:r w:rsidR="00120C1D">
        <w:rPr>
          <w:spacing w:val="-1"/>
        </w:rPr>
        <w:t>considering</w:t>
      </w:r>
      <w:r>
        <w:rPr>
          <w:spacing w:val="-11"/>
        </w:rPr>
        <w:t xml:space="preserve"> </w:t>
      </w:r>
      <w:proofErr w:type="gramStart"/>
      <w:r>
        <w:rPr>
          <w:spacing w:val="-2"/>
        </w:rPr>
        <w:t>all</w:t>
      </w:r>
      <w:r>
        <w:rPr>
          <w:spacing w:val="-11"/>
        </w:rPr>
        <w:t xml:space="preserve"> </w:t>
      </w:r>
      <w:r>
        <w:t>of</w:t>
      </w:r>
      <w:proofErr w:type="gramEnd"/>
      <w:r>
        <w:rPr>
          <w:spacing w:val="-14"/>
        </w:rPr>
        <w:t xml:space="preserve"> </w:t>
      </w:r>
      <w:r>
        <w:rPr>
          <w:spacing w:val="-1"/>
        </w:rPr>
        <w:t>the</w:t>
      </w:r>
      <w:r>
        <w:rPr>
          <w:spacing w:val="-12"/>
        </w:rPr>
        <w:t xml:space="preserve"> </w:t>
      </w:r>
      <w:r>
        <w:rPr>
          <w:spacing w:val="-1"/>
        </w:rPr>
        <w:t>evaluation</w:t>
      </w:r>
      <w:r>
        <w:rPr>
          <w:spacing w:val="-12"/>
        </w:rPr>
        <w:t xml:space="preserve"> </w:t>
      </w:r>
      <w:r>
        <w:rPr>
          <w:spacing w:val="-1"/>
        </w:rPr>
        <w:t>factors,</w:t>
      </w:r>
      <w:r>
        <w:rPr>
          <w:spacing w:val="-12"/>
        </w:rPr>
        <w:t xml:space="preserve"> </w:t>
      </w:r>
      <w:r>
        <w:rPr>
          <w:spacing w:val="-2"/>
        </w:rPr>
        <w:t>may</w:t>
      </w:r>
      <w:r>
        <w:rPr>
          <w:spacing w:val="-15"/>
        </w:rPr>
        <w:t xml:space="preserve"> </w:t>
      </w:r>
      <w:r>
        <w:t>be</w:t>
      </w:r>
      <w:r>
        <w:rPr>
          <w:spacing w:val="-12"/>
        </w:rPr>
        <w:t xml:space="preserve"> </w:t>
      </w:r>
      <w:r>
        <w:rPr>
          <w:spacing w:val="-1"/>
        </w:rPr>
        <w:t>selected</w:t>
      </w:r>
      <w:r>
        <w:rPr>
          <w:spacing w:val="-12"/>
        </w:rPr>
        <w:t xml:space="preserve"> </w:t>
      </w:r>
      <w:r>
        <w:t>by</w:t>
      </w:r>
      <w:r>
        <w:rPr>
          <w:spacing w:val="-15"/>
        </w:rPr>
        <w:t xml:space="preserve"> </w:t>
      </w:r>
      <w:r>
        <w:rPr>
          <w:spacing w:val="-2"/>
        </w:rPr>
        <w:t>INPRS</w:t>
      </w:r>
      <w:r>
        <w:rPr>
          <w:spacing w:val="73"/>
        </w:rPr>
        <w:t xml:space="preserve"> </w:t>
      </w:r>
      <w:r>
        <w:t>for</w:t>
      </w:r>
      <w:r>
        <w:rPr>
          <w:spacing w:val="-2"/>
        </w:rPr>
        <w:t xml:space="preserve"> </w:t>
      </w:r>
      <w:r>
        <w:rPr>
          <w:spacing w:val="-1"/>
        </w:rPr>
        <w:t>further</w:t>
      </w:r>
      <w:r>
        <w:rPr>
          <w:spacing w:val="1"/>
        </w:rPr>
        <w:t xml:space="preserve"> </w:t>
      </w:r>
      <w:r>
        <w:rPr>
          <w:spacing w:val="-1"/>
        </w:rPr>
        <w:t>action.</w:t>
      </w:r>
    </w:p>
    <w:p w14:paraId="26ABEE31" w14:textId="77777777" w:rsidR="00E62BB3" w:rsidRDefault="00FF63C7">
      <w:pPr>
        <w:pStyle w:val="BodyText"/>
        <w:numPr>
          <w:ilvl w:val="0"/>
          <w:numId w:val="15"/>
        </w:numPr>
        <w:tabs>
          <w:tab w:val="left" w:pos="821"/>
        </w:tabs>
        <w:ind w:right="153" w:hanging="720"/>
      </w:pPr>
      <w:r>
        <w:rPr>
          <w:spacing w:val="-2"/>
        </w:rPr>
        <w:t>In</w:t>
      </w:r>
      <w:r>
        <w:rPr>
          <w:spacing w:val="28"/>
        </w:rPr>
        <w:t xml:space="preserve"> </w:t>
      </w:r>
      <w:r>
        <w:t>addition,</w:t>
      </w:r>
      <w:r>
        <w:rPr>
          <w:spacing w:val="26"/>
        </w:rPr>
        <w:t xml:space="preserve"> </w:t>
      </w:r>
      <w:r>
        <w:t>the</w:t>
      </w:r>
      <w:r>
        <w:rPr>
          <w:spacing w:val="26"/>
        </w:rPr>
        <w:t xml:space="preserve"> </w:t>
      </w:r>
      <w:r>
        <w:rPr>
          <w:spacing w:val="-1"/>
        </w:rPr>
        <w:t>evaluation</w:t>
      </w:r>
      <w:r>
        <w:rPr>
          <w:spacing w:val="26"/>
        </w:rPr>
        <w:t xml:space="preserve"> </w:t>
      </w:r>
      <w:r>
        <w:rPr>
          <w:spacing w:val="-1"/>
        </w:rPr>
        <w:t>team</w:t>
      </w:r>
      <w:r>
        <w:rPr>
          <w:spacing w:val="25"/>
        </w:rPr>
        <w:t xml:space="preserve"> </w:t>
      </w:r>
      <w:r>
        <w:t>will</w:t>
      </w:r>
      <w:r>
        <w:rPr>
          <w:spacing w:val="27"/>
        </w:rPr>
        <w:t xml:space="preserve"> </w:t>
      </w:r>
      <w:r>
        <w:rPr>
          <w:spacing w:val="-1"/>
        </w:rPr>
        <w:t>consider</w:t>
      </w:r>
      <w:r>
        <w:rPr>
          <w:spacing w:val="27"/>
        </w:rPr>
        <w:t xml:space="preserve"> </w:t>
      </w:r>
      <w:r>
        <w:rPr>
          <w:spacing w:val="-1"/>
        </w:rPr>
        <w:t>other</w:t>
      </w:r>
      <w:r>
        <w:rPr>
          <w:spacing w:val="27"/>
        </w:rPr>
        <w:t xml:space="preserve"> </w:t>
      </w:r>
      <w:r>
        <w:rPr>
          <w:spacing w:val="-1"/>
        </w:rPr>
        <w:t>factors</w:t>
      </w:r>
      <w:r>
        <w:rPr>
          <w:spacing w:val="27"/>
        </w:rPr>
        <w:t xml:space="preserve"> </w:t>
      </w:r>
      <w:r>
        <w:rPr>
          <w:spacing w:val="-1"/>
        </w:rPr>
        <w:t>they</w:t>
      </w:r>
      <w:r>
        <w:rPr>
          <w:spacing w:val="26"/>
        </w:rPr>
        <w:t xml:space="preserve"> </w:t>
      </w:r>
      <w:r>
        <w:rPr>
          <w:spacing w:val="-1"/>
        </w:rPr>
        <w:t>believe</w:t>
      </w:r>
      <w:r>
        <w:rPr>
          <w:spacing w:val="27"/>
        </w:rPr>
        <w:t xml:space="preserve"> </w:t>
      </w:r>
      <w:r>
        <w:t>to</w:t>
      </w:r>
      <w:r>
        <w:rPr>
          <w:spacing w:val="28"/>
        </w:rPr>
        <w:t xml:space="preserve"> </w:t>
      </w:r>
      <w:r>
        <w:rPr>
          <w:spacing w:val="-2"/>
        </w:rPr>
        <w:t>be</w:t>
      </w:r>
      <w:r>
        <w:rPr>
          <w:spacing w:val="27"/>
        </w:rPr>
        <w:t xml:space="preserve"> </w:t>
      </w:r>
      <w:r>
        <w:rPr>
          <w:spacing w:val="-1"/>
        </w:rPr>
        <w:t>material</w:t>
      </w:r>
      <w:r>
        <w:rPr>
          <w:spacing w:val="27"/>
        </w:rPr>
        <w:t xml:space="preserve"> </w:t>
      </w:r>
      <w:r>
        <w:t>for</w:t>
      </w:r>
      <w:r>
        <w:rPr>
          <w:spacing w:val="27"/>
        </w:rPr>
        <w:t xml:space="preserve"> </w:t>
      </w:r>
      <w:r>
        <w:rPr>
          <w:spacing w:val="-1"/>
        </w:rPr>
        <w:t>this</w:t>
      </w:r>
      <w:r>
        <w:rPr>
          <w:spacing w:val="55"/>
        </w:rPr>
        <w:t xml:space="preserve"> </w:t>
      </w:r>
      <w:r>
        <w:rPr>
          <w:spacing w:val="-1"/>
        </w:rPr>
        <w:t>selection.</w:t>
      </w:r>
    </w:p>
    <w:p w14:paraId="2CDD85D9" w14:textId="77777777" w:rsidR="00E62BB3" w:rsidRDefault="00E62BB3">
      <w:pPr>
        <w:rPr>
          <w:rFonts w:ascii="Times New Roman" w:eastAsia="Times New Roman" w:hAnsi="Times New Roman" w:cs="Times New Roman"/>
        </w:rPr>
      </w:pPr>
    </w:p>
    <w:p w14:paraId="4964AA93" w14:textId="6DCB5B6F" w:rsidR="00E62BB3" w:rsidRDefault="00FF63C7">
      <w:pPr>
        <w:pStyle w:val="BodyText"/>
        <w:spacing w:line="275" w:lineRule="auto"/>
        <w:ind w:left="100" w:right="153"/>
      </w:pPr>
      <w:r>
        <w:rPr>
          <w:spacing w:val="-1"/>
        </w:rPr>
        <w:t>Proposals</w:t>
      </w:r>
      <w:r>
        <w:t xml:space="preserve"> </w:t>
      </w:r>
      <w:r>
        <w:rPr>
          <w:spacing w:val="-1"/>
        </w:rPr>
        <w:t>will</w:t>
      </w:r>
      <w:r>
        <w:rPr>
          <w:spacing w:val="1"/>
        </w:rPr>
        <w:t xml:space="preserve"> </w:t>
      </w:r>
      <w:r>
        <w:t xml:space="preserve">be </w:t>
      </w:r>
      <w:r>
        <w:rPr>
          <w:spacing w:val="-1"/>
        </w:rPr>
        <w:t>evaluated</w:t>
      </w:r>
      <w:r>
        <w:t xml:space="preserve"> </w:t>
      </w:r>
      <w:r>
        <w:rPr>
          <w:spacing w:val="-1"/>
        </w:rPr>
        <w:t>based</w:t>
      </w:r>
      <w:r>
        <w:rPr>
          <w:spacing w:val="2"/>
        </w:rPr>
        <w:t xml:space="preserve"> </w:t>
      </w:r>
      <w:r>
        <w:rPr>
          <w:spacing w:val="-1"/>
        </w:rPr>
        <w:t>upon</w:t>
      </w:r>
      <w:r>
        <w:t xml:space="preserve"> the </w:t>
      </w:r>
      <w:r>
        <w:rPr>
          <w:spacing w:val="-1"/>
        </w:rPr>
        <w:t>proven</w:t>
      </w:r>
      <w:r>
        <w:rPr>
          <w:spacing w:val="2"/>
        </w:rPr>
        <w:t xml:space="preserve"> </w:t>
      </w:r>
      <w:r>
        <w:rPr>
          <w:spacing w:val="-1"/>
        </w:rPr>
        <w:t>ability</w:t>
      </w:r>
      <w:r>
        <w:t xml:space="preserve"> of</w:t>
      </w:r>
      <w:r>
        <w:rPr>
          <w:spacing w:val="1"/>
        </w:rPr>
        <w:t xml:space="preserve"> </w:t>
      </w:r>
      <w:r>
        <w:rPr>
          <w:spacing w:val="-1"/>
        </w:rPr>
        <w:t>the</w:t>
      </w:r>
      <w:r>
        <w:rPr>
          <w:spacing w:val="3"/>
        </w:rPr>
        <w:t xml:space="preserve"> </w:t>
      </w:r>
      <w:r>
        <w:rPr>
          <w:spacing w:val="-1"/>
        </w:rPr>
        <w:t>Respondent</w:t>
      </w:r>
      <w:r>
        <w:rPr>
          <w:spacing w:val="1"/>
        </w:rPr>
        <w:t xml:space="preserve"> </w:t>
      </w:r>
      <w:r>
        <w:t xml:space="preserve">to </w:t>
      </w:r>
      <w:r>
        <w:rPr>
          <w:spacing w:val="-1"/>
        </w:rPr>
        <w:t>satisfy</w:t>
      </w:r>
      <w:r>
        <w:t xml:space="preserve"> </w:t>
      </w:r>
      <w:r>
        <w:rPr>
          <w:spacing w:val="-1"/>
        </w:rPr>
        <w:t>the</w:t>
      </w:r>
      <w:r>
        <w:t xml:space="preserve"> </w:t>
      </w:r>
      <w:r>
        <w:rPr>
          <w:spacing w:val="-1"/>
        </w:rPr>
        <w:t>requirements</w:t>
      </w:r>
      <w:r>
        <w:t xml:space="preserve"> </w:t>
      </w:r>
      <w:r>
        <w:rPr>
          <w:spacing w:val="-1"/>
        </w:rPr>
        <w:t>in</w:t>
      </w:r>
      <w:r>
        <w:rPr>
          <w:spacing w:val="79"/>
        </w:rPr>
        <w:t xml:space="preserve"> </w:t>
      </w:r>
      <w:r>
        <w:t xml:space="preserve">an </w:t>
      </w:r>
      <w:r>
        <w:rPr>
          <w:spacing w:val="-1"/>
        </w:rPr>
        <w:t>efficient,</w:t>
      </w:r>
      <w:r>
        <w:rPr>
          <w:spacing w:val="-3"/>
        </w:rPr>
        <w:t xml:space="preserve"> </w:t>
      </w:r>
      <w:r>
        <w:rPr>
          <w:spacing w:val="-1"/>
        </w:rPr>
        <w:t>cost-effective</w:t>
      </w:r>
      <w:r>
        <w:rPr>
          <w:spacing w:val="-2"/>
        </w:rPr>
        <w:t xml:space="preserve"> </w:t>
      </w:r>
      <w:r>
        <w:rPr>
          <w:spacing w:val="-1"/>
        </w:rPr>
        <w:t>manner,</w:t>
      </w:r>
      <w:r>
        <w:t xml:space="preserve"> </w:t>
      </w:r>
      <w:r w:rsidR="00120C1D">
        <w:rPr>
          <w:spacing w:val="-1"/>
        </w:rPr>
        <w:t>considering</w:t>
      </w:r>
      <w:r>
        <w:rPr>
          <w:spacing w:val="-2"/>
        </w:rPr>
        <w:t xml:space="preserve"> </w:t>
      </w:r>
      <w:r>
        <w:t>quality</w:t>
      </w:r>
      <w:r>
        <w:rPr>
          <w:spacing w:val="-3"/>
        </w:rPr>
        <w:t xml:space="preserve"> </w:t>
      </w:r>
      <w:r>
        <w:t>of</w:t>
      </w:r>
      <w:r>
        <w:rPr>
          <w:spacing w:val="-2"/>
        </w:rPr>
        <w:t xml:space="preserve"> </w:t>
      </w:r>
      <w:r>
        <w:rPr>
          <w:spacing w:val="-1"/>
        </w:rPr>
        <w:t>service</w:t>
      </w:r>
      <w:r>
        <w:t xml:space="preserve"> </w:t>
      </w:r>
      <w:r>
        <w:rPr>
          <w:spacing w:val="-1"/>
        </w:rPr>
        <w:t>with</w:t>
      </w:r>
      <w:r>
        <w:t xml:space="preserve"> </w:t>
      </w:r>
      <w:r>
        <w:rPr>
          <w:spacing w:val="-1"/>
        </w:rPr>
        <w:t>minimal</w:t>
      </w:r>
      <w:r>
        <w:rPr>
          <w:spacing w:val="1"/>
        </w:rPr>
        <w:t xml:space="preserve"> </w:t>
      </w:r>
      <w:r>
        <w:rPr>
          <w:spacing w:val="-1"/>
        </w:rPr>
        <w:t>tolerance</w:t>
      </w:r>
      <w:r>
        <w:rPr>
          <w:spacing w:val="-2"/>
        </w:rPr>
        <w:t xml:space="preserve"> </w:t>
      </w:r>
      <w:r>
        <w:t>for</w:t>
      </w:r>
      <w:r>
        <w:rPr>
          <w:spacing w:val="-2"/>
        </w:rPr>
        <w:t xml:space="preserve"> </w:t>
      </w:r>
      <w:r>
        <w:rPr>
          <w:spacing w:val="-1"/>
        </w:rPr>
        <w:t>error.</w:t>
      </w:r>
    </w:p>
    <w:p w14:paraId="35F0B3F4" w14:textId="77777777" w:rsidR="00E62BB3" w:rsidRDefault="00E62BB3">
      <w:pPr>
        <w:spacing w:before="5"/>
        <w:rPr>
          <w:rFonts w:ascii="Times New Roman" w:eastAsia="Times New Roman" w:hAnsi="Times New Roman" w:cs="Times New Roman"/>
          <w:sz w:val="17"/>
          <w:szCs w:val="17"/>
        </w:rPr>
      </w:pPr>
    </w:p>
    <w:p w14:paraId="3C90A65E" w14:textId="77777777" w:rsidR="00DD023C" w:rsidRDefault="00DD023C">
      <w:pPr>
        <w:pStyle w:val="BodyText"/>
        <w:ind w:left="100"/>
        <w:jc w:val="both"/>
        <w:rPr>
          <w:spacing w:val="-1"/>
        </w:rPr>
      </w:pPr>
    </w:p>
    <w:p w14:paraId="6E34565A" w14:textId="323811D5" w:rsidR="00E62BB3" w:rsidRPr="00B71814" w:rsidRDefault="00FF63C7">
      <w:pPr>
        <w:pStyle w:val="BodyText"/>
        <w:ind w:left="100"/>
        <w:jc w:val="both"/>
        <w:rPr>
          <w:b/>
          <w:bCs/>
          <w:i/>
          <w:iCs/>
        </w:rPr>
      </w:pPr>
      <w:r w:rsidRPr="00A1563E">
        <w:rPr>
          <w:spacing w:val="-1"/>
        </w:rPr>
        <w:t>Specific</w:t>
      </w:r>
      <w:r w:rsidRPr="00A1563E">
        <w:t xml:space="preserve"> </w:t>
      </w:r>
      <w:r w:rsidRPr="00A1563E">
        <w:rPr>
          <w:spacing w:val="-1"/>
        </w:rPr>
        <w:t>criteria</w:t>
      </w:r>
      <w:r w:rsidRPr="00A1563E">
        <w:rPr>
          <w:spacing w:val="-2"/>
        </w:rPr>
        <w:t xml:space="preserve"> </w:t>
      </w:r>
      <w:r w:rsidRPr="00A1563E">
        <w:rPr>
          <w:spacing w:val="-1"/>
        </w:rPr>
        <w:t>include:</w:t>
      </w:r>
      <w:r w:rsidR="000655DD">
        <w:rPr>
          <w:spacing w:val="-1"/>
        </w:rPr>
        <w:tab/>
      </w:r>
    </w:p>
    <w:p w14:paraId="68E1BC2B" w14:textId="77777777" w:rsidR="00E62BB3" w:rsidRDefault="00E62BB3">
      <w:pPr>
        <w:spacing w:before="9"/>
        <w:rPr>
          <w:rFonts w:ascii="Times New Roman" w:eastAsia="Times New Roman" w:hAnsi="Times New Roman" w:cs="Times New Roman"/>
          <w:sz w:val="20"/>
          <w:szCs w:val="20"/>
        </w:rPr>
      </w:pPr>
    </w:p>
    <w:p w14:paraId="36FCB907" w14:textId="77777777" w:rsidR="00E62BB3" w:rsidRDefault="00FF63C7">
      <w:pPr>
        <w:pStyle w:val="BodyText"/>
        <w:numPr>
          <w:ilvl w:val="0"/>
          <w:numId w:val="10"/>
        </w:numPr>
        <w:tabs>
          <w:tab w:val="left" w:pos="821"/>
        </w:tabs>
        <w:spacing w:line="252" w:lineRule="exact"/>
        <w:ind w:hanging="720"/>
        <w:jc w:val="both"/>
      </w:pPr>
      <w:r>
        <w:rPr>
          <w:spacing w:val="-1"/>
        </w:rPr>
        <w:t>Performance</w:t>
      </w:r>
    </w:p>
    <w:p w14:paraId="1853219B" w14:textId="205D0933" w:rsidR="00E62BB3" w:rsidRDefault="00FF63C7">
      <w:pPr>
        <w:pStyle w:val="BodyText"/>
        <w:numPr>
          <w:ilvl w:val="1"/>
          <w:numId w:val="10"/>
        </w:numPr>
        <w:tabs>
          <w:tab w:val="left" w:pos="1181"/>
        </w:tabs>
        <w:spacing w:line="252" w:lineRule="exact"/>
        <w:ind w:hanging="360"/>
      </w:pPr>
      <w:r>
        <w:rPr>
          <w:spacing w:val="-1"/>
        </w:rPr>
        <w:t>Returns</w:t>
      </w:r>
      <w:r>
        <w:t xml:space="preserve"> </w:t>
      </w:r>
      <w:r>
        <w:rPr>
          <w:spacing w:val="-1"/>
        </w:rPr>
        <w:t>and</w:t>
      </w:r>
      <w:r>
        <w:t xml:space="preserve"> </w:t>
      </w:r>
      <w:r>
        <w:rPr>
          <w:spacing w:val="-1"/>
        </w:rPr>
        <w:t>tracking</w:t>
      </w:r>
      <w:r>
        <w:rPr>
          <w:spacing w:val="-3"/>
        </w:rPr>
        <w:t xml:space="preserve"> </w:t>
      </w:r>
      <w:r>
        <w:rPr>
          <w:spacing w:val="-1"/>
        </w:rPr>
        <w:t>error</w:t>
      </w:r>
      <w:r>
        <w:rPr>
          <w:spacing w:val="-2"/>
        </w:rPr>
        <w:t xml:space="preserve"> </w:t>
      </w:r>
      <w:r>
        <w:t xml:space="preserve">on </w:t>
      </w:r>
      <w:r>
        <w:rPr>
          <w:spacing w:val="-1"/>
        </w:rPr>
        <w:t>same</w:t>
      </w:r>
      <w:r>
        <w:t xml:space="preserve"> or</w:t>
      </w:r>
      <w:r>
        <w:rPr>
          <w:spacing w:val="1"/>
        </w:rPr>
        <w:t xml:space="preserve"> </w:t>
      </w:r>
      <w:r>
        <w:rPr>
          <w:spacing w:val="-1"/>
        </w:rPr>
        <w:t>similar</w:t>
      </w:r>
      <w:r>
        <w:rPr>
          <w:spacing w:val="1"/>
        </w:rPr>
        <w:t xml:space="preserve"> </w:t>
      </w:r>
      <w:r w:rsidR="00D93F90">
        <w:rPr>
          <w:spacing w:val="-1"/>
        </w:rPr>
        <w:t xml:space="preserve">core plus fixed income </w:t>
      </w:r>
      <w:r>
        <w:rPr>
          <w:spacing w:val="-1"/>
        </w:rPr>
        <w:t>mandates</w:t>
      </w:r>
    </w:p>
    <w:p w14:paraId="483CE58A" w14:textId="77777777" w:rsidR="00E62BB3" w:rsidRDefault="00FF63C7">
      <w:pPr>
        <w:pStyle w:val="BodyText"/>
        <w:numPr>
          <w:ilvl w:val="0"/>
          <w:numId w:val="10"/>
        </w:numPr>
        <w:tabs>
          <w:tab w:val="left" w:pos="821"/>
        </w:tabs>
        <w:spacing w:before="1" w:line="252" w:lineRule="exact"/>
        <w:ind w:hanging="720"/>
        <w:jc w:val="both"/>
      </w:pPr>
      <w:r>
        <w:rPr>
          <w:spacing w:val="-1"/>
        </w:rPr>
        <w:t>Investment</w:t>
      </w:r>
      <w:r>
        <w:rPr>
          <w:spacing w:val="1"/>
        </w:rPr>
        <w:t xml:space="preserve"> </w:t>
      </w:r>
      <w:r>
        <w:rPr>
          <w:spacing w:val="-1"/>
        </w:rPr>
        <w:t>Process</w:t>
      </w:r>
    </w:p>
    <w:p w14:paraId="633EBBBE" w14:textId="77777777" w:rsidR="00E62BB3" w:rsidRDefault="00FF63C7">
      <w:pPr>
        <w:pStyle w:val="BodyText"/>
        <w:numPr>
          <w:ilvl w:val="1"/>
          <w:numId w:val="10"/>
        </w:numPr>
        <w:tabs>
          <w:tab w:val="left" w:pos="1181"/>
        </w:tabs>
        <w:spacing w:line="252" w:lineRule="exact"/>
        <w:ind w:hanging="360"/>
      </w:pPr>
      <w:r>
        <w:rPr>
          <w:spacing w:val="-1"/>
        </w:rPr>
        <w:t>Well</w:t>
      </w:r>
      <w:r>
        <w:rPr>
          <w:spacing w:val="1"/>
        </w:rPr>
        <w:t xml:space="preserve"> </w:t>
      </w:r>
      <w:r>
        <w:rPr>
          <w:spacing w:val="-1"/>
        </w:rPr>
        <w:t>defined</w:t>
      </w:r>
      <w:r>
        <w:t xml:space="preserve"> </w:t>
      </w:r>
      <w:r>
        <w:rPr>
          <w:spacing w:val="-1"/>
        </w:rPr>
        <w:t>and</w:t>
      </w:r>
      <w:r>
        <w:t xml:space="preserve"> </w:t>
      </w:r>
      <w:r>
        <w:rPr>
          <w:spacing w:val="-1"/>
        </w:rPr>
        <w:t>consistent</w:t>
      </w:r>
      <w:r>
        <w:rPr>
          <w:spacing w:val="-2"/>
        </w:rPr>
        <w:t xml:space="preserve"> </w:t>
      </w:r>
      <w:r>
        <w:rPr>
          <w:spacing w:val="-1"/>
        </w:rPr>
        <w:t>process</w:t>
      </w:r>
    </w:p>
    <w:p w14:paraId="78B55557" w14:textId="77777777" w:rsidR="00E62BB3" w:rsidRDefault="00FF63C7">
      <w:pPr>
        <w:pStyle w:val="BodyText"/>
        <w:numPr>
          <w:ilvl w:val="0"/>
          <w:numId w:val="10"/>
        </w:numPr>
        <w:tabs>
          <w:tab w:val="left" w:pos="821"/>
        </w:tabs>
        <w:spacing w:before="1" w:line="252" w:lineRule="exact"/>
        <w:ind w:hanging="720"/>
        <w:jc w:val="both"/>
      </w:pPr>
      <w:r>
        <w:rPr>
          <w:spacing w:val="-1"/>
        </w:rPr>
        <w:t>Organizational</w:t>
      </w:r>
      <w:r>
        <w:rPr>
          <w:spacing w:val="1"/>
        </w:rPr>
        <w:t xml:space="preserve"> </w:t>
      </w:r>
      <w:r>
        <w:rPr>
          <w:spacing w:val="-1"/>
        </w:rPr>
        <w:t>Characteristics</w:t>
      </w:r>
    </w:p>
    <w:p w14:paraId="5F97EB55" w14:textId="77777777" w:rsidR="00E62BB3" w:rsidRDefault="00FF63C7">
      <w:pPr>
        <w:pStyle w:val="BodyText"/>
        <w:numPr>
          <w:ilvl w:val="1"/>
          <w:numId w:val="10"/>
        </w:numPr>
        <w:tabs>
          <w:tab w:val="left" w:pos="1181"/>
        </w:tabs>
        <w:spacing w:line="252" w:lineRule="exact"/>
        <w:ind w:hanging="360"/>
      </w:pPr>
      <w:r>
        <w:rPr>
          <w:spacing w:val="-1"/>
        </w:rPr>
        <w:t>Ownership</w:t>
      </w:r>
      <w:r>
        <w:t xml:space="preserve"> </w:t>
      </w:r>
      <w:r>
        <w:rPr>
          <w:spacing w:val="-1"/>
        </w:rPr>
        <w:t>structure</w:t>
      </w:r>
    </w:p>
    <w:p w14:paraId="622BF81D" w14:textId="77777777" w:rsidR="00E62BB3" w:rsidRDefault="00FF63C7">
      <w:pPr>
        <w:pStyle w:val="BodyText"/>
        <w:numPr>
          <w:ilvl w:val="1"/>
          <w:numId w:val="10"/>
        </w:numPr>
        <w:tabs>
          <w:tab w:val="left" w:pos="1181"/>
        </w:tabs>
        <w:spacing w:line="252" w:lineRule="exact"/>
        <w:ind w:hanging="360"/>
      </w:pPr>
      <w:r>
        <w:rPr>
          <w:spacing w:val="-1"/>
        </w:rPr>
        <w:t>Short-term</w:t>
      </w:r>
      <w:r>
        <w:rPr>
          <w:spacing w:val="-4"/>
        </w:rPr>
        <w:t xml:space="preserve"> </w:t>
      </w:r>
      <w:r>
        <w:t xml:space="preserve">and </w:t>
      </w:r>
      <w:r>
        <w:rPr>
          <w:spacing w:val="-1"/>
        </w:rPr>
        <w:t>long-term</w:t>
      </w:r>
      <w:r>
        <w:rPr>
          <w:spacing w:val="-4"/>
        </w:rPr>
        <w:t xml:space="preserve"> </w:t>
      </w:r>
      <w:r>
        <w:t>business</w:t>
      </w:r>
      <w:r>
        <w:rPr>
          <w:spacing w:val="-2"/>
        </w:rPr>
        <w:t xml:space="preserve"> </w:t>
      </w:r>
      <w:r>
        <w:rPr>
          <w:spacing w:val="-1"/>
        </w:rPr>
        <w:t>strategy</w:t>
      </w:r>
    </w:p>
    <w:p w14:paraId="4BDA6160" w14:textId="77777777" w:rsidR="00E62BB3" w:rsidRDefault="00FF63C7">
      <w:pPr>
        <w:pStyle w:val="BodyText"/>
        <w:numPr>
          <w:ilvl w:val="0"/>
          <w:numId w:val="10"/>
        </w:numPr>
        <w:tabs>
          <w:tab w:val="left" w:pos="821"/>
        </w:tabs>
        <w:spacing w:before="1" w:line="252" w:lineRule="exact"/>
        <w:ind w:hanging="720"/>
        <w:jc w:val="both"/>
      </w:pPr>
      <w:r>
        <w:rPr>
          <w:spacing w:val="-1"/>
        </w:rPr>
        <w:t>Investment</w:t>
      </w:r>
      <w:r>
        <w:rPr>
          <w:spacing w:val="1"/>
        </w:rPr>
        <w:t xml:space="preserve"> </w:t>
      </w:r>
      <w:r>
        <w:rPr>
          <w:spacing w:val="-1"/>
        </w:rPr>
        <w:t>Professionals</w:t>
      </w:r>
    </w:p>
    <w:p w14:paraId="13D68ED9" w14:textId="77777777" w:rsidR="00E62BB3" w:rsidRDefault="00FF63C7">
      <w:pPr>
        <w:pStyle w:val="BodyText"/>
        <w:numPr>
          <w:ilvl w:val="1"/>
          <w:numId w:val="10"/>
        </w:numPr>
        <w:tabs>
          <w:tab w:val="left" w:pos="1181"/>
        </w:tabs>
        <w:spacing w:line="252" w:lineRule="exact"/>
        <w:ind w:hanging="360"/>
      </w:pPr>
      <w:r>
        <w:rPr>
          <w:spacing w:val="-1"/>
        </w:rPr>
        <w:t>Integrity,</w:t>
      </w:r>
      <w:r>
        <w:t xml:space="preserve"> depth, </w:t>
      </w:r>
      <w:r>
        <w:rPr>
          <w:spacing w:val="-1"/>
        </w:rPr>
        <w:t>experience,</w:t>
      </w:r>
      <w:r>
        <w:t xml:space="preserve"> and </w:t>
      </w:r>
      <w:r>
        <w:rPr>
          <w:spacing w:val="-1"/>
        </w:rPr>
        <w:t>stability</w:t>
      </w:r>
      <w:r>
        <w:rPr>
          <w:spacing w:val="-3"/>
        </w:rPr>
        <w:t xml:space="preserve"> </w:t>
      </w:r>
      <w:r>
        <w:t>of</w:t>
      </w:r>
      <w:r>
        <w:rPr>
          <w:spacing w:val="-2"/>
        </w:rPr>
        <w:t xml:space="preserve"> </w:t>
      </w:r>
      <w:r>
        <w:t>the</w:t>
      </w:r>
      <w:r>
        <w:rPr>
          <w:spacing w:val="-2"/>
        </w:rPr>
        <w:t xml:space="preserve"> </w:t>
      </w:r>
      <w:r>
        <w:rPr>
          <w:spacing w:val="-1"/>
        </w:rPr>
        <w:t>responsible</w:t>
      </w:r>
      <w:r>
        <w:t xml:space="preserve"> </w:t>
      </w:r>
      <w:r>
        <w:rPr>
          <w:spacing w:val="-1"/>
        </w:rPr>
        <w:t>investment</w:t>
      </w:r>
      <w:r>
        <w:rPr>
          <w:spacing w:val="1"/>
        </w:rPr>
        <w:t xml:space="preserve"> </w:t>
      </w:r>
      <w:r>
        <w:rPr>
          <w:spacing w:val="-1"/>
        </w:rPr>
        <w:t>team</w:t>
      </w:r>
    </w:p>
    <w:p w14:paraId="2932CEAF" w14:textId="77777777" w:rsidR="00E62BB3" w:rsidRDefault="00FF63C7">
      <w:pPr>
        <w:pStyle w:val="BodyText"/>
        <w:numPr>
          <w:ilvl w:val="0"/>
          <w:numId w:val="10"/>
        </w:numPr>
        <w:tabs>
          <w:tab w:val="left" w:pos="821"/>
        </w:tabs>
        <w:spacing w:before="1" w:line="252" w:lineRule="exact"/>
        <w:ind w:hanging="720"/>
        <w:jc w:val="both"/>
      </w:pPr>
      <w:r>
        <w:t>Risk</w:t>
      </w:r>
      <w:r>
        <w:rPr>
          <w:spacing w:val="-3"/>
        </w:rPr>
        <w:t xml:space="preserve"> </w:t>
      </w:r>
      <w:r>
        <w:rPr>
          <w:spacing w:val="-1"/>
        </w:rPr>
        <w:t>Management</w:t>
      </w:r>
    </w:p>
    <w:p w14:paraId="1D2FDDBA" w14:textId="158E2805" w:rsidR="00E62BB3" w:rsidRDefault="00FF63C7">
      <w:pPr>
        <w:pStyle w:val="BodyText"/>
        <w:numPr>
          <w:ilvl w:val="1"/>
          <w:numId w:val="10"/>
        </w:numPr>
        <w:tabs>
          <w:tab w:val="left" w:pos="1182"/>
        </w:tabs>
        <w:spacing w:line="252" w:lineRule="exact"/>
        <w:ind w:left="1181"/>
      </w:pPr>
      <w:r>
        <w:t>Risk</w:t>
      </w:r>
      <w:r>
        <w:rPr>
          <w:spacing w:val="-3"/>
        </w:rPr>
        <w:t xml:space="preserve"> </w:t>
      </w:r>
      <w:r>
        <w:rPr>
          <w:spacing w:val="-1"/>
        </w:rPr>
        <w:t>controls,</w:t>
      </w:r>
      <w:r>
        <w:t xml:space="preserve"> </w:t>
      </w:r>
      <w:r w:rsidR="00120C1D">
        <w:rPr>
          <w:spacing w:val="-1"/>
        </w:rPr>
        <w:t>resources,</w:t>
      </w:r>
      <w:r>
        <w:t xml:space="preserve"> </w:t>
      </w:r>
      <w:r>
        <w:rPr>
          <w:spacing w:val="-1"/>
        </w:rPr>
        <w:t>and</w:t>
      </w:r>
      <w:r>
        <w:t xml:space="preserve"> </w:t>
      </w:r>
      <w:r>
        <w:rPr>
          <w:spacing w:val="-1"/>
        </w:rPr>
        <w:t>oversight</w:t>
      </w:r>
    </w:p>
    <w:p w14:paraId="5059ED5B" w14:textId="77777777" w:rsidR="00E62BB3" w:rsidRDefault="00FF63C7">
      <w:pPr>
        <w:pStyle w:val="BodyText"/>
        <w:numPr>
          <w:ilvl w:val="0"/>
          <w:numId w:val="10"/>
        </w:numPr>
        <w:tabs>
          <w:tab w:val="left" w:pos="822"/>
        </w:tabs>
        <w:spacing w:line="252" w:lineRule="exact"/>
        <w:ind w:left="821" w:hanging="720"/>
        <w:jc w:val="both"/>
      </w:pPr>
      <w:r>
        <w:rPr>
          <w:spacing w:val="-1"/>
        </w:rPr>
        <w:t>Experience</w:t>
      </w:r>
      <w:r>
        <w:t xml:space="preserve"> </w:t>
      </w:r>
      <w:r>
        <w:rPr>
          <w:spacing w:val="-1"/>
        </w:rPr>
        <w:t>with</w:t>
      </w:r>
      <w:r>
        <w:t xml:space="preserve"> </w:t>
      </w:r>
      <w:r>
        <w:rPr>
          <w:spacing w:val="-1"/>
        </w:rPr>
        <w:t>providing</w:t>
      </w:r>
      <w:r>
        <w:rPr>
          <w:spacing w:val="-5"/>
        </w:rPr>
        <w:t xml:space="preserve"> </w:t>
      </w:r>
      <w:r>
        <w:rPr>
          <w:spacing w:val="-1"/>
        </w:rPr>
        <w:t>service</w:t>
      </w:r>
      <w:r>
        <w:rPr>
          <w:spacing w:val="-2"/>
        </w:rPr>
        <w:t xml:space="preserve"> </w:t>
      </w:r>
      <w:r>
        <w:t xml:space="preserve">to </w:t>
      </w:r>
      <w:r>
        <w:rPr>
          <w:spacing w:val="-1"/>
        </w:rPr>
        <w:t>public</w:t>
      </w:r>
      <w:r>
        <w:t xml:space="preserve"> </w:t>
      </w:r>
      <w:r>
        <w:rPr>
          <w:spacing w:val="-1"/>
        </w:rPr>
        <w:t>plans</w:t>
      </w:r>
    </w:p>
    <w:p w14:paraId="24F38C29" w14:textId="77777777" w:rsidR="00E62BB3" w:rsidRPr="00591135" w:rsidRDefault="00FF63C7">
      <w:pPr>
        <w:pStyle w:val="BodyText"/>
        <w:numPr>
          <w:ilvl w:val="0"/>
          <w:numId w:val="10"/>
        </w:numPr>
        <w:tabs>
          <w:tab w:val="left" w:pos="822"/>
        </w:tabs>
        <w:spacing w:before="1"/>
        <w:ind w:left="821" w:hanging="720"/>
        <w:jc w:val="both"/>
      </w:pPr>
      <w:r>
        <w:rPr>
          <w:spacing w:val="-1"/>
        </w:rPr>
        <w:t>Competitive</w:t>
      </w:r>
      <w:r>
        <w:t xml:space="preserve"> </w:t>
      </w:r>
      <w:r>
        <w:rPr>
          <w:spacing w:val="-1"/>
        </w:rPr>
        <w:t>fee</w:t>
      </w:r>
      <w:r>
        <w:t xml:space="preserve"> </w:t>
      </w:r>
      <w:r>
        <w:rPr>
          <w:spacing w:val="-1"/>
        </w:rPr>
        <w:t>structure</w:t>
      </w:r>
    </w:p>
    <w:p w14:paraId="2E54BB0A" w14:textId="09A1FAC5" w:rsidR="00A12670" w:rsidRDefault="00A12670" w:rsidP="00A12670">
      <w:pPr>
        <w:pStyle w:val="BodyText"/>
        <w:numPr>
          <w:ilvl w:val="0"/>
          <w:numId w:val="10"/>
        </w:numPr>
        <w:tabs>
          <w:tab w:val="left" w:pos="822"/>
        </w:tabs>
        <w:spacing w:before="1"/>
        <w:jc w:val="both"/>
      </w:pPr>
      <w:r w:rsidRPr="00A12670">
        <w:t>Portfolio characteristics</w:t>
      </w:r>
    </w:p>
    <w:p w14:paraId="039846AD" w14:textId="77777777" w:rsidR="00E62BB3" w:rsidRDefault="00E62BB3">
      <w:pPr>
        <w:rPr>
          <w:rFonts w:ascii="Times New Roman" w:eastAsia="Times New Roman" w:hAnsi="Times New Roman" w:cs="Times New Roman"/>
        </w:rPr>
      </w:pPr>
    </w:p>
    <w:p w14:paraId="03DC1EBD" w14:textId="77777777" w:rsidR="00E62BB3" w:rsidRDefault="00E62BB3">
      <w:pPr>
        <w:spacing w:before="2"/>
        <w:rPr>
          <w:rFonts w:ascii="Times New Roman" w:eastAsia="Times New Roman" w:hAnsi="Times New Roman" w:cs="Times New Roman"/>
          <w:sz w:val="21"/>
          <w:szCs w:val="21"/>
        </w:rPr>
      </w:pPr>
    </w:p>
    <w:p w14:paraId="2E93DB81" w14:textId="77777777" w:rsidR="00E62BB3" w:rsidRDefault="00FF63C7">
      <w:pPr>
        <w:pStyle w:val="Heading1"/>
        <w:ind w:left="100"/>
        <w:jc w:val="both"/>
        <w:rPr>
          <w:b w:val="0"/>
          <w:bCs w:val="0"/>
        </w:rPr>
      </w:pPr>
      <w:bookmarkStart w:id="54" w:name="Appendix_A_–_Sample_Investment_Managemen"/>
      <w:bookmarkStart w:id="55" w:name="_Toc49938723"/>
      <w:bookmarkEnd w:id="54"/>
      <w:r>
        <w:rPr>
          <w:spacing w:val="-2"/>
        </w:rPr>
        <w:t xml:space="preserve">APPENDIX </w:t>
      </w:r>
      <w:r>
        <w:t>A</w:t>
      </w:r>
      <w:r>
        <w:rPr>
          <w:spacing w:val="-2"/>
        </w:rPr>
        <w:t xml:space="preserve"> </w:t>
      </w:r>
      <w:r>
        <w:t xml:space="preserve">– </w:t>
      </w:r>
      <w:r>
        <w:rPr>
          <w:spacing w:val="-1"/>
        </w:rPr>
        <w:t xml:space="preserve">SAMPLE </w:t>
      </w:r>
      <w:r>
        <w:rPr>
          <w:spacing w:val="-2"/>
        </w:rPr>
        <w:t>INVESTMENT</w:t>
      </w:r>
      <w:r>
        <w:rPr>
          <w:spacing w:val="-1"/>
        </w:rPr>
        <w:t xml:space="preserve"> </w:t>
      </w:r>
      <w:r>
        <w:rPr>
          <w:spacing w:val="-2"/>
        </w:rPr>
        <w:t>MANAGEMENT</w:t>
      </w:r>
      <w:r>
        <w:rPr>
          <w:spacing w:val="-1"/>
        </w:rPr>
        <w:t xml:space="preserve"> </w:t>
      </w:r>
      <w:r>
        <w:rPr>
          <w:spacing w:val="-2"/>
        </w:rPr>
        <w:t>AGREEMENT</w:t>
      </w:r>
      <w:bookmarkEnd w:id="55"/>
    </w:p>
    <w:p w14:paraId="7958A918" w14:textId="77777777" w:rsidR="00E62BB3" w:rsidRDefault="00FF63C7">
      <w:pPr>
        <w:pStyle w:val="BodyText"/>
        <w:spacing w:before="243" w:line="276" w:lineRule="auto"/>
        <w:ind w:left="100" w:right="114"/>
        <w:jc w:val="both"/>
      </w:pPr>
      <w:r>
        <w:t>The</w:t>
      </w:r>
      <w:r>
        <w:rPr>
          <w:spacing w:val="-5"/>
        </w:rPr>
        <w:t xml:space="preserve"> </w:t>
      </w:r>
      <w:r>
        <w:rPr>
          <w:spacing w:val="-1"/>
        </w:rPr>
        <w:t>following</w:t>
      </w:r>
      <w:r>
        <w:rPr>
          <w:spacing w:val="-5"/>
        </w:rPr>
        <w:t xml:space="preserve"> </w:t>
      </w:r>
      <w:r>
        <w:rPr>
          <w:spacing w:val="-1"/>
        </w:rPr>
        <w:t>sample</w:t>
      </w:r>
      <w:r>
        <w:rPr>
          <w:spacing w:val="-2"/>
        </w:rPr>
        <w:t xml:space="preserve"> </w:t>
      </w:r>
      <w:r>
        <w:rPr>
          <w:spacing w:val="-1"/>
        </w:rPr>
        <w:t>contract</w:t>
      </w:r>
      <w:r>
        <w:rPr>
          <w:spacing w:val="-2"/>
        </w:rPr>
        <w:t xml:space="preserve"> </w:t>
      </w:r>
      <w:r>
        <w:rPr>
          <w:spacing w:val="-1"/>
        </w:rPr>
        <w:t>is</w:t>
      </w:r>
      <w:r>
        <w:rPr>
          <w:spacing w:val="-2"/>
        </w:rPr>
        <w:t xml:space="preserve"> </w:t>
      </w:r>
      <w:r>
        <w:t>the</w:t>
      </w:r>
      <w:r>
        <w:rPr>
          <w:spacing w:val="-2"/>
        </w:rPr>
        <w:t xml:space="preserve"> </w:t>
      </w:r>
      <w:r>
        <w:rPr>
          <w:spacing w:val="-1"/>
        </w:rPr>
        <w:t>base</w:t>
      </w:r>
      <w:r>
        <w:rPr>
          <w:spacing w:val="-2"/>
        </w:rPr>
        <w:t xml:space="preserve"> </w:t>
      </w:r>
      <w:r>
        <w:rPr>
          <w:spacing w:val="-1"/>
        </w:rPr>
        <w:t>investment</w:t>
      </w:r>
      <w:r>
        <w:rPr>
          <w:spacing w:val="-2"/>
        </w:rPr>
        <w:t xml:space="preserve"> </w:t>
      </w:r>
      <w:r>
        <w:rPr>
          <w:spacing w:val="-1"/>
        </w:rPr>
        <w:t>management</w:t>
      </w:r>
      <w:r>
        <w:rPr>
          <w:spacing w:val="-2"/>
        </w:rPr>
        <w:t xml:space="preserve"> </w:t>
      </w:r>
      <w:r>
        <w:rPr>
          <w:spacing w:val="-1"/>
        </w:rPr>
        <w:t>agreement</w:t>
      </w:r>
      <w:r>
        <w:rPr>
          <w:spacing w:val="-2"/>
        </w:rPr>
        <w:t xml:space="preserve"> </w:t>
      </w:r>
      <w:r>
        <w:t>that</w:t>
      </w:r>
      <w:r>
        <w:rPr>
          <w:spacing w:val="-2"/>
        </w:rPr>
        <w:t xml:space="preserve"> </w:t>
      </w:r>
      <w:r>
        <w:rPr>
          <w:spacing w:val="-1"/>
        </w:rPr>
        <w:t>will</w:t>
      </w:r>
      <w:r>
        <w:rPr>
          <w:spacing w:val="-2"/>
        </w:rPr>
        <w:t xml:space="preserve"> </w:t>
      </w:r>
      <w:r>
        <w:t>be</w:t>
      </w:r>
      <w:r>
        <w:rPr>
          <w:spacing w:val="-2"/>
        </w:rPr>
        <w:t xml:space="preserve"> </w:t>
      </w:r>
      <w:r>
        <w:t>used</w:t>
      </w:r>
      <w:r>
        <w:rPr>
          <w:spacing w:val="-5"/>
        </w:rPr>
        <w:t xml:space="preserve"> </w:t>
      </w:r>
      <w:r>
        <w:t>if</w:t>
      </w:r>
      <w:r>
        <w:rPr>
          <w:spacing w:val="-2"/>
        </w:rPr>
        <w:t xml:space="preserve"> </w:t>
      </w:r>
      <w:r>
        <w:t>an</w:t>
      </w:r>
      <w:r>
        <w:rPr>
          <w:spacing w:val="-3"/>
        </w:rPr>
        <w:t xml:space="preserve"> </w:t>
      </w:r>
      <w:r>
        <w:rPr>
          <w:spacing w:val="-2"/>
        </w:rPr>
        <w:t>award</w:t>
      </w:r>
      <w:r>
        <w:rPr>
          <w:spacing w:val="63"/>
        </w:rPr>
        <w:t xml:space="preserve"> </w:t>
      </w:r>
      <w:r>
        <w:t xml:space="preserve">is </w:t>
      </w:r>
      <w:r>
        <w:rPr>
          <w:spacing w:val="-1"/>
        </w:rPr>
        <w:t>made.</w:t>
      </w:r>
      <w:r>
        <w:t xml:space="preserve"> </w:t>
      </w:r>
      <w:r>
        <w:rPr>
          <w:spacing w:val="-2"/>
        </w:rPr>
        <w:t>It</w:t>
      </w:r>
      <w:r>
        <w:rPr>
          <w:spacing w:val="1"/>
        </w:rPr>
        <w:t xml:space="preserve"> </w:t>
      </w:r>
      <w:r>
        <w:t xml:space="preserve">is </w:t>
      </w:r>
      <w:r>
        <w:rPr>
          <w:spacing w:val="-1"/>
        </w:rPr>
        <w:t>the</w:t>
      </w:r>
      <w:r>
        <w:t xml:space="preserve"> </w:t>
      </w:r>
      <w:r>
        <w:rPr>
          <w:spacing w:val="-1"/>
        </w:rPr>
        <w:t>expectation</w:t>
      </w:r>
      <w:r>
        <w:t xml:space="preserve"> of</w:t>
      </w:r>
      <w:r>
        <w:rPr>
          <w:spacing w:val="1"/>
        </w:rPr>
        <w:t xml:space="preserve"> </w:t>
      </w:r>
      <w:r>
        <w:rPr>
          <w:spacing w:val="-2"/>
        </w:rPr>
        <w:t>INPRS</w:t>
      </w:r>
      <w:r>
        <w:rPr>
          <w:spacing w:val="-1"/>
        </w:rPr>
        <w:t xml:space="preserve"> </w:t>
      </w:r>
      <w:r>
        <w:t>that</w:t>
      </w:r>
      <w:r>
        <w:rPr>
          <w:spacing w:val="1"/>
        </w:rPr>
        <w:t xml:space="preserve"> </w:t>
      </w:r>
      <w:r>
        <w:rPr>
          <w:spacing w:val="-1"/>
        </w:rPr>
        <w:t>the</w:t>
      </w:r>
      <w:r>
        <w:t xml:space="preserve"> </w:t>
      </w:r>
      <w:r>
        <w:rPr>
          <w:spacing w:val="-1"/>
        </w:rPr>
        <w:t>Respondent</w:t>
      </w:r>
      <w:r>
        <w:rPr>
          <w:spacing w:val="1"/>
        </w:rPr>
        <w:t xml:space="preserve"> </w:t>
      </w:r>
      <w:r>
        <w:rPr>
          <w:spacing w:val="-2"/>
        </w:rPr>
        <w:t>will</w:t>
      </w:r>
      <w:r>
        <w:rPr>
          <w:spacing w:val="1"/>
        </w:rPr>
        <w:t xml:space="preserve"> </w:t>
      </w:r>
      <w:r>
        <w:rPr>
          <w:spacing w:val="-1"/>
        </w:rPr>
        <w:t>review</w:t>
      </w:r>
      <w:r>
        <w:rPr>
          <w:spacing w:val="-4"/>
        </w:rPr>
        <w:t xml:space="preserve"> </w:t>
      </w:r>
      <w:r>
        <w:t>the</w:t>
      </w:r>
      <w:r>
        <w:rPr>
          <w:spacing w:val="-2"/>
        </w:rPr>
        <w:t xml:space="preserve"> </w:t>
      </w:r>
      <w:r>
        <w:rPr>
          <w:spacing w:val="-1"/>
        </w:rPr>
        <w:t>sample</w:t>
      </w:r>
      <w:r>
        <w:rPr>
          <w:spacing w:val="-2"/>
        </w:rPr>
        <w:t xml:space="preserve"> </w:t>
      </w:r>
      <w:r>
        <w:rPr>
          <w:spacing w:val="-1"/>
        </w:rPr>
        <w:t>agreement</w:t>
      </w:r>
      <w:r>
        <w:rPr>
          <w:spacing w:val="1"/>
        </w:rPr>
        <w:t xml:space="preserve"> </w:t>
      </w:r>
      <w:r>
        <w:t xml:space="preserve">and </w:t>
      </w:r>
      <w:r>
        <w:rPr>
          <w:spacing w:val="-1"/>
        </w:rPr>
        <w:t>provide</w:t>
      </w:r>
      <w:r>
        <w:rPr>
          <w:spacing w:val="61"/>
        </w:rPr>
        <w:t xml:space="preserve"> </w:t>
      </w:r>
      <w:r>
        <w:rPr>
          <w:spacing w:val="-1"/>
        </w:rPr>
        <w:t>desired</w:t>
      </w:r>
      <w:r>
        <w:rPr>
          <w:spacing w:val="-3"/>
        </w:rPr>
        <w:t xml:space="preserve"> </w:t>
      </w:r>
      <w:r>
        <w:rPr>
          <w:spacing w:val="-1"/>
        </w:rPr>
        <w:t>changes</w:t>
      </w:r>
      <w:r>
        <w:rPr>
          <w:spacing w:val="-2"/>
        </w:rPr>
        <w:t xml:space="preserve"> </w:t>
      </w:r>
      <w:r>
        <w:t>to</w:t>
      </w:r>
      <w:r>
        <w:rPr>
          <w:spacing w:val="-3"/>
        </w:rPr>
        <w:t xml:space="preserve"> </w:t>
      </w:r>
      <w:r>
        <w:rPr>
          <w:spacing w:val="-2"/>
        </w:rPr>
        <w:t>INPRS</w:t>
      </w:r>
      <w:r>
        <w:rPr>
          <w:spacing w:val="-1"/>
        </w:rPr>
        <w:t xml:space="preserve"> </w:t>
      </w:r>
      <w:r>
        <w:t>at</w:t>
      </w:r>
      <w:r>
        <w:rPr>
          <w:spacing w:val="-2"/>
        </w:rPr>
        <w:t xml:space="preserve"> </w:t>
      </w:r>
      <w:r>
        <w:t>the</w:t>
      </w:r>
      <w:r>
        <w:rPr>
          <w:spacing w:val="-2"/>
        </w:rPr>
        <w:t xml:space="preserve"> time </w:t>
      </w:r>
      <w:r>
        <w:t>of</w:t>
      </w:r>
      <w:r>
        <w:rPr>
          <w:spacing w:val="-2"/>
        </w:rPr>
        <w:t xml:space="preserve"> </w:t>
      </w:r>
      <w:r>
        <w:rPr>
          <w:spacing w:val="-1"/>
        </w:rPr>
        <w:t>submittal</w:t>
      </w:r>
      <w:r>
        <w:rPr>
          <w:spacing w:val="-2"/>
        </w:rPr>
        <w:t xml:space="preserve"> of </w:t>
      </w:r>
      <w:r>
        <w:t>a</w:t>
      </w:r>
      <w:r>
        <w:rPr>
          <w:spacing w:val="-2"/>
        </w:rPr>
        <w:t xml:space="preserve"> </w:t>
      </w:r>
      <w:r>
        <w:rPr>
          <w:spacing w:val="-1"/>
        </w:rPr>
        <w:t>proposal.</w:t>
      </w:r>
      <w:r>
        <w:rPr>
          <w:spacing w:val="50"/>
        </w:rPr>
        <w:t xml:space="preserve"> </w:t>
      </w:r>
      <w:r>
        <w:rPr>
          <w:spacing w:val="-1"/>
        </w:rPr>
        <w:t>Desired</w:t>
      </w:r>
      <w:r>
        <w:rPr>
          <w:spacing w:val="-3"/>
        </w:rPr>
        <w:t xml:space="preserve"> </w:t>
      </w:r>
      <w:r>
        <w:rPr>
          <w:spacing w:val="-1"/>
        </w:rPr>
        <w:t>changes</w:t>
      </w:r>
      <w:r>
        <w:rPr>
          <w:spacing w:val="-2"/>
        </w:rPr>
        <w:t xml:space="preserve"> </w:t>
      </w:r>
      <w:r>
        <w:t>are</w:t>
      </w:r>
      <w:r>
        <w:rPr>
          <w:spacing w:val="-2"/>
        </w:rPr>
        <w:t xml:space="preserve"> </w:t>
      </w:r>
      <w:r>
        <w:rPr>
          <w:spacing w:val="-1"/>
        </w:rPr>
        <w:t>unlikely</w:t>
      </w:r>
      <w:r>
        <w:rPr>
          <w:spacing w:val="-5"/>
        </w:rPr>
        <w:t xml:space="preserve"> </w:t>
      </w:r>
      <w:r>
        <w:t>to</w:t>
      </w:r>
      <w:r>
        <w:rPr>
          <w:spacing w:val="-3"/>
        </w:rPr>
        <w:t xml:space="preserve"> </w:t>
      </w:r>
      <w:r>
        <w:t>be</w:t>
      </w:r>
      <w:r>
        <w:rPr>
          <w:spacing w:val="-2"/>
        </w:rPr>
        <w:t xml:space="preserve"> </w:t>
      </w:r>
      <w:r>
        <w:rPr>
          <w:spacing w:val="-1"/>
        </w:rPr>
        <w:t>added</w:t>
      </w:r>
      <w:r>
        <w:rPr>
          <w:spacing w:val="91"/>
        </w:rPr>
        <w:t xml:space="preserve"> </w:t>
      </w:r>
      <w:r>
        <w:rPr>
          <w:spacing w:val="-1"/>
        </w:rPr>
        <w:t>unless</w:t>
      </w:r>
      <w:r>
        <w:rPr>
          <w:spacing w:val="24"/>
        </w:rPr>
        <w:t xml:space="preserve"> </w:t>
      </w:r>
      <w:r>
        <w:rPr>
          <w:spacing w:val="-2"/>
        </w:rPr>
        <w:t>INPRS</w:t>
      </w:r>
      <w:r>
        <w:rPr>
          <w:spacing w:val="23"/>
        </w:rPr>
        <w:t xml:space="preserve"> </w:t>
      </w:r>
      <w:r>
        <w:rPr>
          <w:spacing w:val="-1"/>
        </w:rPr>
        <w:t>determines</w:t>
      </w:r>
      <w:r>
        <w:rPr>
          <w:spacing w:val="24"/>
        </w:rPr>
        <w:t xml:space="preserve"> </w:t>
      </w:r>
      <w:r>
        <w:rPr>
          <w:spacing w:val="-1"/>
        </w:rPr>
        <w:t>in</w:t>
      </w:r>
      <w:r>
        <w:rPr>
          <w:spacing w:val="24"/>
        </w:rPr>
        <w:t xml:space="preserve"> </w:t>
      </w:r>
      <w:r>
        <w:rPr>
          <w:spacing w:val="-1"/>
        </w:rPr>
        <w:t>its</w:t>
      </w:r>
      <w:r>
        <w:rPr>
          <w:spacing w:val="24"/>
        </w:rPr>
        <w:t xml:space="preserve"> </w:t>
      </w:r>
      <w:r>
        <w:rPr>
          <w:spacing w:val="-1"/>
        </w:rPr>
        <w:t>sole</w:t>
      </w:r>
      <w:r>
        <w:rPr>
          <w:spacing w:val="24"/>
        </w:rPr>
        <w:t xml:space="preserve"> </w:t>
      </w:r>
      <w:r>
        <w:rPr>
          <w:spacing w:val="-1"/>
        </w:rPr>
        <w:t>discretion</w:t>
      </w:r>
      <w:r>
        <w:rPr>
          <w:spacing w:val="24"/>
        </w:rPr>
        <w:t xml:space="preserve"> </w:t>
      </w:r>
      <w:r>
        <w:rPr>
          <w:spacing w:val="-1"/>
        </w:rPr>
        <w:t>that</w:t>
      </w:r>
      <w:r>
        <w:rPr>
          <w:spacing w:val="22"/>
        </w:rPr>
        <w:t xml:space="preserve"> </w:t>
      </w:r>
      <w:r>
        <w:rPr>
          <w:spacing w:val="-1"/>
        </w:rPr>
        <w:t>the</w:t>
      </w:r>
      <w:r>
        <w:rPr>
          <w:spacing w:val="24"/>
        </w:rPr>
        <w:t xml:space="preserve"> </w:t>
      </w:r>
      <w:r>
        <w:rPr>
          <w:spacing w:val="-1"/>
        </w:rPr>
        <w:t>performance</w:t>
      </w:r>
      <w:r>
        <w:rPr>
          <w:spacing w:val="24"/>
        </w:rPr>
        <w:t xml:space="preserve"> </w:t>
      </w:r>
      <w:r>
        <w:rPr>
          <w:spacing w:val="-2"/>
        </w:rPr>
        <w:t>of</w:t>
      </w:r>
      <w:r>
        <w:rPr>
          <w:spacing w:val="25"/>
        </w:rPr>
        <w:t xml:space="preserve"> </w:t>
      </w:r>
      <w:r>
        <w:rPr>
          <w:spacing w:val="-1"/>
        </w:rPr>
        <w:t>services</w:t>
      </w:r>
      <w:r>
        <w:rPr>
          <w:spacing w:val="22"/>
        </w:rPr>
        <w:t xml:space="preserve"> </w:t>
      </w:r>
      <w:r>
        <w:t>under</w:t>
      </w:r>
      <w:r>
        <w:rPr>
          <w:spacing w:val="22"/>
        </w:rPr>
        <w:t xml:space="preserve"> </w:t>
      </w:r>
      <w:r>
        <w:t>the</w:t>
      </w:r>
      <w:r>
        <w:rPr>
          <w:spacing w:val="20"/>
        </w:rPr>
        <w:t xml:space="preserve"> </w:t>
      </w:r>
      <w:r>
        <w:rPr>
          <w:spacing w:val="-1"/>
        </w:rPr>
        <w:t>agreement</w:t>
      </w:r>
      <w:r>
        <w:rPr>
          <w:spacing w:val="24"/>
        </w:rPr>
        <w:t xml:space="preserve"> </w:t>
      </w:r>
      <w:r>
        <w:rPr>
          <w:spacing w:val="-1"/>
        </w:rPr>
        <w:t>is</w:t>
      </w:r>
      <w:r>
        <w:rPr>
          <w:spacing w:val="69"/>
        </w:rPr>
        <w:t xml:space="preserve"> </w:t>
      </w:r>
      <w:r>
        <w:rPr>
          <w:spacing w:val="-1"/>
        </w:rPr>
        <w:t>dependent</w:t>
      </w:r>
      <w:r>
        <w:rPr>
          <w:spacing w:val="-2"/>
        </w:rPr>
        <w:t xml:space="preserve"> </w:t>
      </w:r>
      <w:r>
        <w:t xml:space="preserve">upon </w:t>
      </w:r>
      <w:r>
        <w:rPr>
          <w:spacing w:val="-1"/>
        </w:rPr>
        <w:t>such</w:t>
      </w:r>
      <w:r>
        <w:t xml:space="preserve"> </w:t>
      </w:r>
      <w:r>
        <w:rPr>
          <w:spacing w:val="-1"/>
        </w:rPr>
        <w:t>changes.</w:t>
      </w:r>
    </w:p>
    <w:p w14:paraId="595BF7A0" w14:textId="77777777" w:rsidR="00E62BB3" w:rsidRDefault="00E62BB3">
      <w:pPr>
        <w:spacing w:before="7"/>
        <w:rPr>
          <w:rFonts w:ascii="Times New Roman" w:eastAsia="Times New Roman" w:hAnsi="Times New Roman" w:cs="Times New Roman"/>
          <w:sz w:val="17"/>
          <w:szCs w:val="17"/>
        </w:rPr>
      </w:pPr>
    </w:p>
    <w:p w14:paraId="3837A358" w14:textId="77777777" w:rsidR="00E62BB3" w:rsidRDefault="00FF63C7">
      <w:pPr>
        <w:pStyle w:val="BodyText"/>
        <w:spacing w:line="276" w:lineRule="auto"/>
        <w:ind w:left="100" w:right="115" w:hanging="1"/>
        <w:jc w:val="both"/>
      </w:pPr>
      <w:r>
        <w:rPr>
          <w:spacing w:val="-2"/>
        </w:rPr>
        <w:t>If</w:t>
      </w:r>
      <w:r>
        <w:rPr>
          <w:spacing w:val="10"/>
        </w:rPr>
        <w:t xml:space="preserve"> </w:t>
      </w:r>
      <w:r>
        <w:rPr>
          <w:spacing w:val="-1"/>
        </w:rPr>
        <w:t>Respondent</w:t>
      </w:r>
      <w:r>
        <w:rPr>
          <w:spacing w:val="8"/>
        </w:rPr>
        <w:t xml:space="preserve"> </w:t>
      </w:r>
      <w:r>
        <w:rPr>
          <w:spacing w:val="-1"/>
        </w:rPr>
        <w:t>wishes</w:t>
      </w:r>
      <w:r>
        <w:rPr>
          <w:spacing w:val="7"/>
        </w:rPr>
        <w:t xml:space="preserve"> </w:t>
      </w:r>
      <w:r>
        <w:t>to</w:t>
      </w:r>
      <w:r>
        <w:rPr>
          <w:spacing w:val="7"/>
        </w:rPr>
        <w:t xml:space="preserve"> </w:t>
      </w:r>
      <w:r>
        <w:rPr>
          <w:spacing w:val="-2"/>
        </w:rPr>
        <w:t>amend</w:t>
      </w:r>
      <w:r>
        <w:rPr>
          <w:spacing w:val="9"/>
        </w:rPr>
        <w:t xml:space="preserve"> </w:t>
      </w:r>
      <w:r>
        <w:t>any</w:t>
      </w:r>
      <w:r>
        <w:rPr>
          <w:spacing w:val="7"/>
        </w:rPr>
        <w:t xml:space="preserve"> </w:t>
      </w:r>
      <w:r>
        <w:t>term</w:t>
      </w:r>
      <w:r>
        <w:rPr>
          <w:spacing w:val="6"/>
        </w:rPr>
        <w:t xml:space="preserve"> </w:t>
      </w:r>
      <w:r>
        <w:t>or</w:t>
      </w:r>
      <w:r>
        <w:rPr>
          <w:spacing w:val="8"/>
        </w:rPr>
        <w:t xml:space="preserve"> </w:t>
      </w:r>
      <w:r>
        <w:rPr>
          <w:spacing w:val="-1"/>
        </w:rPr>
        <w:t>change</w:t>
      </w:r>
      <w:r>
        <w:rPr>
          <w:spacing w:val="10"/>
        </w:rPr>
        <w:t xml:space="preserve"> </w:t>
      </w:r>
      <w:r>
        <w:rPr>
          <w:spacing w:val="-1"/>
        </w:rPr>
        <w:t>any</w:t>
      </w:r>
      <w:r>
        <w:rPr>
          <w:spacing w:val="7"/>
        </w:rPr>
        <w:t xml:space="preserve"> </w:t>
      </w:r>
      <w:r>
        <w:rPr>
          <w:spacing w:val="-1"/>
        </w:rPr>
        <w:t>language</w:t>
      </w:r>
      <w:r>
        <w:rPr>
          <w:spacing w:val="10"/>
        </w:rPr>
        <w:t xml:space="preserve"> </w:t>
      </w:r>
      <w:r>
        <w:t>in</w:t>
      </w:r>
      <w:r>
        <w:rPr>
          <w:spacing w:val="7"/>
        </w:rPr>
        <w:t xml:space="preserve"> </w:t>
      </w:r>
      <w:r>
        <w:t>the</w:t>
      </w:r>
      <w:r>
        <w:rPr>
          <w:spacing w:val="7"/>
        </w:rPr>
        <w:t xml:space="preserve"> </w:t>
      </w:r>
      <w:r>
        <w:rPr>
          <w:spacing w:val="-1"/>
        </w:rPr>
        <w:t>base</w:t>
      </w:r>
      <w:r>
        <w:rPr>
          <w:spacing w:val="7"/>
        </w:rPr>
        <w:t xml:space="preserve"> </w:t>
      </w:r>
      <w:r>
        <w:rPr>
          <w:spacing w:val="-1"/>
        </w:rPr>
        <w:t>agreement</w:t>
      </w:r>
      <w:r>
        <w:rPr>
          <w:spacing w:val="10"/>
        </w:rPr>
        <w:t xml:space="preserve"> </w:t>
      </w:r>
      <w:r>
        <w:rPr>
          <w:spacing w:val="-1"/>
        </w:rPr>
        <w:t>being</w:t>
      </w:r>
      <w:r>
        <w:rPr>
          <w:spacing w:val="7"/>
        </w:rPr>
        <w:t xml:space="preserve"> </w:t>
      </w:r>
      <w:r>
        <w:rPr>
          <w:spacing w:val="-1"/>
        </w:rPr>
        <w:t>submitted,</w:t>
      </w:r>
      <w:r>
        <w:rPr>
          <w:spacing w:val="67"/>
        </w:rPr>
        <w:t xml:space="preserve"> </w:t>
      </w:r>
      <w:r>
        <w:rPr>
          <w:spacing w:val="-1"/>
        </w:rPr>
        <w:t>proposed</w:t>
      </w:r>
      <w:r>
        <w:rPr>
          <w:spacing w:val="12"/>
        </w:rPr>
        <w:t xml:space="preserve"> </w:t>
      </w:r>
      <w:r>
        <w:rPr>
          <w:spacing w:val="-1"/>
        </w:rPr>
        <w:t>language</w:t>
      </w:r>
      <w:r>
        <w:rPr>
          <w:spacing w:val="12"/>
        </w:rPr>
        <w:t xml:space="preserve"> </w:t>
      </w:r>
      <w:r>
        <w:t>should</w:t>
      </w:r>
      <w:r>
        <w:rPr>
          <w:spacing w:val="9"/>
        </w:rPr>
        <w:t xml:space="preserve"> </w:t>
      </w:r>
      <w:r>
        <w:t>be</w:t>
      </w:r>
      <w:r>
        <w:rPr>
          <w:spacing w:val="12"/>
        </w:rPr>
        <w:t xml:space="preserve"> </w:t>
      </w:r>
      <w:r>
        <w:rPr>
          <w:spacing w:val="-1"/>
        </w:rPr>
        <w:t>included</w:t>
      </w:r>
      <w:r>
        <w:rPr>
          <w:spacing w:val="12"/>
        </w:rPr>
        <w:t xml:space="preserve"> </w:t>
      </w:r>
      <w:r>
        <w:t>in</w:t>
      </w:r>
      <w:r>
        <w:rPr>
          <w:spacing w:val="9"/>
        </w:rPr>
        <w:t xml:space="preserve"> </w:t>
      </w:r>
      <w:r>
        <w:t>the</w:t>
      </w:r>
      <w:r>
        <w:rPr>
          <w:spacing w:val="12"/>
        </w:rPr>
        <w:t xml:space="preserve"> </w:t>
      </w:r>
      <w:r>
        <w:rPr>
          <w:spacing w:val="-1"/>
        </w:rPr>
        <w:t>business</w:t>
      </w:r>
      <w:r>
        <w:rPr>
          <w:spacing w:val="10"/>
        </w:rPr>
        <w:t xml:space="preserve"> </w:t>
      </w:r>
      <w:r>
        <w:rPr>
          <w:spacing w:val="-1"/>
        </w:rPr>
        <w:t>proposal</w:t>
      </w:r>
      <w:r>
        <w:rPr>
          <w:spacing w:val="10"/>
        </w:rPr>
        <w:t xml:space="preserve"> </w:t>
      </w:r>
      <w:r>
        <w:t>in</w:t>
      </w:r>
      <w:r>
        <w:rPr>
          <w:spacing w:val="12"/>
        </w:rPr>
        <w:t xml:space="preserve"> </w:t>
      </w:r>
      <w:r>
        <w:rPr>
          <w:spacing w:val="-1"/>
        </w:rPr>
        <w:t>the</w:t>
      </w:r>
      <w:r>
        <w:rPr>
          <w:spacing w:val="12"/>
        </w:rPr>
        <w:t xml:space="preserve"> </w:t>
      </w:r>
      <w:r>
        <w:t>form</w:t>
      </w:r>
      <w:r>
        <w:rPr>
          <w:spacing w:val="8"/>
        </w:rPr>
        <w:t xml:space="preserve"> </w:t>
      </w:r>
      <w:r>
        <w:t>of</w:t>
      </w:r>
      <w:r>
        <w:rPr>
          <w:spacing w:val="13"/>
        </w:rPr>
        <w:t xml:space="preserve"> </w:t>
      </w:r>
      <w:r>
        <w:t>an</w:t>
      </w:r>
      <w:r>
        <w:rPr>
          <w:spacing w:val="9"/>
        </w:rPr>
        <w:t xml:space="preserve"> </w:t>
      </w:r>
      <w:r>
        <w:rPr>
          <w:spacing w:val="-1"/>
        </w:rPr>
        <w:t>amendment</w:t>
      </w:r>
      <w:r>
        <w:rPr>
          <w:spacing w:val="13"/>
        </w:rPr>
        <w:t xml:space="preserve"> </w:t>
      </w:r>
      <w:r>
        <w:t>to</w:t>
      </w:r>
      <w:r>
        <w:rPr>
          <w:spacing w:val="12"/>
        </w:rPr>
        <w:t xml:space="preserve"> </w:t>
      </w:r>
      <w:r>
        <w:rPr>
          <w:spacing w:val="-1"/>
        </w:rPr>
        <w:t>the</w:t>
      </w:r>
      <w:r>
        <w:rPr>
          <w:spacing w:val="12"/>
        </w:rPr>
        <w:t xml:space="preserve"> </w:t>
      </w:r>
      <w:r>
        <w:rPr>
          <w:spacing w:val="-1"/>
        </w:rPr>
        <w:t>base</w:t>
      </w:r>
      <w:r>
        <w:rPr>
          <w:spacing w:val="63"/>
        </w:rPr>
        <w:t xml:space="preserve"> </w:t>
      </w:r>
      <w:r>
        <w:rPr>
          <w:spacing w:val="-1"/>
        </w:rPr>
        <w:t>agreement.</w:t>
      </w:r>
      <w:r>
        <w:rPr>
          <w:spacing w:val="5"/>
        </w:rPr>
        <w:t xml:space="preserve"> </w:t>
      </w:r>
      <w:r>
        <w:rPr>
          <w:spacing w:val="-1"/>
        </w:rPr>
        <w:t>See</w:t>
      </w:r>
      <w:r>
        <w:t xml:space="preserve"> </w:t>
      </w:r>
      <w:r>
        <w:rPr>
          <w:i/>
          <w:spacing w:val="-1"/>
        </w:rPr>
        <w:t>paragraph</w:t>
      </w:r>
      <w:r>
        <w:rPr>
          <w:i/>
        </w:rPr>
        <w:t xml:space="preserve"> 2.3.6</w:t>
      </w:r>
      <w:r>
        <w:rPr>
          <w:i/>
          <w:spacing w:val="2"/>
        </w:rPr>
        <w:t xml:space="preserve"> </w:t>
      </w:r>
      <w:r>
        <w:rPr>
          <w:spacing w:val="-2"/>
        </w:rPr>
        <w:t>of</w:t>
      </w:r>
      <w:r>
        <w:rPr>
          <w:spacing w:val="1"/>
        </w:rPr>
        <w:t xml:space="preserve"> </w:t>
      </w:r>
      <w:r>
        <w:rPr>
          <w:spacing w:val="-1"/>
        </w:rPr>
        <w:t>this</w:t>
      </w:r>
      <w:r>
        <w:rPr>
          <w:spacing w:val="3"/>
        </w:rPr>
        <w:t xml:space="preserve"> </w:t>
      </w:r>
      <w:r>
        <w:rPr>
          <w:spacing w:val="-1"/>
        </w:rPr>
        <w:t>RFP</w:t>
      </w:r>
      <w:r>
        <w:rPr>
          <w:spacing w:val="2"/>
        </w:rPr>
        <w:t xml:space="preserve"> </w:t>
      </w:r>
      <w:r>
        <w:rPr>
          <w:spacing w:val="-1"/>
        </w:rPr>
        <w:t>for</w:t>
      </w:r>
      <w:r>
        <w:rPr>
          <w:spacing w:val="1"/>
        </w:rPr>
        <w:t xml:space="preserve"> </w:t>
      </w:r>
      <w:r>
        <w:t xml:space="preserve">the </w:t>
      </w:r>
      <w:r>
        <w:rPr>
          <w:spacing w:val="-1"/>
        </w:rPr>
        <w:t>applicable</w:t>
      </w:r>
      <w:r>
        <w:t xml:space="preserve"> </w:t>
      </w:r>
      <w:r>
        <w:rPr>
          <w:spacing w:val="-1"/>
        </w:rPr>
        <w:t>section</w:t>
      </w:r>
      <w:r>
        <w:rPr>
          <w:spacing w:val="2"/>
        </w:rPr>
        <w:t xml:space="preserve"> </w:t>
      </w:r>
      <w:r>
        <w:t>of</w:t>
      </w:r>
      <w:r>
        <w:rPr>
          <w:spacing w:val="1"/>
        </w:rPr>
        <w:t xml:space="preserve"> </w:t>
      </w:r>
      <w:r>
        <w:rPr>
          <w:spacing w:val="-1"/>
        </w:rPr>
        <w:t>the</w:t>
      </w:r>
      <w:r>
        <w:rPr>
          <w:spacing w:val="3"/>
        </w:rPr>
        <w:t xml:space="preserve"> </w:t>
      </w:r>
      <w:r>
        <w:rPr>
          <w:spacing w:val="-1"/>
        </w:rPr>
        <w:t>business</w:t>
      </w:r>
      <w:r>
        <w:rPr>
          <w:spacing w:val="3"/>
        </w:rPr>
        <w:t xml:space="preserve"> </w:t>
      </w:r>
      <w:r>
        <w:rPr>
          <w:spacing w:val="-1"/>
        </w:rPr>
        <w:t>proposal.</w:t>
      </w:r>
      <w:r>
        <w:rPr>
          <w:spacing w:val="2"/>
        </w:rPr>
        <w:t xml:space="preserve"> </w:t>
      </w:r>
      <w:r>
        <w:rPr>
          <w:spacing w:val="-1"/>
        </w:rPr>
        <w:t>For</w:t>
      </w:r>
      <w:r>
        <w:rPr>
          <w:spacing w:val="1"/>
        </w:rPr>
        <w:t xml:space="preserve"> </w:t>
      </w:r>
      <w:r>
        <w:rPr>
          <w:spacing w:val="-1"/>
        </w:rPr>
        <w:t>each</w:t>
      </w:r>
      <w:r>
        <w:rPr>
          <w:spacing w:val="69"/>
        </w:rPr>
        <w:t xml:space="preserve"> </w:t>
      </w:r>
      <w:r>
        <w:rPr>
          <w:spacing w:val="-1"/>
        </w:rPr>
        <w:t>proposed</w:t>
      </w:r>
      <w:r>
        <w:rPr>
          <w:spacing w:val="17"/>
        </w:rPr>
        <w:t xml:space="preserve"> </w:t>
      </w:r>
      <w:r>
        <w:rPr>
          <w:spacing w:val="-1"/>
        </w:rPr>
        <w:t>revision,</w:t>
      </w:r>
      <w:r>
        <w:rPr>
          <w:spacing w:val="17"/>
        </w:rPr>
        <w:t xml:space="preserve"> </w:t>
      </w:r>
      <w:r>
        <w:rPr>
          <w:spacing w:val="-1"/>
        </w:rPr>
        <w:t>the</w:t>
      </w:r>
      <w:r>
        <w:rPr>
          <w:spacing w:val="17"/>
        </w:rPr>
        <w:t xml:space="preserve"> </w:t>
      </w:r>
      <w:r>
        <w:rPr>
          <w:spacing w:val="-1"/>
        </w:rPr>
        <w:t>Respondent</w:t>
      </w:r>
      <w:r>
        <w:rPr>
          <w:spacing w:val="18"/>
        </w:rPr>
        <w:t xml:space="preserve"> </w:t>
      </w:r>
      <w:r>
        <w:rPr>
          <w:spacing w:val="-1"/>
        </w:rPr>
        <w:t>should</w:t>
      </w:r>
      <w:r>
        <w:rPr>
          <w:spacing w:val="14"/>
        </w:rPr>
        <w:t xml:space="preserve"> </w:t>
      </w:r>
      <w:r>
        <w:rPr>
          <w:spacing w:val="-1"/>
        </w:rPr>
        <w:t>indicate</w:t>
      </w:r>
      <w:r>
        <w:rPr>
          <w:spacing w:val="17"/>
        </w:rPr>
        <w:t xml:space="preserve"> </w:t>
      </w:r>
      <w:r>
        <w:rPr>
          <w:spacing w:val="-2"/>
        </w:rPr>
        <w:t>that</w:t>
      </w:r>
      <w:r>
        <w:rPr>
          <w:spacing w:val="18"/>
        </w:rPr>
        <w:t xml:space="preserve"> </w:t>
      </w:r>
      <w:r>
        <w:rPr>
          <w:spacing w:val="-1"/>
        </w:rPr>
        <w:t>the</w:t>
      </w:r>
      <w:r>
        <w:rPr>
          <w:spacing w:val="17"/>
        </w:rPr>
        <w:t xml:space="preserve"> </w:t>
      </w:r>
      <w:r>
        <w:rPr>
          <w:spacing w:val="-1"/>
        </w:rPr>
        <w:t>change</w:t>
      </w:r>
      <w:r>
        <w:rPr>
          <w:spacing w:val="17"/>
        </w:rPr>
        <w:t xml:space="preserve"> </w:t>
      </w:r>
      <w:r>
        <w:t>is</w:t>
      </w:r>
      <w:r>
        <w:rPr>
          <w:spacing w:val="17"/>
        </w:rPr>
        <w:t xml:space="preserve"> </w:t>
      </w:r>
      <w:r>
        <w:rPr>
          <w:spacing w:val="-1"/>
        </w:rPr>
        <w:t>required</w:t>
      </w:r>
      <w:r>
        <w:rPr>
          <w:spacing w:val="17"/>
        </w:rPr>
        <w:t xml:space="preserve"> </w:t>
      </w:r>
      <w:r>
        <w:rPr>
          <w:spacing w:val="-2"/>
        </w:rPr>
        <w:t>by</w:t>
      </w:r>
      <w:r>
        <w:rPr>
          <w:spacing w:val="14"/>
        </w:rPr>
        <w:t xml:space="preserve"> </w:t>
      </w:r>
      <w:r>
        <w:t>the</w:t>
      </w:r>
      <w:r>
        <w:rPr>
          <w:spacing w:val="17"/>
        </w:rPr>
        <w:t xml:space="preserve"> </w:t>
      </w:r>
      <w:r>
        <w:rPr>
          <w:spacing w:val="-1"/>
        </w:rPr>
        <w:t>Respondent</w:t>
      </w:r>
      <w:r>
        <w:rPr>
          <w:spacing w:val="15"/>
        </w:rPr>
        <w:t xml:space="preserve"> </w:t>
      </w:r>
      <w:r>
        <w:t>in</w:t>
      </w:r>
      <w:r>
        <w:rPr>
          <w:spacing w:val="17"/>
        </w:rPr>
        <w:t xml:space="preserve"> </w:t>
      </w:r>
      <w:r>
        <w:t>any</w:t>
      </w:r>
      <w:r>
        <w:rPr>
          <w:spacing w:val="77"/>
        </w:rPr>
        <w:t xml:space="preserve"> </w:t>
      </w:r>
      <w:r>
        <w:rPr>
          <w:spacing w:val="-1"/>
        </w:rPr>
        <w:t>contract</w:t>
      </w:r>
      <w:r>
        <w:rPr>
          <w:spacing w:val="29"/>
        </w:rPr>
        <w:t xml:space="preserve"> </w:t>
      </w:r>
      <w:r>
        <w:rPr>
          <w:spacing w:val="-1"/>
        </w:rPr>
        <w:t>resulting</w:t>
      </w:r>
      <w:r>
        <w:rPr>
          <w:spacing w:val="26"/>
        </w:rPr>
        <w:t xml:space="preserve"> </w:t>
      </w:r>
      <w:r>
        <w:t>from</w:t>
      </w:r>
      <w:r>
        <w:rPr>
          <w:spacing w:val="25"/>
        </w:rPr>
        <w:t xml:space="preserve"> </w:t>
      </w:r>
      <w:r>
        <w:rPr>
          <w:spacing w:val="-1"/>
        </w:rPr>
        <w:t>this</w:t>
      </w:r>
      <w:r>
        <w:rPr>
          <w:spacing w:val="29"/>
        </w:rPr>
        <w:t xml:space="preserve"> </w:t>
      </w:r>
      <w:r>
        <w:rPr>
          <w:spacing w:val="-1"/>
        </w:rPr>
        <w:t>RFP</w:t>
      </w:r>
      <w:r>
        <w:rPr>
          <w:spacing w:val="28"/>
        </w:rPr>
        <w:t xml:space="preserve"> </w:t>
      </w:r>
      <w:r>
        <w:t>and</w:t>
      </w:r>
      <w:r>
        <w:rPr>
          <w:spacing w:val="28"/>
        </w:rPr>
        <w:t xml:space="preserve"> </w:t>
      </w:r>
      <w:r>
        <w:rPr>
          <w:spacing w:val="-1"/>
        </w:rPr>
        <w:t>why</w:t>
      </w:r>
      <w:r>
        <w:rPr>
          <w:spacing w:val="26"/>
        </w:rPr>
        <w:t xml:space="preserve"> </w:t>
      </w:r>
      <w:r>
        <w:t>it</w:t>
      </w:r>
      <w:r>
        <w:rPr>
          <w:spacing w:val="29"/>
        </w:rPr>
        <w:t xml:space="preserve"> </w:t>
      </w:r>
      <w:r>
        <w:t>is</w:t>
      </w:r>
      <w:r>
        <w:rPr>
          <w:spacing w:val="29"/>
        </w:rPr>
        <w:t xml:space="preserve"> </w:t>
      </w:r>
      <w:r>
        <w:rPr>
          <w:spacing w:val="-1"/>
        </w:rPr>
        <w:t>required</w:t>
      </w:r>
      <w:r>
        <w:rPr>
          <w:spacing w:val="28"/>
        </w:rPr>
        <w:t xml:space="preserve"> </w:t>
      </w:r>
      <w:r>
        <w:t>or</w:t>
      </w:r>
      <w:r>
        <w:rPr>
          <w:spacing w:val="29"/>
        </w:rPr>
        <w:t xml:space="preserve"> </w:t>
      </w:r>
      <w:r>
        <w:rPr>
          <w:spacing w:val="-1"/>
        </w:rPr>
        <w:t>indicate</w:t>
      </w:r>
      <w:r>
        <w:rPr>
          <w:spacing w:val="29"/>
        </w:rPr>
        <w:t xml:space="preserve"> </w:t>
      </w:r>
      <w:r>
        <w:rPr>
          <w:spacing w:val="-1"/>
        </w:rPr>
        <w:t>that</w:t>
      </w:r>
      <w:r>
        <w:rPr>
          <w:spacing w:val="29"/>
        </w:rPr>
        <w:t xml:space="preserve"> </w:t>
      </w:r>
      <w:r>
        <w:rPr>
          <w:spacing w:val="-1"/>
        </w:rPr>
        <w:t>the</w:t>
      </w:r>
      <w:r>
        <w:rPr>
          <w:spacing w:val="29"/>
        </w:rPr>
        <w:t xml:space="preserve"> </w:t>
      </w:r>
      <w:r>
        <w:rPr>
          <w:spacing w:val="-1"/>
        </w:rPr>
        <w:t>change</w:t>
      </w:r>
      <w:r>
        <w:rPr>
          <w:spacing w:val="29"/>
        </w:rPr>
        <w:t xml:space="preserve"> </w:t>
      </w:r>
      <w:r>
        <w:t>is</w:t>
      </w:r>
      <w:r>
        <w:rPr>
          <w:spacing w:val="29"/>
        </w:rPr>
        <w:t xml:space="preserve"> </w:t>
      </w:r>
      <w:r>
        <w:rPr>
          <w:spacing w:val="-1"/>
        </w:rPr>
        <w:t>desired</w:t>
      </w:r>
      <w:r>
        <w:rPr>
          <w:spacing w:val="28"/>
        </w:rPr>
        <w:t xml:space="preserve"> </w:t>
      </w:r>
      <w:r>
        <w:rPr>
          <w:spacing w:val="-1"/>
        </w:rPr>
        <w:t>(but</w:t>
      </w:r>
      <w:r>
        <w:rPr>
          <w:spacing w:val="29"/>
        </w:rPr>
        <w:t xml:space="preserve"> </w:t>
      </w:r>
      <w:r>
        <w:rPr>
          <w:spacing w:val="-1"/>
        </w:rPr>
        <w:t>not</w:t>
      </w:r>
      <w:r>
        <w:rPr>
          <w:spacing w:val="75"/>
        </w:rPr>
        <w:t xml:space="preserve"> </w:t>
      </w:r>
      <w:r>
        <w:rPr>
          <w:spacing w:val="-1"/>
        </w:rPr>
        <w:t>required)</w:t>
      </w:r>
      <w:r>
        <w:rPr>
          <w:spacing w:val="1"/>
        </w:rPr>
        <w:t xml:space="preserve"> </w:t>
      </w:r>
      <w:r>
        <w:t>by</w:t>
      </w:r>
      <w:r>
        <w:rPr>
          <w:spacing w:val="-3"/>
        </w:rPr>
        <w:t xml:space="preserve"> </w:t>
      </w:r>
      <w:r>
        <w:rPr>
          <w:spacing w:val="-1"/>
        </w:rPr>
        <w:t>the</w:t>
      </w:r>
      <w:r>
        <w:t xml:space="preserve"> </w:t>
      </w:r>
      <w:r>
        <w:rPr>
          <w:spacing w:val="-1"/>
        </w:rPr>
        <w:t>Respondent</w:t>
      </w:r>
      <w:r>
        <w:rPr>
          <w:spacing w:val="1"/>
        </w:rPr>
        <w:t xml:space="preserve"> </w:t>
      </w:r>
      <w:r>
        <w:t>in</w:t>
      </w:r>
      <w:r>
        <w:rPr>
          <w:spacing w:val="-3"/>
        </w:rPr>
        <w:t xml:space="preserve"> </w:t>
      </w:r>
      <w:r>
        <w:t>any</w:t>
      </w:r>
      <w:r>
        <w:rPr>
          <w:spacing w:val="-3"/>
        </w:rPr>
        <w:t xml:space="preserve"> </w:t>
      </w:r>
      <w:r>
        <w:rPr>
          <w:spacing w:val="-1"/>
        </w:rPr>
        <w:t>contract</w:t>
      </w:r>
      <w:r>
        <w:rPr>
          <w:spacing w:val="1"/>
        </w:rPr>
        <w:t xml:space="preserve"> </w:t>
      </w:r>
      <w:r>
        <w:rPr>
          <w:spacing w:val="-1"/>
        </w:rPr>
        <w:t>resulting</w:t>
      </w:r>
      <w:r>
        <w:rPr>
          <w:spacing w:val="-3"/>
        </w:rPr>
        <w:t xml:space="preserve"> </w:t>
      </w:r>
      <w:r>
        <w:rPr>
          <w:spacing w:val="-1"/>
        </w:rPr>
        <w:t>from</w:t>
      </w:r>
      <w:r>
        <w:rPr>
          <w:spacing w:val="-4"/>
        </w:rPr>
        <w:t xml:space="preserve"> </w:t>
      </w:r>
      <w:r>
        <w:t xml:space="preserve">this </w:t>
      </w:r>
      <w:r>
        <w:rPr>
          <w:spacing w:val="-1"/>
        </w:rPr>
        <w:t>RFP.</w:t>
      </w:r>
    </w:p>
    <w:p w14:paraId="4982483A" w14:textId="77777777" w:rsidR="00E62BB3" w:rsidRDefault="00E62BB3">
      <w:pPr>
        <w:spacing w:before="5"/>
        <w:rPr>
          <w:rFonts w:ascii="Times New Roman" w:eastAsia="Times New Roman" w:hAnsi="Times New Roman" w:cs="Times New Roman"/>
          <w:sz w:val="17"/>
          <w:szCs w:val="17"/>
        </w:rPr>
      </w:pPr>
    </w:p>
    <w:p w14:paraId="2619AA12" w14:textId="77777777" w:rsidR="00E62BB3" w:rsidRDefault="00FF63C7">
      <w:pPr>
        <w:pStyle w:val="BodyText"/>
        <w:spacing w:line="277" w:lineRule="auto"/>
        <w:ind w:left="100" w:right="153"/>
      </w:pPr>
      <w:r>
        <w:rPr>
          <w:spacing w:val="-2"/>
        </w:rPr>
        <w:t>If</w:t>
      </w:r>
      <w:r>
        <w:rPr>
          <w:spacing w:val="-9"/>
        </w:rPr>
        <w:t xml:space="preserve"> </w:t>
      </w:r>
      <w:r>
        <w:t>a</w:t>
      </w:r>
      <w:r>
        <w:rPr>
          <w:spacing w:val="-9"/>
        </w:rPr>
        <w:t xml:space="preserve"> </w:t>
      </w:r>
      <w:r>
        <w:t>required</w:t>
      </w:r>
      <w:r>
        <w:rPr>
          <w:spacing w:val="-10"/>
        </w:rPr>
        <w:t xml:space="preserve"> </w:t>
      </w:r>
      <w:r>
        <w:rPr>
          <w:spacing w:val="-1"/>
        </w:rPr>
        <w:t>change</w:t>
      </w:r>
      <w:r>
        <w:rPr>
          <w:spacing w:val="-9"/>
        </w:rPr>
        <w:t xml:space="preserve"> </w:t>
      </w:r>
      <w:r>
        <w:t>is</w:t>
      </w:r>
      <w:r>
        <w:rPr>
          <w:spacing w:val="-9"/>
        </w:rPr>
        <w:t xml:space="preserve"> </w:t>
      </w:r>
      <w:r>
        <w:rPr>
          <w:spacing w:val="-1"/>
        </w:rPr>
        <w:t>unacceptable</w:t>
      </w:r>
      <w:r>
        <w:rPr>
          <w:spacing w:val="-9"/>
        </w:rPr>
        <w:t xml:space="preserve"> </w:t>
      </w:r>
      <w:r>
        <w:t>to</w:t>
      </w:r>
      <w:r>
        <w:rPr>
          <w:spacing w:val="-10"/>
        </w:rPr>
        <w:t xml:space="preserve"> </w:t>
      </w:r>
      <w:r>
        <w:rPr>
          <w:spacing w:val="-2"/>
        </w:rPr>
        <w:t>INPRS,</w:t>
      </w:r>
      <w:r>
        <w:rPr>
          <w:spacing w:val="-10"/>
        </w:rPr>
        <w:t xml:space="preserve"> </w:t>
      </w:r>
      <w:r>
        <w:t>the</w:t>
      </w:r>
      <w:r>
        <w:rPr>
          <w:spacing w:val="-9"/>
        </w:rPr>
        <w:t xml:space="preserve"> </w:t>
      </w:r>
      <w:r>
        <w:rPr>
          <w:spacing w:val="-1"/>
        </w:rPr>
        <w:t>Respondent’s</w:t>
      </w:r>
      <w:r>
        <w:rPr>
          <w:spacing w:val="-9"/>
        </w:rPr>
        <w:t xml:space="preserve"> </w:t>
      </w:r>
      <w:r>
        <w:rPr>
          <w:spacing w:val="-1"/>
        </w:rPr>
        <w:t>proposal</w:t>
      </w:r>
      <w:r>
        <w:rPr>
          <w:spacing w:val="-9"/>
        </w:rPr>
        <w:t xml:space="preserve"> </w:t>
      </w:r>
      <w:r>
        <w:rPr>
          <w:spacing w:val="-2"/>
        </w:rPr>
        <w:t>may</w:t>
      </w:r>
      <w:r>
        <w:rPr>
          <w:spacing w:val="-12"/>
        </w:rPr>
        <w:t xml:space="preserve"> </w:t>
      </w:r>
      <w:r>
        <w:t>be</w:t>
      </w:r>
      <w:r>
        <w:rPr>
          <w:spacing w:val="-7"/>
        </w:rPr>
        <w:t xml:space="preserve"> </w:t>
      </w:r>
      <w:r>
        <w:rPr>
          <w:spacing w:val="-1"/>
        </w:rPr>
        <w:t>considered</w:t>
      </w:r>
      <w:r>
        <w:rPr>
          <w:spacing w:val="-10"/>
        </w:rPr>
        <w:t xml:space="preserve"> </w:t>
      </w:r>
      <w:r>
        <w:rPr>
          <w:spacing w:val="-1"/>
        </w:rPr>
        <w:t>unacceptable.</w:t>
      </w:r>
      <w:r>
        <w:rPr>
          <w:spacing w:val="69"/>
        </w:rPr>
        <w:t xml:space="preserve"> </w:t>
      </w:r>
      <w:r>
        <w:rPr>
          <w:spacing w:val="-2"/>
        </w:rPr>
        <w:t>It</w:t>
      </w:r>
      <w:r>
        <w:rPr>
          <w:spacing w:val="1"/>
        </w:rPr>
        <w:t xml:space="preserve"> </w:t>
      </w:r>
      <w:r>
        <w:t xml:space="preserve">should be </w:t>
      </w:r>
      <w:r>
        <w:rPr>
          <w:spacing w:val="-1"/>
        </w:rPr>
        <w:t>noted</w:t>
      </w:r>
      <w:r>
        <w:t xml:space="preserve"> </w:t>
      </w:r>
      <w:r>
        <w:rPr>
          <w:spacing w:val="-1"/>
        </w:rPr>
        <w:t>that</w:t>
      </w:r>
      <w:r>
        <w:rPr>
          <w:spacing w:val="1"/>
        </w:rPr>
        <w:t xml:space="preserve"> </w:t>
      </w:r>
      <w:r>
        <w:rPr>
          <w:rFonts w:cs="Times New Roman"/>
          <w:i/>
          <w:spacing w:val="-1"/>
        </w:rPr>
        <w:t>Appendix</w:t>
      </w:r>
      <w:r>
        <w:rPr>
          <w:rFonts w:cs="Times New Roman"/>
          <w:i/>
          <w:spacing w:val="-2"/>
        </w:rPr>
        <w:t xml:space="preserve"> </w:t>
      </w:r>
      <w:r>
        <w:rPr>
          <w:rFonts w:cs="Times New Roman"/>
          <w:i/>
          <w:spacing w:val="-1"/>
        </w:rPr>
        <w:t>A.1</w:t>
      </w:r>
      <w:r>
        <w:rPr>
          <w:rFonts w:cs="Times New Roman"/>
          <w:i/>
        </w:rPr>
        <w:t xml:space="preserve"> </w:t>
      </w:r>
      <w:r>
        <w:rPr>
          <w:spacing w:val="-2"/>
        </w:rPr>
        <w:t>of</w:t>
      </w:r>
      <w:r>
        <w:rPr>
          <w:spacing w:val="1"/>
        </w:rPr>
        <w:t xml:space="preserve"> </w:t>
      </w:r>
      <w:r>
        <w:rPr>
          <w:spacing w:val="-1"/>
        </w:rPr>
        <w:t>this</w:t>
      </w:r>
      <w:r>
        <w:t xml:space="preserve"> </w:t>
      </w:r>
      <w:r>
        <w:rPr>
          <w:spacing w:val="-1"/>
        </w:rPr>
        <w:t>RFP</w:t>
      </w:r>
      <w:r>
        <w:rPr>
          <w:spacing w:val="-3"/>
        </w:rPr>
        <w:t xml:space="preserve"> </w:t>
      </w:r>
      <w:r>
        <w:rPr>
          <w:spacing w:val="-1"/>
        </w:rPr>
        <w:t>includes</w:t>
      </w:r>
      <w:r>
        <w:t xml:space="preserve"> </w:t>
      </w:r>
      <w:r>
        <w:rPr>
          <w:spacing w:val="-1"/>
        </w:rPr>
        <w:t>the</w:t>
      </w:r>
      <w:r>
        <w:t xml:space="preserve"> </w:t>
      </w:r>
      <w:r>
        <w:rPr>
          <w:spacing w:val="-1"/>
        </w:rPr>
        <w:t>essential</w:t>
      </w:r>
      <w:r>
        <w:rPr>
          <w:spacing w:val="-2"/>
        </w:rPr>
        <w:t xml:space="preserve"> </w:t>
      </w:r>
      <w:r>
        <w:rPr>
          <w:spacing w:val="-1"/>
        </w:rPr>
        <w:t>clauses</w:t>
      </w:r>
      <w:r>
        <w:t xml:space="preserve"> </w:t>
      </w:r>
      <w:r>
        <w:rPr>
          <w:spacing w:val="-2"/>
        </w:rPr>
        <w:t>that</w:t>
      </w:r>
      <w:r>
        <w:rPr>
          <w:spacing w:val="1"/>
        </w:rPr>
        <w:t xml:space="preserve"> </w:t>
      </w:r>
      <w:r>
        <w:rPr>
          <w:spacing w:val="-1"/>
        </w:rPr>
        <w:t>are</w:t>
      </w:r>
      <w:r>
        <w:t xml:space="preserve"> </w:t>
      </w:r>
      <w:r>
        <w:rPr>
          <w:spacing w:val="-1"/>
        </w:rPr>
        <w:t>non-negotiable.</w:t>
      </w:r>
    </w:p>
    <w:p w14:paraId="419E3594" w14:textId="77777777" w:rsidR="00E62BB3" w:rsidRDefault="00E62BB3">
      <w:pPr>
        <w:spacing w:before="3"/>
        <w:rPr>
          <w:rFonts w:ascii="Times New Roman" w:eastAsia="Times New Roman" w:hAnsi="Times New Roman" w:cs="Times New Roman"/>
          <w:sz w:val="17"/>
          <w:szCs w:val="17"/>
        </w:rPr>
      </w:pPr>
    </w:p>
    <w:p w14:paraId="6D7A3BB7" w14:textId="7957D34D" w:rsidR="00E62BB3" w:rsidRDefault="00FF63C7">
      <w:pPr>
        <w:pStyle w:val="BodyText"/>
        <w:spacing w:line="276" w:lineRule="auto"/>
        <w:ind w:left="100" w:right="115"/>
        <w:jc w:val="both"/>
        <w:rPr>
          <w:spacing w:val="-1"/>
        </w:rPr>
      </w:pPr>
      <w:r>
        <w:t>The</w:t>
      </w:r>
      <w:r>
        <w:rPr>
          <w:spacing w:val="-5"/>
        </w:rPr>
        <w:t xml:space="preserve"> </w:t>
      </w:r>
      <w:r>
        <w:rPr>
          <w:spacing w:val="-1"/>
        </w:rPr>
        <w:t>Respondent</w:t>
      </w:r>
      <w:r>
        <w:rPr>
          <w:spacing w:val="-6"/>
        </w:rPr>
        <w:t xml:space="preserve"> </w:t>
      </w:r>
      <w:r>
        <w:t>is</w:t>
      </w:r>
      <w:r>
        <w:rPr>
          <w:spacing w:val="-5"/>
        </w:rPr>
        <w:t xml:space="preserve"> </w:t>
      </w:r>
      <w:r>
        <w:rPr>
          <w:spacing w:val="-1"/>
        </w:rPr>
        <w:t>required</w:t>
      </w:r>
      <w:r>
        <w:rPr>
          <w:spacing w:val="-8"/>
        </w:rPr>
        <w:t xml:space="preserve"> </w:t>
      </w:r>
      <w:r>
        <w:t>to</w:t>
      </w:r>
      <w:r>
        <w:rPr>
          <w:spacing w:val="-5"/>
        </w:rPr>
        <w:t xml:space="preserve"> </w:t>
      </w:r>
      <w:r>
        <w:rPr>
          <w:spacing w:val="-1"/>
        </w:rPr>
        <w:t>clearly</w:t>
      </w:r>
      <w:r>
        <w:rPr>
          <w:spacing w:val="-8"/>
        </w:rPr>
        <w:t xml:space="preserve"> </w:t>
      </w:r>
      <w:r>
        <w:t>identify</w:t>
      </w:r>
      <w:r>
        <w:rPr>
          <w:spacing w:val="-8"/>
        </w:rPr>
        <w:t xml:space="preserve"> </w:t>
      </w:r>
      <w:r>
        <w:t>and</w:t>
      </w:r>
      <w:r>
        <w:rPr>
          <w:spacing w:val="-5"/>
        </w:rPr>
        <w:t xml:space="preserve"> </w:t>
      </w:r>
      <w:r>
        <w:rPr>
          <w:spacing w:val="-1"/>
        </w:rPr>
        <w:t>explain</w:t>
      </w:r>
      <w:r>
        <w:rPr>
          <w:spacing w:val="-5"/>
        </w:rPr>
        <w:t xml:space="preserve"> </w:t>
      </w:r>
      <w:r>
        <w:t>any</w:t>
      </w:r>
      <w:r>
        <w:rPr>
          <w:spacing w:val="-8"/>
        </w:rPr>
        <w:t xml:space="preserve"> </w:t>
      </w:r>
      <w:r>
        <w:rPr>
          <w:spacing w:val="-1"/>
        </w:rPr>
        <w:t>exception</w:t>
      </w:r>
      <w:r>
        <w:rPr>
          <w:spacing w:val="-5"/>
        </w:rPr>
        <w:t xml:space="preserve"> </w:t>
      </w:r>
      <w:r>
        <w:rPr>
          <w:spacing w:val="-1"/>
        </w:rPr>
        <w:t>that</w:t>
      </w:r>
      <w:r>
        <w:rPr>
          <w:spacing w:val="-6"/>
        </w:rPr>
        <w:t xml:space="preserve"> </w:t>
      </w:r>
      <w:r>
        <w:t>it</w:t>
      </w:r>
      <w:r>
        <w:rPr>
          <w:spacing w:val="-4"/>
        </w:rPr>
        <w:t xml:space="preserve"> </w:t>
      </w:r>
      <w:r>
        <w:rPr>
          <w:spacing w:val="-1"/>
        </w:rPr>
        <w:t>desires</w:t>
      </w:r>
      <w:r>
        <w:rPr>
          <w:spacing w:val="-5"/>
        </w:rPr>
        <w:t xml:space="preserve"> </w:t>
      </w:r>
      <w:r>
        <w:t>to</w:t>
      </w:r>
      <w:r>
        <w:rPr>
          <w:spacing w:val="-5"/>
        </w:rPr>
        <w:t xml:space="preserve"> </w:t>
      </w:r>
      <w:r>
        <w:rPr>
          <w:spacing w:val="-2"/>
        </w:rPr>
        <w:t>take</w:t>
      </w:r>
      <w:r>
        <w:rPr>
          <w:spacing w:val="-5"/>
        </w:rPr>
        <w:t xml:space="preserve"> </w:t>
      </w:r>
      <w:r>
        <w:t>to</w:t>
      </w:r>
      <w:r>
        <w:rPr>
          <w:spacing w:val="-5"/>
        </w:rPr>
        <w:t xml:space="preserve"> </w:t>
      </w:r>
      <w:r>
        <w:t>any</w:t>
      </w:r>
      <w:r>
        <w:rPr>
          <w:spacing w:val="-8"/>
        </w:rPr>
        <w:t xml:space="preserve"> </w:t>
      </w:r>
      <w:r>
        <w:t>of</w:t>
      </w:r>
      <w:r>
        <w:rPr>
          <w:spacing w:val="-4"/>
        </w:rPr>
        <w:t xml:space="preserve"> </w:t>
      </w:r>
      <w:r>
        <w:rPr>
          <w:spacing w:val="-1"/>
        </w:rPr>
        <w:t>the</w:t>
      </w:r>
      <w:r>
        <w:rPr>
          <w:spacing w:val="63"/>
        </w:rPr>
        <w:t xml:space="preserve"> </w:t>
      </w:r>
      <w:r>
        <w:rPr>
          <w:spacing w:val="-1"/>
        </w:rPr>
        <w:t>terms</w:t>
      </w:r>
      <w:r>
        <w:rPr>
          <w:spacing w:val="17"/>
        </w:rPr>
        <w:t xml:space="preserve"> </w:t>
      </w:r>
      <w:r>
        <w:t>and</w:t>
      </w:r>
      <w:r>
        <w:rPr>
          <w:spacing w:val="17"/>
        </w:rPr>
        <w:t xml:space="preserve"> </w:t>
      </w:r>
      <w:r>
        <w:rPr>
          <w:spacing w:val="-1"/>
        </w:rPr>
        <w:t>conditions</w:t>
      </w:r>
      <w:r>
        <w:rPr>
          <w:spacing w:val="17"/>
        </w:rPr>
        <w:t xml:space="preserve"> </w:t>
      </w:r>
      <w:r>
        <w:t>of</w:t>
      </w:r>
      <w:r>
        <w:rPr>
          <w:spacing w:val="15"/>
        </w:rPr>
        <w:t xml:space="preserve"> </w:t>
      </w:r>
      <w:r>
        <w:rPr>
          <w:spacing w:val="-1"/>
        </w:rPr>
        <w:t>this</w:t>
      </w:r>
      <w:r>
        <w:rPr>
          <w:spacing w:val="17"/>
        </w:rPr>
        <w:t xml:space="preserve"> </w:t>
      </w:r>
      <w:r>
        <w:rPr>
          <w:spacing w:val="-1"/>
        </w:rPr>
        <w:t>Solicitation</w:t>
      </w:r>
      <w:r>
        <w:rPr>
          <w:spacing w:val="17"/>
        </w:rPr>
        <w:t xml:space="preserve"> </w:t>
      </w:r>
      <w:r>
        <w:rPr>
          <w:spacing w:val="-1"/>
        </w:rPr>
        <w:t>in</w:t>
      </w:r>
      <w:r>
        <w:rPr>
          <w:spacing w:val="17"/>
        </w:rPr>
        <w:t xml:space="preserve"> </w:t>
      </w:r>
      <w:r>
        <w:t>the</w:t>
      </w:r>
      <w:r>
        <w:rPr>
          <w:spacing w:val="17"/>
        </w:rPr>
        <w:t xml:space="preserve"> </w:t>
      </w:r>
      <w:r>
        <w:rPr>
          <w:spacing w:val="-1"/>
        </w:rPr>
        <w:t>business</w:t>
      </w:r>
      <w:r>
        <w:rPr>
          <w:spacing w:val="17"/>
        </w:rPr>
        <w:t xml:space="preserve"> </w:t>
      </w:r>
      <w:r>
        <w:rPr>
          <w:spacing w:val="-1"/>
        </w:rPr>
        <w:t>proposal.</w:t>
      </w:r>
      <w:r>
        <w:rPr>
          <w:spacing w:val="33"/>
        </w:rPr>
        <w:t xml:space="preserve"> </w:t>
      </w:r>
      <w:r>
        <w:t>The</w:t>
      </w:r>
      <w:r>
        <w:rPr>
          <w:spacing w:val="17"/>
        </w:rPr>
        <w:t xml:space="preserve"> </w:t>
      </w:r>
      <w:r>
        <w:rPr>
          <w:spacing w:val="-1"/>
        </w:rPr>
        <w:t>evaluation</w:t>
      </w:r>
      <w:r>
        <w:rPr>
          <w:spacing w:val="17"/>
        </w:rPr>
        <w:t xml:space="preserve"> </w:t>
      </w:r>
      <w:r>
        <w:t>of</w:t>
      </w:r>
      <w:r>
        <w:rPr>
          <w:spacing w:val="17"/>
        </w:rPr>
        <w:t xml:space="preserve"> </w:t>
      </w:r>
      <w:r>
        <w:t>a</w:t>
      </w:r>
      <w:r>
        <w:rPr>
          <w:spacing w:val="17"/>
        </w:rPr>
        <w:t xml:space="preserve"> </w:t>
      </w:r>
      <w:r>
        <w:rPr>
          <w:spacing w:val="-1"/>
        </w:rPr>
        <w:t>proposal</w:t>
      </w:r>
      <w:r>
        <w:rPr>
          <w:spacing w:val="18"/>
        </w:rPr>
        <w:t xml:space="preserve"> </w:t>
      </w:r>
      <w:r>
        <w:rPr>
          <w:spacing w:val="-2"/>
        </w:rPr>
        <w:t>may</w:t>
      </w:r>
      <w:r>
        <w:rPr>
          <w:spacing w:val="14"/>
        </w:rPr>
        <w:t xml:space="preserve"> </w:t>
      </w:r>
      <w:r>
        <w:t>be</w:t>
      </w:r>
      <w:r>
        <w:rPr>
          <w:spacing w:val="79"/>
        </w:rPr>
        <w:t xml:space="preserve"> </w:t>
      </w:r>
      <w:r>
        <w:rPr>
          <w:spacing w:val="-1"/>
        </w:rPr>
        <w:t>negatively</w:t>
      </w:r>
      <w:r>
        <w:rPr>
          <w:spacing w:val="31"/>
        </w:rPr>
        <w:t xml:space="preserve"> </w:t>
      </w:r>
      <w:r>
        <w:rPr>
          <w:spacing w:val="-1"/>
        </w:rPr>
        <w:t>affected</w:t>
      </w:r>
      <w:r>
        <w:rPr>
          <w:spacing w:val="33"/>
        </w:rPr>
        <w:t xml:space="preserve"> </w:t>
      </w:r>
      <w:r>
        <w:t>by</w:t>
      </w:r>
      <w:r>
        <w:rPr>
          <w:spacing w:val="31"/>
        </w:rPr>
        <w:t xml:space="preserve"> </w:t>
      </w:r>
      <w:r>
        <w:rPr>
          <w:spacing w:val="-1"/>
        </w:rPr>
        <w:t>exception</w:t>
      </w:r>
      <w:r>
        <w:rPr>
          <w:spacing w:val="31"/>
        </w:rPr>
        <w:t xml:space="preserve"> </w:t>
      </w:r>
      <w:r>
        <w:rPr>
          <w:spacing w:val="-1"/>
        </w:rPr>
        <w:t>taken</w:t>
      </w:r>
      <w:r>
        <w:rPr>
          <w:spacing w:val="31"/>
        </w:rPr>
        <w:t xml:space="preserve"> </w:t>
      </w:r>
      <w:r>
        <w:t>by</w:t>
      </w:r>
      <w:r>
        <w:rPr>
          <w:spacing w:val="31"/>
        </w:rPr>
        <w:t xml:space="preserve"> </w:t>
      </w:r>
      <w:r>
        <w:t>the</w:t>
      </w:r>
      <w:r>
        <w:rPr>
          <w:spacing w:val="31"/>
        </w:rPr>
        <w:t xml:space="preserve"> </w:t>
      </w:r>
      <w:r>
        <w:rPr>
          <w:spacing w:val="-1"/>
        </w:rPr>
        <w:t>Respondent</w:t>
      </w:r>
      <w:r>
        <w:rPr>
          <w:spacing w:val="32"/>
        </w:rPr>
        <w:t xml:space="preserve"> </w:t>
      </w:r>
      <w:r>
        <w:rPr>
          <w:spacing w:val="-1"/>
        </w:rPr>
        <w:t>to</w:t>
      </w:r>
      <w:r>
        <w:rPr>
          <w:spacing w:val="33"/>
        </w:rPr>
        <w:t xml:space="preserve"> </w:t>
      </w:r>
      <w:r>
        <w:rPr>
          <w:spacing w:val="-1"/>
        </w:rPr>
        <w:t>any</w:t>
      </w:r>
      <w:r>
        <w:rPr>
          <w:spacing w:val="31"/>
        </w:rPr>
        <w:t xml:space="preserve"> </w:t>
      </w:r>
      <w:r>
        <w:rPr>
          <w:spacing w:val="-1"/>
        </w:rPr>
        <w:t>part</w:t>
      </w:r>
      <w:r>
        <w:rPr>
          <w:spacing w:val="34"/>
        </w:rPr>
        <w:t xml:space="preserve"> </w:t>
      </w:r>
      <w:r>
        <w:rPr>
          <w:spacing w:val="-2"/>
        </w:rPr>
        <w:t>of</w:t>
      </w:r>
      <w:r>
        <w:rPr>
          <w:spacing w:val="32"/>
        </w:rPr>
        <w:t xml:space="preserve"> </w:t>
      </w:r>
      <w:r>
        <w:rPr>
          <w:spacing w:val="-1"/>
        </w:rPr>
        <w:t>this</w:t>
      </w:r>
      <w:r>
        <w:rPr>
          <w:spacing w:val="31"/>
        </w:rPr>
        <w:t xml:space="preserve"> </w:t>
      </w:r>
      <w:r>
        <w:rPr>
          <w:spacing w:val="-1"/>
        </w:rPr>
        <w:t>Solicitation,</w:t>
      </w:r>
      <w:r>
        <w:rPr>
          <w:spacing w:val="31"/>
        </w:rPr>
        <w:t xml:space="preserve"> </w:t>
      </w:r>
      <w:r>
        <w:rPr>
          <w:spacing w:val="-1"/>
        </w:rPr>
        <w:t>and</w:t>
      </w:r>
      <w:r>
        <w:rPr>
          <w:spacing w:val="33"/>
        </w:rPr>
        <w:t xml:space="preserve"> </w:t>
      </w:r>
      <w:r>
        <w:rPr>
          <w:spacing w:val="-2"/>
        </w:rPr>
        <w:t>INPRS</w:t>
      </w:r>
      <w:r>
        <w:rPr>
          <w:spacing w:val="77"/>
        </w:rPr>
        <w:t xml:space="preserve"> </w:t>
      </w:r>
      <w:r>
        <w:rPr>
          <w:spacing w:val="-1"/>
        </w:rPr>
        <w:t>reserves</w:t>
      </w:r>
      <w:r>
        <w:rPr>
          <w:spacing w:val="7"/>
        </w:rPr>
        <w:t xml:space="preserve"> </w:t>
      </w:r>
      <w:r>
        <w:t>the</w:t>
      </w:r>
      <w:r>
        <w:rPr>
          <w:spacing w:val="7"/>
        </w:rPr>
        <w:t xml:space="preserve"> </w:t>
      </w:r>
      <w:r>
        <w:rPr>
          <w:spacing w:val="-1"/>
        </w:rPr>
        <w:t>right,</w:t>
      </w:r>
      <w:r>
        <w:rPr>
          <w:spacing w:val="7"/>
        </w:rPr>
        <w:t xml:space="preserve"> </w:t>
      </w:r>
      <w:r>
        <w:t>in</w:t>
      </w:r>
      <w:r>
        <w:rPr>
          <w:spacing w:val="7"/>
        </w:rPr>
        <w:t xml:space="preserve"> </w:t>
      </w:r>
      <w:r>
        <w:rPr>
          <w:spacing w:val="-1"/>
        </w:rPr>
        <w:t>its</w:t>
      </w:r>
      <w:r>
        <w:rPr>
          <w:spacing w:val="10"/>
        </w:rPr>
        <w:t xml:space="preserve"> </w:t>
      </w:r>
      <w:r>
        <w:rPr>
          <w:spacing w:val="-1"/>
        </w:rPr>
        <w:t>sole</w:t>
      </w:r>
      <w:r>
        <w:rPr>
          <w:spacing w:val="10"/>
        </w:rPr>
        <w:t xml:space="preserve"> </w:t>
      </w:r>
      <w:r>
        <w:rPr>
          <w:spacing w:val="-1"/>
        </w:rPr>
        <w:t>discretion,</w:t>
      </w:r>
      <w:r>
        <w:rPr>
          <w:spacing w:val="7"/>
        </w:rPr>
        <w:t xml:space="preserve"> </w:t>
      </w:r>
      <w:r>
        <w:rPr>
          <w:spacing w:val="-1"/>
        </w:rPr>
        <w:t>to</w:t>
      </w:r>
      <w:r>
        <w:rPr>
          <w:spacing w:val="9"/>
        </w:rPr>
        <w:t xml:space="preserve"> </w:t>
      </w:r>
      <w:r>
        <w:rPr>
          <w:spacing w:val="-1"/>
        </w:rPr>
        <w:t>refuse</w:t>
      </w:r>
      <w:r>
        <w:rPr>
          <w:spacing w:val="7"/>
        </w:rPr>
        <w:t xml:space="preserve"> </w:t>
      </w:r>
      <w:r>
        <w:t>to</w:t>
      </w:r>
      <w:r>
        <w:rPr>
          <w:spacing w:val="7"/>
        </w:rPr>
        <w:t xml:space="preserve"> </w:t>
      </w:r>
      <w:r>
        <w:rPr>
          <w:spacing w:val="-1"/>
        </w:rPr>
        <w:t>consider</w:t>
      </w:r>
      <w:r>
        <w:rPr>
          <w:spacing w:val="8"/>
        </w:rPr>
        <w:t xml:space="preserve"> </w:t>
      </w:r>
      <w:r>
        <w:t>any</w:t>
      </w:r>
      <w:r>
        <w:rPr>
          <w:spacing w:val="7"/>
        </w:rPr>
        <w:t xml:space="preserve"> </w:t>
      </w:r>
      <w:r>
        <w:rPr>
          <w:spacing w:val="-1"/>
        </w:rPr>
        <w:t>exception</w:t>
      </w:r>
      <w:r>
        <w:rPr>
          <w:spacing w:val="7"/>
        </w:rPr>
        <w:t xml:space="preserve"> </w:t>
      </w:r>
      <w:r>
        <w:rPr>
          <w:spacing w:val="-1"/>
        </w:rPr>
        <w:t>that</w:t>
      </w:r>
      <w:r>
        <w:rPr>
          <w:spacing w:val="8"/>
        </w:rPr>
        <w:t xml:space="preserve"> </w:t>
      </w:r>
      <w:r>
        <w:t>is</w:t>
      </w:r>
      <w:r>
        <w:rPr>
          <w:spacing w:val="7"/>
        </w:rPr>
        <w:t xml:space="preserve"> </w:t>
      </w:r>
      <w:r>
        <w:t>not</w:t>
      </w:r>
      <w:r>
        <w:rPr>
          <w:spacing w:val="8"/>
        </w:rPr>
        <w:t xml:space="preserve"> </w:t>
      </w:r>
      <w:r>
        <w:t>so</w:t>
      </w:r>
      <w:r>
        <w:rPr>
          <w:spacing w:val="7"/>
        </w:rPr>
        <w:t xml:space="preserve"> </w:t>
      </w:r>
      <w:r>
        <w:rPr>
          <w:spacing w:val="-1"/>
        </w:rPr>
        <w:t>identified</w:t>
      </w:r>
      <w:r>
        <w:rPr>
          <w:spacing w:val="7"/>
        </w:rPr>
        <w:t xml:space="preserve"> </w:t>
      </w:r>
      <w:r>
        <w:rPr>
          <w:spacing w:val="-1"/>
        </w:rPr>
        <w:t>in</w:t>
      </w:r>
      <w:r>
        <w:rPr>
          <w:spacing w:val="7"/>
        </w:rPr>
        <w:t xml:space="preserve"> </w:t>
      </w:r>
      <w:r>
        <w:rPr>
          <w:spacing w:val="-1"/>
        </w:rPr>
        <w:t>the</w:t>
      </w:r>
      <w:r>
        <w:rPr>
          <w:spacing w:val="69"/>
        </w:rPr>
        <w:t xml:space="preserve"> </w:t>
      </w:r>
      <w:r>
        <w:rPr>
          <w:spacing w:val="-1"/>
        </w:rPr>
        <w:t>Respondent’s</w:t>
      </w:r>
      <w:r>
        <w:t xml:space="preserve"> </w:t>
      </w:r>
      <w:r>
        <w:rPr>
          <w:spacing w:val="-1"/>
        </w:rPr>
        <w:t>proposal.</w:t>
      </w:r>
    </w:p>
    <w:p w14:paraId="39522EB4" w14:textId="20D68170" w:rsidR="0019646D" w:rsidRDefault="0019646D">
      <w:pPr>
        <w:pStyle w:val="BodyText"/>
        <w:spacing w:line="276" w:lineRule="auto"/>
        <w:ind w:left="100" w:right="115"/>
        <w:jc w:val="both"/>
        <w:rPr>
          <w:spacing w:val="-1"/>
        </w:rPr>
      </w:pPr>
    </w:p>
    <w:p w14:paraId="60307B8E" w14:textId="5C39967D" w:rsidR="0019646D" w:rsidRDefault="0019646D">
      <w:pPr>
        <w:pStyle w:val="BodyText"/>
        <w:spacing w:line="276" w:lineRule="auto"/>
        <w:ind w:left="100" w:right="115"/>
        <w:jc w:val="both"/>
        <w:rPr>
          <w:spacing w:val="-1"/>
        </w:rPr>
      </w:pPr>
    </w:p>
    <w:p w14:paraId="284F265C" w14:textId="0D867F8F" w:rsidR="0019646D" w:rsidRDefault="0019646D">
      <w:pPr>
        <w:pStyle w:val="BodyText"/>
        <w:spacing w:line="276" w:lineRule="auto"/>
        <w:ind w:left="100" w:right="115"/>
        <w:jc w:val="both"/>
        <w:rPr>
          <w:spacing w:val="-1"/>
        </w:rPr>
      </w:pPr>
    </w:p>
    <w:p w14:paraId="7BD84D0A" w14:textId="33FDA0EB" w:rsidR="0019646D" w:rsidRDefault="0019646D">
      <w:pPr>
        <w:pStyle w:val="BodyText"/>
        <w:spacing w:line="276" w:lineRule="auto"/>
        <w:ind w:left="100" w:right="115"/>
        <w:jc w:val="both"/>
        <w:rPr>
          <w:spacing w:val="-1"/>
        </w:rPr>
      </w:pPr>
    </w:p>
    <w:p w14:paraId="24133003" w14:textId="77777777" w:rsidR="0019646D" w:rsidRDefault="0019646D">
      <w:pPr>
        <w:pStyle w:val="BodyText"/>
        <w:spacing w:line="276" w:lineRule="auto"/>
        <w:ind w:left="100" w:right="115"/>
        <w:jc w:val="both"/>
      </w:pPr>
    </w:p>
    <w:p w14:paraId="2DC7D888" w14:textId="77777777" w:rsidR="00E62BB3" w:rsidRDefault="00FF63C7">
      <w:pPr>
        <w:pStyle w:val="Heading1"/>
        <w:spacing w:before="37"/>
        <w:rPr>
          <w:b w:val="0"/>
          <w:bCs w:val="0"/>
        </w:rPr>
      </w:pPr>
      <w:bookmarkStart w:id="56" w:name="Appendix_A.1_–_ESSENTIAL_CLAUSES"/>
      <w:bookmarkStart w:id="57" w:name="_Toc49938724"/>
      <w:bookmarkEnd w:id="56"/>
      <w:r>
        <w:rPr>
          <w:spacing w:val="-2"/>
        </w:rPr>
        <w:lastRenderedPageBreak/>
        <w:t xml:space="preserve">APPENDIX </w:t>
      </w:r>
      <w:r>
        <w:rPr>
          <w:spacing w:val="-1"/>
        </w:rPr>
        <w:t>A.1</w:t>
      </w:r>
      <w:r>
        <w:t xml:space="preserve"> – </w:t>
      </w:r>
      <w:r>
        <w:rPr>
          <w:spacing w:val="-1"/>
        </w:rPr>
        <w:t>ESSENTIAL CLAUSES</w:t>
      </w:r>
      <w:bookmarkEnd w:id="57"/>
    </w:p>
    <w:p w14:paraId="66CA9B7E" w14:textId="77777777" w:rsidR="00E62BB3" w:rsidRDefault="00E62BB3">
      <w:pPr>
        <w:spacing w:before="2"/>
        <w:rPr>
          <w:rFonts w:ascii="Times New Roman" w:eastAsia="Times New Roman" w:hAnsi="Times New Roman" w:cs="Times New Roman"/>
          <w:b/>
          <w:bCs/>
        </w:rPr>
      </w:pPr>
    </w:p>
    <w:p w14:paraId="05BC128F" w14:textId="77777777" w:rsidR="00E62BB3" w:rsidRPr="00091247" w:rsidRDefault="00FF63C7">
      <w:pPr>
        <w:pStyle w:val="Heading3"/>
        <w:ind w:left="1848" w:firstLine="0"/>
        <w:rPr>
          <w:b w:val="0"/>
          <w:bCs w:val="0"/>
          <w:u w:val="single"/>
        </w:rPr>
      </w:pPr>
      <w:r w:rsidRPr="00091247">
        <w:rPr>
          <w:spacing w:val="-1"/>
          <w:u w:val="single" w:color="000000"/>
        </w:rPr>
        <w:t>Essential</w:t>
      </w:r>
      <w:r w:rsidRPr="00091247">
        <w:rPr>
          <w:spacing w:val="1"/>
          <w:u w:val="single" w:color="000000"/>
        </w:rPr>
        <w:t xml:space="preserve"> </w:t>
      </w:r>
      <w:r w:rsidRPr="00091247">
        <w:rPr>
          <w:spacing w:val="-1"/>
          <w:u w:val="single" w:color="000000"/>
        </w:rPr>
        <w:t>Clauses</w:t>
      </w:r>
      <w:r w:rsidRPr="00091247">
        <w:rPr>
          <w:spacing w:val="-3"/>
          <w:u w:val="single" w:color="000000"/>
        </w:rPr>
        <w:t xml:space="preserve"> </w:t>
      </w:r>
      <w:r w:rsidRPr="00091247">
        <w:rPr>
          <w:u w:val="single" w:color="000000"/>
        </w:rPr>
        <w:t>in</w:t>
      </w:r>
      <w:r w:rsidRPr="00091247">
        <w:rPr>
          <w:spacing w:val="-1"/>
          <w:u w:val="single" w:color="000000"/>
        </w:rPr>
        <w:t xml:space="preserve"> the</w:t>
      </w:r>
      <w:r w:rsidRPr="00091247">
        <w:rPr>
          <w:u w:val="single" w:color="000000"/>
        </w:rPr>
        <w:t xml:space="preserve"> </w:t>
      </w:r>
      <w:r w:rsidRPr="00091247">
        <w:rPr>
          <w:spacing w:val="-1"/>
          <w:u w:val="single" w:color="000000"/>
        </w:rPr>
        <w:t>System’s</w:t>
      </w:r>
      <w:r w:rsidRPr="00091247">
        <w:rPr>
          <w:u w:val="single" w:color="000000"/>
        </w:rPr>
        <w:t xml:space="preserve"> </w:t>
      </w:r>
      <w:r w:rsidRPr="00091247">
        <w:rPr>
          <w:spacing w:val="-1"/>
          <w:u w:val="single" w:color="000000"/>
        </w:rPr>
        <w:t>Investment</w:t>
      </w:r>
      <w:r w:rsidRPr="00091247">
        <w:rPr>
          <w:u w:val="single" w:color="000000"/>
        </w:rPr>
        <w:t xml:space="preserve"> </w:t>
      </w:r>
      <w:r w:rsidRPr="00091247">
        <w:rPr>
          <w:spacing w:val="-1"/>
          <w:u w:val="single" w:color="000000"/>
        </w:rPr>
        <w:t>Management</w:t>
      </w:r>
      <w:r w:rsidRPr="00091247">
        <w:rPr>
          <w:u w:val="single" w:color="000000"/>
        </w:rPr>
        <w:t xml:space="preserve"> </w:t>
      </w:r>
      <w:r w:rsidRPr="00091247">
        <w:rPr>
          <w:spacing w:val="-1"/>
          <w:u w:val="single" w:color="000000"/>
        </w:rPr>
        <w:t>Agreement</w:t>
      </w:r>
    </w:p>
    <w:p w14:paraId="1B20AD00" w14:textId="77777777" w:rsidR="00E62BB3" w:rsidRDefault="00E62BB3">
      <w:pPr>
        <w:spacing w:before="1"/>
        <w:rPr>
          <w:rFonts w:ascii="Times New Roman" w:eastAsia="Times New Roman" w:hAnsi="Times New Roman" w:cs="Times New Roman"/>
          <w:b/>
          <w:bCs/>
          <w:sz w:val="15"/>
          <w:szCs w:val="15"/>
        </w:rPr>
      </w:pPr>
    </w:p>
    <w:p w14:paraId="4F99A38E" w14:textId="77777777" w:rsidR="00E62BB3" w:rsidRDefault="00FF63C7">
      <w:pPr>
        <w:pStyle w:val="BodyText"/>
        <w:spacing w:before="72"/>
        <w:ind w:left="119" w:right="172" w:firstLine="720"/>
      </w:pPr>
      <w:r>
        <w:rPr>
          <w:spacing w:val="-1"/>
        </w:rPr>
        <w:t>As</w:t>
      </w:r>
      <w:r>
        <w:t xml:space="preserve"> </w:t>
      </w:r>
      <w:r>
        <w:rPr>
          <w:spacing w:val="-1"/>
        </w:rPr>
        <w:t>part</w:t>
      </w:r>
      <w:r>
        <w:rPr>
          <w:spacing w:val="1"/>
        </w:rPr>
        <w:t xml:space="preserve"> </w:t>
      </w:r>
      <w:r>
        <w:t>of</w:t>
      </w:r>
      <w:r>
        <w:rPr>
          <w:spacing w:val="-2"/>
        </w:rPr>
        <w:t xml:space="preserve"> </w:t>
      </w:r>
      <w:r>
        <w:t>the</w:t>
      </w:r>
      <w:r>
        <w:rPr>
          <w:spacing w:val="-2"/>
        </w:rPr>
        <w:t xml:space="preserve"> </w:t>
      </w:r>
      <w:r>
        <w:rPr>
          <w:spacing w:val="-1"/>
        </w:rPr>
        <w:t>Request</w:t>
      </w:r>
      <w:r>
        <w:rPr>
          <w:spacing w:val="-2"/>
        </w:rPr>
        <w:t xml:space="preserve"> </w:t>
      </w:r>
      <w:r>
        <w:t>for</w:t>
      </w:r>
      <w:r>
        <w:rPr>
          <w:spacing w:val="-2"/>
        </w:rPr>
        <w:t xml:space="preserve"> </w:t>
      </w:r>
      <w:r>
        <w:rPr>
          <w:spacing w:val="-1"/>
        </w:rPr>
        <w:t>Proposal</w:t>
      </w:r>
      <w:r>
        <w:rPr>
          <w:spacing w:val="-2"/>
        </w:rPr>
        <w:t xml:space="preserve"> </w:t>
      </w:r>
      <w:r>
        <w:rPr>
          <w:spacing w:val="-1"/>
        </w:rPr>
        <w:t>(RFP)</w:t>
      </w:r>
      <w:r>
        <w:rPr>
          <w:spacing w:val="1"/>
        </w:rPr>
        <w:t xml:space="preserve"> </w:t>
      </w:r>
      <w:r>
        <w:rPr>
          <w:spacing w:val="-1"/>
        </w:rPr>
        <w:t>process,</w:t>
      </w:r>
      <w:r>
        <w:t xml:space="preserve"> </w:t>
      </w:r>
      <w:r>
        <w:rPr>
          <w:spacing w:val="-1"/>
        </w:rPr>
        <w:t>you</w:t>
      </w:r>
      <w:r>
        <w:rPr>
          <w:spacing w:val="-3"/>
        </w:rPr>
        <w:t xml:space="preserve"> </w:t>
      </w:r>
      <w:r>
        <w:t>are</w:t>
      </w:r>
      <w:r>
        <w:rPr>
          <w:spacing w:val="-2"/>
        </w:rPr>
        <w:t xml:space="preserve"> </w:t>
      </w:r>
      <w:r>
        <w:rPr>
          <w:spacing w:val="-1"/>
        </w:rPr>
        <w:t>required</w:t>
      </w:r>
      <w:r>
        <w:t xml:space="preserve"> </w:t>
      </w:r>
      <w:r>
        <w:rPr>
          <w:spacing w:val="-1"/>
        </w:rPr>
        <w:t>to</w:t>
      </w:r>
      <w:r>
        <w:t xml:space="preserve"> </w:t>
      </w:r>
      <w:r>
        <w:rPr>
          <w:spacing w:val="-1"/>
        </w:rPr>
        <w:t>review</w:t>
      </w:r>
      <w:r>
        <w:rPr>
          <w:spacing w:val="-4"/>
        </w:rPr>
        <w:t xml:space="preserve"> </w:t>
      </w:r>
      <w:r>
        <w:t xml:space="preserve">the </w:t>
      </w:r>
      <w:r>
        <w:rPr>
          <w:spacing w:val="-1"/>
        </w:rPr>
        <w:t>Indiana</w:t>
      </w:r>
      <w:r>
        <w:t xml:space="preserve"> </w:t>
      </w:r>
      <w:r>
        <w:rPr>
          <w:spacing w:val="-1"/>
        </w:rPr>
        <w:t>Public</w:t>
      </w:r>
      <w:r>
        <w:rPr>
          <w:spacing w:val="57"/>
        </w:rPr>
        <w:t xml:space="preserve"> </w:t>
      </w:r>
      <w:r>
        <w:rPr>
          <w:spacing w:val="-1"/>
        </w:rPr>
        <w:t>Retirement</w:t>
      </w:r>
      <w:r>
        <w:rPr>
          <w:spacing w:val="1"/>
        </w:rPr>
        <w:t xml:space="preserve"> </w:t>
      </w:r>
      <w:r>
        <w:rPr>
          <w:spacing w:val="-1"/>
        </w:rPr>
        <w:t>System’s</w:t>
      </w:r>
      <w:r>
        <w:t xml:space="preserve"> </w:t>
      </w:r>
      <w:r>
        <w:rPr>
          <w:spacing w:val="-1"/>
        </w:rPr>
        <w:t>(the</w:t>
      </w:r>
      <w:r>
        <w:rPr>
          <w:spacing w:val="-2"/>
        </w:rPr>
        <w:t xml:space="preserve"> “System”)</w:t>
      </w:r>
      <w:r>
        <w:rPr>
          <w:spacing w:val="1"/>
        </w:rPr>
        <w:t xml:space="preserve"> </w:t>
      </w:r>
      <w:r>
        <w:rPr>
          <w:spacing w:val="-1"/>
        </w:rPr>
        <w:t>boilerplate</w:t>
      </w:r>
      <w:r>
        <w:rPr>
          <w:spacing w:val="-2"/>
        </w:rPr>
        <w:t xml:space="preserve"> </w:t>
      </w:r>
      <w:r>
        <w:rPr>
          <w:spacing w:val="-1"/>
        </w:rPr>
        <w:t>investment</w:t>
      </w:r>
      <w:r>
        <w:rPr>
          <w:spacing w:val="3"/>
        </w:rPr>
        <w:t xml:space="preserve"> </w:t>
      </w:r>
      <w:r>
        <w:rPr>
          <w:spacing w:val="-1"/>
        </w:rPr>
        <w:t>management</w:t>
      </w:r>
      <w:r>
        <w:rPr>
          <w:spacing w:val="1"/>
        </w:rPr>
        <w:t xml:space="preserve"> </w:t>
      </w:r>
      <w:r>
        <w:rPr>
          <w:spacing w:val="-1"/>
        </w:rPr>
        <w:t>agreement</w:t>
      </w:r>
      <w:r>
        <w:rPr>
          <w:spacing w:val="1"/>
        </w:rPr>
        <w:t xml:space="preserve"> </w:t>
      </w:r>
      <w:r>
        <w:t>and</w:t>
      </w:r>
      <w:r>
        <w:rPr>
          <w:spacing w:val="-3"/>
        </w:rPr>
        <w:t xml:space="preserve"> </w:t>
      </w:r>
      <w:r>
        <w:rPr>
          <w:spacing w:val="-1"/>
        </w:rPr>
        <w:t>submit</w:t>
      </w:r>
      <w:r>
        <w:rPr>
          <w:spacing w:val="1"/>
        </w:rPr>
        <w:t xml:space="preserve"> </w:t>
      </w:r>
      <w:r>
        <w:rPr>
          <w:spacing w:val="-1"/>
        </w:rPr>
        <w:t>comments</w:t>
      </w:r>
      <w:r>
        <w:rPr>
          <w:spacing w:val="61"/>
        </w:rPr>
        <w:t xml:space="preserve"> </w:t>
      </w:r>
      <w:r>
        <w:t xml:space="preserve">with </w:t>
      </w:r>
      <w:r>
        <w:rPr>
          <w:spacing w:val="-1"/>
        </w:rPr>
        <w:t>your</w:t>
      </w:r>
      <w:r>
        <w:rPr>
          <w:spacing w:val="1"/>
        </w:rPr>
        <w:t xml:space="preserve"> </w:t>
      </w:r>
      <w:r>
        <w:rPr>
          <w:spacing w:val="-1"/>
        </w:rPr>
        <w:t>proposal.</w:t>
      </w:r>
      <w:r>
        <w:rPr>
          <w:spacing w:val="-3"/>
        </w:rPr>
        <w:t xml:space="preserve"> </w:t>
      </w:r>
      <w:r>
        <w:t>The</w:t>
      </w:r>
      <w:r>
        <w:rPr>
          <w:spacing w:val="-2"/>
        </w:rPr>
        <w:t xml:space="preserve"> </w:t>
      </w:r>
      <w:r>
        <w:rPr>
          <w:spacing w:val="-1"/>
        </w:rPr>
        <w:t>following</w:t>
      </w:r>
      <w:r>
        <w:rPr>
          <w:spacing w:val="-3"/>
        </w:rPr>
        <w:t xml:space="preserve"> </w:t>
      </w:r>
      <w:r>
        <w:rPr>
          <w:spacing w:val="-1"/>
        </w:rPr>
        <w:t>clauses</w:t>
      </w:r>
      <w:r>
        <w:t xml:space="preserve"> </w:t>
      </w:r>
      <w:r>
        <w:rPr>
          <w:spacing w:val="-1"/>
        </w:rPr>
        <w:t>are</w:t>
      </w:r>
      <w:r>
        <w:t xml:space="preserve"> </w:t>
      </w:r>
      <w:r>
        <w:rPr>
          <w:spacing w:val="-1"/>
        </w:rPr>
        <w:t>non-negotiable.</w:t>
      </w:r>
      <w:r>
        <w:t xml:space="preserve"> </w:t>
      </w:r>
      <w:r>
        <w:rPr>
          <w:spacing w:val="-2"/>
        </w:rPr>
        <w:t>If</w:t>
      </w:r>
      <w:r>
        <w:rPr>
          <w:spacing w:val="1"/>
        </w:rPr>
        <w:t xml:space="preserve"> </w:t>
      </w:r>
      <w:r>
        <w:rPr>
          <w:spacing w:val="-1"/>
        </w:rPr>
        <w:t>you</w:t>
      </w:r>
      <w:r>
        <w:t xml:space="preserve"> </w:t>
      </w:r>
      <w:r>
        <w:rPr>
          <w:spacing w:val="-1"/>
        </w:rPr>
        <w:t>believe</w:t>
      </w:r>
      <w:r>
        <w:t xml:space="preserve"> </w:t>
      </w:r>
      <w:r>
        <w:rPr>
          <w:spacing w:val="-1"/>
        </w:rPr>
        <w:t>that</w:t>
      </w:r>
      <w:r>
        <w:rPr>
          <w:spacing w:val="-2"/>
        </w:rPr>
        <w:t xml:space="preserve"> </w:t>
      </w:r>
      <w:r>
        <w:t xml:space="preserve">a </w:t>
      </w:r>
      <w:r>
        <w:rPr>
          <w:spacing w:val="-1"/>
        </w:rPr>
        <w:t>clause</w:t>
      </w:r>
      <w:r>
        <w:t xml:space="preserve"> </w:t>
      </w:r>
      <w:r>
        <w:rPr>
          <w:spacing w:val="-2"/>
        </w:rPr>
        <w:t>will</w:t>
      </w:r>
      <w:r>
        <w:rPr>
          <w:spacing w:val="1"/>
        </w:rPr>
        <w:t xml:space="preserve"> </w:t>
      </w:r>
      <w:r>
        <w:rPr>
          <w:spacing w:val="-1"/>
        </w:rPr>
        <w:t>affect</w:t>
      </w:r>
      <w:r>
        <w:rPr>
          <w:spacing w:val="1"/>
        </w:rPr>
        <w:t xml:space="preserve"> </w:t>
      </w:r>
      <w:r>
        <w:rPr>
          <w:spacing w:val="-1"/>
        </w:rPr>
        <w:t>your</w:t>
      </w:r>
      <w:r>
        <w:rPr>
          <w:spacing w:val="71"/>
        </w:rPr>
        <w:t xml:space="preserve"> </w:t>
      </w:r>
      <w:r>
        <w:t>risk</w:t>
      </w:r>
      <w:r>
        <w:rPr>
          <w:spacing w:val="-3"/>
        </w:rPr>
        <w:t xml:space="preserve"> </w:t>
      </w:r>
      <w:r>
        <w:t>of</w:t>
      </w:r>
      <w:r>
        <w:rPr>
          <w:spacing w:val="-2"/>
        </w:rPr>
        <w:t xml:space="preserve"> </w:t>
      </w:r>
      <w:r>
        <w:rPr>
          <w:spacing w:val="-1"/>
        </w:rPr>
        <w:t>liability,</w:t>
      </w:r>
      <w:r>
        <w:t xml:space="preserve"> </w:t>
      </w:r>
      <w:r>
        <w:rPr>
          <w:spacing w:val="-1"/>
        </w:rPr>
        <w:t>you</w:t>
      </w:r>
      <w:r>
        <w:t xml:space="preserve"> should</w:t>
      </w:r>
      <w:r>
        <w:rPr>
          <w:spacing w:val="-3"/>
        </w:rPr>
        <w:t xml:space="preserve"> </w:t>
      </w:r>
      <w:r>
        <w:rPr>
          <w:spacing w:val="-1"/>
        </w:rPr>
        <w:t>adjust</w:t>
      </w:r>
      <w:r>
        <w:rPr>
          <w:spacing w:val="1"/>
        </w:rPr>
        <w:t xml:space="preserve"> </w:t>
      </w:r>
      <w:r>
        <w:rPr>
          <w:spacing w:val="-1"/>
        </w:rPr>
        <w:t>your</w:t>
      </w:r>
      <w:r>
        <w:rPr>
          <w:spacing w:val="1"/>
        </w:rPr>
        <w:t xml:space="preserve"> </w:t>
      </w:r>
      <w:r>
        <w:rPr>
          <w:spacing w:val="-1"/>
        </w:rPr>
        <w:t>bid</w:t>
      </w:r>
      <w:r>
        <w:t xml:space="preserve"> </w:t>
      </w:r>
      <w:r>
        <w:rPr>
          <w:spacing w:val="-1"/>
        </w:rPr>
        <w:t>price</w:t>
      </w:r>
      <w:r>
        <w:t xml:space="preserve"> </w:t>
      </w:r>
      <w:r>
        <w:rPr>
          <w:spacing w:val="-2"/>
        </w:rPr>
        <w:t>accordingly.</w:t>
      </w:r>
    </w:p>
    <w:p w14:paraId="54244E29" w14:textId="77777777" w:rsidR="00E62BB3" w:rsidRDefault="00E62BB3">
      <w:pPr>
        <w:spacing w:before="9"/>
        <w:rPr>
          <w:rFonts w:ascii="Times New Roman" w:eastAsia="Times New Roman" w:hAnsi="Times New Roman" w:cs="Times New Roman"/>
          <w:sz w:val="21"/>
          <w:szCs w:val="21"/>
        </w:rPr>
      </w:pPr>
    </w:p>
    <w:p w14:paraId="0FD750FE" w14:textId="77777777" w:rsidR="00E62BB3" w:rsidRDefault="00FF63C7">
      <w:pPr>
        <w:pStyle w:val="BodyText"/>
      </w:pPr>
      <w:r>
        <w:rPr>
          <w:spacing w:val="-1"/>
          <w:u w:val="single" w:color="000000"/>
        </w:rPr>
        <w:t>(Section</w:t>
      </w:r>
      <w:r>
        <w:rPr>
          <w:spacing w:val="-3"/>
          <w:u w:val="single" w:color="000000"/>
        </w:rPr>
        <w:t xml:space="preserve"> </w:t>
      </w:r>
      <w:r>
        <w:rPr>
          <w:u w:val="single" w:color="000000"/>
        </w:rPr>
        <w:t>17)</w:t>
      </w:r>
      <w:r>
        <w:rPr>
          <w:spacing w:val="53"/>
          <w:u w:val="single" w:color="000000"/>
        </w:rPr>
        <w:t xml:space="preserve"> </w:t>
      </w:r>
      <w:r>
        <w:rPr>
          <w:spacing w:val="-1"/>
          <w:u w:val="single" w:color="000000"/>
        </w:rPr>
        <w:t>Indemnification</w:t>
      </w:r>
    </w:p>
    <w:p w14:paraId="524AC86F" w14:textId="77777777" w:rsidR="00E62BB3" w:rsidRDefault="00FF63C7">
      <w:pPr>
        <w:pStyle w:val="BodyText"/>
        <w:spacing w:before="1"/>
        <w:ind w:right="26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to</w:t>
      </w:r>
      <w:r>
        <w:t xml:space="preserve"> any</w:t>
      </w:r>
      <w:r>
        <w:rPr>
          <w:spacing w:val="-3"/>
        </w:rPr>
        <w:t xml:space="preserve"> </w:t>
      </w:r>
      <w:r>
        <w:rPr>
          <w:spacing w:val="-1"/>
        </w:rPr>
        <w:t>modification</w:t>
      </w:r>
      <w:r>
        <w:t xml:space="preserve"> </w:t>
      </w:r>
      <w:r>
        <w:rPr>
          <w:spacing w:val="-1"/>
        </w:rPr>
        <w:t>that</w:t>
      </w:r>
      <w:r>
        <w:rPr>
          <w:spacing w:val="-2"/>
        </w:rPr>
        <w:t xml:space="preserve"> </w:t>
      </w:r>
      <w:r>
        <w:rPr>
          <w:spacing w:val="-1"/>
        </w:rPr>
        <w:t>limits</w:t>
      </w:r>
      <w:r>
        <w:t xml:space="preserve"> </w:t>
      </w:r>
      <w:r>
        <w:rPr>
          <w:spacing w:val="-1"/>
        </w:rPr>
        <w:t>Manager’s</w:t>
      </w:r>
      <w:r>
        <w:rPr>
          <w:spacing w:val="-2"/>
        </w:rPr>
        <w:t xml:space="preserve"> </w:t>
      </w:r>
      <w:r>
        <w:rPr>
          <w:spacing w:val="-1"/>
        </w:rPr>
        <w:t>responsibility</w:t>
      </w:r>
      <w:r>
        <w:rPr>
          <w:spacing w:val="-3"/>
        </w:rPr>
        <w:t xml:space="preserve"> </w:t>
      </w:r>
      <w:r>
        <w:t xml:space="preserve">to </w:t>
      </w:r>
      <w:r>
        <w:rPr>
          <w:spacing w:val="-1"/>
        </w:rPr>
        <w:t>indemnify</w:t>
      </w:r>
      <w:r>
        <w:rPr>
          <w:spacing w:val="-3"/>
        </w:rPr>
        <w:t xml:space="preserve"> </w:t>
      </w:r>
      <w:r>
        <w:t>the</w:t>
      </w:r>
      <w:r>
        <w:rPr>
          <w:spacing w:val="69"/>
        </w:rPr>
        <w:t xml:space="preserve"> </w:t>
      </w:r>
      <w:r>
        <w:rPr>
          <w:spacing w:val="-1"/>
        </w:rPr>
        <w:t>System</w:t>
      </w:r>
      <w:r>
        <w:rPr>
          <w:spacing w:val="-4"/>
        </w:rPr>
        <w:t xml:space="preserve"> </w:t>
      </w:r>
      <w:r>
        <w:t xml:space="preserve">as </w:t>
      </w:r>
      <w:r>
        <w:rPr>
          <w:spacing w:val="-1"/>
        </w:rPr>
        <w:t>described</w:t>
      </w:r>
      <w:r>
        <w:t xml:space="preserve"> in</w:t>
      </w:r>
      <w:r>
        <w:rPr>
          <w:spacing w:val="-3"/>
        </w:rPr>
        <w:t xml:space="preserve"> </w:t>
      </w:r>
      <w:r>
        <w:rPr>
          <w:spacing w:val="-1"/>
        </w:rPr>
        <w:t>this</w:t>
      </w:r>
      <w:r>
        <w:rPr>
          <w:spacing w:val="-2"/>
        </w:rPr>
        <w:t xml:space="preserve"> </w:t>
      </w:r>
      <w:r>
        <w:rPr>
          <w:spacing w:val="-1"/>
        </w:rPr>
        <w:t>Section.</w:t>
      </w:r>
      <w:r>
        <w:rPr>
          <w:spacing w:val="-3"/>
        </w:rPr>
        <w:t xml:space="preserve"> </w:t>
      </w:r>
      <w:r>
        <w:rPr>
          <w:spacing w:val="-1"/>
        </w:rPr>
        <w:t>The</w:t>
      </w:r>
      <w: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t>has</w:t>
      </w:r>
      <w:r>
        <w:rPr>
          <w:spacing w:val="-2"/>
        </w:rPr>
        <w:t xml:space="preserve"> </w:t>
      </w:r>
      <w:r>
        <w:rPr>
          <w:spacing w:val="-1"/>
        </w:rPr>
        <w:t>opined</w:t>
      </w:r>
      <w:r>
        <w:rPr>
          <w:spacing w:val="-3"/>
        </w:rPr>
        <w:t xml:space="preserve"> </w:t>
      </w:r>
      <w:r>
        <w:rPr>
          <w:spacing w:val="-1"/>
        </w:rPr>
        <w:t>that</w:t>
      </w:r>
      <w:r>
        <w:rPr>
          <w:spacing w:val="-2"/>
        </w:rPr>
        <w:t xml:space="preserve"> </w:t>
      </w:r>
      <w:r>
        <w:t>any</w:t>
      </w:r>
      <w:r>
        <w:rPr>
          <w:spacing w:val="-3"/>
        </w:rPr>
        <w:t xml:space="preserve"> </w:t>
      </w:r>
      <w:r>
        <w:rPr>
          <w:spacing w:val="-1"/>
        </w:rPr>
        <w:t>agreement</w:t>
      </w:r>
      <w:r>
        <w:rPr>
          <w:spacing w:val="77"/>
        </w:rPr>
        <w:t xml:space="preserve"> </w:t>
      </w:r>
      <w:r>
        <w:rPr>
          <w:spacing w:val="-1"/>
        </w:rPr>
        <w:t>requiring</w:t>
      </w:r>
      <w:r>
        <w:rPr>
          <w:spacing w:val="-3"/>
        </w:rPr>
        <w:t xml:space="preserve"> </w:t>
      </w:r>
      <w:r>
        <w:t xml:space="preserve">the </w:t>
      </w:r>
      <w:r>
        <w:rPr>
          <w:spacing w:val="-1"/>
        </w:rPr>
        <w:t>System</w:t>
      </w:r>
      <w:r>
        <w:rPr>
          <w:spacing w:val="-4"/>
        </w:rPr>
        <w:t xml:space="preserve"> </w:t>
      </w:r>
      <w:r>
        <w:t>to</w:t>
      </w:r>
      <w:r>
        <w:rPr>
          <w:spacing w:val="-3"/>
        </w:rPr>
        <w:t xml:space="preserve"> </w:t>
      </w:r>
      <w:r>
        <w:rPr>
          <w:spacing w:val="-1"/>
        </w:rPr>
        <w:t>indemnify</w:t>
      </w:r>
      <w:r>
        <w:rPr>
          <w:spacing w:val="-3"/>
        </w:rPr>
        <w:t xml:space="preserve"> </w:t>
      </w:r>
      <w:r>
        <w:rPr>
          <w:spacing w:val="-1"/>
        </w:rPr>
        <w:t>Manager</w:t>
      </w:r>
      <w:r>
        <w:rPr>
          <w:spacing w:val="1"/>
        </w:rPr>
        <w:t xml:space="preserve"> </w:t>
      </w:r>
      <w:r>
        <w:rPr>
          <w:spacing w:val="-1"/>
        </w:rPr>
        <w:t>is</w:t>
      </w:r>
      <w:r>
        <w:t xml:space="preserve"> a </w:t>
      </w:r>
      <w:r>
        <w:rPr>
          <w:spacing w:val="-1"/>
        </w:rPr>
        <w:t>violation</w:t>
      </w:r>
      <w:r>
        <w:t xml:space="preserve"> of</w:t>
      </w:r>
      <w:r>
        <w:rPr>
          <w:spacing w:val="-2"/>
        </w:rPr>
        <w:t xml:space="preserve"> </w:t>
      </w:r>
      <w:r>
        <w:t xml:space="preserve">the </w:t>
      </w:r>
      <w:r>
        <w:rPr>
          <w:spacing w:val="-1"/>
        </w:rPr>
        <w:t>Indiana</w:t>
      </w:r>
      <w:r>
        <w:t xml:space="preserve"> </w:t>
      </w:r>
      <w:r>
        <w:rPr>
          <w:spacing w:val="-1"/>
        </w:rPr>
        <w:t>Constitution</w:t>
      </w:r>
      <w:r>
        <w:t xml:space="preserve"> and </w:t>
      </w:r>
      <w:r>
        <w:rPr>
          <w:spacing w:val="-1"/>
        </w:rPr>
        <w:t>against</w:t>
      </w:r>
      <w:r>
        <w:rPr>
          <w:spacing w:val="-2"/>
        </w:rPr>
        <w:t xml:space="preserve"> </w:t>
      </w:r>
      <w:r>
        <w:rPr>
          <w:spacing w:val="-1"/>
        </w:rPr>
        <w:t>public</w:t>
      </w:r>
      <w:r>
        <w:rPr>
          <w:spacing w:val="67"/>
        </w:rPr>
        <w:t xml:space="preserve"> </w:t>
      </w:r>
      <w:r>
        <w:rPr>
          <w:spacing w:val="-1"/>
        </w:rPr>
        <w:t>policy.</w:t>
      </w:r>
      <w:r>
        <w:rPr>
          <w:spacing w:val="2"/>
        </w:rPr>
        <w:t xml:space="preserve"> </w:t>
      </w:r>
      <w:r>
        <w:rPr>
          <w:spacing w:val="-2"/>
        </w:rPr>
        <w:t>In</w:t>
      </w:r>
      <w:r>
        <w:t xml:space="preserve"> addition,</w:t>
      </w:r>
      <w:r>
        <w:rPr>
          <w:spacing w:val="-3"/>
        </w:rPr>
        <w:t xml:space="preserve"> </w:t>
      </w: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2"/>
        </w:rPr>
        <w:t xml:space="preserve"> </w:t>
      </w:r>
      <w:r>
        <w:rPr>
          <w:spacing w:val="-1"/>
        </w:rPr>
        <w:t>agree</w:t>
      </w:r>
      <w:r>
        <w:rPr>
          <w:spacing w:val="-2"/>
        </w:rPr>
        <w:t xml:space="preserve"> </w:t>
      </w:r>
      <w:r>
        <w:t>to any</w:t>
      </w:r>
      <w:r>
        <w:rPr>
          <w:spacing w:val="-3"/>
        </w:rPr>
        <w:t xml:space="preserve"> </w:t>
      </w:r>
      <w:r>
        <w:rPr>
          <w:spacing w:val="-1"/>
        </w:rPr>
        <w:t>modification</w:t>
      </w:r>
      <w:r>
        <w:t xml:space="preserve"> </w:t>
      </w:r>
      <w:r>
        <w:rPr>
          <w:spacing w:val="-1"/>
        </w:rPr>
        <w:t>that</w:t>
      </w:r>
      <w:r>
        <w:rPr>
          <w:spacing w:val="-2"/>
        </w:rPr>
        <w:t xml:space="preserve"> </w:t>
      </w:r>
      <w:r>
        <w:rPr>
          <w:spacing w:val="-1"/>
        </w:rPr>
        <w:t>limits</w:t>
      </w:r>
      <w:r>
        <w:t xml:space="preserve"> </w:t>
      </w:r>
      <w:r>
        <w:rPr>
          <w:spacing w:val="-1"/>
        </w:rPr>
        <w:t>the</w:t>
      </w:r>
      <w:r>
        <w:t xml:space="preserve"> </w:t>
      </w:r>
      <w:r>
        <w:rPr>
          <w:spacing w:val="-2"/>
        </w:rPr>
        <w:t>System’s</w:t>
      </w:r>
      <w:r>
        <w:t xml:space="preserve"> ability</w:t>
      </w:r>
      <w:r>
        <w:rPr>
          <w:spacing w:val="-3"/>
        </w:rPr>
        <w:t xml:space="preserve"> </w:t>
      </w:r>
      <w:r>
        <w:rPr>
          <w:spacing w:val="1"/>
        </w:rPr>
        <w:t>to</w:t>
      </w:r>
      <w:r>
        <w:rPr>
          <w:spacing w:val="60"/>
        </w:rPr>
        <w:t xml:space="preserve"> </w:t>
      </w:r>
      <w:r>
        <w:rPr>
          <w:spacing w:val="-1"/>
        </w:rPr>
        <w:t>recover</w:t>
      </w:r>
      <w:r>
        <w:rPr>
          <w:spacing w:val="1"/>
        </w:rPr>
        <w:t xml:space="preserve"> </w:t>
      </w:r>
      <w:r>
        <w:rPr>
          <w:spacing w:val="-2"/>
        </w:rPr>
        <w:t>damages</w:t>
      </w:r>
      <w:r>
        <w:t xml:space="preserve"> or</w:t>
      </w:r>
      <w:r>
        <w:rPr>
          <w:spacing w:val="1"/>
        </w:rPr>
        <w:t xml:space="preserve"> </w:t>
      </w:r>
      <w:r>
        <w:t>limits</w:t>
      </w:r>
      <w:r>
        <w:rPr>
          <w:spacing w:val="-5"/>
        </w:rPr>
        <w:t xml:space="preserve"> </w:t>
      </w:r>
      <w:r>
        <w:rPr>
          <w:spacing w:val="-1"/>
        </w:rPr>
        <w:t>Manager’s</w:t>
      </w:r>
      <w:r>
        <w:rPr>
          <w:spacing w:val="-2"/>
        </w:rPr>
        <w:t xml:space="preserve"> </w:t>
      </w:r>
      <w:r>
        <w:rPr>
          <w:spacing w:val="-1"/>
        </w:rPr>
        <w:t>liability</w:t>
      </w:r>
      <w:r>
        <w:rPr>
          <w:spacing w:val="-3"/>
        </w:rPr>
        <w:t xml:space="preserve"> </w:t>
      </w:r>
      <w:r>
        <w:t xml:space="preserve">as </w:t>
      </w:r>
      <w:r>
        <w:rPr>
          <w:spacing w:val="-1"/>
        </w:rPr>
        <w:t>described</w:t>
      </w:r>
      <w:r>
        <w:rPr>
          <w:spacing w:val="-3"/>
        </w:rPr>
        <w:t xml:space="preserve"> </w:t>
      </w:r>
      <w:r>
        <w:t>in</w:t>
      </w:r>
      <w:r>
        <w:rPr>
          <w:spacing w:val="-3"/>
        </w:rPr>
        <w:t xml:space="preserve"> </w:t>
      </w:r>
      <w:r>
        <w:t xml:space="preserve">the </w:t>
      </w:r>
      <w:r>
        <w:rPr>
          <w:spacing w:val="-1"/>
        </w:rPr>
        <w:t>contract.</w:t>
      </w:r>
    </w:p>
    <w:p w14:paraId="19F831F4" w14:textId="77777777" w:rsidR="00E62BB3" w:rsidRDefault="00E62BB3">
      <w:pPr>
        <w:spacing w:before="1"/>
        <w:rPr>
          <w:rFonts w:ascii="Times New Roman" w:eastAsia="Times New Roman" w:hAnsi="Times New Roman" w:cs="Times New Roman"/>
        </w:rPr>
      </w:pPr>
    </w:p>
    <w:p w14:paraId="61A11922" w14:textId="77777777" w:rsidR="00E62BB3" w:rsidRDefault="00FF63C7">
      <w:pPr>
        <w:pStyle w:val="BodyText"/>
      </w:pPr>
      <w:r>
        <w:rPr>
          <w:spacing w:val="-1"/>
          <w:u w:val="single" w:color="000000"/>
        </w:rPr>
        <w:t>(Section</w:t>
      </w:r>
      <w:r>
        <w:rPr>
          <w:spacing w:val="-3"/>
          <w:u w:val="single" w:color="000000"/>
        </w:rPr>
        <w:t xml:space="preserve"> </w:t>
      </w:r>
      <w:r>
        <w:rPr>
          <w:u w:val="single" w:color="000000"/>
        </w:rPr>
        <w:t xml:space="preserve">18 </w:t>
      </w:r>
      <w:r>
        <w:rPr>
          <w:spacing w:val="-1"/>
          <w:u w:val="single" w:color="000000"/>
        </w:rPr>
        <w:t>(H))</w:t>
      </w:r>
      <w:r>
        <w:rPr>
          <w:spacing w:val="1"/>
          <w:u w:val="single" w:color="000000"/>
        </w:rPr>
        <w:t xml:space="preserve"> </w:t>
      </w:r>
      <w:r>
        <w:rPr>
          <w:spacing w:val="-1"/>
          <w:u w:val="single" w:color="000000"/>
        </w:rPr>
        <w:t>Investigations</w:t>
      </w:r>
      <w:r>
        <w:rPr>
          <w:spacing w:val="-2"/>
          <w:u w:val="single" w:color="000000"/>
        </w:rPr>
        <w:t xml:space="preserve"> </w:t>
      </w:r>
      <w:r>
        <w:rPr>
          <w:u w:val="single" w:color="000000"/>
        </w:rPr>
        <w:t xml:space="preserve">and </w:t>
      </w:r>
      <w:r>
        <w:rPr>
          <w:spacing w:val="-1"/>
          <w:u w:val="single" w:color="000000"/>
        </w:rPr>
        <w:t>Complaints</w:t>
      </w:r>
    </w:p>
    <w:p w14:paraId="7C4E0FBB" w14:textId="77777777" w:rsidR="00E62BB3" w:rsidRDefault="00FF63C7">
      <w:pPr>
        <w:pStyle w:val="BodyText"/>
        <w:spacing w:before="1"/>
        <w:ind w:right="162"/>
      </w:pPr>
      <w:r>
        <w:rPr>
          <w:spacing w:val="-1"/>
        </w:rPr>
        <w:t>As</w:t>
      </w:r>
      <w:r>
        <w:t xml:space="preserve"> </w:t>
      </w:r>
      <w:r>
        <w:rPr>
          <w:spacing w:val="-1"/>
        </w:rPr>
        <w:t>part</w:t>
      </w:r>
      <w:r>
        <w:rPr>
          <w:spacing w:val="1"/>
        </w:rPr>
        <w:t xml:space="preserve"> </w:t>
      </w:r>
      <w:r>
        <w:rPr>
          <w:spacing w:val="-1"/>
        </w:rPr>
        <w:t>of</w:t>
      </w:r>
      <w:r>
        <w:rPr>
          <w:spacing w:val="-2"/>
        </w:rPr>
        <w:t xml:space="preserve"> </w:t>
      </w:r>
      <w:r>
        <w:t>the</w:t>
      </w:r>
      <w:r>
        <w:rPr>
          <w:spacing w:val="-2"/>
        </w:rPr>
        <w:t xml:space="preserve"> </w:t>
      </w:r>
      <w:r>
        <w:rPr>
          <w:spacing w:val="-1"/>
        </w:rPr>
        <w:t>System’s</w:t>
      </w:r>
      <w:r>
        <w:t xml:space="preserve"> </w:t>
      </w:r>
      <w:r>
        <w:rPr>
          <w:spacing w:val="-1"/>
        </w:rPr>
        <w:t>fiduciary</w:t>
      </w:r>
      <w:r>
        <w:rPr>
          <w:spacing w:val="-3"/>
        </w:rPr>
        <w:t xml:space="preserve"> </w:t>
      </w:r>
      <w:r>
        <w:t>and due</w:t>
      </w:r>
      <w:r>
        <w:rPr>
          <w:spacing w:val="-2"/>
        </w:rPr>
        <w:t xml:space="preserve"> </w:t>
      </w:r>
      <w:r>
        <w:rPr>
          <w:spacing w:val="-1"/>
        </w:rPr>
        <w:t>diligence</w:t>
      </w:r>
      <w:r>
        <w:rPr>
          <w:spacing w:val="-2"/>
        </w:rPr>
        <w:t xml:space="preserve"> </w:t>
      </w:r>
      <w:r>
        <w:rPr>
          <w:spacing w:val="-1"/>
        </w:rPr>
        <w:t>obligations,</w:t>
      </w:r>
      <w:r>
        <w:rPr>
          <w:spacing w:val="-3"/>
        </w:rPr>
        <w:t xml:space="preserve"> </w:t>
      </w:r>
      <w:r>
        <w:rPr>
          <w:spacing w:val="-1"/>
        </w:rPr>
        <w:t>this</w:t>
      </w:r>
      <w:r>
        <w:rPr>
          <w:spacing w:val="-2"/>
        </w:rPr>
        <w:t xml:space="preserve"> </w:t>
      </w:r>
      <w:r>
        <w:t>is an</w:t>
      </w:r>
      <w:r>
        <w:rPr>
          <w:spacing w:val="-3"/>
        </w:rPr>
        <w:t xml:space="preserve"> </w:t>
      </w:r>
      <w:r>
        <w:rPr>
          <w:spacing w:val="-1"/>
        </w:rPr>
        <w:t>essential</w:t>
      </w:r>
      <w:r>
        <w:rPr>
          <w:spacing w:val="1"/>
        </w:rPr>
        <w:t xml:space="preserve"> </w:t>
      </w:r>
      <w:r>
        <w:rPr>
          <w:spacing w:val="-1"/>
        </w:rPr>
        <w:t>clause</w:t>
      </w:r>
      <w:r>
        <w:t xml:space="preserve"> in</w:t>
      </w:r>
      <w:r>
        <w:rPr>
          <w:spacing w:val="-3"/>
        </w:rPr>
        <w:t xml:space="preserve"> </w:t>
      </w:r>
      <w:r>
        <w:t>the</w:t>
      </w:r>
      <w:r>
        <w:rPr>
          <w:spacing w:val="-2"/>
        </w:rPr>
        <w:t xml:space="preserve"> </w:t>
      </w:r>
      <w:r>
        <w:rPr>
          <w:spacing w:val="-1"/>
        </w:rPr>
        <w:t>System’s</w:t>
      </w:r>
      <w:r>
        <w:rPr>
          <w:spacing w:val="67"/>
        </w:rPr>
        <w:t xml:space="preserve"> </w:t>
      </w:r>
      <w:r>
        <w:rPr>
          <w:spacing w:val="-1"/>
        </w:rPr>
        <w:t>contracts.</w:t>
      </w:r>
      <w:r>
        <w:rPr>
          <w:spacing w:val="-3"/>
        </w:rPr>
        <w:t xml:space="preserve"> </w:t>
      </w:r>
      <w:r>
        <w:rPr>
          <w:spacing w:val="-1"/>
        </w:rPr>
        <w:t>The</w:t>
      </w:r>
      <w:r>
        <w:t xml:space="preserve"> </w:t>
      </w:r>
      <w:r>
        <w:rPr>
          <w:spacing w:val="-1"/>
        </w:rPr>
        <w:t>System</w:t>
      </w:r>
      <w:r>
        <w:rPr>
          <w:spacing w:val="-4"/>
        </w:rPr>
        <w:t xml:space="preserve"> </w:t>
      </w:r>
      <w:r>
        <w:t>will</w:t>
      </w:r>
      <w:r>
        <w:rPr>
          <w:spacing w:val="-2"/>
        </w:rPr>
        <w:t xml:space="preserve"> </w:t>
      </w:r>
      <w:r>
        <w:t>not</w:t>
      </w:r>
      <w:r>
        <w:rPr>
          <w:spacing w:val="1"/>
        </w:rPr>
        <w:t xml:space="preserve"> </w:t>
      </w:r>
      <w:r>
        <w:rPr>
          <w:spacing w:val="-1"/>
        </w:rPr>
        <w:t>accept</w:t>
      </w:r>
      <w:r>
        <w:rPr>
          <w:spacing w:val="1"/>
        </w:rPr>
        <w:t xml:space="preserve"> </w:t>
      </w:r>
      <w:r>
        <w:rPr>
          <w:spacing w:val="-1"/>
        </w:rPr>
        <w:t>material</w:t>
      </w:r>
      <w:r>
        <w:rPr>
          <w:spacing w:val="1"/>
        </w:rPr>
        <w:t xml:space="preserve"> </w:t>
      </w:r>
      <w:r>
        <w:rPr>
          <w:spacing w:val="-1"/>
        </w:rPr>
        <w:t>changes</w:t>
      </w:r>
      <w:r>
        <w:t xml:space="preserve"> to </w:t>
      </w:r>
      <w:r>
        <w:rPr>
          <w:spacing w:val="-1"/>
        </w:rPr>
        <w:t>this</w:t>
      </w:r>
      <w:r>
        <w:rPr>
          <w:spacing w:val="-2"/>
        </w:rPr>
        <w:t xml:space="preserve"> </w:t>
      </w:r>
      <w:r>
        <w:rPr>
          <w:spacing w:val="-1"/>
        </w:rPr>
        <w:t>provision.</w:t>
      </w:r>
    </w:p>
    <w:p w14:paraId="59BE65BA" w14:textId="77777777" w:rsidR="00E62BB3" w:rsidRDefault="00E62BB3">
      <w:pPr>
        <w:spacing w:before="1"/>
        <w:rPr>
          <w:rFonts w:ascii="Times New Roman" w:eastAsia="Times New Roman" w:hAnsi="Times New Roman" w:cs="Times New Roman"/>
        </w:rPr>
      </w:pPr>
    </w:p>
    <w:p w14:paraId="785186E1" w14:textId="77777777" w:rsidR="00E62BB3" w:rsidRDefault="00FF63C7">
      <w:pPr>
        <w:pStyle w:val="BodyText"/>
        <w:spacing w:line="252" w:lineRule="exact"/>
      </w:pPr>
      <w:r>
        <w:rPr>
          <w:spacing w:val="-1"/>
          <w:u w:val="single" w:color="000000"/>
        </w:rPr>
        <w:t>(Section</w:t>
      </w:r>
      <w:r>
        <w:rPr>
          <w:spacing w:val="-3"/>
          <w:u w:val="single" w:color="000000"/>
        </w:rPr>
        <w:t xml:space="preserve"> </w:t>
      </w:r>
      <w:r>
        <w:rPr>
          <w:u w:val="single" w:color="000000"/>
        </w:rPr>
        <w:t>21)</w:t>
      </w:r>
      <w:r>
        <w:rPr>
          <w:spacing w:val="53"/>
          <w:u w:val="single" w:color="000000"/>
        </w:rPr>
        <w:t xml:space="preserve"> </w:t>
      </w:r>
      <w:r>
        <w:rPr>
          <w:spacing w:val="-1"/>
          <w:u w:val="single" w:color="000000"/>
        </w:rPr>
        <w:t>Record</w:t>
      </w:r>
      <w:r>
        <w:rPr>
          <w:u w:val="single" w:color="000000"/>
        </w:rPr>
        <w:t xml:space="preserve"> </w:t>
      </w:r>
      <w:r>
        <w:rPr>
          <w:spacing w:val="-1"/>
          <w:u w:val="single" w:color="000000"/>
        </w:rPr>
        <w:t>Retention</w:t>
      </w:r>
      <w:r>
        <w:rPr>
          <w:u w:val="single" w:color="000000"/>
        </w:rPr>
        <w:t xml:space="preserve"> </w:t>
      </w:r>
      <w:r>
        <w:rPr>
          <w:spacing w:val="-1"/>
          <w:u w:val="single" w:color="000000"/>
        </w:rPr>
        <w:t>and</w:t>
      </w:r>
      <w:r>
        <w:rPr>
          <w:u w:val="single" w:color="000000"/>
        </w:rPr>
        <w:t xml:space="preserve"> </w:t>
      </w:r>
      <w:r>
        <w:rPr>
          <w:spacing w:val="-1"/>
          <w:u w:val="single" w:color="000000"/>
        </w:rPr>
        <w:t>Inspection</w:t>
      </w:r>
    </w:p>
    <w:p w14:paraId="6AB05EAC" w14:textId="77777777" w:rsidR="00E62BB3" w:rsidRDefault="00FF63C7">
      <w:pPr>
        <w:pStyle w:val="BodyText"/>
        <w:ind w:right="26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to</w:t>
      </w:r>
      <w:r>
        <w:t xml:space="preserve"> any</w:t>
      </w:r>
      <w:r>
        <w:rPr>
          <w:spacing w:val="-3"/>
        </w:rPr>
        <w:t xml:space="preserve"> </w:t>
      </w:r>
      <w:r>
        <w:rPr>
          <w:spacing w:val="-1"/>
        </w:rPr>
        <w:t>provision</w:t>
      </w:r>
      <w:r>
        <w:t xml:space="preserve"> </w:t>
      </w:r>
      <w:r>
        <w:rPr>
          <w:spacing w:val="-1"/>
        </w:rPr>
        <w:t>eliminating</w:t>
      </w:r>
      <w:r>
        <w:rPr>
          <w:spacing w:val="-3"/>
        </w:rPr>
        <w:t xml:space="preserve"> </w:t>
      </w:r>
      <w:r>
        <w:rPr>
          <w:spacing w:val="-1"/>
        </w:rPr>
        <w:t>this</w:t>
      </w:r>
      <w:r>
        <w:t xml:space="preserve"> </w:t>
      </w:r>
      <w:r>
        <w:rPr>
          <w:spacing w:val="-1"/>
        </w:rPr>
        <w:t>requirement</w:t>
      </w:r>
      <w:r>
        <w:rPr>
          <w:spacing w:val="1"/>
        </w:rPr>
        <w:t xml:space="preserve"> </w:t>
      </w:r>
      <w:r>
        <w:rPr>
          <w:spacing w:val="-2"/>
        </w:rPr>
        <w:t>or</w:t>
      </w:r>
      <w:r>
        <w:rPr>
          <w:spacing w:val="1"/>
        </w:rPr>
        <w:t xml:space="preserve"> </w:t>
      </w:r>
      <w:r>
        <w:rPr>
          <w:spacing w:val="-1"/>
        </w:rPr>
        <w:t>requiring</w:t>
      </w:r>
      <w:r>
        <w:rPr>
          <w:spacing w:val="-3"/>
        </w:rPr>
        <w:t xml:space="preserve"> </w:t>
      </w:r>
      <w:r>
        <w:t xml:space="preserve">the </w:t>
      </w:r>
      <w:r>
        <w:rPr>
          <w:spacing w:val="-1"/>
        </w:rPr>
        <w:t>System</w:t>
      </w:r>
      <w:r>
        <w:rPr>
          <w:spacing w:val="-4"/>
        </w:rPr>
        <w:t xml:space="preserve"> </w:t>
      </w:r>
      <w:r>
        <w:rPr>
          <w:spacing w:val="-1"/>
        </w:rPr>
        <w:t>records</w:t>
      </w:r>
      <w:r>
        <w:rPr>
          <w:spacing w:val="73"/>
        </w:rPr>
        <w:t xml:space="preserve"> </w:t>
      </w:r>
      <w:r>
        <w:t>to be</w:t>
      </w:r>
      <w:r>
        <w:rPr>
          <w:spacing w:val="-2"/>
        </w:rPr>
        <w:t xml:space="preserve"> </w:t>
      </w:r>
      <w:r>
        <w:rPr>
          <w:spacing w:val="-1"/>
        </w:rPr>
        <w:t>retained</w:t>
      </w:r>
      <w:r>
        <w:rPr>
          <w:spacing w:val="-3"/>
        </w:rPr>
        <w:t xml:space="preserve"> </w:t>
      </w:r>
      <w:r>
        <w:t>for</w:t>
      </w:r>
      <w:r>
        <w:rPr>
          <w:spacing w:val="-2"/>
        </w:rPr>
        <w:t xml:space="preserve"> </w:t>
      </w:r>
      <w:r>
        <w:rPr>
          <w:spacing w:val="-1"/>
        </w:rPr>
        <w:t>less</w:t>
      </w:r>
      <w:r>
        <w:t xml:space="preserve"> </w:t>
      </w:r>
      <w:r>
        <w:rPr>
          <w:spacing w:val="-1"/>
        </w:rPr>
        <w:t>than</w:t>
      </w:r>
      <w:r>
        <w:rPr>
          <w:spacing w:val="-3"/>
        </w:rPr>
        <w:t xml:space="preserve"> </w:t>
      </w:r>
      <w:r>
        <w:rPr>
          <w:spacing w:val="-1"/>
        </w:rPr>
        <w:t>applicable</w:t>
      </w:r>
      <w:r>
        <w:rPr>
          <w:spacing w:val="-2"/>
        </w:rPr>
        <w:t xml:space="preserve"> </w:t>
      </w:r>
      <w:r>
        <w:t>law,</w:t>
      </w:r>
      <w:r>
        <w:rPr>
          <w:spacing w:val="-3"/>
        </w:rPr>
        <w:t xml:space="preserve"> </w:t>
      </w:r>
      <w:r>
        <w:rPr>
          <w:spacing w:val="-1"/>
        </w:rPr>
        <w:t>including</w:t>
      </w:r>
      <w:r>
        <w:t xml:space="preserve"> </w:t>
      </w:r>
      <w:r>
        <w:rPr>
          <w:spacing w:val="-1"/>
        </w:rPr>
        <w:t>Indiana’s</w:t>
      </w:r>
      <w:r>
        <w:rPr>
          <w:spacing w:val="-2"/>
        </w:rPr>
        <w:t xml:space="preserve"> </w:t>
      </w:r>
      <w:r>
        <w:rPr>
          <w:spacing w:val="-1"/>
        </w:rPr>
        <w:t>public</w:t>
      </w:r>
      <w:r>
        <w:rPr>
          <w:spacing w:val="-2"/>
        </w:rPr>
        <w:t xml:space="preserve"> </w:t>
      </w:r>
      <w:r>
        <w:rPr>
          <w:spacing w:val="-1"/>
        </w:rPr>
        <w:t>records</w:t>
      </w:r>
      <w:r>
        <w:t xml:space="preserve"> </w:t>
      </w:r>
      <w:r>
        <w:rPr>
          <w:spacing w:val="-1"/>
        </w:rPr>
        <w:t>retention</w:t>
      </w:r>
      <w:r>
        <w:rPr>
          <w:spacing w:val="-3"/>
        </w:rPr>
        <w:t xml:space="preserve"> </w:t>
      </w:r>
      <w:r>
        <w:rPr>
          <w:spacing w:val="-1"/>
        </w:rPr>
        <w:t>schedule.</w:t>
      </w:r>
    </w:p>
    <w:p w14:paraId="0B2CCCEC" w14:textId="77777777" w:rsidR="00E62BB3" w:rsidRDefault="00E62BB3">
      <w:pPr>
        <w:rPr>
          <w:rFonts w:ascii="Times New Roman" w:eastAsia="Times New Roman" w:hAnsi="Times New Roman" w:cs="Times New Roman"/>
        </w:rPr>
      </w:pPr>
    </w:p>
    <w:p w14:paraId="50BE2471" w14:textId="77777777" w:rsidR="00E62BB3" w:rsidRDefault="00FF63C7">
      <w:pPr>
        <w:pStyle w:val="BodyText"/>
        <w:spacing w:line="253" w:lineRule="exact"/>
      </w:pPr>
      <w:r>
        <w:rPr>
          <w:spacing w:val="-1"/>
          <w:u w:val="single" w:color="000000"/>
        </w:rPr>
        <w:t>(Section</w:t>
      </w:r>
      <w:r>
        <w:rPr>
          <w:spacing w:val="-3"/>
          <w:u w:val="single" w:color="000000"/>
        </w:rPr>
        <w:t xml:space="preserve"> </w:t>
      </w:r>
      <w:r>
        <w:rPr>
          <w:u w:val="single" w:color="000000"/>
        </w:rPr>
        <w:t>22)</w:t>
      </w:r>
      <w:r>
        <w:rPr>
          <w:spacing w:val="53"/>
          <w:u w:val="single" w:color="000000"/>
        </w:rPr>
        <w:t xml:space="preserve"> </w:t>
      </w:r>
      <w:r>
        <w:rPr>
          <w:spacing w:val="-1"/>
          <w:u w:val="single" w:color="000000"/>
        </w:rPr>
        <w:t>Confidentiality</w:t>
      </w:r>
    </w:p>
    <w:p w14:paraId="2988F16C" w14:textId="77777777" w:rsidR="00E62BB3" w:rsidRDefault="00FF63C7">
      <w:pPr>
        <w:pStyle w:val="BodyText"/>
        <w:ind w:right="162"/>
      </w:pPr>
      <w:r>
        <w:rPr>
          <w:spacing w:val="-1"/>
        </w:rPr>
        <w:t>Although</w:t>
      </w:r>
      <w:r>
        <w:t xml:space="preserve"> </w:t>
      </w:r>
      <w:r>
        <w:rPr>
          <w:spacing w:val="-1"/>
        </w:rPr>
        <w:t>the</w:t>
      </w:r>
      <w:r>
        <w:t xml:space="preserve"> </w:t>
      </w:r>
      <w:r>
        <w:rPr>
          <w:spacing w:val="-1"/>
        </w:rPr>
        <w:t>System</w:t>
      </w:r>
      <w:r>
        <w:rPr>
          <w:spacing w:val="-4"/>
        </w:rPr>
        <w:t xml:space="preserve"> </w:t>
      </w:r>
      <w:r>
        <w:t xml:space="preserve">is </w:t>
      </w:r>
      <w:r>
        <w:rPr>
          <w:spacing w:val="-2"/>
        </w:rPr>
        <w:t>subject</w:t>
      </w:r>
      <w:r>
        <w:rPr>
          <w:spacing w:val="1"/>
        </w:rPr>
        <w:t xml:space="preserve"> </w:t>
      </w:r>
      <w:r>
        <w:t>to</w:t>
      </w:r>
      <w:r>
        <w:rPr>
          <w:spacing w:val="-3"/>
        </w:rPr>
        <w:t xml:space="preserve"> </w:t>
      </w:r>
      <w:r>
        <w:rPr>
          <w:spacing w:val="-1"/>
        </w:rPr>
        <w:t>Indiana’s</w:t>
      </w:r>
      <w:r>
        <w:rPr>
          <w:spacing w:val="-2"/>
        </w:rPr>
        <w:t xml:space="preserve"> </w:t>
      </w:r>
      <w:r>
        <w:rPr>
          <w:spacing w:val="-1"/>
        </w:rPr>
        <w:t>public</w:t>
      </w:r>
      <w:r>
        <w:rPr>
          <w:spacing w:val="-2"/>
        </w:rPr>
        <w:t xml:space="preserve"> </w:t>
      </w:r>
      <w:r>
        <w:rPr>
          <w:spacing w:val="-1"/>
        </w:rPr>
        <w:t>records</w:t>
      </w:r>
      <w:r>
        <w:rPr>
          <w:spacing w:val="-2"/>
        </w:rPr>
        <w:t xml:space="preserve"> </w:t>
      </w:r>
      <w:r>
        <w:t xml:space="preserve">laws, </w:t>
      </w:r>
      <w:r>
        <w:rPr>
          <w:spacing w:val="-1"/>
        </w:rPr>
        <w:t>many</w:t>
      </w:r>
      <w:r>
        <w:rPr>
          <w:spacing w:val="-3"/>
        </w:rPr>
        <w:t xml:space="preserve"> </w:t>
      </w:r>
      <w:r>
        <w:t>of</w:t>
      </w:r>
      <w:r>
        <w:rPr>
          <w:spacing w:val="1"/>
        </w:rPr>
        <w:t xml:space="preserve"> </w:t>
      </w:r>
      <w:r>
        <w:t xml:space="preserve">the </w:t>
      </w:r>
      <w:r>
        <w:rPr>
          <w:spacing w:val="-2"/>
        </w:rPr>
        <w:t>System</w:t>
      </w:r>
      <w:r>
        <w:rPr>
          <w:spacing w:val="-4"/>
        </w:rPr>
        <w:t xml:space="preserve"> </w:t>
      </w:r>
      <w:r>
        <w:t xml:space="preserve">records </w:t>
      </w:r>
      <w:r>
        <w:rPr>
          <w:spacing w:val="-1"/>
        </w:rPr>
        <w:t>are</w:t>
      </w:r>
      <w:r>
        <w:rPr>
          <w:spacing w:val="69"/>
        </w:rPr>
        <w:t xml:space="preserve"> </w:t>
      </w:r>
      <w:r>
        <w:rPr>
          <w:spacing w:val="-1"/>
        </w:rPr>
        <w:t>confidential</w:t>
      </w:r>
      <w:r>
        <w:rPr>
          <w:spacing w:val="1"/>
        </w:rPr>
        <w:t xml:space="preserve"> </w:t>
      </w:r>
      <w:r>
        <w:rPr>
          <w:spacing w:val="-1"/>
        </w:rPr>
        <w:t>public</w:t>
      </w:r>
      <w:r>
        <w:rPr>
          <w:spacing w:val="-2"/>
        </w:rPr>
        <w:t xml:space="preserve"> </w:t>
      </w:r>
      <w:r>
        <w:rPr>
          <w:spacing w:val="-1"/>
        </w:rPr>
        <w:t>records</w:t>
      </w:r>
      <w:r>
        <w:rPr>
          <w:spacing w:val="-2"/>
        </w:rPr>
        <w:t xml:space="preserve"> </w:t>
      </w:r>
      <w:r>
        <w:rPr>
          <w:spacing w:val="-1"/>
        </w:rPr>
        <w:t>that</w:t>
      </w:r>
      <w:r>
        <w:rPr>
          <w:spacing w:val="1"/>
        </w:rPr>
        <w:t xml:space="preserve"> </w:t>
      </w:r>
      <w:r>
        <w:rPr>
          <w:spacing w:val="-1"/>
        </w:rPr>
        <w:t>cannot</w:t>
      </w:r>
      <w:r>
        <w:rPr>
          <w:spacing w:val="-2"/>
        </w:rPr>
        <w:t xml:space="preserve"> </w:t>
      </w:r>
      <w:r>
        <w:t xml:space="preserve">be </w:t>
      </w:r>
      <w:r>
        <w:rPr>
          <w:spacing w:val="-1"/>
        </w:rPr>
        <w:t>disclosed.</w:t>
      </w:r>
      <w:r>
        <w:t xml:space="preserve"> </w:t>
      </w:r>
      <w:r>
        <w:rPr>
          <w:spacing w:val="-2"/>
        </w:rPr>
        <w:t>In</w:t>
      </w:r>
      <w:r>
        <w:t xml:space="preserve"> </w:t>
      </w:r>
      <w:r>
        <w:rPr>
          <w:spacing w:val="-1"/>
        </w:rPr>
        <w:t>addition,</w:t>
      </w:r>
      <w:r>
        <w:t xml:space="preserve"> </w:t>
      </w:r>
      <w:r>
        <w:rPr>
          <w:spacing w:val="-1"/>
        </w:rPr>
        <w:t>the</w:t>
      </w:r>
      <w: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t>the</w:t>
      </w:r>
      <w:r>
        <w:rPr>
          <w:spacing w:val="89"/>
        </w:rPr>
        <w:t xml:space="preserve"> </w:t>
      </w:r>
      <w:r>
        <w:rPr>
          <w:spacing w:val="-1"/>
        </w:rPr>
        <w:t>Social</w:t>
      </w:r>
      <w:r>
        <w:rPr>
          <w:spacing w:val="1"/>
        </w:rPr>
        <w:t xml:space="preserve"> </w:t>
      </w:r>
      <w:r>
        <w:rPr>
          <w:spacing w:val="-1"/>
        </w:rPr>
        <w:t>Security</w:t>
      </w:r>
      <w:r>
        <w:rPr>
          <w:spacing w:val="-3"/>
        </w:rPr>
        <w:t xml:space="preserve"> </w:t>
      </w:r>
      <w:r>
        <w:rPr>
          <w:spacing w:val="-1"/>
        </w:rPr>
        <w:t>disclosure</w:t>
      </w:r>
      <w:r>
        <w:t xml:space="preserve"> </w:t>
      </w:r>
      <w:r>
        <w:rPr>
          <w:spacing w:val="-1"/>
        </w:rPr>
        <w:t>clause</w:t>
      </w:r>
      <w:r>
        <w:t xml:space="preserve"> in</w:t>
      </w:r>
      <w:r>
        <w:rPr>
          <w:spacing w:val="-3"/>
        </w:rPr>
        <w:t xml:space="preserve"> </w:t>
      </w:r>
      <w:r>
        <w:rPr>
          <w:spacing w:val="-1"/>
        </w:rPr>
        <w:t>all</w:t>
      </w:r>
      <w:r>
        <w:rPr>
          <w:spacing w:val="1"/>
        </w:rPr>
        <w:t xml:space="preserve"> </w:t>
      </w:r>
      <w:r>
        <w:rPr>
          <w:spacing w:val="-1"/>
        </w:rPr>
        <w:t>State</w:t>
      </w:r>
      <w:r>
        <w:t xml:space="preserve"> of</w:t>
      </w:r>
      <w:r>
        <w:rPr>
          <w:spacing w:val="1"/>
        </w:rPr>
        <w:t xml:space="preserve"> </w:t>
      </w:r>
      <w:r>
        <w:rPr>
          <w:spacing w:val="-1"/>
        </w:rPr>
        <w:t>Indiana</w:t>
      </w:r>
      <w:r>
        <w:rPr>
          <w:spacing w:val="-2"/>
        </w:rPr>
        <w:t xml:space="preserve"> </w:t>
      </w:r>
      <w:r>
        <w:rPr>
          <w:spacing w:val="-1"/>
        </w:rPr>
        <w:t>contracts.</w:t>
      </w:r>
    </w:p>
    <w:p w14:paraId="05A28512" w14:textId="77777777" w:rsidR="00E62BB3" w:rsidRDefault="00E62BB3">
      <w:pPr>
        <w:rPr>
          <w:rFonts w:ascii="Times New Roman" w:eastAsia="Times New Roman" w:hAnsi="Times New Roman" w:cs="Times New Roman"/>
        </w:rPr>
      </w:pPr>
    </w:p>
    <w:p w14:paraId="46D7A5EE" w14:textId="77777777" w:rsidR="00E62BB3" w:rsidRDefault="00FF63C7">
      <w:pPr>
        <w:pStyle w:val="BodyText"/>
        <w:spacing w:line="253" w:lineRule="exact"/>
      </w:pPr>
      <w:r>
        <w:rPr>
          <w:spacing w:val="-1"/>
          <w:u w:val="single" w:color="000000"/>
        </w:rPr>
        <w:t>(Section</w:t>
      </w:r>
      <w:r>
        <w:rPr>
          <w:spacing w:val="-3"/>
          <w:u w:val="single" w:color="000000"/>
        </w:rPr>
        <w:t xml:space="preserve"> </w:t>
      </w:r>
      <w:r>
        <w:rPr>
          <w:u w:val="single" w:color="000000"/>
        </w:rPr>
        <w:t>25)</w:t>
      </w:r>
      <w:r>
        <w:rPr>
          <w:spacing w:val="53"/>
          <w:u w:val="single" w:color="000000"/>
        </w:rPr>
        <w:t xml:space="preserve"> </w:t>
      </w:r>
      <w:r>
        <w:rPr>
          <w:spacing w:val="-1"/>
          <w:u w:val="single" w:color="000000"/>
        </w:rPr>
        <w:t>Nondiscrimination</w:t>
      </w:r>
    </w:p>
    <w:p w14:paraId="5A05839C" w14:textId="77777777" w:rsidR="00E62BB3" w:rsidRDefault="00FF63C7">
      <w:pPr>
        <w:pStyle w:val="BodyText"/>
        <w:ind w:right="162"/>
      </w:pPr>
      <w:r>
        <w:t>The</w:t>
      </w:r>
      <w:r>
        <w:rPr>
          <w:spacing w:val="-2"/>
        </w:rP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rPr>
          <w:spacing w:val="-1"/>
        </w:rPr>
        <w:t>this</w:t>
      </w:r>
      <w:r>
        <w:t xml:space="preserve"> </w:t>
      </w:r>
      <w:r>
        <w:rPr>
          <w:spacing w:val="-1"/>
        </w:rPr>
        <w:t>provision</w:t>
      </w:r>
      <w:r>
        <w:t xml:space="preserve"> </w:t>
      </w:r>
      <w:r>
        <w:rPr>
          <w:spacing w:val="-1"/>
        </w:rPr>
        <w:t>in</w:t>
      </w:r>
      <w:r>
        <w:t xml:space="preserve"> </w:t>
      </w:r>
      <w:r>
        <w:rPr>
          <w:spacing w:val="-1"/>
        </w:rPr>
        <w:t>all</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
        </w:rPr>
        <w:t xml:space="preserve"> </w:t>
      </w:r>
      <w:r>
        <w:rPr>
          <w:spacing w:val="-1"/>
        </w:rPr>
        <w:t>contracts.</w:t>
      </w:r>
      <w:r>
        <w:rPr>
          <w:spacing w:val="-3"/>
        </w:rPr>
        <w:t xml:space="preserve"> </w:t>
      </w:r>
      <w:r>
        <w:rPr>
          <w:spacing w:val="-1"/>
        </w:rPr>
        <w:t>The</w:t>
      </w:r>
      <w:r>
        <w:t xml:space="preserve"> </w:t>
      </w:r>
      <w:r>
        <w:rPr>
          <w:spacing w:val="-1"/>
        </w:rPr>
        <w:t>System</w:t>
      </w:r>
      <w:r>
        <w:rPr>
          <w:spacing w:val="-4"/>
        </w:rPr>
        <w:t xml:space="preserve"> </w:t>
      </w:r>
      <w:r>
        <w:t>will</w:t>
      </w:r>
      <w:r>
        <w:rPr>
          <w:spacing w:val="-2"/>
        </w:rPr>
        <w:t xml:space="preserve"> </w:t>
      </w:r>
      <w:r>
        <w:t>not</w:t>
      </w:r>
      <w:r>
        <w:rPr>
          <w:spacing w:val="79"/>
        </w:rPr>
        <w:t xml:space="preserve"> </w:t>
      </w:r>
      <w:r>
        <w:rPr>
          <w:spacing w:val="-1"/>
        </w:rPr>
        <w:t>agree</w:t>
      </w:r>
      <w:r>
        <w:t xml:space="preserve"> to</w:t>
      </w:r>
      <w:r>
        <w:rPr>
          <w:spacing w:val="-3"/>
        </w:rPr>
        <w:t xml:space="preserve"> </w:t>
      </w:r>
      <w:r>
        <w:rPr>
          <w:spacing w:val="-1"/>
        </w:rPr>
        <w:t>limit</w:t>
      </w:r>
      <w:r>
        <w:rPr>
          <w:spacing w:val="-2"/>
        </w:rPr>
        <w:t xml:space="preserve"> </w:t>
      </w:r>
      <w:r>
        <w:rPr>
          <w:spacing w:val="-1"/>
        </w:rPr>
        <w:t>Manager’s</w:t>
      </w:r>
      <w:r>
        <w:rPr>
          <w:spacing w:val="-2"/>
        </w:rPr>
        <w:t xml:space="preserve"> </w:t>
      </w:r>
      <w:r>
        <w:rPr>
          <w:spacing w:val="-1"/>
        </w:rPr>
        <w:t>liability</w:t>
      </w:r>
      <w:r>
        <w:rPr>
          <w:spacing w:val="-3"/>
        </w:rPr>
        <w:t xml:space="preserve"> </w:t>
      </w:r>
      <w:r>
        <w:rPr>
          <w:spacing w:val="-1"/>
        </w:rPr>
        <w:t>under</w:t>
      </w:r>
      <w:r>
        <w:rPr>
          <w:spacing w:val="1"/>
        </w:rPr>
        <w:t xml:space="preserve"> </w:t>
      </w:r>
      <w:r>
        <w:rPr>
          <w:spacing w:val="-1"/>
        </w:rPr>
        <w:t>this</w:t>
      </w:r>
      <w:r>
        <w:rPr>
          <w:spacing w:val="-2"/>
        </w:rPr>
        <w:t xml:space="preserve"> </w:t>
      </w:r>
      <w:r>
        <w:rPr>
          <w:spacing w:val="-1"/>
        </w:rPr>
        <w:t>provision,</w:t>
      </w:r>
      <w:r>
        <w:rPr>
          <w:spacing w:val="-3"/>
        </w:rPr>
        <w:t xml:space="preserve"> </w:t>
      </w:r>
      <w:r>
        <w:t>nor</w:t>
      </w:r>
      <w:r>
        <w:rPr>
          <w:spacing w:val="1"/>
        </w:rPr>
        <w:t xml:space="preserve"> </w:t>
      </w:r>
      <w:r>
        <w:rPr>
          <w:spacing w:val="-1"/>
        </w:rPr>
        <w:t>will</w:t>
      </w:r>
      <w:r>
        <w:rPr>
          <w:spacing w:val="-2"/>
        </w:rPr>
        <w:t xml:space="preserve"> </w:t>
      </w:r>
      <w:r>
        <w:t xml:space="preserve">the </w:t>
      </w:r>
      <w:r>
        <w:rPr>
          <w:spacing w:val="-1"/>
        </w:rPr>
        <w:t>System</w:t>
      </w:r>
      <w:r>
        <w:rPr>
          <w:spacing w:val="-4"/>
        </w:rPr>
        <w:t xml:space="preserve"> </w:t>
      </w:r>
      <w:r>
        <w:rPr>
          <w:spacing w:val="-1"/>
        </w:rPr>
        <w:t>agree</w:t>
      </w:r>
      <w:r>
        <w:t xml:space="preserve"> </w:t>
      </w:r>
      <w:r>
        <w:rPr>
          <w:spacing w:val="-1"/>
        </w:rPr>
        <w:t>to</w:t>
      </w:r>
      <w:r>
        <w:t xml:space="preserve"> </w:t>
      </w:r>
      <w:r>
        <w:rPr>
          <w:spacing w:val="-1"/>
        </w:rPr>
        <w:t>substitute</w:t>
      </w:r>
      <w:r>
        <w:t xml:space="preserve"> </w:t>
      </w:r>
      <w:r>
        <w:rPr>
          <w:spacing w:val="-1"/>
        </w:rPr>
        <w:t>Manager’s</w:t>
      </w:r>
      <w:r>
        <w:rPr>
          <w:spacing w:val="83"/>
        </w:rPr>
        <w:t xml:space="preserve"> </w:t>
      </w:r>
      <w:r>
        <w:rPr>
          <w:spacing w:val="-1"/>
        </w:rPr>
        <w:t>discrimination</w:t>
      </w:r>
      <w:r>
        <w:rPr>
          <w:spacing w:val="-3"/>
        </w:rPr>
        <w:t xml:space="preserve"> </w:t>
      </w:r>
      <w:r>
        <w:rPr>
          <w:spacing w:val="-1"/>
        </w:rPr>
        <w:t>policy</w:t>
      </w:r>
      <w:r>
        <w:rPr>
          <w:spacing w:val="-3"/>
        </w:rPr>
        <w:t xml:space="preserve"> </w:t>
      </w:r>
      <w:r>
        <w:rPr>
          <w:spacing w:val="-1"/>
        </w:rPr>
        <w:t>for</w:t>
      </w:r>
      <w:r>
        <w:rPr>
          <w:spacing w:val="1"/>
        </w:rPr>
        <w:t xml:space="preserve"> </w:t>
      </w:r>
      <w:r>
        <w:rPr>
          <w:spacing w:val="-1"/>
        </w:rPr>
        <w:t>the</w:t>
      </w:r>
      <w:r>
        <w:t xml:space="preserve"> </w:t>
      </w:r>
      <w:r>
        <w:rPr>
          <w:spacing w:val="-1"/>
        </w:rPr>
        <w:t>requirements</w:t>
      </w:r>
      <w:r>
        <w:t xml:space="preserve"> </w:t>
      </w:r>
      <w:r>
        <w:rPr>
          <w:spacing w:val="-1"/>
        </w:rPr>
        <w:t>under</w:t>
      </w:r>
      <w:r>
        <w:rPr>
          <w:spacing w:val="-2"/>
        </w:rPr>
        <w:t xml:space="preserve"> </w:t>
      </w:r>
      <w:r>
        <w:rPr>
          <w:spacing w:val="-1"/>
        </w:rPr>
        <w:t>this</w:t>
      </w:r>
      <w:r>
        <w:t xml:space="preserve"> </w:t>
      </w:r>
      <w:r>
        <w:rPr>
          <w:spacing w:val="-1"/>
        </w:rPr>
        <w:t>Section.</w:t>
      </w:r>
    </w:p>
    <w:p w14:paraId="2096E3F2" w14:textId="77777777" w:rsidR="00E62BB3" w:rsidRDefault="00E62BB3">
      <w:pPr>
        <w:spacing w:before="1"/>
        <w:rPr>
          <w:rFonts w:ascii="Times New Roman" w:eastAsia="Times New Roman" w:hAnsi="Times New Roman" w:cs="Times New Roman"/>
        </w:rPr>
      </w:pPr>
    </w:p>
    <w:p w14:paraId="57B38072" w14:textId="77777777" w:rsidR="00E62BB3" w:rsidRDefault="00FF63C7">
      <w:pPr>
        <w:pStyle w:val="BodyText"/>
        <w:spacing w:line="253" w:lineRule="exact"/>
      </w:pPr>
      <w:r>
        <w:rPr>
          <w:spacing w:val="-1"/>
          <w:u w:val="single" w:color="000000"/>
        </w:rPr>
        <w:t>(Section</w:t>
      </w:r>
      <w:r>
        <w:rPr>
          <w:spacing w:val="-3"/>
          <w:u w:val="single" w:color="000000"/>
        </w:rPr>
        <w:t xml:space="preserve"> </w:t>
      </w:r>
      <w:r>
        <w:rPr>
          <w:spacing w:val="-1"/>
          <w:u w:val="single" w:color="000000"/>
        </w:rPr>
        <w:t>26(B))</w:t>
      </w:r>
      <w:r>
        <w:rPr>
          <w:u w:val="single" w:color="000000"/>
        </w:rPr>
        <w:t xml:space="preserve"> </w:t>
      </w:r>
      <w:r>
        <w:rPr>
          <w:spacing w:val="-1"/>
          <w:u w:val="single" w:color="000000"/>
        </w:rPr>
        <w:t>Laws</w:t>
      </w:r>
      <w:r>
        <w:rPr>
          <w:u w:val="single" w:color="000000"/>
        </w:rPr>
        <w:t xml:space="preserve"> and</w:t>
      </w:r>
      <w:r>
        <w:rPr>
          <w:spacing w:val="-5"/>
          <w:u w:val="single" w:color="000000"/>
        </w:rPr>
        <w:t xml:space="preserve"> </w:t>
      </w:r>
      <w:r>
        <w:rPr>
          <w:spacing w:val="-1"/>
          <w:u w:val="single" w:color="000000"/>
        </w:rPr>
        <w:t>Ethics</w:t>
      </w:r>
    </w:p>
    <w:p w14:paraId="1C5384D6" w14:textId="77777777" w:rsidR="00E62BB3" w:rsidRDefault="00FF63C7">
      <w:pPr>
        <w:pStyle w:val="BodyText"/>
        <w:ind w:right="261"/>
      </w:pPr>
      <w:r>
        <w:t>The</w:t>
      </w:r>
      <w:r>
        <w:rPr>
          <w:spacing w:val="-2"/>
        </w:rPr>
        <w:t xml:space="preserve"> </w:t>
      </w:r>
      <w:r>
        <w:rPr>
          <w:spacing w:val="-1"/>
        </w:rPr>
        <w:t>Indiana</w:t>
      </w:r>
      <w:r>
        <w:t xml:space="preserve"> </w:t>
      </w:r>
      <w:r>
        <w:rPr>
          <w:spacing w:val="-1"/>
        </w:rPr>
        <w:t>Attorney</w:t>
      </w:r>
      <w:r>
        <w:rPr>
          <w:spacing w:val="-3"/>
        </w:rPr>
        <w:t xml:space="preserve"> </w:t>
      </w:r>
      <w:r>
        <w:rPr>
          <w:spacing w:val="-1"/>
        </w:rPr>
        <w:t>General</w:t>
      </w:r>
      <w:r>
        <w:rPr>
          <w:spacing w:val="-2"/>
        </w:rPr>
        <w:t xml:space="preserve"> </w:t>
      </w:r>
      <w:r>
        <w:rPr>
          <w:spacing w:val="-1"/>
        </w:rPr>
        <w:t>requires</w:t>
      </w:r>
      <w:r>
        <w:rPr>
          <w:spacing w:val="-2"/>
        </w:rPr>
        <w:t xml:space="preserve"> </w:t>
      </w:r>
      <w:r>
        <w:rPr>
          <w:spacing w:val="-1"/>
        </w:rPr>
        <w:t>this</w:t>
      </w:r>
      <w:r>
        <w:t xml:space="preserve"> </w:t>
      </w:r>
      <w:r>
        <w:rPr>
          <w:spacing w:val="-1"/>
        </w:rPr>
        <w:t>provision</w:t>
      </w:r>
      <w:r>
        <w:t xml:space="preserve"> </w:t>
      </w:r>
      <w:r>
        <w:rPr>
          <w:spacing w:val="-1"/>
        </w:rPr>
        <w:t>in</w:t>
      </w:r>
      <w:r>
        <w:t xml:space="preserve"> </w:t>
      </w:r>
      <w:r>
        <w:rPr>
          <w:spacing w:val="-1"/>
        </w:rPr>
        <w:t>all</w:t>
      </w:r>
      <w:r>
        <w:rPr>
          <w:spacing w:val="1"/>
        </w:rPr>
        <w:t xml:space="preserve"> </w:t>
      </w:r>
      <w:r>
        <w:rPr>
          <w:spacing w:val="-1"/>
        </w:rPr>
        <w:t>State</w:t>
      </w:r>
      <w:r>
        <w:rPr>
          <w:spacing w:val="-2"/>
        </w:rPr>
        <w:t xml:space="preserve"> </w:t>
      </w:r>
      <w:r>
        <w:t>of</w:t>
      </w:r>
      <w:r>
        <w:rPr>
          <w:spacing w:val="1"/>
        </w:rPr>
        <w:t xml:space="preserve"> </w:t>
      </w:r>
      <w:r>
        <w:rPr>
          <w:spacing w:val="-1"/>
        </w:rPr>
        <w:t>Indiana</w:t>
      </w:r>
      <w:r>
        <w:rPr>
          <w:spacing w:val="-2"/>
        </w:rPr>
        <w:t xml:space="preserve"> </w:t>
      </w:r>
      <w:r>
        <w:rPr>
          <w:spacing w:val="-1"/>
        </w:rPr>
        <w:t>contracts.</w:t>
      </w:r>
      <w:r>
        <w:rPr>
          <w:spacing w:val="-3"/>
        </w:rPr>
        <w:t xml:space="preserve"> </w:t>
      </w:r>
      <w:r>
        <w:rPr>
          <w:spacing w:val="-1"/>
        </w:rPr>
        <w:t>Manager</w:t>
      </w:r>
      <w:r>
        <w:rPr>
          <w:spacing w:val="1"/>
        </w:rPr>
        <w:t xml:space="preserve"> </w:t>
      </w:r>
      <w:r>
        <w:t>and</w:t>
      </w:r>
      <w:r>
        <w:rPr>
          <w:spacing w:val="-3"/>
        </w:rPr>
        <w:t xml:space="preserve"> </w:t>
      </w:r>
      <w:r>
        <w:rPr>
          <w:spacing w:val="-1"/>
        </w:rPr>
        <w:t>its</w:t>
      </w:r>
      <w:r>
        <w:rPr>
          <w:spacing w:val="75"/>
        </w:rPr>
        <w:t xml:space="preserve"> </w:t>
      </w:r>
      <w:r>
        <w:rPr>
          <w:spacing w:val="-1"/>
        </w:rPr>
        <w:t>agents</w:t>
      </w:r>
      <w:r>
        <w:t xml:space="preserve"> </w:t>
      </w:r>
      <w:r>
        <w:rPr>
          <w:spacing w:val="-1"/>
        </w:rPr>
        <w:t>must</w:t>
      </w:r>
      <w:r>
        <w:rPr>
          <w:spacing w:val="1"/>
        </w:rPr>
        <w:t xml:space="preserve"> </w:t>
      </w:r>
      <w:r>
        <w:rPr>
          <w:spacing w:val="-1"/>
        </w:rPr>
        <w:t>abide</w:t>
      </w:r>
      <w:r>
        <w:t xml:space="preserve"> by</w:t>
      </w:r>
      <w:r>
        <w:rPr>
          <w:spacing w:val="-3"/>
        </w:rPr>
        <w:t xml:space="preserve"> </w:t>
      </w:r>
      <w:r>
        <w:rPr>
          <w:spacing w:val="-1"/>
        </w:rPr>
        <w:t>the</w:t>
      </w:r>
      <w:r>
        <w:t xml:space="preserve"> </w:t>
      </w:r>
      <w:r>
        <w:rPr>
          <w:spacing w:val="-1"/>
        </w:rPr>
        <w:t>ethical</w:t>
      </w:r>
      <w:r>
        <w:rPr>
          <w:spacing w:val="1"/>
        </w:rPr>
        <w:t xml:space="preserve"> </w:t>
      </w:r>
      <w:r>
        <w:rPr>
          <w:spacing w:val="-1"/>
        </w:rPr>
        <w:t>requirements</w:t>
      </w:r>
      <w:r>
        <w:rPr>
          <w:spacing w:val="-2"/>
        </w:rPr>
        <w:t xml:space="preserve"> </w:t>
      </w:r>
      <w:r>
        <w:rPr>
          <w:spacing w:val="-1"/>
        </w:rPr>
        <w:t>set</w:t>
      </w:r>
      <w:r>
        <w:rPr>
          <w:spacing w:val="1"/>
        </w:rPr>
        <w:t xml:space="preserve"> </w:t>
      </w:r>
      <w:r>
        <w:rPr>
          <w:spacing w:val="-1"/>
        </w:rPr>
        <w:t>forth</w:t>
      </w:r>
      <w:r>
        <w:rPr>
          <w:spacing w:val="-3"/>
        </w:rPr>
        <w:t xml:space="preserve"> </w:t>
      </w:r>
      <w:r>
        <w:t xml:space="preserve">in </w:t>
      </w:r>
      <w:r>
        <w:rPr>
          <w:spacing w:val="-1"/>
        </w:rPr>
        <w:t>Indiana</w:t>
      </w:r>
      <w:r>
        <w:t xml:space="preserve"> </w:t>
      </w:r>
      <w:r>
        <w:rPr>
          <w:spacing w:val="-1"/>
        </w:rPr>
        <w:t>Code,</w:t>
      </w:r>
      <w:r>
        <w:t xml:space="preserve"> </w:t>
      </w:r>
      <w:r>
        <w:rPr>
          <w:spacing w:val="-1"/>
        </w:rPr>
        <w:t>including</w:t>
      </w:r>
      <w:r>
        <w:rPr>
          <w:spacing w:val="-5"/>
        </w:rPr>
        <w:t xml:space="preserve"> </w:t>
      </w:r>
      <w:r>
        <w:rPr>
          <w:spacing w:val="-1"/>
        </w:rPr>
        <w:t>provisions</w:t>
      </w:r>
      <w:r>
        <w:rPr>
          <w:spacing w:val="-2"/>
        </w:rPr>
        <w:t xml:space="preserve"> </w:t>
      </w:r>
      <w:r>
        <w:rPr>
          <w:spacing w:val="-1"/>
        </w:rPr>
        <w:t>regarding</w:t>
      </w:r>
      <w:r>
        <w:rPr>
          <w:spacing w:val="77"/>
        </w:rPr>
        <w:t xml:space="preserve"> </w:t>
      </w:r>
      <w:r>
        <w:t>the</w:t>
      </w:r>
      <w:r>
        <w:rPr>
          <w:spacing w:val="-2"/>
        </w:rPr>
        <w:t xml:space="preserve"> </w:t>
      </w:r>
      <w:r>
        <w:rPr>
          <w:spacing w:val="-1"/>
        </w:rPr>
        <w:t>telephone</w:t>
      </w:r>
      <w:r>
        <w:t xml:space="preserve"> </w:t>
      </w:r>
      <w:r>
        <w:rPr>
          <w:spacing w:val="-1"/>
        </w:rPr>
        <w:t>solicitation</w:t>
      </w:r>
      <w:r>
        <w:rPr>
          <w:spacing w:val="-3"/>
        </w:rPr>
        <w:t xml:space="preserve"> </w:t>
      </w:r>
      <w:r>
        <w:t>of</w:t>
      </w:r>
      <w:r>
        <w:rPr>
          <w:spacing w:val="-2"/>
        </w:rPr>
        <w:t xml:space="preserve"> </w:t>
      </w:r>
      <w:r>
        <w:rPr>
          <w:spacing w:val="-1"/>
        </w:rPr>
        <w:t>customers.</w:t>
      </w:r>
      <w:r>
        <w:t xml:space="preserve"> </w:t>
      </w:r>
      <w:r>
        <w:rPr>
          <w:spacing w:val="-1"/>
        </w:rPr>
        <w:t>As</w:t>
      </w:r>
      <w:r>
        <w:t xml:space="preserve"> </w:t>
      </w:r>
      <w:r>
        <w:rPr>
          <w:spacing w:val="-1"/>
        </w:rPr>
        <w:t>the</w:t>
      </w:r>
      <w:r>
        <w:t xml:space="preserve"> </w:t>
      </w:r>
      <w:r>
        <w:rPr>
          <w:spacing w:val="-1"/>
        </w:rPr>
        <w:t>System</w:t>
      </w:r>
      <w:r>
        <w:rPr>
          <w:spacing w:val="-4"/>
        </w:rPr>
        <w:t xml:space="preserve"> </w:t>
      </w:r>
      <w:r>
        <w:t xml:space="preserve">is </w:t>
      </w:r>
      <w:r>
        <w:rPr>
          <w:spacing w:val="-1"/>
        </w:rPr>
        <w:t>subject</w:t>
      </w:r>
      <w:r>
        <w:rPr>
          <w:spacing w:val="1"/>
        </w:rPr>
        <w:t xml:space="preserve"> </w:t>
      </w:r>
      <w:r>
        <w:rPr>
          <w:spacing w:val="-1"/>
        </w:rPr>
        <w:t>to</w:t>
      </w:r>
      <w:r>
        <w:t xml:space="preserve"> </w:t>
      </w:r>
      <w:r>
        <w:rPr>
          <w:spacing w:val="-1"/>
        </w:rPr>
        <w:t>the</w:t>
      </w:r>
      <w:r>
        <w:rPr>
          <w:spacing w:val="-2"/>
        </w:rPr>
        <w:t xml:space="preserve"> </w:t>
      </w:r>
      <w:r>
        <w:rPr>
          <w:spacing w:val="-1"/>
        </w:rPr>
        <w:t>jurisdiction</w:t>
      </w:r>
      <w:r>
        <w:rPr>
          <w:spacing w:val="-3"/>
        </w:rPr>
        <w:t xml:space="preserve"> </w:t>
      </w:r>
      <w:r>
        <w:t>of</w:t>
      </w:r>
      <w:r>
        <w:rPr>
          <w:spacing w:val="1"/>
        </w:rPr>
        <w:t xml:space="preserve"> </w:t>
      </w:r>
      <w:r>
        <w:rPr>
          <w:spacing w:val="-1"/>
        </w:rPr>
        <w:t>the</w:t>
      </w:r>
      <w:r>
        <w:t xml:space="preserve"> </w:t>
      </w:r>
      <w:r>
        <w:rPr>
          <w:spacing w:val="-1"/>
        </w:rPr>
        <w:t>State</w:t>
      </w:r>
      <w:r>
        <w:rPr>
          <w:spacing w:val="-2"/>
        </w:rPr>
        <w:t xml:space="preserve"> </w:t>
      </w:r>
      <w:r>
        <w:rPr>
          <w:spacing w:val="-1"/>
        </w:rPr>
        <w:t>Ethics</w:t>
      </w:r>
      <w:r>
        <w:rPr>
          <w:spacing w:val="77"/>
        </w:rPr>
        <w:t xml:space="preserve"> </w:t>
      </w:r>
      <w:r>
        <w:rPr>
          <w:spacing w:val="-1"/>
        </w:rPr>
        <w:t>Commission</w:t>
      </w:r>
      <w:r>
        <w:t xml:space="preserve"> and </w:t>
      </w:r>
      <w:r>
        <w:rPr>
          <w:spacing w:val="-1"/>
        </w:rPr>
        <w:t>State</w:t>
      </w:r>
      <w:r>
        <w:t xml:space="preserve"> </w:t>
      </w:r>
      <w:r>
        <w:rPr>
          <w:spacing w:val="-2"/>
        </w:rPr>
        <w:t>ethics</w:t>
      </w:r>
      <w:r>
        <w:t xml:space="preserve"> </w:t>
      </w:r>
      <w:r>
        <w:rPr>
          <w:spacing w:val="-1"/>
        </w:rPr>
        <w:t>rules,</w:t>
      </w:r>
      <w:r>
        <w:t xml:space="preserve"> </w:t>
      </w:r>
      <w:r>
        <w:rPr>
          <w:spacing w:val="-1"/>
        </w:rPr>
        <w:t>the</w:t>
      </w:r>
      <w:r>
        <w:t xml:space="preserve"> </w:t>
      </w:r>
      <w:r>
        <w:rPr>
          <w:spacing w:val="-1"/>
        </w:rPr>
        <w:t>System</w:t>
      </w:r>
      <w:r>
        <w:rPr>
          <w:spacing w:val="-4"/>
        </w:rPr>
        <w:t xml:space="preserve"> </w:t>
      </w:r>
      <w:r>
        <w:t>will</w:t>
      </w:r>
      <w:r>
        <w:rPr>
          <w:spacing w:val="-2"/>
        </w:rPr>
        <w:t xml:space="preserve"> </w:t>
      </w:r>
      <w:r>
        <w:rPr>
          <w:spacing w:val="-1"/>
        </w:rPr>
        <w:t>not</w:t>
      </w:r>
      <w:r>
        <w:rPr>
          <w:spacing w:val="1"/>
        </w:rPr>
        <w:t xml:space="preserve"> </w:t>
      </w:r>
      <w:r>
        <w:rPr>
          <w:spacing w:val="-1"/>
        </w:rPr>
        <w:t>agree</w:t>
      </w:r>
      <w:r>
        <w:rPr>
          <w:spacing w:val="-2"/>
        </w:rPr>
        <w:t xml:space="preserve"> </w:t>
      </w:r>
      <w:r>
        <w:t xml:space="preserve">to </w:t>
      </w:r>
      <w:r>
        <w:rPr>
          <w:spacing w:val="-1"/>
        </w:rPr>
        <w:t>delete</w:t>
      </w:r>
      <w:r>
        <w:rPr>
          <w:spacing w:val="-2"/>
        </w:rPr>
        <w:t xml:space="preserve"> </w:t>
      </w:r>
      <w:r>
        <w:rPr>
          <w:spacing w:val="-1"/>
        </w:rPr>
        <w:t>these</w:t>
      </w:r>
      <w:r>
        <w:t xml:space="preserve"> </w:t>
      </w:r>
      <w:r>
        <w:rPr>
          <w:spacing w:val="-1"/>
        </w:rPr>
        <w:t>provisions.</w:t>
      </w:r>
    </w:p>
    <w:p w14:paraId="4B1BBD0A" w14:textId="77777777" w:rsidR="00E62BB3" w:rsidRDefault="00E62BB3">
      <w:pPr>
        <w:spacing w:before="1"/>
        <w:rPr>
          <w:rFonts w:ascii="Times New Roman" w:eastAsia="Times New Roman" w:hAnsi="Times New Roman" w:cs="Times New Roman"/>
        </w:rPr>
      </w:pPr>
    </w:p>
    <w:p w14:paraId="0230046D" w14:textId="77777777" w:rsidR="00E62BB3" w:rsidRDefault="00FF63C7">
      <w:pPr>
        <w:pStyle w:val="BodyText"/>
        <w:spacing w:line="252" w:lineRule="exact"/>
      </w:pPr>
      <w:r>
        <w:rPr>
          <w:spacing w:val="-1"/>
          <w:u w:val="single" w:color="000000"/>
        </w:rPr>
        <w:t>(Section</w:t>
      </w:r>
      <w:r>
        <w:rPr>
          <w:spacing w:val="-3"/>
          <w:u w:val="single" w:color="000000"/>
        </w:rPr>
        <w:t xml:space="preserve"> </w:t>
      </w:r>
      <w:r>
        <w:rPr>
          <w:u w:val="single" w:color="000000"/>
        </w:rPr>
        <w:t>28)</w:t>
      </w:r>
      <w:r>
        <w:rPr>
          <w:spacing w:val="53"/>
          <w:u w:val="single" w:color="000000"/>
        </w:rPr>
        <w:t xml:space="preserve"> </w:t>
      </w:r>
      <w:r>
        <w:rPr>
          <w:spacing w:val="-1"/>
          <w:u w:val="single" w:color="000000"/>
        </w:rPr>
        <w:t>Governing</w:t>
      </w:r>
      <w:r>
        <w:rPr>
          <w:spacing w:val="-3"/>
          <w:u w:val="single" w:color="000000"/>
        </w:rPr>
        <w:t xml:space="preserve"> </w:t>
      </w:r>
      <w:r>
        <w:rPr>
          <w:spacing w:val="-2"/>
          <w:u w:val="single" w:color="000000"/>
        </w:rPr>
        <w:t>Laws</w:t>
      </w:r>
    </w:p>
    <w:p w14:paraId="07266A45" w14:textId="77777777" w:rsidR="00E62BB3" w:rsidRDefault="00FF63C7">
      <w:pPr>
        <w:pStyle w:val="BodyText"/>
        <w:ind w:right="162"/>
      </w:pPr>
      <w:r>
        <w:t>The</w:t>
      </w:r>
      <w:r>
        <w:rPr>
          <w:spacing w:val="-2"/>
        </w:rPr>
        <w:t xml:space="preserve"> </w:t>
      </w:r>
      <w:r>
        <w:rPr>
          <w:spacing w:val="-1"/>
        </w:rPr>
        <w:t>contract</w:t>
      </w:r>
      <w:r>
        <w:rPr>
          <w:spacing w:val="1"/>
        </w:rPr>
        <w:t xml:space="preserve"> </w:t>
      </w:r>
      <w:r>
        <w:rPr>
          <w:spacing w:val="-1"/>
        </w:rPr>
        <w:t>must</w:t>
      </w:r>
      <w:r>
        <w:rPr>
          <w:spacing w:val="1"/>
        </w:rPr>
        <w:t xml:space="preserve"> </w:t>
      </w:r>
      <w:r>
        <w:rPr>
          <w:spacing w:val="-2"/>
        </w:rPr>
        <w:t>be</w:t>
      </w:r>
      <w:r>
        <w:t xml:space="preserve"> </w:t>
      </w:r>
      <w:r>
        <w:rPr>
          <w:spacing w:val="-1"/>
        </w:rPr>
        <w:t>governed</w:t>
      </w:r>
      <w:r>
        <w:t xml:space="preserve"> by</w:t>
      </w:r>
      <w:r>
        <w:rPr>
          <w:spacing w:val="-3"/>
        </w:rPr>
        <w:t xml:space="preserve"> </w:t>
      </w:r>
      <w:r>
        <w:t>the</w:t>
      </w:r>
      <w:r>
        <w:rPr>
          <w:spacing w:val="-2"/>
        </w:rPr>
        <w:t xml:space="preserve"> </w:t>
      </w:r>
      <w:r>
        <w:t xml:space="preserve">laws </w:t>
      </w:r>
      <w:r>
        <w:rPr>
          <w:spacing w:val="-2"/>
        </w:rPr>
        <w:t xml:space="preserve">of </w:t>
      </w:r>
      <w:r>
        <w:t xml:space="preserve">the </w:t>
      </w:r>
      <w:r>
        <w:rPr>
          <w:spacing w:val="-1"/>
        </w:rPr>
        <w:t>State</w:t>
      </w:r>
      <w:r>
        <w:rPr>
          <w:spacing w:val="-2"/>
        </w:rPr>
        <w:t xml:space="preserve"> </w:t>
      </w:r>
      <w:r>
        <w:t>of</w:t>
      </w:r>
      <w:r>
        <w:rPr>
          <w:spacing w:val="1"/>
        </w:rPr>
        <w:t xml:space="preserve"> </w:t>
      </w:r>
      <w:r>
        <w:rPr>
          <w:spacing w:val="-1"/>
        </w:rPr>
        <w:t>Indiana,</w:t>
      </w:r>
      <w:r>
        <w:t xml:space="preserve"> </w:t>
      </w:r>
      <w:r>
        <w:rPr>
          <w:spacing w:val="-1"/>
        </w:rPr>
        <w:t>and</w:t>
      </w:r>
      <w:r>
        <w:t xml:space="preserve"> </w:t>
      </w:r>
      <w:r>
        <w:rPr>
          <w:spacing w:val="-1"/>
        </w:rPr>
        <w:t>suit,</w:t>
      </w:r>
      <w:r>
        <w:rPr>
          <w:spacing w:val="-3"/>
        </w:rPr>
        <w:t xml:space="preserve"> </w:t>
      </w:r>
      <w:r>
        <w:rPr>
          <w:spacing w:val="-1"/>
        </w:rPr>
        <w:t>if</w:t>
      </w:r>
      <w:r>
        <w:rPr>
          <w:spacing w:val="1"/>
        </w:rPr>
        <w:t xml:space="preserve"> </w:t>
      </w:r>
      <w:r>
        <w:rPr>
          <w:spacing w:val="-1"/>
        </w:rPr>
        <w:t>any,</w:t>
      </w:r>
      <w:r>
        <w:t xml:space="preserve"> </w:t>
      </w:r>
      <w:r>
        <w:rPr>
          <w:spacing w:val="-1"/>
        </w:rPr>
        <w:t>must</w:t>
      </w:r>
      <w:r>
        <w:rPr>
          <w:spacing w:val="1"/>
        </w:rPr>
        <w:t xml:space="preserve"> </w:t>
      </w:r>
      <w:r>
        <w:t xml:space="preserve">be </w:t>
      </w:r>
      <w:r>
        <w:rPr>
          <w:spacing w:val="-1"/>
        </w:rPr>
        <w:t>brought</w:t>
      </w:r>
      <w:r>
        <w:rPr>
          <w:spacing w:val="-2"/>
        </w:rPr>
        <w:t xml:space="preserve"> </w:t>
      </w:r>
      <w:r>
        <w:t>in a</w:t>
      </w:r>
      <w:r>
        <w:rPr>
          <w:spacing w:val="55"/>
        </w:rPr>
        <w:t xml:space="preserve"> </w:t>
      </w:r>
      <w:r>
        <w:rPr>
          <w:spacing w:val="-1"/>
        </w:rPr>
        <w:t>state</w:t>
      </w:r>
      <w:r>
        <w:t xml:space="preserve"> </w:t>
      </w:r>
      <w:r>
        <w:rPr>
          <w:spacing w:val="-1"/>
        </w:rPr>
        <w:t>court</w:t>
      </w:r>
      <w:r>
        <w:rPr>
          <w:spacing w:val="1"/>
        </w:rPr>
        <w:t xml:space="preserve"> </w:t>
      </w:r>
      <w:r>
        <w:t>of</w:t>
      </w:r>
      <w:r>
        <w:rPr>
          <w:spacing w:val="-4"/>
        </w:rPr>
        <w:t xml:space="preserve"> </w:t>
      </w:r>
      <w:r>
        <w:rPr>
          <w:spacing w:val="-1"/>
        </w:rPr>
        <w:t>jurisdiction</w:t>
      </w:r>
      <w:r>
        <w:rPr>
          <w:spacing w:val="-3"/>
        </w:rPr>
        <w:t xml:space="preserve"> </w:t>
      </w:r>
      <w:r>
        <w:t>in</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t xml:space="preserve"> </w:t>
      </w:r>
      <w:r>
        <w:rPr>
          <w:spacing w:val="-1"/>
        </w:rPr>
        <w:t>As</w:t>
      </w:r>
      <w:r>
        <w:rPr>
          <w:spacing w:val="-2"/>
        </w:rPr>
        <w:t xml:space="preserve"> </w:t>
      </w:r>
      <w:r>
        <w:t xml:space="preserve">a </w:t>
      </w:r>
      <w:r>
        <w:rPr>
          <w:spacing w:val="-1"/>
        </w:rPr>
        <w:t>quasi-governmental</w:t>
      </w:r>
      <w:r>
        <w:rPr>
          <w:spacing w:val="1"/>
        </w:rPr>
        <w:t xml:space="preserve"> </w:t>
      </w:r>
      <w:r>
        <w:rPr>
          <w:spacing w:val="-1"/>
        </w:rPr>
        <w:t>agency,</w:t>
      </w:r>
      <w:r>
        <w:t xml:space="preserve"> the </w:t>
      </w:r>
      <w:r>
        <w:rPr>
          <w:spacing w:val="-1"/>
        </w:rPr>
        <w:t>System</w:t>
      </w:r>
      <w:r>
        <w:rPr>
          <w:spacing w:val="-4"/>
        </w:rPr>
        <w:t xml:space="preserve"> </w:t>
      </w:r>
      <w:r>
        <w:t xml:space="preserve">is </w:t>
      </w:r>
      <w:r>
        <w:rPr>
          <w:spacing w:val="-1"/>
        </w:rPr>
        <w:t>protected</w:t>
      </w:r>
      <w:r>
        <w:rPr>
          <w:spacing w:val="69"/>
        </w:rPr>
        <w:t xml:space="preserve"> </w:t>
      </w:r>
      <w:r>
        <w:t>by</w:t>
      </w:r>
      <w:r>
        <w:rPr>
          <w:spacing w:val="-3"/>
        </w:rPr>
        <w:t xml:space="preserve"> </w:t>
      </w:r>
      <w:r>
        <w:t xml:space="preserve">the </w:t>
      </w:r>
      <w:r>
        <w:rPr>
          <w:spacing w:val="-1"/>
        </w:rPr>
        <w:t>Eleventh</w:t>
      </w:r>
      <w:r>
        <w:t xml:space="preserve"> </w:t>
      </w:r>
      <w:r>
        <w:rPr>
          <w:spacing w:val="-1"/>
        </w:rPr>
        <w:t>Amendment</w:t>
      </w:r>
      <w:r>
        <w:rPr>
          <w:spacing w:val="1"/>
        </w:rPr>
        <w:t xml:space="preserve"> </w:t>
      </w:r>
      <w:r>
        <w:t>of</w:t>
      </w:r>
      <w:r>
        <w:rPr>
          <w:spacing w:val="-2"/>
        </w:rPr>
        <w:t xml:space="preserve"> </w:t>
      </w:r>
      <w:r>
        <w:t>the</w:t>
      </w:r>
      <w:r>
        <w:rPr>
          <w:spacing w:val="-2"/>
        </w:rPr>
        <w:t xml:space="preserve"> </w:t>
      </w:r>
      <w:r>
        <w:rPr>
          <w:spacing w:val="-1"/>
        </w:rPr>
        <w:t>United</w:t>
      </w:r>
      <w:r>
        <w:t xml:space="preserve"> </w:t>
      </w:r>
      <w:r>
        <w:rPr>
          <w:spacing w:val="-1"/>
        </w:rPr>
        <w:t>States</w:t>
      </w:r>
      <w:r>
        <w:t xml:space="preserve"> </w:t>
      </w:r>
      <w:r>
        <w:rPr>
          <w:spacing w:val="-1"/>
        </w:rPr>
        <w:t>Constitution,</w:t>
      </w:r>
      <w:r>
        <w:t xml:space="preserve"> </w:t>
      </w:r>
      <w:r>
        <w:rPr>
          <w:spacing w:val="-1"/>
        </w:rPr>
        <w:t>which</w:t>
      </w:r>
      <w:r>
        <w:t xml:space="preserve"> </w:t>
      </w:r>
      <w:r>
        <w:rPr>
          <w:spacing w:val="-1"/>
        </w:rPr>
        <w:t>guarantees</w:t>
      </w:r>
      <w:r>
        <w:rPr>
          <w:spacing w:val="-2"/>
        </w:rPr>
        <w:t xml:space="preserve"> </w:t>
      </w:r>
      <w:r>
        <w:rPr>
          <w:spacing w:val="-1"/>
        </w:rPr>
        <w:t>that</w:t>
      </w:r>
      <w:r>
        <w:rPr>
          <w:spacing w:val="1"/>
        </w:rPr>
        <w:t xml:space="preserve"> </w:t>
      </w:r>
      <w:r>
        <w:rPr>
          <w:spacing w:val="-1"/>
        </w:rPr>
        <w:t>state</w:t>
      </w:r>
      <w:r>
        <w:t xml:space="preserve"> </w:t>
      </w:r>
      <w:r>
        <w:rPr>
          <w:spacing w:val="-1"/>
        </w:rPr>
        <w:t>governments</w:t>
      </w:r>
      <w:r>
        <w:rPr>
          <w:spacing w:val="55"/>
        </w:rPr>
        <w:t xml:space="preserve"> </w:t>
      </w:r>
      <w:r>
        <w:t xml:space="preserve">hold </w:t>
      </w:r>
      <w:r>
        <w:rPr>
          <w:spacing w:val="-1"/>
        </w:rPr>
        <w:t>sovereign</w:t>
      </w:r>
      <w:r>
        <w:t xml:space="preserve"> </w:t>
      </w:r>
      <w:r>
        <w:rPr>
          <w:spacing w:val="-1"/>
        </w:rPr>
        <w:t>immunity</w:t>
      </w:r>
      <w:r>
        <w:rPr>
          <w:spacing w:val="-3"/>
        </w:rPr>
        <w:t xml:space="preserve"> </w:t>
      </w:r>
      <w:r>
        <w:t xml:space="preserve">and </w:t>
      </w:r>
      <w:r>
        <w:rPr>
          <w:spacing w:val="-1"/>
        </w:rPr>
        <w:t>are</w:t>
      </w:r>
      <w:r>
        <w:t xml:space="preserve"> </w:t>
      </w:r>
      <w:r>
        <w:rPr>
          <w:spacing w:val="-1"/>
        </w:rPr>
        <w:t>immune</w:t>
      </w:r>
      <w:r>
        <w:t xml:space="preserve"> from</w:t>
      </w:r>
      <w:r>
        <w:rPr>
          <w:spacing w:val="-4"/>
        </w:rPr>
        <w:t xml:space="preserve"> </w:t>
      </w:r>
      <w:r>
        <w:rPr>
          <w:spacing w:val="-1"/>
        </w:rPr>
        <w:t>federal</w:t>
      </w:r>
      <w:r>
        <w:rPr>
          <w:spacing w:val="1"/>
        </w:rPr>
        <w:t xml:space="preserve"> </w:t>
      </w:r>
      <w:r>
        <w:rPr>
          <w:spacing w:val="-1"/>
        </w:rPr>
        <w:t>lawsuits</w:t>
      </w:r>
      <w:r>
        <w:rPr>
          <w:spacing w:val="-2"/>
        </w:rPr>
        <w:t xml:space="preserve"> </w:t>
      </w:r>
      <w:r>
        <w:rPr>
          <w:spacing w:val="-1"/>
        </w:rPr>
        <w:t>initiated</w:t>
      </w:r>
      <w:r>
        <w:t xml:space="preserve"> by</w:t>
      </w:r>
      <w:r>
        <w:rPr>
          <w:spacing w:val="-3"/>
        </w:rPr>
        <w:t xml:space="preserve"> </w:t>
      </w:r>
      <w:r>
        <w:rPr>
          <w:spacing w:val="-1"/>
        </w:rPr>
        <w:t>citizens</w:t>
      </w:r>
      <w:r>
        <w:t xml:space="preserve"> of</w:t>
      </w:r>
      <w:r>
        <w:rPr>
          <w:spacing w:val="-2"/>
        </w:rPr>
        <w:t xml:space="preserve"> </w:t>
      </w:r>
      <w:r>
        <w:rPr>
          <w:spacing w:val="-1"/>
        </w:rPr>
        <w:t>another</w:t>
      </w:r>
      <w:r>
        <w:rPr>
          <w:spacing w:val="-2"/>
        </w:rPr>
        <w:t xml:space="preserve"> </w:t>
      </w:r>
      <w:r>
        <w:rPr>
          <w:spacing w:val="-1"/>
        </w:rPr>
        <w:t>state.</w:t>
      </w:r>
      <w:r>
        <w:rPr>
          <w:spacing w:val="-3"/>
        </w:rPr>
        <w:t xml:space="preserve"> </w:t>
      </w:r>
      <w:r>
        <w:t>The</w:t>
      </w:r>
      <w:r>
        <w:rPr>
          <w:spacing w:val="57"/>
        </w:rPr>
        <w:t xml:space="preserve"> </w:t>
      </w:r>
      <w:r>
        <w:rPr>
          <w:spacing w:val="-1"/>
        </w:rPr>
        <w:t>System</w:t>
      </w:r>
      <w:r>
        <w:rPr>
          <w:spacing w:val="-4"/>
        </w:rPr>
        <w:t xml:space="preserve"> </w:t>
      </w:r>
      <w:r>
        <w:t>will</w:t>
      </w:r>
      <w:r>
        <w:rPr>
          <w:spacing w:val="1"/>
        </w:rPr>
        <w:t xml:space="preserve"> </w:t>
      </w:r>
      <w:r>
        <w:t>not</w:t>
      </w:r>
      <w:r>
        <w:rPr>
          <w:spacing w:val="-2"/>
        </w:rPr>
        <w:t xml:space="preserve"> </w:t>
      </w:r>
      <w:r>
        <w:rPr>
          <w:spacing w:val="-1"/>
        </w:rPr>
        <w:t>agree</w:t>
      </w:r>
      <w:r>
        <w:rPr>
          <w:spacing w:val="-2"/>
        </w:rPr>
        <w:t xml:space="preserve"> </w:t>
      </w:r>
      <w:r>
        <w:t xml:space="preserve">to </w:t>
      </w:r>
      <w:r>
        <w:rPr>
          <w:spacing w:val="-1"/>
        </w:rPr>
        <w:t>any</w:t>
      </w:r>
      <w:r>
        <w:rPr>
          <w:spacing w:val="-3"/>
        </w:rPr>
        <w:t xml:space="preserve"> </w:t>
      </w:r>
      <w:r>
        <w:rPr>
          <w:spacing w:val="-1"/>
        </w:rPr>
        <w:t>provision</w:t>
      </w:r>
      <w:r>
        <w:rPr>
          <w:spacing w:val="-3"/>
        </w:rPr>
        <w:t xml:space="preserve"> </w:t>
      </w:r>
      <w:r>
        <w:rPr>
          <w:spacing w:val="-1"/>
        </w:rPr>
        <w:t>that</w:t>
      </w:r>
      <w:r>
        <w:rPr>
          <w:spacing w:val="1"/>
        </w:rPr>
        <w:t xml:space="preserve"> </w:t>
      </w:r>
      <w:r>
        <w:t>can</w:t>
      </w:r>
      <w:r>
        <w:rPr>
          <w:spacing w:val="-3"/>
        </w:rPr>
        <w:t xml:space="preserve"> </w:t>
      </w:r>
      <w:r>
        <w:t xml:space="preserve">be </w:t>
      </w:r>
      <w:r>
        <w:rPr>
          <w:spacing w:val="-1"/>
        </w:rPr>
        <w:t>construed</w:t>
      </w:r>
      <w:r>
        <w:t xml:space="preserve"> </w:t>
      </w:r>
      <w:r>
        <w:rPr>
          <w:spacing w:val="-2"/>
        </w:rPr>
        <w:t>as</w:t>
      </w:r>
      <w:r>
        <w:t xml:space="preserve"> </w:t>
      </w:r>
      <w:r>
        <w:rPr>
          <w:spacing w:val="-1"/>
        </w:rPr>
        <w:t>waiving</w:t>
      </w:r>
      <w:r>
        <w:rPr>
          <w:spacing w:val="-3"/>
        </w:rPr>
        <w:t xml:space="preserve"> </w:t>
      </w:r>
      <w:r>
        <w:rPr>
          <w:spacing w:val="-1"/>
        </w:rPr>
        <w:t>the</w:t>
      </w:r>
      <w:r>
        <w:t xml:space="preserve"> </w:t>
      </w:r>
      <w:r>
        <w:rPr>
          <w:spacing w:val="-2"/>
        </w:rPr>
        <w:t>System’s</w:t>
      </w:r>
      <w:r>
        <w:t xml:space="preserve"> </w:t>
      </w:r>
      <w:r>
        <w:rPr>
          <w:spacing w:val="-1"/>
        </w:rPr>
        <w:t>Eleventh</w:t>
      </w:r>
      <w:r>
        <w:rPr>
          <w:spacing w:val="75"/>
        </w:rPr>
        <w:t xml:space="preserve"> </w:t>
      </w:r>
      <w:r>
        <w:rPr>
          <w:spacing w:val="-1"/>
        </w:rPr>
        <w:t>Amendment</w:t>
      </w:r>
      <w:r>
        <w:rPr>
          <w:spacing w:val="1"/>
        </w:rPr>
        <w:t xml:space="preserve"> </w:t>
      </w:r>
      <w:r>
        <w:rPr>
          <w:spacing w:val="-1"/>
        </w:rPr>
        <w:t>rights.</w:t>
      </w:r>
    </w:p>
    <w:p w14:paraId="67C79409" w14:textId="77777777" w:rsidR="00E62BB3" w:rsidRDefault="00E62BB3">
      <w:pPr>
        <w:spacing w:before="10"/>
        <w:rPr>
          <w:rFonts w:ascii="Times New Roman" w:eastAsia="Times New Roman" w:hAnsi="Times New Roman" w:cs="Times New Roman"/>
          <w:sz w:val="21"/>
          <w:szCs w:val="21"/>
        </w:rPr>
      </w:pPr>
    </w:p>
    <w:p w14:paraId="6E870C3A" w14:textId="77777777" w:rsidR="00E62BB3" w:rsidRDefault="00FF63C7">
      <w:pPr>
        <w:pStyle w:val="BodyText"/>
      </w:pPr>
      <w:r>
        <w:rPr>
          <w:spacing w:val="-1"/>
          <w:u w:val="single" w:color="000000"/>
        </w:rPr>
        <w:t>(Section</w:t>
      </w:r>
      <w:r>
        <w:rPr>
          <w:spacing w:val="-3"/>
          <w:u w:val="single" w:color="000000"/>
        </w:rPr>
        <w:t xml:space="preserve"> </w:t>
      </w:r>
      <w:r>
        <w:rPr>
          <w:u w:val="single" w:color="000000"/>
        </w:rPr>
        <w:t>29)</w:t>
      </w:r>
      <w:r>
        <w:rPr>
          <w:spacing w:val="53"/>
          <w:u w:val="single" w:color="000000"/>
        </w:rPr>
        <w:t xml:space="preserve"> </w:t>
      </w:r>
      <w:r>
        <w:rPr>
          <w:spacing w:val="-1"/>
          <w:u w:val="single" w:color="000000"/>
        </w:rPr>
        <w:t>Disputes</w:t>
      </w:r>
    </w:p>
    <w:p w14:paraId="4DECFE5D" w14:textId="77777777" w:rsidR="00E62BB3" w:rsidRDefault="00FF63C7">
      <w:pPr>
        <w:pStyle w:val="BodyText"/>
        <w:spacing w:before="1"/>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agree</w:t>
      </w:r>
      <w:r>
        <w:t xml:space="preserve"> </w:t>
      </w:r>
      <w:r>
        <w:rPr>
          <w:spacing w:val="-1"/>
        </w:rPr>
        <w:t>in</w:t>
      </w:r>
      <w:r>
        <w:t xml:space="preserve"> </w:t>
      </w:r>
      <w:r>
        <w:rPr>
          <w:spacing w:val="-1"/>
        </w:rPr>
        <w:t>advance</w:t>
      </w:r>
      <w:r>
        <w:rPr>
          <w:spacing w:val="-2"/>
        </w:rPr>
        <w:t xml:space="preserve"> </w:t>
      </w:r>
      <w:r>
        <w:t>to any</w:t>
      </w:r>
      <w:r>
        <w:rPr>
          <w:spacing w:val="-3"/>
        </w:rPr>
        <w:t xml:space="preserve"> </w:t>
      </w:r>
      <w:r>
        <w:rPr>
          <w:spacing w:val="-1"/>
        </w:rPr>
        <w:t>binding</w:t>
      </w:r>
      <w:r>
        <w:rPr>
          <w:spacing w:val="-3"/>
        </w:rPr>
        <w:t xml:space="preserve"> </w:t>
      </w:r>
      <w:r>
        <w:rPr>
          <w:spacing w:val="-1"/>
        </w:rPr>
        <w:t>resolution</w:t>
      </w:r>
      <w:r>
        <w:t xml:space="preserve"> </w:t>
      </w:r>
      <w:r>
        <w:rPr>
          <w:spacing w:val="-1"/>
        </w:rPr>
        <w:t>clauses,</w:t>
      </w:r>
      <w:r>
        <w:t xml:space="preserve"> </w:t>
      </w:r>
      <w:r>
        <w:rPr>
          <w:spacing w:val="-1"/>
        </w:rPr>
        <w:t>except</w:t>
      </w:r>
      <w:r>
        <w:rPr>
          <w:spacing w:val="1"/>
        </w:rPr>
        <w:t xml:space="preserve"> </w:t>
      </w:r>
      <w:r>
        <w:rPr>
          <w:spacing w:val="-1"/>
        </w:rPr>
        <w:t>those</w:t>
      </w:r>
      <w:r>
        <w:t xml:space="preserve"> of</w:t>
      </w:r>
      <w:r>
        <w:rPr>
          <w:spacing w:val="-2"/>
        </w:rPr>
        <w:t xml:space="preserve"> </w:t>
      </w:r>
      <w:r>
        <w:t>the</w:t>
      </w:r>
      <w:r>
        <w:rPr>
          <w:spacing w:val="-2"/>
        </w:rPr>
        <w:t xml:space="preserve"> </w:t>
      </w:r>
      <w:r>
        <w:rPr>
          <w:spacing w:val="-1"/>
        </w:rPr>
        <w:t>State</w:t>
      </w:r>
      <w:r>
        <w:t xml:space="preserve"> </w:t>
      </w:r>
      <w:r>
        <w:rPr>
          <w:spacing w:val="-2"/>
        </w:rPr>
        <w:t>of</w:t>
      </w:r>
    </w:p>
    <w:p w14:paraId="143E5699" w14:textId="77777777" w:rsidR="00E62BB3" w:rsidRDefault="00FF63C7">
      <w:pPr>
        <w:pStyle w:val="BodyText"/>
        <w:spacing w:before="54"/>
        <w:ind w:left="280" w:right="130"/>
      </w:pPr>
      <w:r>
        <w:rPr>
          <w:spacing w:val="-1"/>
        </w:rPr>
        <w:t>Indiana</w:t>
      </w:r>
      <w:r>
        <w:t xml:space="preserve"> </w:t>
      </w:r>
      <w:proofErr w:type="gramStart"/>
      <w:r>
        <w:rPr>
          <w:spacing w:val="-1"/>
        </w:rPr>
        <w:t>courts;</w:t>
      </w:r>
      <w:proofErr w:type="gramEnd"/>
      <w:r>
        <w:rPr>
          <w:spacing w:val="1"/>
        </w:rPr>
        <w:t xml:space="preserve"> </w:t>
      </w:r>
      <w:r>
        <w:rPr>
          <w:spacing w:val="-1"/>
        </w:rPr>
        <w:t>however,</w:t>
      </w:r>
      <w:r>
        <w:rPr>
          <w:spacing w:val="-3"/>
        </w:rPr>
        <w:t xml:space="preserve"> </w:t>
      </w:r>
      <w:r>
        <w:rPr>
          <w:spacing w:val="-1"/>
        </w:rPr>
        <w:t>the</w:t>
      </w:r>
      <w:r>
        <w:t xml:space="preserve"> </w:t>
      </w:r>
      <w:r>
        <w:rPr>
          <w:spacing w:val="-1"/>
        </w:rPr>
        <w:t>System</w:t>
      </w:r>
      <w:r>
        <w:rPr>
          <w:spacing w:val="-2"/>
        </w:rPr>
        <w:t xml:space="preserve"> may</w:t>
      </w:r>
      <w:r>
        <w:rPr>
          <w:spacing w:val="-3"/>
        </w:rPr>
        <w:t xml:space="preserve"> </w:t>
      </w:r>
      <w:r>
        <w:rPr>
          <w:spacing w:val="-1"/>
        </w:rPr>
        <w:t>agree</w:t>
      </w:r>
      <w:r>
        <w:t xml:space="preserve"> to </w:t>
      </w:r>
      <w:r>
        <w:rPr>
          <w:spacing w:val="-1"/>
        </w:rPr>
        <w:t>alternative</w:t>
      </w:r>
      <w:r>
        <w:t xml:space="preserve"> </w:t>
      </w:r>
      <w:r>
        <w:rPr>
          <w:spacing w:val="-1"/>
        </w:rPr>
        <w:t>dispute</w:t>
      </w:r>
      <w:r>
        <w:rPr>
          <w:spacing w:val="-2"/>
        </w:rPr>
        <w:t xml:space="preserve"> </w:t>
      </w:r>
      <w:r>
        <w:rPr>
          <w:spacing w:val="-1"/>
        </w:rPr>
        <w:t>resolution</w:t>
      </w:r>
      <w:r>
        <w:t xml:space="preserve"> </w:t>
      </w:r>
      <w:r>
        <w:rPr>
          <w:spacing w:val="-1"/>
        </w:rPr>
        <w:t>options,</w:t>
      </w:r>
      <w:r>
        <w:t xml:space="preserve"> </w:t>
      </w:r>
      <w:r>
        <w:rPr>
          <w:spacing w:val="-1"/>
        </w:rPr>
        <w:t>should</w:t>
      </w:r>
      <w:r>
        <w:rPr>
          <w:spacing w:val="-3"/>
        </w:rPr>
        <w:t xml:space="preserve"> </w:t>
      </w:r>
      <w:r>
        <w:t xml:space="preserve">a </w:t>
      </w:r>
      <w:r>
        <w:rPr>
          <w:spacing w:val="-1"/>
        </w:rPr>
        <w:t>dispute</w:t>
      </w:r>
      <w:r>
        <w:rPr>
          <w:spacing w:val="93"/>
        </w:rPr>
        <w:t xml:space="preserve"> </w:t>
      </w:r>
      <w:r>
        <w:rPr>
          <w:spacing w:val="-1"/>
        </w:rPr>
        <w:t>arise.</w:t>
      </w:r>
    </w:p>
    <w:p w14:paraId="368CD59E" w14:textId="77777777" w:rsidR="00E62BB3" w:rsidRDefault="00E62BB3">
      <w:pPr>
        <w:spacing w:before="1"/>
        <w:rPr>
          <w:rFonts w:ascii="Times New Roman" w:eastAsia="Times New Roman" w:hAnsi="Times New Roman" w:cs="Times New Roman"/>
        </w:rPr>
      </w:pPr>
    </w:p>
    <w:p w14:paraId="53EBE46A" w14:textId="77777777" w:rsidR="00E62BB3" w:rsidRDefault="00FF63C7">
      <w:pPr>
        <w:pStyle w:val="BodyText"/>
        <w:ind w:left="280"/>
      </w:pPr>
      <w:r>
        <w:rPr>
          <w:spacing w:val="-1"/>
          <w:u w:val="single" w:color="000000"/>
        </w:rPr>
        <w:t>(Section</w:t>
      </w:r>
      <w:r>
        <w:rPr>
          <w:spacing w:val="-3"/>
          <w:u w:val="single" w:color="000000"/>
        </w:rPr>
        <w:t xml:space="preserve"> </w:t>
      </w:r>
      <w:r>
        <w:rPr>
          <w:spacing w:val="-1"/>
          <w:u w:val="single" w:color="000000"/>
        </w:rPr>
        <w:t>38)</w:t>
      </w:r>
      <w:r>
        <w:rPr>
          <w:spacing w:val="53"/>
          <w:u w:val="single" w:color="000000"/>
        </w:rPr>
        <w:t xml:space="preserve"> </w:t>
      </w:r>
      <w:r>
        <w:rPr>
          <w:spacing w:val="-1"/>
          <w:u w:val="single" w:color="000000"/>
        </w:rPr>
        <w:t>Maintaining</w:t>
      </w:r>
      <w:r>
        <w:rPr>
          <w:spacing w:val="-3"/>
          <w:u w:val="single" w:color="000000"/>
        </w:rPr>
        <w:t xml:space="preserve"> </w:t>
      </w:r>
      <w:r>
        <w:rPr>
          <w:u w:val="single" w:color="000000"/>
        </w:rPr>
        <w:t>a</w:t>
      </w:r>
      <w:r>
        <w:rPr>
          <w:spacing w:val="-3"/>
          <w:u w:val="single" w:color="000000"/>
        </w:rPr>
        <w:t xml:space="preserve"> </w:t>
      </w:r>
      <w:r>
        <w:rPr>
          <w:spacing w:val="-1"/>
          <w:u w:val="single" w:color="000000"/>
        </w:rPr>
        <w:t>Drug-Free</w:t>
      </w:r>
      <w:r>
        <w:rPr>
          <w:u w:val="single" w:color="000000"/>
        </w:rPr>
        <w:t xml:space="preserve"> </w:t>
      </w:r>
      <w:r>
        <w:rPr>
          <w:spacing w:val="-1"/>
          <w:u w:val="single" w:color="000000"/>
        </w:rPr>
        <w:t>Workplace;</w:t>
      </w:r>
      <w:r>
        <w:rPr>
          <w:spacing w:val="1"/>
          <w:u w:val="single" w:color="000000"/>
        </w:rPr>
        <w:t xml:space="preserve"> </w:t>
      </w:r>
      <w:r>
        <w:rPr>
          <w:spacing w:val="-2"/>
          <w:u w:val="single" w:color="000000"/>
        </w:rPr>
        <w:t>Drug-Free</w:t>
      </w:r>
      <w:r>
        <w:rPr>
          <w:u w:val="single" w:color="000000"/>
        </w:rPr>
        <w:t xml:space="preserve"> </w:t>
      </w:r>
      <w:r>
        <w:rPr>
          <w:spacing w:val="-1"/>
          <w:u w:val="single" w:color="000000"/>
        </w:rPr>
        <w:t>Workplace</w:t>
      </w:r>
      <w:r>
        <w:rPr>
          <w:u w:val="single" w:color="000000"/>
        </w:rPr>
        <w:t xml:space="preserve"> </w:t>
      </w:r>
      <w:r>
        <w:rPr>
          <w:spacing w:val="-1"/>
          <w:u w:val="single" w:color="000000"/>
        </w:rPr>
        <w:t>Certification</w:t>
      </w:r>
    </w:p>
    <w:p w14:paraId="1BA6A46E" w14:textId="77777777" w:rsidR="00E62BB3" w:rsidRDefault="00FF63C7">
      <w:pPr>
        <w:pStyle w:val="BodyText"/>
        <w:spacing w:before="1"/>
        <w:ind w:left="280" w:right="130"/>
      </w:pPr>
      <w:r>
        <w:t>To</w:t>
      </w:r>
      <w:r>
        <w:rPr>
          <w:spacing w:val="-3"/>
        </w:rPr>
        <w:t xml:space="preserve"> </w:t>
      </w:r>
      <w:r>
        <w:rPr>
          <w:spacing w:val="-1"/>
        </w:rPr>
        <w:t>ensure</w:t>
      </w:r>
      <w:r>
        <w:t xml:space="preserve"> </w:t>
      </w:r>
      <w:r>
        <w:rPr>
          <w:spacing w:val="-1"/>
        </w:rPr>
        <w:t>compliance</w:t>
      </w:r>
      <w:r>
        <w:t xml:space="preserve"> </w:t>
      </w:r>
      <w:r>
        <w:rPr>
          <w:spacing w:val="-1"/>
        </w:rPr>
        <w:t>with</w:t>
      </w:r>
      <w:r>
        <w:rPr>
          <w:spacing w:val="-3"/>
        </w:rPr>
        <w:t xml:space="preserve"> </w:t>
      </w:r>
      <w:r>
        <w:t xml:space="preserve">the </w:t>
      </w:r>
      <w:r>
        <w:rPr>
          <w:spacing w:val="-1"/>
        </w:rPr>
        <w:t>Governor</w:t>
      </w:r>
      <w:r>
        <w:rPr>
          <w:spacing w:val="1"/>
        </w:rPr>
        <w:t xml:space="preserve"> </w:t>
      </w:r>
      <w:r>
        <w:rPr>
          <w:spacing w:val="-2"/>
        </w:rPr>
        <w:t>of</w:t>
      </w:r>
      <w:r>
        <w:rPr>
          <w:spacing w:val="1"/>
        </w:rPr>
        <w:t xml:space="preserve"> </w:t>
      </w:r>
      <w:r>
        <w:rPr>
          <w:spacing w:val="-1"/>
        </w:rPr>
        <w:t>Indiana’s</w:t>
      </w:r>
      <w:r>
        <w:rPr>
          <w:spacing w:val="-2"/>
        </w:rPr>
        <w:t xml:space="preserve"> </w:t>
      </w:r>
      <w:r>
        <w:rPr>
          <w:spacing w:val="-1"/>
        </w:rPr>
        <w:t>executive</w:t>
      </w:r>
      <w:r>
        <w:t xml:space="preserve"> </w:t>
      </w:r>
      <w:r>
        <w:rPr>
          <w:spacing w:val="-1"/>
        </w:rPr>
        <w:t>order</w:t>
      </w:r>
      <w:r>
        <w:rPr>
          <w:spacing w:val="1"/>
        </w:rPr>
        <w:t xml:space="preserve"> </w:t>
      </w:r>
      <w:r>
        <w:rPr>
          <w:spacing w:val="-2"/>
        </w:rPr>
        <w:t>on</w:t>
      </w:r>
      <w:r>
        <w:t xml:space="preserve"> </w:t>
      </w:r>
      <w:r>
        <w:rPr>
          <w:spacing w:val="-1"/>
        </w:rPr>
        <w:t>drug-free</w:t>
      </w:r>
      <w:r>
        <w:rPr>
          <w:spacing w:val="-2"/>
        </w:rPr>
        <w:t xml:space="preserve"> </w:t>
      </w:r>
      <w:r>
        <w:rPr>
          <w:spacing w:val="-1"/>
        </w:rPr>
        <w:t>workplaces,</w:t>
      </w:r>
      <w:r>
        <w:t xml:space="preserve"> </w:t>
      </w:r>
      <w:r>
        <w:rPr>
          <w:spacing w:val="-1"/>
        </w:rPr>
        <w:t>these</w:t>
      </w:r>
      <w:r>
        <w:rPr>
          <w:spacing w:val="65"/>
        </w:rPr>
        <w:t xml:space="preserve"> </w:t>
      </w:r>
      <w:r>
        <w:rPr>
          <w:spacing w:val="-1"/>
        </w:rPr>
        <w:t>provisions</w:t>
      </w:r>
      <w:r>
        <w:t xml:space="preserve"> </w:t>
      </w:r>
      <w:r>
        <w:rPr>
          <w:spacing w:val="-1"/>
        </w:rPr>
        <w:t>are</w:t>
      </w:r>
      <w:r>
        <w:rPr>
          <w:spacing w:val="-2"/>
        </w:rPr>
        <w:t xml:space="preserve"> </w:t>
      </w:r>
      <w:r>
        <w:rPr>
          <w:spacing w:val="-1"/>
        </w:rPr>
        <w:t>required</w:t>
      </w:r>
      <w:r>
        <w:t xml:space="preserve"> </w:t>
      </w:r>
      <w:r>
        <w:rPr>
          <w:spacing w:val="-1"/>
        </w:rPr>
        <w:t>in</w:t>
      </w:r>
      <w:r>
        <w:t xml:space="preserve"> </w:t>
      </w:r>
      <w:r>
        <w:rPr>
          <w:spacing w:val="-1"/>
        </w:rPr>
        <w:t>all</w:t>
      </w:r>
      <w:r>
        <w:rPr>
          <w:spacing w:val="-2"/>
        </w:rPr>
        <w:t xml:space="preserve"> </w:t>
      </w:r>
      <w:r>
        <w:t xml:space="preserve">the </w:t>
      </w:r>
      <w:r>
        <w:rPr>
          <w:spacing w:val="-1"/>
        </w:rPr>
        <w:t>System</w:t>
      </w:r>
      <w:r>
        <w:rPr>
          <w:spacing w:val="-4"/>
        </w:rPr>
        <w:t xml:space="preserve"> </w:t>
      </w:r>
      <w:r>
        <w:rPr>
          <w:spacing w:val="-1"/>
        </w:rPr>
        <w:t>contracts.</w:t>
      </w:r>
      <w:r>
        <w:rPr>
          <w:spacing w:val="-3"/>
        </w:rPr>
        <w:t xml:space="preserve"> </w:t>
      </w: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1"/>
        </w:rPr>
        <w:t>accept</w:t>
      </w:r>
      <w:r>
        <w:rPr>
          <w:spacing w:val="1"/>
        </w:rPr>
        <w:t xml:space="preserve"> </w:t>
      </w:r>
      <w:r>
        <w:t>any</w:t>
      </w:r>
      <w:r>
        <w:rPr>
          <w:spacing w:val="-3"/>
        </w:rPr>
        <w:t xml:space="preserve"> </w:t>
      </w:r>
      <w:r>
        <w:rPr>
          <w:spacing w:val="-1"/>
        </w:rPr>
        <w:t>modifications</w:t>
      </w:r>
      <w:r>
        <w:t xml:space="preserve"> </w:t>
      </w:r>
      <w:r>
        <w:rPr>
          <w:spacing w:val="-2"/>
        </w:rPr>
        <w:t>of</w:t>
      </w:r>
      <w:r>
        <w:rPr>
          <w:spacing w:val="1"/>
        </w:rPr>
        <w:t xml:space="preserve"> </w:t>
      </w:r>
      <w:r>
        <w:rPr>
          <w:spacing w:val="-1"/>
        </w:rPr>
        <w:t>the</w:t>
      </w:r>
      <w:r>
        <w:rPr>
          <w:spacing w:val="67"/>
        </w:rPr>
        <w:t xml:space="preserve"> </w:t>
      </w:r>
      <w:r>
        <w:rPr>
          <w:spacing w:val="-1"/>
        </w:rPr>
        <w:t>language</w:t>
      </w:r>
      <w:r>
        <w:t xml:space="preserve"> under</w:t>
      </w:r>
      <w:r>
        <w:rPr>
          <w:spacing w:val="-2"/>
        </w:rPr>
        <w:t xml:space="preserve"> </w:t>
      </w:r>
      <w:r>
        <w:rPr>
          <w:spacing w:val="-1"/>
        </w:rPr>
        <w:t>this</w:t>
      </w:r>
      <w:r>
        <w:t xml:space="preserve"> </w:t>
      </w:r>
      <w:r>
        <w:rPr>
          <w:spacing w:val="-1"/>
        </w:rPr>
        <w:t>Section.</w:t>
      </w:r>
    </w:p>
    <w:p w14:paraId="62FED558" w14:textId="77777777" w:rsidR="00E62BB3" w:rsidRDefault="00E62BB3">
      <w:pPr>
        <w:rPr>
          <w:rFonts w:ascii="Times New Roman" w:eastAsia="Times New Roman" w:hAnsi="Times New Roman" w:cs="Times New Roman"/>
        </w:rPr>
      </w:pPr>
    </w:p>
    <w:p w14:paraId="654B7273" w14:textId="77777777" w:rsidR="00E62BB3" w:rsidRDefault="00FF63C7">
      <w:pPr>
        <w:pStyle w:val="BodyText"/>
        <w:ind w:left="280"/>
      </w:pPr>
      <w:r>
        <w:rPr>
          <w:spacing w:val="-1"/>
          <w:u w:val="single" w:color="000000"/>
        </w:rPr>
        <w:t>(Section</w:t>
      </w:r>
      <w:r>
        <w:rPr>
          <w:spacing w:val="-3"/>
          <w:u w:val="single" w:color="000000"/>
        </w:rPr>
        <w:t xml:space="preserve"> </w:t>
      </w:r>
      <w:r>
        <w:rPr>
          <w:u w:val="single" w:color="000000"/>
        </w:rPr>
        <w:t>39)</w:t>
      </w:r>
      <w:r>
        <w:rPr>
          <w:spacing w:val="53"/>
          <w:u w:val="single" w:color="000000"/>
        </w:rPr>
        <w:t xml:space="preserve"> </w:t>
      </w:r>
      <w:r>
        <w:rPr>
          <w:spacing w:val="-1"/>
          <w:u w:val="single" w:color="000000"/>
        </w:rPr>
        <w:t>Audit</w:t>
      </w:r>
    </w:p>
    <w:p w14:paraId="1A728BAF" w14:textId="77777777" w:rsidR="00E62BB3" w:rsidRDefault="00FF63C7">
      <w:pPr>
        <w:pStyle w:val="BodyText"/>
        <w:spacing w:before="1"/>
        <w:ind w:left="280" w:right="130"/>
      </w:pPr>
      <w:r>
        <w:t>The</w:t>
      </w:r>
      <w:r>
        <w:rPr>
          <w:spacing w:val="-2"/>
        </w:rPr>
        <w:t xml:space="preserve"> </w:t>
      </w:r>
      <w:r>
        <w:rPr>
          <w:spacing w:val="-1"/>
        </w:rPr>
        <w:t>System</w:t>
      </w:r>
      <w:r>
        <w:rPr>
          <w:spacing w:val="-4"/>
        </w:rPr>
        <w:t xml:space="preserve"> </w:t>
      </w:r>
      <w:r>
        <w:t xml:space="preserve">is </w:t>
      </w:r>
      <w:r>
        <w:rPr>
          <w:spacing w:val="-1"/>
        </w:rPr>
        <w:t>subject</w:t>
      </w:r>
      <w:r>
        <w:rPr>
          <w:spacing w:val="-2"/>
        </w:rPr>
        <w:t xml:space="preserve"> </w:t>
      </w:r>
      <w:r>
        <w:t xml:space="preserve">to </w:t>
      </w:r>
      <w:r>
        <w:rPr>
          <w:spacing w:val="-1"/>
        </w:rPr>
        <w:t>audits</w:t>
      </w:r>
      <w:r>
        <w:t xml:space="preserve"> by</w:t>
      </w:r>
      <w:r>
        <w:rPr>
          <w:spacing w:val="-3"/>
        </w:rPr>
        <w:t xml:space="preserve"> </w:t>
      </w:r>
      <w:r>
        <w:t xml:space="preserve">the </w:t>
      </w:r>
      <w:r>
        <w:rPr>
          <w:spacing w:val="-1"/>
        </w:rPr>
        <w:t>Indiana</w:t>
      </w:r>
      <w:r>
        <w:t xml:space="preserve"> </w:t>
      </w:r>
      <w:r>
        <w:rPr>
          <w:spacing w:val="-1"/>
        </w:rPr>
        <w:t>State</w:t>
      </w:r>
      <w:r>
        <w:t xml:space="preserve"> </w:t>
      </w:r>
      <w:r>
        <w:rPr>
          <w:spacing w:val="-1"/>
        </w:rPr>
        <w:t>Board</w:t>
      </w:r>
      <w:r>
        <w:t xml:space="preserve"> </w:t>
      </w:r>
      <w:r>
        <w:rPr>
          <w:spacing w:val="-2"/>
        </w:rPr>
        <w:t>of</w:t>
      </w:r>
      <w:r>
        <w:rPr>
          <w:spacing w:val="1"/>
        </w:rPr>
        <w:t xml:space="preserve"> </w:t>
      </w:r>
      <w:r>
        <w:rPr>
          <w:spacing w:val="-1"/>
        </w:rPr>
        <w:t>Accounts.</w:t>
      </w:r>
      <w:r>
        <w:rPr>
          <w:spacing w:val="-3"/>
        </w:rPr>
        <w:t xml:space="preserve"> </w:t>
      </w:r>
      <w:r>
        <w:rPr>
          <w:spacing w:val="-1"/>
        </w:rPr>
        <w:t>Therefore,</w:t>
      </w:r>
      <w:r>
        <w:rPr>
          <w:spacing w:val="-3"/>
        </w:rPr>
        <w:t xml:space="preserve"> </w:t>
      </w:r>
      <w:r>
        <w:t xml:space="preserve">the </w:t>
      </w:r>
      <w:r>
        <w:rPr>
          <w:spacing w:val="-1"/>
        </w:rPr>
        <w:t>System</w:t>
      </w:r>
      <w:r>
        <w:rPr>
          <w:spacing w:val="-4"/>
        </w:rPr>
        <w:t xml:space="preserve"> </w:t>
      </w:r>
      <w:r>
        <w:t>will</w:t>
      </w:r>
      <w:r>
        <w:rPr>
          <w:spacing w:val="1"/>
        </w:rPr>
        <w:t xml:space="preserve"> </w:t>
      </w:r>
      <w:r>
        <w:rPr>
          <w:spacing w:val="-1"/>
        </w:rPr>
        <w:t>not</w:t>
      </w:r>
      <w:r>
        <w:rPr>
          <w:spacing w:val="59"/>
        </w:rPr>
        <w:t xml:space="preserve"> </w:t>
      </w:r>
      <w:r>
        <w:rPr>
          <w:spacing w:val="-1"/>
        </w:rPr>
        <w:t>accept</w:t>
      </w:r>
      <w:r>
        <w:rPr>
          <w:spacing w:val="1"/>
        </w:rPr>
        <w:t xml:space="preserve"> </w:t>
      </w:r>
      <w:r>
        <w:t>any</w:t>
      </w:r>
      <w:r>
        <w:rPr>
          <w:spacing w:val="-3"/>
        </w:rPr>
        <w:t xml:space="preserve"> </w:t>
      </w:r>
      <w:r>
        <w:rPr>
          <w:spacing w:val="-1"/>
        </w:rPr>
        <w:t>substantive</w:t>
      </w:r>
      <w:r>
        <w:t xml:space="preserve"> </w:t>
      </w:r>
      <w:r>
        <w:rPr>
          <w:spacing w:val="-1"/>
        </w:rPr>
        <w:t>modifications</w:t>
      </w:r>
      <w:r>
        <w:t xml:space="preserve"> </w:t>
      </w:r>
      <w:r>
        <w:rPr>
          <w:spacing w:val="-1"/>
        </w:rPr>
        <w:t>to</w:t>
      </w:r>
      <w:r>
        <w:t xml:space="preserve"> </w:t>
      </w:r>
      <w:r>
        <w:rPr>
          <w:spacing w:val="-1"/>
        </w:rPr>
        <w:t>the</w:t>
      </w:r>
      <w:r>
        <w:t xml:space="preserve"> </w:t>
      </w:r>
      <w:r>
        <w:rPr>
          <w:spacing w:val="-1"/>
        </w:rPr>
        <w:t>language</w:t>
      </w:r>
      <w:r>
        <w:t xml:space="preserve"> under</w:t>
      </w:r>
      <w:r>
        <w:rPr>
          <w:spacing w:val="-2"/>
        </w:rPr>
        <w:t xml:space="preserve"> </w:t>
      </w:r>
      <w:r>
        <w:rPr>
          <w:spacing w:val="-1"/>
        </w:rPr>
        <w:t>this</w:t>
      </w:r>
      <w:r>
        <w:t xml:space="preserve"> </w:t>
      </w:r>
      <w:r>
        <w:rPr>
          <w:spacing w:val="-1"/>
        </w:rPr>
        <w:t>Section.</w:t>
      </w:r>
    </w:p>
    <w:p w14:paraId="37656D40" w14:textId="77777777" w:rsidR="00E62BB3" w:rsidRDefault="00E62BB3">
      <w:pPr>
        <w:rPr>
          <w:rFonts w:ascii="Times New Roman" w:eastAsia="Times New Roman" w:hAnsi="Times New Roman" w:cs="Times New Roman"/>
        </w:rPr>
      </w:pPr>
    </w:p>
    <w:p w14:paraId="491CFE53" w14:textId="77777777" w:rsidR="00E62BB3" w:rsidRDefault="00FF63C7">
      <w:pPr>
        <w:pStyle w:val="BodyText"/>
        <w:spacing w:line="253" w:lineRule="exact"/>
        <w:ind w:left="280"/>
      </w:pPr>
      <w:r>
        <w:rPr>
          <w:spacing w:val="-1"/>
          <w:u w:val="single" w:color="000000"/>
        </w:rPr>
        <w:t>(Section</w:t>
      </w:r>
      <w:r>
        <w:rPr>
          <w:spacing w:val="-3"/>
          <w:u w:val="single" w:color="000000"/>
        </w:rPr>
        <w:t xml:space="preserve"> </w:t>
      </w:r>
      <w:r>
        <w:rPr>
          <w:u w:val="single" w:color="000000"/>
        </w:rPr>
        <w:t>44)</w:t>
      </w:r>
      <w:r>
        <w:rPr>
          <w:spacing w:val="53"/>
          <w:u w:val="single" w:color="000000"/>
        </w:rPr>
        <w:t xml:space="preserve"> </w:t>
      </w:r>
      <w:r>
        <w:rPr>
          <w:spacing w:val="-1"/>
          <w:u w:val="single" w:color="000000"/>
        </w:rPr>
        <w:t>Minority</w:t>
      </w:r>
      <w:r>
        <w:rPr>
          <w:spacing w:val="-3"/>
          <w:u w:val="single" w:color="000000"/>
        </w:rPr>
        <w:t xml:space="preserve"> </w:t>
      </w:r>
      <w:r>
        <w:rPr>
          <w:u w:val="single" w:color="000000"/>
        </w:rPr>
        <w:t>and</w:t>
      </w:r>
      <w:r>
        <w:rPr>
          <w:spacing w:val="-3"/>
          <w:u w:val="single" w:color="000000"/>
        </w:rPr>
        <w:t xml:space="preserve"> </w:t>
      </w:r>
      <w:r>
        <w:rPr>
          <w:spacing w:val="-1"/>
          <w:u w:val="single" w:color="000000"/>
        </w:rPr>
        <w:t>Women’s</w:t>
      </w:r>
      <w:r>
        <w:rPr>
          <w:u w:val="single" w:color="000000"/>
        </w:rPr>
        <w:t xml:space="preserve"> </w:t>
      </w:r>
      <w:r>
        <w:rPr>
          <w:spacing w:val="-1"/>
          <w:u w:val="single" w:color="000000"/>
        </w:rPr>
        <w:t>Business</w:t>
      </w:r>
      <w:r>
        <w:rPr>
          <w:u w:val="single" w:color="000000"/>
        </w:rPr>
        <w:t xml:space="preserve"> </w:t>
      </w:r>
      <w:r>
        <w:rPr>
          <w:spacing w:val="-1"/>
          <w:u w:val="single" w:color="000000"/>
        </w:rPr>
        <w:t>Enterprise</w:t>
      </w:r>
      <w:r>
        <w:rPr>
          <w:u w:val="single" w:color="000000"/>
        </w:rPr>
        <w:t xml:space="preserve"> </w:t>
      </w:r>
      <w:r>
        <w:rPr>
          <w:spacing w:val="-1"/>
          <w:u w:val="single" w:color="000000"/>
        </w:rPr>
        <w:t>Compliance</w:t>
      </w:r>
    </w:p>
    <w:p w14:paraId="78559A54" w14:textId="77777777" w:rsidR="00E62BB3" w:rsidRDefault="00FF63C7">
      <w:pPr>
        <w:pStyle w:val="BodyText"/>
        <w:ind w:left="280" w:right="130"/>
      </w:pPr>
      <w:r>
        <w:rPr>
          <w:spacing w:val="-1"/>
        </w:rPr>
        <w:t>Indiana</w:t>
      </w:r>
      <w:r>
        <w:t xml:space="preserve"> law</w:t>
      </w:r>
      <w:r>
        <w:rPr>
          <w:spacing w:val="-1"/>
        </w:rPr>
        <w:t xml:space="preserve"> requires</w:t>
      </w:r>
      <w:r>
        <w:t xml:space="preserve"> </w:t>
      </w:r>
      <w:r>
        <w:rPr>
          <w:spacing w:val="-1"/>
        </w:rPr>
        <w:t>this</w:t>
      </w:r>
      <w:r>
        <w:rPr>
          <w:spacing w:val="-2"/>
        </w:rPr>
        <w:t xml:space="preserve"> </w:t>
      </w:r>
      <w:r>
        <w:rPr>
          <w:spacing w:val="-1"/>
        </w:rPr>
        <w:t>provision</w:t>
      </w:r>
      <w:r>
        <w:rPr>
          <w:spacing w:val="-3"/>
        </w:rPr>
        <w:t xml:space="preserve"> </w:t>
      </w:r>
      <w:r>
        <w:t xml:space="preserve">in </w:t>
      </w:r>
      <w:r>
        <w:rPr>
          <w:spacing w:val="-1"/>
        </w:rPr>
        <w:t>all</w:t>
      </w:r>
      <w:r>
        <w:rPr>
          <w:spacing w:val="1"/>
        </w:rPr>
        <w:t xml:space="preserve"> </w:t>
      </w:r>
      <w:r>
        <w:rPr>
          <w:spacing w:val="-1"/>
        </w:rPr>
        <w:t>System</w:t>
      </w:r>
      <w:r>
        <w:rPr>
          <w:spacing w:val="-4"/>
        </w:rPr>
        <w:t xml:space="preserve"> </w:t>
      </w:r>
      <w:r>
        <w:rPr>
          <w:spacing w:val="-1"/>
        </w:rPr>
        <w:t>contracts.</w:t>
      </w:r>
      <w:r>
        <w:t xml:space="preserve"> </w:t>
      </w:r>
      <w:r>
        <w:rPr>
          <w:spacing w:val="-2"/>
        </w:rPr>
        <w:t>In</w:t>
      </w:r>
      <w:r>
        <w:t xml:space="preserve"> the </w:t>
      </w:r>
      <w:r>
        <w:rPr>
          <w:spacing w:val="-1"/>
        </w:rPr>
        <w:t>event</w:t>
      </w:r>
      <w:r>
        <w:rPr>
          <w:spacing w:val="1"/>
        </w:rPr>
        <w:t xml:space="preserve"> </w:t>
      </w:r>
      <w:r>
        <w:rPr>
          <w:spacing w:val="-1"/>
        </w:rPr>
        <w:t>Manager</w:t>
      </w:r>
      <w:r>
        <w:rPr>
          <w:spacing w:val="-2"/>
        </w:rPr>
        <w:t xml:space="preserve"> </w:t>
      </w:r>
      <w:r>
        <w:t>uses</w:t>
      </w:r>
      <w:r>
        <w:rPr>
          <w:spacing w:val="-2"/>
        </w:rPr>
        <w:t xml:space="preserve"> </w:t>
      </w:r>
      <w:r>
        <w:t xml:space="preserve">a </w:t>
      </w:r>
      <w:r>
        <w:rPr>
          <w:spacing w:val="-1"/>
        </w:rPr>
        <w:t>subcontractor</w:t>
      </w:r>
      <w:r>
        <w:rPr>
          <w:spacing w:val="1"/>
        </w:rPr>
        <w:t xml:space="preserve"> </w:t>
      </w:r>
      <w:r>
        <w:t>to</w:t>
      </w:r>
      <w:r>
        <w:rPr>
          <w:spacing w:val="69"/>
        </w:rPr>
        <w:t xml:space="preserve"> </w:t>
      </w:r>
      <w:r>
        <w:rPr>
          <w:spacing w:val="-1"/>
        </w:rPr>
        <w:t>complete</w:t>
      </w:r>
      <w:r>
        <w:t xml:space="preserve"> </w:t>
      </w:r>
      <w:r>
        <w:rPr>
          <w:spacing w:val="-1"/>
        </w:rPr>
        <w:t>services</w:t>
      </w:r>
      <w:r>
        <w:t xml:space="preserve"> </w:t>
      </w:r>
      <w:r>
        <w:rPr>
          <w:spacing w:val="-1"/>
        </w:rPr>
        <w:t>pursuant</w:t>
      </w:r>
      <w:r>
        <w:rPr>
          <w:spacing w:val="-2"/>
        </w:rPr>
        <w:t xml:space="preserve"> </w:t>
      </w:r>
      <w:r>
        <w:t xml:space="preserve">to </w:t>
      </w:r>
      <w:r>
        <w:rPr>
          <w:spacing w:val="-1"/>
        </w:rPr>
        <w:t>this</w:t>
      </w:r>
      <w:r>
        <w:rPr>
          <w:spacing w:val="-2"/>
        </w:rPr>
        <w:t xml:space="preserve"> </w:t>
      </w:r>
      <w:r>
        <w:rPr>
          <w:spacing w:val="-1"/>
        </w:rPr>
        <w:t>contract,</w:t>
      </w:r>
      <w:r>
        <w:rPr>
          <w:spacing w:val="-3"/>
        </w:rPr>
        <w:t xml:space="preserve"> </w:t>
      </w:r>
      <w:r>
        <w:rPr>
          <w:spacing w:val="-1"/>
        </w:rPr>
        <w:t>Manager</w:t>
      </w:r>
      <w:r>
        <w:rPr>
          <w:spacing w:val="1"/>
        </w:rPr>
        <w:t xml:space="preserve"> </w:t>
      </w:r>
      <w:r>
        <w:rPr>
          <w:spacing w:val="-1"/>
        </w:rPr>
        <w:t>must</w:t>
      </w:r>
      <w:r>
        <w:rPr>
          <w:spacing w:val="1"/>
        </w:rPr>
        <w:t xml:space="preserve"> </w:t>
      </w:r>
      <w:r>
        <w:rPr>
          <w:spacing w:val="-1"/>
        </w:rPr>
        <w:t>visit</w:t>
      </w:r>
      <w:r>
        <w:rPr>
          <w:spacing w:val="-2"/>
        </w:rPr>
        <w:t xml:space="preserve"> </w:t>
      </w:r>
      <w:r>
        <w:t xml:space="preserve">the </w:t>
      </w:r>
      <w:r>
        <w:rPr>
          <w:spacing w:val="-1"/>
        </w:rPr>
        <w:t>Indiana</w:t>
      </w:r>
      <w:r>
        <w:rPr>
          <w:spacing w:val="-2"/>
        </w:rPr>
        <w:t xml:space="preserve"> </w:t>
      </w:r>
      <w:r>
        <w:rPr>
          <w:spacing w:val="-1"/>
        </w:rPr>
        <w:t>Department</w:t>
      </w:r>
      <w:r>
        <w:rPr>
          <w:spacing w:val="1"/>
        </w:rPr>
        <w:t xml:space="preserve"> </w:t>
      </w:r>
      <w:r>
        <w:t>of</w:t>
      </w:r>
      <w:r>
        <w:rPr>
          <w:spacing w:val="57"/>
        </w:rPr>
        <w:t xml:space="preserve"> </w:t>
      </w:r>
      <w:r>
        <w:rPr>
          <w:spacing w:val="-1"/>
        </w:rPr>
        <w:t>Administration’s</w:t>
      </w:r>
      <w:r>
        <w:t xml:space="preserve"> </w:t>
      </w:r>
      <w:r>
        <w:rPr>
          <w:spacing w:val="-1"/>
        </w:rPr>
        <w:t>Web</w:t>
      </w:r>
      <w:r>
        <w:t xml:space="preserve"> </w:t>
      </w:r>
      <w:r>
        <w:rPr>
          <w:spacing w:val="-1"/>
        </w:rPr>
        <w:t>site,</w:t>
      </w:r>
      <w:r>
        <w:rPr>
          <w:spacing w:val="-3"/>
        </w:rPr>
        <w:t xml:space="preserve"> </w:t>
      </w:r>
      <w:r>
        <w:t xml:space="preserve">which </w:t>
      </w:r>
      <w:r>
        <w:rPr>
          <w:spacing w:val="-1"/>
        </w:rPr>
        <w:t>contains</w:t>
      </w:r>
      <w:r>
        <w:t xml:space="preserve"> a</w:t>
      </w:r>
      <w:r>
        <w:rPr>
          <w:spacing w:val="-2"/>
        </w:rPr>
        <w:t xml:space="preserve"> </w:t>
      </w:r>
      <w:r>
        <w:t>list</w:t>
      </w:r>
      <w:r>
        <w:rPr>
          <w:spacing w:val="1"/>
        </w:rPr>
        <w:t xml:space="preserve"> </w:t>
      </w:r>
      <w:r>
        <w:rPr>
          <w:spacing w:val="-2"/>
        </w:rPr>
        <w:t>of</w:t>
      </w:r>
      <w:r>
        <w:rPr>
          <w:spacing w:val="1"/>
        </w:rPr>
        <w:t xml:space="preserve"> </w:t>
      </w:r>
      <w:r>
        <w:rPr>
          <w:spacing w:val="-1"/>
        </w:rPr>
        <w:t>subcontractors</w:t>
      </w:r>
      <w:r>
        <w:t xml:space="preserve"> </w:t>
      </w:r>
      <w:r>
        <w:rPr>
          <w:spacing w:val="-1"/>
        </w:rPr>
        <w:t>registered</w:t>
      </w:r>
      <w:r>
        <w:rPr>
          <w:spacing w:val="-3"/>
        </w:rPr>
        <w:t xml:space="preserve"> </w:t>
      </w:r>
      <w:r>
        <w:t>as</w:t>
      </w:r>
      <w:r>
        <w:rPr>
          <w:spacing w:val="-2"/>
        </w:rPr>
        <w:t xml:space="preserve"> </w:t>
      </w:r>
      <w:r>
        <w:rPr>
          <w:spacing w:val="-1"/>
        </w:rPr>
        <w:t>Minority</w:t>
      </w:r>
      <w:r>
        <w:rPr>
          <w:spacing w:val="-3"/>
        </w:rPr>
        <w:t xml:space="preserve"> </w:t>
      </w:r>
      <w:r>
        <w:rPr>
          <w:spacing w:val="-1"/>
        </w:rPr>
        <w:t>Business</w:t>
      </w:r>
      <w:r>
        <w:rPr>
          <w:spacing w:val="65"/>
        </w:rPr>
        <w:t xml:space="preserve"> </w:t>
      </w:r>
      <w:r>
        <w:rPr>
          <w:spacing w:val="-1"/>
        </w:rPr>
        <w:t>Enterprises</w:t>
      </w:r>
      <w:r>
        <w:t xml:space="preserve"> </w:t>
      </w:r>
      <w:r>
        <w:rPr>
          <w:spacing w:val="-1"/>
        </w:rPr>
        <w:t>and/or</w:t>
      </w:r>
      <w:r>
        <w:rPr>
          <w:spacing w:val="-2"/>
        </w:rPr>
        <w:t xml:space="preserve"> </w:t>
      </w:r>
      <w:r>
        <w:rPr>
          <w:spacing w:val="-1"/>
        </w:rPr>
        <w:t>Women’s</w:t>
      </w:r>
      <w:r>
        <w:t xml:space="preserve"> </w:t>
      </w:r>
      <w:r>
        <w:rPr>
          <w:spacing w:val="-1"/>
        </w:rPr>
        <w:t>Business</w:t>
      </w:r>
      <w:r>
        <w:t xml:space="preserve"> </w:t>
      </w:r>
      <w:r>
        <w:rPr>
          <w:spacing w:val="-1"/>
        </w:rPr>
        <w:t>Enterprises.</w:t>
      </w:r>
      <w:r>
        <w:t xml:space="preserve"> </w:t>
      </w:r>
      <w:r>
        <w:rPr>
          <w:spacing w:val="-2"/>
        </w:rPr>
        <w:t>If</w:t>
      </w:r>
      <w:r>
        <w:rPr>
          <w:spacing w:val="1"/>
        </w:rPr>
        <w:t xml:space="preserve"> </w:t>
      </w:r>
      <w:r>
        <w:t>a</w:t>
      </w:r>
      <w:r>
        <w:rPr>
          <w:spacing w:val="-2"/>
        </w:rPr>
        <w:t xml:space="preserve"> </w:t>
      </w:r>
      <w:r>
        <w:rPr>
          <w:spacing w:val="-1"/>
        </w:rPr>
        <w:t>subcontractor</w:t>
      </w:r>
      <w:r>
        <w:rPr>
          <w:spacing w:val="1"/>
        </w:rPr>
        <w:t xml:space="preserve"> </w:t>
      </w:r>
      <w:r>
        <w:rPr>
          <w:spacing w:val="-1"/>
        </w:rPr>
        <w:t>who</w:t>
      </w:r>
      <w:r>
        <w:rPr>
          <w:spacing w:val="-3"/>
        </w:rPr>
        <w:t xml:space="preserve"> </w:t>
      </w:r>
      <w:r>
        <w:rPr>
          <w:spacing w:val="-1"/>
        </w:rPr>
        <w:t>performs</w:t>
      </w:r>
      <w:r>
        <w:t xml:space="preserve"> </w:t>
      </w:r>
      <w:r>
        <w:rPr>
          <w:spacing w:val="-1"/>
        </w:rPr>
        <w:t>services</w:t>
      </w:r>
      <w:r>
        <w:rPr>
          <w:spacing w:val="-2"/>
        </w:rPr>
        <w:t xml:space="preserve"> </w:t>
      </w:r>
      <w:r>
        <w:rPr>
          <w:spacing w:val="-1"/>
        </w:rPr>
        <w:t>required</w:t>
      </w:r>
      <w:r>
        <w:rPr>
          <w:spacing w:val="67"/>
        </w:rPr>
        <w:t xml:space="preserve"> </w:t>
      </w:r>
      <w:r>
        <w:t>under</w:t>
      </w:r>
      <w:r>
        <w:rPr>
          <w:spacing w:val="-2"/>
        </w:rPr>
        <w:t xml:space="preserve"> </w:t>
      </w:r>
      <w:r>
        <w:t>the</w:t>
      </w:r>
      <w:r>
        <w:rPr>
          <w:spacing w:val="-2"/>
        </w:rPr>
        <w:t xml:space="preserve"> </w:t>
      </w:r>
      <w:r>
        <w:rPr>
          <w:spacing w:val="-1"/>
        </w:rPr>
        <w:t>contract</w:t>
      </w:r>
      <w:r>
        <w:rPr>
          <w:spacing w:val="-2"/>
        </w:rPr>
        <w:t xml:space="preserve"> </w:t>
      </w:r>
      <w:r>
        <w:t>is</w:t>
      </w:r>
      <w:r>
        <w:rPr>
          <w:spacing w:val="-2"/>
        </w:rPr>
        <w:t xml:space="preserve"> </w:t>
      </w:r>
      <w:r>
        <w:rPr>
          <w:spacing w:val="-1"/>
        </w:rPr>
        <w:t>listed</w:t>
      </w:r>
      <w:r>
        <w:rPr>
          <w:spacing w:val="-3"/>
        </w:rPr>
        <w:t xml:space="preserve"> </w:t>
      </w:r>
      <w:r>
        <w:t>on the</w:t>
      </w:r>
      <w:r>
        <w:rPr>
          <w:spacing w:val="-2"/>
        </w:rPr>
        <w:t xml:space="preserve"> </w:t>
      </w:r>
      <w:r>
        <w:t>Web</w:t>
      </w:r>
      <w:r>
        <w:rPr>
          <w:spacing w:val="-3"/>
        </w:rPr>
        <w:t xml:space="preserve"> </w:t>
      </w:r>
      <w:r>
        <w:rPr>
          <w:spacing w:val="-1"/>
        </w:rPr>
        <w:t>site,</w:t>
      </w:r>
      <w:r>
        <w:rPr>
          <w:spacing w:val="-3"/>
        </w:rPr>
        <w:t xml:space="preserve"> </w:t>
      </w:r>
      <w:r>
        <w:rPr>
          <w:spacing w:val="-1"/>
        </w:rPr>
        <w:t>Manager</w:t>
      </w:r>
      <w:r>
        <w:rPr>
          <w:spacing w:val="-2"/>
        </w:rPr>
        <w:t xml:space="preserve"> </w:t>
      </w:r>
      <w:r>
        <w:rPr>
          <w:spacing w:val="-1"/>
        </w:rPr>
        <w:t>must</w:t>
      </w:r>
      <w:r>
        <w:rPr>
          <w:spacing w:val="1"/>
        </w:rPr>
        <w:t xml:space="preserve"> </w:t>
      </w:r>
      <w:r>
        <w:rPr>
          <w:spacing w:val="-2"/>
        </w:rPr>
        <w:t>give</w:t>
      </w:r>
      <w:r>
        <w:t xml:space="preserve"> that</w:t>
      </w:r>
      <w:r>
        <w:rPr>
          <w:spacing w:val="1"/>
        </w:rPr>
        <w:t xml:space="preserve"> </w:t>
      </w:r>
      <w:r>
        <w:rPr>
          <w:spacing w:val="-1"/>
        </w:rPr>
        <w:t>subcontractor</w:t>
      </w:r>
      <w:r>
        <w:rPr>
          <w:spacing w:val="1"/>
        </w:rPr>
        <w:t xml:space="preserve"> </w:t>
      </w:r>
      <w:r>
        <w:rPr>
          <w:spacing w:val="-1"/>
        </w:rPr>
        <w:t>the</w:t>
      </w:r>
      <w:r>
        <w:t xml:space="preserve"> </w:t>
      </w:r>
      <w:r>
        <w:rPr>
          <w:spacing w:val="-1"/>
        </w:rPr>
        <w:t>opportunity</w:t>
      </w:r>
      <w:r>
        <w:rPr>
          <w:spacing w:val="-3"/>
        </w:rPr>
        <w:t xml:space="preserve"> </w:t>
      </w:r>
      <w:r>
        <w:t xml:space="preserve">to </w:t>
      </w:r>
      <w:r>
        <w:rPr>
          <w:spacing w:val="-1"/>
        </w:rPr>
        <w:t>bid.</w:t>
      </w:r>
      <w:r>
        <w:rPr>
          <w:spacing w:val="61"/>
        </w:rPr>
        <w:t xml:space="preserve"> </w:t>
      </w:r>
      <w:r>
        <w:rPr>
          <w:spacing w:val="-2"/>
        </w:rPr>
        <w:t>If</w:t>
      </w:r>
      <w:r>
        <w:rPr>
          <w:spacing w:val="1"/>
        </w:rPr>
        <w:t xml:space="preserve"> </w:t>
      </w:r>
      <w:r>
        <w:rPr>
          <w:spacing w:val="-1"/>
        </w:rPr>
        <w:t>Manager</w:t>
      </w:r>
      <w:r>
        <w:rPr>
          <w:spacing w:val="1"/>
        </w:rPr>
        <w:t xml:space="preserve"> </w:t>
      </w:r>
      <w:r>
        <w:t>does</w:t>
      </w:r>
      <w:r>
        <w:rPr>
          <w:spacing w:val="-2"/>
        </w:rPr>
        <w:t xml:space="preserve"> </w:t>
      </w:r>
      <w:r>
        <w:t>not</w:t>
      </w:r>
      <w:r>
        <w:rPr>
          <w:spacing w:val="1"/>
        </w:rPr>
        <w:t xml:space="preserve"> </w:t>
      </w:r>
      <w:r>
        <w:rPr>
          <w:spacing w:val="-1"/>
        </w:rPr>
        <w:t>use</w:t>
      </w:r>
      <w:r>
        <w:t xml:space="preserve"> a</w:t>
      </w:r>
      <w:r>
        <w:rPr>
          <w:spacing w:val="-2"/>
        </w:rPr>
        <w:t xml:space="preserve"> </w:t>
      </w:r>
      <w:r>
        <w:rPr>
          <w:spacing w:val="-1"/>
        </w:rPr>
        <w:t>subcontractor</w:t>
      </w:r>
      <w:r>
        <w:rPr>
          <w:spacing w:val="1"/>
        </w:rPr>
        <w:t xml:space="preserve"> </w:t>
      </w:r>
      <w:r>
        <w:rPr>
          <w:spacing w:val="-1"/>
        </w:rPr>
        <w:t>to</w:t>
      </w:r>
      <w:r>
        <w:t xml:space="preserve"> </w:t>
      </w:r>
      <w:r>
        <w:rPr>
          <w:spacing w:val="-1"/>
        </w:rPr>
        <w:t>complete</w:t>
      </w:r>
      <w:r>
        <w:t xml:space="preserve"> </w:t>
      </w:r>
      <w:r>
        <w:rPr>
          <w:spacing w:val="-1"/>
        </w:rPr>
        <w:t>services</w:t>
      </w:r>
      <w:r>
        <w:t xml:space="preserve"> </w:t>
      </w:r>
      <w:r>
        <w:rPr>
          <w:spacing w:val="-1"/>
        </w:rPr>
        <w:t>pursuant</w:t>
      </w:r>
      <w:r>
        <w:rPr>
          <w:spacing w:val="-2"/>
        </w:rPr>
        <w:t xml:space="preserve"> </w:t>
      </w:r>
      <w:r>
        <w:t>to</w:t>
      </w:r>
      <w:r>
        <w:rPr>
          <w:spacing w:val="-3"/>
        </w:rPr>
        <w:t xml:space="preserve"> </w:t>
      </w:r>
      <w:r>
        <w:rPr>
          <w:spacing w:val="-1"/>
        </w:rPr>
        <w:t>this</w:t>
      </w:r>
      <w:r>
        <w:t xml:space="preserve"> </w:t>
      </w:r>
      <w:r>
        <w:rPr>
          <w:spacing w:val="-1"/>
        </w:rPr>
        <w:t>contract,</w:t>
      </w:r>
      <w:r>
        <w:rPr>
          <w:spacing w:val="-3"/>
        </w:rPr>
        <w:t xml:space="preserve"> </w:t>
      </w:r>
      <w:r>
        <w:rPr>
          <w:spacing w:val="-1"/>
        </w:rPr>
        <w:t>Manager</w:t>
      </w:r>
      <w:r>
        <w:rPr>
          <w:spacing w:val="1"/>
        </w:rPr>
        <w:t xml:space="preserve"> </w:t>
      </w:r>
      <w:r>
        <w:rPr>
          <w:spacing w:val="-1"/>
        </w:rPr>
        <w:t>will</w:t>
      </w:r>
      <w:r>
        <w:rPr>
          <w:spacing w:val="1"/>
        </w:rPr>
        <w:t xml:space="preserve"> </w:t>
      </w:r>
      <w:r>
        <w:rPr>
          <w:spacing w:val="-2"/>
        </w:rPr>
        <w:t>be</w:t>
      </w:r>
      <w:r>
        <w:rPr>
          <w:spacing w:val="53"/>
        </w:rPr>
        <w:t xml:space="preserve"> </w:t>
      </w:r>
      <w:r>
        <w:rPr>
          <w:spacing w:val="-1"/>
        </w:rPr>
        <w:t>unaffected</w:t>
      </w:r>
      <w:r>
        <w:t xml:space="preserve"> by</w:t>
      </w:r>
      <w:r>
        <w:rPr>
          <w:spacing w:val="-3"/>
        </w:rPr>
        <w:t xml:space="preserve"> </w:t>
      </w:r>
      <w:r>
        <w:rPr>
          <w:spacing w:val="-1"/>
        </w:rPr>
        <w:t>this</w:t>
      </w:r>
      <w:r>
        <w:t xml:space="preserve"> </w:t>
      </w:r>
      <w:r>
        <w:rPr>
          <w:spacing w:val="-1"/>
        </w:rPr>
        <w:t>provision.</w:t>
      </w:r>
    </w:p>
    <w:p w14:paraId="070E831A" w14:textId="77777777" w:rsidR="00E62BB3" w:rsidRDefault="00E62BB3">
      <w:pPr>
        <w:spacing w:before="5"/>
        <w:rPr>
          <w:rFonts w:ascii="Times New Roman" w:eastAsia="Times New Roman" w:hAnsi="Times New Roman" w:cs="Times New Roman"/>
        </w:rPr>
      </w:pPr>
    </w:p>
    <w:p w14:paraId="52C83637" w14:textId="77777777" w:rsidR="00E62BB3" w:rsidRDefault="00FF63C7">
      <w:pPr>
        <w:pStyle w:val="Heading3"/>
        <w:ind w:left="280" w:firstLine="0"/>
        <w:rPr>
          <w:b w:val="0"/>
          <w:bCs w:val="0"/>
        </w:rPr>
      </w:pPr>
      <w:r>
        <w:rPr>
          <w:spacing w:val="-1"/>
        </w:rPr>
        <w:t>Additional</w:t>
      </w:r>
      <w:r>
        <w:rPr>
          <w:spacing w:val="-2"/>
        </w:rPr>
        <w:t xml:space="preserve"> </w:t>
      </w:r>
      <w:r>
        <w:rPr>
          <w:spacing w:val="-1"/>
        </w:rPr>
        <w:t>contract</w:t>
      </w:r>
      <w:r>
        <w:rPr>
          <w:spacing w:val="1"/>
        </w:rPr>
        <w:t xml:space="preserve"> </w:t>
      </w:r>
      <w:r>
        <w:rPr>
          <w:spacing w:val="-1"/>
        </w:rPr>
        <w:t>provisions</w:t>
      </w:r>
      <w:r>
        <w:rPr>
          <w:spacing w:val="-2"/>
        </w:rPr>
        <w:t xml:space="preserve"> </w:t>
      </w:r>
      <w:r>
        <w:t>to</w:t>
      </w:r>
      <w:r>
        <w:rPr>
          <w:spacing w:val="-3"/>
        </w:rPr>
        <w:t xml:space="preserve"> </w:t>
      </w:r>
      <w:r>
        <w:rPr>
          <w:spacing w:val="-1"/>
        </w:rPr>
        <w:t>which the</w:t>
      </w:r>
      <w:r>
        <w:t xml:space="preserve"> </w:t>
      </w:r>
      <w:r>
        <w:rPr>
          <w:spacing w:val="-1"/>
        </w:rPr>
        <w:t>System</w:t>
      </w:r>
      <w:r>
        <w:rPr>
          <w:spacing w:val="-2"/>
        </w:rPr>
        <w:t xml:space="preserve"> </w:t>
      </w:r>
      <w:r>
        <w:t>will</w:t>
      </w:r>
      <w:r>
        <w:rPr>
          <w:spacing w:val="1"/>
        </w:rPr>
        <w:t xml:space="preserve"> </w:t>
      </w:r>
      <w:r>
        <w:rPr>
          <w:spacing w:val="-1"/>
        </w:rPr>
        <w:t>not</w:t>
      </w:r>
      <w:r>
        <w:rPr>
          <w:spacing w:val="1"/>
        </w:rPr>
        <w:t xml:space="preserve"> </w:t>
      </w:r>
      <w:r>
        <w:rPr>
          <w:spacing w:val="-1"/>
        </w:rPr>
        <w:t>agree:</w:t>
      </w:r>
    </w:p>
    <w:p w14:paraId="65D4B78A" w14:textId="77777777" w:rsidR="00E62BB3" w:rsidRDefault="00E62BB3">
      <w:pPr>
        <w:spacing w:before="5"/>
        <w:rPr>
          <w:rFonts w:ascii="Times New Roman" w:eastAsia="Times New Roman" w:hAnsi="Times New Roman" w:cs="Times New Roman"/>
          <w:b/>
          <w:bCs/>
          <w:sz w:val="21"/>
          <w:szCs w:val="21"/>
        </w:rPr>
      </w:pPr>
    </w:p>
    <w:p w14:paraId="2C9227FD" w14:textId="77777777" w:rsidR="00E62BB3" w:rsidRDefault="00FF63C7">
      <w:pPr>
        <w:pStyle w:val="BodyText"/>
        <w:numPr>
          <w:ilvl w:val="0"/>
          <w:numId w:val="9"/>
        </w:numPr>
        <w:tabs>
          <w:tab w:val="left" w:pos="821"/>
        </w:tabs>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 xml:space="preserve">to </w:t>
      </w:r>
      <w:r>
        <w:rPr>
          <w:spacing w:val="-1"/>
        </w:rPr>
        <w:t>provide</w:t>
      </w:r>
      <w:r>
        <w:rPr>
          <w:spacing w:val="-2"/>
        </w:rPr>
        <w:t xml:space="preserve"> </w:t>
      </w:r>
      <w:r>
        <w:rPr>
          <w:spacing w:val="-1"/>
        </w:rPr>
        <w:t>insurance</w:t>
      </w:r>
      <w:r>
        <w:t xml:space="preserve"> or</w:t>
      </w:r>
      <w:r>
        <w:rPr>
          <w:spacing w:val="-2"/>
        </w:rPr>
        <w:t xml:space="preserve"> </w:t>
      </w:r>
      <w:r>
        <w:t>an</w:t>
      </w:r>
      <w:r>
        <w:rPr>
          <w:spacing w:val="-3"/>
        </w:rPr>
        <w:t xml:space="preserve"> </w:t>
      </w:r>
      <w:proofErr w:type="gramStart"/>
      <w:r>
        <w:rPr>
          <w:spacing w:val="-1"/>
        </w:rPr>
        <w:t>indemnity;</w:t>
      </w:r>
      <w:proofErr w:type="gramEnd"/>
    </w:p>
    <w:p w14:paraId="7E14DC3D" w14:textId="77777777" w:rsidR="00E62BB3" w:rsidRDefault="00FF63C7">
      <w:pPr>
        <w:pStyle w:val="BodyText"/>
        <w:numPr>
          <w:ilvl w:val="0"/>
          <w:numId w:val="9"/>
        </w:numPr>
        <w:tabs>
          <w:tab w:val="left" w:pos="821"/>
        </w:tabs>
        <w:spacing w:before="1"/>
        <w:ind w:right="130"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contract</w:t>
      </w:r>
      <w:r>
        <w:rPr>
          <w:spacing w:val="1"/>
        </w:rPr>
        <w:t xml:space="preserve"> </w:t>
      </w:r>
      <w:r>
        <w:rPr>
          <w:spacing w:val="-1"/>
        </w:rPr>
        <w:t>to</w:t>
      </w:r>
      <w:r>
        <w:t xml:space="preserve"> be</w:t>
      </w:r>
      <w:r>
        <w:rPr>
          <w:spacing w:val="-2"/>
        </w:rPr>
        <w:t xml:space="preserve"> </w:t>
      </w:r>
      <w:r>
        <w:rPr>
          <w:spacing w:val="-1"/>
        </w:rPr>
        <w:t>construed</w:t>
      </w:r>
      <w:r>
        <w:t xml:space="preserve"> </w:t>
      </w:r>
      <w:r>
        <w:rPr>
          <w:spacing w:val="-1"/>
        </w:rPr>
        <w:t>in</w:t>
      </w:r>
      <w:r>
        <w:rPr>
          <w:spacing w:val="-3"/>
        </w:rPr>
        <w:t xml:space="preserve"> </w:t>
      </w:r>
      <w:r>
        <w:rPr>
          <w:spacing w:val="-1"/>
        </w:rPr>
        <w:t>accordance</w:t>
      </w:r>
      <w:r>
        <w:t xml:space="preserve"> </w:t>
      </w:r>
      <w:r>
        <w:rPr>
          <w:spacing w:val="-1"/>
        </w:rPr>
        <w:t>with</w:t>
      </w:r>
      <w:r>
        <w:rPr>
          <w:spacing w:val="-3"/>
        </w:rPr>
        <w:t xml:space="preserve"> </w:t>
      </w:r>
      <w:r>
        <w:t>the</w:t>
      </w:r>
      <w:r>
        <w:rPr>
          <w:spacing w:val="-2"/>
        </w:rPr>
        <w:t xml:space="preserve"> </w:t>
      </w:r>
      <w:r>
        <w:rPr>
          <w:spacing w:val="-1"/>
        </w:rPr>
        <w:t>laws</w:t>
      </w:r>
      <w:r>
        <w:t xml:space="preserve"> </w:t>
      </w:r>
      <w:r>
        <w:rPr>
          <w:spacing w:val="-2"/>
        </w:rPr>
        <w:t xml:space="preserve">of </w:t>
      </w:r>
      <w:r>
        <w:t>any</w:t>
      </w:r>
      <w:r>
        <w:rPr>
          <w:spacing w:val="-3"/>
        </w:rPr>
        <w:t xml:space="preserve"> </w:t>
      </w:r>
      <w:r>
        <w:rPr>
          <w:spacing w:val="-1"/>
        </w:rPr>
        <w:t>state</w:t>
      </w:r>
      <w:r>
        <w:t xml:space="preserve"> </w:t>
      </w:r>
      <w:r>
        <w:rPr>
          <w:spacing w:val="-1"/>
        </w:rPr>
        <w:t>other</w:t>
      </w:r>
      <w:r>
        <w:rPr>
          <w:spacing w:val="77"/>
        </w:rPr>
        <w:t xml:space="preserve"> </w:t>
      </w:r>
      <w:r>
        <w:t xml:space="preserve">than </w:t>
      </w:r>
      <w:proofErr w:type="gramStart"/>
      <w:r>
        <w:rPr>
          <w:spacing w:val="-1"/>
        </w:rPr>
        <w:t>Indiana;</w:t>
      </w:r>
      <w:proofErr w:type="gramEnd"/>
    </w:p>
    <w:p w14:paraId="01520D5F" w14:textId="77777777" w:rsidR="00E62BB3" w:rsidRDefault="00FF63C7">
      <w:pPr>
        <w:pStyle w:val="BodyText"/>
        <w:numPr>
          <w:ilvl w:val="0"/>
          <w:numId w:val="9"/>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rPr>
          <w:spacing w:val="-1"/>
        </w:rPr>
        <w:t>suit</w:t>
      </w:r>
      <w:r>
        <w:rPr>
          <w:spacing w:val="1"/>
        </w:rPr>
        <w:t xml:space="preserve"> </w:t>
      </w:r>
      <w:r>
        <w:t>to</w:t>
      </w:r>
      <w:r>
        <w:rPr>
          <w:spacing w:val="-3"/>
        </w:rPr>
        <w:t xml:space="preserve"> </w:t>
      </w:r>
      <w:r>
        <w:t xml:space="preserve">be </w:t>
      </w:r>
      <w:r>
        <w:rPr>
          <w:spacing w:val="-1"/>
        </w:rPr>
        <w:t>brought</w:t>
      </w:r>
      <w:r>
        <w:rPr>
          <w:spacing w:val="1"/>
        </w:rPr>
        <w:t xml:space="preserve"> </w:t>
      </w:r>
      <w:r>
        <w:rPr>
          <w:spacing w:val="-1"/>
        </w:rPr>
        <w:t>in</w:t>
      </w:r>
      <w:r>
        <w:t xml:space="preserve"> any</w:t>
      </w:r>
      <w:r>
        <w:rPr>
          <w:spacing w:val="-3"/>
        </w:rPr>
        <w:t xml:space="preserve"> </w:t>
      </w:r>
      <w:r>
        <w:rPr>
          <w:spacing w:val="-1"/>
        </w:rPr>
        <w:t>state</w:t>
      </w:r>
      <w:r>
        <w:rPr>
          <w:spacing w:val="-2"/>
        </w:rPr>
        <w:t xml:space="preserve"> </w:t>
      </w:r>
      <w:r>
        <w:rPr>
          <w:spacing w:val="-1"/>
        </w:rPr>
        <w:t>other</w:t>
      </w:r>
      <w:r>
        <w:rPr>
          <w:spacing w:val="1"/>
        </w:rPr>
        <w:t xml:space="preserve"> </w:t>
      </w:r>
      <w:r>
        <w:rPr>
          <w:spacing w:val="-1"/>
        </w:rPr>
        <w:t>than</w:t>
      </w:r>
      <w:r>
        <w:t xml:space="preserve"> </w:t>
      </w:r>
      <w:proofErr w:type="gramStart"/>
      <w:r>
        <w:rPr>
          <w:spacing w:val="-1"/>
        </w:rPr>
        <w:t>Indiana;</w:t>
      </w:r>
      <w:proofErr w:type="gramEnd"/>
    </w:p>
    <w:p w14:paraId="43D796B4" w14:textId="77777777" w:rsidR="00E62BB3" w:rsidRDefault="00FF63C7">
      <w:pPr>
        <w:pStyle w:val="BodyText"/>
        <w:numPr>
          <w:ilvl w:val="0"/>
          <w:numId w:val="9"/>
        </w:numPr>
        <w:tabs>
          <w:tab w:val="left" w:pos="821"/>
        </w:tabs>
        <w:spacing w:line="252" w:lineRule="exact"/>
        <w:ind w:hanging="720"/>
      </w:pPr>
      <w:r>
        <w:rPr>
          <w:spacing w:val="-1"/>
        </w:rPr>
        <w:t>Any</w:t>
      </w:r>
      <w:r>
        <w:t xml:space="preserve"> </w:t>
      </w:r>
      <w:r>
        <w:rPr>
          <w:spacing w:val="-1"/>
        </w:rPr>
        <w:t>mandatory</w:t>
      </w:r>
      <w:r>
        <w:rPr>
          <w:spacing w:val="-3"/>
        </w:rPr>
        <w:t xml:space="preserve"> </w:t>
      </w:r>
      <w:r>
        <w:rPr>
          <w:spacing w:val="-1"/>
        </w:rPr>
        <w:t>dispute</w:t>
      </w:r>
      <w:r>
        <w:rPr>
          <w:spacing w:val="-2"/>
        </w:rPr>
        <w:t xml:space="preserve"> </w:t>
      </w:r>
      <w:r>
        <w:rPr>
          <w:spacing w:val="-1"/>
        </w:rPr>
        <w:t>resolution</w:t>
      </w:r>
      <w:r>
        <w:t xml:space="preserve"> </w:t>
      </w:r>
      <w:r>
        <w:rPr>
          <w:spacing w:val="-1"/>
        </w:rPr>
        <w:t>other</w:t>
      </w:r>
      <w:r>
        <w:rPr>
          <w:spacing w:val="-2"/>
        </w:rPr>
        <w:t xml:space="preserve"> </w:t>
      </w:r>
      <w:r>
        <w:t>than</w:t>
      </w:r>
      <w:r>
        <w:rPr>
          <w:spacing w:val="-3"/>
        </w:rPr>
        <w:t xml:space="preserve"> </w:t>
      </w:r>
      <w:r>
        <w:t>the</w:t>
      </w:r>
      <w:r>
        <w:rPr>
          <w:spacing w:val="-2"/>
        </w:rPr>
        <w:t xml:space="preserve"> </w:t>
      </w:r>
      <w:proofErr w:type="gramStart"/>
      <w:r>
        <w:rPr>
          <w:spacing w:val="-1"/>
        </w:rPr>
        <w:t>courts;</w:t>
      </w:r>
      <w:proofErr w:type="gramEnd"/>
    </w:p>
    <w:p w14:paraId="40BD6324" w14:textId="77777777" w:rsidR="00E62BB3" w:rsidRDefault="00FF63C7">
      <w:pPr>
        <w:pStyle w:val="BodyText"/>
        <w:numPr>
          <w:ilvl w:val="0"/>
          <w:numId w:val="9"/>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to pay</w:t>
      </w:r>
      <w:r>
        <w:rPr>
          <w:spacing w:val="-3"/>
        </w:rPr>
        <w:t xml:space="preserve"> </w:t>
      </w:r>
      <w:proofErr w:type="gramStart"/>
      <w:r>
        <w:rPr>
          <w:spacing w:val="-1"/>
        </w:rPr>
        <w:t>taxes;</w:t>
      </w:r>
      <w:proofErr w:type="gramEnd"/>
    </w:p>
    <w:p w14:paraId="3C9122A9" w14:textId="77777777" w:rsidR="00E62BB3" w:rsidRDefault="00FF63C7">
      <w:pPr>
        <w:pStyle w:val="BodyText"/>
        <w:numPr>
          <w:ilvl w:val="0"/>
          <w:numId w:val="9"/>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t>the</w:t>
      </w:r>
      <w:r>
        <w:rPr>
          <w:spacing w:val="-2"/>
        </w:rPr>
        <w:t xml:space="preserve"> </w:t>
      </w:r>
      <w:r>
        <w:rPr>
          <w:spacing w:val="-1"/>
        </w:rPr>
        <w:t>System</w:t>
      </w:r>
      <w:r>
        <w:rPr>
          <w:spacing w:val="-4"/>
        </w:rPr>
        <w:t xml:space="preserve"> </w:t>
      </w:r>
      <w:r>
        <w:t>to pay</w:t>
      </w:r>
      <w:r>
        <w:rPr>
          <w:spacing w:val="-3"/>
        </w:rPr>
        <w:t xml:space="preserve"> </w:t>
      </w:r>
      <w:r>
        <w:rPr>
          <w:spacing w:val="-1"/>
        </w:rPr>
        <w:t>penalties,</w:t>
      </w:r>
      <w:r>
        <w:rPr>
          <w:spacing w:val="-3"/>
        </w:rPr>
        <w:t xml:space="preserve"> </w:t>
      </w:r>
      <w:r>
        <w:rPr>
          <w:spacing w:val="-1"/>
        </w:rPr>
        <w:t>liquidated</w:t>
      </w:r>
      <w:r>
        <w:rPr>
          <w:spacing w:val="-3"/>
        </w:rPr>
        <w:t xml:space="preserve"> </w:t>
      </w:r>
      <w:r>
        <w:rPr>
          <w:spacing w:val="-1"/>
        </w:rPr>
        <w:t>damages,</w:t>
      </w:r>
      <w:r>
        <w:t xml:space="preserve"> </w:t>
      </w:r>
      <w:r>
        <w:rPr>
          <w:spacing w:val="-1"/>
        </w:rPr>
        <w:t>interest,</w:t>
      </w:r>
      <w:r>
        <w:rPr>
          <w:spacing w:val="-3"/>
        </w:rPr>
        <w:t xml:space="preserve"> </w:t>
      </w:r>
      <w:r>
        <w:t>or</w:t>
      </w:r>
      <w:r>
        <w:rPr>
          <w:spacing w:val="1"/>
        </w:rPr>
        <w:t xml:space="preserve"> </w:t>
      </w:r>
      <w:r>
        <w:rPr>
          <w:spacing w:val="-1"/>
        </w:rPr>
        <w:t>attorney</w:t>
      </w:r>
      <w:r>
        <w:rPr>
          <w:spacing w:val="-3"/>
        </w:rPr>
        <w:t xml:space="preserve"> </w:t>
      </w:r>
      <w:proofErr w:type="gramStart"/>
      <w:r>
        <w:rPr>
          <w:spacing w:val="-1"/>
        </w:rPr>
        <w:t>fees;</w:t>
      </w:r>
      <w:proofErr w:type="gramEnd"/>
    </w:p>
    <w:p w14:paraId="26EB8B48" w14:textId="77777777" w:rsidR="00E62BB3" w:rsidRDefault="00FF63C7">
      <w:pPr>
        <w:pStyle w:val="BodyText"/>
        <w:numPr>
          <w:ilvl w:val="0"/>
          <w:numId w:val="9"/>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modifying</w:t>
      </w:r>
      <w:r>
        <w:rPr>
          <w:spacing w:val="-3"/>
        </w:rPr>
        <w:t xml:space="preserve"> </w:t>
      </w:r>
      <w:r>
        <w:rPr>
          <w:spacing w:val="-1"/>
        </w:rPr>
        <w:t>the</w:t>
      </w:r>
      <w:r>
        <w:t xml:space="preserve"> </w:t>
      </w:r>
      <w:r>
        <w:rPr>
          <w:spacing w:val="-1"/>
        </w:rPr>
        <w:t>statute</w:t>
      </w:r>
      <w:r>
        <w:t xml:space="preserve"> </w:t>
      </w:r>
      <w:r>
        <w:rPr>
          <w:spacing w:val="-2"/>
        </w:rPr>
        <w:t xml:space="preserve">of </w:t>
      </w:r>
      <w:proofErr w:type="gramStart"/>
      <w:r>
        <w:rPr>
          <w:spacing w:val="-1"/>
        </w:rPr>
        <w:t>limitations;</w:t>
      </w:r>
      <w:proofErr w:type="gramEnd"/>
    </w:p>
    <w:p w14:paraId="354B137C" w14:textId="77777777" w:rsidR="00E62BB3" w:rsidRDefault="00FF63C7">
      <w:pPr>
        <w:pStyle w:val="BodyText"/>
        <w:numPr>
          <w:ilvl w:val="0"/>
          <w:numId w:val="9"/>
        </w:numPr>
        <w:tabs>
          <w:tab w:val="left" w:pos="821"/>
        </w:tabs>
        <w:spacing w:before="1" w:line="252" w:lineRule="exact"/>
        <w:ind w:hanging="720"/>
      </w:pPr>
      <w:r>
        <w:rPr>
          <w:spacing w:val="-1"/>
        </w:rPr>
        <w:t>Any</w:t>
      </w:r>
      <w:r>
        <w:rPr>
          <w:spacing w:val="-3"/>
        </w:rPr>
        <w:t xml:space="preserve"> </w:t>
      </w:r>
      <w:r>
        <w:rPr>
          <w:spacing w:val="-1"/>
        </w:rPr>
        <w:t>provision</w:t>
      </w:r>
      <w:r>
        <w:t xml:space="preserve"> </w:t>
      </w:r>
      <w:r>
        <w:rPr>
          <w:spacing w:val="-1"/>
        </w:rPr>
        <w:t>relating</w:t>
      </w:r>
      <w:r>
        <w:rPr>
          <w:spacing w:val="-3"/>
        </w:rPr>
        <w:t xml:space="preserve"> </w:t>
      </w:r>
      <w:r>
        <w:t>to a</w:t>
      </w:r>
      <w:r>
        <w:rPr>
          <w:spacing w:val="-2"/>
        </w:rPr>
        <w:t xml:space="preserve"> </w:t>
      </w:r>
      <w:r>
        <w:rPr>
          <w:spacing w:val="-1"/>
        </w:rPr>
        <w:t>time</w:t>
      </w:r>
      <w:r>
        <w:t xml:space="preserve"> in </w:t>
      </w:r>
      <w:r>
        <w:rPr>
          <w:spacing w:val="-1"/>
        </w:rPr>
        <w:t>which</w:t>
      </w:r>
      <w:r>
        <w:t xml:space="preserve"> </w:t>
      </w:r>
      <w:r>
        <w:rPr>
          <w:spacing w:val="-1"/>
        </w:rPr>
        <w:t>the</w:t>
      </w:r>
      <w:r>
        <w:t xml:space="preserve"> </w:t>
      </w:r>
      <w:r>
        <w:rPr>
          <w:spacing w:val="-1"/>
        </w:rPr>
        <w:t>System</w:t>
      </w:r>
      <w:r>
        <w:rPr>
          <w:spacing w:val="-4"/>
        </w:rPr>
        <w:t xml:space="preserve"> </w:t>
      </w:r>
      <w:r>
        <w:rPr>
          <w:spacing w:val="-1"/>
        </w:rPr>
        <w:t>must</w:t>
      </w:r>
      <w:r>
        <w:rPr>
          <w:spacing w:val="3"/>
        </w:rPr>
        <w:t xml:space="preserve"> </w:t>
      </w:r>
      <w:r>
        <w:rPr>
          <w:spacing w:val="-2"/>
        </w:rPr>
        <w:t>make</w:t>
      </w:r>
      <w:r>
        <w:t xml:space="preserve"> a </w:t>
      </w:r>
      <w:proofErr w:type="gramStart"/>
      <w:r>
        <w:rPr>
          <w:spacing w:val="-1"/>
        </w:rPr>
        <w:t>claim;</w:t>
      </w:r>
      <w:proofErr w:type="gramEnd"/>
    </w:p>
    <w:p w14:paraId="1C375D15" w14:textId="77777777" w:rsidR="00E62BB3" w:rsidRDefault="00FF63C7">
      <w:pPr>
        <w:pStyle w:val="BodyText"/>
        <w:numPr>
          <w:ilvl w:val="0"/>
          <w:numId w:val="9"/>
        </w:numPr>
        <w:tabs>
          <w:tab w:val="left" w:pos="821"/>
        </w:tabs>
        <w:spacing w:line="252" w:lineRule="exact"/>
        <w:ind w:hanging="720"/>
      </w:pPr>
      <w:r>
        <w:rPr>
          <w:spacing w:val="-1"/>
        </w:rPr>
        <w:t>Any</w:t>
      </w:r>
      <w:r>
        <w:rPr>
          <w:spacing w:val="-3"/>
        </w:rPr>
        <w:t xml:space="preserve"> </w:t>
      </w:r>
      <w:r>
        <w:rPr>
          <w:spacing w:val="-1"/>
        </w:rPr>
        <w:t>provision</w:t>
      </w:r>
      <w:r>
        <w:t xml:space="preserve"> </w:t>
      </w:r>
      <w:r>
        <w:rPr>
          <w:spacing w:val="-1"/>
        </w:rPr>
        <w:t>requiring</w:t>
      </w:r>
      <w:r>
        <w:rPr>
          <w:spacing w:val="-3"/>
        </w:rPr>
        <w:t xml:space="preserve"> </w:t>
      </w:r>
      <w:r>
        <w:rPr>
          <w:spacing w:val="-1"/>
        </w:rPr>
        <w:t>payment</w:t>
      </w:r>
      <w:r>
        <w:rPr>
          <w:spacing w:val="1"/>
        </w:rPr>
        <w:t xml:space="preserve"> </w:t>
      </w:r>
      <w:r>
        <w:t xml:space="preserve">in </w:t>
      </w:r>
      <w:r>
        <w:rPr>
          <w:spacing w:val="-1"/>
        </w:rPr>
        <w:t>advance,</w:t>
      </w:r>
      <w:r>
        <w:t xml:space="preserve"> </w:t>
      </w:r>
      <w:r>
        <w:rPr>
          <w:spacing w:val="-1"/>
        </w:rPr>
        <w:t>except</w:t>
      </w:r>
      <w:r>
        <w:rPr>
          <w:spacing w:val="-2"/>
        </w:rPr>
        <w:t xml:space="preserve"> </w:t>
      </w:r>
      <w:r>
        <w:rPr>
          <w:spacing w:val="-1"/>
        </w:rPr>
        <w:t>for</w:t>
      </w:r>
      <w:r>
        <w:rPr>
          <w:spacing w:val="1"/>
        </w:rPr>
        <w:t xml:space="preserve"> </w:t>
      </w:r>
      <w:r>
        <w:rPr>
          <w:spacing w:val="-1"/>
        </w:rPr>
        <w:t>rent;</w:t>
      </w:r>
      <w:r>
        <w:rPr>
          <w:spacing w:val="1"/>
        </w:rPr>
        <w:t xml:space="preserve"> </w:t>
      </w:r>
      <w:r>
        <w:t>and</w:t>
      </w:r>
    </w:p>
    <w:p w14:paraId="12FAAAB9" w14:textId="77777777" w:rsidR="00E62BB3" w:rsidRDefault="00FF63C7">
      <w:pPr>
        <w:pStyle w:val="BodyText"/>
        <w:numPr>
          <w:ilvl w:val="0"/>
          <w:numId w:val="9"/>
        </w:numPr>
        <w:tabs>
          <w:tab w:val="left" w:pos="821"/>
        </w:tabs>
        <w:ind w:right="231" w:hanging="720"/>
      </w:pPr>
      <w:r>
        <w:rPr>
          <w:spacing w:val="-1"/>
        </w:rPr>
        <w:t>Any</w:t>
      </w:r>
      <w:r>
        <w:rPr>
          <w:spacing w:val="-3"/>
        </w:rPr>
        <w:t xml:space="preserve"> </w:t>
      </w:r>
      <w:r>
        <w:rPr>
          <w:spacing w:val="-1"/>
        </w:rPr>
        <w:t>provision</w:t>
      </w:r>
      <w:r>
        <w:t xml:space="preserve"> </w:t>
      </w:r>
      <w:r>
        <w:rPr>
          <w:spacing w:val="-1"/>
        </w:rPr>
        <w:t>limiting</w:t>
      </w:r>
      <w:r>
        <w:rPr>
          <w:spacing w:val="-3"/>
        </w:rPr>
        <w:t xml:space="preserve"> </w:t>
      </w:r>
      <w:r>
        <w:rPr>
          <w:spacing w:val="-1"/>
        </w:rPr>
        <w:t>disclosure</w:t>
      </w:r>
      <w:r>
        <w:t xml:space="preserve"> </w:t>
      </w:r>
      <w:r>
        <w:rPr>
          <w:spacing w:val="-2"/>
        </w:rPr>
        <w:t>of</w:t>
      </w:r>
      <w:r>
        <w:rPr>
          <w:spacing w:val="1"/>
        </w:rPr>
        <w:t xml:space="preserve"> </w:t>
      </w:r>
      <w:r>
        <w:rPr>
          <w:spacing w:val="-1"/>
        </w:rPr>
        <w:t>information</w:t>
      </w:r>
      <w:r>
        <w:rPr>
          <w:spacing w:val="-3"/>
        </w:rPr>
        <w:t xml:space="preserve"> </w:t>
      </w:r>
      <w:r>
        <w:t xml:space="preserve">in </w:t>
      </w:r>
      <w:r>
        <w:rPr>
          <w:spacing w:val="-1"/>
        </w:rPr>
        <w:t>contravention</w:t>
      </w:r>
      <w:r>
        <w:rPr>
          <w:spacing w:val="-3"/>
        </w:rPr>
        <w:t xml:space="preserve"> </w:t>
      </w:r>
      <w:r>
        <w:t>of</w:t>
      </w:r>
      <w:r>
        <w:rPr>
          <w:spacing w:val="-2"/>
        </w:rPr>
        <w:t xml:space="preserve"> </w:t>
      </w:r>
      <w:r>
        <w:t xml:space="preserve">the </w:t>
      </w:r>
      <w:r>
        <w:rPr>
          <w:spacing w:val="-1"/>
        </w:rPr>
        <w:t>Indiana</w:t>
      </w:r>
      <w:r>
        <w:rPr>
          <w:spacing w:val="-5"/>
        </w:rPr>
        <w:t xml:space="preserve"> </w:t>
      </w:r>
      <w:r>
        <w:rPr>
          <w:spacing w:val="-1"/>
        </w:rPr>
        <w:t>Access</w:t>
      </w:r>
      <w:r>
        <w:rPr>
          <w:spacing w:val="-2"/>
        </w:rPr>
        <w:t xml:space="preserve"> </w:t>
      </w:r>
      <w:r>
        <w:t xml:space="preserve">to </w:t>
      </w:r>
      <w:r>
        <w:rPr>
          <w:spacing w:val="-1"/>
        </w:rPr>
        <w:t>Public</w:t>
      </w:r>
      <w:r>
        <w:rPr>
          <w:spacing w:val="89"/>
        </w:rPr>
        <w:t xml:space="preserve"> </w:t>
      </w:r>
      <w:r>
        <w:rPr>
          <w:spacing w:val="-1"/>
        </w:rPr>
        <w:t>Records</w:t>
      </w:r>
      <w:r>
        <w:t xml:space="preserve"> </w:t>
      </w:r>
      <w:r>
        <w:rPr>
          <w:spacing w:val="-1"/>
        </w:rPr>
        <w:t>Act</w:t>
      </w:r>
    </w:p>
    <w:p w14:paraId="3574489C" w14:textId="77777777" w:rsidR="00E62BB3" w:rsidRDefault="00E62BB3">
      <w:pPr>
        <w:spacing w:before="5"/>
        <w:rPr>
          <w:rFonts w:ascii="Times New Roman" w:eastAsia="Times New Roman" w:hAnsi="Times New Roman" w:cs="Times New Roman"/>
        </w:rPr>
      </w:pPr>
    </w:p>
    <w:p w14:paraId="49125480" w14:textId="77777777" w:rsidR="00E62BB3" w:rsidRDefault="00FF63C7">
      <w:pPr>
        <w:pStyle w:val="Heading3"/>
        <w:ind w:firstLine="0"/>
        <w:rPr>
          <w:b w:val="0"/>
          <w:bCs w:val="0"/>
        </w:rPr>
      </w:pPr>
      <w:r>
        <w:rPr>
          <w:spacing w:val="-1"/>
        </w:rPr>
        <w:t>Acknowledgement</w:t>
      </w:r>
    </w:p>
    <w:p w14:paraId="5F408572" w14:textId="77777777" w:rsidR="00E62BB3" w:rsidRDefault="00E62BB3">
      <w:pPr>
        <w:spacing w:before="5"/>
        <w:rPr>
          <w:rFonts w:ascii="Times New Roman" w:eastAsia="Times New Roman" w:hAnsi="Times New Roman" w:cs="Times New Roman"/>
          <w:b/>
          <w:bCs/>
          <w:sz w:val="21"/>
          <w:szCs w:val="21"/>
        </w:rPr>
      </w:pPr>
    </w:p>
    <w:p w14:paraId="6BC93128" w14:textId="77777777" w:rsidR="00D3208C" w:rsidRDefault="00FF63C7">
      <w:pPr>
        <w:pStyle w:val="BodyText"/>
        <w:tabs>
          <w:tab w:val="left" w:pos="5413"/>
        </w:tabs>
        <w:spacing w:line="480" w:lineRule="auto"/>
        <w:ind w:left="820" w:right="2075"/>
        <w:rPr>
          <w:spacing w:val="61"/>
        </w:rPr>
      </w:pPr>
      <w:r>
        <w:t xml:space="preserve">We </w:t>
      </w:r>
      <w:r>
        <w:rPr>
          <w:spacing w:val="-1"/>
        </w:rPr>
        <w:t>have</w:t>
      </w:r>
      <w:r>
        <w:t xml:space="preserve"> </w:t>
      </w:r>
      <w:r>
        <w:rPr>
          <w:spacing w:val="-1"/>
        </w:rPr>
        <w:t>reviewed</w:t>
      </w:r>
      <w:r>
        <w:t xml:space="preserve"> </w:t>
      </w:r>
      <w:r>
        <w:rPr>
          <w:spacing w:val="-1"/>
        </w:rPr>
        <w:t>and</w:t>
      </w:r>
      <w:r>
        <w:t xml:space="preserve"> </w:t>
      </w:r>
      <w:r>
        <w:rPr>
          <w:spacing w:val="-2"/>
        </w:rPr>
        <w:t>agree</w:t>
      </w:r>
      <w:r>
        <w:t xml:space="preserve"> to</w:t>
      </w:r>
      <w:r>
        <w:rPr>
          <w:spacing w:val="-3"/>
        </w:rPr>
        <w:t xml:space="preserve"> </w:t>
      </w:r>
      <w:r>
        <w:t xml:space="preserve">the </w:t>
      </w:r>
      <w:r>
        <w:rPr>
          <w:spacing w:val="-2"/>
        </w:rPr>
        <w:t>System’s</w:t>
      </w:r>
      <w:r>
        <w:t xml:space="preserve"> </w:t>
      </w:r>
      <w:r>
        <w:rPr>
          <w:spacing w:val="-1"/>
        </w:rPr>
        <w:t>mandatory</w:t>
      </w:r>
      <w:r>
        <w:rPr>
          <w:spacing w:val="-3"/>
        </w:rPr>
        <w:t xml:space="preserve"> </w:t>
      </w:r>
      <w:r>
        <w:rPr>
          <w:spacing w:val="-1"/>
        </w:rPr>
        <w:t>contract</w:t>
      </w:r>
      <w:r>
        <w:rPr>
          <w:spacing w:val="1"/>
        </w:rPr>
        <w:t xml:space="preserve"> </w:t>
      </w:r>
      <w:r>
        <w:rPr>
          <w:spacing w:val="-1"/>
        </w:rPr>
        <w:t>provisions.</w:t>
      </w:r>
      <w:r>
        <w:rPr>
          <w:spacing w:val="61"/>
        </w:rPr>
        <w:t xml:space="preserve"> </w:t>
      </w:r>
    </w:p>
    <w:p w14:paraId="494C432D" w14:textId="1352D52F" w:rsidR="00E62BB3" w:rsidRDefault="00FF63C7">
      <w:pPr>
        <w:pStyle w:val="BodyText"/>
        <w:tabs>
          <w:tab w:val="left" w:pos="5413"/>
        </w:tabs>
        <w:spacing w:line="480" w:lineRule="auto"/>
        <w:ind w:left="820" w:right="2075"/>
      </w:pPr>
      <w:r>
        <w:rPr>
          <w:spacing w:val="-1"/>
        </w:rPr>
        <w:t>Signature:</w:t>
      </w:r>
      <w:r>
        <w:rPr>
          <w:spacing w:val="1"/>
        </w:rPr>
        <w:t xml:space="preserve"> </w:t>
      </w:r>
      <w:r>
        <w:rPr>
          <w:u w:val="single" w:color="000000"/>
        </w:rPr>
        <w:t xml:space="preserve"> </w:t>
      </w:r>
      <w:r>
        <w:rPr>
          <w:u w:val="single" w:color="000000"/>
        </w:rPr>
        <w:tab/>
      </w:r>
    </w:p>
    <w:p w14:paraId="0DB9EA3F" w14:textId="77777777" w:rsidR="00E62BB3" w:rsidRDefault="00FF63C7">
      <w:pPr>
        <w:pStyle w:val="BodyText"/>
        <w:tabs>
          <w:tab w:val="left" w:pos="5370"/>
        </w:tabs>
        <w:spacing w:before="9"/>
        <w:ind w:left="820"/>
      </w:pPr>
      <w:r>
        <w:rPr>
          <w:spacing w:val="-1"/>
        </w:rPr>
        <w:t>Name:</w:t>
      </w:r>
      <w:r>
        <w:rPr>
          <w:u w:val="single" w:color="000000"/>
        </w:rPr>
        <w:t xml:space="preserve"> </w:t>
      </w:r>
      <w:r>
        <w:rPr>
          <w:u w:val="single" w:color="000000"/>
        </w:rPr>
        <w:tab/>
      </w:r>
    </w:p>
    <w:p w14:paraId="305C1EA5" w14:textId="77777777" w:rsidR="00E62BB3" w:rsidRDefault="00E62BB3">
      <w:pPr>
        <w:spacing w:before="9"/>
        <w:rPr>
          <w:rFonts w:ascii="Times New Roman" w:eastAsia="Times New Roman" w:hAnsi="Times New Roman" w:cs="Times New Roman"/>
          <w:sz w:val="15"/>
          <w:szCs w:val="15"/>
        </w:rPr>
      </w:pPr>
    </w:p>
    <w:p w14:paraId="59107CC7" w14:textId="77777777" w:rsidR="00E62BB3" w:rsidRDefault="00FF63C7">
      <w:pPr>
        <w:pStyle w:val="BodyText"/>
        <w:tabs>
          <w:tab w:val="left" w:pos="5370"/>
        </w:tabs>
        <w:spacing w:before="72"/>
        <w:ind w:left="820"/>
      </w:pPr>
      <w:r>
        <w:rPr>
          <w:spacing w:val="-1"/>
        </w:rPr>
        <w:t>Title:</w:t>
      </w:r>
      <w:r>
        <w:rPr>
          <w:u w:val="single" w:color="000000"/>
        </w:rPr>
        <w:t xml:space="preserve"> </w:t>
      </w:r>
      <w:r>
        <w:rPr>
          <w:u w:val="single" w:color="000000"/>
        </w:rPr>
        <w:tab/>
      </w:r>
    </w:p>
    <w:p w14:paraId="688FBA27" w14:textId="77777777" w:rsidR="00E62BB3" w:rsidRDefault="00E62BB3">
      <w:pPr>
        <w:spacing w:before="9"/>
        <w:rPr>
          <w:rFonts w:ascii="Times New Roman" w:eastAsia="Times New Roman" w:hAnsi="Times New Roman" w:cs="Times New Roman"/>
          <w:sz w:val="15"/>
          <w:szCs w:val="15"/>
        </w:rPr>
      </w:pPr>
    </w:p>
    <w:p w14:paraId="6CE55E87" w14:textId="77777777" w:rsidR="00E62BB3" w:rsidRDefault="00FF63C7">
      <w:pPr>
        <w:pStyle w:val="BodyText"/>
        <w:spacing w:before="72"/>
        <w:ind w:left="820"/>
      </w:pPr>
      <w:r>
        <w:rPr>
          <w:spacing w:val="-1"/>
        </w:rPr>
        <w:t>Company:</w:t>
      </w:r>
      <w:r>
        <w:rPr>
          <w:spacing w:val="3"/>
        </w:rPr>
        <w:t xml:space="preserve"> </w:t>
      </w:r>
      <w:r>
        <w:rPr>
          <w:spacing w:val="-1"/>
        </w:rPr>
        <w:t>«Company_Name»</w:t>
      </w:r>
    </w:p>
    <w:p w14:paraId="3668649E" w14:textId="77777777" w:rsidR="00E62BB3" w:rsidRDefault="00E62BB3">
      <w:pPr>
        <w:rPr>
          <w:rFonts w:ascii="Times New Roman" w:eastAsia="Times New Roman" w:hAnsi="Times New Roman" w:cs="Times New Roman"/>
        </w:rPr>
      </w:pPr>
    </w:p>
    <w:p w14:paraId="5DE8D9BD" w14:textId="6BBC5E69" w:rsidR="00E62BB3" w:rsidRDefault="00FF63C7">
      <w:pPr>
        <w:pStyle w:val="BodyText"/>
        <w:tabs>
          <w:tab w:val="left" w:pos="5315"/>
        </w:tabs>
        <w:ind w:left="820"/>
        <w:rPr>
          <w:u w:val="single" w:color="000000"/>
        </w:rPr>
      </w:pPr>
      <w:r>
        <w:t>Date:</w:t>
      </w:r>
      <w:r>
        <w:rPr>
          <w:spacing w:val="-2"/>
        </w:rPr>
        <w:t xml:space="preserve"> </w:t>
      </w:r>
      <w:r>
        <w:rPr>
          <w:u w:val="single" w:color="000000"/>
        </w:rPr>
        <w:t xml:space="preserve"> </w:t>
      </w:r>
      <w:r>
        <w:rPr>
          <w:u w:val="single" w:color="000000"/>
        </w:rPr>
        <w:tab/>
      </w:r>
    </w:p>
    <w:p w14:paraId="347EBFE2" w14:textId="39FE7C1B" w:rsidR="0019646D" w:rsidRDefault="0019646D">
      <w:pPr>
        <w:pStyle w:val="BodyText"/>
        <w:tabs>
          <w:tab w:val="left" w:pos="5315"/>
        </w:tabs>
        <w:ind w:left="820"/>
        <w:rPr>
          <w:u w:val="single" w:color="000000"/>
        </w:rPr>
      </w:pPr>
    </w:p>
    <w:p w14:paraId="72EBFA90" w14:textId="61F84F96" w:rsidR="0019646D" w:rsidRDefault="0019646D">
      <w:pPr>
        <w:pStyle w:val="BodyText"/>
        <w:tabs>
          <w:tab w:val="left" w:pos="5315"/>
        </w:tabs>
        <w:ind w:left="820"/>
        <w:rPr>
          <w:u w:val="single" w:color="000000"/>
        </w:rPr>
      </w:pPr>
    </w:p>
    <w:p w14:paraId="0E120F47" w14:textId="65E0CBD7" w:rsidR="0019646D" w:rsidRDefault="0019646D">
      <w:pPr>
        <w:pStyle w:val="BodyText"/>
        <w:tabs>
          <w:tab w:val="left" w:pos="5315"/>
        </w:tabs>
        <w:ind w:left="820"/>
        <w:rPr>
          <w:u w:val="single" w:color="000000"/>
        </w:rPr>
      </w:pPr>
    </w:p>
    <w:p w14:paraId="29B8AB5C" w14:textId="77777777" w:rsidR="0019646D" w:rsidRDefault="0019646D">
      <w:pPr>
        <w:pStyle w:val="BodyText"/>
        <w:tabs>
          <w:tab w:val="left" w:pos="5315"/>
        </w:tabs>
        <w:ind w:left="820"/>
      </w:pPr>
    </w:p>
    <w:p w14:paraId="218772F5" w14:textId="206FB781" w:rsidR="00E62BB3" w:rsidRPr="00091247" w:rsidRDefault="00FF63C7">
      <w:pPr>
        <w:spacing w:before="37"/>
        <w:ind w:left="120"/>
        <w:rPr>
          <w:rFonts w:ascii="Times New Roman" w:eastAsia="Times New Roman" w:hAnsi="Times New Roman" w:cs="Times New Roman"/>
          <w:sz w:val="28"/>
          <w:szCs w:val="28"/>
          <w:u w:val="single"/>
        </w:rPr>
      </w:pPr>
      <w:r w:rsidRPr="00091247">
        <w:rPr>
          <w:rFonts w:ascii="Times New Roman"/>
          <w:b/>
          <w:spacing w:val="-2"/>
          <w:sz w:val="28"/>
          <w:u w:val="single"/>
        </w:rPr>
        <w:t xml:space="preserve">APPENDIX </w:t>
      </w:r>
      <w:r w:rsidRPr="00091247">
        <w:rPr>
          <w:rFonts w:ascii="Times New Roman"/>
          <w:b/>
          <w:spacing w:val="-1"/>
          <w:sz w:val="28"/>
          <w:u w:val="single"/>
        </w:rPr>
        <w:t>A.2</w:t>
      </w:r>
      <w:r w:rsidRPr="00091247">
        <w:rPr>
          <w:rFonts w:ascii="Times New Roman"/>
          <w:b/>
          <w:sz w:val="28"/>
          <w:u w:val="single"/>
        </w:rPr>
        <w:t xml:space="preserve"> -</w:t>
      </w:r>
      <w:r w:rsidRPr="00091247">
        <w:rPr>
          <w:rFonts w:ascii="Times New Roman"/>
          <w:b/>
          <w:spacing w:val="-1"/>
          <w:sz w:val="28"/>
          <w:u w:val="single"/>
        </w:rPr>
        <w:t xml:space="preserve"> </w:t>
      </w:r>
      <w:r w:rsidRPr="00091247">
        <w:rPr>
          <w:rFonts w:ascii="Times New Roman"/>
          <w:b/>
          <w:spacing w:val="-2"/>
          <w:sz w:val="28"/>
          <w:u w:val="single"/>
        </w:rPr>
        <w:t>INVESTMENT</w:t>
      </w:r>
      <w:r w:rsidRPr="00091247">
        <w:rPr>
          <w:rFonts w:ascii="Times New Roman"/>
          <w:b/>
          <w:sz w:val="28"/>
          <w:u w:val="single"/>
        </w:rPr>
        <w:t xml:space="preserve"> </w:t>
      </w:r>
      <w:r w:rsidRPr="00091247">
        <w:rPr>
          <w:rFonts w:ascii="Times New Roman"/>
          <w:b/>
          <w:spacing w:val="-2"/>
          <w:sz w:val="28"/>
          <w:u w:val="single"/>
        </w:rPr>
        <w:t>MANAGEMENT</w:t>
      </w:r>
      <w:r w:rsidRPr="00091247">
        <w:rPr>
          <w:rFonts w:ascii="Times New Roman"/>
          <w:b/>
          <w:spacing w:val="-1"/>
          <w:sz w:val="28"/>
          <w:u w:val="single"/>
        </w:rPr>
        <w:t xml:space="preserve"> AGREEMENT</w:t>
      </w:r>
    </w:p>
    <w:p w14:paraId="6451E7BC" w14:textId="77777777" w:rsidR="00E62BB3" w:rsidRDefault="00E62BB3">
      <w:pPr>
        <w:spacing w:before="2"/>
        <w:rPr>
          <w:rFonts w:ascii="Times New Roman" w:eastAsia="Times New Roman" w:hAnsi="Times New Roman" w:cs="Times New Roman"/>
          <w:b/>
          <w:bCs/>
          <w:sz w:val="14"/>
          <w:szCs w:val="14"/>
        </w:rPr>
      </w:pPr>
    </w:p>
    <w:p w14:paraId="3534031F" w14:textId="77777777" w:rsidR="00E62BB3" w:rsidRDefault="00FF63C7">
      <w:pPr>
        <w:spacing w:before="72"/>
        <w:ind w:left="120"/>
        <w:rPr>
          <w:rFonts w:ascii="Times New Roman" w:eastAsia="Times New Roman" w:hAnsi="Times New Roman" w:cs="Times New Roman"/>
        </w:rPr>
      </w:pPr>
      <w:r>
        <w:rPr>
          <w:rFonts w:ascii="Times New Roman" w:eastAsia="Times New Roman" w:hAnsi="Times New Roman" w:cs="Times New Roman"/>
          <w:b/>
          <w:bCs/>
        </w:rPr>
        <w:t>THIS</w:t>
      </w:r>
      <w:r>
        <w:rPr>
          <w:rFonts w:ascii="Times New Roman" w:eastAsia="Times New Roman" w:hAnsi="Times New Roman" w:cs="Times New Roman"/>
          <w:b/>
          <w:bCs/>
          <w:spacing w:val="-1"/>
        </w:rPr>
        <w:t xml:space="preserve"> INVESTMENT </w:t>
      </w:r>
      <w:r>
        <w:rPr>
          <w:rFonts w:ascii="Times New Roman" w:eastAsia="Times New Roman" w:hAnsi="Times New Roman" w:cs="Times New Roman"/>
          <w:b/>
          <w:bCs/>
          <w:spacing w:val="-2"/>
        </w:rPr>
        <w:t>MANAGEMENT</w:t>
      </w:r>
      <w:r>
        <w:rPr>
          <w:rFonts w:ascii="Times New Roman" w:eastAsia="Times New Roman" w:hAnsi="Times New Roman" w:cs="Times New Roman"/>
          <w:b/>
          <w:bCs/>
          <w:spacing w:val="-1"/>
        </w:rPr>
        <w:t xml:space="preserve"> AGREEMENT</w:t>
      </w:r>
      <w:r>
        <w:rPr>
          <w:rFonts w:ascii="Times New Roman" w:eastAsia="Times New Roman" w:hAnsi="Times New Roman" w:cs="Times New Roman"/>
          <w:b/>
          <w:bCs/>
        </w:rPr>
        <w:t xml:space="preserve"> </w:t>
      </w:r>
      <w:r>
        <w:rPr>
          <w:rFonts w:ascii="Times New Roman" w:eastAsia="Times New Roman" w:hAnsi="Times New Roman" w:cs="Times New Roman"/>
          <w:spacing w:val="-1"/>
        </w:rPr>
        <w:t>(“Management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Agreement”)</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is </w:t>
      </w:r>
      <w:r>
        <w:rPr>
          <w:rFonts w:ascii="Times New Roman" w:eastAsia="Times New Roman" w:hAnsi="Times New Roman" w:cs="Times New Roman"/>
          <w:spacing w:val="-1"/>
        </w:rPr>
        <w:t>effective</w:t>
      </w:r>
      <w:r>
        <w:rPr>
          <w:rFonts w:ascii="Times New Roman" w:eastAsia="Times New Roman" w:hAnsi="Times New Roman" w:cs="Times New Roman"/>
        </w:rPr>
        <w:t xml:space="preserve"> as </w:t>
      </w:r>
      <w:r>
        <w:rPr>
          <w:rFonts w:ascii="Times New Roman" w:eastAsia="Times New Roman" w:hAnsi="Times New Roman" w:cs="Times New Roman"/>
          <w:spacing w:val="-2"/>
        </w:rPr>
        <w:t>of</w:t>
      </w:r>
    </w:p>
    <w:p w14:paraId="27687E5A" w14:textId="77777777" w:rsidR="00E62BB3" w:rsidRDefault="00FF63C7">
      <w:pPr>
        <w:tabs>
          <w:tab w:val="left" w:pos="2102"/>
        </w:tabs>
        <w:spacing w:before="37" w:line="277" w:lineRule="auto"/>
        <w:ind w:left="120" w:right="602"/>
        <w:rPr>
          <w:rFonts w:ascii="Times New Roman" w:eastAsia="Times New Roman" w:hAnsi="Times New Roman" w:cs="Times New Roman"/>
        </w:rPr>
      </w:pPr>
      <w:r>
        <w:rPr>
          <w:rFonts w:ascii="Times New Roman" w:eastAsia="Times New Roman" w:hAnsi="Times New Roman" w:cs="Times New Roman"/>
          <w:u w:val="single" w:color="000000"/>
        </w:rPr>
        <w:t xml:space="preserve"> </w:t>
      </w:r>
      <w:r>
        <w:rPr>
          <w:rFonts w:ascii="Times New Roman" w:eastAsia="Times New Roman" w:hAnsi="Times New Roman" w:cs="Times New Roman"/>
          <w:u w:val="single" w:color="000000"/>
        </w:rPr>
        <w:tab/>
      </w:r>
      <w:r>
        <w:rPr>
          <w:rFonts w:ascii="Times New Roman" w:eastAsia="Times New Roman" w:hAnsi="Times New Roman" w:cs="Times New Roman"/>
          <w:spacing w:val="-1"/>
        </w:rPr>
        <w:t>(the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“Effective</w:t>
      </w:r>
      <w:r>
        <w:rPr>
          <w:rFonts w:ascii="Times New Roman" w:eastAsia="Times New Roman" w:hAnsi="Times New Roman" w:cs="Times New Roman"/>
        </w:rPr>
        <w:t xml:space="preserve"> </w:t>
      </w:r>
      <w:r>
        <w:rPr>
          <w:rFonts w:ascii="Times New Roman" w:eastAsia="Times New Roman" w:hAnsi="Times New Roman" w:cs="Times New Roman"/>
          <w:spacing w:val="-1"/>
        </w:rPr>
        <w:t>Date”)</w:t>
      </w:r>
      <w:r>
        <w:rPr>
          <w:rFonts w:ascii="Times New Roman" w:eastAsia="Times New Roman" w:hAnsi="Times New Roman" w:cs="Times New Roman"/>
          <w:spacing w:val="1"/>
        </w:rPr>
        <w:t xml:space="preserve"> </w:t>
      </w:r>
      <w:r>
        <w:rPr>
          <w:rFonts w:ascii="Times New Roman" w:eastAsia="Times New Roman" w:hAnsi="Times New Roman" w:cs="Times New Roman"/>
        </w:rPr>
        <w:t>by</w:t>
      </w:r>
      <w:r>
        <w:rPr>
          <w:rFonts w:ascii="Times New Roman" w:eastAsia="Times New Roman" w:hAnsi="Times New Roman" w:cs="Times New Roman"/>
          <w:spacing w:val="-3"/>
        </w:rPr>
        <w:t xml:space="preserve"> </w:t>
      </w:r>
      <w:r>
        <w:rPr>
          <w:rFonts w:ascii="Times New Roman" w:eastAsia="Times New Roman" w:hAnsi="Times New Roman" w:cs="Times New Roman"/>
        </w:rPr>
        <w:t>and</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between</w:t>
      </w:r>
      <w:r>
        <w:rPr>
          <w:rFonts w:ascii="Times New Roman" w:eastAsia="Times New Roman" w:hAnsi="Times New Roman" w:cs="Times New Roman"/>
          <w:spacing w:val="-3"/>
        </w:rPr>
        <w:t xml:space="preserve"> </w:t>
      </w:r>
      <w:r>
        <w:rPr>
          <w:rFonts w:ascii="Times New Roman" w:eastAsia="Times New Roman" w:hAnsi="Times New Roman" w:cs="Times New Roman"/>
          <w:b/>
          <w:bCs/>
          <w:spacing w:val="-1"/>
        </w:rPr>
        <w:t>Indiana</w:t>
      </w:r>
      <w:r>
        <w:rPr>
          <w:rFonts w:ascii="Times New Roman" w:eastAsia="Times New Roman" w:hAnsi="Times New Roman" w:cs="Times New Roman"/>
          <w:b/>
          <w:bCs/>
          <w:spacing w:val="-5"/>
        </w:rPr>
        <w:t xml:space="preserve"> </w:t>
      </w:r>
      <w:r>
        <w:rPr>
          <w:rFonts w:ascii="Times New Roman" w:eastAsia="Times New Roman" w:hAnsi="Times New Roman" w:cs="Times New Roman"/>
          <w:b/>
          <w:bCs/>
          <w:spacing w:val="-1"/>
        </w:rPr>
        <w:t>Public</w:t>
      </w:r>
      <w:r>
        <w:rPr>
          <w:rFonts w:ascii="Times New Roman" w:eastAsia="Times New Roman" w:hAnsi="Times New Roman" w:cs="Times New Roman"/>
          <w:b/>
          <w:bCs/>
        </w:rPr>
        <w:t xml:space="preserve"> </w:t>
      </w:r>
      <w:r>
        <w:rPr>
          <w:rFonts w:ascii="Times New Roman" w:eastAsia="Times New Roman" w:hAnsi="Times New Roman" w:cs="Times New Roman"/>
          <w:b/>
          <w:bCs/>
          <w:spacing w:val="-1"/>
        </w:rPr>
        <w:t>Retirement</w:t>
      </w:r>
      <w:r>
        <w:rPr>
          <w:rFonts w:ascii="Times New Roman" w:eastAsia="Times New Roman" w:hAnsi="Times New Roman" w:cs="Times New Roman"/>
          <w:b/>
          <w:bCs/>
          <w:spacing w:val="1"/>
        </w:rPr>
        <w:t xml:space="preserve"> </w:t>
      </w:r>
      <w:r>
        <w:rPr>
          <w:rFonts w:ascii="Times New Roman" w:eastAsia="Times New Roman" w:hAnsi="Times New Roman" w:cs="Times New Roman"/>
          <w:b/>
          <w:bCs/>
          <w:spacing w:val="-1"/>
        </w:rPr>
        <w:t>System,</w:t>
      </w:r>
      <w:r>
        <w:rPr>
          <w:rFonts w:ascii="Times New Roman" w:eastAsia="Times New Roman" w:hAnsi="Times New Roman" w:cs="Times New Roman"/>
          <w:b/>
          <w:bCs/>
          <w:spacing w:val="-3"/>
        </w:rPr>
        <w:t xml:space="preserve"> </w:t>
      </w:r>
      <w:r>
        <w:rPr>
          <w:rFonts w:ascii="Times New Roman" w:eastAsia="Times New Roman" w:hAnsi="Times New Roman" w:cs="Times New Roman"/>
        </w:rPr>
        <w:t>a</w:t>
      </w:r>
      <w:r>
        <w:rPr>
          <w:rFonts w:ascii="Times New Roman" w:eastAsia="Times New Roman" w:hAnsi="Times New Roman" w:cs="Times New Roman"/>
          <w:spacing w:val="47"/>
        </w:rPr>
        <w:t xml:space="preserve"> </w:t>
      </w:r>
      <w:r>
        <w:rPr>
          <w:rFonts w:ascii="Times New Roman" w:eastAsia="Times New Roman" w:hAnsi="Times New Roman" w:cs="Times New Roman"/>
          <w:spacing w:val="-1"/>
        </w:rPr>
        <w:t>public</w:t>
      </w:r>
      <w:r>
        <w:rPr>
          <w:rFonts w:ascii="Times New Roman" w:eastAsia="Times New Roman" w:hAnsi="Times New Roman" w:cs="Times New Roman"/>
        </w:rPr>
        <w:t xml:space="preserve"> </w:t>
      </w:r>
      <w:r>
        <w:rPr>
          <w:rFonts w:ascii="Times New Roman" w:eastAsia="Times New Roman" w:hAnsi="Times New Roman" w:cs="Times New Roman"/>
          <w:spacing w:val="-1"/>
        </w:rPr>
        <w:t>pension</w:t>
      </w:r>
      <w:r>
        <w:rPr>
          <w:rFonts w:ascii="Times New Roman" w:eastAsia="Times New Roman" w:hAnsi="Times New Roman" w:cs="Times New Roman"/>
        </w:rPr>
        <w:t xml:space="preserve"> </w:t>
      </w:r>
      <w:r>
        <w:rPr>
          <w:rFonts w:ascii="Times New Roman" w:eastAsia="Times New Roman" w:hAnsi="Times New Roman" w:cs="Times New Roman"/>
          <w:spacing w:val="-1"/>
        </w:rPr>
        <w:t>fund</w:t>
      </w:r>
      <w:r>
        <w:rPr>
          <w:rFonts w:ascii="Times New Roman" w:eastAsia="Times New Roman" w:hAnsi="Times New Roman" w:cs="Times New Roman"/>
        </w:rPr>
        <w:t xml:space="preserve"> </w:t>
      </w:r>
      <w:r>
        <w:rPr>
          <w:rFonts w:ascii="Times New Roman" w:eastAsia="Times New Roman" w:hAnsi="Times New Roman" w:cs="Times New Roman"/>
          <w:spacing w:val="-2"/>
        </w:rPr>
        <w:t>organized</w:t>
      </w:r>
      <w:r>
        <w:rPr>
          <w:rFonts w:ascii="Times New Roman" w:eastAsia="Times New Roman" w:hAnsi="Times New Roman" w:cs="Times New Roman"/>
        </w:rPr>
        <w:t xml:space="preserve"> under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Indiana</w:t>
      </w:r>
      <w:r>
        <w:rPr>
          <w:rFonts w:ascii="Times New Roman" w:eastAsia="Times New Roman" w:hAnsi="Times New Roman" w:cs="Times New Roman"/>
          <w:spacing w:val="-2"/>
        </w:rPr>
        <w:t xml:space="preserve"> </w:t>
      </w:r>
      <w:r>
        <w:rPr>
          <w:rFonts w:ascii="Times New Roman" w:eastAsia="Times New Roman" w:hAnsi="Times New Roman" w:cs="Times New Roman"/>
        </w:rPr>
        <w:t>law</w:t>
      </w:r>
      <w:r>
        <w:rPr>
          <w:rFonts w:ascii="Times New Roman" w:eastAsia="Times New Roman" w:hAnsi="Times New Roman" w:cs="Times New Roman"/>
          <w:spacing w:val="-4"/>
        </w:rPr>
        <w:t xml:space="preserve"> </w:t>
      </w:r>
      <w:r>
        <w:rPr>
          <w:rFonts w:ascii="Times New Roman" w:eastAsia="Times New Roman" w:hAnsi="Times New Roman" w:cs="Times New Roman"/>
          <w:spacing w:val="-1"/>
        </w:rPr>
        <w:t>(“INPRS”</w:t>
      </w:r>
      <w:r>
        <w:rPr>
          <w:rFonts w:ascii="Times New Roman" w:eastAsia="Times New Roman" w:hAnsi="Times New Roman" w:cs="Times New Roman"/>
        </w:rPr>
        <w:t xml:space="preserve"> or</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the </w:t>
      </w:r>
      <w:r>
        <w:rPr>
          <w:rFonts w:ascii="Times New Roman" w:eastAsia="Times New Roman" w:hAnsi="Times New Roman" w:cs="Times New Roman"/>
          <w:spacing w:val="-1"/>
        </w:rPr>
        <w:t>“System”),</w:t>
      </w:r>
      <w:r>
        <w:rPr>
          <w:rFonts w:ascii="Times New Roman" w:eastAsia="Times New Roman" w:hAnsi="Times New Roman" w:cs="Times New Roman"/>
        </w:rPr>
        <w:t xml:space="preserve"> and</w:t>
      </w:r>
    </w:p>
    <w:p w14:paraId="6EC3FE1C" w14:textId="77777777" w:rsidR="00E62BB3" w:rsidRDefault="00FF63C7">
      <w:pPr>
        <w:pStyle w:val="BodyText"/>
        <w:tabs>
          <w:tab w:val="left" w:pos="3201"/>
        </w:tabs>
        <w:spacing w:line="252" w:lineRule="exact"/>
      </w:pPr>
      <w:r>
        <w:rPr>
          <w:u w:val="single" w:color="000000"/>
        </w:rPr>
        <w:t xml:space="preserve"> </w:t>
      </w:r>
      <w:r>
        <w:rPr>
          <w:u w:val="single" w:color="000000"/>
        </w:rPr>
        <w:tab/>
      </w:r>
      <w:r>
        <w:rPr>
          <w:spacing w:val="-1"/>
        </w:rPr>
        <w:t>(“Manager”).</w:t>
      </w:r>
    </w:p>
    <w:p w14:paraId="6FF879F2" w14:textId="77777777" w:rsidR="00E62BB3" w:rsidRDefault="00E62BB3">
      <w:pPr>
        <w:spacing w:before="1"/>
        <w:rPr>
          <w:rFonts w:ascii="Times New Roman" w:eastAsia="Times New Roman" w:hAnsi="Times New Roman" w:cs="Times New Roman"/>
          <w:sz w:val="24"/>
          <w:szCs w:val="24"/>
        </w:rPr>
      </w:pPr>
    </w:p>
    <w:p w14:paraId="2A6B29D5" w14:textId="77777777" w:rsidR="00E62BB3" w:rsidRDefault="00FF63C7">
      <w:pPr>
        <w:pStyle w:val="BodyText"/>
        <w:spacing w:line="275" w:lineRule="auto"/>
        <w:ind w:left="119" w:right="153"/>
      </w:pPr>
      <w:r>
        <w:rPr>
          <w:b/>
          <w:spacing w:val="-1"/>
        </w:rPr>
        <w:t>WHEREAS</w:t>
      </w:r>
      <w:r>
        <w:rPr>
          <w:spacing w:val="-1"/>
        </w:rPr>
        <w:t>,</w:t>
      </w:r>
      <w:r>
        <w:t xml:space="preserve"> </w:t>
      </w:r>
      <w:r>
        <w:rPr>
          <w:spacing w:val="-1"/>
        </w:rPr>
        <w:t>the</w:t>
      </w:r>
      <w:r>
        <w:t xml:space="preserve"> </w:t>
      </w:r>
      <w:r>
        <w:rPr>
          <w:spacing w:val="-1"/>
        </w:rPr>
        <w:t>System</w:t>
      </w:r>
      <w:r>
        <w:rPr>
          <w:spacing w:val="-4"/>
        </w:rPr>
        <w:t xml:space="preserve"> </w:t>
      </w:r>
      <w:r>
        <w:t xml:space="preserve">has </w:t>
      </w:r>
      <w:r>
        <w:rPr>
          <w:spacing w:val="-1"/>
        </w:rPr>
        <w:t>determined</w:t>
      </w:r>
      <w:r>
        <w:t xml:space="preserve"> </w:t>
      </w:r>
      <w:r>
        <w:rPr>
          <w:spacing w:val="-1"/>
        </w:rPr>
        <w:t>that</w:t>
      </w:r>
      <w:r>
        <w:rPr>
          <w:spacing w:val="-2"/>
        </w:rPr>
        <w:t xml:space="preserve"> </w:t>
      </w:r>
      <w:r>
        <w:t>it</w:t>
      </w:r>
      <w:r>
        <w:rPr>
          <w:spacing w:val="-2"/>
        </w:rPr>
        <w:t xml:space="preserve"> </w:t>
      </w:r>
      <w:r>
        <w:t>is</w:t>
      </w:r>
      <w:r>
        <w:rPr>
          <w:spacing w:val="-2"/>
        </w:rPr>
        <w:t xml:space="preserve"> </w:t>
      </w:r>
      <w:r>
        <w:t xml:space="preserve">in </w:t>
      </w:r>
      <w:r>
        <w:rPr>
          <w:spacing w:val="-2"/>
        </w:rPr>
        <w:t>the</w:t>
      </w:r>
      <w:r>
        <w:t xml:space="preserve"> </w:t>
      </w:r>
      <w:r>
        <w:rPr>
          <w:spacing w:val="-1"/>
        </w:rPr>
        <w:t>best</w:t>
      </w:r>
      <w:r>
        <w:rPr>
          <w:spacing w:val="1"/>
        </w:rPr>
        <w:t xml:space="preserve"> </w:t>
      </w:r>
      <w:r>
        <w:rPr>
          <w:spacing w:val="-1"/>
        </w:rPr>
        <w:t>interests</w:t>
      </w:r>
      <w:r>
        <w:rPr>
          <w:spacing w:val="-2"/>
        </w:rPr>
        <w:t xml:space="preserve"> </w:t>
      </w:r>
      <w:r>
        <w:t>of</w:t>
      </w:r>
      <w:r>
        <w:rPr>
          <w:spacing w:val="1"/>
        </w:rPr>
        <w:t xml:space="preserve"> </w:t>
      </w:r>
      <w:r>
        <w:rPr>
          <w:spacing w:val="-1"/>
        </w:rPr>
        <w:t>System,</w:t>
      </w:r>
      <w:r>
        <w:t xml:space="preserve"> </w:t>
      </w:r>
      <w:r>
        <w:rPr>
          <w:spacing w:val="-1"/>
        </w:rPr>
        <w:t>its</w:t>
      </w:r>
      <w:r>
        <w:t xml:space="preserve"> </w:t>
      </w:r>
      <w:proofErr w:type="gramStart"/>
      <w:r>
        <w:rPr>
          <w:spacing w:val="-2"/>
        </w:rPr>
        <w:t>members</w:t>
      </w:r>
      <w:proofErr w:type="gramEnd"/>
      <w:r>
        <w:t xml:space="preserve"> and</w:t>
      </w:r>
      <w:r>
        <w:rPr>
          <w:spacing w:val="57"/>
        </w:rPr>
        <w:t xml:space="preserve"> </w:t>
      </w:r>
      <w:r>
        <w:rPr>
          <w:spacing w:val="-1"/>
        </w:rPr>
        <w:t>beneficiaries</w:t>
      </w:r>
      <w:r>
        <w:t xml:space="preserve"> </w:t>
      </w:r>
      <w:r>
        <w:rPr>
          <w:spacing w:val="-1"/>
        </w:rPr>
        <w:t>to</w:t>
      </w:r>
      <w:r>
        <w:t xml:space="preserve"> </w:t>
      </w:r>
      <w:r>
        <w:rPr>
          <w:spacing w:val="-1"/>
        </w:rPr>
        <w:t>form</w:t>
      </w:r>
      <w:r>
        <w:rPr>
          <w:spacing w:val="-4"/>
        </w:rPr>
        <w:t xml:space="preserve"> </w:t>
      </w:r>
      <w:r>
        <w:t xml:space="preserve">an </w:t>
      </w:r>
      <w:r>
        <w:rPr>
          <w:spacing w:val="-1"/>
        </w:rPr>
        <w:t>agreement</w:t>
      </w:r>
      <w:r>
        <w:rPr>
          <w:spacing w:val="1"/>
        </w:rPr>
        <w:t xml:space="preserve"> </w:t>
      </w:r>
      <w:r>
        <w:t>with</w:t>
      </w:r>
      <w:r>
        <w:rPr>
          <w:spacing w:val="-3"/>
        </w:rPr>
        <w:t xml:space="preserve"> </w:t>
      </w:r>
      <w:r>
        <w:rPr>
          <w:spacing w:val="-1"/>
        </w:rPr>
        <w:t>Manager</w:t>
      </w:r>
      <w:r>
        <w:rPr>
          <w:spacing w:val="1"/>
        </w:rPr>
        <w:t xml:space="preserve"> </w:t>
      </w:r>
      <w:r>
        <w:t>to</w:t>
      </w:r>
      <w:r>
        <w:rPr>
          <w:spacing w:val="-3"/>
        </w:rPr>
        <w:t xml:space="preserve"> </w:t>
      </w:r>
      <w:r>
        <w:rPr>
          <w:spacing w:val="-1"/>
        </w:rPr>
        <w:t>invest</w:t>
      </w:r>
      <w:r>
        <w:rPr>
          <w:spacing w:val="1"/>
        </w:rPr>
        <w:t xml:space="preserve"> </w:t>
      </w:r>
      <w:r>
        <w:t xml:space="preserve">and </w:t>
      </w:r>
      <w:r>
        <w:rPr>
          <w:spacing w:val="-2"/>
        </w:rPr>
        <w:t>manage</w:t>
      </w:r>
      <w:r>
        <w:t xml:space="preserve"> </w:t>
      </w:r>
      <w:r>
        <w:rPr>
          <w:spacing w:val="-1"/>
        </w:rPr>
        <w:t>certain</w:t>
      </w:r>
      <w:r>
        <w:t xml:space="preserve"> </w:t>
      </w:r>
      <w:r>
        <w:rPr>
          <w:spacing w:val="-1"/>
        </w:rPr>
        <w:t>assets</w:t>
      </w:r>
      <w:r>
        <w:rPr>
          <w:spacing w:val="-2"/>
        </w:rPr>
        <w:t xml:space="preserve"> </w:t>
      </w:r>
      <w:r>
        <w:rPr>
          <w:spacing w:val="-1"/>
        </w:rPr>
        <w:t>administered</w:t>
      </w:r>
      <w:r>
        <w:t xml:space="preserve"> by</w:t>
      </w:r>
      <w:r>
        <w:rPr>
          <w:spacing w:val="59"/>
        </w:rPr>
        <w:t xml:space="preserve"> </w:t>
      </w:r>
      <w:r>
        <w:rPr>
          <w:spacing w:val="-1"/>
        </w:rPr>
        <w:t>System;</w:t>
      </w:r>
      <w:r>
        <w:rPr>
          <w:spacing w:val="1"/>
        </w:rPr>
        <w:t xml:space="preserve"> </w:t>
      </w:r>
      <w:r>
        <w:t>and</w:t>
      </w:r>
    </w:p>
    <w:p w14:paraId="6C30A006" w14:textId="77777777" w:rsidR="00E62BB3" w:rsidRDefault="00E62BB3">
      <w:pPr>
        <w:spacing w:before="2"/>
        <w:rPr>
          <w:rFonts w:ascii="Times New Roman" w:eastAsia="Times New Roman" w:hAnsi="Times New Roman" w:cs="Times New Roman"/>
          <w:sz w:val="21"/>
          <w:szCs w:val="21"/>
        </w:rPr>
      </w:pPr>
    </w:p>
    <w:p w14:paraId="2078099B" w14:textId="77777777" w:rsidR="00E62BB3" w:rsidRDefault="00FF63C7">
      <w:pPr>
        <w:pStyle w:val="BodyText"/>
        <w:ind w:left="119"/>
      </w:pPr>
      <w:proofErr w:type="gramStart"/>
      <w:r>
        <w:rPr>
          <w:b/>
          <w:spacing w:val="-1"/>
        </w:rPr>
        <w:t>WHEREAS</w:t>
      </w:r>
      <w:r>
        <w:rPr>
          <w:spacing w:val="-1"/>
        </w:rPr>
        <w:t>,</w:t>
      </w:r>
      <w:proofErr w:type="gramEnd"/>
      <w:r>
        <w:t xml:space="preserve"> </w:t>
      </w:r>
      <w:r>
        <w:rPr>
          <w:spacing w:val="-1"/>
        </w:rPr>
        <w:t>Manager</w:t>
      </w:r>
      <w:r>
        <w:t xml:space="preserve"> </w:t>
      </w:r>
      <w:r>
        <w:rPr>
          <w:spacing w:val="-1"/>
        </w:rPr>
        <w:t>desires</w:t>
      </w:r>
      <w:r>
        <w:rPr>
          <w:spacing w:val="-2"/>
        </w:rPr>
        <w:t xml:space="preserve"> </w:t>
      </w:r>
      <w:r>
        <w:t xml:space="preserve">to </w:t>
      </w:r>
      <w:r>
        <w:rPr>
          <w:spacing w:val="-1"/>
        </w:rPr>
        <w:t>provide</w:t>
      </w:r>
      <w:r>
        <w:t xml:space="preserve"> </w:t>
      </w:r>
      <w:r>
        <w:rPr>
          <w:spacing w:val="-1"/>
        </w:rPr>
        <w:t>such</w:t>
      </w:r>
      <w:r>
        <w:rPr>
          <w:spacing w:val="-3"/>
        </w:rPr>
        <w:t xml:space="preserve"> </w:t>
      </w:r>
      <w:r>
        <w:rPr>
          <w:spacing w:val="-1"/>
        </w:rPr>
        <w:t>investment</w:t>
      </w:r>
      <w:r>
        <w:rPr>
          <w:spacing w:val="1"/>
        </w:rPr>
        <w:t xml:space="preserve"> </w:t>
      </w:r>
      <w:r>
        <w:rPr>
          <w:spacing w:val="-1"/>
        </w:rPr>
        <w:t>and</w:t>
      </w:r>
      <w:r>
        <w:t xml:space="preserve"> </w:t>
      </w:r>
      <w:r>
        <w:rPr>
          <w:spacing w:val="-1"/>
        </w:rPr>
        <w:t>management</w:t>
      </w:r>
      <w:r>
        <w:rPr>
          <w:spacing w:val="1"/>
        </w:rPr>
        <w:t xml:space="preserve"> </w:t>
      </w:r>
      <w:r>
        <w:rPr>
          <w:spacing w:val="-1"/>
        </w:rPr>
        <w:t>services</w:t>
      </w:r>
      <w:r>
        <w:t xml:space="preserve"> to</w:t>
      </w:r>
      <w:r>
        <w:rPr>
          <w:spacing w:val="-3"/>
        </w:rPr>
        <w:t xml:space="preserve"> </w:t>
      </w:r>
      <w:r>
        <w:t>the</w:t>
      </w:r>
      <w:r>
        <w:rPr>
          <w:spacing w:val="-2"/>
        </w:rPr>
        <w:t xml:space="preserve"> </w:t>
      </w:r>
      <w:r>
        <w:rPr>
          <w:spacing w:val="-1"/>
        </w:rPr>
        <w:t>System;</w:t>
      </w:r>
    </w:p>
    <w:p w14:paraId="381549DD" w14:textId="77777777" w:rsidR="00E62BB3" w:rsidRDefault="00E62BB3">
      <w:pPr>
        <w:spacing w:before="1"/>
        <w:rPr>
          <w:rFonts w:ascii="Times New Roman" w:eastAsia="Times New Roman" w:hAnsi="Times New Roman" w:cs="Times New Roman"/>
          <w:sz w:val="24"/>
          <w:szCs w:val="24"/>
        </w:rPr>
      </w:pPr>
    </w:p>
    <w:p w14:paraId="23BF72DC" w14:textId="77777777" w:rsidR="00E62BB3" w:rsidRDefault="00FF63C7">
      <w:pPr>
        <w:pStyle w:val="BodyText"/>
        <w:spacing w:line="275" w:lineRule="auto"/>
        <w:ind w:left="119" w:right="534"/>
        <w:jc w:val="both"/>
      </w:pPr>
      <w:r>
        <w:rPr>
          <w:b/>
          <w:spacing w:val="-1"/>
        </w:rPr>
        <w:t>NOW,</w:t>
      </w:r>
      <w:r>
        <w:rPr>
          <w:b/>
        </w:rPr>
        <w:t xml:space="preserve"> </w:t>
      </w:r>
      <w:r>
        <w:rPr>
          <w:b/>
          <w:spacing w:val="-1"/>
        </w:rPr>
        <w:t>THEREFORE</w:t>
      </w:r>
      <w:r>
        <w:rPr>
          <w:spacing w:val="-1"/>
        </w:rPr>
        <w:t>,</w:t>
      </w:r>
      <w:r>
        <w:t xml:space="preserve"> in</w:t>
      </w:r>
      <w:r>
        <w:rPr>
          <w:spacing w:val="-3"/>
        </w:rPr>
        <w:t xml:space="preserve"> </w:t>
      </w:r>
      <w:r>
        <w:rPr>
          <w:spacing w:val="-1"/>
        </w:rPr>
        <w:t>consideration</w:t>
      </w:r>
      <w:r>
        <w:t xml:space="preserve"> </w:t>
      </w:r>
      <w:r>
        <w:rPr>
          <w:spacing w:val="-2"/>
        </w:rPr>
        <w:t>of</w:t>
      </w:r>
      <w:r>
        <w:rPr>
          <w:spacing w:val="1"/>
        </w:rPr>
        <w:t xml:space="preserve"> </w:t>
      </w:r>
      <w:r>
        <w:rPr>
          <w:spacing w:val="-1"/>
        </w:rPr>
        <w:t>the</w:t>
      </w:r>
      <w:r>
        <w:t xml:space="preserve"> </w:t>
      </w:r>
      <w:r>
        <w:rPr>
          <w:spacing w:val="-1"/>
        </w:rPr>
        <w:t>above-stated</w:t>
      </w:r>
      <w:r>
        <w:rPr>
          <w:spacing w:val="-3"/>
        </w:rPr>
        <w:t xml:space="preserve"> </w:t>
      </w:r>
      <w:r>
        <w:rPr>
          <w:spacing w:val="-1"/>
        </w:rPr>
        <w:t>recitals,</w:t>
      </w:r>
      <w:r>
        <w:t xml:space="preserve"> </w:t>
      </w:r>
      <w:r>
        <w:rPr>
          <w:spacing w:val="-1"/>
        </w:rPr>
        <w:t>the</w:t>
      </w:r>
      <w:r>
        <w:t xml:space="preserve"> </w:t>
      </w:r>
      <w:r>
        <w:rPr>
          <w:spacing w:val="-1"/>
        </w:rPr>
        <w:t>mutual</w:t>
      </w:r>
      <w:r>
        <w:rPr>
          <w:spacing w:val="1"/>
        </w:rPr>
        <w:t xml:space="preserve"> </w:t>
      </w:r>
      <w:r>
        <w:rPr>
          <w:spacing w:val="-1"/>
        </w:rPr>
        <w:t>promises,</w:t>
      </w:r>
      <w:r>
        <w:t xml:space="preserve"> </w:t>
      </w:r>
      <w:r>
        <w:rPr>
          <w:spacing w:val="-1"/>
        </w:rPr>
        <w:t>covenants,</w:t>
      </w:r>
      <w:r>
        <w:rPr>
          <w:spacing w:val="61"/>
        </w:rPr>
        <w:t xml:space="preserve"> </w:t>
      </w:r>
      <w:r>
        <w:rPr>
          <w:spacing w:val="-1"/>
        </w:rPr>
        <w:t>representations,</w:t>
      </w:r>
      <w:r>
        <w:rPr>
          <w:spacing w:val="-3"/>
        </w:rPr>
        <w:t xml:space="preserve"> </w:t>
      </w:r>
      <w:r>
        <w:t xml:space="preserve">and </w:t>
      </w:r>
      <w:r>
        <w:rPr>
          <w:spacing w:val="-1"/>
        </w:rPr>
        <w:t>conditions</w:t>
      </w:r>
      <w:r>
        <w:t xml:space="preserve"> </w:t>
      </w:r>
      <w:r>
        <w:rPr>
          <w:spacing w:val="-1"/>
        </w:rPr>
        <w:t>contained</w:t>
      </w:r>
      <w:r>
        <w:rPr>
          <w:spacing w:val="-3"/>
        </w:rPr>
        <w:t xml:space="preserve"> </w:t>
      </w:r>
      <w:r>
        <w:rPr>
          <w:spacing w:val="-1"/>
        </w:rPr>
        <w:t>herein,</w:t>
      </w:r>
      <w:r>
        <w:rPr>
          <w:spacing w:val="-3"/>
        </w:rPr>
        <w:t xml:space="preserve"> </w:t>
      </w:r>
      <w:r>
        <w:t>and</w:t>
      </w:r>
      <w:r>
        <w:rPr>
          <w:spacing w:val="-3"/>
        </w:rPr>
        <w:t xml:space="preserve"> </w:t>
      </w:r>
      <w:r>
        <w:rPr>
          <w:spacing w:val="-1"/>
        </w:rPr>
        <w:t>the</w:t>
      </w:r>
      <w:r>
        <w:t xml:space="preserve"> </w:t>
      </w:r>
      <w:r>
        <w:rPr>
          <w:spacing w:val="-1"/>
        </w:rPr>
        <w:t>mutual</w:t>
      </w:r>
      <w:r>
        <w:rPr>
          <w:spacing w:val="1"/>
        </w:rPr>
        <w:t xml:space="preserve"> </w:t>
      </w:r>
      <w:r>
        <w:rPr>
          <w:spacing w:val="-1"/>
        </w:rPr>
        <w:t>benefits</w:t>
      </w:r>
      <w:r>
        <w:t xml:space="preserve"> </w:t>
      </w:r>
      <w:r>
        <w:rPr>
          <w:spacing w:val="-1"/>
        </w:rPr>
        <w:t>to</w:t>
      </w:r>
      <w:r>
        <w:t xml:space="preserve"> be </w:t>
      </w:r>
      <w:r>
        <w:rPr>
          <w:spacing w:val="-1"/>
        </w:rPr>
        <w:t>derived</w:t>
      </w:r>
      <w:r>
        <w:t xml:space="preserve"> </w:t>
      </w:r>
      <w:r>
        <w:rPr>
          <w:spacing w:val="-1"/>
        </w:rPr>
        <w:t>therefrom,</w:t>
      </w:r>
      <w:r>
        <w:t xml:space="preserve"> the</w:t>
      </w:r>
      <w:r>
        <w:rPr>
          <w:spacing w:val="63"/>
        </w:rPr>
        <w:t xml:space="preserve"> </w:t>
      </w:r>
      <w:r>
        <w:rPr>
          <w:spacing w:val="-1"/>
        </w:rPr>
        <w:t>System</w:t>
      </w:r>
      <w:r>
        <w:rPr>
          <w:spacing w:val="-4"/>
        </w:rPr>
        <w:t xml:space="preserve"> </w:t>
      </w:r>
      <w:r>
        <w:t xml:space="preserve">and </w:t>
      </w:r>
      <w:r>
        <w:rPr>
          <w:spacing w:val="-1"/>
        </w:rPr>
        <w:t>Manager</w:t>
      </w:r>
      <w:r>
        <w:rPr>
          <w:spacing w:val="1"/>
        </w:rPr>
        <w:t xml:space="preserve"> </w:t>
      </w:r>
      <w:r>
        <w:rPr>
          <w:spacing w:val="-2"/>
        </w:rPr>
        <w:t xml:space="preserve">agree </w:t>
      </w:r>
      <w:r>
        <w:t xml:space="preserve">as </w:t>
      </w:r>
      <w:r>
        <w:rPr>
          <w:spacing w:val="-1"/>
        </w:rPr>
        <w:t>follows.</w:t>
      </w:r>
    </w:p>
    <w:p w14:paraId="02A63805" w14:textId="77777777" w:rsidR="00E62BB3" w:rsidRDefault="00E62BB3">
      <w:pPr>
        <w:spacing w:before="7"/>
        <w:rPr>
          <w:rFonts w:ascii="Times New Roman" w:eastAsia="Times New Roman" w:hAnsi="Times New Roman" w:cs="Times New Roman"/>
          <w:sz w:val="21"/>
          <w:szCs w:val="21"/>
        </w:rPr>
      </w:pPr>
    </w:p>
    <w:p w14:paraId="3DBFBFFA" w14:textId="77777777" w:rsidR="00E62BB3" w:rsidRDefault="00FF63C7">
      <w:pPr>
        <w:pStyle w:val="Heading3"/>
        <w:numPr>
          <w:ilvl w:val="0"/>
          <w:numId w:val="8"/>
        </w:numPr>
        <w:tabs>
          <w:tab w:val="left" w:pos="840"/>
        </w:tabs>
        <w:ind w:firstLine="19"/>
        <w:rPr>
          <w:b w:val="0"/>
          <w:bCs w:val="0"/>
        </w:rPr>
      </w:pPr>
      <w:r>
        <w:rPr>
          <w:spacing w:val="-1"/>
        </w:rPr>
        <w:t>Term</w:t>
      </w:r>
    </w:p>
    <w:p w14:paraId="0034C174" w14:textId="77777777" w:rsidR="00E62BB3" w:rsidRDefault="00E62BB3">
      <w:pPr>
        <w:spacing w:before="5"/>
        <w:rPr>
          <w:rFonts w:ascii="Times New Roman" w:eastAsia="Times New Roman" w:hAnsi="Times New Roman" w:cs="Times New Roman"/>
          <w:b/>
          <w:bCs/>
          <w:sz w:val="21"/>
          <w:szCs w:val="21"/>
        </w:rPr>
      </w:pPr>
    </w:p>
    <w:p w14:paraId="02EE2B47" w14:textId="77777777" w:rsidR="00E62BB3" w:rsidRDefault="00FF63C7">
      <w:pPr>
        <w:pStyle w:val="BodyText"/>
        <w:tabs>
          <w:tab w:val="left" w:pos="5405"/>
          <w:tab w:val="left" w:pos="9328"/>
        </w:tabs>
        <w:ind w:left="119" w:right="249"/>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t>for</w:t>
      </w:r>
      <w:r>
        <w:rPr>
          <w:spacing w:val="-2"/>
        </w:rPr>
        <w:t xml:space="preserve"> </w:t>
      </w:r>
      <w:r>
        <w:t xml:space="preserve">a </w:t>
      </w:r>
      <w:r>
        <w:rPr>
          <w:spacing w:val="-1"/>
        </w:rPr>
        <w:t>period</w:t>
      </w:r>
      <w:r>
        <w:t xml:space="preserve"> of</w:t>
      </w:r>
      <w:proofErr w:type="gramStart"/>
      <w:r>
        <w:rPr>
          <w:u w:val="single" w:color="000000"/>
        </w:rPr>
        <w:tab/>
      </w:r>
      <w:r>
        <w:t xml:space="preserve">(  </w:t>
      </w:r>
      <w:proofErr w:type="gramEnd"/>
      <w:r>
        <w:rPr>
          <w:spacing w:val="53"/>
        </w:rPr>
        <w:t xml:space="preserve"> </w:t>
      </w:r>
      <w:r>
        <w:t>)</w:t>
      </w:r>
      <w:r>
        <w:rPr>
          <w:spacing w:val="1"/>
        </w:rPr>
        <w:t xml:space="preserve"> </w:t>
      </w:r>
      <w:r>
        <w:rPr>
          <w:spacing w:val="-1"/>
        </w:rPr>
        <w:t>years.</w:t>
      </w:r>
      <w:r>
        <w:t xml:space="preserve"> </w:t>
      </w:r>
      <w:r>
        <w:rPr>
          <w:spacing w:val="-2"/>
        </w:rPr>
        <w:t>It</w:t>
      </w:r>
      <w:r>
        <w:rPr>
          <w:spacing w:val="1"/>
        </w:rPr>
        <w:t xml:space="preserve"> </w:t>
      </w:r>
      <w:r>
        <w:rPr>
          <w:spacing w:val="-1"/>
        </w:rPr>
        <w:t>shall</w:t>
      </w:r>
      <w:r>
        <w:rPr>
          <w:spacing w:val="1"/>
        </w:rPr>
        <w:t xml:space="preserve"> </w:t>
      </w:r>
      <w:r>
        <w:rPr>
          <w:spacing w:val="-2"/>
        </w:rPr>
        <w:t>commence</w:t>
      </w:r>
      <w:r>
        <w:t xml:space="preserve"> as of</w:t>
      </w:r>
      <w:r>
        <w:rPr>
          <w:spacing w:val="-2"/>
        </w:rPr>
        <w:t xml:space="preserve"> </w:t>
      </w:r>
      <w:r>
        <w:t xml:space="preserve">the </w:t>
      </w:r>
      <w:r>
        <w:rPr>
          <w:spacing w:val="-1"/>
        </w:rPr>
        <w:t>date</w:t>
      </w:r>
      <w:r>
        <w:rPr>
          <w:spacing w:val="45"/>
        </w:rPr>
        <w:t xml:space="preserve"> </w:t>
      </w:r>
      <w:r>
        <w:t>the</w:t>
      </w:r>
      <w:r>
        <w:rPr>
          <w:spacing w:val="-2"/>
        </w:rPr>
        <w:t xml:space="preserve"> </w:t>
      </w:r>
      <w:r>
        <w:rPr>
          <w:spacing w:val="-1"/>
        </w:rPr>
        <w:t>last</w:t>
      </w:r>
      <w:r>
        <w:rPr>
          <w:spacing w:val="1"/>
        </w:rPr>
        <w:t xml:space="preserve"> </w:t>
      </w:r>
      <w:r>
        <w:rPr>
          <w:spacing w:val="-1"/>
        </w:rPr>
        <w:t>party</w:t>
      </w:r>
      <w:r>
        <w:rPr>
          <w:spacing w:val="-3"/>
        </w:rPr>
        <w:t xml:space="preserve"> </w:t>
      </w:r>
      <w:r>
        <w:rPr>
          <w:spacing w:val="-1"/>
        </w:rPr>
        <w:t>executes</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w:t>
      </w:r>
      <w:r>
        <w:t xml:space="preserve"> </w:t>
      </w:r>
      <w:r>
        <w:rPr>
          <w:spacing w:val="-1"/>
        </w:rPr>
        <w:t>shall</w:t>
      </w:r>
      <w:r>
        <w:rPr>
          <w:spacing w:val="-2"/>
        </w:rPr>
        <w:t xml:space="preserve"> </w:t>
      </w:r>
      <w:r>
        <w:rPr>
          <w:spacing w:val="-1"/>
        </w:rPr>
        <w:t>continue</w:t>
      </w:r>
      <w:r>
        <w:t xml:space="preserve"> in</w:t>
      </w:r>
      <w:r>
        <w:rPr>
          <w:spacing w:val="-3"/>
        </w:rPr>
        <w:t xml:space="preserve"> </w:t>
      </w:r>
      <w:r>
        <w:rPr>
          <w:spacing w:val="-1"/>
        </w:rPr>
        <w:t>full</w:t>
      </w:r>
      <w:r>
        <w:rPr>
          <w:spacing w:val="-2"/>
        </w:rPr>
        <w:t xml:space="preserve"> </w:t>
      </w:r>
      <w:r>
        <w:rPr>
          <w:spacing w:val="-1"/>
        </w:rPr>
        <w:t>force</w:t>
      </w:r>
      <w:r>
        <w:t xml:space="preserve"> and</w:t>
      </w:r>
      <w:r>
        <w:rPr>
          <w:spacing w:val="-3"/>
        </w:rPr>
        <w:t xml:space="preserve"> </w:t>
      </w:r>
      <w:r>
        <w:rPr>
          <w:spacing w:val="-1"/>
        </w:rPr>
        <w:t xml:space="preserve">effect </w:t>
      </w:r>
      <w:proofErr w:type="gramStart"/>
      <w:r>
        <w:rPr>
          <w:spacing w:val="-1"/>
        </w:rPr>
        <w:t>for</w:t>
      </w:r>
      <w:r>
        <w:rPr>
          <w:spacing w:val="1"/>
        </w:rPr>
        <w:t xml:space="preserve"> </w:t>
      </w:r>
      <w:r>
        <w:rPr>
          <w:u w:val="single" w:color="000000"/>
        </w:rPr>
        <w:t xml:space="preserve"> </w:t>
      </w:r>
      <w:r>
        <w:rPr>
          <w:u w:val="single" w:color="000000"/>
        </w:rPr>
        <w:tab/>
      </w:r>
      <w:proofErr w:type="gramEnd"/>
      <w:r>
        <w:rPr>
          <w:spacing w:val="69"/>
        </w:rPr>
        <w:t xml:space="preserve"> </w:t>
      </w:r>
      <w:r>
        <w:t>(    )</w:t>
      </w:r>
      <w:r>
        <w:rPr>
          <w:spacing w:val="1"/>
        </w:rPr>
        <w:t xml:space="preserve"> </w:t>
      </w:r>
      <w:r>
        <w:rPr>
          <w:spacing w:val="-2"/>
        </w:rPr>
        <w:t>years</w:t>
      </w:r>
      <w:r>
        <w:t xml:space="preserve"> </w:t>
      </w:r>
      <w:r>
        <w:rPr>
          <w:spacing w:val="-1"/>
        </w:rPr>
        <w:t>from</w:t>
      </w:r>
      <w:r>
        <w:rPr>
          <w:spacing w:val="-4"/>
        </w:rPr>
        <w:t xml:space="preserve"> </w:t>
      </w:r>
      <w:r>
        <w:t xml:space="preserve">the </w:t>
      </w:r>
      <w:r>
        <w:rPr>
          <w:spacing w:val="-1"/>
        </w:rPr>
        <w:t>effective</w:t>
      </w:r>
      <w:r>
        <w:t xml:space="preserve"> </w:t>
      </w:r>
      <w:r>
        <w:rPr>
          <w:spacing w:val="-1"/>
        </w:rPr>
        <w:t>date.</w:t>
      </w:r>
      <w:r>
        <w:t xml:space="preserve"> </w:t>
      </w:r>
      <w:r>
        <w:rPr>
          <w:spacing w:val="-1"/>
        </w:rPr>
        <w:t>Notwithstanding</w:t>
      </w:r>
      <w:r>
        <w:rPr>
          <w:spacing w:val="-3"/>
        </w:rPr>
        <w:t xml:space="preserve"> </w:t>
      </w:r>
      <w:r>
        <w:rPr>
          <w:spacing w:val="-1"/>
        </w:rPr>
        <w:t>Section</w:t>
      </w:r>
      <w:r>
        <w:t xml:space="preserve"> 16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rPr>
          <w:spacing w:val="65"/>
        </w:rPr>
        <w:t xml:space="preserve"> </w:t>
      </w:r>
      <w:r>
        <w:rPr>
          <w:spacing w:val="-1"/>
        </w:rPr>
        <w:t>otherwise</w:t>
      </w:r>
      <w:r>
        <w:t xml:space="preserve"> </w:t>
      </w:r>
      <w:r>
        <w:rPr>
          <w:spacing w:val="-1"/>
        </w:rPr>
        <w:t>terminated,</w:t>
      </w:r>
      <w:r>
        <w:t xml:space="preserve"> </w:t>
      </w:r>
      <w:r>
        <w:rPr>
          <w:spacing w:val="-1"/>
        </w:rPr>
        <w:t>modified,</w:t>
      </w:r>
      <w:r>
        <w:t xml:space="preserve"> or</w:t>
      </w:r>
      <w:r>
        <w:rPr>
          <w:spacing w:val="-2"/>
        </w:rPr>
        <w:t xml:space="preserve"> </w:t>
      </w:r>
      <w:r>
        <w:rPr>
          <w:spacing w:val="-1"/>
        </w:rPr>
        <w:t>renewed</w:t>
      </w:r>
      <w:r>
        <w:t xml:space="preserve"> </w:t>
      </w:r>
      <w:r>
        <w:rPr>
          <w:spacing w:val="-1"/>
        </w:rPr>
        <w:t>in</w:t>
      </w:r>
      <w:r>
        <w:t xml:space="preserve"> </w:t>
      </w:r>
      <w:r>
        <w:rPr>
          <w:spacing w:val="-1"/>
        </w:rPr>
        <w:t>writing</w:t>
      </w:r>
      <w:r>
        <w:rPr>
          <w:spacing w:val="-3"/>
        </w:rPr>
        <w:t xml:space="preserve"> </w:t>
      </w:r>
      <w:r>
        <w:t>by</w:t>
      </w:r>
      <w:r>
        <w:rPr>
          <w:spacing w:val="-3"/>
        </w:rPr>
        <w:t xml:space="preserve"> </w:t>
      </w:r>
      <w:r>
        <w:t xml:space="preserve">the </w:t>
      </w:r>
      <w:r>
        <w:rPr>
          <w:spacing w:val="-1"/>
        </w:rPr>
        <w:t>parties,</w:t>
      </w:r>
      <w:r>
        <w:rPr>
          <w:spacing w:val="-3"/>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t>will</w:t>
      </w:r>
      <w:r>
        <w:rPr>
          <w:spacing w:val="77"/>
        </w:rPr>
        <w:t xml:space="preserve"> </w:t>
      </w:r>
      <w:r>
        <w:rPr>
          <w:spacing w:val="-1"/>
        </w:rPr>
        <w:t>automatically</w:t>
      </w:r>
      <w:r>
        <w:rPr>
          <w:spacing w:val="-3"/>
        </w:rPr>
        <w:t xml:space="preserve"> </w:t>
      </w:r>
      <w:r>
        <w:t>renew</w:t>
      </w:r>
      <w:r>
        <w:rPr>
          <w:spacing w:val="-1"/>
        </w:rPr>
        <w:t xml:space="preserve"> </w:t>
      </w:r>
      <w:r>
        <w:rPr>
          <w:spacing w:val="-2"/>
        </w:rPr>
        <w:t>on</w:t>
      </w:r>
      <w:r>
        <w:t xml:space="preserve"> a </w:t>
      </w:r>
      <w:r>
        <w:rPr>
          <w:spacing w:val="-1"/>
        </w:rPr>
        <w:t>month-to-month</w:t>
      </w:r>
      <w:r>
        <w:t xml:space="preserve"> basis </w:t>
      </w:r>
      <w:r>
        <w:rPr>
          <w:spacing w:val="-1"/>
        </w:rPr>
        <w:t>after</w:t>
      </w:r>
      <w:r>
        <w:rPr>
          <w:spacing w:val="-2"/>
        </w:rPr>
        <w:t xml:space="preserve"> </w:t>
      </w:r>
      <w:r>
        <w:rPr>
          <w:spacing w:val="-1"/>
        </w:rPr>
        <w:t>the</w:t>
      </w:r>
      <w:r>
        <w:t xml:space="preserve"> </w:t>
      </w:r>
      <w:r>
        <w:rPr>
          <w:spacing w:val="-1"/>
        </w:rPr>
        <w:t>termination</w:t>
      </w:r>
      <w:r>
        <w:t xml:space="preserve"> </w:t>
      </w:r>
      <w:r>
        <w:rPr>
          <w:spacing w:val="-1"/>
        </w:rPr>
        <w:t>date</w:t>
      </w:r>
      <w:r>
        <w:rPr>
          <w:spacing w:val="-2"/>
        </w:rPr>
        <w:t xml:space="preserve"> </w:t>
      </w:r>
      <w:r>
        <w:t>for</w:t>
      </w:r>
      <w:r>
        <w:rPr>
          <w:spacing w:val="-2"/>
        </w:rPr>
        <w:t xml:space="preserve"> </w:t>
      </w:r>
      <w:r>
        <w:t xml:space="preserve">a </w:t>
      </w:r>
      <w:r>
        <w:rPr>
          <w:spacing w:val="-1"/>
        </w:rPr>
        <w:t>period</w:t>
      </w:r>
      <w:r>
        <w:t xml:space="preserve"> not</w:t>
      </w:r>
      <w:r>
        <w:rPr>
          <w:spacing w:val="-2"/>
        </w:rPr>
        <w:t xml:space="preserve"> </w:t>
      </w:r>
      <w:r>
        <w:t xml:space="preserve">to </w:t>
      </w:r>
      <w:r>
        <w:rPr>
          <w:spacing w:val="-1"/>
        </w:rPr>
        <w:t>exceed</w:t>
      </w:r>
    </w:p>
    <w:p w14:paraId="05FEF5C0" w14:textId="77777777" w:rsidR="00E62BB3" w:rsidRDefault="00FF63C7">
      <w:pPr>
        <w:pStyle w:val="BodyText"/>
        <w:tabs>
          <w:tab w:val="left" w:pos="671"/>
        </w:tabs>
        <w:spacing w:line="252" w:lineRule="exact"/>
        <w:ind w:left="119"/>
      </w:pPr>
      <w:r>
        <w:rPr>
          <w:u w:val="single" w:color="000000"/>
        </w:rPr>
        <w:t xml:space="preserve"> </w:t>
      </w:r>
      <w:r>
        <w:rPr>
          <w:u w:val="single" w:color="000000"/>
        </w:rPr>
        <w:tab/>
      </w:r>
      <w:proofErr w:type="gramStart"/>
      <w:r>
        <w:rPr>
          <w:spacing w:val="-2"/>
        </w:rPr>
        <w:t>(</w:t>
      </w:r>
      <w:r>
        <w:t xml:space="preserve">  </w:t>
      </w:r>
      <w:proofErr w:type="gramEnd"/>
      <w:r>
        <w:t xml:space="preserve">  )</w:t>
      </w:r>
      <w:r>
        <w:rPr>
          <w:spacing w:val="1"/>
        </w:rPr>
        <w:t xml:space="preserve"> </w:t>
      </w:r>
      <w:r>
        <w:rPr>
          <w:spacing w:val="-1"/>
        </w:rPr>
        <w:t>months.</w:t>
      </w:r>
    </w:p>
    <w:p w14:paraId="21267605" w14:textId="77777777" w:rsidR="00E62BB3" w:rsidRDefault="00E62BB3">
      <w:pPr>
        <w:spacing w:before="5"/>
        <w:rPr>
          <w:rFonts w:ascii="Times New Roman" w:eastAsia="Times New Roman" w:hAnsi="Times New Roman" w:cs="Times New Roman"/>
          <w:sz w:val="21"/>
          <w:szCs w:val="21"/>
        </w:rPr>
      </w:pPr>
    </w:p>
    <w:p w14:paraId="5B8A6901" w14:textId="77777777" w:rsidR="00E62BB3" w:rsidRDefault="00FF63C7">
      <w:pPr>
        <w:pStyle w:val="Heading3"/>
        <w:numPr>
          <w:ilvl w:val="0"/>
          <w:numId w:val="8"/>
        </w:numPr>
        <w:tabs>
          <w:tab w:val="left" w:pos="840"/>
        </w:tabs>
        <w:ind w:left="839" w:hanging="720"/>
        <w:rPr>
          <w:b w:val="0"/>
          <w:bCs w:val="0"/>
        </w:rPr>
      </w:pPr>
      <w:r>
        <w:rPr>
          <w:spacing w:val="-1"/>
        </w:rPr>
        <w:t>Definitions,</w:t>
      </w:r>
      <w:r>
        <w:t xml:space="preserve"> </w:t>
      </w:r>
      <w:proofErr w:type="gramStart"/>
      <w:r>
        <w:rPr>
          <w:spacing w:val="-1"/>
        </w:rPr>
        <w:t>Gender</w:t>
      </w:r>
      <w:proofErr w:type="gramEnd"/>
      <w:r>
        <w:t xml:space="preserve"> </w:t>
      </w:r>
      <w:r>
        <w:rPr>
          <w:spacing w:val="-1"/>
        </w:rPr>
        <w:t>and</w:t>
      </w:r>
      <w:r>
        <w:rPr>
          <w:spacing w:val="-3"/>
        </w:rPr>
        <w:t xml:space="preserve"> </w:t>
      </w:r>
      <w:r>
        <w:rPr>
          <w:spacing w:val="-1"/>
        </w:rPr>
        <w:t>Number</w:t>
      </w:r>
    </w:p>
    <w:p w14:paraId="67EB42FC" w14:textId="77777777" w:rsidR="00E62BB3" w:rsidRDefault="00E62BB3">
      <w:pPr>
        <w:spacing w:before="7"/>
        <w:rPr>
          <w:rFonts w:ascii="Times New Roman" w:eastAsia="Times New Roman" w:hAnsi="Times New Roman" w:cs="Times New Roman"/>
          <w:b/>
          <w:bCs/>
          <w:sz w:val="21"/>
          <w:szCs w:val="21"/>
        </w:rPr>
      </w:pPr>
    </w:p>
    <w:p w14:paraId="4775AA31" w14:textId="77777777" w:rsidR="00E62BB3" w:rsidRDefault="00FF63C7">
      <w:pPr>
        <w:pStyle w:val="BodyText"/>
        <w:ind w:left="119" w:right="257"/>
        <w:jc w:val="both"/>
      </w:pPr>
      <w:r>
        <w:rPr>
          <w:spacing w:val="-1"/>
        </w:rPr>
        <w:t>For</w:t>
      </w:r>
      <w:r>
        <w:rPr>
          <w:spacing w:val="1"/>
        </w:rPr>
        <w:t xml:space="preserve"> </w:t>
      </w:r>
      <w:r>
        <w:rPr>
          <w:spacing w:val="-1"/>
        </w:rPr>
        <w:t>purposes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capitalized</w:t>
      </w:r>
      <w:r>
        <w:t xml:space="preserve"> </w:t>
      </w:r>
      <w:r>
        <w:rPr>
          <w:spacing w:val="-2"/>
        </w:rPr>
        <w:t>terms</w:t>
      </w:r>
      <w:r>
        <w:t xml:space="preserve"> </w:t>
      </w:r>
      <w:r>
        <w:rPr>
          <w:spacing w:val="-1"/>
        </w:rPr>
        <w:t>shall</w:t>
      </w:r>
      <w:r>
        <w:rPr>
          <w:spacing w:val="1"/>
        </w:rPr>
        <w:t xml:space="preserve"> </w:t>
      </w:r>
      <w:r>
        <w:rPr>
          <w:spacing w:val="-1"/>
        </w:rPr>
        <w:t>have</w:t>
      </w:r>
      <w:r>
        <w:t xml:space="preserve"> </w:t>
      </w:r>
      <w:r>
        <w:rPr>
          <w:spacing w:val="-1"/>
        </w:rPr>
        <w:t>the</w:t>
      </w:r>
      <w:r>
        <w:t xml:space="preserve"> </w:t>
      </w:r>
      <w:r>
        <w:rPr>
          <w:spacing w:val="-1"/>
        </w:rPr>
        <w:t>meanings</w:t>
      </w:r>
      <w:r>
        <w:t xml:space="preserve"> </w:t>
      </w:r>
      <w:r>
        <w:rPr>
          <w:spacing w:val="-1"/>
        </w:rPr>
        <w:t>set</w:t>
      </w:r>
      <w:r>
        <w:rPr>
          <w:spacing w:val="1"/>
        </w:rPr>
        <w:t xml:space="preserve"> </w:t>
      </w:r>
      <w:r>
        <w:rPr>
          <w:spacing w:val="-1"/>
        </w:rPr>
        <w:t>forth</w:t>
      </w:r>
      <w:r>
        <w:rPr>
          <w:spacing w:val="-3"/>
        </w:rPr>
        <w:t xml:space="preserve"> </w:t>
      </w:r>
      <w:r>
        <w:t>in</w:t>
      </w:r>
      <w:r>
        <w:rPr>
          <w:spacing w:val="-3"/>
        </w:rPr>
        <w:t xml:space="preserve"> </w:t>
      </w:r>
      <w:r>
        <w:rPr>
          <w:spacing w:val="-1"/>
        </w:rPr>
        <w:t>this</w:t>
      </w:r>
      <w:r>
        <w:rPr>
          <w:spacing w:val="67"/>
        </w:rPr>
        <w:t xml:space="preserve"> </w:t>
      </w:r>
      <w:r>
        <w:rPr>
          <w:spacing w:val="-1"/>
        </w:rPr>
        <w:t>Section.</w:t>
      </w:r>
      <w:r>
        <w:t xml:space="preserve"> </w:t>
      </w:r>
      <w:r>
        <w:rPr>
          <w:spacing w:val="-2"/>
        </w:rPr>
        <w:t>In</w:t>
      </w:r>
      <w:r>
        <w:t xml:space="preserve"> 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t xml:space="preserve"> </w:t>
      </w:r>
      <w:r>
        <w:rPr>
          <w:spacing w:val="-1"/>
        </w:rPr>
        <w:t>the</w:t>
      </w:r>
      <w:r>
        <w:t xml:space="preserve"> </w:t>
      </w:r>
      <w:r>
        <w:rPr>
          <w:spacing w:val="-1"/>
        </w:rPr>
        <w:t>context</w:t>
      </w:r>
      <w:r>
        <w:rPr>
          <w:spacing w:val="1"/>
        </w:rPr>
        <w:t xml:space="preserve"> </w:t>
      </w:r>
      <w:r>
        <w:rPr>
          <w:spacing w:val="-1"/>
        </w:rPr>
        <w:t>otherwise</w:t>
      </w:r>
      <w:r>
        <w:rPr>
          <w:spacing w:val="-2"/>
        </w:rPr>
        <w:t xml:space="preserve"> </w:t>
      </w:r>
      <w:r>
        <w:rPr>
          <w:spacing w:val="-1"/>
        </w:rPr>
        <w:t>requires,</w:t>
      </w:r>
      <w:r>
        <w:rPr>
          <w:spacing w:val="-3"/>
        </w:rPr>
        <w:t xml:space="preserve"> </w:t>
      </w:r>
      <w:r>
        <w:rPr>
          <w:spacing w:val="-1"/>
        </w:rPr>
        <w:t>the</w:t>
      </w:r>
      <w:r>
        <w:t xml:space="preserve"> </w:t>
      </w:r>
      <w:r>
        <w:rPr>
          <w:spacing w:val="-1"/>
        </w:rPr>
        <w:t>masculine,</w:t>
      </w:r>
      <w:r>
        <w:t xml:space="preserve"> </w:t>
      </w:r>
      <w:r>
        <w:rPr>
          <w:spacing w:val="-1"/>
        </w:rPr>
        <w:t>feminine,</w:t>
      </w:r>
      <w:r>
        <w:rPr>
          <w:spacing w:val="75"/>
        </w:rPr>
        <w:t xml:space="preserve"> </w:t>
      </w:r>
      <w:r>
        <w:t xml:space="preserve">and </w:t>
      </w:r>
      <w:r>
        <w:rPr>
          <w:spacing w:val="-1"/>
        </w:rPr>
        <w:t>neuter</w:t>
      </w:r>
      <w:r>
        <w:rPr>
          <w:spacing w:val="1"/>
        </w:rPr>
        <w:t xml:space="preserve"> </w:t>
      </w:r>
      <w:r>
        <w:rPr>
          <w:spacing w:val="-1"/>
        </w:rPr>
        <w:t>genders</w:t>
      </w:r>
      <w:r>
        <w:t xml:space="preserve"> and</w:t>
      </w:r>
      <w:r>
        <w:rPr>
          <w:spacing w:val="-3"/>
        </w:rPr>
        <w:t xml:space="preserve"> </w:t>
      </w:r>
      <w:r>
        <w:t>the</w:t>
      </w:r>
      <w:r>
        <w:rPr>
          <w:spacing w:val="-5"/>
        </w:rPr>
        <w:t xml:space="preserve"> </w:t>
      </w:r>
      <w:r>
        <w:rPr>
          <w:spacing w:val="-1"/>
        </w:rPr>
        <w:t>singular</w:t>
      </w:r>
      <w:r>
        <w:rPr>
          <w:spacing w:val="1"/>
        </w:rPr>
        <w:t xml:space="preserve"> </w:t>
      </w:r>
      <w:r>
        <w:t>and</w:t>
      </w:r>
      <w:r>
        <w:rPr>
          <w:spacing w:val="-3"/>
        </w:rPr>
        <w:t xml:space="preserve"> </w:t>
      </w:r>
      <w:r>
        <w:rPr>
          <w:spacing w:val="-1"/>
        </w:rPr>
        <w:t>plural</w:t>
      </w:r>
      <w:r>
        <w:rPr>
          <w:spacing w:val="1"/>
        </w:rPr>
        <w:t xml:space="preserve"> </w:t>
      </w:r>
      <w:r>
        <w:rPr>
          <w:spacing w:val="-1"/>
        </w:rPr>
        <w:t>include</w:t>
      </w:r>
      <w:r>
        <w:rPr>
          <w:spacing w:val="-2"/>
        </w:rPr>
        <w:t xml:space="preserve"> </w:t>
      </w:r>
      <w:r>
        <w:t xml:space="preserve">one </w:t>
      </w:r>
      <w:r>
        <w:rPr>
          <w:spacing w:val="-1"/>
        </w:rPr>
        <w:t>another.</w:t>
      </w:r>
    </w:p>
    <w:p w14:paraId="080F022E" w14:textId="77777777" w:rsidR="00E62BB3" w:rsidRDefault="00E62BB3">
      <w:pPr>
        <w:spacing w:before="11"/>
        <w:rPr>
          <w:rFonts w:ascii="Times New Roman" w:eastAsia="Times New Roman" w:hAnsi="Times New Roman" w:cs="Times New Roman"/>
          <w:sz w:val="20"/>
          <w:szCs w:val="20"/>
        </w:rPr>
      </w:pPr>
    </w:p>
    <w:p w14:paraId="42D35329" w14:textId="77777777" w:rsidR="00E62BB3" w:rsidRDefault="00FF63C7">
      <w:pPr>
        <w:pStyle w:val="BodyText"/>
        <w:numPr>
          <w:ilvl w:val="1"/>
          <w:numId w:val="8"/>
        </w:numPr>
        <w:tabs>
          <w:tab w:val="left" w:pos="840"/>
        </w:tabs>
        <w:ind w:right="173"/>
      </w:pPr>
      <w:r>
        <w:rPr>
          <w:rFonts w:cs="Times New Roman"/>
          <w:b/>
          <w:bCs/>
          <w:spacing w:val="-1"/>
        </w:rPr>
        <w:t>Agents.</w:t>
      </w:r>
      <w:r>
        <w:rPr>
          <w:rFonts w:cs="Times New Roman"/>
          <w:b/>
          <w:bCs/>
          <w:spacing w:val="-3"/>
        </w:rPr>
        <w:t xml:space="preserve"> </w:t>
      </w:r>
      <w:r>
        <w:rPr>
          <w:spacing w:val="-1"/>
        </w:rPr>
        <w:t>“Agents”</w:t>
      </w:r>
      <w:r>
        <w:t xml:space="preserve"> </w:t>
      </w:r>
      <w:r>
        <w:rPr>
          <w:spacing w:val="-1"/>
        </w:rPr>
        <w:t>means</w:t>
      </w:r>
      <w:r>
        <w:t xml:space="preserve"> </w:t>
      </w:r>
      <w:r>
        <w:rPr>
          <w:spacing w:val="-2"/>
        </w:rPr>
        <w:t>any</w:t>
      </w:r>
      <w:r>
        <w:rPr>
          <w:spacing w:val="-3"/>
        </w:rPr>
        <w:t xml:space="preserve"> </w:t>
      </w:r>
      <w:r>
        <w:t>of</w:t>
      </w:r>
      <w:r>
        <w:rPr>
          <w:spacing w:val="1"/>
        </w:rPr>
        <w:t xml:space="preserve"> </w:t>
      </w:r>
      <w:r>
        <w:rPr>
          <w:spacing w:val="-1"/>
        </w:rPr>
        <w:t>Manager’s</w:t>
      </w:r>
      <w:r>
        <w:t xml:space="preserve"> </w:t>
      </w:r>
      <w:r>
        <w:rPr>
          <w:spacing w:val="-1"/>
        </w:rPr>
        <w:t>employees,</w:t>
      </w:r>
      <w:r>
        <w:rPr>
          <w:spacing w:val="-3"/>
        </w:rPr>
        <w:t xml:space="preserve"> </w:t>
      </w:r>
      <w:r>
        <w:rPr>
          <w:spacing w:val="-1"/>
        </w:rPr>
        <w:t>agents,</w:t>
      </w:r>
      <w:r>
        <w:t xml:space="preserve"> </w:t>
      </w:r>
      <w:r>
        <w:rPr>
          <w:spacing w:val="-2"/>
        </w:rPr>
        <w:t>or</w:t>
      </w:r>
      <w:r>
        <w:rPr>
          <w:spacing w:val="1"/>
        </w:rPr>
        <w:t xml:space="preserve"> </w:t>
      </w:r>
      <w:r>
        <w:rPr>
          <w:spacing w:val="-1"/>
        </w:rPr>
        <w:t>representatives</w:t>
      </w:r>
      <w:r>
        <w:t xml:space="preserve"> </w:t>
      </w:r>
      <w:r>
        <w:rPr>
          <w:spacing w:val="-1"/>
        </w:rPr>
        <w:t>providing</w:t>
      </w:r>
      <w:r>
        <w:rPr>
          <w:spacing w:val="67"/>
        </w:rPr>
        <w:t xml:space="preserve"> </w:t>
      </w:r>
      <w:r>
        <w:rPr>
          <w:spacing w:val="-1"/>
        </w:rPr>
        <w:t>services</w:t>
      </w:r>
      <w:r>
        <w:t xml:space="preserve"> </w:t>
      </w:r>
      <w:r>
        <w:rPr>
          <w:spacing w:val="-1"/>
        </w:rPr>
        <w:t>in</w:t>
      </w:r>
      <w:r>
        <w:t xml:space="preserve"> </w:t>
      </w:r>
      <w:r>
        <w:rPr>
          <w:spacing w:val="-1"/>
        </w:rPr>
        <w:t>connection</w:t>
      </w:r>
      <w:r>
        <w:t xml:space="preserve"> </w:t>
      </w:r>
      <w:r>
        <w:rPr>
          <w:spacing w:val="-2"/>
        </w:rPr>
        <w:t>with</w:t>
      </w:r>
      <w:r>
        <w:rPr>
          <w:spacing w:val="-3"/>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“Agents”</w:t>
      </w:r>
      <w:r>
        <w:t xml:space="preserve"> </w:t>
      </w:r>
      <w:r>
        <w:rPr>
          <w:spacing w:val="-1"/>
        </w:rPr>
        <w:t>does</w:t>
      </w:r>
      <w:r>
        <w:t xml:space="preserve"> </w:t>
      </w:r>
      <w:r>
        <w:rPr>
          <w:spacing w:val="-1"/>
        </w:rPr>
        <w:t>not</w:t>
      </w:r>
      <w:r>
        <w:rPr>
          <w:spacing w:val="1"/>
        </w:rPr>
        <w:t xml:space="preserve"> </w:t>
      </w:r>
      <w:r>
        <w:rPr>
          <w:spacing w:val="-1"/>
        </w:rPr>
        <w:t>include</w:t>
      </w:r>
      <w:r>
        <w:t xml:space="preserve"> </w:t>
      </w:r>
      <w:r>
        <w:rPr>
          <w:spacing w:val="-1"/>
        </w:rPr>
        <w:t>independent</w:t>
      </w:r>
      <w:r>
        <w:rPr>
          <w:spacing w:val="55"/>
        </w:rPr>
        <w:t xml:space="preserve"> </w:t>
      </w:r>
      <w:r>
        <w:rPr>
          <w:spacing w:val="-1"/>
        </w:rPr>
        <w:t>service</w:t>
      </w:r>
      <w:r>
        <w:rPr>
          <w:spacing w:val="-2"/>
        </w:rPr>
        <w:t xml:space="preserve"> </w:t>
      </w:r>
      <w:r>
        <w:rPr>
          <w:spacing w:val="-1"/>
        </w:rPr>
        <w:t>providers,</w:t>
      </w:r>
      <w:r>
        <w:rPr>
          <w:spacing w:val="-3"/>
        </w:rPr>
        <w:t xml:space="preserve"> </w:t>
      </w:r>
      <w:r>
        <w:rPr>
          <w:spacing w:val="-1"/>
        </w:rPr>
        <w:t>including,</w:t>
      </w:r>
      <w:r>
        <w:t xml:space="preserve"> but</w:t>
      </w:r>
      <w:r>
        <w:rPr>
          <w:spacing w:val="1"/>
        </w:rPr>
        <w:t xml:space="preserve"> </w:t>
      </w:r>
      <w:r>
        <w:rPr>
          <w:spacing w:val="-1"/>
        </w:rPr>
        <w:t>not</w:t>
      </w:r>
      <w:r>
        <w:rPr>
          <w:spacing w:val="-2"/>
        </w:rPr>
        <w:t xml:space="preserve"> </w:t>
      </w:r>
      <w:r>
        <w:t>limited</w:t>
      </w:r>
      <w:r>
        <w:rPr>
          <w:spacing w:val="-3"/>
        </w:rPr>
        <w:t xml:space="preserve"> </w:t>
      </w:r>
      <w:r>
        <w:t xml:space="preserve">to, </w:t>
      </w:r>
      <w:r>
        <w:rPr>
          <w:spacing w:val="-1"/>
        </w:rPr>
        <w:t>broker/dealers</w:t>
      </w:r>
      <w:r>
        <w:rPr>
          <w:spacing w:val="-2"/>
        </w:rPr>
        <w:t xml:space="preserve"> </w:t>
      </w:r>
      <w:r>
        <w:t>and</w:t>
      </w:r>
      <w:r>
        <w:rPr>
          <w:spacing w:val="-3"/>
        </w:rPr>
        <w:t xml:space="preserve"> </w:t>
      </w:r>
      <w:r>
        <w:rPr>
          <w:spacing w:val="-1"/>
        </w:rPr>
        <w:t>securities</w:t>
      </w:r>
      <w:r>
        <w:t xml:space="preserve"> </w:t>
      </w:r>
      <w:r>
        <w:rPr>
          <w:spacing w:val="-1"/>
        </w:rPr>
        <w:t>pricing</w:t>
      </w:r>
      <w:r>
        <w:rPr>
          <w:spacing w:val="-3"/>
        </w:rPr>
        <w:t xml:space="preserve"> </w:t>
      </w:r>
      <w:r>
        <w:rPr>
          <w:spacing w:val="-1"/>
        </w:rPr>
        <w:t>services.</w:t>
      </w:r>
    </w:p>
    <w:p w14:paraId="402A2B6E" w14:textId="77777777" w:rsidR="00E62BB3" w:rsidRDefault="00E62BB3">
      <w:pPr>
        <w:spacing w:before="9"/>
        <w:rPr>
          <w:rFonts w:ascii="Times New Roman" w:eastAsia="Times New Roman" w:hAnsi="Times New Roman" w:cs="Times New Roman"/>
          <w:sz w:val="20"/>
          <w:szCs w:val="20"/>
        </w:rPr>
      </w:pPr>
    </w:p>
    <w:p w14:paraId="2CD0E524" w14:textId="77777777" w:rsidR="00E62BB3" w:rsidRDefault="00FF63C7">
      <w:pPr>
        <w:pStyle w:val="BodyText"/>
        <w:numPr>
          <w:ilvl w:val="1"/>
          <w:numId w:val="8"/>
        </w:numPr>
        <w:tabs>
          <w:tab w:val="left" w:pos="840"/>
        </w:tabs>
        <w:ind w:right="306"/>
      </w:pPr>
      <w:r>
        <w:rPr>
          <w:rFonts w:cs="Times New Roman"/>
          <w:b/>
          <w:bCs/>
          <w:spacing w:val="-1"/>
        </w:rPr>
        <w:t>Authorized Instructions.</w:t>
      </w:r>
      <w:r>
        <w:rPr>
          <w:rFonts w:cs="Times New Roman"/>
          <w:b/>
          <w:bCs/>
          <w:spacing w:val="-3"/>
        </w:rPr>
        <w:t xml:space="preserve"> </w:t>
      </w:r>
      <w:r>
        <w:rPr>
          <w:spacing w:val="-1"/>
        </w:rPr>
        <w:t>“Authorized</w:t>
      </w:r>
      <w:r>
        <w:t xml:space="preserve"> </w:t>
      </w:r>
      <w:r>
        <w:rPr>
          <w:spacing w:val="-1"/>
        </w:rPr>
        <w:t>Instructions”</w:t>
      </w:r>
      <w:r>
        <w:rPr>
          <w:spacing w:val="-5"/>
        </w:rPr>
        <w:t xml:space="preserve"> </w:t>
      </w:r>
      <w:r>
        <w:rPr>
          <w:spacing w:val="-1"/>
        </w:rPr>
        <w:t>means</w:t>
      </w:r>
      <w:r>
        <w:t xml:space="preserve"> all</w:t>
      </w:r>
      <w:r>
        <w:rPr>
          <w:spacing w:val="-2"/>
        </w:rPr>
        <w:t xml:space="preserve"> </w:t>
      </w:r>
      <w:r>
        <w:t>the</w:t>
      </w:r>
      <w:r>
        <w:rPr>
          <w:spacing w:val="-2"/>
        </w:rPr>
        <w:t xml:space="preserve"> </w:t>
      </w:r>
      <w:r>
        <w:rPr>
          <w:spacing w:val="-1"/>
        </w:rPr>
        <w:t>directions</w:t>
      </w:r>
      <w:r>
        <w:t xml:space="preserve"> </w:t>
      </w:r>
      <w:r>
        <w:rPr>
          <w:spacing w:val="-1"/>
        </w:rPr>
        <w:t>and</w:t>
      </w:r>
      <w:r>
        <w:rPr>
          <w:spacing w:val="-3"/>
        </w:rPr>
        <w:t xml:space="preserve"> </w:t>
      </w:r>
      <w:r>
        <w:rPr>
          <w:spacing w:val="-1"/>
        </w:rPr>
        <w:t>instructions</w:t>
      </w:r>
      <w:r>
        <w:rPr>
          <w:spacing w:val="-2"/>
        </w:rPr>
        <w:t xml:space="preserve"> </w:t>
      </w:r>
      <w:r>
        <w:t>to</w:t>
      </w:r>
      <w:r>
        <w:rPr>
          <w:spacing w:val="77"/>
        </w:rPr>
        <w:t xml:space="preserve"> </w:t>
      </w:r>
      <w:r>
        <w:rPr>
          <w:spacing w:val="-1"/>
        </w:rPr>
        <w:t>Manager</w:t>
      </w:r>
      <w:r>
        <w:rPr>
          <w:spacing w:val="-2"/>
        </w:rPr>
        <w:t xml:space="preserve"> </w:t>
      </w:r>
      <w:r>
        <w:t>from</w:t>
      </w:r>
      <w:r>
        <w:rPr>
          <w:spacing w:val="-4"/>
        </w:rPr>
        <w:t xml:space="preserve"> </w:t>
      </w:r>
      <w:r>
        <w:t>any</w:t>
      </w:r>
      <w:r>
        <w:rPr>
          <w:spacing w:val="-3"/>
        </w:rPr>
        <w:t xml:space="preserve"> </w:t>
      </w:r>
      <w:r>
        <w:rPr>
          <w:spacing w:val="-1"/>
        </w:rPr>
        <w:t>Authorized</w:t>
      </w:r>
      <w:r>
        <w:t xml:space="preserve"> </w:t>
      </w:r>
      <w:r>
        <w:rPr>
          <w:spacing w:val="-1"/>
        </w:rPr>
        <w:t>Person.</w:t>
      </w:r>
    </w:p>
    <w:p w14:paraId="64F3692C" w14:textId="77777777" w:rsidR="00E62BB3" w:rsidRDefault="00E62BB3">
      <w:pPr>
        <w:spacing w:before="9"/>
        <w:rPr>
          <w:rFonts w:ascii="Times New Roman" w:eastAsia="Times New Roman" w:hAnsi="Times New Roman" w:cs="Times New Roman"/>
          <w:sz w:val="20"/>
          <w:szCs w:val="20"/>
        </w:rPr>
      </w:pPr>
    </w:p>
    <w:p w14:paraId="6916A7AE" w14:textId="77777777" w:rsidR="00E62BB3" w:rsidRDefault="00FF63C7">
      <w:pPr>
        <w:pStyle w:val="BodyText"/>
        <w:numPr>
          <w:ilvl w:val="1"/>
          <w:numId w:val="8"/>
        </w:numPr>
        <w:tabs>
          <w:tab w:val="left" w:pos="840"/>
        </w:tabs>
        <w:ind w:right="153"/>
      </w:pPr>
      <w:r>
        <w:rPr>
          <w:rFonts w:cs="Times New Roman"/>
          <w:b/>
          <w:bCs/>
          <w:spacing w:val="-1"/>
        </w:rPr>
        <w:t>Authorized</w:t>
      </w:r>
      <w:r>
        <w:rPr>
          <w:rFonts w:cs="Times New Roman"/>
          <w:b/>
          <w:bCs/>
          <w:spacing w:val="-3"/>
        </w:rPr>
        <w:t xml:space="preserve"> </w:t>
      </w:r>
      <w:r>
        <w:rPr>
          <w:rFonts w:cs="Times New Roman"/>
          <w:b/>
          <w:bCs/>
          <w:spacing w:val="-1"/>
        </w:rPr>
        <w:t>Persons.</w:t>
      </w:r>
      <w:r>
        <w:rPr>
          <w:rFonts w:cs="Times New Roman"/>
          <w:b/>
          <w:bCs/>
        </w:rPr>
        <w:t xml:space="preserve"> </w:t>
      </w:r>
      <w:r>
        <w:rPr>
          <w:spacing w:val="-1"/>
        </w:rPr>
        <w:t>“Authorized</w:t>
      </w:r>
      <w:r>
        <w:t xml:space="preserve"> </w:t>
      </w:r>
      <w:r>
        <w:rPr>
          <w:spacing w:val="-1"/>
        </w:rPr>
        <w:t>Persons”</w:t>
      </w:r>
      <w:r>
        <w:t xml:space="preserve"> </w:t>
      </w:r>
      <w:r>
        <w:rPr>
          <w:spacing w:val="-1"/>
        </w:rPr>
        <w:t>means</w:t>
      </w:r>
      <w:r>
        <w:rPr>
          <w:spacing w:val="-2"/>
        </w:rPr>
        <w:t xml:space="preserve"> </w:t>
      </w:r>
      <w:r>
        <w:t>the</w:t>
      </w:r>
      <w:r>
        <w:rPr>
          <w:spacing w:val="-2"/>
        </w:rPr>
        <w:t xml:space="preserve"> </w:t>
      </w:r>
      <w:r>
        <w:rPr>
          <w:spacing w:val="-1"/>
        </w:rPr>
        <w:t>personnel</w:t>
      </w:r>
      <w:r>
        <w:rPr>
          <w:spacing w:val="1"/>
        </w:rPr>
        <w:t xml:space="preserve"> </w:t>
      </w:r>
      <w:r>
        <w:rPr>
          <w:spacing w:val="-1"/>
        </w:rPr>
        <w:t>named</w:t>
      </w:r>
      <w:r>
        <w:t xml:space="preserve"> in </w:t>
      </w:r>
      <w:r>
        <w:rPr>
          <w:spacing w:val="-1"/>
        </w:rPr>
        <w:t>writing</w:t>
      </w:r>
      <w:r>
        <w:rPr>
          <w:spacing w:val="-3"/>
        </w:rPr>
        <w:t xml:space="preserve"> </w:t>
      </w:r>
      <w:r>
        <w:t>by</w:t>
      </w:r>
      <w:r>
        <w:rPr>
          <w:spacing w:val="-3"/>
        </w:rPr>
        <w:t xml:space="preserve"> </w:t>
      </w:r>
      <w:r>
        <w:t xml:space="preserve">the </w:t>
      </w:r>
      <w:r>
        <w:rPr>
          <w:spacing w:val="-1"/>
        </w:rPr>
        <w:t>System</w:t>
      </w:r>
      <w:r>
        <w:rPr>
          <w:spacing w:val="57"/>
        </w:rPr>
        <w:t xml:space="preserve"> </w:t>
      </w:r>
      <w:r>
        <w:rPr>
          <w:spacing w:val="-1"/>
        </w:rPr>
        <w:t>who</w:t>
      </w:r>
      <w:r>
        <w:t xml:space="preserve"> </w:t>
      </w:r>
      <w:r>
        <w:rPr>
          <w:spacing w:val="-1"/>
        </w:rPr>
        <w:t>have</w:t>
      </w:r>
      <w:r>
        <w:t xml:space="preserve"> the</w:t>
      </w:r>
      <w:r>
        <w:rPr>
          <w:spacing w:val="-2"/>
        </w:rPr>
        <w:t xml:space="preserve"> </w:t>
      </w:r>
      <w:r>
        <w:rPr>
          <w:spacing w:val="-1"/>
        </w:rPr>
        <w:t>authority</w:t>
      </w:r>
      <w:r>
        <w:rPr>
          <w:spacing w:val="-3"/>
        </w:rPr>
        <w:t xml:space="preserve"> </w:t>
      </w:r>
      <w:r>
        <w:t>to</w:t>
      </w:r>
      <w:r>
        <w:rPr>
          <w:spacing w:val="-3"/>
        </w:rPr>
        <w:t xml:space="preserve"> </w:t>
      </w:r>
      <w:r>
        <w:rPr>
          <w:spacing w:val="-1"/>
        </w:rPr>
        <w:t>advise,</w:t>
      </w:r>
      <w:r>
        <w:t xml:space="preserve"> </w:t>
      </w:r>
      <w:r>
        <w:rPr>
          <w:spacing w:val="-1"/>
        </w:rPr>
        <w:t>inform,</w:t>
      </w:r>
      <w:r>
        <w:t xml:space="preserve"> and </w:t>
      </w:r>
      <w:r>
        <w:rPr>
          <w:spacing w:val="-1"/>
        </w:rPr>
        <w:t>direct</w:t>
      </w:r>
      <w:r>
        <w:rPr>
          <w:spacing w:val="-2"/>
        </w:rPr>
        <w:t xml:space="preserve"> </w:t>
      </w:r>
      <w:r>
        <w:rPr>
          <w:spacing w:val="-1"/>
        </w:rPr>
        <w:t>Manager</w:t>
      </w:r>
      <w:r>
        <w:rPr>
          <w:spacing w:val="1"/>
        </w:rPr>
        <w:t xml:space="preserve"> </w:t>
      </w:r>
      <w:r>
        <w:t>on</w:t>
      </w:r>
      <w:r>
        <w:rPr>
          <w:spacing w:val="-3"/>
        </w:rPr>
        <w:t xml:space="preserve"> </w:t>
      </w:r>
      <w:r>
        <w:t xml:space="preserve">the </w:t>
      </w:r>
      <w:r>
        <w:rPr>
          <w:spacing w:val="-2"/>
        </w:rPr>
        <w:t>System’s</w:t>
      </w:r>
      <w:r>
        <w:t xml:space="preserve"> </w:t>
      </w:r>
      <w:r>
        <w:rPr>
          <w:spacing w:val="-1"/>
        </w:rPr>
        <w:t>behalf.</w:t>
      </w:r>
    </w:p>
    <w:p w14:paraId="252BB13A" w14:textId="77777777" w:rsidR="00E62BB3" w:rsidRDefault="00E62BB3">
      <w:pPr>
        <w:spacing w:before="11"/>
        <w:rPr>
          <w:rFonts w:ascii="Times New Roman" w:eastAsia="Times New Roman" w:hAnsi="Times New Roman" w:cs="Times New Roman"/>
          <w:sz w:val="20"/>
          <w:szCs w:val="20"/>
        </w:rPr>
      </w:pPr>
    </w:p>
    <w:p w14:paraId="183AD0F2" w14:textId="77777777" w:rsidR="00E62BB3" w:rsidRDefault="00FF63C7">
      <w:pPr>
        <w:pStyle w:val="BodyText"/>
        <w:numPr>
          <w:ilvl w:val="1"/>
          <w:numId w:val="8"/>
        </w:numPr>
        <w:tabs>
          <w:tab w:val="left" w:pos="840"/>
        </w:tabs>
      </w:pPr>
      <w:r>
        <w:rPr>
          <w:rFonts w:cs="Times New Roman"/>
          <w:b/>
          <w:bCs/>
          <w:spacing w:val="-1"/>
        </w:rPr>
        <w:t>Board.</w:t>
      </w:r>
      <w:r>
        <w:rPr>
          <w:rFonts w:cs="Times New Roman"/>
          <w:b/>
          <w:bCs/>
        </w:rPr>
        <w:t xml:space="preserve"> </w:t>
      </w:r>
      <w:r>
        <w:rPr>
          <w:spacing w:val="-1"/>
        </w:rPr>
        <w:t>“Board”</w:t>
      </w:r>
      <w:r>
        <w:t xml:space="preserve"> </w:t>
      </w:r>
      <w:r>
        <w:rPr>
          <w:spacing w:val="-1"/>
        </w:rPr>
        <w:t>means</w:t>
      </w:r>
      <w:r>
        <w:rPr>
          <w:spacing w:val="-2"/>
        </w:rPr>
        <w:t xml:space="preserve"> </w:t>
      </w:r>
      <w:r>
        <w:t>the</w:t>
      </w:r>
      <w:r>
        <w:rPr>
          <w:spacing w:val="-2"/>
        </w:rPr>
        <w:t xml:space="preserve"> </w:t>
      </w:r>
      <w:r>
        <w:rPr>
          <w:spacing w:val="-1"/>
        </w:rPr>
        <w:t>Board</w:t>
      </w:r>
      <w:r>
        <w:t xml:space="preserve"> </w:t>
      </w:r>
      <w:r>
        <w:rPr>
          <w:spacing w:val="-2"/>
        </w:rPr>
        <w:t xml:space="preserve">of </w:t>
      </w:r>
      <w:r>
        <w:rPr>
          <w:spacing w:val="-1"/>
        </w:rPr>
        <w:t>Trustees</w:t>
      </w:r>
      <w:r>
        <w:t xml:space="preserve"> </w:t>
      </w:r>
      <w:r>
        <w:rPr>
          <w:spacing w:val="-2"/>
        </w:rPr>
        <w:t xml:space="preserve">of </w:t>
      </w:r>
      <w:r>
        <w:t xml:space="preserve">the </w:t>
      </w:r>
      <w:r>
        <w:rPr>
          <w:spacing w:val="-2"/>
        </w:rPr>
        <w:t>System.</w:t>
      </w:r>
    </w:p>
    <w:p w14:paraId="236E8359" w14:textId="77777777" w:rsidR="00E62BB3" w:rsidRDefault="00E62BB3">
      <w:pPr>
        <w:spacing w:before="9"/>
        <w:rPr>
          <w:rFonts w:ascii="Times New Roman" w:eastAsia="Times New Roman" w:hAnsi="Times New Roman" w:cs="Times New Roman"/>
          <w:sz w:val="20"/>
          <w:szCs w:val="20"/>
        </w:rPr>
      </w:pPr>
    </w:p>
    <w:p w14:paraId="61B19FFB" w14:textId="77777777" w:rsidR="00E62BB3" w:rsidRDefault="00FF63C7">
      <w:pPr>
        <w:pStyle w:val="BodyText"/>
        <w:numPr>
          <w:ilvl w:val="1"/>
          <w:numId w:val="8"/>
        </w:numPr>
        <w:tabs>
          <w:tab w:val="left" w:pos="840"/>
        </w:tabs>
        <w:ind w:right="249"/>
      </w:pPr>
      <w:r>
        <w:rPr>
          <w:rFonts w:cs="Times New Roman"/>
          <w:b/>
          <w:bCs/>
          <w:spacing w:val="-1"/>
        </w:rPr>
        <w:t>Claims.</w:t>
      </w:r>
      <w:r>
        <w:rPr>
          <w:rFonts w:cs="Times New Roman"/>
          <w:b/>
          <w:bCs/>
        </w:rPr>
        <w:t xml:space="preserve"> </w:t>
      </w:r>
      <w:r>
        <w:rPr>
          <w:spacing w:val="-2"/>
        </w:rPr>
        <w:t>“Claims”</w:t>
      </w:r>
      <w:r>
        <w:t xml:space="preserve"> </w:t>
      </w:r>
      <w:r>
        <w:rPr>
          <w:spacing w:val="-1"/>
        </w:rPr>
        <w:t>means</w:t>
      </w:r>
      <w:r>
        <w:t xml:space="preserve"> </w:t>
      </w:r>
      <w:proofErr w:type="gramStart"/>
      <w:r>
        <w:t>any</w:t>
      </w:r>
      <w:r>
        <w:rPr>
          <w:spacing w:val="-3"/>
        </w:rPr>
        <w:t xml:space="preserve"> </w:t>
      </w:r>
      <w:r>
        <w:t>and all</w:t>
      </w:r>
      <w:proofErr w:type="gramEnd"/>
      <w:r>
        <w:rPr>
          <w:spacing w:val="-2"/>
        </w:rPr>
        <w:t xml:space="preserve"> </w:t>
      </w:r>
      <w:r>
        <w:rPr>
          <w:spacing w:val="-1"/>
        </w:rPr>
        <w:t>claims,</w:t>
      </w:r>
      <w:r>
        <w:t xml:space="preserve"> </w:t>
      </w:r>
      <w:r>
        <w:rPr>
          <w:spacing w:val="-1"/>
        </w:rPr>
        <w:t>damages,</w:t>
      </w:r>
      <w:r>
        <w:t xml:space="preserve"> </w:t>
      </w:r>
      <w:r>
        <w:rPr>
          <w:spacing w:val="-1"/>
        </w:rPr>
        <w:t>losses,</w:t>
      </w:r>
      <w:r>
        <w:rPr>
          <w:spacing w:val="-3"/>
        </w:rPr>
        <w:t xml:space="preserve"> </w:t>
      </w:r>
      <w:r>
        <w:rPr>
          <w:spacing w:val="-1"/>
        </w:rPr>
        <w:t>liabilities,</w:t>
      </w:r>
      <w:r>
        <w:rPr>
          <w:spacing w:val="-3"/>
        </w:rPr>
        <w:t xml:space="preserve"> </w:t>
      </w:r>
      <w:r>
        <w:rPr>
          <w:spacing w:val="-1"/>
        </w:rPr>
        <w:t>suits,</w:t>
      </w:r>
      <w:r>
        <w:rPr>
          <w:spacing w:val="-3"/>
        </w:rPr>
        <w:t xml:space="preserve"> </w:t>
      </w:r>
      <w:r>
        <w:rPr>
          <w:spacing w:val="-1"/>
        </w:rPr>
        <w:t>costs,</w:t>
      </w:r>
      <w:r>
        <w:t xml:space="preserve"> </w:t>
      </w:r>
      <w:r>
        <w:rPr>
          <w:spacing w:val="-1"/>
        </w:rPr>
        <w:t>charges,</w:t>
      </w:r>
      <w:r>
        <w:rPr>
          <w:spacing w:val="85"/>
        </w:rPr>
        <w:t xml:space="preserve"> </w:t>
      </w:r>
      <w:r>
        <w:rPr>
          <w:spacing w:val="-1"/>
        </w:rPr>
        <w:t>expenses</w:t>
      </w:r>
      <w:r>
        <w:rPr>
          <w:spacing w:val="-2"/>
        </w:rPr>
        <w:t xml:space="preserve"> </w:t>
      </w:r>
      <w:r>
        <w:rPr>
          <w:spacing w:val="-1"/>
        </w:rPr>
        <w:t>(including,</w:t>
      </w:r>
      <w:r>
        <w:t xml:space="preserve"> but</w:t>
      </w:r>
      <w:r>
        <w:rPr>
          <w:spacing w:val="-2"/>
        </w:rPr>
        <w:t xml:space="preserve"> </w:t>
      </w:r>
      <w:r>
        <w:rPr>
          <w:spacing w:val="-1"/>
        </w:rPr>
        <w:t>not</w:t>
      </w:r>
      <w:r>
        <w:rPr>
          <w:spacing w:val="1"/>
        </w:rPr>
        <w:t xml:space="preserve"> </w:t>
      </w:r>
      <w:r>
        <w:rPr>
          <w:spacing w:val="-1"/>
        </w:rPr>
        <w:t>limited</w:t>
      </w:r>
      <w:r>
        <w:rPr>
          <w:spacing w:val="-3"/>
        </w:rPr>
        <w:t xml:space="preserve"> </w:t>
      </w:r>
      <w:r>
        <w:t xml:space="preserve">to, </w:t>
      </w:r>
      <w:r>
        <w:rPr>
          <w:spacing w:val="-1"/>
        </w:rPr>
        <w:t>attorneys’</w:t>
      </w:r>
      <w:r>
        <w:rPr>
          <w:spacing w:val="-2"/>
        </w:rPr>
        <w:t xml:space="preserve"> </w:t>
      </w:r>
      <w:r>
        <w:rPr>
          <w:spacing w:val="-1"/>
        </w:rPr>
        <w:t>fees</w:t>
      </w:r>
      <w:r>
        <w:rPr>
          <w:spacing w:val="-2"/>
        </w:rPr>
        <w:t xml:space="preserve"> </w:t>
      </w:r>
      <w:r>
        <w:t xml:space="preserve">and </w:t>
      </w:r>
      <w:r>
        <w:rPr>
          <w:spacing w:val="-1"/>
        </w:rPr>
        <w:t>costs),</w:t>
      </w:r>
      <w:r>
        <w:rPr>
          <w:spacing w:val="-3"/>
        </w:rPr>
        <w:t xml:space="preserve"> </w:t>
      </w:r>
      <w:r>
        <w:rPr>
          <w:spacing w:val="-1"/>
        </w:rPr>
        <w:t>judgments,</w:t>
      </w:r>
      <w:r>
        <w:t xml:space="preserve"> </w:t>
      </w:r>
      <w:r>
        <w:rPr>
          <w:spacing w:val="-1"/>
        </w:rPr>
        <w:t>fines,</w:t>
      </w:r>
      <w:r>
        <w:t xml:space="preserve"> and </w:t>
      </w:r>
      <w:r>
        <w:rPr>
          <w:spacing w:val="-1"/>
        </w:rPr>
        <w:t>penalties</w:t>
      </w:r>
      <w:r>
        <w:rPr>
          <w:spacing w:val="67"/>
        </w:rPr>
        <w:t xml:space="preserve"> </w:t>
      </w:r>
      <w:r>
        <w:t>of</w:t>
      </w:r>
      <w:r>
        <w:rPr>
          <w:spacing w:val="1"/>
        </w:rPr>
        <w:t xml:space="preserve"> </w:t>
      </w:r>
      <w:r>
        <w:t>any</w:t>
      </w:r>
      <w:r>
        <w:rPr>
          <w:spacing w:val="-3"/>
        </w:rPr>
        <w:t xml:space="preserve"> </w:t>
      </w:r>
      <w:r>
        <w:rPr>
          <w:spacing w:val="-1"/>
        </w:rPr>
        <w:t>nature</w:t>
      </w:r>
      <w:r>
        <w:t xml:space="preserve"> </w:t>
      </w:r>
      <w:r>
        <w:rPr>
          <w:spacing w:val="-1"/>
        </w:rPr>
        <w:t>whatsoever</w:t>
      </w:r>
      <w:r>
        <w:rPr>
          <w:spacing w:val="-2"/>
        </w:rPr>
        <w:t xml:space="preserve"> </w:t>
      </w:r>
      <w:r>
        <w:rPr>
          <w:spacing w:val="-1"/>
        </w:rPr>
        <w:t>that</w:t>
      </w:r>
      <w:r>
        <w:rPr>
          <w:spacing w:val="1"/>
        </w:rPr>
        <w:t xml:space="preserve"> </w:t>
      </w:r>
      <w:r>
        <w:rPr>
          <w:spacing w:val="-2"/>
        </w:rPr>
        <w:t>may</w:t>
      </w:r>
      <w:r>
        <w:rPr>
          <w:spacing w:val="-3"/>
        </w:rPr>
        <w:t xml:space="preserve"> </w:t>
      </w:r>
      <w:r>
        <w:t xml:space="preserve">be </w:t>
      </w:r>
      <w:r>
        <w:rPr>
          <w:spacing w:val="-1"/>
        </w:rPr>
        <w:t>brought</w:t>
      </w:r>
      <w:r>
        <w:rPr>
          <w:spacing w:val="1"/>
        </w:rPr>
        <w:t xml:space="preserve"> </w:t>
      </w:r>
      <w:r>
        <w:rPr>
          <w:spacing w:val="-1"/>
        </w:rPr>
        <w:t>against</w:t>
      </w:r>
      <w:r>
        <w:rPr>
          <w:spacing w:val="-2"/>
        </w:rPr>
        <w:t xml:space="preserve"> </w:t>
      </w:r>
      <w:r>
        <w:rPr>
          <w:spacing w:val="-1"/>
        </w:rPr>
        <w:t>the</w:t>
      </w:r>
      <w:r>
        <w:t xml:space="preserve"> </w:t>
      </w:r>
      <w:r>
        <w:rPr>
          <w:spacing w:val="-1"/>
        </w:rPr>
        <w:t>System</w:t>
      </w:r>
      <w:r>
        <w:rPr>
          <w:spacing w:val="-4"/>
        </w:rPr>
        <w:t xml:space="preserve"> </w:t>
      </w:r>
      <w:r>
        <w:t xml:space="preserve">in </w:t>
      </w:r>
      <w:r>
        <w:rPr>
          <w:spacing w:val="-1"/>
        </w:rPr>
        <w:t>connection</w:t>
      </w:r>
      <w:r>
        <w:t xml:space="preserve"> </w:t>
      </w:r>
      <w:r>
        <w:rPr>
          <w:spacing w:val="-2"/>
        </w:rPr>
        <w:t>with</w:t>
      </w:r>
      <w:r>
        <w:t xml:space="preserve"> </w:t>
      </w:r>
      <w:r>
        <w:rPr>
          <w:spacing w:val="-1"/>
        </w:rPr>
        <w:t>the</w:t>
      </w:r>
      <w:r>
        <w:rPr>
          <w:spacing w:val="63"/>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766F159A" w14:textId="77777777" w:rsidR="00E62BB3" w:rsidRDefault="00FF63C7">
      <w:pPr>
        <w:pStyle w:val="BodyText"/>
        <w:numPr>
          <w:ilvl w:val="1"/>
          <w:numId w:val="8"/>
        </w:numPr>
        <w:tabs>
          <w:tab w:val="left" w:pos="821"/>
        </w:tabs>
        <w:spacing w:before="54"/>
        <w:ind w:left="820" w:right="557"/>
      </w:pPr>
      <w:r>
        <w:rPr>
          <w:rFonts w:cs="Times New Roman"/>
          <w:b/>
          <w:bCs/>
          <w:spacing w:val="-1"/>
        </w:rPr>
        <w:lastRenderedPageBreak/>
        <w:t>Custodian.</w:t>
      </w:r>
      <w:r>
        <w:rPr>
          <w:rFonts w:cs="Times New Roman"/>
          <w:b/>
          <w:bCs/>
        </w:rPr>
        <w:t xml:space="preserve"> </w:t>
      </w:r>
      <w:r>
        <w:rPr>
          <w:spacing w:val="-1"/>
        </w:rPr>
        <w:t>“Custodian”</w:t>
      </w:r>
      <w:r>
        <w:rPr>
          <w:spacing w:val="-2"/>
        </w:rPr>
        <w:t xml:space="preserve"> </w:t>
      </w:r>
      <w:r>
        <w:rPr>
          <w:spacing w:val="-1"/>
        </w:rPr>
        <w:t>means</w:t>
      </w:r>
      <w:r>
        <w:rPr>
          <w:spacing w:val="-2"/>
        </w:rPr>
        <w:t xml:space="preserve"> </w:t>
      </w:r>
      <w:r>
        <w:t xml:space="preserve">the </w:t>
      </w:r>
      <w:r>
        <w:rPr>
          <w:spacing w:val="-2"/>
        </w:rPr>
        <w:t>System’s</w:t>
      </w:r>
      <w:r>
        <w:t xml:space="preserve"> </w:t>
      </w:r>
      <w:r>
        <w:rPr>
          <w:spacing w:val="-1"/>
        </w:rPr>
        <w:t>designated</w:t>
      </w:r>
      <w:r>
        <w:t xml:space="preserve"> </w:t>
      </w:r>
      <w:r>
        <w:rPr>
          <w:spacing w:val="-1"/>
        </w:rPr>
        <w:t>custodian</w:t>
      </w:r>
      <w:r>
        <w:t xml:space="preserve"> </w:t>
      </w:r>
      <w:r>
        <w:rPr>
          <w:spacing w:val="-2"/>
        </w:rPr>
        <w:t>bank,</w:t>
      </w:r>
      <w:r>
        <w:t xml:space="preserve"> at</w:t>
      </w:r>
      <w:r>
        <w:rPr>
          <w:spacing w:val="1"/>
        </w:rPr>
        <w:t xml:space="preserve"> </w:t>
      </w:r>
      <w:r>
        <w:rPr>
          <w:spacing w:val="-1"/>
        </w:rPr>
        <w:t>which</w:t>
      </w:r>
      <w:r>
        <w:rPr>
          <w:spacing w:val="-3"/>
        </w:rPr>
        <w:t xml:space="preserve"> </w:t>
      </w:r>
      <w:r>
        <w:t xml:space="preserve">the </w:t>
      </w:r>
      <w:r>
        <w:rPr>
          <w:spacing w:val="-1"/>
        </w:rPr>
        <w:t>System</w:t>
      </w:r>
      <w:r>
        <w:rPr>
          <w:spacing w:val="79"/>
        </w:rPr>
        <w:t xml:space="preserve"> </w:t>
      </w:r>
      <w:r>
        <w:rPr>
          <w:spacing w:val="-1"/>
        </w:rPr>
        <w:t>shall</w:t>
      </w:r>
      <w:r>
        <w:rPr>
          <w:spacing w:val="1"/>
        </w:rPr>
        <w:t xml:space="preserve"> </w:t>
      </w:r>
      <w:r>
        <w:rPr>
          <w:spacing w:val="-1"/>
        </w:rPr>
        <w:t>establish</w:t>
      </w:r>
      <w:r>
        <w:rPr>
          <w:spacing w:val="-3"/>
        </w:rPr>
        <w:t xml:space="preserve"> </w:t>
      </w:r>
      <w:r>
        <w:t xml:space="preserve">a </w:t>
      </w:r>
      <w:r>
        <w:rPr>
          <w:spacing w:val="-1"/>
        </w:rPr>
        <w:t>Sub-Account</w:t>
      </w:r>
      <w:r>
        <w:rPr>
          <w:spacing w:val="1"/>
        </w:rPr>
        <w:t xml:space="preserve"> </w:t>
      </w:r>
      <w:r>
        <w:rPr>
          <w:spacing w:val="-1"/>
        </w:rPr>
        <w:t>pursuant</w:t>
      </w:r>
      <w:r>
        <w:rPr>
          <w:spacing w:val="-2"/>
        </w:rPr>
        <w:t xml:space="preserve"> </w:t>
      </w:r>
      <w:r>
        <w:t xml:space="preserve">to </w:t>
      </w:r>
      <w:r>
        <w:rPr>
          <w:spacing w:val="-1"/>
        </w:rPr>
        <w:t>Section</w:t>
      </w:r>
      <w:r>
        <w:t xml:space="preserve"> 8,</w:t>
      </w:r>
      <w:r>
        <w:rPr>
          <w:spacing w:val="-3"/>
        </w:rPr>
        <w:t xml:space="preserve"> </w:t>
      </w:r>
      <w:r>
        <w:rPr>
          <w:spacing w:val="-1"/>
        </w:rPr>
        <w:t>for</w:t>
      </w:r>
      <w:r>
        <w:rPr>
          <w:spacing w:val="1"/>
        </w:rPr>
        <w:t xml:space="preserve"> </w:t>
      </w:r>
      <w:r>
        <w:rPr>
          <w:spacing w:val="-1"/>
        </w:rPr>
        <w:t>transactions</w:t>
      </w:r>
      <w:r>
        <w:t xml:space="preserve"> </w:t>
      </w:r>
      <w:r>
        <w:rPr>
          <w:spacing w:val="-1"/>
        </w:rPr>
        <w:t>involving</w:t>
      </w:r>
      <w:r>
        <w:rPr>
          <w:spacing w:val="-3"/>
        </w:rPr>
        <w:t xml:space="preserve"> </w:t>
      </w:r>
      <w:r>
        <w:t>the</w:t>
      </w:r>
      <w:r>
        <w:rPr>
          <w:spacing w:val="-5"/>
        </w:rPr>
        <w:t xml:space="preserve"> </w:t>
      </w:r>
      <w:r>
        <w:rPr>
          <w:spacing w:val="-1"/>
        </w:rPr>
        <w:t>Managed</w:t>
      </w:r>
      <w:r>
        <w:rPr>
          <w:spacing w:val="63"/>
        </w:rPr>
        <w:t xml:space="preserve"> </w:t>
      </w:r>
      <w:r>
        <w:rPr>
          <w:spacing w:val="-1"/>
        </w:rPr>
        <w:t>Assets</w:t>
      </w:r>
      <w:r>
        <w:t xml:space="preserve"> </w:t>
      </w:r>
      <w:r>
        <w:rPr>
          <w:spacing w:val="-1"/>
        </w:rPr>
        <w:t>allocated</w:t>
      </w:r>
      <w:r>
        <w:t xml:space="preserve"> </w:t>
      </w:r>
      <w:r>
        <w:rPr>
          <w:spacing w:val="-1"/>
        </w:rPr>
        <w:t>to</w:t>
      </w:r>
      <w:r>
        <w:t xml:space="preserve"> </w:t>
      </w:r>
      <w:r>
        <w:rPr>
          <w:spacing w:val="-1"/>
        </w:rPr>
        <w:t>Manager</w:t>
      </w:r>
      <w:r>
        <w:rPr>
          <w:spacing w:val="1"/>
        </w:rPr>
        <w:t xml:space="preserve"> </w:t>
      </w:r>
      <w:r>
        <w:t>by</w:t>
      </w:r>
      <w:r>
        <w:rPr>
          <w:spacing w:val="-3"/>
        </w:rPr>
        <w:t xml:space="preserve"> </w:t>
      </w:r>
      <w:r>
        <w:t xml:space="preserve">the </w:t>
      </w:r>
      <w:r>
        <w:rPr>
          <w:spacing w:val="-1"/>
        </w:rPr>
        <w:t>Board</w:t>
      </w:r>
      <w:r>
        <w:rPr>
          <w:spacing w:val="-3"/>
        </w:rPr>
        <w:t xml:space="preserve"> </w:t>
      </w:r>
      <w:r>
        <w:rPr>
          <w:spacing w:val="-1"/>
        </w:rPr>
        <w:t>for</w:t>
      </w:r>
      <w:r>
        <w:rPr>
          <w:spacing w:val="-2"/>
        </w:rPr>
        <w:t xml:space="preserve"> </w:t>
      </w:r>
      <w:r>
        <w:rPr>
          <w:spacing w:val="-1"/>
        </w:rPr>
        <w:t>investment</w:t>
      </w:r>
      <w:r>
        <w:rPr>
          <w:spacing w:val="1"/>
        </w:rPr>
        <w:t xml:space="preserve"> </w:t>
      </w:r>
      <w:r>
        <w:t xml:space="preserve">and </w:t>
      </w:r>
      <w:r>
        <w:rPr>
          <w:spacing w:val="-1"/>
        </w:rPr>
        <w:t>management.</w:t>
      </w:r>
    </w:p>
    <w:p w14:paraId="1E9CA591" w14:textId="77777777" w:rsidR="00E62BB3" w:rsidRDefault="00E62BB3">
      <w:pPr>
        <w:spacing w:before="9"/>
        <w:rPr>
          <w:rFonts w:ascii="Times New Roman" w:eastAsia="Times New Roman" w:hAnsi="Times New Roman" w:cs="Times New Roman"/>
          <w:sz w:val="20"/>
          <w:szCs w:val="20"/>
        </w:rPr>
      </w:pPr>
    </w:p>
    <w:p w14:paraId="7A885F73" w14:textId="77777777" w:rsidR="00E62BB3" w:rsidRDefault="00FF63C7">
      <w:pPr>
        <w:pStyle w:val="BodyText"/>
        <w:numPr>
          <w:ilvl w:val="1"/>
          <w:numId w:val="8"/>
        </w:numPr>
        <w:tabs>
          <w:tab w:val="left" w:pos="821"/>
        </w:tabs>
        <w:ind w:left="820" w:right="755"/>
      </w:pPr>
      <w:r>
        <w:rPr>
          <w:rFonts w:cs="Times New Roman"/>
          <w:b/>
          <w:bCs/>
          <w:spacing w:val="-1"/>
        </w:rPr>
        <w:t>Disclosure</w:t>
      </w:r>
      <w:r>
        <w:rPr>
          <w:rFonts w:cs="Times New Roman"/>
          <w:b/>
          <w:bCs/>
        </w:rPr>
        <w:t xml:space="preserve"> </w:t>
      </w:r>
      <w:r>
        <w:rPr>
          <w:rFonts w:cs="Times New Roman"/>
          <w:b/>
          <w:bCs/>
          <w:spacing w:val="-1"/>
        </w:rPr>
        <w:t>Statement.</w:t>
      </w:r>
      <w:r>
        <w:rPr>
          <w:rFonts w:cs="Times New Roman"/>
          <w:b/>
          <w:bCs/>
        </w:rPr>
        <w:t xml:space="preserve"> </w:t>
      </w:r>
      <w:r>
        <w:rPr>
          <w:spacing w:val="-1"/>
        </w:rPr>
        <w:t>“Disclosure</w:t>
      </w:r>
      <w:r>
        <w:t xml:space="preserve"> </w:t>
      </w:r>
      <w:r>
        <w:rPr>
          <w:spacing w:val="-1"/>
        </w:rPr>
        <w:t>Statement”</w:t>
      </w:r>
      <w:r>
        <w:t xml:space="preserve"> </w:t>
      </w:r>
      <w:r>
        <w:rPr>
          <w:spacing w:val="-1"/>
        </w:rPr>
        <w:t>means</w:t>
      </w:r>
      <w:r>
        <w:rPr>
          <w:spacing w:val="-2"/>
        </w:rPr>
        <w:t xml:space="preserve"> </w:t>
      </w:r>
      <w:r>
        <w:rPr>
          <w:spacing w:val="-1"/>
        </w:rPr>
        <w:t>Manager’s</w:t>
      </w:r>
      <w:r>
        <w:t xml:space="preserve"> </w:t>
      </w:r>
      <w:r>
        <w:rPr>
          <w:spacing w:val="-1"/>
        </w:rPr>
        <w:t>Securities</w:t>
      </w:r>
      <w:r>
        <w:t xml:space="preserve"> and </w:t>
      </w:r>
      <w:r>
        <w:rPr>
          <w:spacing w:val="-1"/>
        </w:rPr>
        <w:t>Exchange</w:t>
      </w:r>
      <w:r>
        <w:rPr>
          <w:spacing w:val="43"/>
        </w:rPr>
        <w:t xml:space="preserve"> </w:t>
      </w:r>
      <w:r>
        <w:rPr>
          <w:spacing w:val="-1"/>
        </w:rPr>
        <w:t>Commission</w:t>
      </w:r>
      <w:r>
        <w:t xml:space="preserve"> </w:t>
      </w:r>
      <w:r>
        <w:rPr>
          <w:spacing w:val="-1"/>
        </w:rPr>
        <w:t>Form</w:t>
      </w:r>
      <w:r>
        <w:rPr>
          <w:spacing w:val="-4"/>
        </w:rPr>
        <w:t xml:space="preserve"> </w:t>
      </w:r>
      <w:r>
        <w:rPr>
          <w:spacing w:val="-1"/>
        </w:rPr>
        <w:t>ADV,</w:t>
      </w:r>
      <w:r>
        <w:t xml:space="preserve"> </w:t>
      </w:r>
      <w:r>
        <w:rPr>
          <w:spacing w:val="-1"/>
        </w:rPr>
        <w:t>Part</w:t>
      </w:r>
      <w:r>
        <w:rPr>
          <w:spacing w:val="1"/>
        </w:rPr>
        <w:t xml:space="preserve"> </w:t>
      </w:r>
      <w:r>
        <w:rPr>
          <w:spacing w:val="-2"/>
        </w:rPr>
        <w:t>II.</w:t>
      </w:r>
    </w:p>
    <w:p w14:paraId="5CC2AC52" w14:textId="77777777" w:rsidR="00E62BB3" w:rsidRDefault="00E62BB3">
      <w:pPr>
        <w:spacing w:before="9"/>
        <w:rPr>
          <w:rFonts w:ascii="Times New Roman" w:eastAsia="Times New Roman" w:hAnsi="Times New Roman" w:cs="Times New Roman"/>
          <w:sz w:val="20"/>
          <w:szCs w:val="20"/>
        </w:rPr>
      </w:pPr>
    </w:p>
    <w:p w14:paraId="3359B535" w14:textId="77777777" w:rsidR="00E62BB3" w:rsidRDefault="00FF63C7">
      <w:pPr>
        <w:pStyle w:val="BodyText"/>
        <w:numPr>
          <w:ilvl w:val="1"/>
          <w:numId w:val="8"/>
        </w:numPr>
        <w:tabs>
          <w:tab w:val="left" w:pos="821"/>
        </w:tabs>
        <w:ind w:left="820" w:right="173"/>
      </w:pPr>
      <w:r>
        <w:rPr>
          <w:rFonts w:cs="Times New Roman"/>
          <w:b/>
          <w:bCs/>
          <w:spacing w:val="-1"/>
        </w:rPr>
        <w:t>Effective</w:t>
      </w:r>
      <w:r>
        <w:rPr>
          <w:rFonts w:cs="Times New Roman"/>
          <w:b/>
          <w:bCs/>
        </w:rPr>
        <w:t xml:space="preserve"> </w:t>
      </w:r>
      <w:r>
        <w:rPr>
          <w:rFonts w:cs="Times New Roman"/>
          <w:b/>
          <w:bCs/>
          <w:spacing w:val="-1"/>
        </w:rPr>
        <w:t>Termination Date.</w:t>
      </w:r>
      <w:r>
        <w:rPr>
          <w:rFonts w:cs="Times New Roman"/>
          <w:b/>
          <w:bCs/>
        </w:rPr>
        <w:t xml:space="preserve"> </w:t>
      </w:r>
      <w:r>
        <w:rPr>
          <w:spacing w:val="-1"/>
        </w:rPr>
        <w:t>“Effective</w:t>
      </w:r>
      <w:r>
        <w:t xml:space="preserve"> </w:t>
      </w:r>
      <w:r>
        <w:rPr>
          <w:spacing w:val="-1"/>
        </w:rPr>
        <w:t>Termination</w:t>
      </w:r>
      <w:r>
        <w:rPr>
          <w:spacing w:val="-3"/>
        </w:rPr>
        <w:t xml:space="preserve"> </w:t>
      </w:r>
      <w:r>
        <w:t xml:space="preserve">Date” </w:t>
      </w:r>
      <w:r>
        <w:rPr>
          <w:spacing w:val="-1"/>
        </w:rPr>
        <w:t>means</w:t>
      </w:r>
      <w:r>
        <w:rPr>
          <w:spacing w:val="-2"/>
        </w:rPr>
        <w:t xml:space="preserve"> </w:t>
      </w:r>
      <w:r>
        <w:t xml:space="preserve">the </w:t>
      </w:r>
      <w:r>
        <w:rPr>
          <w:spacing w:val="-2"/>
        </w:rPr>
        <w:t>date</w:t>
      </w:r>
      <w:r>
        <w:t xml:space="preserve"> on </w:t>
      </w:r>
      <w:r>
        <w:rPr>
          <w:spacing w:val="-1"/>
        </w:rPr>
        <w:t>which</w:t>
      </w:r>
      <w:r>
        <w:t xml:space="preserve"> </w:t>
      </w:r>
      <w:r>
        <w:rPr>
          <w:spacing w:val="-1"/>
        </w:rPr>
        <w:t>work</w:t>
      </w:r>
      <w:r>
        <w:rPr>
          <w:spacing w:val="-3"/>
        </w:rPr>
        <w:t xml:space="preserve"> </w:t>
      </w:r>
      <w:r>
        <w:t>under</w:t>
      </w:r>
      <w:r>
        <w:rPr>
          <w:spacing w:val="45"/>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will</w:t>
      </w:r>
      <w:r>
        <w:rPr>
          <w:spacing w:val="-2"/>
        </w:rPr>
        <w:t xml:space="preserve"> </w:t>
      </w:r>
      <w:r>
        <w:rPr>
          <w:spacing w:val="-1"/>
        </w:rPr>
        <w:t>formally</w:t>
      </w:r>
      <w:r>
        <w:rPr>
          <w:spacing w:val="-3"/>
        </w:rPr>
        <w:t xml:space="preserve"> </w:t>
      </w:r>
      <w:r>
        <w:rPr>
          <w:spacing w:val="-1"/>
        </w:rPr>
        <w:t>cease,</w:t>
      </w:r>
      <w:r>
        <w:rPr>
          <w:spacing w:val="-3"/>
        </w:rPr>
        <w:t xml:space="preserve"> </w:t>
      </w:r>
      <w:r>
        <w:t xml:space="preserve">as </w:t>
      </w:r>
      <w:r>
        <w:rPr>
          <w:spacing w:val="-1"/>
        </w:rPr>
        <w:t>specified</w:t>
      </w:r>
      <w:r>
        <w:t xml:space="preserve"> in</w:t>
      </w:r>
      <w:r>
        <w:rPr>
          <w:spacing w:val="-3"/>
        </w:rPr>
        <w:t xml:space="preserve"> </w:t>
      </w:r>
      <w:r>
        <w:t>any</w:t>
      </w:r>
      <w:r>
        <w:rPr>
          <w:spacing w:val="-3"/>
        </w:rPr>
        <w:t xml:space="preserve"> </w:t>
      </w:r>
      <w:r>
        <w:rPr>
          <w:spacing w:val="-1"/>
        </w:rPr>
        <w:t>notice</w:t>
      </w:r>
      <w:r>
        <w:t xml:space="preserve"> </w:t>
      </w:r>
      <w:r>
        <w:rPr>
          <w:spacing w:val="-2"/>
        </w:rPr>
        <w:t xml:space="preserve">of </w:t>
      </w:r>
      <w:r>
        <w:rPr>
          <w:spacing w:val="-1"/>
        </w:rPr>
        <w:t>termination</w:t>
      </w:r>
      <w:r>
        <w:rPr>
          <w:spacing w:val="85"/>
        </w:rPr>
        <w:t xml:space="preserve"> </w:t>
      </w:r>
      <w:r>
        <w:rPr>
          <w:spacing w:val="-1"/>
        </w:rPr>
        <w:t>delivered</w:t>
      </w:r>
      <w:r>
        <w:t xml:space="preserve"> by</w:t>
      </w:r>
      <w:r>
        <w:rPr>
          <w:spacing w:val="-3"/>
        </w:rPr>
        <w:t xml:space="preserve"> </w:t>
      </w:r>
      <w:r>
        <w:t>the</w:t>
      </w:r>
      <w:r>
        <w:rPr>
          <w:spacing w:val="-2"/>
        </w:rPr>
        <w:t xml:space="preserve"> </w:t>
      </w:r>
      <w:r>
        <w:rPr>
          <w:spacing w:val="-1"/>
        </w:rPr>
        <w:t>System</w:t>
      </w:r>
      <w:r>
        <w:rPr>
          <w:spacing w:val="-4"/>
        </w:rPr>
        <w:t xml:space="preserve"> </w:t>
      </w:r>
      <w:r>
        <w:t xml:space="preserve">to </w:t>
      </w:r>
      <w:r>
        <w:rPr>
          <w:spacing w:val="-1"/>
        </w:rPr>
        <w:t>Manager.</w:t>
      </w:r>
    </w:p>
    <w:p w14:paraId="13898FEB" w14:textId="77777777" w:rsidR="00E62BB3" w:rsidRDefault="00E62BB3">
      <w:pPr>
        <w:spacing w:before="9"/>
        <w:rPr>
          <w:rFonts w:ascii="Times New Roman" w:eastAsia="Times New Roman" w:hAnsi="Times New Roman" w:cs="Times New Roman"/>
          <w:sz w:val="20"/>
          <w:szCs w:val="20"/>
        </w:rPr>
      </w:pPr>
    </w:p>
    <w:p w14:paraId="1F62DFCC" w14:textId="77777777" w:rsidR="00E62BB3" w:rsidRDefault="00FF63C7">
      <w:pPr>
        <w:pStyle w:val="BodyText"/>
        <w:numPr>
          <w:ilvl w:val="1"/>
          <w:numId w:val="8"/>
        </w:numPr>
        <w:tabs>
          <w:tab w:val="left" w:pos="821"/>
        </w:tabs>
        <w:ind w:left="820" w:right="173"/>
      </w:pPr>
      <w:r>
        <w:rPr>
          <w:rFonts w:cs="Times New Roman"/>
          <w:b/>
          <w:bCs/>
          <w:spacing w:val="-1"/>
        </w:rPr>
        <w:t>Investment</w:t>
      </w:r>
      <w:r>
        <w:rPr>
          <w:rFonts w:cs="Times New Roman"/>
          <w:b/>
          <w:bCs/>
          <w:spacing w:val="1"/>
        </w:rPr>
        <w:t xml:space="preserve"> </w:t>
      </w:r>
      <w:r>
        <w:rPr>
          <w:rFonts w:cs="Times New Roman"/>
          <w:b/>
          <w:bCs/>
          <w:spacing w:val="-1"/>
        </w:rPr>
        <w:t>Guidelines.</w:t>
      </w:r>
      <w:r>
        <w:rPr>
          <w:rFonts w:cs="Times New Roman"/>
          <w:b/>
          <w:bCs/>
          <w:spacing w:val="-3"/>
        </w:rPr>
        <w:t xml:space="preserve"> </w:t>
      </w:r>
      <w:r>
        <w:rPr>
          <w:spacing w:val="-1"/>
        </w:rPr>
        <w:t>“Investment</w:t>
      </w:r>
      <w:r>
        <w:rPr>
          <w:spacing w:val="1"/>
        </w:rPr>
        <w:t xml:space="preserve"> </w:t>
      </w:r>
      <w:r>
        <w:rPr>
          <w:spacing w:val="-1"/>
        </w:rPr>
        <w:t>Guidelines”</w:t>
      </w:r>
      <w:r>
        <w:t xml:space="preserve"> </w:t>
      </w:r>
      <w:r>
        <w:rPr>
          <w:spacing w:val="-2"/>
        </w:rPr>
        <w:t>means</w:t>
      </w:r>
      <w:r>
        <w:t xml:space="preserve"> </w:t>
      </w:r>
      <w:r>
        <w:rPr>
          <w:spacing w:val="-1"/>
        </w:rPr>
        <w:t>the</w:t>
      </w:r>
      <w:r>
        <w:t xml:space="preserve"> </w:t>
      </w:r>
      <w:r>
        <w:rPr>
          <w:spacing w:val="-1"/>
        </w:rPr>
        <w:t>investment</w:t>
      </w:r>
      <w:r>
        <w:rPr>
          <w:spacing w:val="1"/>
        </w:rPr>
        <w:t xml:space="preserve"> </w:t>
      </w:r>
      <w:r>
        <w:rPr>
          <w:spacing w:val="-1"/>
        </w:rPr>
        <w:t>policies,</w:t>
      </w:r>
      <w:r>
        <w:rPr>
          <w:spacing w:val="-3"/>
        </w:rPr>
        <w:t xml:space="preserve"> </w:t>
      </w:r>
      <w:r>
        <w:rPr>
          <w:spacing w:val="-1"/>
        </w:rPr>
        <w:t>guidelines,</w:t>
      </w:r>
      <w:r>
        <w:rPr>
          <w:spacing w:val="79"/>
        </w:rPr>
        <w:t xml:space="preserve"> </w:t>
      </w:r>
      <w:r>
        <w:rPr>
          <w:spacing w:val="-1"/>
        </w:rPr>
        <w:t>standards,</w:t>
      </w:r>
      <w:r>
        <w:t xml:space="preserve"> </w:t>
      </w:r>
      <w:r>
        <w:rPr>
          <w:spacing w:val="-1"/>
        </w:rPr>
        <w:t>and</w:t>
      </w:r>
      <w:r>
        <w:t xml:space="preserve"> </w:t>
      </w:r>
      <w:r>
        <w:rPr>
          <w:spacing w:val="-1"/>
        </w:rPr>
        <w:t>objectives</w:t>
      </w:r>
      <w:r>
        <w:t xml:space="preserve"> </w:t>
      </w:r>
      <w:r>
        <w:rPr>
          <w:spacing w:val="-2"/>
        </w:rPr>
        <w:t>set</w:t>
      </w:r>
      <w:r>
        <w:rPr>
          <w:spacing w:val="1"/>
        </w:rPr>
        <w:t xml:space="preserve"> </w:t>
      </w:r>
      <w:r>
        <w:rPr>
          <w:spacing w:val="-1"/>
        </w:rPr>
        <w:t>forth</w:t>
      </w:r>
      <w:r>
        <w:rPr>
          <w:spacing w:val="-3"/>
        </w:rPr>
        <w:t xml:space="preserve"> </w:t>
      </w:r>
      <w:r>
        <w:t>in</w:t>
      </w:r>
      <w:r>
        <w:rPr>
          <w:spacing w:val="-3"/>
        </w:rPr>
        <w:t xml:space="preserve"> </w:t>
      </w:r>
      <w:r>
        <w:t xml:space="preserve">the </w:t>
      </w:r>
      <w:r>
        <w:rPr>
          <w:spacing w:val="-2"/>
        </w:rPr>
        <w:t>System’s</w:t>
      </w:r>
      <w:r>
        <w:t xml:space="preserve"> </w:t>
      </w:r>
      <w:r>
        <w:rPr>
          <w:spacing w:val="-1"/>
        </w:rPr>
        <w:t>current</w:t>
      </w:r>
      <w:r>
        <w:rPr>
          <w:spacing w:val="1"/>
        </w:rPr>
        <w:t xml:space="preserve"> </w:t>
      </w:r>
      <w:r>
        <w:rPr>
          <w:spacing w:val="-1"/>
        </w:rPr>
        <w:t>Investment</w:t>
      </w:r>
      <w:r>
        <w:rPr>
          <w:spacing w:val="1"/>
        </w:rPr>
        <w:t xml:space="preserve"> </w:t>
      </w:r>
      <w:r>
        <w:t>Policy</w:t>
      </w:r>
      <w:r>
        <w:rPr>
          <w:spacing w:val="-3"/>
        </w:rPr>
        <w:t xml:space="preserve"> </w:t>
      </w:r>
      <w:r>
        <w:rPr>
          <w:spacing w:val="-1"/>
        </w:rPr>
        <w:t>Statement</w:t>
      </w:r>
      <w:r>
        <w:rPr>
          <w:spacing w:val="1"/>
        </w:rPr>
        <w:t xml:space="preserve"> </w:t>
      </w:r>
      <w:r>
        <w:rPr>
          <w:spacing w:val="-1"/>
        </w:rPr>
        <w:t>(“IPS”),</w:t>
      </w:r>
      <w:r>
        <w:t xml:space="preserve"> a</w:t>
      </w:r>
      <w:r>
        <w:rPr>
          <w:spacing w:val="55"/>
        </w:rPr>
        <w:t xml:space="preserve"> </w:t>
      </w:r>
      <w:r>
        <w:t>copy</w:t>
      </w:r>
      <w:r>
        <w:rPr>
          <w:spacing w:val="-3"/>
        </w:rPr>
        <w:t xml:space="preserve"> </w:t>
      </w:r>
      <w:r>
        <w:t>of</w:t>
      </w:r>
      <w:r>
        <w:rPr>
          <w:spacing w:val="1"/>
        </w:rPr>
        <w:t xml:space="preserve"> </w:t>
      </w:r>
      <w:r>
        <w:rPr>
          <w:spacing w:val="-1"/>
        </w:rPr>
        <w:t>which</w:t>
      </w:r>
      <w:r>
        <w:t xml:space="preserve"> is</w:t>
      </w:r>
      <w:r>
        <w:rPr>
          <w:spacing w:val="-2"/>
        </w:rPr>
        <w:t xml:space="preserve"> </w:t>
      </w:r>
      <w:r>
        <w:rPr>
          <w:spacing w:val="-1"/>
        </w:rPr>
        <w:t>attached</w:t>
      </w:r>
      <w:r>
        <w:t xml:space="preserve"> </w:t>
      </w:r>
      <w:r>
        <w:rPr>
          <w:spacing w:val="-1"/>
        </w:rPr>
        <w:t>hereto</w:t>
      </w:r>
      <w:r>
        <w:t xml:space="preserve"> </w:t>
      </w:r>
      <w:r>
        <w:rPr>
          <w:spacing w:val="-2"/>
        </w:rPr>
        <w:t>as</w:t>
      </w:r>
      <w:r>
        <w:t xml:space="preserve"> </w:t>
      </w:r>
      <w:r>
        <w:rPr>
          <w:spacing w:val="-1"/>
        </w:rPr>
        <w:t>Exhibit</w:t>
      </w:r>
      <w:r>
        <w:rPr>
          <w:spacing w:val="1"/>
        </w:rPr>
        <w:t xml:space="preserve"> </w:t>
      </w:r>
      <w:r>
        <w:t>E</w:t>
      </w:r>
      <w:r>
        <w:rPr>
          <w:spacing w:val="-1"/>
        </w:rPr>
        <w:t xml:space="preserve"> </w:t>
      </w:r>
      <w:r>
        <w:t>and</w:t>
      </w:r>
      <w:r>
        <w:rPr>
          <w:spacing w:val="-3"/>
        </w:rPr>
        <w:t xml:space="preserve"> </w:t>
      </w:r>
      <w:r>
        <w:rPr>
          <w:spacing w:val="-1"/>
        </w:rPr>
        <w:t>incorporated</w:t>
      </w:r>
      <w:r>
        <w:t xml:space="preserve"> </w:t>
      </w:r>
      <w:r>
        <w:rPr>
          <w:spacing w:val="-1"/>
        </w:rPr>
        <w:t>herein</w:t>
      </w:r>
      <w:r>
        <w:rPr>
          <w:spacing w:val="-3"/>
        </w:rPr>
        <w:t xml:space="preserve"> </w:t>
      </w:r>
      <w:r>
        <w:t>in</w:t>
      </w:r>
      <w:r>
        <w:rPr>
          <w:spacing w:val="-3"/>
        </w:rPr>
        <w:t xml:space="preserve"> </w:t>
      </w:r>
      <w:r>
        <w:t>its</w:t>
      </w:r>
      <w:r>
        <w:rPr>
          <w:spacing w:val="-2"/>
        </w:rPr>
        <w:t xml:space="preserve"> </w:t>
      </w:r>
      <w:r>
        <w:rPr>
          <w:spacing w:val="-1"/>
        </w:rPr>
        <w:t>entirety,</w:t>
      </w:r>
      <w:r>
        <w:t xml:space="preserve"> and the</w:t>
      </w:r>
      <w:r>
        <w:rPr>
          <w:spacing w:val="47"/>
        </w:rPr>
        <w:t xml:space="preserve"> </w:t>
      </w:r>
      <w:r>
        <w:t>scope</w:t>
      </w:r>
      <w:r>
        <w:rPr>
          <w:spacing w:val="-2"/>
        </w:rPr>
        <w:t xml:space="preserve"> </w:t>
      </w:r>
      <w:r>
        <w:t>of</w:t>
      </w:r>
      <w:r>
        <w:rPr>
          <w:spacing w:val="1"/>
        </w:rPr>
        <w:t xml:space="preserve"> </w:t>
      </w:r>
      <w:r>
        <w:rPr>
          <w:spacing w:val="-1"/>
        </w:rPr>
        <w:t>services</w:t>
      </w:r>
      <w:r>
        <w:t xml:space="preserve"> </w:t>
      </w:r>
      <w:r>
        <w:rPr>
          <w:spacing w:val="-1"/>
        </w:rPr>
        <w:t>enumerated</w:t>
      </w:r>
      <w:r>
        <w:t xml:space="preserve"> </w:t>
      </w:r>
      <w:r>
        <w:rPr>
          <w:spacing w:val="-1"/>
        </w:rPr>
        <w:t>within</w:t>
      </w:r>
      <w:r>
        <w:rPr>
          <w:spacing w:val="-3"/>
        </w:rPr>
        <w:t xml:space="preserve"> </w:t>
      </w:r>
      <w:r>
        <w:rPr>
          <w:spacing w:val="-1"/>
        </w:rPr>
        <w:t>this</w:t>
      </w:r>
      <w:r>
        <w:t xml:space="preserve"> </w:t>
      </w:r>
      <w:r>
        <w:rPr>
          <w:spacing w:val="-1"/>
        </w:rPr>
        <w:t>Management</w:t>
      </w:r>
      <w:r>
        <w:rPr>
          <w:spacing w:val="-2"/>
        </w:rPr>
        <w:t xml:space="preserve"> </w:t>
      </w:r>
      <w:r>
        <w:rPr>
          <w:spacing w:val="-1"/>
        </w:rPr>
        <w:t>Agreement.</w:t>
      </w:r>
    </w:p>
    <w:p w14:paraId="2F305C25" w14:textId="77777777" w:rsidR="00E62BB3" w:rsidRDefault="00E62BB3">
      <w:pPr>
        <w:spacing w:before="11"/>
        <w:rPr>
          <w:rFonts w:ascii="Times New Roman" w:eastAsia="Times New Roman" w:hAnsi="Times New Roman" w:cs="Times New Roman"/>
          <w:sz w:val="20"/>
          <w:szCs w:val="20"/>
        </w:rPr>
      </w:pPr>
    </w:p>
    <w:p w14:paraId="6D4BB268" w14:textId="77777777" w:rsidR="00E62BB3" w:rsidRDefault="00FF63C7">
      <w:pPr>
        <w:pStyle w:val="BodyText"/>
        <w:numPr>
          <w:ilvl w:val="1"/>
          <w:numId w:val="8"/>
        </w:numPr>
        <w:tabs>
          <w:tab w:val="left" w:pos="821"/>
        </w:tabs>
        <w:ind w:left="820" w:right="249"/>
      </w:pPr>
      <w:r>
        <w:rPr>
          <w:rFonts w:cs="Times New Roman"/>
          <w:b/>
          <w:bCs/>
          <w:spacing w:val="-1"/>
        </w:rPr>
        <w:t>Legal</w:t>
      </w:r>
      <w:r>
        <w:rPr>
          <w:rFonts w:cs="Times New Roman"/>
          <w:b/>
          <w:bCs/>
          <w:spacing w:val="1"/>
        </w:rPr>
        <w:t xml:space="preserve"> </w:t>
      </w:r>
      <w:r>
        <w:rPr>
          <w:rFonts w:cs="Times New Roman"/>
          <w:b/>
          <w:bCs/>
          <w:spacing w:val="-1"/>
        </w:rPr>
        <w:t>Requirements.</w:t>
      </w:r>
      <w:r>
        <w:rPr>
          <w:rFonts w:cs="Times New Roman"/>
          <w:b/>
          <w:bCs/>
          <w:spacing w:val="-3"/>
        </w:rPr>
        <w:t xml:space="preserve"> </w:t>
      </w:r>
      <w:r>
        <w:rPr>
          <w:spacing w:val="-1"/>
        </w:rPr>
        <w:t>“Legal</w:t>
      </w:r>
      <w:r>
        <w:rPr>
          <w:spacing w:val="1"/>
        </w:rPr>
        <w:t xml:space="preserve"> </w:t>
      </w:r>
      <w:r>
        <w:rPr>
          <w:spacing w:val="-1"/>
        </w:rPr>
        <w:t>Requirements”</w:t>
      </w:r>
      <w:r>
        <w:t xml:space="preserve"> </w:t>
      </w:r>
      <w:r>
        <w:rPr>
          <w:spacing w:val="-1"/>
        </w:rPr>
        <w:t>means</w:t>
      </w:r>
      <w:r>
        <w:t xml:space="preserve"> </w:t>
      </w:r>
      <w:r>
        <w:rPr>
          <w:spacing w:val="-1"/>
        </w:rPr>
        <w:t>all</w:t>
      </w:r>
      <w:r>
        <w:rPr>
          <w:spacing w:val="-2"/>
        </w:rPr>
        <w:t xml:space="preserve"> </w:t>
      </w:r>
      <w:r>
        <w:rPr>
          <w:spacing w:val="-1"/>
        </w:rPr>
        <w:t>foreign,</w:t>
      </w:r>
      <w:r>
        <w:t xml:space="preserve"> </w:t>
      </w:r>
      <w:r>
        <w:rPr>
          <w:spacing w:val="-1"/>
        </w:rPr>
        <w:t>international,</w:t>
      </w:r>
      <w:r>
        <w:rPr>
          <w:spacing w:val="-3"/>
        </w:rPr>
        <w:t xml:space="preserve"> </w:t>
      </w:r>
      <w:r>
        <w:rPr>
          <w:spacing w:val="-1"/>
        </w:rPr>
        <w:t>federal,</w:t>
      </w:r>
      <w:r>
        <w:rPr>
          <w:spacing w:val="-3"/>
        </w:rPr>
        <w:t xml:space="preserve"> </w:t>
      </w:r>
      <w:r>
        <w:rPr>
          <w:spacing w:val="-1"/>
        </w:rPr>
        <w:t>state,</w:t>
      </w:r>
      <w:r>
        <w:rPr>
          <w:spacing w:val="61"/>
        </w:rPr>
        <w:t xml:space="preserve"> </w:t>
      </w:r>
      <w:r>
        <w:rPr>
          <w:spacing w:val="-1"/>
        </w:rPr>
        <w:t>county,</w:t>
      </w:r>
      <w:r>
        <w:t xml:space="preserve"> and</w:t>
      </w:r>
      <w:r>
        <w:rPr>
          <w:spacing w:val="-3"/>
        </w:rPr>
        <w:t xml:space="preserve"> </w:t>
      </w:r>
      <w:r>
        <w:rPr>
          <w:spacing w:val="-1"/>
        </w:rPr>
        <w:t>local</w:t>
      </w:r>
      <w:r>
        <w:rPr>
          <w:spacing w:val="-2"/>
        </w:rPr>
        <w:t xml:space="preserve"> </w:t>
      </w:r>
      <w:r>
        <w:t>laws,</w:t>
      </w:r>
      <w:r>
        <w:rPr>
          <w:spacing w:val="-3"/>
        </w:rPr>
        <w:t xml:space="preserve"> </w:t>
      </w:r>
      <w:r>
        <w:t>and</w:t>
      </w:r>
      <w:r>
        <w:rPr>
          <w:spacing w:val="-3"/>
        </w:rPr>
        <w:t xml:space="preserve"> </w:t>
      </w:r>
      <w:r>
        <w:rPr>
          <w:spacing w:val="-1"/>
        </w:rPr>
        <w:t>regulations,</w:t>
      </w:r>
      <w:r>
        <w:t xml:space="preserve"> </w:t>
      </w:r>
      <w:r>
        <w:rPr>
          <w:spacing w:val="-1"/>
        </w:rPr>
        <w:t>ordinances,</w:t>
      </w:r>
      <w:r>
        <w:t xml:space="preserve"> </w:t>
      </w:r>
      <w:r>
        <w:rPr>
          <w:spacing w:val="-1"/>
        </w:rPr>
        <w:t>registrations,</w:t>
      </w:r>
      <w:r>
        <w:rPr>
          <w:spacing w:val="-3"/>
        </w:rPr>
        <w:t xml:space="preserve"> </w:t>
      </w:r>
      <w:r>
        <w:rPr>
          <w:spacing w:val="-1"/>
        </w:rPr>
        <w:t>filings,</w:t>
      </w:r>
      <w:r>
        <w:t xml:space="preserve"> </w:t>
      </w:r>
      <w:r>
        <w:rPr>
          <w:spacing w:val="-1"/>
        </w:rPr>
        <w:t>approvals,</w:t>
      </w:r>
      <w:r>
        <w:rPr>
          <w:spacing w:val="55"/>
        </w:rPr>
        <w:t xml:space="preserve"> </w:t>
      </w:r>
      <w:r>
        <w:rPr>
          <w:spacing w:val="-1"/>
        </w:rPr>
        <w:t>authorizations,</w:t>
      </w:r>
      <w:r>
        <w:t xml:space="preserve"> </w:t>
      </w:r>
      <w:proofErr w:type="gramStart"/>
      <w:r>
        <w:rPr>
          <w:spacing w:val="-1"/>
        </w:rPr>
        <w:t>consents</w:t>
      </w:r>
      <w:proofErr w:type="gramEnd"/>
      <w:r>
        <w:rPr>
          <w:spacing w:val="-2"/>
        </w:rPr>
        <w:t xml:space="preserve"> </w:t>
      </w:r>
      <w:r>
        <w:rPr>
          <w:spacing w:val="-1"/>
        </w:rPr>
        <w:t>and</w:t>
      </w:r>
      <w:r>
        <w:t xml:space="preserve"> </w:t>
      </w:r>
      <w:r>
        <w:rPr>
          <w:spacing w:val="-1"/>
        </w:rPr>
        <w:t>examinations</w:t>
      </w:r>
      <w:r>
        <w:rPr>
          <w:spacing w:val="-2"/>
        </w:rPr>
        <w:t xml:space="preserve"> </w:t>
      </w:r>
      <w:r>
        <w:t>which</w:t>
      </w:r>
      <w:r>
        <w:rPr>
          <w:spacing w:val="-3"/>
        </w:rPr>
        <w:t xml:space="preserve"> </w:t>
      </w:r>
      <w:r>
        <w:rPr>
          <w:spacing w:val="-2"/>
        </w:rPr>
        <w:t>may</w:t>
      </w:r>
      <w:r>
        <w:t xml:space="preserve"> apply</w:t>
      </w:r>
      <w:r>
        <w:rPr>
          <w:spacing w:val="-3"/>
        </w:rPr>
        <w:t xml:space="preserve"> </w:t>
      </w:r>
      <w:r>
        <w:t>to</w:t>
      </w:r>
      <w:r>
        <w:rPr>
          <w:spacing w:val="-3"/>
        </w:rPr>
        <w:t xml:space="preserve"> </w:t>
      </w:r>
      <w:r>
        <w:t xml:space="preserve">the </w:t>
      </w:r>
      <w:r>
        <w:rPr>
          <w:spacing w:val="-1"/>
        </w:rPr>
        <w:t>System</w:t>
      </w:r>
      <w:r>
        <w:rPr>
          <w:spacing w:val="-4"/>
        </w:rPr>
        <w:t xml:space="preserve"> </w:t>
      </w:r>
      <w:r>
        <w:t>or</w:t>
      </w:r>
      <w:r>
        <w:rPr>
          <w:spacing w:val="1"/>
        </w:rPr>
        <w:t xml:space="preserve"> </w:t>
      </w:r>
      <w:r>
        <w:rPr>
          <w:spacing w:val="-1"/>
        </w:rPr>
        <w:t>Manager</w:t>
      </w:r>
      <w:r>
        <w:rPr>
          <w:spacing w:val="1"/>
        </w:rPr>
        <w:t xml:space="preserve"> </w:t>
      </w:r>
      <w:r>
        <w:t>in</w:t>
      </w:r>
      <w:r>
        <w:rPr>
          <w:spacing w:val="-3"/>
        </w:rPr>
        <w:t xml:space="preserve"> </w:t>
      </w:r>
      <w:r>
        <w:rPr>
          <w:spacing w:val="-1"/>
        </w:rPr>
        <w:t>relation</w:t>
      </w:r>
      <w:r>
        <w:rPr>
          <w:spacing w:val="61"/>
        </w:rPr>
        <w:t xml:space="preserve"> </w:t>
      </w:r>
      <w:r>
        <w:t xml:space="preserve">to </w:t>
      </w:r>
      <w:r>
        <w:rPr>
          <w:spacing w:val="-1"/>
        </w:rPr>
        <w:t>their</w:t>
      </w:r>
      <w:r>
        <w:rPr>
          <w:spacing w:val="1"/>
        </w:rPr>
        <w:t xml:space="preserve"> </w:t>
      </w:r>
      <w:r>
        <w:rPr>
          <w:spacing w:val="-1"/>
        </w:rPr>
        <w:t>performance</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0C083E1D" w14:textId="77777777" w:rsidR="00E62BB3" w:rsidRDefault="00E62BB3">
      <w:pPr>
        <w:spacing w:before="11"/>
        <w:rPr>
          <w:rFonts w:ascii="Times New Roman" w:eastAsia="Times New Roman" w:hAnsi="Times New Roman" w:cs="Times New Roman"/>
          <w:sz w:val="20"/>
          <w:szCs w:val="20"/>
        </w:rPr>
      </w:pPr>
    </w:p>
    <w:p w14:paraId="33439B9A" w14:textId="77777777" w:rsidR="00E62BB3" w:rsidRDefault="00FF63C7">
      <w:pPr>
        <w:pStyle w:val="BodyText"/>
        <w:numPr>
          <w:ilvl w:val="1"/>
          <w:numId w:val="8"/>
        </w:numPr>
        <w:tabs>
          <w:tab w:val="left" w:pos="821"/>
        </w:tabs>
        <w:ind w:left="820" w:right="306"/>
      </w:pPr>
      <w:r>
        <w:rPr>
          <w:rFonts w:cs="Times New Roman"/>
          <w:b/>
          <w:bCs/>
          <w:spacing w:val="-1"/>
        </w:rPr>
        <w:t>Managed Assets.</w:t>
      </w:r>
      <w:r>
        <w:rPr>
          <w:rFonts w:cs="Times New Roman"/>
          <w:b/>
          <w:bCs/>
        </w:rPr>
        <w:t xml:space="preserve"> </w:t>
      </w:r>
      <w:r>
        <w:rPr>
          <w:spacing w:val="-2"/>
        </w:rPr>
        <w:t>“Managed</w:t>
      </w:r>
      <w:r>
        <w:t xml:space="preserve"> </w:t>
      </w:r>
      <w:r>
        <w:rPr>
          <w:spacing w:val="-1"/>
        </w:rPr>
        <w:t>Assets”</w:t>
      </w:r>
      <w:r>
        <w:t xml:space="preserve"> </w:t>
      </w:r>
      <w:r>
        <w:rPr>
          <w:spacing w:val="-1"/>
        </w:rPr>
        <w:t>means</w:t>
      </w:r>
      <w:r>
        <w:rPr>
          <w:spacing w:val="-2"/>
        </w:rPr>
        <w:t xml:space="preserve"> </w:t>
      </w:r>
      <w:r>
        <w:rPr>
          <w:spacing w:val="-1"/>
        </w:rPr>
        <w:t>those</w:t>
      </w:r>
      <w:r>
        <w:t xml:space="preserve"> </w:t>
      </w:r>
      <w:r>
        <w:rPr>
          <w:spacing w:val="-1"/>
        </w:rPr>
        <w:t>securities,</w:t>
      </w:r>
      <w:r>
        <w:t xml:space="preserve"> </w:t>
      </w:r>
      <w:r>
        <w:rPr>
          <w:spacing w:val="-1"/>
        </w:rPr>
        <w:t>bonds,</w:t>
      </w:r>
      <w:r>
        <w:rPr>
          <w:spacing w:val="-3"/>
        </w:rPr>
        <w:t xml:space="preserve"> </w:t>
      </w:r>
      <w:r>
        <w:rPr>
          <w:spacing w:val="-1"/>
        </w:rPr>
        <w:t>instruments,</w:t>
      </w:r>
      <w:r>
        <w:rPr>
          <w:spacing w:val="-3"/>
        </w:rPr>
        <w:t xml:space="preserve"> </w:t>
      </w:r>
      <w:r>
        <w:rPr>
          <w:spacing w:val="-1"/>
        </w:rPr>
        <w:t>documents,</w:t>
      </w:r>
      <w:r>
        <w:rPr>
          <w:spacing w:val="81"/>
        </w:rPr>
        <w:t xml:space="preserve"> </w:t>
      </w:r>
      <w:proofErr w:type="gramStart"/>
      <w:r>
        <w:rPr>
          <w:spacing w:val="-1"/>
        </w:rPr>
        <w:t>Agreements</w:t>
      </w:r>
      <w:proofErr w:type="gramEnd"/>
      <w:r>
        <w:t xml:space="preserve"> and </w:t>
      </w:r>
      <w:r>
        <w:rPr>
          <w:spacing w:val="-1"/>
        </w:rPr>
        <w:t>cash</w:t>
      </w:r>
      <w:r>
        <w:t xml:space="preserve"> </w:t>
      </w:r>
      <w:r>
        <w:rPr>
          <w:spacing w:val="-1"/>
        </w:rPr>
        <w:t>owned</w:t>
      </w:r>
      <w:r>
        <w:t xml:space="preserve"> by</w:t>
      </w:r>
      <w:r>
        <w:rPr>
          <w:spacing w:val="-3"/>
        </w:rPr>
        <w:t xml:space="preserve"> </w:t>
      </w:r>
      <w:r>
        <w:t xml:space="preserve">the </w:t>
      </w:r>
      <w:r>
        <w:rPr>
          <w:spacing w:val="-1"/>
        </w:rPr>
        <w:t>System</w:t>
      </w:r>
      <w:r>
        <w:rPr>
          <w:spacing w:val="-4"/>
        </w:rPr>
        <w:t xml:space="preserve"> </w:t>
      </w:r>
      <w:r>
        <w:t>that</w:t>
      </w:r>
      <w:r>
        <w:rPr>
          <w:spacing w:val="-2"/>
        </w:rPr>
        <w:t xml:space="preserve"> </w:t>
      </w:r>
      <w:r>
        <w:t>the</w:t>
      </w:r>
      <w:r>
        <w:rPr>
          <w:spacing w:val="-2"/>
        </w:rPr>
        <w:t xml:space="preserve"> </w:t>
      </w:r>
      <w:r>
        <w:rPr>
          <w:spacing w:val="-1"/>
        </w:rPr>
        <w:t>Board,</w:t>
      </w:r>
      <w:r>
        <w:rPr>
          <w:spacing w:val="-3"/>
        </w:rPr>
        <w:t xml:space="preserve"> </w:t>
      </w:r>
      <w:r>
        <w:t xml:space="preserve">in </w:t>
      </w:r>
      <w:r>
        <w:rPr>
          <w:spacing w:val="-1"/>
        </w:rPr>
        <w:t>its</w:t>
      </w:r>
      <w:r>
        <w:rPr>
          <w:spacing w:val="-2"/>
        </w:rPr>
        <w:t xml:space="preserve"> </w:t>
      </w:r>
      <w:r>
        <w:rPr>
          <w:spacing w:val="-1"/>
        </w:rPr>
        <w:t>sole</w:t>
      </w:r>
      <w:r>
        <w:t xml:space="preserve"> </w:t>
      </w:r>
      <w:r>
        <w:rPr>
          <w:spacing w:val="-1"/>
        </w:rPr>
        <w:t>discretion,</w:t>
      </w:r>
      <w:r>
        <w:t xml:space="preserve"> </w:t>
      </w:r>
      <w:r>
        <w:rPr>
          <w:spacing w:val="-2"/>
        </w:rPr>
        <w:t>may</w:t>
      </w:r>
      <w:r>
        <w:rPr>
          <w:spacing w:val="-3"/>
        </w:rPr>
        <w:t xml:space="preserve"> </w:t>
      </w:r>
      <w:r>
        <w:t>from</w:t>
      </w:r>
      <w:r>
        <w:rPr>
          <w:spacing w:val="-4"/>
        </w:rPr>
        <w:t xml:space="preserve"> </w:t>
      </w:r>
      <w:r>
        <w:rPr>
          <w:spacing w:val="-1"/>
        </w:rPr>
        <w:t>time</w:t>
      </w:r>
      <w:r>
        <w:rPr>
          <w:spacing w:val="55"/>
        </w:rPr>
        <w:t xml:space="preserve"> </w:t>
      </w:r>
      <w:r>
        <w:t xml:space="preserve">to </w:t>
      </w:r>
      <w:r>
        <w:rPr>
          <w:spacing w:val="-2"/>
        </w:rPr>
        <w:t>time</w:t>
      </w:r>
      <w:r>
        <w:t xml:space="preserve"> </w:t>
      </w:r>
      <w:r>
        <w:rPr>
          <w:spacing w:val="-1"/>
        </w:rPr>
        <w:t>allocate</w:t>
      </w:r>
      <w:r>
        <w:rPr>
          <w:spacing w:val="-2"/>
        </w:rPr>
        <w:t xml:space="preserve"> </w:t>
      </w:r>
      <w:r>
        <w:t xml:space="preserve">to </w:t>
      </w:r>
      <w:r>
        <w:rPr>
          <w:spacing w:val="-1"/>
        </w:rPr>
        <w:t>Manager</w:t>
      </w:r>
      <w:r>
        <w:rPr>
          <w:spacing w:val="-2"/>
        </w:rPr>
        <w:t xml:space="preserve"> </w:t>
      </w:r>
      <w:r>
        <w:t xml:space="preserve">and </w:t>
      </w:r>
      <w:r>
        <w:rPr>
          <w:spacing w:val="-1"/>
        </w:rPr>
        <w:t>that</w:t>
      </w:r>
      <w:r>
        <w:rPr>
          <w:spacing w:val="-2"/>
        </w:rPr>
        <w:t xml:space="preserve"> </w:t>
      </w:r>
      <w:r>
        <w:rPr>
          <w:spacing w:val="-1"/>
        </w:rPr>
        <w:t>Manager</w:t>
      </w:r>
      <w:r>
        <w:rPr>
          <w:spacing w:val="1"/>
        </w:rPr>
        <w:t xml:space="preserve"> </w:t>
      </w:r>
      <w:r>
        <w:rPr>
          <w:spacing w:val="-1"/>
        </w:rPr>
        <w:t>manages</w:t>
      </w:r>
      <w:r>
        <w:t xml:space="preserve"> and </w:t>
      </w:r>
      <w:r>
        <w:rPr>
          <w:spacing w:val="-1"/>
        </w:rPr>
        <w:t>invests</w:t>
      </w:r>
      <w:r>
        <w:rPr>
          <w:spacing w:val="-2"/>
        </w:rPr>
        <w:t xml:space="preserve"> </w:t>
      </w:r>
      <w:r>
        <w:t>for</w:t>
      </w:r>
      <w:r>
        <w:rPr>
          <w:spacing w:val="-2"/>
        </w:rPr>
        <w:t xml:space="preserve"> </w:t>
      </w:r>
      <w:r>
        <w:t>the</w:t>
      </w:r>
      <w:r>
        <w:rPr>
          <w:spacing w:val="-2"/>
        </w:rPr>
        <w:t xml:space="preserve"> </w:t>
      </w:r>
      <w:r>
        <w:rPr>
          <w:spacing w:val="-1"/>
        </w:rPr>
        <w:t>System’s</w:t>
      </w:r>
      <w:r>
        <w:t xml:space="preserve"> </w:t>
      </w:r>
      <w:r>
        <w:rPr>
          <w:spacing w:val="-1"/>
        </w:rPr>
        <w:t>benefit</w:t>
      </w:r>
      <w:r>
        <w:rPr>
          <w:spacing w:val="45"/>
        </w:rPr>
        <w:t xml:space="preserve"> </w:t>
      </w:r>
      <w:r>
        <w:rPr>
          <w:spacing w:val="-1"/>
        </w:rPr>
        <w:t>pursuant</w:t>
      </w:r>
      <w:r>
        <w:rPr>
          <w:spacing w:val="-2"/>
        </w:rPr>
        <w:t xml:space="preserve"> </w:t>
      </w:r>
      <w:r>
        <w:t>to</w:t>
      </w:r>
      <w:r>
        <w:rPr>
          <w:spacing w:val="-3"/>
        </w:rPr>
        <w:t xml:space="preserve"> </w:t>
      </w:r>
      <w:r>
        <w:t>the</w:t>
      </w:r>
      <w:r>
        <w:rPr>
          <w:spacing w:val="-2"/>
        </w:rPr>
        <w:t xml:space="preserve"> terms</w:t>
      </w:r>
      <w:r>
        <w:t xml:space="preserve"> of</w:t>
      </w:r>
      <w:r>
        <w:rPr>
          <w:spacing w:val="1"/>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together</w:t>
      </w:r>
      <w:r>
        <w:rPr>
          <w:spacing w:val="1"/>
        </w:rPr>
        <w:t xml:space="preserve"> </w:t>
      </w:r>
      <w:r>
        <w:rPr>
          <w:spacing w:val="-1"/>
        </w:rPr>
        <w:t>with</w:t>
      </w:r>
      <w:r>
        <w:t xml:space="preserve"> </w:t>
      </w:r>
      <w:r>
        <w:rPr>
          <w:spacing w:val="-1"/>
        </w:rPr>
        <w:t>all</w:t>
      </w:r>
      <w:r>
        <w:rPr>
          <w:spacing w:val="-2"/>
        </w:rPr>
        <w:t xml:space="preserve"> </w:t>
      </w:r>
      <w:r>
        <w:rPr>
          <w:spacing w:val="-1"/>
        </w:rPr>
        <w:t>interest,</w:t>
      </w:r>
      <w:r>
        <w:t xml:space="preserve"> </w:t>
      </w:r>
      <w:r>
        <w:rPr>
          <w:spacing w:val="-1"/>
        </w:rPr>
        <w:t>earnings,</w:t>
      </w:r>
      <w:r>
        <w:rPr>
          <w:spacing w:val="59"/>
        </w:rPr>
        <w:t xml:space="preserve"> </w:t>
      </w:r>
      <w:r>
        <w:rPr>
          <w:spacing w:val="-1"/>
        </w:rPr>
        <w:t>accruals,</w:t>
      </w:r>
      <w:r>
        <w:t xml:space="preserve"> </w:t>
      </w:r>
      <w:r>
        <w:rPr>
          <w:spacing w:val="-1"/>
        </w:rPr>
        <w:t>capital</w:t>
      </w:r>
      <w:r>
        <w:rPr>
          <w:spacing w:val="1"/>
        </w:rPr>
        <w:t xml:space="preserve"> </w:t>
      </w:r>
      <w:r>
        <w:rPr>
          <w:spacing w:val="-1"/>
        </w:rPr>
        <w:t>growth,</w:t>
      </w:r>
      <w:r>
        <w:t xml:space="preserve"> </w:t>
      </w:r>
      <w:r>
        <w:rPr>
          <w:spacing w:val="-2"/>
        </w:rPr>
        <w:t>and</w:t>
      </w:r>
      <w:r>
        <w:t xml:space="preserve"> any</w:t>
      </w:r>
      <w:r>
        <w:rPr>
          <w:spacing w:val="-3"/>
        </w:rPr>
        <w:t xml:space="preserve"> </w:t>
      </w:r>
      <w:r>
        <w:t xml:space="preserve">and </w:t>
      </w:r>
      <w:r>
        <w:rPr>
          <w:spacing w:val="-1"/>
        </w:rPr>
        <w:t>all</w:t>
      </w:r>
      <w:r>
        <w:rPr>
          <w:spacing w:val="1"/>
        </w:rPr>
        <w:t xml:space="preserve"> </w:t>
      </w:r>
      <w:r>
        <w:rPr>
          <w:spacing w:val="-1"/>
        </w:rPr>
        <w:t>other</w:t>
      </w:r>
      <w:r>
        <w:rPr>
          <w:spacing w:val="1"/>
        </w:rPr>
        <w:t xml:space="preserve"> </w:t>
      </w:r>
      <w:r>
        <w:rPr>
          <w:spacing w:val="-1"/>
        </w:rPr>
        <w:t>additions,</w:t>
      </w:r>
      <w:r>
        <w:t xml:space="preserve"> </w:t>
      </w:r>
      <w:r>
        <w:rPr>
          <w:spacing w:val="-1"/>
        </w:rPr>
        <w:t>substitutions,</w:t>
      </w:r>
      <w:r>
        <w:t xml:space="preserve"> </w:t>
      </w:r>
      <w:r>
        <w:rPr>
          <w:spacing w:val="-1"/>
        </w:rPr>
        <w:t>and</w:t>
      </w:r>
      <w:r>
        <w:t xml:space="preserve"> </w:t>
      </w:r>
      <w:r>
        <w:rPr>
          <w:spacing w:val="-1"/>
        </w:rPr>
        <w:t>alterations</w:t>
      </w:r>
      <w:r>
        <w:t xml:space="preserve"> </w:t>
      </w:r>
      <w:r>
        <w:rPr>
          <w:spacing w:val="-1"/>
        </w:rPr>
        <w:t>thereon</w:t>
      </w:r>
      <w:r>
        <w:t xml:space="preserve"> </w:t>
      </w:r>
      <w:r>
        <w:rPr>
          <w:spacing w:val="-3"/>
        </w:rPr>
        <w:t>or</w:t>
      </w:r>
      <w:r>
        <w:rPr>
          <w:spacing w:val="54"/>
        </w:rPr>
        <w:t xml:space="preserve"> </w:t>
      </w:r>
      <w:r>
        <w:rPr>
          <w:spacing w:val="-1"/>
        </w:rPr>
        <w:t>thereto.</w:t>
      </w:r>
    </w:p>
    <w:p w14:paraId="43B53E35" w14:textId="77777777" w:rsidR="00E62BB3" w:rsidRDefault="00E62BB3">
      <w:pPr>
        <w:spacing w:before="9"/>
        <w:rPr>
          <w:rFonts w:ascii="Times New Roman" w:eastAsia="Times New Roman" w:hAnsi="Times New Roman" w:cs="Times New Roman"/>
          <w:sz w:val="20"/>
          <w:szCs w:val="20"/>
        </w:rPr>
      </w:pPr>
    </w:p>
    <w:p w14:paraId="1B205A3D" w14:textId="77777777" w:rsidR="00E62BB3" w:rsidRDefault="00FF63C7">
      <w:pPr>
        <w:pStyle w:val="BodyText"/>
        <w:numPr>
          <w:ilvl w:val="1"/>
          <w:numId w:val="8"/>
        </w:numPr>
        <w:tabs>
          <w:tab w:val="left" w:pos="821"/>
        </w:tabs>
        <w:ind w:left="820" w:right="306"/>
      </w:pPr>
      <w:r>
        <w:rPr>
          <w:rFonts w:cs="Times New Roman"/>
          <w:b/>
          <w:bCs/>
          <w:spacing w:val="-1"/>
        </w:rPr>
        <w:t xml:space="preserve">Standard </w:t>
      </w:r>
      <w:r>
        <w:rPr>
          <w:rFonts w:cs="Times New Roman"/>
          <w:b/>
          <w:bCs/>
          <w:spacing w:val="-2"/>
        </w:rPr>
        <w:t>of</w:t>
      </w:r>
      <w:r>
        <w:rPr>
          <w:rFonts w:cs="Times New Roman"/>
          <w:b/>
          <w:bCs/>
          <w:spacing w:val="1"/>
        </w:rPr>
        <w:t xml:space="preserve"> </w:t>
      </w:r>
      <w:r>
        <w:rPr>
          <w:rFonts w:cs="Times New Roman"/>
          <w:b/>
          <w:bCs/>
          <w:spacing w:val="-1"/>
        </w:rPr>
        <w:t>Care.</w:t>
      </w:r>
      <w:r>
        <w:rPr>
          <w:rFonts w:cs="Times New Roman"/>
          <w:b/>
          <w:bCs/>
        </w:rPr>
        <w:t xml:space="preserve"> </w:t>
      </w:r>
      <w:r>
        <w:rPr>
          <w:spacing w:val="-1"/>
        </w:rPr>
        <w:t>“Standard</w:t>
      </w:r>
      <w:r>
        <w:t xml:space="preserve"> of</w:t>
      </w:r>
      <w:r>
        <w:rPr>
          <w:spacing w:val="1"/>
        </w:rPr>
        <w:t xml:space="preserve"> </w:t>
      </w:r>
      <w:r>
        <w:rPr>
          <w:spacing w:val="-2"/>
        </w:rPr>
        <w:t>Care”</w:t>
      </w:r>
      <w:r>
        <w:t xml:space="preserve"> </w:t>
      </w:r>
      <w:r>
        <w:rPr>
          <w:spacing w:val="-1"/>
        </w:rPr>
        <w:t>refers</w:t>
      </w:r>
      <w:r>
        <w:rPr>
          <w:spacing w:val="-2"/>
        </w:rPr>
        <w:t xml:space="preserve"> </w:t>
      </w:r>
      <w:r>
        <w:t>to</w:t>
      </w:r>
      <w:r>
        <w:rPr>
          <w:spacing w:val="-3"/>
        </w:rPr>
        <w:t xml:space="preserve"> </w:t>
      </w:r>
      <w:r>
        <w:t xml:space="preserve">the </w:t>
      </w:r>
      <w:r>
        <w:rPr>
          <w:spacing w:val="-1"/>
        </w:rPr>
        <w:t>standard</w:t>
      </w:r>
      <w:r>
        <w:t xml:space="preserve"> </w:t>
      </w:r>
      <w:r>
        <w:rPr>
          <w:spacing w:val="-1"/>
        </w:rPr>
        <w:t>governing</w:t>
      </w:r>
      <w:r>
        <w:rPr>
          <w:spacing w:val="-3"/>
        </w:rPr>
        <w:t xml:space="preserve"> </w:t>
      </w:r>
      <w:r>
        <w:rPr>
          <w:spacing w:val="-1"/>
        </w:rPr>
        <w:t>Manager’s</w:t>
      </w:r>
      <w:r>
        <w:rPr>
          <w:spacing w:val="-2"/>
        </w:rPr>
        <w:t xml:space="preserve"> </w:t>
      </w:r>
      <w:r>
        <w:rPr>
          <w:spacing w:val="-1"/>
        </w:rPr>
        <w:t>performance</w:t>
      </w:r>
      <w:r>
        <w:rPr>
          <w:spacing w:val="57"/>
        </w:rPr>
        <w:t xml:space="preserve"> </w:t>
      </w:r>
      <w:r>
        <w:t>as a</w:t>
      </w:r>
      <w:r>
        <w:rPr>
          <w:spacing w:val="-2"/>
        </w:rPr>
        <w:t xml:space="preserve"> </w:t>
      </w:r>
      <w:r>
        <w:rPr>
          <w:spacing w:val="-1"/>
        </w:rPr>
        <w:t>fiduciary</w:t>
      </w:r>
      <w:r>
        <w:rPr>
          <w:spacing w:val="-3"/>
        </w:rPr>
        <w:t xml:space="preserve"> </w:t>
      </w:r>
      <w:r>
        <w:t>of</w:t>
      </w:r>
      <w:r>
        <w:rPr>
          <w:spacing w:val="-2"/>
        </w:rPr>
        <w:t xml:space="preserve"> </w:t>
      </w:r>
      <w:r>
        <w:t xml:space="preserve">the </w:t>
      </w:r>
      <w:r>
        <w:rPr>
          <w:spacing w:val="-1"/>
        </w:rPr>
        <w:t>System</w:t>
      </w:r>
      <w:r>
        <w:rPr>
          <w:spacing w:val="-4"/>
        </w:rPr>
        <w:t xml:space="preserve"> </w:t>
      </w:r>
      <w: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w:t>
      </w:r>
      <w:r>
        <w:rPr>
          <w:spacing w:val="-1"/>
        </w:rPr>
        <w:t>requires</w:t>
      </w:r>
      <w:r>
        <w:rPr>
          <w:spacing w:val="-2"/>
        </w:rPr>
        <w:t xml:space="preserve"> Manager</w:t>
      </w:r>
      <w:r>
        <w:rPr>
          <w:spacing w:val="1"/>
        </w:rPr>
        <w:t xml:space="preserve"> </w:t>
      </w:r>
      <w:r>
        <w:t>to</w:t>
      </w:r>
      <w:r>
        <w:rPr>
          <w:spacing w:val="51"/>
        </w:rPr>
        <w:t xml:space="preserve"> </w:t>
      </w:r>
      <w:r>
        <w:rPr>
          <w:spacing w:val="-1"/>
        </w:rPr>
        <w:t>discharge</w:t>
      </w:r>
      <w:r>
        <w:t xml:space="preserve"> </w:t>
      </w:r>
      <w:r>
        <w:rPr>
          <w:spacing w:val="-1"/>
        </w:rPr>
        <w:t>each</w:t>
      </w:r>
      <w:r>
        <w:t xml:space="preserve"> </w:t>
      </w:r>
      <w:r>
        <w:rPr>
          <w:spacing w:val="-2"/>
        </w:rPr>
        <w:t>of</w:t>
      </w:r>
      <w:r>
        <w:rPr>
          <w:spacing w:val="1"/>
        </w:rPr>
        <w:t xml:space="preserve"> </w:t>
      </w:r>
      <w:r>
        <w:rPr>
          <w:spacing w:val="-1"/>
        </w:rPr>
        <w:t>its</w:t>
      </w:r>
      <w:r>
        <w:t xml:space="preserve"> </w:t>
      </w:r>
      <w:r>
        <w:rPr>
          <w:spacing w:val="-1"/>
        </w:rPr>
        <w:t>duties</w:t>
      </w:r>
      <w:r>
        <w:rPr>
          <w:spacing w:val="-2"/>
        </w:rPr>
        <w:t xml:space="preserve"> </w:t>
      </w:r>
      <w:r>
        <w:t xml:space="preserve">and </w:t>
      </w:r>
      <w:r>
        <w:rPr>
          <w:spacing w:val="-1"/>
        </w:rPr>
        <w:t>exercise</w:t>
      </w:r>
      <w:r>
        <w:rPr>
          <w:spacing w:val="-2"/>
        </w:rPr>
        <w:t xml:space="preserve"> </w:t>
      </w:r>
      <w:r>
        <w:rPr>
          <w:spacing w:val="-1"/>
        </w:rPr>
        <w:t>each</w:t>
      </w:r>
      <w:r>
        <w:t xml:space="preserve"> of</w:t>
      </w:r>
      <w:r>
        <w:rPr>
          <w:spacing w:val="-2"/>
        </w:rPr>
        <w:t xml:space="preserve"> </w:t>
      </w:r>
      <w:r>
        <w:rPr>
          <w:spacing w:val="-1"/>
        </w:rPr>
        <w:t>its</w:t>
      </w:r>
      <w:r>
        <w:t xml:space="preserve"> </w:t>
      </w:r>
      <w:r>
        <w:rPr>
          <w:spacing w:val="-1"/>
        </w:rPr>
        <w:t>powers</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51"/>
        </w:rPr>
        <w:t xml:space="preserve"> </w:t>
      </w:r>
      <w:r>
        <w:t>with</w:t>
      </w:r>
      <w:r>
        <w:rPr>
          <w:spacing w:val="-3"/>
        </w:rPr>
        <w:t xml:space="preserve"> </w:t>
      </w:r>
      <w:r>
        <w:t xml:space="preserve">the </w:t>
      </w:r>
      <w:r>
        <w:rPr>
          <w:spacing w:val="-1"/>
        </w:rPr>
        <w:t>care,</w:t>
      </w:r>
      <w:r>
        <w:t xml:space="preserve"> </w:t>
      </w:r>
      <w:r>
        <w:rPr>
          <w:spacing w:val="-1"/>
        </w:rPr>
        <w:t>skill,</w:t>
      </w:r>
      <w:r>
        <w:t xml:space="preserve"> </w:t>
      </w:r>
      <w:r>
        <w:rPr>
          <w:spacing w:val="-1"/>
        </w:rPr>
        <w:t>prudence,</w:t>
      </w:r>
      <w:r>
        <w:t xml:space="preserve"> and </w:t>
      </w:r>
      <w:r>
        <w:rPr>
          <w:spacing w:val="-1"/>
        </w:rPr>
        <w:t>diligence</w:t>
      </w:r>
      <w:r>
        <w:rPr>
          <w:spacing w:val="-2"/>
        </w:rPr>
        <w:t xml:space="preserve"> </w:t>
      </w:r>
      <w:r>
        <w:rPr>
          <w:spacing w:val="-1"/>
        </w:rPr>
        <w:t>that</w:t>
      </w:r>
      <w:r>
        <w:rPr>
          <w:spacing w:val="1"/>
        </w:rPr>
        <w:t xml:space="preserve"> </w:t>
      </w:r>
      <w:r>
        <w:t>an</w:t>
      </w:r>
      <w:r>
        <w:rPr>
          <w:spacing w:val="-3"/>
        </w:rPr>
        <w:t xml:space="preserve"> </w:t>
      </w:r>
      <w:r>
        <w:rPr>
          <w:spacing w:val="-1"/>
        </w:rPr>
        <w:t>expert</w:t>
      </w:r>
      <w:r>
        <w:rPr>
          <w:spacing w:val="-2"/>
        </w:rPr>
        <w:t xml:space="preserve"> </w:t>
      </w:r>
      <w:r>
        <w:rPr>
          <w:spacing w:val="-1"/>
        </w:rPr>
        <w:t>acting</w:t>
      </w:r>
      <w:r>
        <w:rPr>
          <w:spacing w:val="-3"/>
        </w:rPr>
        <w:t xml:space="preserve"> </w:t>
      </w:r>
      <w:r>
        <w:t>in</w:t>
      </w:r>
      <w:r>
        <w:rPr>
          <w:spacing w:val="-3"/>
        </w:rPr>
        <w:t xml:space="preserve"> </w:t>
      </w:r>
      <w:r>
        <w:t xml:space="preserve">a </w:t>
      </w:r>
      <w:r>
        <w:rPr>
          <w:spacing w:val="-1"/>
        </w:rPr>
        <w:t>like</w:t>
      </w:r>
      <w:r>
        <w:t xml:space="preserve"> </w:t>
      </w:r>
      <w:r>
        <w:rPr>
          <w:spacing w:val="-1"/>
        </w:rPr>
        <w:t>capacity</w:t>
      </w:r>
      <w:r>
        <w:rPr>
          <w:spacing w:val="-3"/>
        </w:rPr>
        <w:t xml:space="preserve"> </w:t>
      </w:r>
      <w:r>
        <w:t xml:space="preserve">and </w:t>
      </w:r>
      <w:r>
        <w:rPr>
          <w:spacing w:val="-1"/>
        </w:rPr>
        <w:t>familiar</w:t>
      </w:r>
      <w:r>
        <w:rPr>
          <w:spacing w:val="51"/>
        </w:rPr>
        <w:t xml:space="preserve"> </w:t>
      </w:r>
      <w:r>
        <w:t xml:space="preserve">with </w:t>
      </w:r>
      <w:r>
        <w:rPr>
          <w:spacing w:val="-1"/>
        </w:rPr>
        <w:t>such</w:t>
      </w:r>
      <w:r>
        <w:t xml:space="preserve"> </w:t>
      </w:r>
      <w:r>
        <w:rPr>
          <w:spacing w:val="-1"/>
        </w:rPr>
        <w:t>matters</w:t>
      </w:r>
      <w:r>
        <w:t xml:space="preserve"> </w:t>
      </w:r>
      <w:r>
        <w:rPr>
          <w:spacing w:val="-1"/>
        </w:rPr>
        <w:t>would</w:t>
      </w:r>
      <w:r>
        <w:t xml:space="preserve"> </w:t>
      </w:r>
      <w:r>
        <w:rPr>
          <w:spacing w:val="-2"/>
        </w:rPr>
        <w:t>use</w:t>
      </w:r>
      <w:r>
        <w:t xml:space="preserve"> in</w:t>
      </w:r>
      <w:r>
        <w:rPr>
          <w:spacing w:val="-3"/>
        </w:rPr>
        <w:t xml:space="preserve"> </w:t>
      </w:r>
      <w:r>
        <w:t>the</w:t>
      </w:r>
      <w:r>
        <w:rPr>
          <w:spacing w:val="-2"/>
        </w:rPr>
        <w:t xml:space="preserve"> </w:t>
      </w:r>
      <w:r>
        <w:rPr>
          <w:spacing w:val="-1"/>
        </w:rPr>
        <w:t>conduct</w:t>
      </w:r>
      <w:r>
        <w:rPr>
          <w:spacing w:val="1"/>
        </w:rPr>
        <w:t xml:space="preserve"> </w:t>
      </w:r>
      <w:r>
        <w:rPr>
          <w:spacing w:val="-2"/>
        </w:rPr>
        <w:t>of</w:t>
      </w:r>
      <w:r>
        <w:rPr>
          <w:spacing w:val="1"/>
        </w:rPr>
        <w:t xml:space="preserve"> </w:t>
      </w:r>
      <w:r>
        <w:t>an</w:t>
      </w:r>
      <w:r>
        <w:rPr>
          <w:spacing w:val="-3"/>
        </w:rPr>
        <w:t xml:space="preserve"> </w:t>
      </w:r>
      <w:r>
        <w:rPr>
          <w:spacing w:val="-1"/>
        </w:rPr>
        <w:t>enterprise</w:t>
      </w:r>
      <w:r>
        <w:t xml:space="preserve"> </w:t>
      </w:r>
      <w:r>
        <w:rPr>
          <w:spacing w:val="-2"/>
        </w:rPr>
        <w:t>of</w:t>
      </w:r>
      <w:r>
        <w:rPr>
          <w:spacing w:val="1"/>
        </w:rPr>
        <w:t xml:space="preserve"> </w:t>
      </w:r>
      <w:r>
        <w:t>a</w:t>
      </w:r>
      <w:r>
        <w:rPr>
          <w:spacing w:val="-2"/>
        </w:rPr>
        <w:t xml:space="preserve"> </w:t>
      </w:r>
      <w:r>
        <w:rPr>
          <w:spacing w:val="-1"/>
        </w:rPr>
        <w:t>like</w:t>
      </w:r>
      <w:r>
        <w:t xml:space="preserve"> </w:t>
      </w:r>
      <w:r>
        <w:rPr>
          <w:spacing w:val="-1"/>
        </w:rPr>
        <w:t>character</w:t>
      </w:r>
      <w:r>
        <w:rPr>
          <w:spacing w:val="1"/>
        </w:rPr>
        <w:t xml:space="preserve"> </w:t>
      </w:r>
      <w:r>
        <w:rPr>
          <w:spacing w:val="-2"/>
        </w:rPr>
        <w:t>with</w:t>
      </w:r>
      <w:r>
        <w:t xml:space="preserve"> </w:t>
      </w:r>
      <w:r>
        <w:rPr>
          <w:spacing w:val="-1"/>
        </w:rPr>
        <w:t>like</w:t>
      </w:r>
      <w:r>
        <w:t xml:space="preserve"> </w:t>
      </w:r>
      <w:r>
        <w:rPr>
          <w:spacing w:val="-2"/>
        </w:rPr>
        <w:t>aims.</w:t>
      </w:r>
    </w:p>
    <w:p w14:paraId="4332879D" w14:textId="77777777" w:rsidR="00E62BB3" w:rsidRDefault="00E62BB3">
      <w:pPr>
        <w:spacing w:before="9"/>
        <w:rPr>
          <w:rFonts w:ascii="Times New Roman" w:eastAsia="Times New Roman" w:hAnsi="Times New Roman" w:cs="Times New Roman"/>
          <w:sz w:val="20"/>
          <w:szCs w:val="20"/>
        </w:rPr>
      </w:pPr>
    </w:p>
    <w:p w14:paraId="04896762" w14:textId="77777777" w:rsidR="00E62BB3" w:rsidRDefault="00FF63C7">
      <w:pPr>
        <w:pStyle w:val="BodyText"/>
        <w:numPr>
          <w:ilvl w:val="1"/>
          <w:numId w:val="8"/>
        </w:numPr>
        <w:tabs>
          <w:tab w:val="left" w:pos="821"/>
        </w:tabs>
        <w:ind w:left="820" w:right="153"/>
      </w:pPr>
      <w:r>
        <w:rPr>
          <w:rFonts w:cs="Times New Roman"/>
          <w:b/>
          <w:bCs/>
          <w:spacing w:val="-1"/>
        </w:rPr>
        <w:t>Sub-Account.</w:t>
      </w:r>
      <w:r>
        <w:rPr>
          <w:rFonts w:cs="Times New Roman"/>
          <w:b/>
          <w:bCs/>
        </w:rPr>
        <w:t xml:space="preserve"> </w:t>
      </w:r>
      <w:r>
        <w:rPr>
          <w:spacing w:val="-1"/>
        </w:rPr>
        <w:t>“Sub-Account”</w:t>
      </w:r>
      <w:r>
        <w:t xml:space="preserve"> </w:t>
      </w:r>
      <w:r>
        <w:rPr>
          <w:spacing w:val="-1"/>
        </w:rPr>
        <w:t>means</w:t>
      </w:r>
      <w:r>
        <w:t xml:space="preserve"> </w:t>
      </w:r>
      <w:r>
        <w:rPr>
          <w:spacing w:val="-1"/>
        </w:rPr>
        <w:t>the</w:t>
      </w:r>
      <w:r>
        <w:t xml:space="preserve"> </w:t>
      </w:r>
      <w:r>
        <w:rPr>
          <w:spacing w:val="-1"/>
        </w:rPr>
        <w:t>custody</w:t>
      </w:r>
      <w:r>
        <w:rPr>
          <w:spacing w:val="-3"/>
        </w:rPr>
        <w:t xml:space="preserve"> </w:t>
      </w:r>
      <w:r>
        <w:rPr>
          <w:spacing w:val="-1"/>
        </w:rPr>
        <w:t>account</w:t>
      </w:r>
      <w:r>
        <w:rPr>
          <w:spacing w:val="1"/>
        </w:rPr>
        <w:t xml:space="preserve"> </w:t>
      </w:r>
      <w:r>
        <w:rPr>
          <w:spacing w:val="-1"/>
        </w:rPr>
        <w:t>that</w:t>
      </w:r>
      <w:r>
        <w:rPr>
          <w:spacing w:val="-2"/>
        </w:rPr>
        <w:t xml:space="preserve"> </w:t>
      </w:r>
      <w:r>
        <w:rPr>
          <w:spacing w:val="-1"/>
        </w:rPr>
        <w:t>the</w:t>
      </w:r>
      <w:r>
        <w:t xml:space="preserve"> </w:t>
      </w:r>
      <w:r>
        <w:rPr>
          <w:spacing w:val="-1"/>
        </w:rPr>
        <w:t>System</w:t>
      </w:r>
      <w:r>
        <w:rPr>
          <w:spacing w:val="-4"/>
        </w:rPr>
        <w:t xml:space="preserve"> </w:t>
      </w:r>
      <w:r>
        <w:rPr>
          <w:spacing w:val="-1"/>
        </w:rPr>
        <w:t>shall</w:t>
      </w:r>
      <w:r>
        <w:rPr>
          <w:spacing w:val="1"/>
        </w:rPr>
        <w:t xml:space="preserve"> </w:t>
      </w:r>
      <w:r>
        <w:rPr>
          <w:spacing w:val="-1"/>
        </w:rPr>
        <w:t>establish</w:t>
      </w:r>
      <w:r>
        <w:t xml:space="preserve"> </w:t>
      </w:r>
      <w:r>
        <w:rPr>
          <w:spacing w:val="-1"/>
        </w:rPr>
        <w:t>with</w:t>
      </w:r>
      <w:r>
        <w:t xml:space="preserve"> </w:t>
      </w:r>
      <w:r>
        <w:rPr>
          <w:spacing w:val="-1"/>
        </w:rPr>
        <w:t>its</w:t>
      </w:r>
      <w:r>
        <w:rPr>
          <w:spacing w:val="71"/>
        </w:rPr>
        <w:t xml:space="preserve"> </w:t>
      </w:r>
      <w:r>
        <w:rPr>
          <w:spacing w:val="-1"/>
        </w:rPr>
        <w:t>Custodian</w:t>
      </w:r>
      <w:r>
        <w:rPr>
          <w:spacing w:val="-3"/>
        </w:rPr>
        <w:t xml:space="preserve"> </w:t>
      </w:r>
      <w:r>
        <w:rPr>
          <w:spacing w:val="-1"/>
        </w:rPr>
        <w:t>referencing</w:t>
      </w:r>
      <w:r>
        <w:rPr>
          <w:spacing w:val="-3"/>
        </w:rPr>
        <w:t xml:space="preserve"> </w:t>
      </w:r>
      <w:r>
        <w:rPr>
          <w:spacing w:val="-1"/>
        </w:rPr>
        <w:t>Manager’s</w:t>
      </w:r>
      <w:r>
        <w:t xml:space="preserve"> </w:t>
      </w:r>
      <w:r>
        <w:rPr>
          <w:spacing w:val="-2"/>
        </w:rPr>
        <w:t>name</w:t>
      </w:r>
      <w:r>
        <w:t xml:space="preserve"> for</w:t>
      </w:r>
      <w:r>
        <w:rPr>
          <w:spacing w:val="1"/>
        </w:rPr>
        <w:t xml:space="preserve"> </w:t>
      </w:r>
      <w:r>
        <w:rPr>
          <w:spacing w:val="-1"/>
        </w:rPr>
        <w:t>the</w:t>
      </w:r>
      <w:r>
        <w:t xml:space="preserve"> </w:t>
      </w:r>
      <w:r>
        <w:rPr>
          <w:spacing w:val="-1"/>
        </w:rPr>
        <w:t>deposit</w:t>
      </w:r>
      <w:r>
        <w:rPr>
          <w:spacing w:val="-2"/>
        </w:rPr>
        <w:t xml:space="preserve"> </w:t>
      </w:r>
      <w:r>
        <w:t>of</w:t>
      </w:r>
      <w:r>
        <w:rPr>
          <w:spacing w:val="1"/>
        </w:rPr>
        <w:t xml:space="preserve"> </w:t>
      </w:r>
      <w:r>
        <w:rPr>
          <w:spacing w:val="-1"/>
        </w:rPr>
        <w:t>the</w:t>
      </w:r>
      <w:r>
        <w:t xml:space="preserve"> </w:t>
      </w:r>
      <w:r>
        <w:rPr>
          <w:spacing w:val="-1"/>
        </w:rPr>
        <w:t>Managed</w:t>
      </w:r>
      <w:r>
        <w:t xml:space="preserve"> </w:t>
      </w:r>
      <w:r>
        <w:rPr>
          <w:spacing w:val="-1"/>
        </w:rPr>
        <w:t>Assets,</w:t>
      </w:r>
      <w:r>
        <w:rPr>
          <w:spacing w:val="-3"/>
        </w:rPr>
        <w:t xml:space="preserve"> </w:t>
      </w:r>
      <w:r>
        <w:t>and</w:t>
      </w:r>
      <w:r>
        <w:rPr>
          <w:spacing w:val="-3"/>
        </w:rPr>
        <w:t xml:space="preserve"> </w:t>
      </w:r>
      <w:r>
        <w:t xml:space="preserve">the </w:t>
      </w:r>
      <w:r>
        <w:rPr>
          <w:spacing w:val="-1"/>
        </w:rPr>
        <w:t>accounting</w:t>
      </w:r>
      <w:r>
        <w:rPr>
          <w:spacing w:val="63"/>
        </w:rPr>
        <w:t xml:space="preserve"> </w:t>
      </w:r>
      <w:r>
        <w:t>of</w:t>
      </w:r>
      <w:r>
        <w:rPr>
          <w:spacing w:val="1"/>
        </w:rPr>
        <w:t xml:space="preserve"> </w:t>
      </w:r>
      <w:r>
        <w:rPr>
          <w:spacing w:val="-1"/>
        </w:rPr>
        <w:t>transactions</w:t>
      </w:r>
      <w:r>
        <w:t xml:space="preserve"> </w:t>
      </w:r>
      <w:r>
        <w:rPr>
          <w:spacing w:val="-1"/>
        </w:rPr>
        <w:t>related</w:t>
      </w:r>
      <w:r>
        <w:t xml:space="preserve"> </w:t>
      </w:r>
      <w:r>
        <w:rPr>
          <w:spacing w:val="-1"/>
        </w:rPr>
        <w:t>thereto,</w:t>
      </w:r>
      <w:r>
        <w:t xml:space="preserve"> </w:t>
      </w:r>
      <w:r>
        <w:rPr>
          <w:spacing w:val="-1"/>
        </w:rPr>
        <w:t>separately</w:t>
      </w:r>
      <w:r>
        <w:rPr>
          <w:spacing w:val="-3"/>
        </w:rPr>
        <w:t xml:space="preserve"> </w:t>
      </w:r>
      <w:r>
        <w:t>from</w:t>
      </w:r>
      <w:r>
        <w:rPr>
          <w:spacing w:val="-4"/>
        </w:rPr>
        <w:t xml:space="preserve"> </w:t>
      </w:r>
      <w:r>
        <w:t xml:space="preserve">the </w:t>
      </w:r>
      <w:r>
        <w:rPr>
          <w:spacing w:val="-2"/>
        </w:rPr>
        <w:t>System’s</w:t>
      </w:r>
      <w:r>
        <w:t xml:space="preserve"> </w:t>
      </w:r>
      <w:r>
        <w:rPr>
          <w:spacing w:val="-1"/>
        </w:rPr>
        <w:t>other</w:t>
      </w:r>
      <w:r>
        <w:rPr>
          <w:spacing w:val="1"/>
        </w:rPr>
        <w:t xml:space="preserve"> </w:t>
      </w:r>
      <w:r>
        <w:rPr>
          <w:spacing w:val="-1"/>
        </w:rPr>
        <w:t>assets.</w:t>
      </w:r>
    </w:p>
    <w:p w14:paraId="264FC9CF" w14:textId="77777777" w:rsidR="00E62BB3" w:rsidRDefault="00E62BB3">
      <w:pPr>
        <w:spacing w:before="9"/>
        <w:rPr>
          <w:rFonts w:ascii="Times New Roman" w:eastAsia="Times New Roman" w:hAnsi="Times New Roman" w:cs="Times New Roman"/>
          <w:sz w:val="20"/>
          <w:szCs w:val="20"/>
        </w:rPr>
      </w:pPr>
    </w:p>
    <w:p w14:paraId="5DFDCE4F" w14:textId="77777777" w:rsidR="00E62BB3" w:rsidRDefault="00FF63C7">
      <w:pPr>
        <w:pStyle w:val="BodyText"/>
        <w:numPr>
          <w:ilvl w:val="1"/>
          <w:numId w:val="8"/>
        </w:numPr>
        <w:tabs>
          <w:tab w:val="left" w:pos="821"/>
        </w:tabs>
        <w:ind w:left="820" w:right="249"/>
      </w:pPr>
      <w:r>
        <w:rPr>
          <w:rFonts w:cs="Times New Roman"/>
          <w:b/>
          <w:bCs/>
          <w:spacing w:val="-1"/>
        </w:rPr>
        <w:t>System</w:t>
      </w:r>
      <w:r>
        <w:rPr>
          <w:rFonts w:cs="Times New Roman"/>
          <w:b/>
          <w:bCs/>
          <w:spacing w:val="1"/>
        </w:rPr>
        <w:t xml:space="preserve"> </w:t>
      </w:r>
      <w:r>
        <w:rPr>
          <w:rFonts w:cs="Times New Roman"/>
          <w:b/>
          <w:bCs/>
          <w:spacing w:val="-1"/>
        </w:rPr>
        <w:t>Records.</w:t>
      </w:r>
      <w:r>
        <w:rPr>
          <w:rFonts w:cs="Times New Roman"/>
          <w:b/>
          <w:bCs/>
          <w:spacing w:val="-3"/>
        </w:rPr>
        <w:t xml:space="preserve"> </w:t>
      </w:r>
      <w:r>
        <w:rPr>
          <w:spacing w:val="-1"/>
        </w:rPr>
        <w:t>“System</w:t>
      </w:r>
      <w:r>
        <w:rPr>
          <w:spacing w:val="-4"/>
        </w:rPr>
        <w:t xml:space="preserve"> </w:t>
      </w:r>
      <w:r>
        <w:rPr>
          <w:spacing w:val="-1"/>
        </w:rPr>
        <w:t>Records”</w:t>
      </w:r>
      <w:r>
        <w:t xml:space="preserve"> </w:t>
      </w:r>
      <w:r>
        <w:rPr>
          <w:spacing w:val="-1"/>
        </w:rPr>
        <w:t>means</w:t>
      </w:r>
      <w:r>
        <w:t xml:space="preserve"> </w:t>
      </w:r>
      <w:r>
        <w:rPr>
          <w:spacing w:val="-1"/>
        </w:rPr>
        <w:t>all</w:t>
      </w:r>
      <w:r>
        <w:rPr>
          <w:spacing w:val="-2"/>
        </w:rPr>
        <w:t xml:space="preserve"> </w:t>
      </w:r>
      <w:r>
        <w:rPr>
          <w:spacing w:val="-1"/>
        </w:rPr>
        <w:t>records</w:t>
      </w:r>
      <w:r>
        <w:rPr>
          <w:spacing w:val="-2"/>
        </w:rPr>
        <w:t xml:space="preserve"> </w:t>
      </w:r>
      <w:r>
        <w:rPr>
          <w:spacing w:val="-1"/>
        </w:rPr>
        <w:t>related</w:t>
      </w:r>
      <w:r>
        <w:t xml:space="preserve"> to</w:t>
      </w:r>
      <w:r>
        <w:rPr>
          <w:spacing w:val="-3"/>
        </w:rPr>
        <w:t xml:space="preserve"> </w:t>
      </w:r>
      <w:r>
        <w:rPr>
          <w:spacing w:val="-1"/>
        </w:rPr>
        <w:t>the</w:t>
      </w:r>
      <w:r>
        <w:t xml:space="preserve"> </w:t>
      </w:r>
      <w:r>
        <w:rPr>
          <w:spacing w:val="-1"/>
        </w:rPr>
        <w:t>Managed</w:t>
      </w:r>
      <w:r>
        <w:t xml:space="preserve"> </w:t>
      </w:r>
      <w:r>
        <w:rPr>
          <w:spacing w:val="-1"/>
        </w:rPr>
        <w:t>Assets,</w:t>
      </w:r>
      <w:r>
        <w:t xml:space="preserve"> </w:t>
      </w:r>
      <w:r>
        <w:rPr>
          <w:spacing w:val="-1"/>
        </w:rPr>
        <w:t>including,</w:t>
      </w:r>
      <w:r>
        <w:rPr>
          <w:spacing w:val="59"/>
        </w:rPr>
        <w:t xml:space="preserve"> </w:t>
      </w:r>
      <w:r>
        <w:t>but</w:t>
      </w:r>
      <w:r>
        <w:rPr>
          <w:spacing w:val="1"/>
        </w:rPr>
        <w:t xml:space="preserve"> </w:t>
      </w:r>
      <w:r>
        <w:rPr>
          <w:spacing w:val="-1"/>
        </w:rPr>
        <w:t>not</w:t>
      </w:r>
      <w:r>
        <w:rPr>
          <w:spacing w:val="1"/>
        </w:rPr>
        <w:t xml:space="preserve"> </w:t>
      </w:r>
      <w:r>
        <w:rPr>
          <w:spacing w:val="-1"/>
        </w:rPr>
        <w:t>limited</w:t>
      </w:r>
      <w:r>
        <w:rPr>
          <w:spacing w:val="-3"/>
        </w:rPr>
        <w:t xml:space="preserve"> </w:t>
      </w:r>
      <w:r>
        <w:t xml:space="preserve">to, </w:t>
      </w:r>
      <w:r>
        <w:rPr>
          <w:spacing w:val="-1"/>
        </w:rPr>
        <w:t>any</w:t>
      </w:r>
      <w:r>
        <w:rPr>
          <w:spacing w:val="-3"/>
        </w:rPr>
        <w:t xml:space="preserve"> </w:t>
      </w:r>
      <w:r>
        <w:rPr>
          <w:spacing w:val="-1"/>
        </w:rPr>
        <w:t>pertinent</w:t>
      </w:r>
      <w:r>
        <w:rPr>
          <w:spacing w:val="-2"/>
        </w:rPr>
        <w:t xml:space="preserve"> </w:t>
      </w:r>
      <w:r>
        <w:rPr>
          <w:spacing w:val="-1"/>
        </w:rPr>
        <w:t>transaction,</w:t>
      </w:r>
      <w:r>
        <w:rPr>
          <w:spacing w:val="-3"/>
        </w:rPr>
        <w:t xml:space="preserve"> </w:t>
      </w:r>
      <w:r>
        <w:rPr>
          <w:spacing w:val="-1"/>
        </w:rPr>
        <w:t>activity,</w:t>
      </w:r>
      <w:r>
        <w:t xml:space="preserve"> </w:t>
      </w:r>
      <w:r>
        <w:rPr>
          <w:spacing w:val="-2"/>
        </w:rPr>
        <w:t>time</w:t>
      </w:r>
      <w:r>
        <w:t xml:space="preserve"> sheets,</w:t>
      </w:r>
      <w:r>
        <w:rPr>
          <w:spacing w:val="-3"/>
        </w:rPr>
        <w:t xml:space="preserve"> </w:t>
      </w:r>
      <w:r>
        <w:rPr>
          <w:spacing w:val="-1"/>
        </w:rPr>
        <w:t>cost,</w:t>
      </w:r>
      <w:r>
        <w:t xml:space="preserve"> </w:t>
      </w:r>
      <w:r>
        <w:rPr>
          <w:spacing w:val="-1"/>
        </w:rPr>
        <w:t>billing,</w:t>
      </w:r>
      <w:r>
        <w:t xml:space="preserve"> </w:t>
      </w:r>
      <w:r>
        <w:rPr>
          <w:spacing w:val="-1"/>
        </w:rPr>
        <w:t>accounting</w:t>
      </w:r>
      <w:r>
        <w:rPr>
          <w:spacing w:val="-3"/>
        </w:rPr>
        <w:t xml:space="preserve"> </w:t>
      </w:r>
      <w:r>
        <w:t>and</w:t>
      </w:r>
      <w:r>
        <w:rPr>
          <w:spacing w:val="71"/>
        </w:rPr>
        <w:t xml:space="preserve"> </w:t>
      </w:r>
      <w:r>
        <w:rPr>
          <w:spacing w:val="-1"/>
        </w:rPr>
        <w:t>financial</w:t>
      </w:r>
      <w:r>
        <w:rPr>
          <w:spacing w:val="-2"/>
        </w:rPr>
        <w:t xml:space="preserve"> </w:t>
      </w:r>
      <w:r>
        <w:rPr>
          <w:spacing w:val="-1"/>
        </w:rPr>
        <w:t>records,</w:t>
      </w:r>
      <w:r>
        <w:t xml:space="preserve"> </w:t>
      </w:r>
      <w:r>
        <w:rPr>
          <w:spacing w:val="-1"/>
        </w:rPr>
        <w:t>proprietary</w:t>
      </w:r>
      <w:r>
        <w:rPr>
          <w:spacing w:val="-3"/>
        </w:rPr>
        <w:t xml:space="preserve"> </w:t>
      </w:r>
      <w:r>
        <w:t xml:space="preserve">data, </w:t>
      </w:r>
      <w:r>
        <w:rPr>
          <w:spacing w:val="-1"/>
        </w:rPr>
        <w:t>electronic</w:t>
      </w:r>
      <w:r>
        <w:rPr>
          <w:spacing w:val="-2"/>
        </w:rPr>
        <w:t xml:space="preserve"> </w:t>
      </w:r>
      <w:r>
        <w:rPr>
          <w:spacing w:val="-1"/>
        </w:rPr>
        <w:t>recordings,</w:t>
      </w:r>
      <w:r>
        <w:t xml:space="preserve"> and</w:t>
      </w:r>
      <w:r>
        <w:rPr>
          <w:spacing w:val="-3"/>
        </w:rPr>
        <w:t xml:space="preserve"> </w:t>
      </w:r>
      <w:r>
        <w:t>any</w:t>
      </w:r>
      <w:r>
        <w:rPr>
          <w:spacing w:val="-3"/>
        </w:rPr>
        <w:t xml:space="preserve"> </w:t>
      </w:r>
      <w:r>
        <w:rPr>
          <w:spacing w:val="-1"/>
        </w:rPr>
        <w:t>other</w:t>
      </w:r>
      <w:r>
        <w:rPr>
          <w:spacing w:val="1"/>
        </w:rPr>
        <w:t xml:space="preserve"> </w:t>
      </w:r>
      <w:r>
        <w:rPr>
          <w:spacing w:val="-1"/>
        </w:rPr>
        <w:t>records</w:t>
      </w:r>
      <w:r>
        <w:t xml:space="preserve"> </w:t>
      </w:r>
      <w:r>
        <w:rPr>
          <w:spacing w:val="-1"/>
        </w:rPr>
        <w:t>created</w:t>
      </w:r>
      <w:r>
        <w:rPr>
          <w:spacing w:val="-3"/>
        </w:rPr>
        <w:t xml:space="preserve"> </w:t>
      </w:r>
      <w:r>
        <w:t>by</w:t>
      </w:r>
      <w:r>
        <w:rPr>
          <w:spacing w:val="53"/>
        </w:rPr>
        <w:t xml:space="preserve"> </w:t>
      </w:r>
      <w:r>
        <w:rPr>
          <w:spacing w:val="-1"/>
        </w:rPr>
        <w:t>Manager</w:t>
      </w:r>
      <w:r>
        <w:rPr>
          <w:spacing w:val="1"/>
        </w:rPr>
        <w:t xml:space="preserve"> </w:t>
      </w:r>
      <w:r>
        <w:rPr>
          <w:spacing w:val="-2"/>
        </w:rPr>
        <w:t xml:space="preserve">or </w:t>
      </w:r>
      <w:r>
        <w:t xml:space="preserve">its </w:t>
      </w:r>
      <w:r>
        <w:rPr>
          <w:spacing w:val="-1"/>
        </w:rPr>
        <w:t>Agents</w:t>
      </w:r>
      <w:r>
        <w:t xml:space="preserve"> </w:t>
      </w:r>
      <w:r>
        <w:rPr>
          <w:spacing w:val="-1"/>
        </w:rPr>
        <w:t>in</w:t>
      </w:r>
      <w:r>
        <w:t xml:space="preserve"> </w:t>
      </w:r>
      <w:r>
        <w:rPr>
          <w:spacing w:val="-1"/>
        </w:rPr>
        <w:t>connection</w:t>
      </w:r>
      <w:r>
        <w:t xml:space="preserve"> </w:t>
      </w:r>
      <w:r>
        <w:rPr>
          <w:spacing w:val="-1"/>
        </w:rPr>
        <w:t>with</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6CE08ACF" w14:textId="77777777" w:rsidR="00E62BB3" w:rsidRDefault="00E62BB3">
      <w:pPr>
        <w:spacing w:before="5"/>
        <w:rPr>
          <w:rFonts w:ascii="Times New Roman" w:eastAsia="Times New Roman" w:hAnsi="Times New Roman" w:cs="Times New Roman"/>
          <w:sz w:val="21"/>
          <w:szCs w:val="21"/>
        </w:rPr>
      </w:pPr>
    </w:p>
    <w:p w14:paraId="7D3A066E" w14:textId="77777777" w:rsidR="00E62BB3" w:rsidRDefault="00FF63C7">
      <w:pPr>
        <w:pStyle w:val="Heading3"/>
        <w:numPr>
          <w:ilvl w:val="0"/>
          <w:numId w:val="8"/>
        </w:numPr>
        <w:tabs>
          <w:tab w:val="left" w:pos="821"/>
        </w:tabs>
        <w:ind w:left="820" w:hanging="720"/>
        <w:rPr>
          <w:b w:val="0"/>
          <w:bCs w:val="0"/>
        </w:rPr>
      </w:pPr>
      <w:r>
        <w:rPr>
          <w:spacing w:val="-1"/>
        </w:rPr>
        <w:t>Appointment</w:t>
      </w:r>
      <w:r>
        <w:rPr>
          <w:spacing w:val="-2"/>
        </w:rPr>
        <w:t xml:space="preserve"> of</w:t>
      </w:r>
      <w:r>
        <w:rPr>
          <w:spacing w:val="1"/>
        </w:rPr>
        <w:t xml:space="preserve"> </w:t>
      </w:r>
      <w:r>
        <w:rPr>
          <w:spacing w:val="-1"/>
        </w:rPr>
        <w:t>Manager</w:t>
      </w:r>
      <w:r>
        <w:rPr>
          <w:spacing w:val="-2"/>
        </w:rPr>
        <w:t xml:space="preserve"> </w:t>
      </w:r>
      <w:r>
        <w:rPr>
          <w:spacing w:val="-1"/>
        </w:rPr>
        <w:t>and Acceptance</w:t>
      </w:r>
      <w:r>
        <w:rPr>
          <w:spacing w:val="-2"/>
        </w:rPr>
        <w:t xml:space="preserve"> of</w:t>
      </w:r>
      <w:r>
        <w:rPr>
          <w:spacing w:val="3"/>
        </w:rPr>
        <w:t xml:space="preserve"> </w:t>
      </w:r>
      <w:r>
        <w:rPr>
          <w:spacing w:val="-2"/>
        </w:rPr>
        <w:t>Appointment</w:t>
      </w:r>
    </w:p>
    <w:p w14:paraId="3615A512" w14:textId="77777777" w:rsidR="00E62BB3" w:rsidRDefault="00E62BB3">
      <w:pPr>
        <w:spacing w:before="7"/>
        <w:rPr>
          <w:rFonts w:ascii="Times New Roman" w:eastAsia="Times New Roman" w:hAnsi="Times New Roman" w:cs="Times New Roman"/>
          <w:b/>
          <w:bCs/>
          <w:sz w:val="21"/>
          <w:szCs w:val="21"/>
        </w:rPr>
      </w:pPr>
    </w:p>
    <w:p w14:paraId="776A67CC" w14:textId="77777777" w:rsidR="00E62BB3" w:rsidRDefault="00FF63C7">
      <w:pPr>
        <w:pStyle w:val="BodyText"/>
        <w:ind w:left="100" w:right="249"/>
      </w:pPr>
      <w:r>
        <w:t>The</w:t>
      </w:r>
      <w:r>
        <w:rPr>
          <w:spacing w:val="-2"/>
        </w:rPr>
        <w:t xml:space="preserve"> </w:t>
      </w:r>
      <w:r>
        <w:rPr>
          <w:spacing w:val="-1"/>
        </w:rPr>
        <w:t>System</w:t>
      </w:r>
      <w:r>
        <w:rPr>
          <w:spacing w:val="-4"/>
        </w:rPr>
        <w:t xml:space="preserve"> </w:t>
      </w:r>
      <w:r>
        <w:t>hereby</w:t>
      </w:r>
      <w:r>
        <w:rPr>
          <w:spacing w:val="-3"/>
        </w:rPr>
        <w:t xml:space="preserve"> </w:t>
      </w:r>
      <w:r>
        <w:rPr>
          <w:spacing w:val="-1"/>
        </w:rPr>
        <w:t>appoints</w:t>
      </w:r>
      <w:r>
        <w:t xml:space="preserve"> </w:t>
      </w:r>
      <w:r>
        <w:rPr>
          <w:spacing w:val="-1"/>
        </w:rPr>
        <w:t>Manager</w:t>
      </w:r>
      <w:r>
        <w:rPr>
          <w:spacing w:val="1"/>
        </w:rPr>
        <w:t xml:space="preserve"> </w:t>
      </w:r>
      <w:r>
        <w:t>as</w:t>
      </w:r>
      <w:r>
        <w:rPr>
          <w:spacing w:val="-2"/>
        </w:rPr>
        <w:t xml:space="preserve"> </w:t>
      </w:r>
      <w:r>
        <w:t xml:space="preserve">a </w:t>
      </w:r>
      <w:r>
        <w:rPr>
          <w:spacing w:val="-1"/>
        </w:rPr>
        <w:t>fiduciary</w:t>
      </w:r>
      <w:r>
        <w:rPr>
          <w:spacing w:val="-3"/>
        </w:rPr>
        <w:t xml:space="preserve"> </w:t>
      </w:r>
      <w:r>
        <w:t>of</w:t>
      </w:r>
      <w:r>
        <w:rPr>
          <w:spacing w:val="-2"/>
        </w:rPr>
        <w:t xml:space="preserve"> </w:t>
      </w:r>
      <w:r>
        <w:t xml:space="preserve">the </w:t>
      </w:r>
      <w:r>
        <w:rPr>
          <w:spacing w:val="-1"/>
        </w:rPr>
        <w:t>System</w:t>
      </w:r>
      <w:r>
        <w:rPr>
          <w:spacing w:val="-4"/>
        </w:rPr>
        <w:t xml:space="preserve"> </w:t>
      </w:r>
      <w:r>
        <w:t xml:space="preserve">and </w:t>
      </w:r>
      <w:r>
        <w:rPr>
          <w:spacing w:val="-1"/>
        </w:rPr>
        <w:t>authorizes</w:t>
      </w:r>
      <w:r>
        <w:rPr>
          <w:spacing w:val="-2"/>
        </w:rPr>
        <w:t xml:space="preserve"> </w:t>
      </w:r>
      <w:r>
        <w:rPr>
          <w:spacing w:val="-1"/>
        </w:rPr>
        <w:t>Manager</w:t>
      </w:r>
      <w:r>
        <w:rPr>
          <w:spacing w:val="-2"/>
        </w:rPr>
        <w:t xml:space="preserve"> </w:t>
      </w:r>
      <w:r>
        <w:t>to</w:t>
      </w:r>
      <w:r>
        <w:rPr>
          <w:spacing w:val="-3"/>
        </w:rPr>
        <w:t xml:space="preserve"> </w:t>
      </w:r>
      <w:r>
        <w:rPr>
          <w:spacing w:val="-1"/>
        </w:rPr>
        <w:t>invest</w:t>
      </w:r>
      <w:r>
        <w:rPr>
          <w:spacing w:val="1"/>
        </w:rPr>
        <w:t xml:space="preserve"> </w:t>
      </w:r>
      <w:r>
        <w:rPr>
          <w:spacing w:val="-1"/>
        </w:rPr>
        <w:t>and</w:t>
      </w:r>
      <w:r>
        <w:rPr>
          <w:spacing w:val="57"/>
        </w:rPr>
        <w:t xml:space="preserve"> </w:t>
      </w:r>
      <w:r>
        <w:rPr>
          <w:spacing w:val="-2"/>
        </w:rPr>
        <w:t>manage</w:t>
      </w:r>
      <w:r>
        <w:t xml:space="preserve"> the </w:t>
      </w:r>
      <w:r>
        <w:rPr>
          <w:spacing w:val="-1"/>
        </w:rPr>
        <w:t>Managed</w:t>
      </w:r>
      <w:r>
        <w:t xml:space="preserve"> </w:t>
      </w:r>
      <w:r>
        <w:rPr>
          <w:spacing w:val="-1"/>
        </w:rPr>
        <w:t>Assets</w:t>
      </w:r>
      <w:r>
        <w:t xml:space="preserve"> </w:t>
      </w:r>
      <w:r>
        <w:rPr>
          <w:spacing w:val="-1"/>
        </w:rPr>
        <w:t>using</w:t>
      </w:r>
      <w:r>
        <w:rPr>
          <w:spacing w:val="-3"/>
        </w:rPr>
        <w:t xml:space="preserve"> </w:t>
      </w:r>
      <w:r>
        <w:t xml:space="preserve">a </w:t>
      </w:r>
      <w:r>
        <w:rPr>
          <w:spacing w:val="-1"/>
        </w:rPr>
        <w:t>mandate,</w:t>
      </w:r>
      <w:r>
        <w:t xml:space="preserve"> </w:t>
      </w:r>
      <w:r>
        <w:rPr>
          <w:spacing w:val="-1"/>
        </w:rPr>
        <w:t>with</w:t>
      </w:r>
      <w:r>
        <w:t xml:space="preserve"> </w:t>
      </w:r>
      <w:r>
        <w:rPr>
          <w:spacing w:val="-1"/>
        </w:rPr>
        <w:t>the</w:t>
      </w:r>
      <w:r>
        <w:rPr>
          <w:spacing w:val="-2"/>
        </w:rPr>
        <w:t xml:space="preserve"> </w:t>
      </w:r>
      <w:r>
        <w:rPr>
          <w:spacing w:val="-1"/>
        </w:rPr>
        <w:t>benchmark Index</w:t>
      </w:r>
      <w:r>
        <w:t xml:space="preserve"> as </w:t>
      </w:r>
      <w:r>
        <w:rPr>
          <w:spacing w:val="-1"/>
        </w:rPr>
        <w:t>the</w:t>
      </w:r>
      <w:r>
        <w:t xml:space="preserve"> </w:t>
      </w:r>
      <w:r>
        <w:rPr>
          <w:spacing w:val="-1"/>
        </w:rPr>
        <w:t>performance</w:t>
      </w:r>
      <w:r>
        <w:t xml:space="preserve"> </w:t>
      </w:r>
      <w:r>
        <w:rPr>
          <w:spacing w:val="-1"/>
        </w:rPr>
        <w:t>benchmark.</w:t>
      </w:r>
      <w:r>
        <w:rPr>
          <w:spacing w:val="63"/>
        </w:rPr>
        <w:t xml:space="preserve"> </w:t>
      </w:r>
      <w:r>
        <w:rPr>
          <w:spacing w:val="-1"/>
        </w:rPr>
        <w:t>Manager</w:t>
      </w:r>
      <w:r>
        <w:rPr>
          <w:spacing w:val="1"/>
        </w:rPr>
        <w:t xml:space="preserve"> </w:t>
      </w:r>
      <w:r>
        <w:rPr>
          <w:spacing w:val="-1"/>
        </w:rPr>
        <w:t>hereby</w:t>
      </w:r>
      <w:r>
        <w:rPr>
          <w:spacing w:val="-3"/>
        </w:rPr>
        <w:t xml:space="preserve"> </w:t>
      </w:r>
      <w:r>
        <w:rPr>
          <w:spacing w:val="-1"/>
        </w:rPr>
        <w:t>accepts</w:t>
      </w:r>
      <w:r>
        <w:rPr>
          <w:spacing w:val="-2"/>
        </w:rPr>
        <w:t xml:space="preserve"> </w:t>
      </w:r>
      <w:r>
        <w:rPr>
          <w:spacing w:val="-1"/>
        </w:rPr>
        <w:t>such</w:t>
      </w:r>
      <w:r>
        <w:t xml:space="preserve"> </w:t>
      </w:r>
      <w:r>
        <w:rPr>
          <w:spacing w:val="-1"/>
        </w:rPr>
        <w:t>appointment,</w:t>
      </w:r>
      <w:r>
        <w:t xml:space="preserve"> </w:t>
      </w:r>
      <w:r>
        <w:rPr>
          <w:spacing w:val="-1"/>
        </w:rPr>
        <w:t>assumes</w:t>
      </w:r>
      <w:r>
        <w:t xml:space="preserve"> </w:t>
      </w:r>
      <w:r>
        <w:rPr>
          <w:spacing w:val="-1"/>
        </w:rPr>
        <w:t>full</w:t>
      </w:r>
      <w:r>
        <w:rPr>
          <w:spacing w:val="-2"/>
        </w:rPr>
        <w:t xml:space="preserve"> </w:t>
      </w:r>
      <w:r>
        <w:rPr>
          <w:spacing w:val="-1"/>
        </w:rPr>
        <w:t>responsibility</w:t>
      </w:r>
      <w:r>
        <w:rPr>
          <w:spacing w:val="-3"/>
        </w:rPr>
        <w:t xml:space="preserve"> </w:t>
      </w:r>
      <w:r>
        <w:t>for</w:t>
      </w:r>
      <w:r>
        <w:rPr>
          <w:spacing w:val="-2"/>
        </w:rPr>
        <w:t xml:space="preserve"> </w:t>
      </w:r>
      <w:r>
        <w:t>the</w:t>
      </w:r>
      <w:r>
        <w:rPr>
          <w:spacing w:val="-2"/>
        </w:rPr>
        <w:t xml:space="preserve"> </w:t>
      </w:r>
      <w:r>
        <w:rPr>
          <w:spacing w:val="-1"/>
        </w:rPr>
        <w:t>investment</w:t>
      </w:r>
      <w:r>
        <w:rPr>
          <w:spacing w:val="1"/>
        </w:rPr>
        <w:t xml:space="preserve"> </w:t>
      </w:r>
      <w:r>
        <w:t>and</w:t>
      </w:r>
      <w:r>
        <w:rPr>
          <w:spacing w:val="61"/>
        </w:rPr>
        <w:t xml:space="preserve"> </w:t>
      </w:r>
      <w:r>
        <w:rPr>
          <w:spacing w:val="-1"/>
        </w:rPr>
        <w:t>management</w:t>
      </w:r>
      <w:r>
        <w:rPr>
          <w:spacing w:val="1"/>
        </w:rPr>
        <w:t xml:space="preserve"> </w:t>
      </w:r>
      <w:r>
        <w:t>of</w:t>
      </w:r>
      <w:r>
        <w:rPr>
          <w:spacing w:val="1"/>
        </w:rPr>
        <w:t xml:space="preserve"> </w:t>
      </w:r>
      <w:r>
        <w:t>the</w:t>
      </w:r>
      <w:r>
        <w:rPr>
          <w:spacing w:val="-2"/>
        </w:rPr>
        <w:t xml:space="preserve"> </w:t>
      </w:r>
      <w:r>
        <w:rPr>
          <w:spacing w:val="-1"/>
        </w:rPr>
        <w:t>Managed</w:t>
      </w:r>
      <w:r>
        <w:t xml:space="preserve"> </w:t>
      </w:r>
      <w:r>
        <w:rPr>
          <w:spacing w:val="-1"/>
        </w:rPr>
        <w:t>Assets,</w:t>
      </w:r>
      <w:r>
        <w:t xml:space="preserve"> </w:t>
      </w:r>
      <w:r>
        <w:rPr>
          <w:spacing w:val="-1"/>
        </w:rPr>
        <w:t>and</w:t>
      </w:r>
      <w:r>
        <w:t xml:space="preserve"> </w:t>
      </w:r>
      <w:r>
        <w:rPr>
          <w:spacing w:val="-1"/>
        </w:rPr>
        <w:t>agrees</w:t>
      </w:r>
      <w:r>
        <w:t xml:space="preserve"> to</w:t>
      </w:r>
      <w:r>
        <w:rPr>
          <w:spacing w:val="-3"/>
        </w:rPr>
        <w:t xml:space="preserve"> </w:t>
      </w:r>
      <w:r>
        <w:rPr>
          <w:spacing w:val="-1"/>
        </w:rPr>
        <w:t>execute</w:t>
      </w:r>
      <w:r>
        <w:rPr>
          <w:spacing w:val="-2"/>
        </w:rPr>
        <w:t xml:space="preserve"> </w:t>
      </w:r>
      <w:r>
        <w:rPr>
          <w:spacing w:val="-1"/>
        </w:rPr>
        <w:t>its</w:t>
      </w:r>
      <w:r>
        <w:t xml:space="preserve"> </w:t>
      </w:r>
      <w:r>
        <w:rPr>
          <w:spacing w:val="-1"/>
        </w:rPr>
        <w:t>duties</w:t>
      </w:r>
      <w:r>
        <w:t xml:space="preserve"> </w:t>
      </w:r>
      <w:r>
        <w:rPr>
          <w:spacing w:val="-1"/>
        </w:rPr>
        <w:t>according</w:t>
      </w:r>
      <w:r>
        <w:rPr>
          <w:spacing w:val="-3"/>
        </w:rPr>
        <w:t xml:space="preserve"> </w:t>
      </w:r>
      <w:r>
        <w:t>to</w:t>
      </w:r>
      <w:r>
        <w:rPr>
          <w:spacing w:val="-3"/>
        </w:rPr>
        <w:t xml:space="preserve"> </w:t>
      </w:r>
      <w:r>
        <w:t>the</w:t>
      </w:r>
      <w:r>
        <w:rPr>
          <w:spacing w:val="-2"/>
        </w:rPr>
        <w:t xml:space="preserve"> </w:t>
      </w:r>
      <w:r>
        <w:rPr>
          <w:spacing w:val="-1"/>
        </w:rPr>
        <w:t>terms,</w:t>
      </w:r>
      <w:r>
        <w:t xml:space="preserve"> </w:t>
      </w:r>
      <w:r>
        <w:rPr>
          <w:spacing w:val="-1"/>
        </w:rPr>
        <w:t>conditions,</w:t>
      </w:r>
      <w:r>
        <w:rPr>
          <w:spacing w:val="63"/>
        </w:rPr>
        <w:t xml:space="preserve"> </w:t>
      </w:r>
      <w:r>
        <w:t xml:space="preserve">and </w:t>
      </w:r>
      <w:r>
        <w:rPr>
          <w:spacing w:val="-1"/>
        </w:rPr>
        <w:t>standards</w:t>
      </w:r>
      <w:r>
        <w:rPr>
          <w:spacing w:val="-2"/>
        </w:rPr>
        <w:t xml:space="preserve"> </w:t>
      </w:r>
      <w:r>
        <w:rPr>
          <w:spacing w:val="-1"/>
        </w:rPr>
        <w:t>set</w:t>
      </w:r>
      <w:r>
        <w:rPr>
          <w:spacing w:val="1"/>
        </w:rPr>
        <w:t xml:space="preserve"> </w:t>
      </w:r>
      <w:r>
        <w:rPr>
          <w:spacing w:val="-1"/>
        </w:rPr>
        <w:t>forth</w:t>
      </w:r>
      <w:r>
        <w:t xml:space="preserve"> in</w:t>
      </w:r>
      <w:r>
        <w:rPr>
          <w:spacing w:val="-3"/>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2"/>
        </w:rPr>
        <w:t>Manager's</w:t>
      </w:r>
      <w:r>
        <w:t xml:space="preserve"> </w:t>
      </w:r>
      <w:r>
        <w:rPr>
          <w:spacing w:val="-1"/>
        </w:rPr>
        <w:t>specific</w:t>
      </w:r>
      <w:r>
        <w:t xml:space="preserve"> </w:t>
      </w:r>
      <w:r>
        <w:rPr>
          <w:spacing w:val="-1"/>
        </w:rPr>
        <w:t>investment</w:t>
      </w:r>
      <w:r>
        <w:rPr>
          <w:spacing w:val="1"/>
        </w:rPr>
        <w:t xml:space="preserve"> </w:t>
      </w:r>
      <w:r>
        <w:rPr>
          <w:spacing w:val="-1"/>
        </w:rPr>
        <w:t>mandate</w:t>
      </w:r>
      <w:r>
        <w:rPr>
          <w:spacing w:val="-2"/>
        </w:rPr>
        <w:t xml:space="preserve"> </w:t>
      </w:r>
      <w:r>
        <w:t>and</w:t>
      </w:r>
    </w:p>
    <w:p w14:paraId="18297AAD" w14:textId="77777777" w:rsidR="00E62BB3" w:rsidRDefault="00FF63C7">
      <w:pPr>
        <w:pStyle w:val="BodyText"/>
        <w:spacing w:before="54"/>
        <w:ind w:left="100" w:right="160"/>
      </w:pPr>
      <w:r>
        <w:rPr>
          <w:spacing w:val="-1"/>
        </w:rPr>
        <w:lastRenderedPageBreak/>
        <w:t>benchmark</w:t>
      </w:r>
      <w:r>
        <w:rPr>
          <w:spacing w:val="-3"/>
        </w:rPr>
        <w:t xml:space="preserve"> </w:t>
      </w:r>
      <w:r>
        <w:rPr>
          <w:spacing w:val="-1"/>
        </w:rPr>
        <w:t>shall</w:t>
      </w:r>
      <w:r>
        <w:rPr>
          <w:spacing w:val="1"/>
        </w:rPr>
        <w:t xml:space="preserve"> </w:t>
      </w:r>
      <w:r>
        <w:t xml:space="preserve">be </w:t>
      </w:r>
      <w:r>
        <w:rPr>
          <w:spacing w:val="-1"/>
        </w:rPr>
        <w:t>determined</w:t>
      </w:r>
      <w:r>
        <w:t xml:space="preserve"> in</w:t>
      </w:r>
      <w:r>
        <w:rPr>
          <w:spacing w:val="-3"/>
        </w:rPr>
        <w:t xml:space="preserve"> </w:t>
      </w:r>
      <w:r>
        <w:rPr>
          <w:spacing w:val="-1"/>
        </w:rPr>
        <w:t>accordance</w:t>
      </w:r>
      <w:r>
        <w:t xml:space="preserve"> </w:t>
      </w:r>
      <w:r>
        <w:rPr>
          <w:spacing w:val="-1"/>
        </w:rPr>
        <w:t>with</w:t>
      </w:r>
      <w:r>
        <w:rPr>
          <w:spacing w:val="-3"/>
        </w:rPr>
        <w:t xml:space="preserve"> </w:t>
      </w:r>
      <w:r>
        <w:rPr>
          <w:spacing w:val="-1"/>
        </w:rPr>
        <w:t>Exhibit</w:t>
      </w:r>
      <w:r>
        <w:rPr>
          <w:spacing w:val="1"/>
        </w:rPr>
        <w:t xml:space="preserve"> </w:t>
      </w:r>
      <w:r>
        <w:t>A</w:t>
      </w:r>
      <w:r>
        <w:rPr>
          <w:spacing w:val="-1"/>
        </w:rPr>
        <w:t xml:space="preserve"> attached</w:t>
      </w:r>
      <w:r>
        <w:rPr>
          <w:spacing w:val="-3"/>
        </w:rPr>
        <w:t xml:space="preserve"> </w:t>
      </w:r>
      <w:r>
        <w:rPr>
          <w:spacing w:val="-1"/>
        </w:rPr>
        <w:t>hereto</w:t>
      </w:r>
      <w:r>
        <w:rPr>
          <w:spacing w:val="-3"/>
        </w:rPr>
        <w:t xml:space="preserve"> </w:t>
      </w:r>
      <w:r>
        <w:t>and</w:t>
      </w:r>
      <w:r>
        <w:rPr>
          <w:spacing w:val="-3"/>
        </w:rPr>
        <w:t xml:space="preserve"> </w:t>
      </w:r>
      <w:r>
        <w:rPr>
          <w:spacing w:val="-1"/>
        </w:rPr>
        <w:t>incorporated</w:t>
      </w:r>
      <w:r>
        <w:t xml:space="preserve"> by</w:t>
      </w:r>
      <w:r>
        <w:rPr>
          <w:spacing w:val="67"/>
        </w:rPr>
        <w:t xml:space="preserve"> </w:t>
      </w:r>
      <w:r>
        <w:rPr>
          <w:spacing w:val="-1"/>
        </w:rPr>
        <w:t>reference</w:t>
      </w:r>
      <w:r>
        <w:t xml:space="preserve"> </w:t>
      </w:r>
      <w:r>
        <w:rPr>
          <w:spacing w:val="-1"/>
        </w:rPr>
        <w:t>herein.</w:t>
      </w:r>
    </w:p>
    <w:p w14:paraId="0A53FBD8" w14:textId="77777777" w:rsidR="00E62BB3" w:rsidRDefault="00E62BB3">
      <w:pPr>
        <w:spacing w:before="5"/>
        <w:rPr>
          <w:rFonts w:ascii="Times New Roman" w:eastAsia="Times New Roman" w:hAnsi="Times New Roman" w:cs="Times New Roman"/>
          <w:sz w:val="21"/>
          <w:szCs w:val="21"/>
        </w:rPr>
      </w:pPr>
    </w:p>
    <w:p w14:paraId="52F13B66" w14:textId="77777777" w:rsidR="00E62BB3" w:rsidRDefault="00FF63C7">
      <w:pPr>
        <w:pStyle w:val="Heading3"/>
        <w:numPr>
          <w:ilvl w:val="0"/>
          <w:numId w:val="8"/>
        </w:numPr>
        <w:tabs>
          <w:tab w:val="left" w:pos="821"/>
        </w:tabs>
        <w:ind w:left="820" w:hanging="720"/>
        <w:rPr>
          <w:b w:val="0"/>
          <w:bCs w:val="0"/>
        </w:rPr>
      </w:pPr>
      <w:r>
        <w:rPr>
          <w:spacing w:val="-1"/>
        </w:rPr>
        <w:t xml:space="preserve">Standard </w:t>
      </w:r>
      <w:r>
        <w:rPr>
          <w:spacing w:val="-2"/>
        </w:rPr>
        <w:t>of</w:t>
      </w:r>
      <w:r>
        <w:rPr>
          <w:spacing w:val="1"/>
        </w:rPr>
        <w:t xml:space="preserve"> </w:t>
      </w:r>
      <w:r>
        <w:rPr>
          <w:spacing w:val="-1"/>
        </w:rPr>
        <w:t>Care</w:t>
      </w:r>
    </w:p>
    <w:p w14:paraId="0B809F29" w14:textId="77777777" w:rsidR="00E62BB3" w:rsidRDefault="00E62BB3">
      <w:pPr>
        <w:spacing w:before="7"/>
        <w:rPr>
          <w:rFonts w:ascii="Times New Roman" w:eastAsia="Times New Roman" w:hAnsi="Times New Roman" w:cs="Times New Roman"/>
          <w:b/>
          <w:bCs/>
          <w:sz w:val="21"/>
          <w:szCs w:val="21"/>
        </w:rPr>
      </w:pPr>
    </w:p>
    <w:p w14:paraId="606698F9" w14:textId="77777777" w:rsidR="00E62BB3" w:rsidRDefault="00FF63C7">
      <w:pPr>
        <w:pStyle w:val="BodyText"/>
        <w:ind w:left="100" w:right="160"/>
      </w:pPr>
      <w:r>
        <w:rPr>
          <w:spacing w:val="-1"/>
        </w:rPr>
        <w:t>Manager</w:t>
      </w:r>
      <w:r>
        <w:rPr>
          <w:spacing w:val="-2"/>
        </w:rPr>
        <w:t xml:space="preserve"> </w:t>
      </w:r>
      <w:r>
        <w:rPr>
          <w:spacing w:val="-1"/>
        </w:rPr>
        <w:t>acknowledges</w:t>
      </w:r>
      <w:r>
        <w:rPr>
          <w:spacing w:val="-2"/>
        </w:rPr>
        <w:t xml:space="preserve"> </w:t>
      </w:r>
      <w:r>
        <w:rPr>
          <w:spacing w:val="-1"/>
        </w:rPr>
        <w:t>that</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places</w:t>
      </w:r>
      <w:r>
        <w:rPr>
          <w:spacing w:val="-2"/>
        </w:rPr>
        <w:t xml:space="preserve"> </w:t>
      </w:r>
      <w:r>
        <w:t>it</w:t>
      </w:r>
      <w:r>
        <w:rPr>
          <w:spacing w:val="-2"/>
        </w:rPr>
        <w:t xml:space="preserve"> </w:t>
      </w:r>
      <w:r>
        <w:t>in a</w:t>
      </w:r>
      <w:r>
        <w:rPr>
          <w:spacing w:val="-2"/>
        </w:rPr>
        <w:t xml:space="preserve"> </w:t>
      </w:r>
      <w:r>
        <w:rPr>
          <w:spacing w:val="-1"/>
        </w:rPr>
        <w:t>fiduciary</w:t>
      </w:r>
      <w:r>
        <w:rPr>
          <w:spacing w:val="-3"/>
        </w:rPr>
        <w:t xml:space="preserve"> </w:t>
      </w:r>
      <w:r>
        <w:rPr>
          <w:spacing w:val="-1"/>
        </w:rPr>
        <w:t>relationship</w:t>
      </w:r>
      <w:r>
        <w:t xml:space="preserve"> </w:t>
      </w:r>
      <w:r>
        <w:rPr>
          <w:spacing w:val="-1"/>
        </w:rPr>
        <w:t>with</w:t>
      </w:r>
      <w:r>
        <w:t xml:space="preserve"> </w:t>
      </w:r>
      <w:r>
        <w:rPr>
          <w:spacing w:val="-1"/>
        </w:rPr>
        <w:t>the</w:t>
      </w:r>
      <w:r>
        <w:rPr>
          <w:spacing w:val="67"/>
        </w:rPr>
        <w:t xml:space="preserve"> </w:t>
      </w:r>
      <w:r>
        <w:rPr>
          <w:spacing w:val="-1"/>
        </w:rPr>
        <w:t>System.</w:t>
      </w:r>
      <w:r>
        <w:t xml:space="preserve"> </w:t>
      </w:r>
      <w:r>
        <w:rPr>
          <w:spacing w:val="-1"/>
        </w:rPr>
        <w:t>As</w:t>
      </w:r>
      <w:r>
        <w:t xml:space="preserve"> such, </w:t>
      </w:r>
      <w:r>
        <w:rPr>
          <w:spacing w:val="-1"/>
        </w:rPr>
        <w:t>Manager</w:t>
      </w:r>
      <w:r>
        <w:rPr>
          <w:spacing w:val="-2"/>
        </w:rPr>
        <w:t xml:space="preserve"> </w:t>
      </w:r>
      <w:r>
        <w:t xml:space="preserve">is </w:t>
      </w:r>
      <w:r>
        <w:rPr>
          <w:spacing w:val="-1"/>
        </w:rPr>
        <w:t>held</w:t>
      </w:r>
      <w:r>
        <w:rPr>
          <w:spacing w:val="-3"/>
        </w:rPr>
        <w:t xml:space="preserve"> </w:t>
      </w:r>
      <w:r>
        <w:t xml:space="preserve">to </w:t>
      </w:r>
      <w:r>
        <w:rPr>
          <w:spacing w:val="-1"/>
        </w:rPr>
        <w:t>the</w:t>
      </w:r>
      <w:r>
        <w:t xml:space="preserve"> </w:t>
      </w:r>
      <w:r>
        <w:rPr>
          <w:spacing w:val="-1"/>
        </w:rPr>
        <w:t>Standard</w:t>
      </w:r>
      <w:r>
        <w:t xml:space="preserve"> </w:t>
      </w:r>
      <w:r>
        <w:rPr>
          <w:spacing w:val="-2"/>
        </w:rPr>
        <w:t>of</w:t>
      </w:r>
      <w:r>
        <w:rPr>
          <w:spacing w:val="1"/>
        </w:rPr>
        <w:t xml:space="preserve"> </w:t>
      </w:r>
      <w:r>
        <w:rPr>
          <w:spacing w:val="-1"/>
        </w:rPr>
        <w:t>Care,</w:t>
      </w:r>
      <w:r>
        <w:rPr>
          <w:spacing w:val="-3"/>
        </w:rPr>
        <w:t xml:space="preserve"> </w:t>
      </w:r>
      <w:r>
        <w:t xml:space="preserve">as </w:t>
      </w:r>
      <w:r>
        <w:rPr>
          <w:spacing w:val="-1"/>
        </w:rPr>
        <w:t>defined</w:t>
      </w:r>
      <w:r>
        <w:rPr>
          <w:spacing w:val="-3"/>
        </w:rPr>
        <w:t xml:space="preserve"> </w:t>
      </w:r>
      <w:r>
        <w:t xml:space="preserve">in </w:t>
      </w:r>
      <w:r>
        <w:rPr>
          <w:spacing w:val="-1"/>
        </w:rPr>
        <w:t>Section</w:t>
      </w:r>
      <w:r>
        <w:t xml:space="preserve"> 2</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41"/>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cause</w:t>
      </w:r>
      <w:r>
        <w:rPr>
          <w:spacing w:val="-2"/>
        </w:rPr>
        <w:t xml:space="preserve"> </w:t>
      </w:r>
      <w:proofErr w:type="gramStart"/>
      <w:r>
        <w:t>any</w:t>
      </w:r>
      <w:r>
        <w:rPr>
          <w:spacing w:val="-3"/>
        </w:rPr>
        <w:t xml:space="preserve"> </w:t>
      </w:r>
      <w:r>
        <w:t xml:space="preserve">and </w:t>
      </w:r>
      <w:r>
        <w:rPr>
          <w:spacing w:val="-1"/>
        </w:rPr>
        <w:t>all</w:t>
      </w:r>
      <w:proofErr w:type="gramEnd"/>
      <w:r>
        <w:rPr>
          <w:spacing w:val="-2"/>
        </w:rPr>
        <w:t xml:space="preserve"> </w:t>
      </w:r>
      <w:r>
        <w:t>of</w:t>
      </w:r>
      <w:r>
        <w:rPr>
          <w:spacing w:val="-2"/>
        </w:rPr>
        <w:t xml:space="preserve"> </w:t>
      </w:r>
      <w:r>
        <w:t>its</w:t>
      </w:r>
      <w:r>
        <w:rPr>
          <w:spacing w:val="-2"/>
        </w:rPr>
        <w:t xml:space="preserve"> </w:t>
      </w:r>
      <w:r>
        <w:rPr>
          <w:spacing w:val="-1"/>
        </w:rPr>
        <w:t>Agents</w:t>
      </w:r>
      <w:r>
        <w:rPr>
          <w:spacing w:val="-2"/>
        </w:rPr>
        <w:t xml:space="preserve"> </w:t>
      </w:r>
      <w:r>
        <w:t xml:space="preserve">to </w:t>
      </w:r>
      <w:r>
        <w:rPr>
          <w:spacing w:val="-1"/>
        </w:rPr>
        <w:t>exercise</w:t>
      </w:r>
      <w:r>
        <w:t xml:space="preserve"> </w:t>
      </w:r>
      <w:r>
        <w:rPr>
          <w:spacing w:val="-1"/>
        </w:rPr>
        <w:t>the</w:t>
      </w:r>
      <w:r>
        <w:t xml:space="preserve"> </w:t>
      </w:r>
      <w:r>
        <w:rPr>
          <w:spacing w:val="-1"/>
        </w:rPr>
        <w:t>same</w:t>
      </w:r>
      <w:r>
        <w:t xml:space="preserve"> </w:t>
      </w:r>
      <w:r>
        <w:rPr>
          <w:spacing w:val="-1"/>
        </w:rPr>
        <w:t>Standard</w:t>
      </w:r>
      <w:r>
        <w:rPr>
          <w:spacing w:val="-3"/>
        </w:rPr>
        <w:t xml:space="preserve"> </w:t>
      </w:r>
      <w:r>
        <w:rPr>
          <w:spacing w:val="-1"/>
        </w:rPr>
        <w:t>of</w:t>
      </w:r>
      <w:r>
        <w:rPr>
          <w:spacing w:val="1"/>
        </w:rPr>
        <w:t xml:space="preserve"> </w:t>
      </w:r>
      <w:r>
        <w:rPr>
          <w:spacing w:val="-1"/>
        </w:rPr>
        <w:t>Care.</w:t>
      </w:r>
      <w:r>
        <w:rPr>
          <w:spacing w:val="-3"/>
        </w:rPr>
        <w:t xml:space="preserve"> </w:t>
      </w:r>
      <w:r>
        <w:rPr>
          <w:spacing w:val="-1"/>
        </w:rPr>
        <w:t>Manager</w:t>
      </w:r>
      <w:r>
        <w:rPr>
          <w:spacing w:val="59"/>
        </w:rPr>
        <w:t xml:space="preserve"> </w:t>
      </w:r>
      <w:r>
        <w:rPr>
          <w:spacing w:val="-1"/>
        </w:rPr>
        <w:t>shall</w:t>
      </w:r>
      <w:r>
        <w:rPr>
          <w:spacing w:val="1"/>
        </w:rPr>
        <w:t xml:space="preserve"> </w:t>
      </w:r>
      <w:r>
        <w:t>be</w:t>
      </w:r>
      <w:r>
        <w:rPr>
          <w:spacing w:val="-2"/>
        </w:rPr>
        <w:t xml:space="preserve"> </w:t>
      </w:r>
      <w:r>
        <w:rPr>
          <w:spacing w:val="-1"/>
        </w:rPr>
        <w:t>liable</w:t>
      </w:r>
      <w:r>
        <w:t xml:space="preserve"> </w:t>
      </w:r>
      <w:r>
        <w:rPr>
          <w:spacing w:val="-1"/>
        </w:rPr>
        <w:t>to</w:t>
      </w:r>
      <w:r>
        <w:t xml:space="preserve"> </w:t>
      </w:r>
      <w:r>
        <w:rPr>
          <w:spacing w:val="-1"/>
        </w:rPr>
        <w:t>the</w:t>
      </w:r>
      <w:r>
        <w:t xml:space="preserve"> </w:t>
      </w:r>
      <w:r>
        <w:rPr>
          <w:spacing w:val="-1"/>
        </w:rPr>
        <w:t>System</w:t>
      </w:r>
      <w:r>
        <w:rPr>
          <w:spacing w:val="-4"/>
        </w:rPr>
        <w:t xml:space="preserve"> </w:t>
      </w:r>
      <w:r>
        <w:t>for</w:t>
      </w:r>
      <w:r>
        <w:rPr>
          <w:spacing w:val="1"/>
        </w:rPr>
        <w:t xml:space="preserve"> </w:t>
      </w:r>
      <w:r>
        <w:rPr>
          <w:spacing w:val="-1"/>
        </w:rPr>
        <w:t>any</w:t>
      </w:r>
      <w:r>
        <w:rPr>
          <w:spacing w:val="-3"/>
        </w:rPr>
        <w:t xml:space="preserve"> </w:t>
      </w:r>
      <w:r>
        <w:t>Claim</w:t>
      </w:r>
      <w:r>
        <w:rPr>
          <w:spacing w:val="-4"/>
        </w:rPr>
        <w:t xml:space="preserve"> </w:t>
      </w:r>
      <w:r>
        <w:t>that</w:t>
      </w:r>
      <w:r>
        <w:rPr>
          <w:spacing w:val="-2"/>
        </w:rPr>
        <w:t xml:space="preserve"> </w:t>
      </w:r>
      <w:r>
        <w:rPr>
          <w:spacing w:val="-1"/>
        </w:rPr>
        <w:t>arises</w:t>
      </w:r>
      <w:r>
        <w:rPr>
          <w:spacing w:val="-2"/>
        </w:rPr>
        <w:t xml:space="preserve"> </w:t>
      </w:r>
      <w:r>
        <w:t>from</w:t>
      </w:r>
      <w:r>
        <w:rPr>
          <w:spacing w:val="-4"/>
        </w:rPr>
        <w:t xml:space="preserve"> </w:t>
      </w:r>
      <w:r>
        <w:t>or</w:t>
      </w:r>
      <w:r>
        <w:rPr>
          <w:spacing w:val="1"/>
        </w:rPr>
        <w:t xml:space="preserve"> </w:t>
      </w:r>
      <w:r>
        <w:rPr>
          <w:spacing w:val="-1"/>
        </w:rPr>
        <w:t>relates</w:t>
      </w:r>
      <w:r>
        <w:rPr>
          <w:spacing w:val="-2"/>
        </w:rPr>
        <w:t xml:space="preserve"> </w:t>
      </w:r>
      <w:r>
        <w:t>to</w:t>
      </w:r>
      <w:r>
        <w:rPr>
          <w:spacing w:val="-3"/>
        </w:rPr>
        <w:t xml:space="preserve"> </w:t>
      </w:r>
      <w:r>
        <w:t>any</w:t>
      </w:r>
      <w:r>
        <w:rPr>
          <w:spacing w:val="-3"/>
        </w:rPr>
        <w:t xml:space="preserve"> </w:t>
      </w:r>
      <w:r>
        <w:rPr>
          <w:spacing w:val="-1"/>
        </w:rPr>
        <w:t>failure</w:t>
      </w:r>
      <w:r>
        <w:t xml:space="preserve"> by</w:t>
      </w:r>
      <w:r>
        <w:rPr>
          <w:spacing w:val="-3"/>
        </w:rPr>
        <w:t xml:space="preserve"> </w:t>
      </w:r>
      <w:r>
        <w:rPr>
          <w:spacing w:val="-1"/>
        </w:rPr>
        <w:t>Manager</w:t>
      </w:r>
      <w:r>
        <w:rPr>
          <w:spacing w:val="1"/>
        </w:rPr>
        <w:t xml:space="preserve"> </w:t>
      </w:r>
      <w:r>
        <w:rPr>
          <w:spacing w:val="-2"/>
        </w:rPr>
        <w:t>or</w:t>
      </w:r>
      <w:r>
        <w:rPr>
          <w:spacing w:val="1"/>
        </w:rPr>
        <w:t xml:space="preserve"> </w:t>
      </w:r>
      <w:r>
        <w:t>any</w:t>
      </w:r>
      <w:r>
        <w:rPr>
          <w:spacing w:val="-3"/>
        </w:rPr>
        <w:t xml:space="preserve"> </w:t>
      </w:r>
      <w:r>
        <w:t>of</w:t>
      </w:r>
      <w:r>
        <w:rPr>
          <w:spacing w:val="53"/>
        </w:rPr>
        <w:t xml:space="preserve"> </w:t>
      </w:r>
      <w:r>
        <w:t xml:space="preserve">its </w:t>
      </w:r>
      <w:r>
        <w:rPr>
          <w:spacing w:val="-1"/>
        </w:rPr>
        <w:t>Agents</w:t>
      </w:r>
      <w:r>
        <w:t xml:space="preserve"> </w:t>
      </w:r>
      <w:r>
        <w:rPr>
          <w:spacing w:val="-1"/>
        </w:rPr>
        <w:t>to</w:t>
      </w:r>
      <w:r>
        <w:t xml:space="preserve"> </w:t>
      </w:r>
      <w:r>
        <w:rPr>
          <w:spacing w:val="-1"/>
        </w:rPr>
        <w:t>exercise</w:t>
      </w:r>
      <w:r>
        <w:rPr>
          <w:spacing w:val="-2"/>
        </w:rPr>
        <w:t xml:space="preserve"> </w:t>
      </w:r>
      <w:r>
        <w:rPr>
          <w:spacing w:val="-1"/>
        </w:rPr>
        <w:t>this</w:t>
      </w:r>
      <w:r>
        <w:t xml:space="preserve"> </w:t>
      </w:r>
      <w:r>
        <w:rPr>
          <w:spacing w:val="-1"/>
        </w:rPr>
        <w:t>Standard</w:t>
      </w:r>
      <w:r>
        <w:t xml:space="preserve"> </w:t>
      </w:r>
      <w:r>
        <w:rPr>
          <w:spacing w:val="-2"/>
        </w:rPr>
        <w:t>of</w:t>
      </w:r>
      <w:r>
        <w:rPr>
          <w:spacing w:val="1"/>
        </w:rPr>
        <w:t xml:space="preserve"> </w:t>
      </w:r>
      <w:r>
        <w:rPr>
          <w:spacing w:val="-1"/>
        </w:rPr>
        <w:t>Care.</w:t>
      </w:r>
    </w:p>
    <w:p w14:paraId="5B076152" w14:textId="77777777" w:rsidR="00E62BB3" w:rsidRDefault="00E62BB3">
      <w:pPr>
        <w:spacing w:before="5"/>
        <w:rPr>
          <w:rFonts w:ascii="Times New Roman" w:eastAsia="Times New Roman" w:hAnsi="Times New Roman" w:cs="Times New Roman"/>
          <w:sz w:val="21"/>
          <w:szCs w:val="21"/>
        </w:rPr>
      </w:pPr>
    </w:p>
    <w:p w14:paraId="452D70F6" w14:textId="77777777" w:rsidR="00E62BB3" w:rsidRDefault="00FF63C7">
      <w:pPr>
        <w:pStyle w:val="Heading3"/>
        <w:numPr>
          <w:ilvl w:val="0"/>
          <w:numId w:val="8"/>
        </w:numPr>
        <w:tabs>
          <w:tab w:val="left" w:pos="821"/>
        </w:tabs>
        <w:ind w:left="820" w:hanging="720"/>
        <w:rPr>
          <w:b w:val="0"/>
          <w:bCs w:val="0"/>
        </w:rPr>
      </w:pPr>
      <w:r>
        <w:rPr>
          <w:spacing w:val="-1"/>
        </w:rPr>
        <w:t xml:space="preserve">Limited </w:t>
      </w:r>
      <w:r>
        <w:rPr>
          <w:spacing w:val="-2"/>
        </w:rPr>
        <w:t>Status</w:t>
      </w:r>
      <w:r>
        <w:t xml:space="preserve"> as</w:t>
      </w:r>
      <w:r>
        <w:rPr>
          <w:spacing w:val="-2"/>
        </w:rPr>
        <w:t xml:space="preserve"> </w:t>
      </w:r>
      <w:r>
        <w:rPr>
          <w:spacing w:val="-1"/>
        </w:rPr>
        <w:t>Agent</w:t>
      </w:r>
    </w:p>
    <w:p w14:paraId="7B5375F7" w14:textId="77777777" w:rsidR="00E62BB3" w:rsidRDefault="00E62BB3">
      <w:pPr>
        <w:spacing w:before="5"/>
        <w:rPr>
          <w:rFonts w:ascii="Times New Roman" w:eastAsia="Times New Roman" w:hAnsi="Times New Roman" w:cs="Times New Roman"/>
          <w:b/>
          <w:bCs/>
          <w:sz w:val="21"/>
          <w:szCs w:val="21"/>
        </w:rPr>
      </w:pPr>
    </w:p>
    <w:p w14:paraId="4BE17473" w14:textId="77777777" w:rsidR="00E62BB3" w:rsidRDefault="00FF63C7">
      <w:pPr>
        <w:pStyle w:val="BodyText"/>
        <w:ind w:left="100" w:right="238"/>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2"/>
        </w:rPr>
        <w:t>deemed</w:t>
      </w:r>
      <w:r>
        <w:t xml:space="preserve"> the </w:t>
      </w:r>
      <w:r>
        <w:rPr>
          <w:spacing w:val="-1"/>
        </w:rPr>
        <w:t>agent</w:t>
      </w:r>
      <w:r>
        <w:rPr>
          <w:spacing w:val="1"/>
        </w:rPr>
        <w:t xml:space="preserve"> </w:t>
      </w:r>
      <w:r>
        <w:rPr>
          <w:spacing w:val="-2"/>
        </w:rPr>
        <w:t>of</w:t>
      </w:r>
      <w:r>
        <w:rPr>
          <w:spacing w:val="1"/>
        </w:rPr>
        <w:t xml:space="preserve"> </w:t>
      </w:r>
      <w:r>
        <w:rPr>
          <w:spacing w:val="-1"/>
        </w:rPr>
        <w:t>the</w:t>
      </w:r>
      <w:r>
        <w:t xml:space="preserve"> </w:t>
      </w:r>
      <w:r>
        <w:rPr>
          <w:spacing w:val="-1"/>
        </w:rPr>
        <w:t>System</w:t>
      </w:r>
      <w:r>
        <w:rPr>
          <w:spacing w:val="-4"/>
        </w:rPr>
        <w:t xml:space="preserve"> </w:t>
      </w:r>
      <w:r>
        <w:t>for</w:t>
      </w:r>
      <w:r>
        <w:rPr>
          <w:spacing w:val="-2"/>
        </w:rPr>
        <w:t xml:space="preserve"> </w:t>
      </w:r>
      <w:r>
        <w:rPr>
          <w:spacing w:val="-1"/>
        </w:rPr>
        <w:t>the</w:t>
      </w:r>
      <w:r>
        <w:t xml:space="preserve"> </w:t>
      </w:r>
      <w:r>
        <w:rPr>
          <w:spacing w:val="-1"/>
        </w:rPr>
        <w:t>sole</w:t>
      </w:r>
      <w:r>
        <w:t xml:space="preserve"> </w:t>
      </w:r>
      <w:r>
        <w:rPr>
          <w:spacing w:val="-1"/>
        </w:rPr>
        <w:t>and</w:t>
      </w:r>
      <w:r>
        <w:t xml:space="preserve"> </w:t>
      </w:r>
      <w:r>
        <w:rPr>
          <w:spacing w:val="-1"/>
        </w:rPr>
        <w:t>limited</w:t>
      </w:r>
      <w:r>
        <w:t xml:space="preserve"> </w:t>
      </w:r>
      <w:r>
        <w:rPr>
          <w:spacing w:val="-1"/>
        </w:rPr>
        <w:t>purpose</w:t>
      </w:r>
      <w:r>
        <w:rPr>
          <w:spacing w:val="-2"/>
        </w:rPr>
        <w:t xml:space="preserve"> </w:t>
      </w:r>
      <w:r>
        <w:t>of</w:t>
      </w:r>
      <w:r>
        <w:rPr>
          <w:spacing w:val="1"/>
        </w:rPr>
        <w:t xml:space="preserve"> </w:t>
      </w:r>
      <w:r>
        <w:rPr>
          <w:spacing w:val="-1"/>
        </w:rPr>
        <w:t>managing</w:t>
      </w:r>
      <w:r>
        <w:rPr>
          <w:spacing w:val="-3"/>
        </w:rPr>
        <w:t xml:space="preserve"> </w:t>
      </w:r>
      <w:r>
        <w:t>the</w:t>
      </w:r>
      <w:r>
        <w:rPr>
          <w:spacing w:val="63"/>
        </w:rPr>
        <w:t xml:space="preserve"> </w:t>
      </w:r>
      <w:r>
        <w:rPr>
          <w:spacing w:val="-1"/>
        </w:rPr>
        <w:t>Managed</w:t>
      </w:r>
      <w:r>
        <w:t xml:space="preserve"> </w:t>
      </w:r>
      <w:r>
        <w:rPr>
          <w:spacing w:val="-1"/>
        </w:rPr>
        <w:t>Assets.</w:t>
      </w:r>
      <w:r>
        <w:rPr>
          <w:spacing w:val="-3"/>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t xml:space="preserve">is </w:t>
      </w:r>
      <w:r>
        <w:rPr>
          <w:spacing w:val="-1"/>
        </w:rPr>
        <w:t>not</w:t>
      </w:r>
      <w:r>
        <w:rPr>
          <w:spacing w:val="-2"/>
        </w:rPr>
        <w:t xml:space="preserve"> </w:t>
      </w:r>
      <w:r>
        <w:rPr>
          <w:spacing w:val="-1"/>
        </w:rPr>
        <w:t>intended</w:t>
      </w:r>
      <w:r>
        <w:t xml:space="preserve"> </w:t>
      </w:r>
      <w:r>
        <w:rPr>
          <w:spacing w:val="-1"/>
        </w:rPr>
        <w:t>and</w:t>
      </w:r>
      <w:r>
        <w:t xml:space="preserve"> </w:t>
      </w:r>
      <w:r>
        <w:rPr>
          <w:spacing w:val="-1"/>
        </w:rPr>
        <w:t>shall</w:t>
      </w:r>
      <w:r>
        <w:rPr>
          <w:spacing w:val="-2"/>
        </w:rPr>
        <w:t xml:space="preserve"> </w:t>
      </w:r>
      <w:r>
        <w:t>not</w:t>
      </w:r>
      <w:r>
        <w:rPr>
          <w:spacing w:val="-2"/>
        </w:rPr>
        <w:t xml:space="preserve"> </w:t>
      </w:r>
      <w:r>
        <w:t xml:space="preserve">be </w:t>
      </w:r>
      <w:r>
        <w:rPr>
          <w:spacing w:val="-1"/>
        </w:rPr>
        <w:t>construed</w:t>
      </w:r>
      <w:r>
        <w:rPr>
          <w:spacing w:val="-3"/>
        </w:rPr>
        <w:t xml:space="preserve"> </w:t>
      </w:r>
      <w:r>
        <w:t xml:space="preserve">to </w:t>
      </w:r>
      <w:r>
        <w:rPr>
          <w:spacing w:val="-1"/>
        </w:rPr>
        <w:t>create</w:t>
      </w:r>
      <w:r>
        <w:rPr>
          <w:spacing w:val="-2"/>
        </w:rPr>
        <w:t xml:space="preserve"> </w:t>
      </w:r>
      <w:r>
        <w:t>the</w:t>
      </w:r>
      <w:r>
        <w:rPr>
          <w:spacing w:val="47"/>
        </w:rPr>
        <w:t xml:space="preserve"> </w:t>
      </w:r>
      <w:r>
        <w:rPr>
          <w:spacing w:val="-1"/>
        </w:rPr>
        <w:t>relationship</w:t>
      </w:r>
      <w:r>
        <w:t xml:space="preserve"> </w:t>
      </w:r>
      <w:r>
        <w:rPr>
          <w:spacing w:val="-2"/>
        </w:rPr>
        <w:t>of</w:t>
      </w:r>
      <w:r>
        <w:rPr>
          <w:spacing w:val="1"/>
        </w:rPr>
        <w:t xml:space="preserve"> </w:t>
      </w:r>
      <w:r>
        <w:rPr>
          <w:spacing w:val="-1"/>
        </w:rPr>
        <w:t>servant,</w:t>
      </w:r>
      <w:r>
        <w:rPr>
          <w:spacing w:val="-3"/>
        </w:rPr>
        <w:t xml:space="preserve"> </w:t>
      </w:r>
      <w:r>
        <w:rPr>
          <w:spacing w:val="-1"/>
        </w:rPr>
        <w:t>employee,</w:t>
      </w:r>
      <w:r>
        <w:t xml:space="preserve"> </w:t>
      </w:r>
      <w:r>
        <w:rPr>
          <w:spacing w:val="-1"/>
        </w:rPr>
        <w:t>partnership,</w:t>
      </w:r>
      <w:r>
        <w:rPr>
          <w:spacing w:val="-3"/>
        </w:rPr>
        <w:t xml:space="preserve"> </w:t>
      </w:r>
      <w:r>
        <w:rPr>
          <w:spacing w:val="-1"/>
        </w:rPr>
        <w:t>joint</w:t>
      </w:r>
      <w:r>
        <w:rPr>
          <w:spacing w:val="1"/>
        </w:rPr>
        <w:t xml:space="preserve"> </w:t>
      </w:r>
      <w:r>
        <w:rPr>
          <w:spacing w:val="-1"/>
        </w:rPr>
        <w:t>venture,</w:t>
      </w:r>
      <w:r>
        <w:t xml:space="preserve"> or</w:t>
      </w:r>
      <w:r>
        <w:rPr>
          <w:spacing w:val="-2"/>
        </w:rPr>
        <w:t xml:space="preserve"> </w:t>
      </w:r>
      <w:r>
        <w:rPr>
          <w:spacing w:val="-1"/>
        </w:rPr>
        <w:t>association</w:t>
      </w:r>
      <w:r>
        <w:rPr>
          <w:spacing w:val="-3"/>
        </w:rPr>
        <w:t xml:space="preserve"> </w:t>
      </w:r>
      <w:r>
        <w:t xml:space="preserve">as </w:t>
      </w:r>
      <w:r>
        <w:rPr>
          <w:spacing w:val="-1"/>
        </w:rPr>
        <w:t>between</w:t>
      </w:r>
      <w:r>
        <w:t xml:space="preserve"> </w:t>
      </w:r>
      <w:r>
        <w:rPr>
          <w:spacing w:val="-1"/>
        </w:rPr>
        <w:t>the</w:t>
      </w:r>
      <w:r>
        <w:t xml:space="preserve"> </w:t>
      </w:r>
      <w:r>
        <w:rPr>
          <w:spacing w:val="-1"/>
        </w:rPr>
        <w:t>System</w:t>
      </w:r>
      <w:r>
        <w:rPr>
          <w:spacing w:val="-4"/>
        </w:rPr>
        <w:t xml:space="preserve"> </w:t>
      </w:r>
      <w:r>
        <w:t>and</w:t>
      </w:r>
      <w:r>
        <w:rPr>
          <w:spacing w:val="75"/>
        </w:rPr>
        <w:t xml:space="preserve"> </w:t>
      </w:r>
      <w:r>
        <w:rPr>
          <w:spacing w:val="-1"/>
        </w:rPr>
        <w:t>Manager.</w:t>
      </w:r>
      <w:r>
        <w:t xml:space="preserve"> </w:t>
      </w:r>
      <w:r>
        <w:rPr>
          <w:spacing w:val="-1"/>
        </w:rPr>
        <w:t>For</w:t>
      </w:r>
      <w:r>
        <w:rPr>
          <w:spacing w:val="1"/>
        </w:rPr>
        <w:t xml:space="preserve"> </w:t>
      </w:r>
      <w:r>
        <w:rPr>
          <w:spacing w:val="-1"/>
        </w:rPr>
        <w:t>all</w:t>
      </w:r>
      <w:r>
        <w:rPr>
          <w:spacing w:val="-2"/>
        </w:rPr>
        <w:t xml:space="preserve"> </w:t>
      </w:r>
      <w:r>
        <w:rPr>
          <w:spacing w:val="-1"/>
        </w:rPr>
        <w:t>purposes,</w:t>
      </w:r>
      <w:r>
        <w:rPr>
          <w:spacing w:val="-3"/>
        </w:rPr>
        <w:t xml:space="preserve"> </w:t>
      </w:r>
      <w:r>
        <w:rPr>
          <w:spacing w:val="-1"/>
        </w:rPr>
        <w:t>including,</w:t>
      </w:r>
      <w:r>
        <w:t xml:space="preserve"> but</w:t>
      </w:r>
      <w:r>
        <w:rPr>
          <w:spacing w:val="1"/>
        </w:rPr>
        <w:t xml:space="preserve"> </w:t>
      </w:r>
      <w:r>
        <w:rPr>
          <w:spacing w:val="-1"/>
        </w:rPr>
        <w:t>not</w:t>
      </w:r>
      <w:r>
        <w:rPr>
          <w:spacing w:val="1"/>
        </w:rPr>
        <w:t xml:space="preserve"> </w:t>
      </w:r>
      <w:r>
        <w:rPr>
          <w:spacing w:val="-1"/>
        </w:rPr>
        <w:t>limited</w:t>
      </w:r>
      <w:r>
        <w:rPr>
          <w:spacing w:val="-3"/>
        </w:rPr>
        <w:t xml:space="preserve"> </w:t>
      </w:r>
      <w:r>
        <w:rPr>
          <w:spacing w:val="-1"/>
        </w:rPr>
        <w:t>to,</w:t>
      </w:r>
      <w:r>
        <w:t xml:space="preserve"> </w:t>
      </w:r>
      <w:r>
        <w:rPr>
          <w:spacing w:val="-1"/>
        </w:rPr>
        <w:t>Workers’</w:t>
      </w:r>
      <w:r>
        <w:rPr>
          <w:spacing w:val="1"/>
        </w:rPr>
        <w:t xml:space="preserve"> </w:t>
      </w:r>
      <w:r>
        <w:rPr>
          <w:spacing w:val="-1"/>
        </w:rPr>
        <w:t>Compensation</w:t>
      </w:r>
      <w:r>
        <w:rPr>
          <w:spacing w:val="-3"/>
        </w:rPr>
        <w:t xml:space="preserve"> </w:t>
      </w:r>
      <w:r>
        <w:t xml:space="preserve">and </w:t>
      </w:r>
      <w:r>
        <w:rPr>
          <w:spacing w:val="-1"/>
        </w:rPr>
        <w:t>unemployment</w:t>
      </w:r>
      <w:r>
        <w:rPr>
          <w:spacing w:val="55"/>
        </w:rPr>
        <w:t xml:space="preserve"> </w:t>
      </w:r>
      <w:r>
        <w:rPr>
          <w:spacing w:val="-1"/>
        </w:rPr>
        <w:t>liability,</w:t>
      </w:r>
      <w:r>
        <w:t xml:space="preserve"> </w:t>
      </w:r>
      <w:r>
        <w:rPr>
          <w:spacing w:val="-1"/>
        </w:rPr>
        <w:t>Manager</w:t>
      </w:r>
      <w:r>
        <w:rPr>
          <w:spacing w:val="1"/>
        </w:rPr>
        <w:t xml:space="preserve"> </w:t>
      </w:r>
      <w:r>
        <w:rPr>
          <w:spacing w:val="-1"/>
        </w:rPr>
        <w:t>understands</w:t>
      </w:r>
      <w:r>
        <w:t xml:space="preserve"> and</w:t>
      </w:r>
      <w:r>
        <w:rPr>
          <w:spacing w:val="-3"/>
        </w:rPr>
        <w:t xml:space="preserve"> </w:t>
      </w:r>
      <w:r>
        <w:rPr>
          <w:spacing w:val="-1"/>
        </w:rPr>
        <w:t>agrees</w:t>
      </w:r>
      <w:r>
        <w:rPr>
          <w:spacing w:val="-2"/>
        </w:rPr>
        <w:t xml:space="preserve"> </w:t>
      </w:r>
      <w:r>
        <w:rPr>
          <w:spacing w:val="-1"/>
        </w:rPr>
        <w:t>that</w:t>
      </w:r>
      <w:r>
        <w:rPr>
          <w:spacing w:val="1"/>
        </w:rPr>
        <w:t xml:space="preserve"> </w:t>
      </w:r>
      <w:r>
        <w:rPr>
          <w:spacing w:val="-1"/>
        </w:rPr>
        <w:t>all</w:t>
      </w:r>
      <w:r>
        <w:rPr>
          <w:spacing w:val="-2"/>
        </w:rPr>
        <w:t xml:space="preserve"> </w:t>
      </w:r>
      <w:r>
        <w:rPr>
          <w:spacing w:val="-1"/>
        </w:rPr>
        <w:t>persons</w:t>
      </w:r>
      <w:r>
        <w:t xml:space="preserve"> </w:t>
      </w:r>
      <w:r>
        <w:rPr>
          <w:spacing w:val="-1"/>
        </w:rPr>
        <w:t>furnishing</w:t>
      </w:r>
      <w:r>
        <w:rPr>
          <w:spacing w:val="-3"/>
        </w:rPr>
        <w:t xml:space="preserve"> </w:t>
      </w:r>
      <w:r>
        <w:rPr>
          <w:spacing w:val="-1"/>
        </w:rPr>
        <w:t>services</w:t>
      </w:r>
      <w:r>
        <w:t xml:space="preserve"> </w:t>
      </w:r>
      <w:r>
        <w:rPr>
          <w:spacing w:val="-1"/>
        </w:rPr>
        <w:t>pursuant</w:t>
      </w:r>
      <w:r>
        <w:rPr>
          <w:spacing w:val="-2"/>
        </w:rPr>
        <w:t xml:space="preserve"> </w:t>
      </w:r>
      <w:r>
        <w:t>to</w:t>
      </w:r>
      <w:r>
        <w:rPr>
          <w:spacing w:val="-3"/>
        </w:rPr>
        <w:t xml:space="preserve"> </w:t>
      </w:r>
      <w:r>
        <w:rPr>
          <w:spacing w:val="-1"/>
        </w:rPr>
        <w:t>this</w:t>
      </w:r>
      <w:r>
        <w:rPr>
          <w:spacing w:val="61"/>
        </w:rPr>
        <w:t xml:space="preserve"> </w:t>
      </w:r>
      <w:r>
        <w:rPr>
          <w:spacing w:val="-1"/>
        </w:rPr>
        <w:t>Management</w:t>
      </w:r>
      <w:r>
        <w:rPr>
          <w:spacing w:val="1"/>
        </w:rPr>
        <w:t xml:space="preserve"> </w:t>
      </w:r>
      <w:r>
        <w:rPr>
          <w:spacing w:val="-1"/>
        </w:rPr>
        <w:t>Agreement</w:t>
      </w:r>
      <w:r>
        <w:rPr>
          <w:spacing w:val="1"/>
        </w:rPr>
        <w:t xml:space="preserve"> </w:t>
      </w:r>
      <w:r>
        <w:rPr>
          <w:spacing w:val="-1"/>
        </w:rPr>
        <w:t>are</w:t>
      </w:r>
      <w:r>
        <w:t xml:space="preserve"> </w:t>
      </w:r>
      <w:r>
        <w:rPr>
          <w:spacing w:val="-1"/>
        </w:rPr>
        <w:t>deemed</w:t>
      </w:r>
      <w:r>
        <w:t xml:space="preserve"> </w:t>
      </w:r>
      <w:r>
        <w:rPr>
          <w:spacing w:val="-1"/>
        </w:rPr>
        <w:t>employees</w:t>
      </w:r>
      <w:r>
        <w:t xml:space="preserve"> </w:t>
      </w:r>
      <w:r>
        <w:rPr>
          <w:spacing w:val="-1"/>
        </w:rPr>
        <w:t>solely</w:t>
      </w:r>
      <w:r>
        <w:rPr>
          <w:spacing w:val="-3"/>
        </w:rPr>
        <w:t xml:space="preserve"> </w:t>
      </w:r>
      <w:r>
        <w:t>of</w:t>
      </w:r>
      <w:r>
        <w:rPr>
          <w:spacing w:val="1"/>
        </w:rPr>
        <w:t xml:space="preserve"> </w:t>
      </w:r>
      <w:r>
        <w:rPr>
          <w:spacing w:val="-1"/>
        </w:rPr>
        <w:t>Manager</w:t>
      </w:r>
      <w:r>
        <w:rPr>
          <w:spacing w:val="1"/>
        </w:rPr>
        <w:t xml:space="preserve"> </w:t>
      </w:r>
      <w:r>
        <w:rPr>
          <w:spacing w:val="-2"/>
        </w:rPr>
        <w:t>and</w:t>
      </w:r>
      <w:r>
        <w:t xml:space="preserve"> </w:t>
      </w:r>
      <w:r>
        <w:rPr>
          <w:spacing w:val="-1"/>
        </w:rPr>
        <w:t>not</w:t>
      </w:r>
      <w:r>
        <w:rPr>
          <w:spacing w:val="1"/>
        </w:rPr>
        <w:t xml:space="preserve"> </w:t>
      </w:r>
      <w:r>
        <w:t>of</w:t>
      </w:r>
      <w:r>
        <w:rPr>
          <w:spacing w:val="-2"/>
        </w:rPr>
        <w:t xml:space="preserve"> </w:t>
      </w:r>
      <w:r>
        <w:t>the</w:t>
      </w:r>
      <w:r>
        <w:rPr>
          <w:spacing w:val="-5"/>
        </w:rPr>
        <w:t xml:space="preserve"> </w:t>
      </w:r>
      <w:r>
        <w:rPr>
          <w:spacing w:val="-1"/>
        </w:rPr>
        <w:t>System.</w:t>
      </w:r>
    </w:p>
    <w:p w14:paraId="233D3306" w14:textId="77777777" w:rsidR="00E62BB3" w:rsidRDefault="00E62BB3">
      <w:pPr>
        <w:spacing w:before="2"/>
        <w:rPr>
          <w:rFonts w:ascii="Times New Roman" w:eastAsia="Times New Roman" w:hAnsi="Times New Roman" w:cs="Times New Roman"/>
          <w:sz w:val="21"/>
          <w:szCs w:val="21"/>
        </w:rPr>
      </w:pPr>
    </w:p>
    <w:p w14:paraId="7DDB3F73" w14:textId="77777777" w:rsidR="00E62BB3" w:rsidRDefault="00FF63C7">
      <w:pPr>
        <w:pStyle w:val="Heading3"/>
        <w:numPr>
          <w:ilvl w:val="0"/>
          <w:numId w:val="8"/>
        </w:numPr>
        <w:tabs>
          <w:tab w:val="left" w:pos="821"/>
        </w:tabs>
        <w:ind w:left="820" w:hanging="720"/>
        <w:rPr>
          <w:b w:val="0"/>
          <w:bCs w:val="0"/>
        </w:rPr>
      </w:pPr>
      <w:r>
        <w:rPr>
          <w:spacing w:val="-1"/>
        </w:rPr>
        <w:t xml:space="preserve">Authorized </w:t>
      </w:r>
      <w:r>
        <w:rPr>
          <w:spacing w:val="-2"/>
        </w:rPr>
        <w:t xml:space="preserve">System </w:t>
      </w:r>
      <w:r>
        <w:rPr>
          <w:spacing w:val="-1"/>
        </w:rPr>
        <w:t>Personnel</w:t>
      </w:r>
    </w:p>
    <w:p w14:paraId="5F1E098C" w14:textId="77777777" w:rsidR="00E62BB3" w:rsidRDefault="00E62BB3">
      <w:pPr>
        <w:spacing w:before="7"/>
        <w:rPr>
          <w:rFonts w:ascii="Times New Roman" w:eastAsia="Times New Roman" w:hAnsi="Times New Roman" w:cs="Times New Roman"/>
          <w:b/>
          <w:bCs/>
          <w:sz w:val="21"/>
          <w:szCs w:val="21"/>
        </w:rPr>
      </w:pPr>
    </w:p>
    <w:p w14:paraId="1E6139EC" w14:textId="77777777" w:rsidR="00E62BB3" w:rsidRDefault="00FF63C7">
      <w:pPr>
        <w:pStyle w:val="BodyText"/>
        <w:ind w:left="100" w:right="238"/>
      </w:pPr>
      <w:r>
        <w:rPr>
          <w:spacing w:val="-1"/>
        </w:rPr>
        <w:t>Upon</w:t>
      </w:r>
      <w:r>
        <w:t xml:space="preserve"> </w:t>
      </w:r>
      <w:r>
        <w:rPr>
          <w:spacing w:val="-1"/>
        </w:rPr>
        <w:t>execution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1"/>
        </w:rPr>
        <w:t>System</w:t>
      </w:r>
      <w:r>
        <w:rPr>
          <w:spacing w:val="-4"/>
        </w:rPr>
        <w:t xml:space="preserve"> </w:t>
      </w:r>
      <w:r>
        <w:t>shall</w:t>
      </w:r>
      <w:r>
        <w:rPr>
          <w:spacing w:val="1"/>
        </w:rPr>
        <w:t xml:space="preserve"> </w:t>
      </w:r>
      <w:r>
        <w:rPr>
          <w:spacing w:val="-1"/>
        </w:rPr>
        <w:t>provide</w:t>
      </w:r>
      <w:r>
        <w:rPr>
          <w:spacing w:val="-2"/>
        </w:rPr>
        <w:t xml:space="preserve"> </w:t>
      </w:r>
      <w:r>
        <w:rPr>
          <w:spacing w:val="-1"/>
        </w:rPr>
        <w:t>Manager</w:t>
      </w:r>
      <w:r>
        <w:rPr>
          <w:spacing w:val="1"/>
        </w:rPr>
        <w:t xml:space="preserve"> </w:t>
      </w:r>
      <w:r>
        <w:rPr>
          <w:spacing w:val="-1"/>
        </w:rPr>
        <w:t>with</w:t>
      </w:r>
      <w:r>
        <w:t xml:space="preserve"> a</w:t>
      </w:r>
      <w:r>
        <w:rPr>
          <w:spacing w:val="-2"/>
        </w:rPr>
        <w:t xml:space="preserve"> </w:t>
      </w:r>
      <w:r>
        <w:rPr>
          <w:spacing w:val="-1"/>
        </w:rPr>
        <w:t>list</w:t>
      </w:r>
      <w:r>
        <w:rPr>
          <w:spacing w:val="-2"/>
        </w:rPr>
        <w:t xml:space="preserve"> </w:t>
      </w:r>
      <w:r>
        <w:t>of</w:t>
      </w:r>
      <w:r>
        <w:rPr>
          <w:spacing w:val="59"/>
        </w:rPr>
        <w:t xml:space="preserve"> </w:t>
      </w:r>
      <w:r>
        <w:rPr>
          <w:spacing w:val="-1"/>
        </w:rPr>
        <w:t>Authorized</w:t>
      </w:r>
      <w:r>
        <w:t xml:space="preserve"> </w:t>
      </w:r>
      <w:r>
        <w:rPr>
          <w:spacing w:val="-1"/>
        </w:rPr>
        <w:t>Persons</w:t>
      </w:r>
      <w:r>
        <w:rPr>
          <w:spacing w:val="-2"/>
        </w:rPr>
        <w:t xml:space="preserve"> </w:t>
      </w:r>
      <w:r>
        <w:rPr>
          <w:spacing w:val="-1"/>
        </w:rPr>
        <w:t>who</w:t>
      </w:r>
      <w:r>
        <w:t xml:space="preserve"> </w:t>
      </w:r>
      <w:r>
        <w:rPr>
          <w:spacing w:val="-1"/>
        </w:rPr>
        <w:t>will</w:t>
      </w:r>
      <w:r>
        <w:rPr>
          <w:spacing w:val="1"/>
        </w:rPr>
        <w:t xml:space="preserve"> </w:t>
      </w:r>
      <w:r>
        <w:rPr>
          <w:spacing w:val="-2"/>
        </w:rPr>
        <w:t>be</w:t>
      </w:r>
      <w:r>
        <w:t xml:space="preserve"> </w:t>
      </w:r>
      <w:r>
        <w:rPr>
          <w:spacing w:val="-1"/>
        </w:rPr>
        <w:t>permitted</w:t>
      </w:r>
      <w:r>
        <w:rPr>
          <w:spacing w:val="-3"/>
        </w:rPr>
        <w:t xml:space="preserve"> </w:t>
      </w:r>
      <w:r>
        <w:t>to</w:t>
      </w:r>
      <w:r>
        <w:rPr>
          <w:spacing w:val="-3"/>
        </w:rPr>
        <w:t xml:space="preserve"> </w:t>
      </w:r>
      <w:r>
        <w:rPr>
          <w:spacing w:val="-1"/>
        </w:rPr>
        <w:t>advise,</w:t>
      </w:r>
      <w:r>
        <w:rPr>
          <w:spacing w:val="-3"/>
        </w:rPr>
        <w:t xml:space="preserve"> </w:t>
      </w:r>
      <w:r>
        <w:rPr>
          <w:spacing w:val="-1"/>
        </w:rPr>
        <w:t>inform,</w:t>
      </w:r>
      <w:r>
        <w:t xml:space="preserve"> and </w:t>
      </w:r>
      <w:r>
        <w:rPr>
          <w:spacing w:val="-1"/>
        </w:rPr>
        <w:t>direct</w:t>
      </w:r>
      <w:r>
        <w:rPr>
          <w:spacing w:val="-2"/>
        </w:rPr>
        <w:t xml:space="preserve"> </w:t>
      </w:r>
      <w:r>
        <w:rPr>
          <w:spacing w:val="-1"/>
        </w:rPr>
        <w:t>Manager</w:t>
      </w:r>
      <w:r>
        <w:rPr>
          <w:spacing w:val="-2"/>
        </w:rPr>
        <w:t xml:space="preserve"> on</w:t>
      </w:r>
      <w:r>
        <w:t xml:space="preserve"> the </w:t>
      </w:r>
      <w:r>
        <w:rPr>
          <w:spacing w:val="-2"/>
        </w:rPr>
        <w:t>System’s</w:t>
      </w:r>
      <w:r>
        <w:t xml:space="preserve"> </w:t>
      </w:r>
      <w:r>
        <w:rPr>
          <w:spacing w:val="-1"/>
        </w:rPr>
        <w:t>behalf,</w:t>
      </w:r>
      <w:r>
        <w:rPr>
          <w:spacing w:val="89"/>
        </w:rPr>
        <w:t xml:space="preserve"> </w:t>
      </w:r>
      <w:r>
        <w:rPr>
          <w:spacing w:val="-1"/>
        </w:rPr>
        <w:t>together</w:t>
      </w:r>
      <w:r>
        <w:rPr>
          <w:spacing w:val="1"/>
        </w:rPr>
        <w:t xml:space="preserve"> </w:t>
      </w:r>
      <w:r>
        <w:rPr>
          <w:spacing w:val="-1"/>
        </w:rPr>
        <w:t>with</w:t>
      </w:r>
      <w:r>
        <w:t xml:space="preserve"> </w:t>
      </w:r>
      <w:r>
        <w:rPr>
          <w:spacing w:val="-1"/>
        </w:rPr>
        <w:t>signature</w:t>
      </w:r>
      <w:r>
        <w:t xml:space="preserve"> </w:t>
      </w:r>
      <w:r>
        <w:rPr>
          <w:spacing w:val="-1"/>
        </w:rPr>
        <w:t>specimens</w:t>
      </w:r>
      <w:r>
        <w:t xml:space="preserve"> of</w:t>
      </w:r>
      <w:r>
        <w:rPr>
          <w:spacing w:val="1"/>
        </w:rPr>
        <w:t xml:space="preserve"> </w:t>
      </w:r>
      <w:r>
        <w:rPr>
          <w:spacing w:val="-1"/>
        </w:rPr>
        <w:t>certain</w:t>
      </w:r>
      <w:r>
        <w:t xml:space="preserve"> </w:t>
      </w:r>
      <w:r>
        <w:rPr>
          <w:spacing w:val="-1"/>
        </w:rPr>
        <w:t>Authorized</w:t>
      </w:r>
      <w:r>
        <w:t xml:space="preserve"> </w:t>
      </w:r>
      <w:r>
        <w:rPr>
          <w:spacing w:val="-1"/>
        </w:rPr>
        <w:t>Persons</w:t>
      </w:r>
      <w:r>
        <w:t xml:space="preserve"> </w:t>
      </w:r>
      <w:r>
        <w:rPr>
          <w:spacing w:val="-1"/>
        </w:rPr>
        <w:t>who</w:t>
      </w:r>
      <w:r>
        <w:t xml:space="preserve"> </w:t>
      </w:r>
      <w:r>
        <w:rPr>
          <w:spacing w:val="-2"/>
        </w:rPr>
        <w:t>may</w:t>
      </w:r>
      <w:r>
        <w:rPr>
          <w:spacing w:val="-3"/>
        </w:rPr>
        <w:t xml:space="preserve"> </w:t>
      </w:r>
      <w:r>
        <w:rPr>
          <w:spacing w:val="-1"/>
        </w:rPr>
        <w:t>execute</w:t>
      </w:r>
      <w:r>
        <w:rPr>
          <w:spacing w:val="-2"/>
        </w:rPr>
        <w:t xml:space="preserve"> </w:t>
      </w:r>
      <w:r>
        <w:rPr>
          <w:spacing w:val="-1"/>
        </w:rPr>
        <w:t>specific</w:t>
      </w:r>
      <w:r>
        <w:rPr>
          <w:spacing w:val="-2"/>
        </w:rPr>
        <w:t xml:space="preserve"> </w:t>
      </w:r>
      <w:r>
        <w:rPr>
          <w:spacing w:val="-1"/>
        </w:rPr>
        <w:t>tasks</w:t>
      </w:r>
      <w:r>
        <w:t xml:space="preserve"> </w:t>
      </w:r>
      <w:r>
        <w:rPr>
          <w:spacing w:val="-1"/>
        </w:rPr>
        <w:t>under</w:t>
      </w:r>
      <w:r>
        <w:rPr>
          <w:spacing w:val="73"/>
        </w:rPr>
        <w:t xml:space="preserve"> </w:t>
      </w:r>
      <w:r>
        <w:rPr>
          <w:spacing w:val="-1"/>
        </w:rPr>
        <w:t>this</w:t>
      </w:r>
      <w:r>
        <w:t xml:space="preserve"> </w:t>
      </w:r>
      <w:r>
        <w:rPr>
          <w:spacing w:val="-1"/>
        </w:rPr>
        <w:t>Agreement,</w:t>
      </w:r>
      <w:r>
        <w:t xml:space="preserve"> </w:t>
      </w:r>
      <w:r>
        <w:rPr>
          <w:spacing w:val="-1"/>
        </w:rPr>
        <w:t>attached</w:t>
      </w:r>
      <w:r>
        <w:t xml:space="preserve"> </w:t>
      </w:r>
      <w:r>
        <w:rPr>
          <w:spacing w:val="-1"/>
        </w:rPr>
        <w:t>hereto</w:t>
      </w:r>
      <w:r>
        <w:rPr>
          <w:spacing w:val="-3"/>
        </w:rPr>
        <w:t xml:space="preserve"> </w:t>
      </w:r>
      <w:r>
        <w:t xml:space="preserve">as </w:t>
      </w:r>
      <w:r>
        <w:rPr>
          <w:spacing w:val="-1"/>
        </w:rPr>
        <w:t>Exhibit</w:t>
      </w:r>
      <w:r>
        <w:rPr>
          <w:spacing w:val="1"/>
        </w:rPr>
        <w:t xml:space="preserve"> </w:t>
      </w:r>
      <w:r>
        <w:t>D</w:t>
      </w:r>
      <w:r>
        <w:rPr>
          <w:spacing w:val="-4"/>
        </w:rPr>
        <w:t xml:space="preserve"> </w:t>
      </w:r>
      <w:r>
        <w:t>and</w:t>
      </w:r>
      <w:r>
        <w:rPr>
          <w:spacing w:val="-3"/>
        </w:rPr>
        <w:t xml:space="preserve"> </w:t>
      </w:r>
      <w:r>
        <w:rPr>
          <w:spacing w:val="-1"/>
        </w:rPr>
        <w:t>incorporated</w:t>
      </w:r>
      <w:r>
        <w:t xml:space="preserve"> </w:t>
      </w:r>
      <w:r>
        <w:rPr>
          <w:spacing w:val="-1"/>
        </w:rPr>
        <w:t>herein</w:t>
      </w:r>
      <w:r>
        <w:rPr>
          <w:spacing w:val="-3"/>
        </w:rPr>
        <w:t xml:space="preserve"> </w:t>
      </w:r>
      <w:r>
        <w:t>in</w:t>
      </w:r>
      <w:r>
        <w:rPr>
          <w:spacing w:val="-3"/>
        </w:rPr>
        <w:t xml:space="preserve"> </w:t>
      </w:r>
      <w:r>
        <w:t>its</w:t>
      </w:r>
      <w:r>
        <w:rPr>
          <w:spacing w:val="-2"/>
        </w:rPr>
        <w:t xml:space="preserve"> </w:t>
      </w:r>
      <w:r>
        <w:rPr>
          <w:spacing w:val="-1"/>
        </w:rPr>
        <w:t>entirety.</w:t>
      </w:r>
      <w:r>
        <w:t xml:space="preserve"> The </w:t>
      </w:r>
      <w:r>
        <w:rPr>
          <w:spacing w:val="-1"/>
        </w:rPr>
        <w:t>list</w:t>
      </w:r>
      <w:r>
        <w:rPr>
          <w:spacing w:val="1"/>
        </w:rPr>
        <w:t xml:space="preserve"> </w:t>
      </w:r>
      <w:r>
        <w:rPr>
          <w:spacing w:val="-2"/>
        </w:rPr>
        <w:t>of</w:t>
      </w:r>
      <w:r>
        <w:rPr>
          <w:spacing w:val="55"/>
        </w:rPr>
        <w:t xml:space="preserve"> </w:t>
      </w:r>
      <w:r>
        <w:rPr>
          <w:spacing w:val="-1"/>
        </w:rPr>
        <w:t>Authorized</w:t>
      </w:r>
      <w:r>
        <w:t xml:space="preserve"> </w:t>
      </w:r>
      <w:r>
        <w:rPr>
          <w:spacing w:val="-1"/>
        </w:rPr>
        <w:t>Persons</w:t>
      </w:r>
      <w:r>
        <w:rPr>
          <w:spacing w:val="-2"/>
        </w:rPr>
        <w:t xml:space="preserve"> </w:t>
      </w:r>
      <w:r>
        <w:t>and</w:t>
      </w:r>
      <w:r>
        <w:rPr>
          <w:spacing w:val="-3"/>
        </w:rPr>
        <w:t xml:space="preserve"> </w:t>
      </w:r>
      <w:r>
        <w:rPr>
          <w:spacing w:val="-1"/>
        </w:rPr>
        <w:t>any</w:t>
      </w:r>
      <w:r>
        <w:rPr>
          <w:spacing w:val="-3"/>
        </w:rPr>
        <w:t xml:space="preserve"> </w:t>
      </w:r>
      <w:r>
        <w:rPr>
          <w:spacing w:val="-1"/>
        </w:rPr>
        <w:t>changes</w:t>
      </w:r>
      <w:r>
        <w:t xml:space="preserve"> to </w:t>
      </w:r>
      <w:r>
        <w:rPr>
          <w:spacing w:val="-1"/>
        </w:rPr>
        <w:t>such</w:t>
      </w:r>
      <w:r>
        <w:t xml:space="preserve"> </w:t>
      </w:r>
      <w:r>
        <w:rPr>
          <w:spacing w:val="-1"/>
        </w:rPr>
        <w:t>list</w:t>
      </w:r>
      <w:r>
        <w:rPr>
          <w:spacing w:val="1"/>
        </w:rPr>
        <w:t xml:space="preserve"> </w:t>
      </w:r>
      <w:r>
        <w:rPr>
          <w:spacing w:val="-1"/>
        </w:rPr>
        <w:t>shall</w:t>
      </w:r>
      <w:r>
        <w:rPr>
          <w:spacing w:val="-2"/>
        </w:rPr>
        <w:t xml:space="preserve"> </w:t>
      </w:r>
      <w:r>
        <w:t xml:space="preserve">be </w:t>
      </w:r>
      <w:r>
        <w:rPr>
          <w:spacing w:val="-1"/>
        </w:rPr>
        <w:t>made</w:t>
      </w:r>
      <w:r>
        <w:t xml:space="preserve"> in </w:t>
      </w:r>
      <w:r>
        <w:rPr>
          <w:spacing w:val="-1"/>
        </w:rPr>
        <w:t>writing</w:t>
      </w:r>
      <w:r>
        <w:rPr>
          <w:spacing w:val="-3"/>
        </w:rPr>
        <w:t xml:space="preserve"> </w:t>
      </w:r>
      <w:r>
        <w:t xml:space="preserve">to </w:t>
      </w:r>
      <w:r>
        <w:rPr>
          <w:spacing w:val="-2"/>
        </w:rPr>
        <w:t>Manager</w:t>
      </w:r>
      <w:r>
        <w:rPr>
          <w:spacing w:val="1"/>
        </w:rPr>
        <w:t xml:space="preserve"> </w:t>
      </w:r>
      <w:r>
        <w:t xml:space="preserve">and </w:t>
      </w:r>
      <w:r>
        <w:rPr>
          <w:spacing w:val="-1"/>
        </w:rPr>
        <w:t>signed</w:t>
      </w:r>
      <w:r>
        <w:t xml:space="preserve"> by</w:t>
      </w:r>
      <w:r>
        <w:rPr>
          <w:spacing w:val="-3"/>
        </w:rPr>
        <w:t xml:space="preserve"> </w:t>
      </w:r>
      <w:r>
        <w:t>the</w:t>
      </w:r>
      <w:r>
        <w:rPr>
          <w:spacing w:val="63"/>
        </w:rPr>
        <w:t xml:space="preserve"> </w:t>
      </w:r>
      <w:r>
        <w:rPr>
          <w:spacing w:val="-1"/>
        </w:rPr>
        <w:t>System’s</w:t>
      </w:r>
      <w:r>
        <w:t xml:space="preserve"> </w:t>
      </w:r>
      <w:r>
        <w:rPr>
          <w:spacing w:val="-1"/>
        </w:rPr>
        <w:t>Director</w:t>
      </w:r>
      <w:r>
        <w:rPr>
          <w:spacing w:val="-2"/>
        </w:rPr>
        <w:t xml:space="preserve"> </w:t>
      </w:r>
      <w:r>
        <w:t>or</w:t>
      </w:r>
      <w:r>
        <w:rPr>
          <w:spacing w:val="-2"/>
        </w:rPr>
        <w:t xml:space="preserve"> </w:t>
      </w:r>
      <w:r>
        <w:t xml:space="preserve">the </w:t>
      </w:r>
      <w:r>
        <w:rPr>
          <w:spacing w:val="-1"/>
        </w:rPr>
        <w:t>Director’s</w:t>
      </w:r>
      <w:r>
        <w:t xml:space="preserve"> </w:t>
      </w:r>
      <w:r>
        <w:rPr>
          <w:spacing w:val="-1"/>
        </w:rPr>
        <w:t>designee.</w:t>
      </w:r>
      <w:r>
        <w:rPr>
          <w:spacing w:val="-3"/>
        </w:rPr>
        <w:t xml:space="preserve"> </w:t>
      </w:r>
      <w:r>
        <w:rPr>
          <w:spacing w:val="-1"/>
        </w:rPr>
        <w:t>Until</w:t>
      </w:r>
      <w:r>
        <w:rPr>
          <w:spacing w:val="1"/>
        </w:rPr>
        <w:t xml:space="preserve"> </w:t>
      </w:r>
      <w:r>
        <w:rPr>
          <w:spacing w:val="-1"/>
        </w:rPr>
        <w:t>notified</w:t>
      </w:r>
      <w:r>
        <w:rPr>
          <w:spacing w:val="-3"/>
        </w:rPr>
        <w:t xml:space="preserve"> </w:t>
      </w:r>
      <w:r>
        <w:t>of</w:t>
      </w:r>
      <w:r>
        <w:rPr>
          <w:spacing w:val="-2"/>
        </w:rPr>
        <w:t xml:space="preserve"> </w:t>
      </w:r>
      <w:r>
        <w:t>any</w:t>
      </w:r>
      <w:r>
        <w:rPr>
          <w:spacing w:val="-3"/>
        </w:rPr>
        <w:t xml:space="preserve"> </w:t>
      </w:r>
      <w:r>
        <w:t xml:space="preserve">such </w:t>
      </w:r>
      <w:r>
        <w:rPr>
          <w:spacing w:val="-1"/>
        </w:rPr>
        <w:t>change</w:t>
      </w:r>
      <w:r>
        <w:t xml:space="preserve"> </w:t>
      </w:r>
      <w:r>
        <w:rPr>
          <w:spacing w:val="-1"/>
        </w:rPr>
        <w:t>and</w:t>
      </w:r>
      <w:r>
        <w:t xml:space="preserve"> </w:t>
      </w:r>
      <w:r>
        <w:rPr>
          <w:spacing w:val="-1"/>
        </w:rPr>
        <w:t>subject</w:t>
      </w:r>
      <w:r>
        <w:rPr>
          <w:spacing w:val="1"/>
        </w:rPr>
        <w:t xml:space="preserve"> </w:t>
      </w:r>
      <w:r>
        <w:t>to</w:t>
      </w:r>
      <w:r>
        <w:rPr>
          <w:spacing w:val="-3"/>
        </w:rPr>
        <w:t xml:space="preserve"> </w:t>
      </w:r>
      <w:r>
        <w:t>the</w:t>
      </w:r>
      <w:r>
        <w:rPr>
          <w:spacing w:val="43"/>
        </w:rPr>
        <w:t xml:space="preserve"> </w:t>
      </w:r>
      <w:r>
        <w:rPr>
          <w:spacing w:val="-1"/>
        </w:rPr>
        <w:t>provisions</w:t>
      </w:r>
      <w:r>
        <w:t xml:space="preserve"> </w:t>
      </w:r>
      <w:r>
        <w:rPr>
          <w:spacing w:val="-2"/>
        </w:rPr>
        <w:t>of</w:t>
      </w:r>
      <w:r>
        <w:rPr>
          <w:spacing w:val="1"/>
        </w:rPr>
        <w:t xml:space="preserve"> </w:t>
      </w:r>
      <w:r>
        <w:rPr>
          <w:spacing w:val="-1"/>
        </w:rPr>
        <w:t>Section</w:t>
      </w:r>
      <w:r>
        <w:t xml:space="preserve"> 7 </w:t>
      </w:r>
      <w:r>
        <w:rPr>
          <w:spacing w:val="-1"/>
        </w:rPr>
        <w:t>below,</w:t>
      </w:r>
      <w:r>
        <w:t xml:space="preserve"> </w:t>
      </w:r>
      <w:r>
        <w:rPr>
          <w:spacing w:val="-1"/>
        </w:rPr>
        <w:t>Manager</w:t>
      </w:r>
      <w:r>
        <w:rPr>
          <w:spacing w:val="1"/>
        </w:rPr>
        <w:t xml:space="preserve"> </w:t>
      </w:r>
      <w:r>
        <w:rPr>
          <w:spacing w:val="-2"/>
        </w:rPr>
        <w:t>may</w:t>
      </w:r>
      <w:r>
        <w:rPr>
          <w:spacing w:val="-3"/>
        </w:rPr>
        <w:t xml:space="preserve"> </w:t>
      </w:r>
      <w:r>
        <w:t>rely</w:t>
      </w:r>
      <w:r>
        <w:rPr>
          <w:spacing w:val="-3"/>
        </w:rPr>
        <w:t xml:space="preserve"> </w:t>
      </w:r>
      <w:r>
        <w:t xml:space="preserve">on </w:t>
      </w:r>
      <w:r>
        <w:rPr>
          <w:spacing w:val="-1"/>
        </w:rPr>
        <w:t>and</w:t>
      </w:r>
      <w:r>
        <w:t xml:space="preserve"> </w:t>
      </w:r>
      <w:r>
        <w:rPr>
          <w:spacing w:val="-1"/>
        </w:rPr>
        <w:t>act</w:t>
      </w:r>
      <w:r>
        <w:rPr>
          <w:spacing w:val="1"/>
        </w:rPr>
        <w:t xml:space="preserve"> </w:t>
      </w:r>
      <w:r>
        <w:t>upon</w:t>
      </w:r>
      <w:r>
        <w:rPr>
          <w:spacing w:val="-3"/>
        </w:rPr>
        <w:t xml:space="preserve"> </w:t>
      </w:r>
      <w:r>
        <w:rPr>
          <w:spacing w:val="-1"/>
        </w:rPr>
        <w:t>instructions</w:t>
      </w:r>
      <w:r>
        <w:t xml:space="preserve"> </w:t>
      </w:r>
      <w:r>
        <w:rPr>
          <w:spacing w:val="-1"/>
        </w:rPr>
        <w:t>and</w:t>
      </w:r>
      <w:r>
        <w:t xml:space="preserve"> </w:t>
      </w:r>
      <w:r>
        <w:rPr>
          <w:spacing w:val="-1"/>
        </w:rPr>
        <w:t>notices</w:t>
      </w:r>
      <w:r>
        <w:t xml:space="preserve"> </w:t>
      </w:r>
      <w:r>
        <w:rPr>
          <w:spacing w:val="-1"/>
        </w:rPr>
        <w:t>received</w:t>
      </w:r>
      <w:r>
        <w:t xml:space="preserve"> from</w:t>
      </w:r>
      <w:r>
        <w:rPr>
          <w:spacing w:val="51"/>
        </w:rPr>
        <w:t xml:space="preserve"> </w:t>
      </w:r>
      <w:r>
        <w:t xml:space="preserve">an </w:t>
      </w:r>
      <w:r>
        <w:rPr>
          <w:spacing w:val="-1"/>
        </w:rPr>
        <w:t>Authorized</w:t>
      </w:r>
      <w:r>
        <w:t xml:space="preserve"> </w:t>
      </w:r>
      <w:r>
        <w:rPr>
          <w:spacing w:val="-1"/>
        </w:rPr>
        <w:t>Person</w:t>
      </w:r>
      <w:r>
        <w:t xml:space="preserve"> </w:t>
      </w:r>
      <w:r>
        <w:rPr>
          <w:spacing w:val="-1"/>
        </w:rPr>
        <w:t>identified</w:t>
      </w:r>
      <w:r>
        <w:t xml:space="preserve"> on</w:t>
      </w:r>
      <w:r>
        <w:rPr>
          <w:spacing w:val="-3"/>
        </w:rPr>
        <w:t xml:space="preserve"> </w:t>
      </w:r>
      <w:r>
        <w:t>the</w:t>
      </w:r>
      <w:r>
        <w:rPr>
          <w:spacing w:val="-2"/>
        </w:rPr>
        <w:t xml:space="preserve"> </w:t>
      </w:r>
      <w:r>
        <w:rPr>
          <w:spacing w:val="-1"/>
        </w:rPr>
        <w:t>then-current</w:t>
      </w:r>
      <w:r>
        <w:rPr>
          <w:spacing w:val="1"/>
        </w:rPr>
        <w:t xml:space="preserve"> </w:t>
      </w:r>
      <w:r>
        <w:rPr>
          <w:spacing w:val="-1"/>
        </w:rPr>
        <w:t>list</w:t>
      </w:r>
      <w:r>
        <w:rPr>
          <w:spacing w:val="-2"/>
        </w:rPr>
        <w:t xml:space="preserve"> </w:t>
      </w:r>
      <w:r>
        <w:rPr>
          <w:spacing w:val="-1"/>
        </w:rPr>
        <w:t>furnished</w:t>
      </w:r>
      <w:r>
        <w:t xml:space="preserve"> by</w:t>
      </w:r>
      <w:r>
        <w:rPr>
          <w:spacing w:val="-3"/>
        </w:rPr>
        <w:t xml:space="preserve"> </w:t>
      </w:r>
      <w:r>
        <w:t xml:space="preserve">the </w:t>
      </w:r>
      <w:r>
        <w:rPr>
          <w:spacing w:val="-2"/>
        </w:rPr>
        <w:t>System.</w:t>
      </w:r>
      <w:r>
        <w:rPr>
          <w:spacing w:val="2"/>
        </w:rPr>
        <w:t xml:space="preserve"> </w:t>
      </w:r>
      <w:r>
        <w:rPr>
          <w:spacing w:val="-1"/>
        </w:rPr>
        <w:t>In</w:t>
      </w:r>
      <w:r>
        <w:t xml:space="preserve"> the</w:t>
      </w:r>
      <w:r>
        <w:rPr>
          <w:spacing w:val="-2"/>
        </w:rPr>
        <w:t xml:space="preserve"> </w:t>
      </w:r>
      <w:r>
        <w:rPr>
          <w:spacing w:val="-1"/>
        </w:rPr>
        <w:t>event</w:t>
      </w:r>
      <w:r>
        <w:rPr>
          <w:spacing w:val="1"/>
        </w:rPr>
        <w:t xml:space="preserve"> </w:t>
      </w:r>
      <w:r>
        <w:rPr>
          <w:spacing w:val="-1"/>
        </w:rPr>
        <w:t>the</w:t>
      </w:r>
      <w:r>
        <w:t xml:space="preserve"> </w:t>
      </w:r>
      <w:r>
        <w:rPr>
          <w:spacing w:val="-1"/>
        </w:rPr>
        <w:t>System</w:t>
      </w:r>
      <w:r>
        <w:rPr>
          <w:spacing w:val="67"/>
        </w:rPr>
        <w:t xml:space="preserve"> </w:t>
      </w:r>
      <w:r>
        <w:rPr>
          <w:spacing w:val="-1"/>
        </w:rPr>
        <w:t>fails</w:t>
      </w:r>
      <w:r>
        <w:rPr>
          <w:spacing w:val="-2"/>
        </w:rPr>
        <w:t xml:space="preserve"> </w:t>
      </w:r>
      <w:r>
        <w:t xml:space="preserve">to </w:t>
      </w:r>
      <w:r>
        <w:rPr>
          <w:spacing w:val="-1"/>
        </w:rPr>
        <w:t>designate</w:t>
      </w:r>
      <w:r>
        <w:t xml:space="preserve"> an </w:t>
      </w:r>
      <w:r>
        <w:rPr>
          <w:spacing w:val="-1"/>
        </w:rPr>
        <w:t>Authorized</w:t>
      </w:r>
      <w:r>
        <w:t xml:space="preserve"> </w:t>
      </w:r>
      <w:r>
        <w:rPr>
          <w:spacing w:val="-1"/>
        </w:rPr>
        <w:t>Person,</w:t>
      </w:r>
      <w:r>
        <w:t xml:space="preserve"> </w:t>
      </w:r>
      <w:r>
        <w:rPr>
          <w:spacing w:val="-1"/>
        </w:rPr>
        <w:t>Manager</w:t>
      </w:r>
      <w:r>
        <w:rPr>
          <w:spacing w:val="-2"/>
        </w:rPr>
        <w:t xml:space="preserve"> </w:t>
      </w:r>
      <w:r>
        <w:rPr>
          <w:spacing w:val="-1"/>
        </w:rPr>
        <w:t>shall</w:t>
      </w:r>
      <w:r>
        <w:rPr>
          <w:spacing w:val="-2"/>
        </w:rPr>
        <w:t xml:space="preserve"> </w:t>
      </w:r>
      <w:r>
        <w:rPr>
          <w:spacing w:val="-1"/>
        </w:rPr>
        <w:t>take</w:t>
      </w:r>
      <w:r>
        <w:t xml:space="preserve"> </w:t>
      </w:r>
      <w:r>
        <w:rPr>
          <w:spacing w:val="-1"/>
        </w:rPr>
        <w:t>direction</w:t>
      </w:r>
      <w:r>
        <w:t xml:space="preserve"> </w:t>
      </w:r>
      <w:r>
        <w:rPr>
          <w:spacing w:val="-1"/>
        </w:rPr>
        <w:t>solely</w:t>
      </w:r>
      <w:r>
        <w:rPr>
          <w:spacing w:val="-3"/>
        </w:rPr>
        <w:t xml:space="preserve"> </w:t>
      </w:r>
      <w:r>
        <w:t>from</w:t>
      </w:r>
      <w:r>
        <w:rPr>
          <w:spacing w:val="-4"/>
        </w:rPr>
        <w:t xml:space="preserve"> </w:t>
      </w:r>
      <w:r>
        <w:t xml:space="preserve">the </w:t>
      </w:r>
      <w:r>
        <w:rPr>
          <w:spacing w:val="-1"/>
        </w:rPr>
        <w:t>Executive</w:t>
      </w:r>
      <w:r>
        <w:t xml:space="preserve"> </w:t>
      </w:r>
      <w:r>
        <w:rPr>
          <w:spacing w:val="-1"/>
        </w:rPr>
        <w:t>Director.</w:t>
      </w:r>
    </w:p>
    <w:p w14:paraId="12F7C218" w14:textId="77777777" w:rsidR="00E62BB3" w:rsidRDefault="00E62BB3">
      <w:pPr>
        <w:spacing w:before="2"/>
        <w:rPr>
          <w:rFonts w:ascii="Times New Roman" w:eastAsia="Times New Roman" w:hAnsi="Times New Roman" w:cs="Times New Roman"/>
          <w:sz w:val="21"/>
          <w:szCs w:val="21"/>
        </w:rPr>
      </w:pPr>
    </w:p>
    <w:p w14:paraId="45DDBE67" w14:textId="77777777" w:rsidR="00E62BB3" w:rsidRDefault="00FF63C7">
      <w:pPr>
        <w:pStyle w:val="Heading3"/>
        <w:numPr>
          <w:ilvl w:val="0"/>
          <w:numId w:val="8"/>
        </w:numPr>
        <w:tabs>
          <w:tab w:val="left" w:pos="821"/>
        </w:tabs>
        <w:ind w:left="820" w:hanging="720"/>
        <w:rPr>
          <w:b w:val="0"/>
          <w:bCs w:val="0"/>
        </w:rPr>
      </w:pPr>
      <w:r>
        <w:rPr>
          <w:spacing w:val="-1"/>
        </w:rPr>
        <w:t>Authorized Instructions</w:t>
      </w:r>
    </w:p>
    <w:p w14:paraId="66DE4B49" w14:textId="77777777" w:rsidR="00E62BB3" w:rsidRDefault="00E62BB3">
      <w:pPr>
        <w:spacing w:before="7"/>
        <w:rPr>
          <w:rFonts w:ascii="Times New Roman" w:eastAsia="Times New Roman" w:hAnsi="Times New Roman" w:cs="Times New Roman"/>
          <w:b/>
          <w:bCs/>
          <w:sz w:val="21"/>
          <w:szCs w:val="21"/>
        </w:rPr>
      </w:pPr>
    </w:p>
    <w:p w14:paraId="78FB0F80" w14:textId="77777777" w:rsidR="00E62BB3" w:rsidRDefault="00FF63C7">
      <w:pPr>
        <w:pStyle w:val="BodyText"/>
        <w:ind w:left="100" w:right="160"/>
      </w:pPr>
      <w:r>
        <w:t>All</w:t>
      </w:r>
      <w:r>
        <w:rPr>
          <w:spacing w:val="1"/>
        </w:rPr>
        <w:t xml:space="preserve"> </w:t>
      </w:r>
      <w:r>
        <w:rPr>
          <w:spacing w:val="-1"/>
        </w:rPr>
        <w:t>Authorized</w:t>
      </w:r>
      <w:r>
        <w:t xml:space="preserve"> </w:t>
      </w:r>
      <w:r>
        <w:rPr>
          <w:spacing w:val="-1"/>
        </w:rPr>
        <w:t>Instructions</w:t>
      </w:r>
      <w:r>
        <w:rPr>
          <w:spacing w:val="-2"/>
        </w:rPr>
        <w:t xml:space="preserve"> </w:t>
      </w:r>
      <w:r>
        <w:rPr>
          <w:spacing w:val="-1"/>
        </w:rPr>
        <w:t>shall</w:t>
      </w:r>
      <w:r>
        <w:rPr>
          <w:spacing w:val="1"/>
        </w:rPr>
        <w:t xml:space="preserve"> </w:t>
      </w:r>
      <w:r>
        <w:t>be</w:t>
      </w:r>
      <w:r>
        <w:rPr>
          <w:spacing w:val="-2"/>
        </w:rPr>
        <w:t xml:space="preserve"> </w:t>
      </w:r>
      <w:r>
        <w:t xml:space="preserve">in </w:t>
      </w:r>
      <w:r>
        <w:rPr>
          <w:spacing w:val="-1"/>
        </w:rPr>
        <w:t>writing</w:t>
      </w:r>
      <w:r>
        <w:rPr>
          <w:spacing w:val="-3"/>
        </w:rPr>
        <w:t xml:space="preserve"> </w:t>
      </w:r>
      <w:r>
        <w:t>and</w:t>
      </w:r>
      <w:r>
        <w:rPr>
          <w:spacing w:val="-3"/>
        </w:rPr>
        <w:t xml:space="preserve"> </w:t>
      </w:r>
      <w:r>
        <w:rPr>
          <w:spacing w:val="-1"/>
        </w:rPr>
        <w:t>transmitted</w:t>
      </w:r>
      <w:r>
        <w:t xml:space="preserve"> by</w:t>
      </w:r>
      <w:r>
        <w:rPr>
          <w:spacing w:val="-3"/>
        </w:rPr>
        <w:t xml:space="preserve"> </w:t>
      </w:r>
      <w:r>
        <w:rPr>
          <w:spacing w:val="-1"/>
        </w:rPr>
        <w:t>first</w:t>
      </w:r>
      <w:r>
        <w:rPr>
          <w:spacing w:val="1"/>
        </w:rPr>
        <w:t xml:space="preserve"> </w:t>
      </w:r>
      <w:r>
        <w:rPr>
          <w:spacing w:val="-1"/>
        </w:rPr>
        <w:t>class</w:t>
      </w:r>
      <w:r>
        <w:t xml:space="preserve"> </w:t>
      </w:r>
      <w:r>
        <w:rPr>
          <w:spacing w:val="-1"/>
        </w:rPr>
        <w:t>mail,</w:t>
      </w:r>
      <w:r>
        <w:rPr>
          <w:spacing w:val="-3"/>
        </w:rPr>
        <w:t xml:space="preserve"> </w:t>
      </w:r>
      <w:r>
        <w:rPr>
          <w:spacing w:val="-1"/>
        </w:rPr>
        <w:t>private</w:t>
      </w:r>
      <w:r>
        <w:rPr>
          <w:spacing w:val="-2"/>
        </w:rPr>
        <w:t xml:space="preserve"> </w:t>
      </w:r>
      <w:r>
        <w:rPr>
          <w:spacing w:val="-1"/>
        </w:rPr>
        <w:t>express</w:t>
      </w:r>
      <w:r>
        <w:t xml:space="preserve"> </w:t>
      </w:r>
      <w:r>
        <w:rPr>
          <w:spacing w:val="-1"/>
        </w:rPr>
        <w:t>courier,</w:t>
      </w:r>
      <w:r>
        <w:rPr>
          <w:spacing w:val="73"/>
        </w:rPr>
        <w:t xml:space="preserve"> </w:t>
      </w:r>
      <w:r>
        <w:rPr>
          <w:spacing w:val="-1"/>
        </w:rPr>
        <w:t>facsimile,</w:t>
      </w:r>
      <w:r>
        <w:t xml:space="preserve"> </w:t>
      </w:r>
      <w:r>
        <w:rPr>
          <w:spacing w:val="-2"/>
        </w:rPr>
        <w:t>or</w:t>
      </w:r>
      <w:r>
        <w:rPr>
          <w:spacing w:val="1"/>
        </w:rPr>
        <w:t xml:space="preserve"> </w:t>
      </w:r>
      <w:r>
        <w:rPr>
          <w:spacing w:val="-1"/>
        </w:rPr>
        <w:t>other</w:t>
      </w:r>
      <w:r>
        <w:rPr>
          <w:spacing w:val="1"/>
        </w:rPr>
        <w:t xml:space="preserve"> </w:t>
      </w:r>
      <w:r>
        <w:rPr>
          <w:spacing w:val="-1"/>
        </w:rPr>
        <w:t>authenticated</w:t>
      </w:r>
      <w:r>
        <w:t xml:space="preserve"> </w:t>
      </w:r>
      <w:r>
        <w:rPr>
          <w:spacing w:val="-1"/>
        </w:rPr>
        <w:t>electronic</w:t>
      </w:r>
      <w:r>
        <w:rPr>
          <w:spacing w:val="-2"/>
        </w:rPr>
        <w:t xml:space="preserve"> </w:t>
      </w:r>
      <w:r>
        <w:rPr>
          <w:spacing w:val="-1"/>
        </w:rPr>
        <w:t>transmissions;</w:t>
      </w:r>
      <w:r>
        <w:rPr>
          <w:spacing w:val="1"/>
        </w:rPr>
        <w:t xml:space="preserve"> </w:t>
      </w:r>
      <w:r>
        <w:rPr>
          <w:spacing w:val="-1"/>
        </w:rPr>
        <w:t>provided,</w:t>
      </w:r>
      <w:r>
        <w:rPr>
          <w:spacing w:val="-3"/>
        </w:rPr>
        <w:t xml:space="preserve"> </w:t>
      </w:r>
      <w:r>
        <w:rPr>
          <w:spacing w:val="-1"/>
        </w:rPr>
        <w:t>however,</w:t>
      </w:r>
      <w:r>
        <w:t xml:space="preserve"> </w:t>
      </w:r>
      <w:r>
        <w:rPr>
          <w:spacing w:val="-1"/>
        </w:rPr>
        <w:t>that</w:t>
      </w:r>
      <w:r>
        <w:rPr>
          <w:spacing w:val="-4"/>
        </w:rPr>
        <w:t xml:space="preserve"> </w:t>
      </w:r>
      <w:r>
        <w:rPr>
          <w:spacing w:val="-1"/>
        </w:rPr>
        <w:t>Manager</w:t>
      </w:r>
      <w:r>
        <w:rPr>
          <w:spacing w:val="1"/>
        </w:rPr>
        <w:t xml:space="preserve"> </w:t>
      </w:r>
      <w:r>
        <w:rPr>
          <w:spacing w:val="-2"/>
        </w:rPr>
        <w:t>may,</w:t>
      </w:r>
      <w:r>
        <w:t xml:space="preserve"> in </w:t>
      </w:r>
      <w:r>
        <w:rPr>
          <w:spacing w:val="-1"/>
        </w:rPr>
        <w:t>its</w:t>
      </w:r>
      <w:r>
        <w:rPr>
          <w:spacing w:val="83"/>
        </w:rPr>
        <w:t xml:space="preserve"> </w:t>
      </w:r>
      <w:r>
        <w:rPr>
          <w:spacing w:val="-1"/>
        </w:rPr>
        <w:t>discretion,</w:t>
      </w:r>
      <w:r>
        <w:t xml:space="preserve"> </w:t>
      </w:r>
      <w:r>
        <w:rPr>
          <w:spacing w:val="-1"/>
        </w:rPr>
        <w:t>accept</w:t>
      </w:r>
      <w:r>
        <w:rPr>
          <w:spacing w:val="1"/>
        </w:rPr>
        <w:t xml:space="preserve"> </w:t>
      </w:r>
      <w:r>
        <w:rPr>
          <w:spacing w:val="-1"/>
        </w:rPr>
        <w:t>verbal</w:t>
      </w:r>
      <w:r>
        <w:rPr>
          <w:spacing w:val="1"/>
        </w:rPr>
        <w:t xml:space="preserve"> </w:t>
      </w:r>
      <w:r>
        <w:rPr>
          <w:spacing w:val="-1"/>
        </w:rPr>
        <w:t>Authorized</w:t>
      </w:r>
      <w:r>
        <w:t xml:space="preserve"> </w:t>
      </w:r>
      <w:r>
        <w:rPr>
          <w:spacing w:val="-1"/>
        </w:rPr>
        <w:t>Instructions</w:t>
      </w:r>
      <w:r>
        <w:t xml:space="preserve"> </w:t>
      </w:r>
      <w:r>
        <w:rPr>
          <w:spacing w:val="-1"/>
        </w:rPr>
        <w:t>subject</w:t>
      </w:r>
      <w:r>
        <w:rPr>
          <w:spacing w:val="1"/>
        </w:rPr>
        <w:t xml:space="preserve"> </w:t>
      </w:r>
      <w:r>
        <w:rPr>
          <w:spacing w:val="-1"/>
        </w:rPr>
        <w:t>to</w:t>
      </w:r>
      <w:r>
        <w:t xml:space="preserve"> </w:t>
      </w:r>
      <w:r>
        <w:rPr>
          <w:spacing w:val="-1"/>
        </w:rPr>
        <w:t>written</w:t>
      </w:r>
      <w:r>
        <w:t xml:space="preserve"> </w:t>
      </w:r>
      <w:r>
        <w:rPr>
          <w:spacing w:val="-1"/>
        </w:rPr>
        <w:t>confirmation</w:t>
      </w:r>
      <w:r>
        <w:t xml:space="preserve"> </w:t>
      </w:r>
      <w:r>
        <w:rPr>
          <w:spacing w:val="-2"/>
        </w:rPr>
        <w:t>of</w:t>
      </w:r>
      <w:r>
        <w:rPr>
          <w:spacing w:val="1"/>
        </w:rPr>
        <w:t xml:space="preserve"> </w:t>
      </w:r>
      <w:r>
        <w:rPr>
          <w:spacing w:val="-1"/>
        </w:rPr>
        <w:t>same</w:t>
      </w:r>
      <w:r>
        <w:t xml:space="preserve"> from</w:t>
      </w:r>
      <w:r>
        <w:rPr>
          <w:spacing w:val="-4"/>
        </w:rPr>
        <w:t xml:space="preserve"> </w:t>
      </w:r>
      <w:r>
        <w:t>such</w:t>
      </w:r>
      <w:r>
        <w:rPr>
          <w:spacing w:val="41"/>
        </w:rPr>
        <w:t xml:space="preserve"> </w:t>
      </w:r>
      <w:r>
        <w:rPr>
          <w:spacing w:val="-1"/>
        </w:rPr>
        <w:t>Authorized</w:t>
      </w:r>
      <w:r>
        <w:t xml:space="preserve"> </w:t>
      </w:r>
      <w:r>
        <w:rPr>
          <w:spacing w:val="-1"/>
        </w:rPr>
        <w:t>Person.</w:t>
      </w:r>
      <w:r>
        <w:t xml:space="preserve"> </w:t>
      </w:r>
      <w:r>
        <w:rPr>
          <w:spacing w:val="-1"/>
        </w:rPr>
        <w:t>Such</w:t>
      </w:r>
      <w:r>
        <w:t xml:space="preserve"> </w:t>
      </w:r>
      <w:r>
        <w:rPr>
          <w:spacing w:val="-1"/>
        </w:rPr>
        <w:t>Authorized</w:t>
      </w:r>
      <w:r>
        <w:t xml:space="preserve"> </w:t>
      </w:r>
      <w:r>
        <w:rPr>
          <w:spacing w:val="-1"/>
        </w:rPr>
        <w:t>Instructions</w:t>
      </w:r>
      <w:r>
        <w:t xml:space="preserve"> </w:t>
      </w:r>
      <w:r>
        <w:rPr>
          <w:spacing w:val="-1"/>
        </w:rPr>
        <w:t>shall</w:t>
      </w:r>
      <w:r>
        <w:rPr>
          <w:spacing w:val="-2"/>
        </w:rPr>
        <w:t xml:space="preserve"> </w:t>
      </w:r>
      <w:r>
        <w:t>bind</w:t>
      </w:r>
      <w:r>
        <w:rPr>
          <w:spacing w:val="-3"/>
        </w:rPr>
        <w:t xml:space="preserve"> </w:t>
      </w:r>
      <w:r>
        <w:rPr>
          <w:spacing w:val="-1"/>
        </w:rPr>
        <w:t>Manager</w:t>
      </w:r>
      <w:r>
        <w:rPr>
          <w:spacing w:val="-2"/>
        </w:rPr>
        <w:t xml:space="preserve"> </w:t>
      </w:r>
      <w:r>
        <w:t>upon</w:t>
      </w:r>
      <w:r>
        <w:rPr>
          <w:spacing w:val="-3"/>
        </w:rPr>
        <w:t xml:space="preserve"> </w:t>
      </w:r>
      <w:r>
        <w:rPr>
          <w:spacing w:val="-1"/>
        </w:rPr>
        <w:t>receipt.</w:t>
      </w:r>
      <w:r>
        <w:rPr>
          <w:spacing w:val="-3"/>
        </w:rPr>
        <w:t xml:space="preserve"> </w:t>
      </w:r>
      <w:r>
        <w:rPr>
          <w:spacing w:val="-2"/>
        </w:rPr>
        <w:t>If</w:t>
      </w:r>
      <w:r>
        <w:rPr>
          <w:spacing w:val="1"/>
        </w:rPr>
        <w:t xml:space="preserve"> </w:t>
      </w:r>
      <w:r>
        <w:rPr>
          <w:spacing w:val="-1"/>
        </w:rPr>
        <w:t>Manager</w:t>
      </w:r>
      <w:r>
        <w:rPr>
          <w:spacing w:val="1"/>
        </w:rPr>
        <w:t xml:space="preserve"> </w:t>
      </w:r>
      <w:r>
        <w:rPr>
          <w:spacing w:val="-1"/>
        </w:rPr>
        <w:t>receives</w:t>
      </w:r>
      <w:r>
        <w:rPr>
          <w:spacing w:val="71"/>
        </w:rPr>
        <w:t xml:space="preserve"> </w:t>
      </w:r>
      <w:r>
        <w:rPr>
          <w:spacing w:val="-1"/>
        </w:rPr>
        <w:t>instructions</w:t>
      </w:r>
      <w:r>
        <w:t xml:space="preserve"> </w:t>
      </w:r>
      <w:r>
        <w:rPr>
          <w:spacing w:val="-2"/>
        </w:rPr>
        <w:t>or</w:t>
      </w:r>
      <w:r>
        <w:rPr>
          <w:spacing w:val="1"/>
        </w:rPr>
        <w:t xml:space="preserve"> </w:t>
      </w:r>
      <w:r>
        <w:rPr>
          <w:spacing w:val="-1"/>
        </w:rPr>
        <w:t>notices</w:t>
      </w:r>
      <w:r>
        <w:rPr>
          <w:spacing w:val="-2"/>
        </w:rPr>
        <w:t xml:space="preserve"> </w:t>
      </w:r>
      <w:r>
        <w:rPr>
          <w:spacing w:val="-1"/>
        </w:rPr>
        <w:t>from</w:t>
      </w:r>
      <w:r>
        <w:rPr>
          <w:spacing w:val="-2"/>
        </w:rPr>
        <w:t xml:space="preserve"> </w:t>
      </w:r>
      <w:r>
        <w:t xml:space="preserve">a </w:t>
      </w:r>
      <w:r>
        <w:rPr>
          <w:spacing w:val="-1"/>
        </w:rPr>
        <w:t>source</w:t>
      </w:r>
      <w:r>
        <w:t xml:space="preserve"> </w:t>
      </w:r>
      <w:r>
        <w:rPr>
          <w:spacing w:val="-1"/>
        </w:rPr>
        <w:t>other</w:t>
      </w:r>
      <w:r>
        <w:rPr>
          <w:spacing w:val="-2"/>
        </w:rPr>
        <w:t xml:space="preserve"> </w:t>
      </w:r>
      <w:r>
        <w:t>than</w:t>
      </w:r>
      <w:r>
        <w:rPr>
          <w:spacing w:val="-3"/>
        </w:rPr>
        <w:t xml:space="preserve"> </w:t>
      </w:r>
      <w:r>
        <w:t xml:space="preserve">an </w:t>
      </w:r>
      <w:r>
        <w:rPr>
          <w:spacing w:val="-1"/>
        </w:rPr>
        <w:t>Authorized</w:t>
      </w:r>
      <w:r>
        <w:t xml:space="preserve"> </w:t>
      </w:r>
      <w:r>
        <w:rPr>
          <w:spacing w:val="-1"/>
        </w:rPr>
        <w:t>Person,</w:t>
      </w:r>
      <w:r>
        <w:t xml:space="preserve"> </w:t>
      </w:r>
      <w:r>
        <w:rPr>
          <w:spacing w:val="-1"/>
        </w:rPr>
        <w:t>Manager</w:t>
      </w:r>
      <w:r>
        <w:rPr>
          <w:spacing w:val="1"/>
        </w:rPr>
        <w:t xml:space="preserve"> </w:t>
      </w:r>
      <w:r>
        <w:rPr>
          <w:spacing w:val="-1"/>
        </w:rPr>
        <w:t>shall</w:t>
      </w:r>
      <w:r>
        <w:rPr>
          <w:spacing w:val="-2"/>
        </w:rPr>
        <w:t xml:space="preserve"> </w:t>
      </w:r>
      <w:r>
        <w:t>not</w:t>
      </w:r>
      <w:r>
        <w:rPr>
          <w:spacing w:val="-2"/>
        </w:rPr>
        <w:t xml:space="preserve"> </w:t>
      </w:r>
      <w:r>
        <w:rPr>
          <w:spacing w:val="-1"/>
        </w:rPr>
        <w:t>comply</w:t>
      </w:r>
      <w:r>
        <w:rPr>
          <w:spacing w:val="-3"/>
        </w:rPr>
        <w:t xml:space="preserve"> </w:t>
      </w:r>
      <w:r>
        <w:t>with</w:t>
      </w:r>
      <w:r>
        <w:rPr>
          <w:spacing w:val="63"/>
        </w:rPr>
        <w:t xml:space="preserve"> </w:t>
      </w:r>
      <w:r>
        <w:t>them</w:t>
      </w:r>
      <w:r>
        <w:rPr>
          <w:spacing w:val="-4"/>
        </w:rPr>
        <w:t xml:space="preserve"> </w:t>
      </w:r>
      <w:r>
        <w:t xml:space="preserve">and </w:t>
      </w:r>
      <w:r>
        <w:rPr>
          <w:spacing w:val="-1"/>
        </w:rPr>
        <w:t>shall</w:t>
      </w:r>
      <w:r>
        <w:rPr>
          <w:spacing w:val="-2"/>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2"/>
        </w:rPr>
        <w:t>System’s</w:t>
      </w:r>
      <w:r>
        <w:t xml:space="preserve"> </w:t>
      </w:r>
      <w:r>
        <w:rPr>
          <w:spacing w:val="-1"/>
        </w:rPr>
        <w:t>Chief</w:t>
      </w:r>
      <w:r>
        <w:rPr>
          <w:spacing w:val="1"/>
        </w:rPr>
        <w:t xml:space="preserve"> </w:t>
      </w:r>
      <w:r>
        <w:rPr>
          <w:spacing w:val="-1"/>
        </w:rPr>
        <w:t>Investment</w:t>
      </w:r>
      <w:r>
        <w:rPr>
          <w:spacing w:val="1"/>
        </w:rPr>
        <w:t xml:space="preserve"> </w:t>
      </w:r>
      <w:r>
        <w:rPr>
          <w:spacing w:val="-1"/>
        </w:rPr>
        <w:t>Officer</w:t>
      </w:r>
      <w:r>
        <w:rPr>
          <w:spacing w:val="1"/>
        </w:rPr>
        <w:t xml:space="preserve"> </w:t>
      </w:r>
      <w:r>
        <w:t xml:space="preserve">in </w:t>
      </w:r>
      <w:r>
        <w:rPr>
          <w:spacing w:val="-2"/>
        </w:rPr>
        <w:t>writing</w:t>
      </w:r>
      <w:r>
        <w:rPr>
          <w:spacing w:val="-3"/>
        </w:rPr>
        <w:t xml:space="preserve"> </w:t>
      </w:r>
      <w:r>
        <w:t>of</w:t>
      </w:r>
      <w:r>
        <w:rPr>
          <w:spacing w:val="1"/>
        </w:rPr>
        <w:t xml:space="preserve"> </w:t>
      </w:r>
      <w:r>
        <w:t xml:space="preserve">such </w:t>
      </w:r>
      <w:r>
        <w:rPr>
          <w:spacing w:val="-1"/>
        </w:rPr>
        <w:t>unauthorized</w:t>
      </w:r>
      <w:r>
        <w:rPr>
          <w:spacing w:val="73"/>
        </w:rPr>
        <w:t xml:space="preserve"> </w:t>
      </w:r>
      <w:r>
        <w:rPr>
          <w:spacing w:val="-1"/>
        </w:rPr>
        <w:t>instructions</w:t>
      </w:r>
      <w:r>
        <w:t xml:space="preserve"> </w:t>
      </w:r>
      <w:r>
        <w:rPr>
          <w:spacing w:val="-2"/>
        </w:rPr>
        <w:t>or</w:t>
      </w:r>
      <w:r>
        <w:rPr>
          <w:spacing w:val="1"/>
        </w:rPr>
        <w:t xml:space="preserve"> </w:t>
      </w:r>
      <w:r>
        <w:rPr>
          <w:spacing w:val="-1"/>
        </w:rPr>
        <w:t>notices.</w:t>
      </w:r>
      <w:r>
        <w:rPr>
          <w:spacing w:val="-3"/>
        </w:rPr>
        <w:t xml:space="preserve"> </w:t>
      </w:r>
      <w:r>
        <w:rPr>
          <w:spacing w:val="-1"/>
        </w:rPr>
        <w:t>Manager</w:t>
      </w:r>
      <w:r>
        <w:rPr>
          <w:spacing w:val="1"/>
        </w:rPr>
        <w:t xml:space="preserve"> </w:t>
      </w:r>
      <w:r>
        <w:t>is</w:t>
      </w:r>
      <w:r>
        <w:rPr>
          <w:spacing w:val="-2"/>
        </w:rPr>
        <w:t xml:space="preserve"> </w:t>
      </w:r>
      <w:r>
        <w:rPr>
          <w:spacing w:val="-1"/>
        </w:rPr>
        <w:t>authorized</w:t>
      </w:r>
      <w:r>
        <w:t xml:space="preserve"> and</w:t>
      </w:r>
      <w:r>
        <w:rPr>
          <w:spacing w:val="-3"/>
        </w:rPr>
        <w:t xml:space="preserve"> </w:t>
      </w:r>
      <w:r>
        <w:rPr>
          <w:spacing w:val="-1"/>
        </w:rPr>
        <w:t>shall</w:t>
      </w:r>
      <w:r>
        <w:rPr>
          <w:spacing w:val="1"/>
        </w:rPr>
        <w:t xml:space="preserve"> </w:t>
      </w:r>
      <w:r>
        <w:rPr>
          <w:spacing w:val="-1"/>
        </w:rPr>
        <w:t>exercise</w:t>
      </w:r>
      <w:r>
        <w:rPr>
          <w:spacing w:val="-2"/>
        </w:rPr>
        <w:t xml:space="preserve"> </w:t>
      </w:r>
      <w:r>
        <w:rPr>
          <w:spacing w:val="-1"/>
        </w:rPr>
        <w:t>its</w:t>
      </w:r>
      <w:r>
        <w:t xml:space="preserve"> </w:t>
      </w:r>
      <w:r>
        <w:rPr>
          <w:spacing w:val="-1"/>
        </w:rPr>
        <w:t>discretion</w:t>
      </w:r>
      <w:r>
        <w:rPr>
          <w:spacing w:val="-3"/>
        </w:rPr>
        <w:t xml:space="preserve"> </w:t>
      </w:r>
      <w:r>
        <w:t>in</w:t>
      </w:r>
      <w:r>
        <w:rPr>
          <w:spacing w:val="-3"/>
        </w:rPr>
        <w:t xml:space="preserve"> </w:t>
      </w:r>
      <w:r>
        <w:rPr>
          <w:spacing w:val="-1"/>
        </w:rPr>
        <w:t>extraordinary</w:t>
      </w:r>
      <w:r>
        <w:rPr>
          <w:spacing w:val="-3"/>
        </w:rPr>
        <w:t xml:space="preserve"> </w:t>
      </w:r>
      <w:r>
        <w:rPr>
          <w:spacing w:val="-1"/>
        </w:rPr>
        <w:t>situations</w:t>
      </w:r>
      <w:r>
        <w:rPr>
          <w:spacing w:val="75"/>
        </w:rPr>
        <w:t xml:space="preserve"> </w:t>
      </w:r>
      <w:r>
        <w:rPr>
          <w:spacing w:val="-1"/>
        </w:rPr>
        <w:t>when</w:t>
      </w:r>
      <w:r>
        <w:t xml:space="preserve"> </w:t>
      </w:r>
      <w:r>
        <w:rPr>
          <w:spacing w:val="-1"/>
        </w:rPr>
        <w:t>communications</w:t>
      </w:r>
      <w:r>
        <w:t xml:space="preserve"> </w:t>
      </w:r>
      <w:r>
        <w:rPr>
          <w:spacing w:val="-1"/>
        </w:rPr>
        <w:t>with</w:t>
      </w:r>
      <w:r>
        <w:rPr>
          <w:spacing w:val="-3"/>
        </w:rPr>
        <w:t xml:space="preserve"> </w:t>
      </w:r>
      <w:r>
        <w:t xml:space="preserve">an </w:t>
      </w:r>
      <w:r>
        <w:rPr>
          <w:spacing w:val="-1"/>
        </w:rPr>
        <w:t>Authorized</w:t>
      </w:r>
      <w:r>
        <w:t xml:space="preserve"> </w:t>
      </w:r>
      <w:r>
        <w:rPr>
          <w:spacing w:val="-1"/>
        </w:rPr>
        <w:t>Person</w:t>
      </w:r>
      <w:r>
        <w:t xml:space="preserve"> </w:t>
      </w:r>
      <w:r>
        <w:rPr>
          <w:spacing w:val="-1"/>
        </w:rPr>
        <w:t>cannot</w:t>
      </w:r>
      <w:r>
        <w:rPr>
          <w:spacing w:val="1"/>
        </w:rPr>
        <w:t xml:space="preserve"> </w:t>
      </w:r>
      <w:r>
        <w:t>be</w:t>
      </w:r>
      <w:r>
        <w:rPr>
          <w:spacing w:val="-2"/>
        </w:rPr>
        <w:t xml:space="preserve"> </w:t>
      </w:r>
      <w:r>
        <w:rPr>
          <w:spacing w:val="-1"/>
        </w:rPr>
        <w:t>achieved</w:t>
      </w:r>
      <w:r>
        <w:t xml:space="preserve"> to</w:t>
      </w:r>
      <w:r>
        <w:rPr>
          <w:spacing w:val="-3"/>
        </w:rPr>
        <w:t xml:space="preserve"> </w:t>
      </w:r>
      <w:r>
        <w:rPr>
          <w:spacing w:val="-1"/>
        </w:rPr>
        <w:t>proceed</w:t>
      </w:r>
      <w:r>
        <w:rPr>
          <w:spacing w:val="-3"/>
        </w:rPr>
        <w:t xml:space="preserve"> </w:t>
      </w:r>
      <w:r>
        <w:t>with</w:t>
      </w:r>
      <w:r>
        <w:rPr>
          <w:spacing w:val="-3"/>
        </w:rPr>
        <w:t xml:space="preserve"> </w:t>
      </w:r>
      <w:r>
        <w:t xml:space="preserve">the </w:t>
      </w:r>
      <w:r>
        <w:rPr>
          <w:spacing w:val="-1"/>
        </w:rPr>
        <w:t>disposal</w:t>
      </w:r>
      <w:r>
        <w:rPr>
          <w:spacing w:val="1"/>
        </w:rPr>
        <w:t xml:space="preserve"> </w:t>
      </w:r>
      <w:r>
        <w:t>of</w:t>
      </w:r>
      <w:r>
        <w:rPr>
          <w:spacing w:val="53"/>
        </w:rPr>
        <w:t xml:space="preserve"> </w:t>
      </w:r>
      <w:r>
        <w:rPr>
          <w:spacing w:val="-1"/>
        </w:rPr>
        <w:t>securities</w:t>
      </w:r>
      <w:r>
        <w:t xml:space="preserve"> </w:t>
      </w:r>
      <w:r>
        <w:rPr>
          <w:spacing w:val="-1"/>
        </w:rPr>
        <w:t>to</w:t>
      </w:r>
      <w:r>
        <w:t xml:space="preserve"> </w:t>
      </w:r>
      <w:r>
        <w:rPr>
          <w:spacing w:val="-1"/>
        </w:rPr>
        <w:t>prevent</w:t>
      </w:r>
      <w:r>
        <w:rPr>
          <w:spacing w:val="1"/>
        </w:rPr>
        <w:t xml:space="preserve"> </w:t>
      </w:r>
      <w:r>
        <w:rPr>
          <w:spacing w:val="-1"/>
        </w:rPr>
        <w:t>exceptional</w:t>
      </w:r>
      <w:r>
        <w:rPr>
          <w:spacing w:val="1"/>
        </w:rPr>
        <w:t xml:space="preserve"> </w:t>
      </w:r>
      <w:r>
        <w:rPr>
          <w:spacing w:val="-1"/>
        </w:rPr>
        <w:t>loss</w:t>
      </w:r>
      <w:r>
        <w:t xml:space="preserve"> </w:t>
      </w:r>
      <w:r>
        <w:rPr>
          <w:spacing w:val="-2"/>
        </w:rPr>
        <w:t>of</w:t>
      </w:r>
      <w:r>
        <w:rPr>
          <w:spacing w:val="1"/>
        </w:rPr>
        <w:t xml:space="preserve"> </w:t>
      </w:r>
      <w:r>
        <w:rPr>
          <w:spacing w:val="-1"/>
        </w:rPr>
        <w:t>value</w:t>
      </w:r>
      <w:r>
        <w:rPr>
          <w:spacing w:val="-2"/>
        </w:rPr>
        <w:t xml:space="preserve"> </w:t>
      </w:r>
      <w:r>
        <w:t>to</w:t>
      </w:r>
      <w:r>
        <w:rPr>
          <w:spacing w:val="-3"/>
        </w:rPr>
        <w:t xml:space="preserve"> </w:t>
      </w:r>
      <w:r>
        <w:t xml:space="preserve">the </w:t>
      </w:r>
      <w:r>
        <w:rPr>
          <w:spacing w:val="-2"/>
        </w:rPr>
        <w:t>System.</w:t>
      </w:r>
    </w:p>
    <w:p w14:paraId="528E957D" w14:textId="77777777" w:rsidR="00E62BB3" w:rsidRDefault="00E62BB3">
      <w:pPr>
        <w:spacing w:before="5"/>
        <w:rPr>
          <w:rFonts w:ascii="Times New Roman" w:eastAsia="Times New Roman" w:hAnsi="Times New Roman" w:cs="Times New Roman"/>
          <w:sz w:val="21"/>
          <w:szCs w:val="21"/>
        </w:rPr>
      </w:pPr>
    </w:p>
    <w:p w14:paraId="4309BD25" w14:textId="77777777" w:rsidR="00E62BB3" w:rsidRDefault="00FF63C7">
      <w:pPr>
        <w:pStyle w:val="Heading3"/>
        <w:numPr>
          <w:ilvl w:val="0"/>
          <w:numId w:val="8"/>
        </w:numPr>
        <w:tabs>
          <w:tab w:val="left" w:pos="821"/>
        </w:tabs>
        <w:ind w:left="820" w:hanging="720"/>
        <w:rPr>
          <w:b w:val="0"/>
          <w:bCs w:val="0"/>
        </w:rPr>
      </w:pPr>
      <w:r>
        <w:rPr>
          <w:spacing w:val="-1"/>
        </w:rPr>
        <w:t>Custody</w:t>
      </w:r>
      <w:r>
        <w:t xml:space="preserve"> </w:t>
      </w:r>
      <w:r>
        <w:rPr>
          <w:spacing w:val="-2"/>
        </w:rPr>
        <w:t>of</w:t>
      </w:r>
      <w:r>
        <w:rPr>
          <w:spacing w:val="1"/>
        </w:rPr>
        <w:t xml:space="preserve"> </w:t>
      </w:r>
      <w:r>
        <w:rPr>
          <w:spacing w:val="-1"/>
        </w:rPr>
        <w:t>Managed Assets</w:t>
      </w:r>
    </w:p>
    <w:p w14:paraId="67A9FB06" w14:textId="77777777" w:rsidR="00E62BB3" w:rsidRDefault="00E62BB3">
      <w:pPr>
        <w:spacing w:before="7"/>
        <w:rPr>
          <w:rFonts w:ascii="Times New Roman" w:eastAsia="Times New Roman" w:hAnsi="Times New Roman" w:cs="Times New Roman"/>
          <w:b/>
          <w:bCs/>
          <w:sz w:val="21"/>
          <w:szCs w:val="21"/>
        </w:rPr>
      </w:pPr>
    </w:p>
    <w:p w14:paraId="7F0FF310" w14:textId="77777777" w:rsidR="00E62BB3" w:rsidRDefault="00FF63C7">
      <w:pPr>
        <w:pStyle w:val="BodyText"/>
        <w:ind w:left="100" w:right="113"/>
      </w:pPr>
      <w:r>
        <w:t>The</w:t>
      </w:r>
      <w:r>
        <w:rPr>
          <w:spacing w:val="-2"/>
        </w:rPr>
        <w:t xml:space="preserve"> </w:t>
      </w:r>
      <w:r>
        <w:rPr>
          <w:spacing w:val="-1"/>
        </w:rPr>
        <w:t>System</w:t>
      </w:r>
      <w:r>
        <w:rPr>
          <w:spacing w:val="-4"/>
        </w:rPr>
        <w:t xml:space="preserve"> </w:t>
      </w:r>
      <w:r>
        <w:rPr>
          <w:spacing w:val="-1"/>
        </w:rPr>
        <w:t>shall</w:t>
      </w:r>
      <w:r>
        <w:rPr>
          <w:spacing w:val="1"/>
        </w:rPr>
        <w:t xml:space="preserve"> </w:t>
      </w:r>
      <w:r>
        <w:rPr>
          <w:spacing w:val="-1"/>
        </w:rPr>
        <w:t>instruct</w:t>
      </w:r>
      <w:r>
        <w:rPr>
          <w:spacing w:val="1"/>
        </w:rPr>
        <w:t xml:space="preserve"> </w:t>
      </w:r>
      <w:r>
        <w:rPr>
          <w:spacing w:val="-2"/>
        </w:rPr>
        <w:t>its</w:t>
      </w:r>
      <w:r>
        <w:t xml:space="preserve"> </w:t>
      </w:r>
      <w:r>
        <w:rPr>
          <w:spacing w:val="-1"/>
        </w:rPr>
        <w:t>Custodian</w:t>
      </w:r>
      <w:r>
        <w:t xml:space="preserve"> to</w:t>
      </w:r>
      <w:r>
        <w:rPr>
          <w:spacing w:val="-3"/>
        </w:rPr>
        <w:t xml:space="preserve"> </w:t>
      </w:r>
      <w:r>
        <w:rPr>
          <w:spacing w:val="-1"/>
        </w:rPr>
        <w:t>establish</w:t>
      </w:r>
      <w:r>
        <w:t xml:space="preserve"> a </w:t>
      </w:r>
      <w:r>
        <w:rPr>
          <w:spacing w:val="-1"/>
        </w:rPr>
        <w:t>separate</w:t>
      </w:r>
      <w:r>
        <w:rPr>
          <w:spacing w:val="-2"/>
        </w:rPr>
        <w:t xml:space="preserve"> </w:t>
      </w:r>
      <w:r>
        <w:rPr>
          <w:spacing w:val="-1"/>
        </w:rPr>
        <w:t>Sub-Account</w:t>
      </w:r>
      <w:r>
        <w:rPr>
          <w:spacing w:val="1"/>
        </w:rPr>
        <w:t xml:space="preserve"> </w:t>
      </w:r>
      <w:r>
        <w:t>and</w:t>
      </w:r>
      <w:r>
        <w:rPr>
          <w:spacing w:val="-3"/>
        </w:rPr>
        <w:t xml:space="preserve"> </w:t>
      </w:r>
      <w:r>
        <w:rPr>
          <w:spacing w:val="-1"/>
        </w:rPr>
        <w:t>maintain</w:t>
      </w:r>
      <w:r>
        <w:t xml:space="preserve"> </w:t>
      </w:r>
      <w:r>
        <w:rPr>
          <w:spacing w:val="-1"/>
        </w:rPr>
        <w:t>the</w:t>
      </w:r>
      <w:r>
        <w:t xml:space="preserve"> </w:t>
      </w:r>
      <w:r>
        <w:rPr>
          <w:spacing w:val="-1"/>
        </w:rPr>
        <w:t>Sub-</w:t>
      </w:r>
      <w:r>
        <w:rPr>
          <w:spacing w:val="73"/>
        </w:rPr>
        <w:t xml:space="preserve"> </w:t>
      </w:r>
      <w:r>
        <w:rPr>
          <w:spacing w:val="-1"/>
        </w:rPr>
        <w:t>Account</w:t>
      </w:r>
      <w:r>
        <w:rPr>
          <w:spacing w:val="-2"/>
        </w:rPr>
        <w:t xml:space="preserve"> </w:t>
      </w:r>
      <w:r>
        <w:t>in</w:t>
      </w:r>
      <w:r>
        <w:rPr>
          <w:spacing w:val="-3"/>
        </w:rPr>
        <w:t xml:space="preserve"> </w:t>
      </w:r>
      <w:r>
        <w:t xml:space="preserve">a </w:t>
      </w:r>
      <w:r>
        <w:rPr>
          <w:spacing w:val="-1"/>
        </w:rPr>
        <w:t>manner</w:t>
      </w:r>
      <w:r>
        <w:rPr>
          <w:spacing w:val="1"/>
        </w:rPr>
        <w:t xml:space="preserve"> </w:t>
      </w:r>
      <w:r>
        <w:rPr>
          <w:spacing w:val="-1"/>
        </w:rPr>
        <w:t>that</w:t>
      </w:r>
      <w:r>
        <w:rPr>
          <w:spacing w:val="-2"/>
        </w:rPr>
        <w:t xml:space="preserve"> </w:t>
      </w:r>
      <w:r>
        <w:rPr>
          <w:spacing w:val="-1"/>
        </w:rPr>
        <w:t>enables</w:t>
      </w:r>
      <w:r>
        <w:t xml:space="preserve"> </w:t>
      </w:r>
      <w:r>
        <w:rPr>
          <w:spacing w:val="-1"/>
        </w:rPr>
        <w:t>Custodian</w:t>
      </w:r>
      <w:r>
        <w:rPr>
          <w:spacing w:val="-3"/>
        </w:rPr>
        <w:t xml:space="preserve"> </w:t>
      </w:r>
      <w:r>
        <w:t xml:space="preserve">to </w:t>
      </w:r>
      <w:r>
        <w:rPr>
          <w:spacing w:val="-1"/>
        </w:rPr>
        <w:t>account</w:t>
      </w:r>
      <w:r>
        <w:rPr>
          <w:spacing w:val="1"/>
        </w:rPr>
        <w:t xml:space="preserve"> </w:t>
      </w:r>
      <w:r>
        <w:rPr>
          <w:spacing w:val="-1"/>
        </w:rPr>
        <w:t>for</w:t>
      </w:r>
      <w:r>
        <w:rPr>
          <w:spacing w:val="1"/>
        </w:rPr>
        <w:t xml:space="preserve"> </w:t>
      </w:r>
      <w:r>
        <w:rPr>
          <w:spacing w:val="-1"/>
        </w:rPr>
        <w:t>the</w:t>
      </w:r>
      <w:r>
        <w:t xml:space="preserve"> </w:t>
      </w:r>
      <w:r>
        <w:rPr>
          <w:spacing w:val="-1"/>
        </w:rPr>
        <w:t>Managed</w:t>
      </w:r>
      <w:r>
        <w:t xml:space="preserve"> </w:t>
      </w:r>
      <w:r>
        <w:rPr>
          <w:spacing w:val="-1"/>
        </w:rPr>
        <w:t>Assets,</w:t>
      </w:r>
      <w:r>
        <w:t xml:space="preserve"> </w:t>
      </w:r>
      <w:r>
        <w:rPr>
          <w:spacing w:val="-1"/>
        </w:rPr>
        <w:t>and</w:t>
      </w:r>
      <w:r>
        <w:t xml:space="preserve"> </w:t>
      </w:r>
      <w:r>
        <w:rPr>
          <w:spacing w:val="-1"/>
        </w:rPr>
        <w:t>transactions</w:t>
      </w:r>
      <w:r>
        <w:t xml:space="preserve"> </w:t>
      </w:r>
      <w:r>
        <w:rPr>
          <w:spacing w:val="-1"/>
        </w:rPr>
        <w:t>with</w:t>
      </w:r>
      <w:r>
        <w:rPr>
          <w:spacing w:val="67"/>
        </w:rPr>
        <w:t xml:space="preserve"> </w:t>
      </w:r>
      <w:r>
        <w:rPr>
          <w:spacing w:val="-1"/>
        </w:rPr>
        <w:t>respect</w:t>
      </w:r>
      <w:r>
        <w:rPr>
          <w:spacing w:val="-2"/>
        </w:rPr>
        <w:t xml:space="preserve"> </w:t>
      </w:r>
      <w:r>
        <w:rPr>
          <w:spacing w:val="-1"/>
        </w:rPr>
        <w:t>thereto,</w:t>
      </w:r>
      <w:r>
        <w:t xml:space="preserve"> </w:t>
      </w:r>
      <w:r>
        <w:rPr>
          <w:spacing w:val="-1"/>
        </w:rPr>
        <w:t>separately</w:t>
      </w:r>
      <w:r>
        <w:rPr>
          <w:spacing w:val="-3"/>
        </w:rPr>
        <w:t xml:space="preserve"> </w:t>
      </w:r>
      <w:r>
        <w:rPr>
          <w:spacing w:val="-1"/>
        </w:rPr>
        <w:t>from</w:t>
      </w:r>
      <w:r>
        <w:rPr>
          <w:spacing w:val="-4"/>
        </w:rPr>
        <w:t xml:space="preserve"> </w:t>
      </w:r>
      <w:r>
        <w:t xml:space="preserve">the </w:t>
      </w:r>
      <w:r>
        <w:rPr>
          <w:spacing w:val="-1"/>
        </w:rPr>
        <w:t>System’s</w:t>
      </w:r>
      <w:r>
        <w:t xml:space="preserve"> </w:t>
      </w:r>
      <w:r>
        <w:rPr>
          <w:spacing w:val="-1"/>
        </w:rPr>
        <w:t>other</w:t>
      </w:r>
      <w:r>
        <w:rPr>
          <w:spacing w:val="1"/>
        </w:rPr>
        <w:t xml:space="preserve"> </w:t>
      </w:r>
      <w:r>
        <w:rPr>
          <w:spacing w:val="-1"/>
        </w:rPr>
        <w:t>assets.</w:t>
      </w:r>
      <w:r>
        <w:t xml:space="preserve"> </w:t>
      </w:r>
      <w:r>
        <w:rPr>
          <w:spacing w:val="-1"/>
        </w:rPr>
        <w:t>Ownership</w:t>
      </w:r>
      <w:r>
        <w:t xml:space="preserve"> </w:t>
      </w:r>
      <w:r>
        <w:rPr>
          <w:spacing w:val="-2"/>
        </w:rPr>
        <w:t>of</w:t>
      </w:r>
      <w:r>
        <w:rPr>
          <w:spacing w:val="1"/>
        </w:rPr>
        <w:t xml:space="preserve"> </w:t>
      </w:r>
      <w:r>
        <w:rPr>
          <w:spacing w:val="-1"/>
        </w:rPr>
        <w:t>the</w:t>
      </w:r>
      <w:r>
        <w:t xml:space="preserve"> </w:t>
      </w:r>
      <w:r>
        <w:rPr>
          <w:spacing w:val="-2"/>
        </w:rPr>
        <w:t>Managed</w:t>
      </w:r>
      <w:r>
        <w:t xml:space="preserve"> Assets</w:t>
      </w:r>
      <w:r>
        <w:rPr>
          <w:spacing w:val="-2"/>
        </w:rPr>
        <w:t xml:space="preserve"> </w:t>
      </w:r>
      <w:r>
        <w:rPr>
          <w:spacing w:val="-1"/>
        </w:rPr>
        <w:t>shall</w:t>
      </w:r>
      <w:r>
        <w:rPr>
          <w:spacing w:val="-2"/>
        </w:rPr>
        <w:t xml:space="preserve"> </w:t>
      </w:r>
      <w:r>
        <w:rPr>
          <w:spacing w:val="-1"/>
        </w:rPr>
        <w:t>remain</w:t>
      </w:r>
      <w:r>
        <w:rPr>
          <w:spacing w:val="77"/>
        </w:rPr>
        <w:t xml:space="preserve"> </w:t>
      </w:r>
      <w:r>
        <w:t>with</w:t>
      </w:r>
      <w:r>
        <w:rPr>
          <w:spacing w:val="-3"/>
        </w:rPr>
        <w:t xml:space="preserve"> </w:t>
      </w:r>
      <w:r>
        <w:t xml:space="preserve">the </w:t>
      </w:r>
      <w:r>
        <w:rPr>
          <w:spacing w:val="-2"/>
        </w:rPr>
        <w:t>System.</w:t>
      </w:r>
      <w:r>
        <w:t xml:space="preserve"> </w:t>
      </w:r>
      <w:r>
        <w:rPr>
          <w:spacing w:val="-1"/>
        </w:rPr>
        <w:t>Manager</w:t>
      </w:r>
      <w:r>
        <w:rPr>
          <w:spacing w:val="1"/>
        </w:rPr>
        <w:t xml:space="preserve"> </w:t>
      </w:r>
      <w:r>
        <w:rPr>
          <w:spacing w:val="-1"/>
        </w:rPr>
        <w:t>shall</w:t>
      </w:r>
      <w:r>
        <w:rPr>
          <w:spacing w:val="1"/>
        </w:rPr>
        <w:t xml:space="preserve"> </w:t>
      </w:r>
      <w:r>
        <w:rPr>
          <w:spacing w:val="-1"/>
        </w:rPr>
        <w:t>not,</w:t>
      </w:r>
      <w:r>
        <w:t xml:space="preserve"> </w:t>
      </w:r>
      <w:r>
        <w:rPr>
          <w:spacing w:val="-1"/>
        </w:rPr>
        <w:t>under</w:t>
      </w:r>
      <w:r>
        <w:rPr>
          <w:spacing w:val="1"/>
        </w:rPr>
        <w:t xml:space="preserve"> </w:t>
      </w:r>
      <w:r>
        <w:t>any</w:t>
      </w:r>
      <w:r>
        <w:rPr>
          <w:spacing w:val="-3"/>
        </w:rPr>
        <w:t xml:space="preserve"> </w:t>
      </w:r>
      <w:r>
        <w:rPr>
          <w:spacing w:val="-1"/>
        </w:rPr>
        <w:t>circumstances,</w:t>
      </w:r>
      <w:r>
        <w:rPr>
          <w:spacing w:val="-3"/>
        </w:rPr>
        <w:t xml:space="preserve"> </w:t>
      </w:r>
      <w:r>
        <w:rPr>
          <w:spacing w:val="-1"/>
        </w:rPr>
        <w:t>take</w:t>
      </w:r>
      <w:r>
        <w:t xml:space="preserve"> </w:t>
      </w:r>
      <w:r>
        <w:rPr>
          <w:spacing w:val="-1"/>
        </w:rPr>
        <w:t>possession,</w:t>
      </w:r>
      <w:r>
        <w:rPr>
          <w:spacing w:val="-3"/>
        </w:rPr>
        <w:t xml:space="preserve"> </w:t>
      </w:r>
      <w:r>
        <w:rPr>
          <w:spacing w:val="-1"/>
        </w:rPr>
        <w:t>custody,</w:t>
      </w:r>
      <w:r>
        <w:t xml:space="preserve"> </w:t>
      </w:r>
      <w:r>
        <w:rPr>
          <w:spacing w:val="-1"/>
        </w:rPr>
        <w:t>title,</w:t>
      </w:r>
      <w:r>
        <w:t xml:space="preserve"> or </w:t>
      </w:r>
      <w:r>
        <w:rPr>
          <w:spacing w:val="-1"/>
        </w:rPr>
        <w:t>ownership</w:t>
      </w:r>
      <w:r>
        <w:rPr>
          <w:spacing w:val="85"/>
        </w:rPr>
        <w:t xml:space="preserve"> </w:t>
      </w:r>
      <w:r>
        <w:rPr>
          <w:spacing w:val="-2"/>
        </w:rPr>
        <w:t>of</w:t>
      </w:r>
      <w:r>
        <w:rPr>
          <w:spacing w:val="1"/>
        </w:rPr>
        <w:t xml:space="preserve"> </w:t>
      </w:r>
      <w:r>
        <w:t>any</w:t>
      </w:r>
      <w:r>
        <w:rPr>
          <w:spacing w:val="-3"/>
        </w:rPr>
        <w:t xml:space="preserve"> </w:t>
      </w:r>
      <w:r>
        <w:rPr>
          <w:spacing w:val="-1"/>
        </w:rPr>
        <w:t>Managed</w:t>
      </w:r>
      <w:r>
        <w:rPr>
          <w:spacing w:val="-3"/>
        </w:rPr>
        <w:t xml:space="preserve"> </w:t>
      </w:r>
      <w:r>
        <w:rPr>
          <w:spacing w:val="-1"/>
        </w:rPr>
        <w:t>Assets.</w:t>
      </w:r>
      <w:r>
        <w:t xml:space="preserve"> </w:t>
      </w:r>
      <w:r>
        <w:rPr>
          <w:spacing w:val="-1"/>
        </w:rPr>
        <w:t>Manager</w:t>
      </w:r>
      <w:r>
        <w:rPr>
          <w:spacing w:val="1"/>
        </w:rPr>
        <w:t xml:space="preserve"> </w:t>
      </w:r>
      <w:r>
        <w:rPr>
          <w:spacing w:val="-1"/>
        </w:rPr>
        <w:t>shall</w:t>
      </w:r>
      <w:r>
        <w:rPr>
          <w:spacing w:val="1"/>
        </w:rPr>
        <w:t xml:space="preserve"> </w:t>
      </w:r>
      <w:r>
        <w:rPr>
          <w:spacing w:val="-1"/>
        </w:rPr>
        <w:t>not</w:t>
      </w:r>
      <w:r>
        <w:rPr>
          <w:spacing w:val="1"/>
        </w:rPr>
        <w:t xml:space="preserve"> </w:t>
      </w:r>
      <w:r>
        <w:rPr>
          <w:spacing w:val="-2"/>
        </w:rPr>
        <w:t>have</w:t>
      </w:r>
      <w:r>
        <w:t xml:space="preserve"> the </w:t>
      </w:r>
      <w:r>
        <w:rPr>
          <w:spacing w:val="-1"/>
        </w:rPr>
        <w:t>right</w:t>
      </w:r>
      <w:r>
        <w:rPr>
          <w:spacing w:val="1"/>
        </w:rPr>
        <w:t xml:space="preserve"> </w:t>
      </w:r>
      <w:r>
        <w:rPr>
          <w:spacing w:val="-1"/>
        </w:rPr>
        <w:t>to</w:t>
      </w:r>
      <w:r>
        <w:t xml:space="preserve"> </w:t>
      </w:r>
      <w:r>
        <w:rPr>
          <w:spacing w:val="-1"/>
        </w:rPr>
        <w:t>have</w:t>
      </w:r>
      <w:r>
        <w:t xml:space="preserve"> </w:t>
      </w:r>
      <w:r>
        <w:rPr>
          <w:spacing w:val="-1"/>
        </w:rPr>
        <w:t>securities</w:t>
      </w:r>
      <w:r>
        <w:rPr>
          <w:spacing w:val="-2"/>
        </w:rPr>
        <w:t xml:space="preserve"> </w:t>
      </w:r>
      <w:r>
        <w:t>in</w:t>
      </w:r>
      <w:r>
        <w:rPr>
          <w:spacing w:val="-3"/>
        </w:rPr>
        <w:t xml:space="preserve"> </w:t>
      </w:r>
      <w:r>
        <w:t xml:space="preserve">the </w:t>
      </w:r>
      <w:r>
        <w:rPr>
          <w:spacing w:val="-1"/>
        </w:rPr>
        <w:t>Sub-</w:t>
      </w:r>
      <w:r>
        <w:rPr>
          <w:spacing w:val="-1"/>
        </w:rPr>
        <w:lastRenderedPageBreak/>
        <w:t>Account</w:t>
      </w:r>
    </w:p>
    <w:p w14:paraId="0D633EE6" w14:textId="77777777" w:rsidR="00E62BB3" w:rsidRDefault="00FF63C7">
      <w:pPr>
        <w:pStyle w:val="BodyText"/>
        <w:spacing w:before="54"/>
        <w:ind w:left="119" w:right="261"/>
      </w:pPr>
      <w:r>
        <w:rPr>
          <w:spacing w:val="-1"/>
        </w:rPr>
        <w:t>registered</w:t>
      </w:r>
      <w:r>
        <w:t xml:space="preserve"> in</w:t>
      </w:r>
      <w:r>
        <w:rPr>
          <w:spacing w:val="-3"/>
        </w:rPr>
        <w:t xml:space="preserve"> </w:t>
      </w:r>
      <w:r>
        <w:rPr>
          <w:spacing w:val="-1"/>
        </w:rPr>
        <w:t>its</w:t>
      </w:r>
      <w:r>
        <w:t xml:space="preserve"> </w:t>
      </w:r>
      <w:r>
        <w:rPr>
          <w:spacing w:val="-1"/>
        </w:rPr>
        <w:t>own</w:t>
      </w:r>
      <w:r>
        <w:t xml:space="preserve"> </w:t>
      </w:r>
      <w:r>
        <w:rPr>
          <w:spacing w:val="-2"/>
        </w:rPr>
        <w:t>name</w:t>
      </w:r>
      <w:r>
        <w:t xml:space="preserve"> or</w:t>
      </w:r>
      <w:r>
        <w:rPr>
          <w:spacing w:val="1"/>
        </w:rPr>
        <w:t xml:space="preserve"> </w:t>
      </w:r>
      <w:r>
        <w:t>in</w:t>
      </w:r>
      <w:r>
        <w:rPr>
          <w:spacing w:val="-3"/>
        </w:rPr>
        <w:t xml:space="preserve"> </w:t>
      </w:r>
      <w:r>
        <w:t>the</w:t>
      </w:r>
      <w:r>
        <w:rPr>
          <w:spacing w:val="-2"/>
        </w:rPr>
        <w:t xml:space="preserve"> </w:t>
      </w:r>
      <w:r>
        <w:rPr>
          <w:spacing w:val="-1"/>
        </w:rPr>
        <w:t>name</w:t>
      </w:r>
      <w:r>
        <w:t xml:space="preserve"> of</w:t>
      </w:r>
      <w:r>
        <w:rPr>
          <w:spacing w:val="1"/>
        </w:rPr>
        <w:t xml:space="preserve"> </w:t>
      </w:r>
      <w:r>
        <w:rPr>
          <w:spacing w:val="-1"/>
        </w:rPr>
        <w:t>its</w:t>
      </w:r>
      <w:r>
        <w:t xml:space="preserve"> </w:t>
      </w:r>
      <w:r>
        <w:rPr>
          <w:spacing w:val="-1"/>
        </w:rPr>
        <w:t>nominee,</w:t>
      </w:r>
      <w:r>
        <w:t xml:space="preserve"> </w:t>
      </w:r>
      <w:r>
        <w:rPr>
          <w:spacing w:val="-1"/>
        </w:rPr>
        <w:t>nor</w:t>
      </w:r>
      <w:r>
        <w:rPr>
          <w:spacing w:val="1"/>
        </w:rPr>
        <w:t xml:space="preserve"> </w:t>
      </w:r>
      <w:r>
        <w:rPr>
          <w:spacing w:val="-1"/>
        </w:rPr>
        <w:t>shall</w:t>
      </w:r>
      <w:r>
        <w:rPr>
          <w:spacing w:val="1"/>
        </w:rPr>
        <w:t xml:space="preserve"> </w:t>
      </w:r>
      <w:r>
        <w:rPr>
          <w:spacing w:val="-1"/>
        </w:rPr>
        <w:t>Manager</w:t>
      </w:r>
      <w:r>
        <w:rPr>
          <w:spacing w:val="1"/>
        </w:rPr>
        <w:t xml:space="preserve"> </w:t>
      </w:r>
      <w:r>
        <w:rPr>
          <w:spacing w:val="-1"/>
        </w:rPr>
        <w:t>in</w:t>
      </w:r>
      <w:r>
        <w:t xml:space="preserve"> </w:t>
      </w:r>
      <w:r>
        <w:rPr>
          <w:spacing w:val="-1"/>
        </w:rPr>
        <w:t>any</w:t>
      </w:r>
      <w:r>
        <w:t xml:space="preserve"> </w:t>
      </w:r>
      <w:r>
        <w:rPr>
          <w:spacing w:val="-1"/>
        </w:rPr>
        <w:t>manner</w:t>
      </w:r>
      <w:r>
        <w:rPr>
          <w:spacing w:val="1"/>
        </w:rPr>
        <w:t xml:space="preserve"> </w:t>
      </w:r>
      <w:r>
        <w:rPr>
          <w:spacing w:val="-1"/>
        </w:rPr>
        <w:t>acquire</w:t>
      </w:r>
      <w:r>
        <w:t xml:space="preserve"> or</w:t>
      </w:r>
      <w:r>
        <w:rPr>
          <w:spacing w:val="43"/>
        </w:rPr>
        <w:t xml:space="preserve"> </w:t>
      </w:r>
      <w:r>
        <w:rPr>
          <w:spacing w:val="-1"/>
        </w:rPr>
        <w:t>become</w:t>
      </w:r>
      <w:r>
        <w:t xml:space="preserve"> </w:t>
      </w:r>
      <w:r>
        <w:rPr>
          <w:spacing w:val="-1"/>
        </w:rPr>
        <w:t>possessed</w:t>
      </w:r>
      <w:r>
        <w:rPr>
          <w:spacing w:val="-3"/>
        </w:rPr>
        <w:t xml:space="preserve"> </w:t>
      </w:r>
      <w:r>
        <w:t>of</w:t>
      </w:r>
      <w:r>
        <w:rPr>
          <w:spacing w:val="-2"/>
        </w:rPr>
        <w:t xml:space="preserve"> </w:t>
      </w:r>
      <w:r>
        <w:t>any</w:t>
      </w:r>
      <w:r>
        <w:rPr>
          <w:spacing w:val="-3"/>
        </w:rPr>
        <w:t xml:space="preserve"> </w:t>
      </w:r>
      <w:r>
        <w:rPr>
          <w:spacing w:val="-1"/>
        </w:rPr>
        <w:t>income</w:t>
      </w:r>
      <w:r>
        <w:t xml:space="preserve"> or</w:t>
      </w:r>
      <w:r>
        <w:rPr>
          <w:spacing w:val="1"/>
        </w:rPr>
        <w:t xml:space="preserve"> </w:t>
      </w:r>
      <w:r>
        <w:rPr>
          <w:spacing w:val="-1"/>
        </w:rPr>
        <w:t>proceeds</w:t>
      </w:r>
      <w:r>
        <w:rPr>
          <w:spacing w:val="-2"/>
        </w:rPr>
        <w:t xml:space="preserve"> </w:t>
      </w:r>
      <w:r>
        <w:rPr>
          <w:spacing w:val="-1"/>
        </w:rPr>
        <w:t>distributable</w:t>
      </w:r>
      <w:r>
        <w:t xml:space="preserve"> by</w:t>
      </w:r>
      <w:r>
        <w:rPr>
          <w:spacing w:val="-3"/>
        </w:rPr>
        <w:t xml:space="preserve"> </w:t>
      </w:r>
      <w:r>
        <w:rPr>
          <w:spacing w:val="-1"/>
        </w:rPr>
        <w:t>reason</w:t>
      </w:r>
      <w:r>
        <w:t xml:space="preserve"> </w:t>
      </w:r>
      <w:r>
        <w:rPr>
          <w:spacing w:val="-2"/>
        </w:rPr>
        <w:t>of</w:t>
      </w:r>
      <w:r>
        <w:rPr>
          <w:spacing w:val="1"/>
        </w:rPr>
        <w:t xml:space="preserve"> </w:t>
      </w:r>
      <w:r>
        <w:rPr>
          <w:spacing w:val="-1"/>
        </w:rPr>
        <w:t>selling,</w:t>
      </w:r>
      <w:r>
        <w:t xml:space="preserve"> </w:t>
      </w:r>
      <w:r>
        <w:rPr>
          <w:spacing w:val="-1"/>
        </w:rPr>
        <w:t>holding,</w:t>
      </w:r>
      <w:r>
        <w:t xml:space="preserve"> or</w:t>
      </w:r>
      <w:r>
        <w:rPr>
          <w:spacing w:val="1"/>
        </w:rPr>
        <w:t xml:space="preserve"> </w:t>
      </w:r>
      <w:r>
        <w:rPr>
          <w:spacing w:val="-1"/>
        </w:rPr>
        <w:t>controlling</w:t>
      </w:r>
      <w:r>
        <w:rPr>
          <w:spacing w:val="65"/>
        </w:rPr>
        <w:t xml:space="preserve"> </w:t>
      </w:r>
      <w:r>
        <w:t>any</w:t>
      </w:r>
      <w:r>
        <w:rPr>
          <w:spacing w:val="-3"/>
        </w:rPr>
        <w:t xml:space="preserve"> </w:t>
      </w:r>
      <w:r>
        <w:rPr>
          <w:spacing w:val="-1"/>
        </w:rPr>
        <w:t>Managed</w:t>
      </w:r>
      <w:r>
        <w:t xml:space="preserve"> </w:t>
      </w:r>
      <w:r>
        <w:rPr>
          <w:spacing w:val="-1"/>
        </w:rPr>
        <w:t>Assets</w:t>
      </w:r>
      <w:r>
        <w:rPr>
          <w:spacing w:val="-2"/>
        </w:rPr>
        <w:t xml:space="preserve"> </w:t>
      </w:r>
      <w:r>
        <w:t>in</w:t>
      </w:r>
      <w:r>
        <w:rPr>
          <w:spacing w:val="-3"/>
        </w:rPr>
        <w:t xml:space="preserve"> </w:t>
      </w:r>
      <w:r>
        <w:t>the</w:t>
      </w:r>
      <w:r>
        <w:rPr>
          <w:spacing w:val="-2"/>
        </w:rPr>
        <w:t xml:space="preserve"> </w:t>
      </w:r>
      <w:r>
        <w:rPr>
          <w:spacing w:val="-1"/>
        </w:rPr>
        <w:t>Sub-Account.</w:t>
      </w:r>
      <w:r>
        <w:t xml:space="preserve"> </w:t>
      </w:r>
      <w:r>
        <w:rPr>
          <w:spacing w:val="-1"/>
        </w:rPr>
        <w:t>Accordingly,</w:t>
      </w:r>
      <w:r>
        <w:t xml:space="preserve"> </w:t>
      </w:r>
      <w:r>
        <w:rPr>
          <w:spacing w:val="-1"/>
        </w:rPr>
        <w:t>Manager</w:t>
      </w:r>
      <w:r>
        <w:rPr>
          <w:spacing w:val="-2"/>
        </w:rPr>
        <w:t xml:space="preserve"> </w:t>
      </w:r>
      <w:r>
        <w:rPr>
          <w:spacing w:val="-1"/>
        </w:rPr>
        <w:t>shall</w:t>
      </w:r>
      <w:r>
        <w:rPr>
          <w:spacing w:val="1"/>
        </w:rPr>
        <w:t xml:space="preserve"> </w:t>
      </w:r>
      <w:r>
        <w:rPr>
          <w:spacing w:val="-2"/>
        </w:rPr>
        <w:t>have</w:t>
      </w:r>
      <w:r>
        <w:t xml:space="preserve"> no </w:t>
      </w:r>
      <w:r>
        <w:rPr>
          <w:spacing w:val="-1"/>
        </w:rPr>
        <w:t>responsibility</w:t>
      </w:r>
      <w:r>
        <w:rPr>
          <w:spacing w:val="-3"/>
        </w:rPr>
        <w:t xml:space="preserve"> </w:t>
      </w:r>
      <w:r>
        <w:t xml:space="preserve">with </w:t>
      </w:r>
      <w:r>
        <w:rPr>
          <w:spacing w:val="-1"/>
        </w:rPr>
        <w:t>respect</w:t>
      </w:r>
      <w:r>
        <w:rPr>
          <w:spacing w:val="75"/>
        </w:rPr>
        <w:t xml:space="preserve"> </w:t>
      </w:r>
      <w:r>
        <w:t xml:space="preserve">to </w:t>
      </w:r>
      <w:r>
        <w:rPr>
          <w:spacing w:val="-1"/>
        </w:rPr>
        <w:t>the</w:t>
      </w:r>
      <w:r>
        <w:t xml:space="preserve"> </w:t>
      </w:r>
      <w:r>
        <w:rPr>
          <w:spacing w:val="-1"/>
        </w:rPr>
        <w:t>collection</w:t>
      </w:r>
      <w:r>
        <w:rPr>
          <w:spacing w:val="-3"/>
        </w:rPr>
        <w:t xml:space="preserve"> </w:t>
      </w:r>
      <w:r>
        <w:t>of</w:t>
      </w:r>
      <w:r>
        <w:rPr>
          <w:spacing w:val="-2"/>
        </w:rPr>
        <w:t xml:space="preserve"> </w:t>
      </w:r>
      <w:r>
        <w:rPr>
          <w:spacing w:val="-1"/>
        </w:rPr>
        <w:t>income,</w:t>
      </w:r>
      <w:r>
        <w:t xml:space="preserve"> </w:t>
      </w:r>
      <w:r>
        <w:rPr>
          <w:spacing w:val="-1"/>
        </w:rPr>
        <w:t>physical</w:t>
      </w:r>
      <w:r>
        <w:rPr>
          <w:spacing w:val="1"/>
        </w:rPr>
        <w:t xml:space="preserve"> </w:t>
      </w:r>
      <w:r>
        <w:rPr>
          <w:spacing w:val="-1"/>
        </w:rPr>
        <w:t>acquisition,</w:t>
      </w:r>
      <w:r>
        <w:rPr>
          <w:spacing w:val="-3"/>
        </w:rPr>
        <w:t xml:space="preserve"> </w:t>
      </w:r>
      <w:r>
        <w:t>or</w:t>
      </w:r>
      <w:r>
        <w:rPr>
          <w:spacing w:val="-2"/>
        </w:rPr>
        <w:t xml:space="preserve"> </w:t>
      </w:r>
      <w:r>
        <w:t>the</w:t>
      </w:r>
      <w:r>
        <w:rPr>
          <w:spacing w:val="-2"/>
        </w:rPr>
        <w:t xml:space="preserve"> </w:t>
      </w:r>
      <w:r>
        <w:rPr>
          <w:spacing w:val="-1"/>
        </w:rPr>
        <w:t>safekeeping</w:t>
      </w:r>
      <w:r>
        <w:rPr>
          <w:spacing w:val="-3"/>
        </w:rPr>
        <w:t xml:space="preserve"> </w:t>
      </w:r>
      <w:r>
        <w:rPr>
          <w:spacing w:val="-1"/>
        </w:rPr>
        <w:t>of</w:t>
      </w:r>
      <w:r>
        <w:rPr>
          <w:spacing w:val="-2"/>
        </w:rPr>
        <w:t xml:space="preserve"> </w:t>
      </w:r>
      <w:r>
        <w:t>the</w:t>
      </w:r>
      <w:r>
        <w:rPr>
          <w:spacing w:val="-2"/>
        </w:rPr>
        <w:t xml:space="preserve"> </w:t>
      </w:r>
      <w:r>
        <w:rPr>
          <w:spacing w:val="-1"/>
        </w:rPr>
        <w:t>Managed</w:t>
      </w:r>
      <w:r>
        <w:t xml:space="preserve"> </w:t>
      </w:r>
      <w:r>
        <w:rPr>
          <w:spacing w:val="-1"/>
        </w:rPr>
        <w:t>Assets.</w:t>
      </w:r>
      <w:r>
        <w:t xml:space="preserve"> </w:t>
      </w:r>
      <w:r>
        <w:rPr>
          <w:spacing w:val="-1"/>
        </w:rPr>
        <w:t>All</w:t>
      </w:r>
      <w:r>
        <w:rPr>
          <w:spacing w:val="1"/>
        </w:rPr>
        <w:t xml:space="preserve"> </w:t>
      </w:r>
      <w:r>
        <w:rPr>
          <w:spacing w:val="-1"/>
        </w:rPr>
        <w:t>such</w:t>
      </w:r>
      <w:r>
        <w:rPr>
          <w:spacing w:val="71"/>
        </w:rPr>
        <w:t xml:space="preserve"> </w:t>
      </w:r>
      <w:r>
        <w:rPr>
          <w:spacing w:val="-1"/>
        </w:rPr>
        <w:t>duties</w:t>
      </w:r>
      <w:r>
        <w:t xml:space="preserve"> </w:t>
      </w:r>
      <w:r>
        <w:rPr>
          <w:spacing w:val="-2"/>
        </w:rPr>
        <w:t>of</w:t>
      </w:r>
      <w:r>
        <w:rPr>
          <w:spacing w:val="1"/>
        </w:rPr>
        <w:t xml:space="preserve"> </w:t>
      </w:r>
      <w:r>
        <w:rPr>
          <w:spacing w:val="-1"/>
        </w:rPr>
        <w:t>collection,</w:t>
      </w:r>
      <w:r>
        <w:rPr>
          <w:spacing w:val="-3"/>
        </w:rPr>
        <w:t xml:space="preserve"> </w:t>
      </w:r>
      <w:r>
        <w:rPr>
          <w:spacing w:val="-1"/>
        </w:rPr>
        <w:t>physical</w:t>
      </w:r>
      <w:r>
        <w:rPr>
          <w:spacing w:val="1"/>
        </w:rPr>
        <w:t xml:space="preserve"> </w:t>
      </w:r>
      <w:r>
        <w:rPr>
          <w:spacing w:val="-1"/>
        </w:rPr>
        <w:t>acquisition,</w:t>
      </w:r>
      <w:r>
        <w:t xml:space="preserve"> or</w:t>
      </w:r>
      <w:r>
        <w:rPr>
          <w:spacing w:val="-2"/>
        </w:rPr>
        <w:t xml:space="preserve"> </w:t>
      </w:r>
      <w:r>
        <w:rPr>
          <w:spacing w:val="-1"/>
        </w:rPr>
        <w:t>safekeeping</w:t>
      </w:r>
      <w:r>
        <w:rPr>
          <w:spacing w:val="-3"/>
        </w:rPr>
        <w:t xml:space="preserve"> </w:t>
      </w:r>
      <w:r>
        <w:t>shall</w:t>
      </w:r>
      <w:r>
        <w:rPr>
          <w:spacing w:val="-2"/>
        </w:rPr>
        <w:t xml:space="preserve"> </w:t>
      </w:r>
      <w:r>
        <w:t xml:space="preserve">be </w:t>
      </w:r>
      <w:r>
        <w:rPr>
          <w:spacing w:val="-1"/>
        </w:rPr>
        <w:t>the</w:t>
      </w:r>
      <w:r>
        <w:t xml:space="preserve"> </w:t>
      </w:r>
      <w:r>
        <w:rPr>
          <w:spacing w:val="-1"/>
        </w:rPr>
        <w:t>sole</w:t>
      </w:r>
      <w:r>
        <w:rPr>
          <w:spacing w:val="-2"/>
        </w:rPr>
        <w:t xml:space="preserve"> </w:t>
      </w:r>
      <w:r>
        <w:rPr>
          <w:spacing w:val="-1"/>
        </w:rPr>
        <w:t>obligation</w:t>
      </w:r>
      <w:r>
        <w:t xml:space="preserve"> of</w:t>
      </w:r>
      <w:r>
        <w:rPr>
          <w:spacing w:val="1"/>
        </w:rPr>
        <w:t xml:space="preserve"> </w:t>
      </w:r>
      <w:r>
        <w:rPr>
          <w:spacing w:val="-1"/>
        </w:rPr>
        <w:t>Custodian.</w:t>
      </w:r>
    </w:p>
    <w:p w14:paraId="3370B9A6" w14:textId="77777777" w:rsidR="00E62BB3" w:rsidRDefault="00E62BB3">
      <w:pPr>
        <w:spacing w:before="2"/>
        <w:rPr>
          <w:rFonts w:ascii="Times New Roman" w:eastAsia="Times New Roman" w:hAnsi="Times New Roman" w:cs="Times New Roman"/>
          <w:sz w:val="21"/>
          <w:szCs w:val="21"/>
        </w:rPr>
      </w:pPr>
    </w:p>
    <w:p w14:paraId="068EE2B6" w14:textId="77777777" w:rsidR="00E62BB3" w:rsidRDefault="00FF63C7">
      <w:pPr>
        <w:pStyle w:val="Heading3"/>
        <w:numPr>
          <w:ilvl w:val="0"/>
          <w:numId w:val="8"/>
        </w:numPr>
        <w:tabs>
          <w:tab w:val="left" w:pos="841"/>
        </w:tabs>
        <w:ind w:left="840" w:hanging="720"/>
        <w:rPr>
          <w:b w:val="0"/>
          <w:bCs w:val="0"/>
        </w:rPr>
      </w:pPr>
      <w:r>
        <w:rPr>
          <w:spacing w:val="-1"/>
        </w:rPr>
        <w:t>Investment</w:t>
      </w:r>
      <w:r>
        <w:rPr>
          <w:spacing w:val="1"/>
        </w:rPr>
        <w:t xml:space="preserve"> </w:t>
      </w:r>
      <w:r>
        <w:rPr>
          <w:spacing w:val="-1"/>
        </w:rPr>
        <w:t>Duties</w:t>
      </w:r>
      <w:r>
        <w:t xml:space="preserve"> </w:t>
      </w:r>
      <w:r>
        <w:rPr>
          <w:spacing w:val="-2"/>
        </w:rPr>
        <w:t>of</w:t>
      </w:r>
      <w:r>
        <w:rPr>
          <w:spacing w:val="1"/>
        </w:rPr>
        <w:t xml:space="preserve"> </w:t>
      </w:r>
      <w:r>
        <w:rPr>
          <w:spacing w:val="-1"/>
        </w:rPr>
        <w:t>Manager</w:t>
      </w:r>
    </w:p>
    <w:p w14:paraId="329C0595" w14:textId="77777777" w:rsidR="00E62BB3" w:rsidRDefault="00E62BB3">
      <w:pPr>
        <w:spacing w:before="7"/>
        <w:rPr>
          <w:rFonts w:ascii="Times New Roman" w:eastAsia="Times New Roman" w:hAnsi="Times New Roman" w:cs="Times New Roman"/>
          <w:b/>
          <w:bCs/>
          <w:sz w:val="21"/>
          <w:szCs w:val="21"/>
        </w:rPr>
      </w:pPr>
    </w:p>
    <w:p w14:paraId="268EF814" w14:textId="77777777" w:rsidR="00E62BB3" w:rsidRDefault="00FF63C7">
      <w:pPr>
        <w:pStyle w:val="BodyText"/>
        <w:ind w:left="119" w:right="225"/>
      </w:pPr>
      <w:r>
        <w:rPr>
          <w:spacing w:val="-1"/>
        </w:rPr>
        <w:t>As</w:t>
      </w:r>
      <w:r>
        <w:t xml:space="preserve"> a </w:t>
      </w:r>
      <w:r>
        <w:rPr>
          <w:spacing w:val="-1"/>
        </w:rPr>
        <w:t>fiduciary,</w:t>
      </w:r>
      <w:r>
        <w:t xml:space="preserve"> </w:t>
      </w:r>
      <w:r>
        <w:rPr>
          <w:spacing w:val="-1"/>
        </w:rPr>
        <w:t>Manager</w:t>
      </w:r>
      <w:r>
        <w:rPr>
          <w:spacing w:val="1"/>
        </w:rPr>
        <w:t xml:space="preserve"> </w:t>
      </w:r>
      <w:r>
        <w:rPr>
          <w:spacing w:val="-1"/>
        </w:rPr>
        <w:t>shall</w:t>
      </w:r>
      <w:r>
        <w:rPr>
          <w:spacing w:val="-2"/>
        </w:rPr>
        <w:t xml:space="preserve"> </w:t>
      </w:r>
      <w:r>
        <w:rPr>
          <w:spacing w:val="-1"/>
        </w:rPr>
        <w:t>have</w:t>
      </w:r>
      <w:r>
        <w:t xml:space="preserve"> </w:t>
      </w:r>
      <w:r>
        <w:rPr>
          <w:spacing w:val="-1"/>
        </w:rPr>
        <w:t>discretion</w:t>
      </w:r>
      <w:r>
        <w:rPr>
          <w:spacing w:val="-3"/>
        </w:rPr>
        <w:t xml:space="preserve"> </w:t>
      </w:r>
      <w:r>
        <w:t xml:space="preserve">to </w:t>
      </w:r>
      <w:r>
        <w:rPr>
          <w:spacing w:val="-1"/>
        </w:rPr>
        <w:t>manage,</w:t>
      </w:r>
      <w:r>
        <w:t xml:space="preserve"> </w:t>
      </w:r>
      <w:r>
        <w:rPr>
          <w:spacing w:val="-1"/>
        </w:rPr>
        <w:t>invest,</w:t>
      </w:r>
      <w:r>
        <w:t xml:space="preserve"> and</w:t>
      </w:r>
      <w:r>
        <w:rPr>
          <w:spacing w:val="-3"/>
        </w:rPr>
        <w:t xml:space="preserve"> </w:t>
      </w:r>
      <w:r>
        <w:rPr>
          <w:spacing w:val="-1"/>
        </w:rPr>
        <w:t>reinvest</w:t>
      </w:r>
      <w:r>
        <w:rPr>
          <w:spacing w:val="-2"/>
        </w:rPr>
        <w:t xml:space="preserve"> </w:t>
      </w:r>
      <w:r>
        <w:t>the</w:t>
      </w:r>
      <w:r>
        <w:rPr>
          <w:spacing w:val="-5"/>
        </w:rPr>
        <w:t xml:space="preserve"> </w:t>
      </w:r>
      <w:r>
        <w:rPr>
          <w:spacing w:val="-1"/>
        </w:rPr>
        <w:t>Managed</w:t>
      </w:r>
      <w:r>
        <w:t xml:space="preserve"> </w:t>
      </w:r>
      <w:r>
        <w:rPr>
          <w:spacing w:val="-1"/>
        </w:rPr>
        <w:t>Assets</w:t>
      </w:r>
      <w:r>
        <w:t xml:space="preserve"> in</w:t>
      </w:r>
      <w:r>
        <w:rPr>
          <w:spacing w:val="-3"/>
        </w:rPr>
        <w:t xml:space="preserve"> </w:t>
      </w:r>
      <w:r>
        <w:t>the</w:t>
      </w:r>
      <w:r>
        <w:rPr>
          <w:spacing w:val="61"/>
        </w:rPr>
        <w:t xml:space="preserve"> </w:t>
      </w:r>
      <w:r>
        <w:rPr>
          <w:spacing w:val="-1"/>
        </w:rPr>
        <w:t>Sub-Account</w:t>
      </w:r>
      <w:r>
        <w:rPr>
          <w:spacing w:val="1"/>
        </w:rPr>
        <w:t xml:space="preserve"> </w:t>
      </w:r>
      <w:r>
        <w:rPr>
          <w:spacing w:val="-1"/>
        </w:rPr>
        <w:t>according</w:t>
      </w:r>
      <w:r>
        <w:rPr>
          <w:spacing w:val="-3"/>
        </w:rPr>
        <w:t xml:space="preserve"> </w:t>
      </w:r>
      <w:r>
        <w:t xml:space="preserve">to </w:t>
      </w:r>
      <w:r>
        <w:rPr>
          <w:spacing w:val="-1"/>
        </w:rPr>
        <w:t>the</w:t>
      </w:r>
      <w:r>
        <w:t xml:space="preserve"> </w:t>
      </w:r>
      <w:r>
        <w:rPr>
          <w:spacing w:val="-2"/>
        </w:rPr>
        <w:t>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the</w:t>
      </w:r>
      <w:r>
        <w:t xml:space="preserve"> </w:t>
      </w:r>
      <w:r>
        <w:rPr>
          <w:spacing w:val="-2"/>
        </w:rPr>
        <w:t>IPS,</w:t>
      </w:r>
      <w:r>
        <w:t xml:space="preserve"> the</w:t>
      </w:r>
      <w:r>
        <w:rPr>
          <w:spacing w:val="-2"/>
        </w:rPr>
        <w:t xml:space="preserve"> </w:t>
      </w:r>
      <w:r>
        <w:rPr>
          <w:spacing w:val="-1"/>
        </w:rPr>
        <w:t>Investment</w:t>
      </w:r>
      <w:r>
        <w:rPr>
          <w:spacing w:val="1"/>
        </w:rPr>
        <w:t xml:space="preserve"> </w:t>
      </w:r>
      <w:r>
        <w:rPr>
          <w:spacing w:val="-1"/>
        </w:rPr>
        <w:t>Guidelines,</w:t>
      </w:r>
      <w:r>
        <w:rPr>
          <w:spacing w:val="69"/>
        </w:rPr>
        <w:t xml:space="preserve"> </w:t>
      </w:r>
      <w:r>
        <w:t xml:space="preserve">and </w:t>
      </w:r>
      <w:r>
        <w:rPr>
          <w:spacing w:val="-1"/>
        </w:rPr>
        <w:t>all</w:t>
      </w:r>
      <w:r>
        <w:rPr>
          <w:spacing w:val="1"/>
        </w:rPr>
        <w:t xml:space="preserve"> </w:t>
      </w:r>
      <w:r>
        <w:rPr>
          <w:spacing w:val="-1"/>
        </w:rPr>
        <w:t>applicable</w:t>
      </w:r>
      <w:r>
        <w:rPr>
          <w:spacing w:val="-2"/>
        </w:rPr>
        <w:t xml:space="preserve"> </w:t>
      </w:r>
      <w:r>
        <w:rPr>
          <w:spacing w:val="-1"/>
        </w:rPr>
        <w:t>laws,</w:t>
      </w:r>
      <w:r>
        <w:t xml:space="preserve"> </w:t>
      </w:r>
      <w:r>
        <w:rPr>
          <w:spacing w:val="-1"/>
        </w:rPr>
        <w:t>rules,</w:t>
      </w:r>
      <w:r>
        <w:t xml:space="preserve"> and</w:t>
      </w:r>
      <w:r>
        <w:rPr>
          <w:spacing w:val="-3"/>
        </w:rPr>
        <w:t xml:space="preserve"> </w:t>
      </w:r>
      <w:r>
        <w:rPr>
          <w:spacing w:val="-1"/>
        </w:rPr>
        <w:t>regulations</w:t>
      </w:r>
      <w:r>
        <w:t xml:space="preserve"> </w:t>
      </w:r>
      <w:r>
        <w:rPr>
          <w:spacing w:val="-1"/>
        </w:rPr>
        <w:t>governing</w:t>
      </w:r>
      <w:r>
        <w:rPr>
          <w:spacing w:val="-3"/>
        </w:rPr>
        <w:t xml:space="preserve"> </w:t>
      </w:r>
      <w:r>
        <w:t xml:space="preserve">the </w:t>
      </w:r>
      <w:r>
        <w:rPr>
          <w:spacing w:val="-1"/>
        </w:rPr>
        <w:t>investment</w:t>
      </w:r>
      <w:r>
        <w:rPr>
          <w:spacing w:val="1"/>
        </w:rPr>
        <w:t xml:space="preserve"> </w:t>
      </w:r>
      <w:r>
        <w:t>of</w:t>
      </w:r>
      <w:r>
        <w:rPr>
          <w:spacing w:val="1"/>
        </w:rPr>
        <w:t xml:space="preserve"> </w:t>
      </w:r>
      <w:r>
        <w:rPr>
          <w:spacing w:val="-1"/>
        </w:rPr>
        <w:t>such</w:t>
      </w:r>
      <w:r>
        <w:t xml:space="preserve"> </w:t>
      </w:r>
      <w:r>
        <w:rPr>
          <w:spacing w:val="-1"/>
        </w:rPr>
        <w:t>assets.</w:t>
      </w:r>
    </w:p>
    <w:p w14:paraId="55CFCDAA" w14:textId="77777777" w:rsidR="00E62BB3" w:rsidRDefault="00E62BB3">
      <w:pPr>
        <w:spacing w:before="9"/>
        <w:rPr>
          <w:rFonts w:ascii="Times New Roman" w:eastAsia="Times New Roman" w:hAnsi="Times New Roman" w:cs="Times New Roman"/>
          <w:sz w:val="20"/>
          <w:szCs w:val="20"/>
        </w:rPr>
      </w:pPr>
    </w:p>
    <w:p w14:paraId="2011C7A7" w14:textId="77777777" w:rsidR="00E62BB3" w:rsidRDefault="00FF63C7">
      <w:pPr>
        <w:pStyle w:val="BodyText"/>
        <w:numPr>
          <w:ilvl w:val="1"/>
          <w:numId w:val="8"/>
        </w:numPr>
        <w:tabs>
          <w:tab w:val="left" w:pos="841"/>
        </w:tabs>
        <w:ind w:right="346" w:hanging="359"/>
      </w:pPr>
      <w:r>
        <w:rPr>
          <w:b/>
          <w:spacing w:val="-1"/>
        </w:rPr>
        <w:t>Investment</w:t>
      </w:r>
      <w:r>
        <w:rPr>
          <w:b/>
          <w:spacing w:val="1"/>
        </w:rPr>
        <w:t xml:space="preserve"> </w:t>
      </w:r>
      <w:r>
        <w:rPr>
          <w:b/>
          <w:spacing w:val="-1"/>
        </w:rPr>
        <w:t>Guidelines.</w:t>
      </w:r>
      <w:r>
        <w:rPr>
          <w:b/>
          <w:spacing w:val="-3"/>
        </w:rPr>
        <w:t xml:space="preserve"> </w:t>
      </w:r>
      <w:r>
        <w:rPr>
          <w:spacing w:val="-1"/>
        </w:rPr>
        <w:t>Manager</w:t>
      </w:r>
      <w:r>
        <w:rPr>
          <w:spacing w:val="1"/>
        </w:rPr>
        <w:t xml:space="preserve"> </w:t>
      </w:r>
      <w:r>
        <w:rPr>
          <w:spacing w:val="-1"/>
        </w:rPr>
        <w:t>shall</w:t>
      </w:r>
      <w:r>
        <w:rPr>
          <w:spacing w:val="1"/>
        </w:rPr>
        <w:t xml:space="preserve"> </w:t>
      </w:r>
      <w:r>
        <w:rPr>
          <w:spacing w:val="-1"/>
        </w:rPr>
        <w:t>have</w:t>
      </w:r>
      <w:r>
        <w:t xml:space="preserve"> </w:t>
      </w:r>
      <w:r>
        <w:rPr>
          <w:spacing w:val="-1"/>
        </w:rPr>
        <w:t>the</w:t>
      </w:r>
      <w:r>
        <w:t xml:space="preserve"> </w:t>
      </w:r>
      <w:r>
        <w:rPr>
          <w:spacing w:val="-1"/>
        </w:rPr>
        <w:t>authority</w:t>
      </w:r>
      <w:r>
        <w:rPr>
          <w:spacing w:val="-3"/>
        </w:rPr>
        <w:t xml:space="preserve"> </w:t>
      </w:r>
      <w:r>
        <w:t xml:space="preserve">to </w:t>
      </w:r>
      <w:r>
        <w:rPr>
          <w:spacing w:val="-2"/>
        </w:rPr>
        <w:t>make</w:t>
      </w:r>
      <w:r>
        <w:t xml:space="preserve"> such </w:t>
      </w:r>
      <w:r>
        <w:rPr>
          <w:spacing w:val="-1"/>
        </w:rPr>
        <w:t>purchases,</w:t>
      </w:r>
      <w:r>
        <w:t xml:space="preserve"> </w:t>
      </w:r>
      <w:r>
        <w:rPr>
          <w:spacing w:val="-1"/>
        </w:rPr>
        <w:t>sales,</w:t>
      </w:r>
      <w:r>
        <w:rPr>
          <w:spacing w:val="47"/>
        </w:rPr>
        <w:t xml:space="preserve"> </w:t>
      </w:r>
      <w:r>
        <w:rPr>
          <w:spacing w:val="-1"/>
        </w:rPr>
        <w:t>exchanges,</w:t>
      </w:r>
      <w:r>
        <w:rPr>
          <w:spacing w:val="-3"/>
        </w:rPr>
        <w:t xml:space="preserve"> </w:t>
      </w:r>
      <w:r>
        <w:rPr>
          <w:spacing w:val="-1"/>
        </w:rPr>
        <w:t>and/or</w:t>
      </w:r>
      <w:r>
        <w:rPr>
          <w:spacing w:val="1"/>
        </w:rPr>
        <w:t xml:space="preserve"> </w:t>
      </w:r>
      <w:r>
        <w:rPr>
          <w:spacing w:val="-2"/>
        </w:rPr>
        <w:t>deliveries,</w:t>
      </w:r>
      <w:r>
        <w:t xml:space="preserve"> or</w:t>
      </w:r>
      <w:r>
        <w:rPr>
          <w:spacing w:val="-2"/>
        </w:rPr>
        <w:t xml:space="preserve"> </w:t>
      </w:r>
      <w:r>
        <w:t xml:space="preserve">to </w:t>
      </w:r>
      <w:r>
        <w:rPr>
          <w:spacing w:val="-1"/>
        </w:rPr>
        <w:t>direct</w:t>
      </w:r>
      <w:r>
        <w:rPr>
          <w:spacing w:val="1"/>
        </w:rPr>
        <w:t xml:space="preserve"> </w:t>
      </w:r>
      <w:r>
        <w:rPr>
          <w:spacing w:val="-1"/>
        </w:rPr>
        <w:t>Custodian</w:t>
      </w:r>
      <w:r>
        <w:t xml:space="preserve"> to</w:t>
      </w:r>
      <w:r>
        <w:rPr>
          <w:spacing w:val="-3"/>
        </w:rPr>
        <w:t xml:space="preserve"> </w:t>
      </w:r>
      <w:r>
        <w:rPr>
          <w:spacing w:val="-2"/>
        </w:rPr>
        <w:t>make</w:t>
      </w:r>
      <w:r>
        <w:t xml:space="preserve"> such </w:t>
      </w:r>
      <w:r>
        <w:rPr>
          <w:spacing w:val="-1"/>
        </w:rPr>
        <w:t>purchases,</w:t>
      </w:r>
      <w:r>
        <w:rPr>
          <w:spacing w:val="-3"/>
        </w:rPr>
        <w:t xml:space="preserve"> </w:t>
      </w:r>
      <w:r>
        <w:rPr>
          <w:spacing w:val="-1"/>
        </w:rPr>
        <w:t>sales,</w:t>
      </w:r>
      <w:r>
        <w:rPr>
          <w:spacing w:val="-3"/>
        </w:rPr>
        <w:t xml:space="preserve"> </w:t>
      </w:r>
      <w:r>
        <w:rPr>
          <w:spacing w:val="-1"/>
        </w:rPr>
        <w:t>exchanges,</w:t>
      </w:r>
      <w:r>
        <w:rPr>
          <w:spacing w:val="83"/>
        </w:rPr>
        <w:t xml:space="preserve"> </w:t>
      </w:r>
      <w:r>
        <w:rPr>
          <w:spacing w:val="-1"/>
        </w:rPr>
        <w:t>and/or</w:t>
      </w:r>
      <w:r>
        <w:rPr>
          <w:spacing w:val="1"/>
        </w:rPr>
        <w:t xml:space="preserve"> </w:t>
      </w:r>
      <w:r>
        <w:rPr>
          <w:spacing w:val="-1"/>
        </w:rPr>
        <w:t>deliveries</w:t>
      </w:r>
      <w:r>
        <w:t xml:space="preserve"> of</w:t>
      </w:r>
      <w:r>
        <w:rPr>
          <w:spacing w:val="-2"/>
        </w:rPr>
        <w:t xml:space="preserve"> </w:t>
      </w:r>
      <w:r>
        <w:rPr>
          <w:spacing w:val="-1"/>
        </w:rPr>
        <w:t>securities</w:t>
      </w:r>
      <w:r>
        <w:t xml:space="preserve"> or</w:t>
      </w:r>
      <w:r>
        <w:rPr>
          <w:spacing w:val="-2"/>
        </w:rPr>
        <w:t xml:space="preserve"> </w:t>
      </w:r>
      <w:r>
        <w:rPr>
          <w:spacing w:val="-1"/>
        </w:rPr>
        <w:t>other</w:t>
      </w:r>
      <w:r>
        <w:rPr>
          <w:spacing w:val="1"/>
        </w:rPr>
        <w:t xml:space="preserve"> </w:t>
      </w:r>
      <w:r>
        <w:rPr>
          <w:spacing w:val="-1"/>
        </w:rPr>
        <w:t>property</w:t>
      </w:r>
      <w:r>
        <w:rPr>
          <w:spacing w:val="-3"/>
        </w:rPr>
        <w:t xml:space="preserve"> </w:t>
      </w:r>
      <w:r>
        <w:t>or</w:t>
      </w:r>
      <w:r>
        <w:rPr>
          <w:spacing w:val="-2"/>
        </w:rPr>
        <w:t xml:space="preserve"> </w:t>
      </w:r>
      <w:r>
        <w:rPr>
          <w:spacing w:val="-1"/>
        </w:rPr>
        <w:t>interests</w:t>
      </w:r>
      <w:r>
        <w:rPr>
          <w:spacing w:val="-2"/>
        </w:rPr>
        <w:t xml:space="preserve"> </w:t>
      </w:r>
      <w:r>
        <w:t>or</w:t>
      </w:r>
      <w:r>
        <w:rPr>
          <w:spacing w:val="1"/>
        </w:rPr>
        <w:t xml:space="preserve"> </w:t>
      </w:r>
      <w:r>
        <w:rPr>
          <w:spacing w:val="-1"/>
        </w:rPr>
        <w:t>part-interests</w:t>
      </w:r>
      <w:r>
        <w:t xml:space="preserve"> </w:t>
      </w:r>
      <w:r>
        <w:rPr>
          <w:spacing w:val="-1"/>
        </w:rPr>
        <w:t>therein,</w:t>
      </w:r>
      <w:r>
        <w:t xml:space="preserve"> as </w:t>
      </w:r>
      <w:r>
        <w:rPr>
          <w:spacing w:val="-1"/>
        </w:rPr>
        <w:t>Manager</w:t>
      </w:r>
      <w:r>
        <w:rPr>
          <w:spacing w:val="61"/>
        </w:rPr>
        <w:t xml:space="preserve"> </w:t>
      </w:r>
      <w:r>
        <w:rPr>
          <w:spacing w:val="-1"/>
        </w:rPr>
        <w:t>may</w:t>
      </w:r>
      <w:r>
        <w:rPr>
          <w:spacing w:val="-3"/>
        </w:rPr>
        <w:t xml:space="preserve"> </w:t>
      </w:r>
      <w:r>
        <w:t>deem</w:t>
      </w:r>
      <w:r>
        <w:rPr>
          <w:spacing w:val="-4"/>
        </w:rPr>
        <w:t xml:space="preserve"> </w:t>
      </w:r>
      <w:r>
        <w:rPr>
          <w:spacing w:val="-1"/>
        </w:rPr>
        <w:t>appropriate,</w:t>
      </w:r>
      <w:r>
        <w:rPr>
          <w:spacing w:val="-3"/>
        </w:rPr>
        <w:t xml:space="preserve"> </w:t>
      </w:r>
      <w:r>
        <w:rPr>
          <w:spacing w:val="-1"/>
        </w:rPr>
        <w:t>subject</w:t>
      </w:r>
      <w:r>
        <w:rPr>
          <w:spacing w:val="-2"/>
        </w:rPr>
        <w:t xml:space="preserve"> </w:t>
      </w:r>
      <w:r>
        <w:t>to</w:t>
      </w:r>
      <w:r>
        <w:rPr>
          <w:spacing w:val="-3"/>
        </w:rPr>
        <w:t xml:space="preserve"> </w:t>
      </w:r>
      <w:r>
        <w:t xml:space="preserve">the </w:t>
      </w:r>
      <w:r>
        <w:rPr>
          <w:spacing w:val="-1"/>
        </w:rPr>
        <w:t>Investment</w:t>
      </w:r>
      <w:r>
        <w:rPr>
          <w:spacing w:val="1"/>
        </w:rPr>
        <w:t xml:space="preserve"> </w:t>
      </w:r>
      <w:r>
        <w:rPr>
          <w:spacing w:val="-1"/>
        </w:rPr>
        <w:t>Guidelines</w:t>
      </w:r>
      <w:r>
        <w:t xml:space="preserve"> </w:t>
      </w:r>
      <w:r>
        <w:rPr>
          <w:spacing w:val="-2"/>
        </w:rPr>
        <w:t>and</w:t>
      </w:r>
      <w:r>
        <w:t xml:space="preserve"> </w:t>
      </w:r>
      <w:r>
        <w:rPr>
          <w:spacing w:val="-1"/>
        </w:rPr>
        <w:t>written</w:t>
      </w:r>
      <w:r>
        <w:t xml:space="preserve"> </w:t>
      </w:r>
      <w:r>
        <w:rPr>
          <w:spacing w:val="-1"/>
        </w:rPr>
        <w:t>modifications</w:t>
      </w:r>
      <w:r>
        <w:t xml:space="preserve"> to</w:t>
      </w:r>
      <w:r>
        <w:rPr>
          <w:spacing w:val="-3"/>
        </w:rPr>
        <w:t xml:space="preserve"> </w:t>
      </w:r>
      <w:r>
        <w:rPr>
          <w:spacing w:val="-1"/>
        </w:rPr>
        <w:t>the</w:t>
      </w:r>
      <w:r>
        <w:rPr>
          <w:spacing w:val="67"/>
        </w:rPr>
        <w:t xml:space="preserve"> </w:t>
      </w:r>
      <w:r>
        <w:rPr>
          <w:spacing w:val="-1"/>
        </w:rPr>
        <w:t>Investment</w:t>
      </w:r>
      <w:r>
        <w:rPr>
          <w:spacing w:val="1"/>
        </w:rPr>
        <w:t xml:space="preserve"> </w:t>
      </w:r>
      <w:r>
        <w:rPr>
          <w:spacing w:val="-1"/>
        </w:rPr>
        <w:t>Guidelines.</w:t>
      </w:r>
      <w:r>
        <w:t xml:space="preserve"> </w:t>
      </w:r>
      <w:r>
        <w:rPr>
          <w:spacing w:val="-1"/>
        </w:rPr>
        <w:t>See</w:t>
      </w:r>
      <w:r>
        <w:rPr>
          <w:spacing w:val="-2"/>
        </w:rPr>
        <w:t xml:space="preserve"> </w:t>
      </w:r>
      <w:r>
        <w:rPr>
          <w:spacing w:val="-1"/>
        </w:rPr>
        <w:t>Exhibit</w:t>
      </w:r>
      <w:r>
        <w:rPr>
          <w:spacing w:val="1"/>
        </w:rPr>
        <w:t xml:space="preserve"> </w:t>
      </w:r>
      <w:r>
        <w:rPr>
          <w:spacing w:val="-1"/>
        </w:rPr>
        <w:t>E,</w:t>
      </w:r>
      <w:r>
        <w:rPr>
          <w:spacing w:val="-3"/>
        </w:rPr>
        <w:t xml:space="preserve"> </w:t>
      </w:r>
      <w:r>
        <w:rPr>
          <w:spacing w:val="-1"/>
        </w:rPr>
        <w:t>attached</w:t>
      </w:r>
      <w:r>
        <w:t xml:space="preserve"> </w:t>
      </w:r>
      <w:r>
        <w:rPr>
          <w:spacing w:val="-1"/>
        </w:rPr>
        <w:t>hereto</w:t>
      </w:r>
      <w:r>
        <w:rPr>
          <w:spacing w:val="-3"/>
        </w:rPr>
        <w:t xml:space="preserve"> </w:t>
      </w:r>
      <w:r>
        <w:t xml:space="preserve">and </w:t>
      </w:r>
      <w:r>
        <w:rPr>
          <w:spacing w:val="-1"/>
        </w:rPr>
        <w:t>incorporated</w:t>
      </w:r>
      <w:r>
        <w:rPr>
          <w:spacing w:val="-3"/>
        </w:rPr>
        <w:t xml:space="preserve"> </w:t>
      </w:r>
      <w:r>
        <w:t>by</w:t>
      </w:r>
      <w:r>
        <w:rPr>
          <w:spacing w:val="-3"/>
        </w:rPr>
        <w:t xml:space="preserve"> </w:t>
      </w:r>
      <w:r>
        <w:rPr>
          <w:spacing w:val="-1"/>
        </w:rPr>
        <w:t>reference</w:t>
      </w:r>
      <w:r>
        <w:t xml:space="preserve"> </w:t>
      </w:r>
      <w:r>
        <w:rPr>
          <w:spacing w:val="-1"/>
        </w:rPr>
        <w:t>herein.</w:t>
      </w:r>
      <w:r>
        <w:rPr>
          <w:spacing w:val="69"/>
        </w:rPr>
        <w:t xml:space="preserve"> </w:t>
      </w:r>
      <w:r>
        <w:rPr>
          <w:spacing w:val="-1"/>
        </w:rPr>
        <w:t>Manager</w:t>
      </w:r>
      <w:r>
        <w:rPr>
          <w:spacing w:val="1"/>
        </w:rPr>
        <w:t xml:space="preserve"> </w:t>
      </w:r>
      <w:r>
        <w:rPr>
          <w:spacing w:val="-1"/>
        </w:rPr>
        <w:t>hereby</w:t>
      </w:r>
      <w:r>
        <w:rPr>
          <w:spacing w:val="-3"/>
        </w:rPr>
        <w:t xml:space="preserve"> </w:t>
      </w:r>
      <w:r>
        <w:rPr>
          <w:spacing w:val="-1"/>
        </w:rPr>
        <w:t>acknowledges</w:t>
      </w:r>
      <w:r>
        <w:t xml:space="preserve"> that</w:t>
      </w:r>
      <w:r>
        <w:rPr>
          <w:spacing w:val="-2"/>
        </w:rPr>
        <w:t xml:space="preserve"> </w:t>
      </w:r>
      <w:r>
        <w:rPr>
          <w:spacing w:val="-1"/>
        </w:rPr>
        <w:t>it</w:t>
      </w:r>
      <w:r>
        <w:rPr>
          <w:spacing w:val="1"/>
        </w:rPr>
        <w:t xml:space="preserve"> </w:t>
      </w:r>
      <w:r>
        <w:t>has</w:t>
      </w:r>
      <w:r>
        <w:rPr>
          <w:spacing w:val="-2"/>
        </w:rPr>
        <w:t xml:space="preserve"> </w:t>
      </w:r>
      <w:r>
        <w:rPr>
          <w:spacing w:val="-1"/>
        </w:rPr>
        <w:t>reviewed</w:t>
      </w:r>
      <w:r>
        <w:t xml:space="preserve"> and</w:t>
      </w:r>
      <w:r>
        <w:rPr>
          <w:spacing w:val="-3"/>
        </w:rPr>
        <w:t xml:space="preserve"> </w:t>
      </w:r>
      <w:r>
        <w:t xml:space="preserve">is </w:t>
      </w:r>
      <w:r>
        <w:rPr>
          <w:spacing w:val="-1"/>
        </w:rPr>
        <w:t>familiar</w:t>
      </w:r>
      <w:r>
        <w:rPr>
          <w:spacing w:val="1"/>
        </w:rPr>
        <w:t xml:space="preserve"> </w:t>
      </w:r>
      <w:r>
        <w:rPr>
          <w:spacing w:val="-1"/>
        </w:rPr>
        <w:t>with</w:t>
      </w:r>
      <w:r>
        <w:rPr>
          <w:spacing w:val="-3"/>
        </w:rPr>
        <w:t xml:space="preserve"> </w:t>
      </w:r>
      <w:r>
        <w:t xml:space="preserve">the </w:t>
      </w:r>
      <w:r>
        <w:rPr>
          <w:spacing w:val="-1"/>
        </w:rPr>
        <w:t>Investment</w:t>
      </w:r>
      <w:r>
        <w:rPr>
          <w:spacing w:val="31"/>
        </w:rPr>
        <w:t xml:space="preserve"> </w:t>
      </w:r>
      <w:r>
        <w:rPr>
          <w:spacing w:val="-1"/>
        </w:rPr>
        <w:t>Guidelines.</w:t>
      </w:r>
      <w:r>
        <w:t xml:space="preserve"> </w:t>
      </w:r>
      <w:r>
        <w:rPr>
          <w:spacing w:val="-1"/>
        </w:rPr>
        <w:t>Manager</w:t>
      </w:r>
      <w:r>
        <w:rPr>
          <w:spacing w:val="-2"/>
        </w:rPr>
        <w:t xml:space="preserve"> </w:t>
      </w:r>
      <w:r>
        <w:rPr>
          <w:spacing w:val="-1"/>
        </w:rPr>
        <w:t>further</w:t>
      </w:r>
      <w:r>
        <w:rPr>
          <w:spacing w:val="1"/>
        </w:rPr>
        <w:t xml:space="preserve"> </w:t>
      </w:r>
      <w:r>
        <w:rPr>
          <w:spacing w:val="-1"/>
        </w:rPr>
        <w:t>acknowledges</w:t>
      </w:r>
      <w:r>
        <w:rPr>
          <w:spacing w:val="-2"/>
        </w:rPr>
        <w:t xml:space="preserve"> </w:t>
      </w:r>
      <w:r>
        <w:t xml:space="preserve">and </w:t>
      </w:r>
      <w:r>
        <w:rPr>
          <w:spacing w:val="-1"/>
        </w:rPr>
        <w:t>understands</w:t>
      </w:r>
      <w:r>
        <w:rPr>
          <w:spacing w:val="-2"/>
        </w:rPr>
        <w:t xml:space="preserve"> </w:t>
      </w:r>
      <w:r>
        <w:rPr>
          <w:spacing w:val="-1"/>
        </w:rPr>
        <w:t>that</w:t>
      </w:r>
      <w:r>
        <w:rPr>
          <w:spacing w:val="1"/>
        </w:rPr>
        <w:t xml:space="preserve"> </w:t>
      </w:r>
      <w:r>
        <w:rPr>
          <w:spacing w:val="-1"/>
        </w:rPr>
        <w:t>the</w:t>
      </w:r>
      <w:r>
        <w:t xml:space="preserve"> </w:t>
      </w:r>
      <w:r>
        <w:rPr>
          <w:spacing w:val="-1"/>
        </w:rPr>
        <w:t>System</w:t>
      </w:r>
      <w:r>
        <w:rPr>
          <w:spacing w:val="-4"/>
        </w:rPr>
        <w:t xml:space="preserve"> </w:t>
      </w:r>
      <w:r>
        <w:rPr>
          <w:spacing w:val="-1"/>
        </w:rPr>
        <w:t>may</w:t>
      </w:r>
      <w:r>
        <w:rPr>
          <w:spacing w:val="-3"/>
        </w:rPr>
        <w:t xml:space="preserve"> </w:t>
      </w:r>
      <w:r>
        <w:rPr>
          <w:spacing w:val="-1"/>
        </w:rPr>
        <w:t>periodically</w:t>
      </w:r>
      <w:r>
        <w:rPr>
          <w:spacing w:val="77"/>
        </w:rPr>
        <w:t xml:space="preserve"> </w:t>
      </w:r>
      <w:r>
        <w:rPr>
          <w:spacing w:val="-1"/>
        </w:rPr>
        <w:t>revise</w:t>
      </w:r>
      <w:r>
        <w:rPr>
          <w:spacing w:val="-2"/>
        </w:rPr>
        <w:t xml:space="preserve"> </w:t>
      </w:r>
      <w:r>
        <w:t xml:space="preserve">the </w:t>
      </w:r>
      <w:r>
        <w:rPr>
          <w:spacing w:val="-1"/>
        </w:rPr>
        <w:t>Investment</w:t>
      </w:r>
      <w:r>
        <w:rPr>
          <w:spacing w:val="1"/>
        </w:rPr>
        <w:t xml:space="preserve"> </w:t>
      </w:r>
      <w:proofErr w:type="gramStart"/>
      <w:r>
        <w:rPr>
          <w:spacing w:val="-1"/>
        </w:rPr>
        <w:t>Guidelines</w:t>
      </w:r>
      <w:proofErr w:type="gramEnd"/>
      <w:r>
        <w:rPr>
          <w:spacing w:val="-2"/>
        </w:rPr>
        <w:t xml:space="preserve"> </w:t>
      </w:r>
      <w:r>
        <w:t>and,</w:t>
      </w:r>
      <w:r>
        <w:rPr>
          <w:spacing w:val="-3"/>
        </w:rPr>
        <w:t xml:space="preserve"> </w:t>
      </w:r>
      <w:r>
        <w:t xml:space="preserve">in </w:t>
      </w:r>
      <w:r>
        <w:rPr>
          <w:spacing w:val="-1"/>
        </w:rPr>
        <w:t>such</w:t>
      </w:r>
      <w:r>
        <w:t xml:space="preserve"> </w:t>
      </w:r>
      <w:r>
        <w:rPr>
          <w:spacing w:val="-1"/>
        </w:rPr>
        <w:t>event,</w:t>
      </w:r>
      <w:r>
        <w:rPr>
          <w:spacing w:val="-5"/>
        </w:rPr>
        <w:t xml:space="preserve"> </w:t>
      </w:r>
      <w:r>
        <w:rPr>
          <w:spacing w:val="-1"/>
        </w:rPr>
        <w:t>Manager</w:t>
      </w:r>
      <w:r>
        <w:rPr>
          <w:spacing w:val="-2"/>
        </w:rPr>
        <w:t xml:space="preserve"> </w:t>
      </w:r>
      <w:r>
        <w:rPr>
          <w:spacing w:val="-1"/>
        </w:rPr>
        <w:t>agrees</w:t>
      </w:r>
      <w:r>
        <w:rPr>
          <w:spacing w:val="-2"/>
        </w:rPr>
        <w:t xml:space="preserve"> </w:t>
      </w:r>
      <w:r>
        <w:t xml:space="preserve">to </w:t>
      </w:r>
      <w:r>
        <w:rPr>
          <w:spacing w:val="-2"/>
        </w:rPr>
        <w:t>be</w:t>
      </w:r>
      <w:r>
        <w:t xml:space="preserve"> </w:t>
      </w:r>
      <w:r>
        <w:rPr>
          <w:spacing w:val="-1"/>
        </w:rPr>
        <w:t>bound</w:t>
      </w:r>
      <w:r>
        <w:t xml:space="preserve"> by</w:t>
      </w:r>
      <w:r>
        <w:rPr>
          <w:spacing w:val="-3"/>
        </w:rPr>
        <w:t xml:space="preserve"> </w:t>
      </w:r>
      <w:r>
        <w:t>any</w:t>
      </w:r>
      <w:r>
        <w:rPr>
          <w:spacing w:val="-3"/>
        </w:rPr>
        <w:t xml:space="preserve"> </w:t>
      </w:r>
      <w:r>
        <w:t>such</w:t>
      </w:r>
      <w:r>
        <w:rPr>
          <w:spacing w:val="55"/>
        </w:rPr>
        <w:t xml:space="preserve"> </w:t>
      </w:r>
      <w:r>
        <w:rPr>
          <w:spacing w:val="-1"/>
        </w:rPr>
        <w:t>revisions</w:t>
      </w:r>
      <w:r>
        <w:t xml:space="preserve"> </w:t>
      </w:r>
      <w:r>
        <w:rPr>
          <w:spacing w:val="-1"/>
        </w:rPr>
        <w:t>upon</w:t>
      </w:r>
      <w:r>
        <w:t xml:space="preserve"> </w:t>
      </w:r>
      <w:r>
        <w:rPr>
          <w:spacing w:val="-1"/>
        </w:rPr>
        <w:t>receipt</w:t>
      </w:r>
      <w:r>
        <w:rPr>
          <w:spacing w:val="-2"/>
        </w:rPr>
        <w:t xml:space="preserve"> </w:t>
      </w:r>
      <w:r>
        <w:t>of</w:t>
      </w:r>
      <w:r>
        <w:rPr>
          <w:spacing w:val="1"/>
        </w:rPr>
        <w:t xml:space="preserve"> </w:t>
      </w:r>
      <w:r>
        <w:rPr>
          <w:spacing w:val="-1"/>
        </w:rPr>
        <w:t>written</w:t>
      </w:r>
      <w:r>
        <w:t xml:space="preserve"> </w:t>
      </w:r>
      <w:r>
        <w:rPr>
          <w:spacing w:val="-1"/>
        </w:rPr>
        <w:t>notice</w:t>
      </w:r>
      <w:r>
        <w:t xml:space="preserve"> </w:t>
      </w:r>
      <w:r>
        <w:rPr>
          <w:spacing w:val="-1"/>
        </w:rPr>
        <w:t>from</w:t>
      </w:r>
      <w:r>
        <w:rPr>
          <w:spacing w:val="-4"/>
        </w:rPr>
        <w:t xml:space="preserve"> </w:t>
      </w:r>
      <w:r>
        <w:t xml:space="preserve">the </w:t>
      </w:r>
      <w:r>
        <w:rPr>
          <w:spacing w:val="-2"/>
        </w:rPr>
        <w:t>System.</w:t>
      </w:r>
    </w:p>
    <w:p w14:paraId="652523CA" w14:textId="77777777" w:rsidR="00E62BB3" w:rsidRDefault="00E62BB3">
      <w:pPr>
        <w:spacing w:before="11"/>
        <w:rPr>
          <w:rFonts w:ascii="Times New Roman" w:eastAsia="Times New Roman" w:hAnsi="Times New Roman" w:cs="Times New Roman"/>
          <w:sz w:val="20"/>
          <w:szCs w:val="20"/>
        </w:rPr>
      </w:pPr>
    </w:p>
    <w:p w14:paraId="5CDAD938" w14:textId="739C8581" w:rsidR="00E62BB3" w:rsidRDefault="00FF63C7">
      <w:pPr>
        <w:pStyle w:val="BodyText"/>
        <w:numPr>
          <w:ilvl w:val="1"/>
          <w:numId w:val="8"/>
        </w:numPr>
        <w:tabs>
          <w:tab w:val="left" w:pos="840"/>
        </w:tabs>
        <w:ind w:right="120"/>
      </w:pPr>
      <w:r>
        <w:rPr>
          <w:rFonts w:cs="Times New Roman"/>
          <w:b/>
          <w:bCs/>
          <w:spacing w:val="-1"/>
        </w:rPr>
        <w:t>Trading</w:t>
      </w:r>
      <w:r>
        <w:rPr>
          <w:rFonts w:cs="Times New Roman"/>
          <w:b/>
          <w:bCs/>
          <w:spacing w:val="-3"/>
        </w:rPr>
        <w:t xml:space="preserve"> </w:t>
      </w:r>
      <w:r>
        <w:rPr>
          <w:rFonts w:cs="Times New Roman"/>
          <w:b/>
          <w:bCs/>
          <w:spacing w:val="-1"/>
        </w:rPr>
        <w:t xml:space="preserve">Procedures. </w:t>
      </w:r>
      <w:r>
        <w:rPr>
          <w:spacing w:val="-1"/>
        </w:rPr>
        <w:t>All</w:t>
      </w:r>
      <w:r>
        <w:rPr>
          <w:spacing w:val="-2"/>
        </w:rPr>
        <w:t xml:space="preserve"> </w:t>
      </w:r>
      <w:r>
        <w:rPr>
          <w:spacing w:val="-1"/>
        </w:rPr>
        <w:t>transactions</w:t>
      </w:r>
      <w:r>
        <w:t xml:space="preserve"> </w:t>
      </w:r>
      <w:r>
        <w:rPr>
          <w:spacing w:val="-1"/>
        </w:rPr>
        <w:t>authorized</w:t>
      </w:r>
      <w:r>
        <w:t xml:space="preserve"> by</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2"/>
        </w:rPr>
        <w:t xml:space="preserve"> </w:t>
      </w:r>
      <w:r>
        <w:t xml:space="preserve">be </w:t>
      </w:r>
      <w:r>
        <w:rPr>
          <w:spacing w:val="-1"/>
        </w:rPr>
        <w:t>settled</w:t>
      </w:r>
      <w:r>
        <w:rPr>
          <w:spacing w:val="59"/>
        </w:rPr>
        <w:t xml:space="preserve"> </w:t>
      </w:r>
      <w:r>
        <w:rPr>
          <w:spacing w:val="-1"/>
        </w:rPr>
        <w:t>through</w:t>
      </w:r>
      <w:r>
        <w:t xml:space="preserve"> </w:t>
      </w:r>
      <w:r>
        <w:rPr>
          <w:spacing w:val="-1"/>
        </w:rPr>
        <w:t>the</w:t>
      </w:r>
      <w:r>
        <w:t xml:space="preserve"> </w:t>
      </w:r>
      <w:r>
        <w:rPr>
          <w:spacing w:val="-1"/>
        </w:rPr>
        <w:t>System’s</w:t>
      </w:r>
      <w:r>
        <w:t xml:space="preserve"> </w:t>
      </w:r>
      <w:r>
        <w:rPr>
          <w:spacing w:val="-1"/>
        </w:rPr>
        <w:t>Custodian,</w:t>
      </w:r>
      <w:r>
        <w:t xml:space="preserve"> </w:t>
      </w:r>
      <w:r>
        <w:rPr>
          <w:spacing w:val="-1"/>
        </w:rPr>
        <w:t>which</w:t>
      </w:r>
      <w:r>
        <w:rPr>
          <w:spacing w:val="-3"/>
        </w:rPr>
        <w:t xml:space="preserve"> </w:t>
      </w:r>
      <w:r>
        <w:rPr>
          <w:spacing w:val="-1"/>
        </w:rPr>
        <w:t>shall</w:t>
      </w:r>
      <w:r>
        <w:rPr>
          <w:spacing w:val="-2"/>
        </w:rPr>
        <w:t xml:space="preserve"> </w:t>
      </w:r>
      <w:r>
        <w:rPr>
          <w:spacing w:val="-1"/>
        </w:rPr>
        <w:t>retain</w:t>
      </w:r>
      <w:r>
        <w:t xml:space="preserve"> </w:t>
      </w:r>
      <w:r>
        <w:rPr>
          <w:spacing w:val="-2"/>
        </w:rPr>
        <w:t>sole</w:t>
      </w:r>
      <w:r>
        <w:t xml:space="preserve"> </w:t>
      </w:r>
      <w:r>
        <w:rPr>
          <w:spacing w:val="-1"/>
        </w:rPr>
        <w:t>possession</w:t>
      </w:r>
      <w:r>
        <w:t xml:space="preserve"> </w:t>
      </w:r>
      <w:r>
        <w:rPr>
          <w:spacing w:val="-2"/>
        </w:rPr>
        <w:t>of</w:t>
      </w:r>
      <w:r>
        <w:rPr>
          <w:spacing w:val="1"/>
        </w:rPr>
        <w:t xml:space="preserve"> </w:t>
      </w:r>
      <w:r>
        <w:rPr>
          <w:spacing w:val="-1"/>
        </w:rPr>
        <w:t>and</w:t>
      </w:r>
      <w:r>
        <w:t xml:space="preserve"> </w:t>
      </w:r>
      <w:r>
        <w:rPr>
          <w:spacing w:val="-1"/>
        </w:rPr>
        <w:t>have</w:t>
      </w:r>
      <w:r>
        <w:t xml:space="preserve"> </w:t>
      </w:r>
      <w:r>
        <w:rPr>
          <w:spacing w:val="-1"/>
        </w:rPr>
        <w:t>complete</w:t>
      </w:r>
      <w:r>
        <w:t xml:space="preserve"> </w:t>
      </w:r>
      <w:r>
        <w:rPr>
          <w:spacing w:val="-1"/>
        </w:rPr>
        <w:t>custodial</w:t>
      </w:r>
      <w:r>
        <w:rPr>
          <w:spacing w:val="79"/>
        </w:rPr>
        <w:t xml:space="preserve"> </w:t>
      </w:r>
      <w:r>
        <w:rPr>
          <w:spacing w:val="-1"/>
        </w:rPr>
        <w:t>responsibility</w:t>
      </w:r>
      <w:r>
        <w:rPr>
          <w:spacing w:val="-3"/>
        </w:rPr>
        <w:t xml:space="preserve"> </w:t>
      </w:r>
      <w:r>
        <w:t>for</w:t>
      </w:r>
      <w:r>
        <w:rPr>
          <w:spacing w:val="-2"/>
        </w:rPr>
        <w:t xml:space="preserve"> </w:t>
      </w:r>
      <w:r>
        <w:t>the</w:t>
      </w:r>
      <w:r>
        <w:rPr>
          <w:spacing w:val="-2"/>
        </w:rPr>
        <w:t xml:space="preserve"> </w:t>
      </w:r>
      <w:r>
        <w:rPr>
          <w:spacing w:val="-1"/>
        </w:rPr>
        <w:t>Managed</w:t>
      </w:r>
      <w:r>
        <w:t xml:space="preserve"> </w:t>
      </w:r>
      <w:r>
        <w:rPr>
          <w:spacing w:val="-1"/>
        </w:rPr>
        <w:t>Assets.</w:t>
      </w:r>
      <w:r>
        <w:t xml:space="preserve"> </w:t>
      </w:r>
      <w:r>
        <w:rPr>
          <w:spacing w:val="-2"/>
        </w:rPr>
        <w:t>Manager</w:t>
      </w:r>
      <w:r>
        <w:rPr>
          <w:spacing w:val="1"/>
        </w:rPr>
        <w:t xml:space="preserve"> </w:t>
      </w:r>
      <w:r>
        <w:rPr>
          <w:spacing w:val="-1"/>
        </w:rPr>
        <w:t>shall</w:t>
      </w:r>
      <w:r>
        <w:rPr>
          <w:spacing w:val="1"/>
        </w:rPr>
        <w:t xml:space="preserve"> </w:t>
      </w:r>
      <w:r>
        <w:t>be</w:t>
      </w:r>
      <w:r>
        <w:rPr>
          <w:spacing w:val="-2"/>
        </w:rPr>
        <w:t xml:space="preserve"> </w:t>
      </w:r>
      <w:r>
        <w:rPr>
          <w:spacing w:val="-1"/>
        </w:rPr>
        <w:t>the</w:t>
      </w:r>
      <w:r>
        <w:t xml:space="preserve"> </w:t>
      </w:r>
      <w:r>
        <w:rPr>
          <w:spacing w:val="-1"/>
        </w:rPr>
        <w:t>sole</w:t>
      </w:r>
      <w:r>
        <w:t xml:space="preserve"> </w:t>
      </w:r>
      <w:r>
        <w:rPr>
          <w:spacing w:val="-1"/>
        </w:rPr>
        <w:t>entity</w:t>
      </w:r>
      <w:r>
        <w:rPr>
          <w:spacing w:val="-3"/>
        </w:rPr>
        <w:t xml:space="preserve"> </w:t>
      </w:r>
      <w:r>
        <w:rPr>
          <w:spacing w:val="-1"/>
        </w:rPr>
        <w:t>to</w:t>
      </w:r>
      <w:r>
        <w:t xml:space="preserve"> </w:t>
      </w:r>
      <w:r>
        <w:rPr>
          <w:spacing w:val="-1"/>
        </w:rPr>
        <w:t>notify</w:t>
      </w:r>
      <w:r>
        <w:rPr>
          <w:spacing w:val="-3"/>
        </w:rPr>
        <w:t xml:space="preserve"> </w:t>
      </w:r>
      <w:r>
        <w:t xml:space="preserve">and </w:t>
      </w:r>
      <w:r>
        <w:rPr>
          <w:spacing w:val="8"/>
        </w:rPr>
        <w:t xml:space="preserve">          </w:t>
      </w:r>
      <w:r>
        <w:rPr>
          <w:spacing w:val="-1"/>
        </w:rPr>
        <w:t>instruct</w:t>
      </w:r>
      <w:r>
        <w:rPr>
          <w:spacing w:val="1"/>
        </w:rPr>
        <w:t xml:space="preserve"> </w:t>
      </w:r>
      <w:r>
        <w:rPr>
          <w:spacing w:val="-1"/>
        </w:rPr>
        <w:t>Custodian</w:t>
      </w:r>
      <w:r>
        <w:rPr>
          <w:spacing w:val="-3"/>
        </w:rPr>
        <w:t xml:space="preserve"> </w:t>
      </w:r>
      <w:r>
        <w:t xml:space="preserve">on </w:t>
      </w:r>
      <w:r>
        <w:rPr>
          <w:spacing w:val="-1"/>
        </w:rPr>
        <w:t>orders</w:t>
      </w:r>
      <w:r>
        <w:t xml:space="preserve"> </w:t>
      </w:r>
      <w:r>
        <w:rPr>
          <w:spacing w:val="-1"/>
        </w:rPr>
        <w:t>that</w:t>
      </w:r>
      <w:r>
        <w:rPr>
          <w:spacing w:val="-2"/>
        </w:rPr>
        <w:t xml:space="preserve"> </w:t>
      </w:r>
      <w:r>
        <w:rPr>
          <w:spacing w:val="-1"/>
        </w:rPr>
        <w:t>Manager</w:t>
      </w:r>
      <w:r>
        <w:rPr>
          <w:spacing w:val="1"/>
        </w:rPr>
        <w:t xml:space="preserve"> </w:t>
      </w:r>
      <w:r>
        <w:rPr>
          <w:spacing w:val="-1"/>
        </w:rPr>
        <w:t>places</w:t>
      </w:r>
      <w:r>
        <w:rPr>
          <w:spacing w:val="-2"/>
        </w:rPr>
        <w:t xml:space="preserve"> </w:t>
      </w:r>
      <w:r>
        <w:rPr>
          <w:spacing w:val="-1"/>
        </w:rPr>
        <w:t>for</w:t>
      </w:r>
      <w:r>
        <w:rPr>
          <w:spacing w:val="-2"/>
        </w:rPr>
        <w:t xml:space="preserve"> </w:t>
      </w:r>
      <w:r>
        <w:rPr>
          <w:spacing w:val="-1"/>
        </w:rPr>
        <w:t>the</w:t>
      </w:r>
      <w:r>
        <w:t xml:space="preserve"> </w:t>
      </w:r>
      <w:r>
        <w:rPr>
          <w:spacing w:val="-1"/>
        </w:rPr>
        <w:t>sale</w:t>
      </w:r>
      <w:r>
        <w:t xml:space="preserve"> </w:t>
      </w:r>
      <w:r>
        <w:rPr>
          <w:spacing w:val="-2"/>
        </w:rPr>
        <w:t>or</w:t>
      </w:r>
      <w:r>
        <w:rPr>
          <w:spacing w:val="1"/>
        </w:rPr>
        <w:t xml:space="preserve"> </w:t>
      </w:r>
      <w:r>
        <w:rPr>
          <w:spacing w:val="-1"/>
        </w:rPr>
        <w:t>purchase</w:t>
      </w:r>
      <w:r>
        <w:t xml:space="preserve"> </w:t>
      </w:r>
      <w:r>
        <w:rPr>
          <w:spacing w:val="-2"/>
        </w:rPr>
        <w:t>of</w:t>
      </w:r>
      <w:r>
        <w:rPr>
          <w:spacing w:val="1"/>
        </w:rPr>
        <w:t xml:space="preserve"> </w:t>
      </w:r>
      <w:r>
        <w:t>any</w:t>
      </w:r>
      <w:r>
        <w:rPr>
          <w:spacing w:val="-3"/>
        </w:rPr>
        <w:t xml:space="preserve"> </w:t>
      </w:r>
      <w:r>
        <w:rPr>
          <w:spacing w:val="-1"/>
        </w:rPr>
        <w:t>Managed</w:t>
      </w:r>
      <w:r>
        <w:t xml:space="preserve"> </w:t>
      </w:r>
      <w:r>
        <w:rPr>
          <w:spacing w:val="-1"/>
        </w:rPr>
        <w:t>Assets</w:t>
      </w:r>
      <w:r>
        <w:rPr>
          <w:spacing w:val="69"/>
        </w:rPr>
        <w:t xml:space="preserve"> </w:t>
      </w:r>
      <w:r>
        <w:t xml:space="preserve">and </w:t>
      </w:r>
      <w:r>
        <w:rPr>
          <w:spacing w:val="-1"/>
        </w:rPr>
        <w:t>the</w:t>
      </w:r>
      <w:r>
        <w:t xml:space="preserve"> </w:t>
      </w:r>
      <w:r>
        <w:rPr>
          <w:spacing w:val="-1"/>
        </w:rPr>
        <w:t>management</w:t>
      </w:r>
      <w:r>
        <w:rPr>
          <w:spacing w:val="1"/>
        </w:rPr>
        <w:t xml:space="preserve"> </w:t>
      </w:r>
      <w:r>
        <w:t>or</w:t>
      </w:r>
      <w:r>
        <w:rPr>
          <w:spacing w:val="1"/>
        </w:rPr>
        <w:t xml:space="preserve"> </w:t>
      </w:r>
      <w:r>
        <w:rPr>
          <w:spacing w:val="-1"/>
        </w:rPr>
        <w:t>disposition</w:t>
      </w:r>
      <w:r>
        <w:t xml:space="preserve"> of</w:t>
      </w:r>
      <w:r>
        <w:rPr>
          <w:spacing w:val="-2"/>
        </w:rPr>
        <w:t xml:space="preserve"> </w:t>
      </w:r>
      <w:r>
        <w:t>such</w:t>
      </w:r>
      <w:r>
        <w:rPr>
          <w:spacing w:val="-3"/>
        </w:rPr>
        <w:t xml:space="preserve"> </w:t>
      </w:r>
      <w:r>
        <w:rPr>
          <w:spacing w:val="-1"/>
        </w:rPr>
        <w:t>Managed</w:t>
      </w:r>
      <w:r>
        <w:t xml:space="preserve"> </w:t>
      </w:r>
      <w:r>
        <w:rPr>
          <w:spacing w:val="-1"/>
        </w:rPr>
        <w:t>Assets,</w:t>
      </w:r>
      <w:r>
        <w:t xml:space="preserve"> and</w:t>
      </w:r>
      <w:r>
        <w:rPr>
          <w:spacing w:val="-3"/>
        </w:rPr>
        <w:t xml:space="preserve"> </w:t>
      </w:r>
      <w:r>
        <w:t xml:space="preserve">on </w:t>
      </w:r>
      <w:r>
        <w:rPr>
          <w:spacing w:val="-1"/>
        </w:rPr>
        <w:t>the</w:t>
      </w:r>
      <w:r>
        <w:t xml:space="preserve"> </w:t>
      </w:r>
      <w:r>
        <w:rPr>
          <w:spacing w:val="-1"/>
        </w:rPr>
        <w:t>purchase</w:t>
      </w:r>
      <w:r>
        <w:rPr>
          <w:spacing w:val="-2"/>
        </w:rPr>
        <w:t xml:space="preserve"> </w:t>
      </w:r>
      <w:r>
        <w:t>or</w:t>
      </w:r>
      <w:r>
        <w:rPr>
          <w:spacing w:val="1"/>
        </w:rPr>
        <w:t xml:space="preserve"> </w:t>
      </w:r>
      <w:r>
        <w:rPr>
          <w:spacing w:val="-1"/>
        </w:rPr>
        <w:t>acquisition</w:t>
      </w:r>
      <w:r>
        <w:t xml:space="preserve"> </w:t>
      </w:r>
      <w:r>
        <w:rPr>
          <w:spacing w:val="-2"/>
        </w:rPr>
        <w:t>of</w:t>
      </w:r>
      <w:r>
        <w:rPr>
          <w:spacing w:val="37"/>
        </w:rPr>
        <w:t xml:space="preserve"> </w:t>
      </w:r>
      <w:r>
        <w:rPr>
          <w:spacing w:val="-1"/>
        </w:rPr>
        <w:t>other</w:t>
      </w:r>
      <w:r>
        <w:rPr>
          <w:spacing w:val="1"/>
        </w:rPr>
        <w:t xml:space="preserve"> </w:t>
      </w:r>
      <w:r>
        <w:rPr>
          <w:spacing w:val="-1"/>
        </w:rPr>
        <w:t>securities</w:t>
      </w:r>
      <w:r>
        <w:t xml:space="preserve"> or</w:t>
      </w:r>
      <w:r>
        <w:rPr>
          <w:spacing w:val="1"/>
        </w:rPr>
        <w:t xml:space="preserve"> </w:t>
      </w:r>
      <w:r>
        <w:rPr>
          <w:spacing w:val="-1"/>
        </w:rPr>
        <w:t>property</w:t>
      </w:r>
      <w:r>
        <w:rPr>
          <w:spacing w:val="-3"/>
        </w:rPr>
        <w:t xml:space="preserve"> </w:t>
      </w:r>
      <w:r>
        <w:t>for</w:t>
      </w:r>
      <w:r>
        <w:rPr>
          <w:spacing w:val="-2"/>
        </w:rPr>
        <w:t xml:space="preserve"> </w:t>
      </w:r>
      <w:r>
        <w:t xml:space="preserve">the </w:t>
      </w:r>
      <w:r>
        <w:rPr>
          <w:spacing w:val="-1"/>
        </w:rPr>
        <w:t>Sub-Account.</w:t>
      </w:r>
      <w:r>
        <w:t xml:space="preserve"> </w:t>
      </w:r>
      <w:r>
        <w:rPr>
          <w:spacing w:val="-2"/>
        </w:rPr>
        <w:t>Manager</w:t>
      </w:r>
      <w:r>
        <w:rPr>
          <w:spacing w:val="1"/>
        </w:rPr>
        <w:t xml:space="preserve"> </w:t>
      </w:r>
      <w:r>
        <w:rPr>
          <w:spacing w:val="-1"/>
        </w:rPr>
        <w:t>shall</w:t>
      </w:r>
      <w:r>
        <w:rPr>
          <w:spacing w:val="1"/>
        </w:rPr>
        <w:t xml:space="preserve"> </w:t>
      </w:r>
      <w:r>
        <w:rPr>
          <w:spacing w:val="-1"/>
        </w:rPr>
        <w:t>provide</w:t>
      </w:r>
      <w:r>
        <w:t xml:space="preserve"> </w:t>
      </w:r>
      <w:r>
        <w:rPr>
          <w:spacing w:val="-1"/>
        </w:rPr>
        <w:t>Custodian</w:t>
      </w:r>
      <w:r>
        <w:rPr>
          <w:spacing w:val="-3"/>
        </w:rPr>
        <w:t xml:space="preserve"> </w:t>
      </w:r>
      <w:r>
        <w:t>with</w:t>
      </w:r>
      <w:r>
        <w:rPr>
          <w:spacing w:val="-3"/>
        </w:rPr>
        <w:t xml:space="preserve"> </w:t>
      </w:r>
      <w:r>
        <w:t xml:space="preserve">such </w:t>
      </w:r>
      <w:r>
        <w:rPr>
          <w:spacing w:val="-1"/>
        </w:rPr>
        <w:t>trade</w:t>
      </w:r>
      <w:r>
        <w:t xml:space="preserve"> </w:t>
      </w:r>
      <w:r>
        <w:rPr>
          <w:spacing w:val="-1"/>
        </w:rPr>
        <w:t>information</w:t>
      </w:r>
      <w:r>
        <w:t xml:space="preserve"> </w:t>
      </w:r>
      <w:r>
        <w:rPr>
          <w:spacing w:val="-2"/>
        </w:rPr>
        <w:t>as</w:t>
      </w:r>
      <w:r>
        <w:t xml:space="preserve"> </w:t>
      </w:r>
      <w:r>
        <w:rPr>
          <w:spacing w:val="-1"/>
        </w:rPr>
        <w:t>Custodian</w:t>
      </w:r>
      <w:r>
        <w:t xml:space="preserve"> </w:t>
      </w:r>
      <w:r>
        <w:rPr>
          <w:spacing w:val="-2"/>
        </w:rPr>
        <w:t>may</w:t>
      </w:r>
      <w:r>
        <w:rPr>
          <w:spacing w:val="-3"/>
        </w:rPr>
        <w:t xml:space="preserve"> </w:t>
      </w:r>
      <w:r>
        <w:rPr>
          <w:spacing w:val="-1"/>
        </w:rPr>
        <w:t>require</w:t>
      </w:r>
      <w:r>
        <w:t xml:space="preserve"> </w:t>
      </w:r>
      <w:proofErr w:type="gramStart"/>
      <w:r>
        <w:rPr>
          <w:spacing w:val="-1"/>
        </w:rPr>
        <w:t>to</w:t>
      </w:r>
      <w:r>
        <w:t xml:space="preserve"> </w:t>
      </w:r>
      <w:r>
        <w:rPr>
          <w:spacing w:val="-1"/>
        </w:rPr>
        <w:t>effect</w:t>
      </w:r>
      <w:proofErr w:type="gramEnd"/>
      <w:r>
        <w:rPr>
          <w:spacing w:val="1"/>
        </w:rPr>
        <w:t xml:space="preserve"> </w:t>
      </w:r>
      <w:r>
        <w:rPr>
          <w:spacing w:val="-1"/>
        </w:rPr>
        <w:t>settlement,</w:t>
      </w:r>
      <w:r>
        <w:t xml:space="preserve"> </w:t>
      </w:r>
      <w:r>
        <w:rPr>
          <w:spacing w:val="-1"/>
        </w:rPr>
        <w:t>within</w:t>
      </w:r>
      <w:r>
        <w:rPr>
          <w:spacing w:val="-3"/>
        </w:rPr>
        <w:t xml:space="preserve"> </w:t>
      </w:r>
      <w:r>
        <w:rPr>
          <w:spacing w:val="-1"/>
        </w:rPr>
        <w:t>the</w:t>
      </w:r>
      <w:r>
        <w:t xml:space="preserve"> </w:t>
      </w:r>
      <w:r>
        <w:rPr>
          <w:spacing w:val="-2"/>
        </w:rPr>
        <w:t>time</w:t>
      </w:r>
      <w:r>
        <w:t xml:space="preserve"> </w:t>
      </w:r>
      <w:r>
        <w:rPr>
          <w:spacing w:val="-1"/>
        </w:rPr>
        <w:t>frames</w:t>
      </w:r>
      <w:r>
        <w:t xml:space="preserve"> as</w:t>
      </w:r>
      <w:r>
        <w:rPr>
          <w:spacing w:val="67"/>
        </w:rPr>
        <w:t xml:space="preserve"> </w:t>
      </w:r>
      <w:r>
        <w:rPr>
          <w:spacing w:val="-1"/>
        </w:rPr>
        <w:t>Custodian</w:t>
      </w:r>
      <w:r>
        <w:t xml:space="preserve"> </w:t>
      </w:r>
      <w:r>
        <w:rPr>
          <w:spacing w:val="-2"/>
        </w:rPr>
        <w:t>may</w:t>
      </w:r>
      <w:r>
        <w:rPr>
          <w:spacing w:val="-3"/>
        </w:rPr>
        <w:t xml:space="preserve"> </w:t>
      </w:r>
      <w:r>
        <w:rPr>
          <w:spacing w:val="-1"/>
        </w:rPr>
        <w:t>designate.</w:t>
      </w:r>
      <w:r>
        <w:rPr>
          <w:spacing w:val="-5"/>
        </w:rPr>
        <w:t xml:space="preserve"> </w:t>
      </w:r>
      <w:r>
        <w:rPr>
          <w:spacing w:val="-1"/>
        </w:rPr>
        <w:t>The</w:t>
      </w:r>
      <w:r>
        <w:t xml:space="preserve"> </w:t>
      </w:r>
      <w:r>
        <w:rPr>
          <w:spacing w:val="-1"/>
        </w:rPr>
        <w:t>System</w:t>
      </w:r>
      <w:r>
        <w:rPr>
          <w:spacing w:val="-4"/>
        </w:rPr>
        <w:t xml:space="preserve"> </w:t>
      </w:r>
      <w:r>
        <w:rPr>
          <w:spacing w:val="-1"/>
        </w:rPr>
        <w:t>shall</w:t>
      </w:r>
      <w:r>
        <w:rPr>
          <w:spacing w:val="1"/>
        </w:rPr>
        <w:t xml:space="preserve"> </w:t>
      </w:r>
      <w:r>
        <w:rPr>
          <w:spacing w:val="-1"/>
        </w:rPr>
        <w:t>provide</w:t>
      </w:r>
      <w:r>
        <w:t xml:space="preserve"> </w:t>
      </w:r>
      <w:r>
        <w:rPr>
          <w:spacing w:val="-1"/>
        </w:rPr>
        <w:t>Manager</w:t>
      </w:r>
      <w:r>
        <w:rPr>
          <w:spacing w:val="1"/>
        </w:rPr>
        <w:t xml:space="preserve"> </w:t>
      </w:r>
      <w:r>
        <w:rPr>
          <w:spacing w:val="-1"/>
        </w:rPr>
        <w:t>with</w:t>
      </w:r>
      <w:r>
        <w:t xml:space="preserve"> </w:t>
      </w:r>
      <w:r>
        <w:rPr>
          <w:spacing w:val="-1"/>
        </w:rPr>
        <w:t>Custodian’s</w:t>
      </w:r>
      <w:r>
        <w:t xml:space="preserve"> </w:t>
      </w:r>
      <w:r>
        <w:rPr>
          <w:spacing w:val="-1"/>
        </w:rPr>
        <w:t>detailed</w:t>
      </w:r>
      <w:r>
        <w:rPr>
          <w:spacing w:val="83"/>
        </w:rPr>
        <w:t xml:space="preserve"> </w:t>
      </w:r>
      <w:r>
        <w:rPr>
          <w:spacing w:val="-1"/>
        </w:rPr>
        <w:t>procedures</w:t>
      </w:r>
      <w:r>
        <w:t xml:space="preserve"> </w:t>
      </w:r>
      <w:r>
        <w:rPr>
          <w:spacing w:val="-1"/>
        </w:rPr>
        <w:t>and</w:t>
      </w:r>
      <w:r>
        <w:t xml:space="preserve"> </w:t>
      </w:r>
      <w:r>
        <w:rPr>
          <w:spacing w:val="-1"/>
        </w:rPr>
        <w:t>settlement</w:t>
      </w:r>
      <w:r>
        <w:rPr>
          <w:spacing w:val="1"/>
        </w:rPr>
        <w:t xml:space="preserve"> </w:t>
      </w:r>
      <w:r>
        <w:rPr>
          <w:spacing w:val="-1"/>
        </w:rPr>
        <w:t>instructions</w:t>
      </w:r>
      <w:r>
        <w:t xml:space="preserve"> upon</w:t>
      </w:r>
      <w:r>
        <w:rPr>
          <w:spacing w:val="-3"/>
        </w:rPr>
        <w:t xml:space="preserve"> </w:t>
      </w:r>
      <w:r>
        <w:rPr>
          <w:spacing w:val="-1"/>
        </w:rPr>
        <w:t>execution</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52CC1534" w14:textId="77777777" w:rsidR="00E62BB3" w:rsidRDefault="00E62BB3">
      <w:pPr>
        <w:spacing w:before="9"/>
        <w:rPr>
          <w:rFonts w:ascii="Times New Roman" w:eastAsia="Times New Roman" w:hAnsi="Times New Roman" w:cs="Times New Roman"/>
          <w:sz w:val="20"/>
          <w:szCs w:val="20"/>
        </w:rPr>
      </w:pPr>
    </w:p>
    <w:p w14:paraId="7A566040" w14:textId="77777777" w:rsidR="00E62BB3" w:rsidRDefault="00FF63C7">
      <w:pPr>
        <w:pStyle w:val="BodyText"/>
        <w:numPr>
          <w:ilvl w:val="1"/>
          <w:numId w:val="8"/>
        </w:numPr>
        <w:tabs>
          <w:tab w:val="left" w:pos="840"/>
        </w:tabs>
        <w:ind w:right="162"/>
      </w:pPr>
      <w:r>
        <w:rPr>
          <w:rFonts w:cs="Times New Roman"/>
          <w:b/>
          <w:bCs/>
          <w:spacing w:val="-1"/>
        </w:rPr>
        <w:t>Broker/Dealers.</w:t>
      </w:r>
      <w:r>
        <w:rPr>
          <w:rFonts w:cs="Times New Roman"/>
          <w:b/>
          <w:bCs/>
          <w:spacing w:val="-3"/>
        </w:rPr>
        <w:t xml:space="preserve"> </w:t>
      </w:r>
      <w:r>
        <w:rPr>
          <w:spacing w:val="-1"/>
        </w:rPr>
        <w:t>Manager</w:t>
      </w:r>
      <w:r>
        <w:rPr>
          <w:spacing w:val="-2"/>
        </w:rPr>
        <w:t xml:space="preserve"> </w:t>
      </w:r>
      <w:r>
        <w:rPr>
          <w:spacing w:val="-1"/>
        </w:rPr>
        <w:t>shall</w:t>
      </w:r>
      <w:r>
        <w:rPr>
          <w:spacing w:val="1"/>
        </w:rPr>
        <w:t xml:space="preserve"> </w:t>
      </w:r>
      <w:r>
        <w:rPr>
          <w:spacing w:val="-1"/>
        </w:rPr>
        <w:t>have</w:t>
      </w:r>
      <w:r>
        <w:t xml:space="preserve"> </w:t>
      </w:r>
      <w:r>
        <w:rPr>
          <w:spacing w:val="-1"/>
        </w:rPr>
        <w:t>complete</w:t>
      </w:r>
      <w:r>
        <w:t xml:space="preserve"> </w:t>
      </w:r>
      <w:r>
        <w:rPr>
          <w:spacing w:val="-1"/>
        </w:rPr>
        <w:t>authority</w:t>
      </w:r>
      <w:r>
        <w:rPr>
          <w:spacing w:val="-3"/>
        </w:rPr>
        <w:t xml:space="preserve"> </w:t>
      </w:r>
      <w:r>
        <w:t xml:space="preserve">and </w:t>
      </w:r>
      <w:r>
        <w:rPr>
          <w:spacing w:val="-1"/>
        </w:rPr>
        <w:t>discretion</w:t>
      </w:r>
      <w:r>
        <w:rPr>
          <w:spacing w:val="-3"/>
        </w:rPr>
        <w:t xml:space="preserve"> </w:t>
      </w:r>
      <w:r>
        <w:t xml:space="preserve">to </w:t>
      </w:r>
      <w:r>
        <w:rPr>
          <w:spacing w:val="-1"/>
        </w:rPr>
        <w:t>establish</w:t>
      </w:r>
      <w:r>
        <w:t xml:space="preserve"> </w:t>
      </w:r>
      <w:r>
        <w:rPr>
          <w:spacing w:val="-1"/>
        </w:rPr>
        <w:t>accounts</w:t>
      </w:r>
      <w:r>
        <w:t xml:space="preserve"> </w:t>
      </w:r>
      <w:r>
        <w:rPr>
          <w:spacing w:val="-1"/>
        </w:rPr>
        <w:t>with</w:t>
      </w:r>
      <w:r>
        <w:rPr>
          <w:spacing w:val="63"/>
        </w:rPr>
        <w:t xml:space="preserve"> </w:t>
      </w:r>
      <w:r>
        <w:t>one or</w:t>
      </w:r>
      <w:r>
        <w:rPr>
          <w:spacing w:val="1"/>
        </w:rPr>
        <w:t xml:space="preserve"> </w:t>
      </w:r>
      <w:r>
        <w:rPr>
          <w:spacing w:val="-1"/>
        </w:rPr>
        <w:t>more</w:t>
      </w:r>
      <w:r>
        <w:t xml:space="preserve"> </w:t>
      </w:r>
      <w:r>
        <w:rPr>
          <w:spacing w:val="-1"/>
        </w:rPr>
        <w:t>duly</w:t>
      </w:r>
      <w:r>
        <w:rPr>
          <w:spacing w:val="-3"/>
        </w:rPr>
        <w:t xml:space="preserve"> </w:t>
      </w:r>
      <w:r>
        <w:rPr>
          <w:spacing w:val="-1"/>
        </w:rPr>
        <w:t>registered</w:t>
      </w:r>
      <w:r>
        <w:rPr>
          <w:spacing w:val="-3"/>
        </w:rPr>
        <w:t xml:space="preserve"> </w:t>
      </w:r>
      <w:r>
        <w:rPr>
          <w:spacing w:val="-1"/>
        </w:rPr>
        <w:t>broker/dealers.</w:t>
      </w:r>
      <w:r>
        <w:t xml:space="preserve"> </w:t>
      </w:r>
      <w:r>
        <w:rPr>
          <w:spacing w:val="-1"/>
        </w:rPr>
        <w:t>Consistent</w:t>
      </w:r>
      <w:r>
        <w:rPr>
          <w:spacing w:val="-2"/>
        </w:rPr>
        <w:t xml:space="preserve"> </w:t>
      </w:r>
      <w:r>
        <w:t xml:space="preserve">with </w:t>
      </w:r>
      <w:r>
        <w:rPr>
          <w:spacing w:val="-1"/>
        </w:rPr>
        <w:t>ensuring</w:t>
      </w:r>
      <w:r>
        <w:rPr>
          <w:spacing w:val="-3"/>
        </w:rPr>
        <w:t xml:space="preserve"> </w:t>
      </w:r>
      <w:r>
        <w:t>the</w:t>
      </w:r>
      <w:r>
        <w:rPr>
          <w:spacing w:val="-2"/>
        </w:rPr>
        <w:t xml:space="preserve"> </w:t>
      </w:r>
      <w:r>
        <w:rPr>
          <w:spacing w:val="-1"/>
        </w:rPr>
        <w:t>safety</w:t>
      </w:r>
      <w:r>
        <w:rPr>
          <w:spacing w:val="-3"/>
        </w:rPr>
        <w:t xml:space="preserve"> </w:t>
      </w:r>
      <w:r>
        <w:t>of</w:t>
      </w:r>
      <w:r>
        <w:rPr>
          <w:spacing w:val="1"/>
        </w:rPr>
        <w:t xml:space="preserve"> </w:t>
      </w:r>
      <w:r>
        <w:t>the</w:t>
      </w:r>
      <w:r>
        <w:rPr>
          <w:spacing w:val="-2"/>
        </w:rPr>
        <w:t xml:space="preserve"> </w:t>
      </w:r>
      <w:r>
        <w:rPr>
          <w:spacing w:val="-1"/>
        </w:rPr>
        <w:t>Managed</w:t>
      </w:r>
      <w:r>
        <w:rPr>
          <w:spacing w:val="57"/>
        </w:rPr>
        <w:t xml:space="preserve"> </w:t>
      </w:r>
      <w:r>
        <w:rPr>
          <w:spacing w:val="-1"/>
        </w:rPr>
        <w:t>Assets,</w:t>
      </w:r>
      <w:r>
        <w:t xml:space="preserve"> </w:t>
      </w:r>
      <w:r>
        <w:rPr>
          <w:spacing w:val="-1"/>
        </w:rPr>
        <w:t>Manager</w:t>
      </w:r>
      <w:r>
        <w:rPr>
          <w:spacing w:val="1"/>
        </w:rPr>
        <w:t xml:space="preserve"> </w:t>
      </w:r>
      <w:r>
        <w:rPr>
          <w:spacing w:val="-1"/>
        </w:rPr>
        <w:t>shall</w:t>
      </w:r>
      <w:r>
        <w:rPr>
          <w:spacing w:val="1"/>
        </w:rPr>
        <w:t xml:space="preserve"> </w:t>
      </w:r>
      <w:r>
        <w:rPr>
          <w:spacing w:val="-2"/>
        </w:rPr>
        <w:t>engage</w:t>
      </w:r>
      <w:r>
        <w:t xml:space="preserve"> in a </w:t>
      </w:r>
      <w:r>
        <w:rPr>
          <w:spacing w:val="-1"/>
        </w:rPr>
        <w:t>prudent</w:t>
      </w:r>
      <w:r>
        <w:rPr>
          <w:spacing w:val="1"/>
        </w:rPr>
        <w:t xml:space="preserve"> </w:t>
      </w:r>
      <w:r>
        <w:t>and</w:t>
      </w:r>
      <w:r>
        <w:rPr>
          <w:spacing w:val="-3"/>
        </w:rPr>
        <w:t xml:space="preserve"> </w:t>
      </w:r>
      <w:r>
        <w:rPr>
          <w:spacing w:val="-1"/>
        </w:rPr>
        <w:t>diligent</w:t>
      </w:r>
      <w:r>
        <w:rPr>
          <w:spacing w:val="-2"/>
        </w:rPr>
        <w:t xml:space="preserve"> </w:t>
      </w:r>
      <w:r>
        <w:rPr>
          <w:spacing w:val="-1"/>
        </w:rPr>
        <w:t>broker/dealer</w:t>
      </w:r>
      <w:r>
        <w:rPr>
          <w:spacing w:val="-2"/>
        </w:rPr>
        <w:t xml:space="preserve"> </w:t>
      </w:r>
      <w:r>
        <w:rPr>
          <w:spacing w:val="-1"/>
        </w:rPr>
        <w:t>selection</w:t>
      </w:r>
      <w:r>
        <w:t xml:space="preserve"> </w:t>
      </w:r>
      <w:r>
        <w:rPr>
          <w:spacing w:val="-1"/>
        </w:rPr>
        <w:t>process.</w:t>
      </w:r>
      <w:r>
        <w:rPr>
          <w:spacing w:val="-3"/>
        </w:rPr>
        <w:t xml:space="preserve"> </w:t>
      </w:r>
      <w:r>
        <w:rPr>
          <w:spacing w:val="-1"/>
        </w:rPr>
        <w:t>Manager</w:t>
      </w:r>
      <w:r>
        <w:rPr>
          <w:spacing w:val="61"/>
        </w:rPr>
        <w:t xml:space="preserve"> </w:t>
      </w:r>
      <w:r>
        <w:rPr>
          <w:spacing w:val="-1"/>
        </w:rPr>
        <w:t>shall</w:t>
      </w:r>
      <w:r>
        <w:rPr>
          <w:spacing w:val="1"/>
        </w:rPr>
        <w:t xml:space="preserve"> </w:t>
      </w:r>
      <w:r>
        <w:rPr>
          <w:spacing w:val="-1"/>
        </w:rPr>
        <w:t>ensure</w:t>
      </w:r>
      <w:r>
        <w:t xml:space="preserve"> </w:t>
      </w:r>
      <w:r>
        <w:rPr>
          <w:spacing w:val="-1"/>
        </w:rPr>
        <w:t>that</w:t>
      </w:r>
      <w:r>
        <w:rPr>
          <w:spacing w:val="-2"/>
        </w:rPr>
        <w:t xml:space="preserve"> </w:t>
      </w:r>
      <w:r>
        <w:rPr>
          <w:spacing w:val="-1"/>
        </w:rPr>
        <w:t>all</w:t>
      </w:r>
      <w:r>
        <w:rPr>
          <w:spacing w:val="1"/>
        </w:rPr>
        <w:t xml:space="preserve"> </w:t>
      </w:r>
      <w:r>
        <w:rPr>
          <w:spacing w:val="-1"/>
        </w:rPr>
        <w:t>orders</w:t>
      </w:r>
      <w:r>
        <w:rPr>
          <w:spacing w:val="-2"/>
        </w:rPr>
        <w:t xml:space="preserve"> </w:t>
      </w:r>
      <w:r>
        <w:t xml:space="preserve">are </w:t>
      </w:r>
      <w:r>
        <w:rPr>
          <w:spacing w:val="-1"/>
        </w:rPr>
        <w:t>placed</w:t>
      </w:r>
      <w:r>
        <w:t xml:space="preserve"> </w:t>
      </w:r>
      <w:r>
        <w:rPr>
          <w:spacing w:val="-1"/>
        </w:rPr>
        <w:t>with</w:t>
      </w:r>
      <w:r>
        <w:t xml:space="preserve"> </w:t>
      </w:r>
      <w:r>
        <w:rPr>
          <w:spacing w:val="-1"/>
        </w:rPr>
        <w:t>only</w:t>
      </w:r>
      <w:r>
        <w:rPr>
          <w:spacing w:val="-3"/>
        </w:rPr>
        <w:t xml:space="preserve"> </w:t>
      </w:r>
      <w:r>
        <w:rPr>
          <w:spacing w:val="-1"/>
        </w:rPr>
        <w:t>reputable,</w:t>
      </w:r>
      <w:r>
        <w:t xml:space="preserve"> </w:t>
      </w:r>
      <w:r>
        <w:rPr>
          <w:spacing w:val="-1"/>
        </w:rPr>
        <w:t>qualified,</w:t>
      </w:r>
      <w:r>
        <w:rPr>
          <w:spacing w:val="-3"/>
        </w:rPr>
        <w:t xml:space="preserve"> </w:t>
      </w:r>
      <w:r>
        <w:t>and</w:t>
      </w:r>
      <w:r>
        <w:rPr>
          <w:spacing w:val="-3"/>
        </w:rPr>
        <w:t xml:space="preserve"> </w:t>
      </w:r>
      <w:r>
        <w:rPr>
          <w:spacing w:val="-1"/>
        </w:rPr>
        <w:t>financially-sound</w:t>
      </w:r>
      <w:r>
        <w:rPr>
          <w:spacing w:val="57"/>
        </w:rPr>
        <w:t xml:space="preserve"> </w:t>
      </w:r>
      <w:r>
        <w:rPr>
          <w:spacing w:val="-1"/>
        </w:rPr>
        <w:t>broker/dealers.</w:t>
      </w:r>
      <w:r>
        <w:t xml:space="preserve"> </w:t>
      </w:r>
      <w:r>
        <w:rPr>
          <w:spacing w:val="-1"/>
        </w:rPr>
        <w:t>Manager’s</w:t>
      </w:r>
      <w:r>
        <w:rPr>
          <w:spacing w:val="-2"/>
        </w:rPr>
        <w:t xml:space="preserve"> </w:t>
      </w:r>
      <w:r>
        <w:rPr>
          <w:spacing w:val="-1"/>
        </w:rPr>
        <w:t>primary</w:t>
      </w:r>
      <w:r>
        <w:rPr>
          <w:spacing w:val="-3"/>
        </w:rPr>
        <w:t xml:space="preserve"> </w:t>
      </w:r>
      <w:r>
        <w:rPr>
          <w:spacing w:val="-1"/>
        </w:rPr>
        <w:t>objective</w:t>
      </w:r>
      <w:r>
        <w:t xml:space="preserve"> </w:t>
      </w:r>
      <w:r>
        <w:rPr>
          <w:spacing w:val="-1"/>
        </w:rPr>
        <w:t>shall</w:t>
      </w:r>
      <w:r>
        <w:rPr>
          <w:spacing w:val="1"/>
        </w:rPr>
        <w:t xml:space="preserve"> </w:t>
      </w:r>
      <w:r>
        <w:t>be</w:t>
      </w:r>
      <w:r>
        <w:rPr>
          <w:spacing w:val="-2"/>
        </w:rPr>
        <w:t xml:space="preserve"> </w:t>
      </w:r>
      <w:r>
        <w:rPr>
          <w:spacing w:val="-1"/>
        </w:rPr>
        <w:t>to</w:t>
      </w:r>
      <w:r>
        <w:t xml:space="preserve"> </w:t>
      </w:r>
      <w:r>
        <w:rPr>
          <w:spacing w:val="-1"/>
        </w:rPr>
        <w:t>select</w:t>
      </w:r>
      <w:r>
        <w:rPr>
          <w:spacing w:val="1"/>
        </w:rPr>
        <w:t xml:space="preserve"> </w:t>
      </w:r>
      <w:r>
        <w:rPr>
          <w:spacing w:val="-1"/>
        </w:rPr>
        <w:t>broker/dealers</w:t>
      </w:r>
      <w:r>
        <w:rPr>
          <w:spacing w:val="-2"/>
        </w:rPr>
        <w:t xml:space="preserve"> </w:t>
      </w:r>
      <w:r>
        <w:rPr>
          <w:spacing w:val="-1"/>
        </w:rPr>
        <w:t>that</w:t>
      </w:r>
      <w:r>
        <w:rPr>
          <w:spacing w:val="-2"/>
        </w:rPr>
        <w:t xml:space="preserve"> </w:t>
      </w:r>
      <w:r>
        <w:t>will</w:t>
      </w:r>
      <w:r>
        <w:rPr>
          <w:spacing w:val="-2"/>
        </w:rPr>
        <w:t xml:space="preserve"> </w:t>
      </w:r>
      <w:r>
        <w:rPr>
          <w:spacing w:val="-1"/>
        </w:rPr>
        <w:t>provide</w:t>
      </w:r>
      <w:r>
        <w:rPr>
          <w:spacing w:val="-2"/>
        </w:rPr>
        <w:t xml:space="preserve"> </w:t>
      </w:r>
      <w:r>
        <w:rPr>
          <w:spacing w:val="-1"/>
        </w:rPr>
        <w:t>the</w:t>
      </w:r>
      <w:r>
        <w:rPr>
          <w:spacing w:val="65"/>
        </w:rPr>
        <w:t xml:space="preserve"> </w:t>
      </w:r>
      <w:r>
        <w:rPr>
          <w:spacing w:val="-1"/>
        </w:rPr>
        <w:t>most</w:t>
      </w:r>
      <w:r>
        <w:rPr>
          <w:spacing w:val="1"/>
        </w:rPr>
        <w:t xml:space="preserve"> </w:t>
      </w:r>
      <w:r>
        <w:rPr>
          <w:spacing w:val="-1"/>
        </w:rPr>
        <w:t>favorable</w:t>
      </w:r>
      <w:r>
        <w:t xml:space="preserve"> </w:t>
      </w:r>
      <w:r>
        <w:rPr>
          <w:spacing w:val="-1"/>
        </w:rPr>
        <w:t>net</w:t>
      </w:r>
      <w:r>
        <w:rPr>
          <w:spacing w:val="1"/>
        </w:rPr>
        <w:t xml:space="preserve"> </w:t>
      </w:r>
      <w:r>
        <w:rPr>
          <w:spacing w:val="-1"/>
        </w:rPr>
        <w:t>price</w:t>
      </w:r>
      <w:r>
        <w:t xml:space="preserve"> </w:t>
      </w:r>
      <w:r>
        <w:rPr>
          <w:spacing w:val="-1"/>
        </w:rPr>
        <w:t>and</w:t>
      </w:r>
      <w:r>
        <w:t xml:space="preserve"> </w:t>
      </w:r>
      <w:r>
        <w:rPr>
          <w:spacing w:val="-1"/>
        </w:rPr>
        <w:t>execution</w:t>
      </w:r>
      <w:r>
        <w:t xml:space="preserve"> </w:t>
      </w:r>
      <w:r>
        <w:rPr>
          <w:spacing w:val="-1"/>
        </w:rPr>
        <w:t>for</w:t>
      </w:r>
      <w:r>
        <w:rPr>
          <w:spacing w:val="-2"/>
        </w:rPr>
        <w:t xml:space="preserve"> </w:t>
      </w:r>
      <w:r>
        <w:t xml:space="preserve">the </w:t>
      </w:r>
      <w:r>
        <w:rPr>
          <w:spacing w:val="-1"/>
        </w:rPr>
        <w:t>Sub-Account,</w:t>
      </w:r>
      <w:r>
        <w:rPr>
          <w:spacing w:val="-3"/>
        </w:rPr>
        <w:t xml:space="preserve"> </w:t>
      </w:r>
      <w:r>
        <w:t>but</w:t>
      </w:r>
      <w:r>
        <w:rPr>
          <w:spacing w:val="-2"/>
        </w:rPr>
        <w:t xml:space="preserve"> </w:t>
      </w:r>
      <w:r>
        <w:rPr>
          <w:spacing w:val="-1"/>
        </w:rPr>
        <w:t>this</w:t>
      </w:r>
      <w:r>
        <w:rPr>
          <w:spacing w:val="-2"/>
        </w:rPr>
        <w:t xml:space="preserve"> </w:t>
      </w:r>
      <w:r>
        <w:rPr>
          <w:spacing w:val="-1"/>
        </w:rPr>
        <w:t>requirement</w:t>
      </w:r>
      <w:r>
        <w:rPr>
          <w:spacing w:val="-2"/>
        </w:rPr>
        <w:t xml:space="preserve"> </w:t>
      </w:r>
      <w:r>
        <w:rPr>
          <w:spacing w:val="-1"/>
        </w:rPr>
        <w:t>shall</w:t>
      </w:r>
      <w:r>
        <w:rPr>
          <w:spacing w:val="1"/>
        </w:rPr>
        <w:t xml:space="preserve"> </w:t>
      </w:r>
      <w:r>
        <w:rPr>
          <w:spacing w:val="-1"/>
        </w:rPr>
        <w:t>not</w:t>
      </w:r>
      <w:r>
        <w:rPr>
          <w:spacing w:val="59"/>
        </w:rPr>
        <w:t xml:space="preserve"> </w:t>
      </w:r>
      <w:r>
        <w:rPr>
          <w:spacing w:val="-1"/>
        </w:rPr>
        <w:t>obligate</w:t>
      </w:r>
      <w:r>
        <w:t xml:space="preserve"> </w:t>
      </w:r>
      <w:r>
        <w:rPr>
          <w:spacing w:val="-1"/>
        </w:rPr>
        <w:t>Manager</w:t>
      </w:r>
      <w:r>
        <w:rPr>
          <w:spacing w:val="-2"/>
        </w:rPr>
        <w:t xml:space="preserve"> </w:t>
      </w:r>
      <w:r>
        <w:t xml:space="preserve">to </w:t>
      </w:r>
      <w:r>
        <w:rPr>
          <w:spacing w:val="-2"/>
        </w:rPr>
        <w:t>recommend</w:t>
      </w:r>
      <w:r>
        <w:t xml:space="preserve"> any</w:t>
      </w:r>
      <w:r>
        <w:rPr>
          <w:spacing w:val="-3"/>
        </w:rPr>
        <w:t xml:space="preserve"> </w:t>
      </w:r>
      <w:r>
        <w:rPr>
          <w:spacing w:val="-1"/>
        </w:rPr>
        <w:t>broker/dealer</w:t>
      </w:r>
      <w:r>
        <w:rPr>
          <w:spacing w:val="1"/>
        </w:rPr>
        <w:t xml:space="preserve"> </w:t>
      </w:r>
      <w:r>
        <w:rPr>
          <w:spacing w:val="-1"/>
        </w:rPr>
        <w:t>solely</w:t>
      </w:r>
      <w:r>
        <w:rPr>
          <w:spacing w:val="-3"/>
        </w:rPr>
        <w:t xml:space="preserve"> </w:t>
      </w:r>
      <w:proofErr w:type="gramStart"/>
      <w:r>
        <w:t>on the</w:t>
      </w:r>
      <w:r>
        <w:rPr>
          <w:spacing w:val="-2"/>
        </w:rPr>
        <w:t xml:space="preserve"> </w:t>
      </w:r>
      <w:r>
        <w:rPr>
          <w:spacing w:val="-1"/>
        </w:rPr>
        <w:t>basis</w:t>
      </w:r>
      <w:r>
        <w:t xml:space="preserve"> </w:t>
      </w:r>
      <w:r>
        <w:rPr>
          <w:spacing w:val="-2"/>
        </w:rPr>
        <w:t>of</w:t>
      </w:r>
      <w:proofErr w:type="gramEnd"/>
      <w:r>
        <w:rPr>
          <w:spacing w:val="1"/>
        </w:rPr>
        <w:t xml:space="preserve"> </w:t>
      </w:r>
      <w:r>
        <w:rPr>
          <w:spacing w:val="-1"/>
        </w:rPr>
        <w:t>obtaining</w:t>
      </w:r>
      <w:r>
        <w:rPr>
          <w:spacing w:val="-3"/>
        </w:rPr>
        <w:t xml:space="preserve"> </w:t>
      </w:r>
      <w:r>
        <w:t xml:space="preserve">the </w:t>
      </w:r>
      <w:r>
        <w:rPr>
          <w:spacing w:val="-1"/>
        </w:rPr>
        <w:t>lowest</w:t>
      </w:r>
      <w:r>
        <w:rPr>
          <w:spacing w:val="71"/>
        </w:rPr>
        <w:t xml:space="preserve"> </w:t>
      </w:r>
      <w:r>
        <w:rPr>
          <w:spacing w:val="-1"/>
        </w:rPr>
        <w:t>commission</w:t>
      </w:r>
      <w:r>
        <w:t xml:space="preserve"> </w:t>
      </w:r>
      <w:r>
        <w:rPr>
          <w:spacing w:val="-1"/>
        </w:rPr>
        <w:t>rate</w:t>
      </w:r>
      <w:r>
        <w:t xml:space="preserve"> </w:t>
      </w:r>
      <w:r>
        <w:rPr>
          <w:spacing w:val="-1"/>
        </w:rPr>
        <w:t>if</w:t>
      </w:r>
      <w:r>
        <w:rPr>
          <w:spacing w:val="1"/>
        </w:rPr>
        <w:t xml:space="preserve"> </w:t>
      </w:r>
      <w:r>
        <w:rPr>
          <w:spacing w:val="-1"/>
        </w:rPr>
        <w:t>the</w:t>
      </w:r>
      <w:r>
        <w:t xml:space="preserve"> </w:t>
      </w:r>
      <w:r>
        <w:rPr>
          <w:spacing w:val="-1"/>
        </w:rPr>
        <w:t>other</w:t>
      </w:r>
      <w:r>
        <w:rPr>
          <w:spacing w:val="1"/>
        </w:rPr>
        <w:t xml:space="preserve"> </w:t>
      </w:r>
      <w:r>
        <w:rPr>
          <w:spacing w:val="-1"/>
        </w:rPr>
        <w:t>standards</w:t>
      </w:r>
      <w:r>
        <w:rPr>
          <w:spacing w:val="-2"/>
        </w:rPr>
        <w:t xml:space="preserve"> </w:t>
      </w:r>
      <w:r>
        <w:rPr>
          <w:spacing w:val="-1"/>
        </w:rPr>
        <w:t>set</w:t>
      </w:r>
      <w:r>
        <w:rPr>
          <w:spacing w:val="1"/>
        </w:rPr>
        <w:t xml:space="preserve"> </w:t>
      </w:r>
      <w:r>
        <w:rPr>
          <w:spacing w:val="-1"/>
        </w:rPr>
        <w:t>forth</w:t>
      </w:r>
      <w:r>
        <w:rPr>
          <w:spacing w:val="-3"/>
        </w:rPr>
        <w:t xml:space="preserve"> </w:t>
      </w:r>
      <w:r>
        <w:rPr>
          <w:spacing w:val="-1"/>
        </w:rPr>
        <w:t>herein</w:t>
      </w:r>
      <w:r>
        <w:rPr>
          <w:spacing w:val="-5"/>
        </w:rPr>
        <w:t xml:space="preserve"> </w:t>
      </w:r>
      <w:r>
        <w:t xml:space="preserve">are </w:t>
      </w:r>
      <w:r>
        <w:rPr>
          <w:spacing w:val="-1"/>
        </w:rPr>
        <w:t>satisfied.</w:t>
      </w:r>
      <w:r>
        <w:t xml:space="preserve"> </w:t>
      </w:r>
      <w:r>
        <w:rPr>
          <w:spacing w:val="-1"/>
        </w:rPr>
        <w:t>Notwithstanding</w:t>
      </w:r>
      <w:r>
        <w:rPr>
          <w:spacing w:val="-3"/>
        </w:rPr>
        <w:t xml:space="preserve"> </w:t>
      </w:r>
      <w:r>
        <w:t>the</w:t>
      </w:r>
      <w:r>
        <w:rPr>
          <w:spacing w:val="59"/>
        </w:rPr>
        <w:t xml:space="preserve"> </w:t>
      </w:r>
      <w:r>
        <w:rPr>
          <w:spacing w:val="-1"/>
        </w:rPr>
        <w:t>foregoing,</w:t>
      </w:r>
      <w:r>
        <w:t xml:space="preserve"> </w:t>
      </w:r>
      <w:r>
        <w:rPr>
          <w:spacing w:val="-1"/>
        </w:rPr>
        <w:t>Manager</w:t>
      </w:r>
      <w:r>
        <w:rPr>
          <w:spacing w:val="1"/>
        </w:rPr>
        <w:t xml:space="preserve"> </w:t>
      </w:r>
      <w:r>
        <w:rPr>
          <w:spacing w:val="-1"/>
        </w:rPr>
        <w:t>shall</w:t>
      </w:r>
      <w:r>
        <w:rPr>
          <w:spacing w:val="1"/>
        </w:rPr>
        <w:t xml:space="preserve"> </w:t>
      </w:r>
      <w:r>
        <w:rPr>
          <w:spacing w:val="-1"/>
        </w:rPr>
        <w:t>not</w:t>
      </w:r>
      <w:r>
        <w:rPr>
          <w:spacing w:val="1"/>
        </w:rPr>
        <w:t xml:space="preserve"> </w:t>
      </w:r>
      <w:r>
        <w:rPr>
          <w:spacing w:val="-1"/>
        </w:rPr>
        <w:t>place</w:t>
      </w:r>
      <w:r>
        <w:rPr>
          <w:spacing w:val="-2"/>
        </w:rPr>
        <w:t xml:space="preserve"> </w:t>
      </w:r>
      <w:r>
        <w:rPr>
          <w:spacing w:val="-1"/>
        </w:rPr>
        <w:t>orders</w:t>
      </w:r>
      <w:r>
        <w:t xml:space="preserve"> </w:t>
      </w:r>
      <w:r>
        <w:rPr>
          <w:spacing w:val="-1"/>
        </w:rPr>
        <w:t>with</w:t>
      </w:r>
      <w:r>
        <w:rPr>
          <w:spacing w:val="-3"/>
        </w:rPr>
        <w:t xml:space="preserve"> </w:t>
      </w:r>
      <w:r>
        <w:t>any</w:t>
      </w:r>
      <w:r>
        <w:rPr>
          <w:spacing w:val="-3"/>
        </w:rPr>
        <w:t xml:space="preserve"> </w:t>
      </w:r>
      <w:r>
        <w:rPr>
          <w:spacing w:val="-1"/>
        </w:rPr>
        <w:t>broker/dealer</w:t>
      </w:r>
      <w:r>
        <w:rPr>
          <w:spacing w:val="1"/>
        </w:rPr>
        <w:t xml:space="preserve"> </w:t>
      </w:r>
      <w:r>
        <w:rPr>
          <w:spacing w:val="-1"/>
        </w:rPr>
        <w:t>which:</w:t>
      </w:r>
      <w:r>
        <w:rPr>
          <w:spacing w:val="-2"/>
        </w:rPr>
        <w:t xml:space="preserve"> </w:t>
      </w:r>
      <w:r>
        <w:rPr>
          <w:spacing w:val="-1"/>
        </w:rPr>
        <w:t>(i)</w:t>
      </w:r>
      <w:r>
        <w:rPr>
          <w:spacing w:val="1"/>
        </w:rPr>
        <w:t xml:space="preserve"> </w:t>
      </w:r>
      <w:r>
        <w:rPr>
          <w:spacing w:val="-1"/>
        </w:rPr>
        <w:t>the</w:t>
      </w:r>
      <w:r>
        <w:t xml:space="preserve"> </w:t>
      </w:r>
      <w:r>
        <w:rPr>
          <w:spacing w:val="-1"/>
        </w:rPr>
        <w:t>System</w:t>
      </w:r>
      <w:r>
        <w:rPr>
          <w:spacing w:val="-4"/>
        </w:rPr>
        <w:t xml:space="preserve"> </w:t>
      </w:r>
      <w:r>
        <w:t>has by</w:t>
      </w:r>
      <w:r>
        <w:rPr>
          <w:spacing w:val="53"/>
        </w:rPr>
        <w:t xml:space="preserve"> </w:t>
      </w:r>
      <w:r>
        <w:rPr>
          <w:spacing w:val="-1"/>
        </w:rPr>
        <w:t>written</w:t>
      </w:r>
      <w:r>
        <w:rPr>
          <w:spacing w:val="-3"/>
        </w:rPr>
        <w:t xml:space="preserve"> </w:t>
      </w:r>
      <w:r>
        <w:rPr>
          <w:spacing w:val="-1"/>
        </w:rPr>
        <w:t>notice</w:t>
      </w:r>
      <w:r>
        <w:rPr>
          <w:spacing w:val="-2"/>
        </w:rPr>
        <w:t xml:space="preserve"> </w:t>
      </w:r>
      <w:r>
        <w:t>to</w:t>
      </w:r>
      <w:r>
        <w:rPr>
          <w:spacing w:val="-3"/>
        </w:rPr>
        <w:t xml:space="preserve"> </w:t>
      </w:r>
      <w:r>
        <w:rPr>
          <w:spacing w:val="-1"/>
        </w:rPr>
        <w:t>Manager</w:t>
      </w:r>
      <w:r>
        <w:rPr>
          <w:spacing w:val="1"/>
        </w:rPr>
        <w:t xml:space="preserve"> </w:t>
      </w:r>
      <w:r>
        <w:rPr>
          <w:spacing w:val="-2"/>
        </w:rPr>
        <w:t>deemed</w:t>
      </w:r>
      <w:r>
        <w:t xml:space="preserve"> </w:t>
      </w:r>
      <w:r>
        <w:rPr>
          <w:spacing w:val="-1"/>
        </w:rPr>
        <w:t>unsuitable</w:t>
      </w:r>
      <w:r>
        <w:rPr>
          <w:spacing w:val="-2"/>
        </w:rPr>
        <w:t xml:space="preserve"> </w:t>
      </w:r>
      <w:r>
        <w:t>for</w:t>
      </w:r>
      <w:r>
        <w:rPr>
          <w:spacing w:val="-2"/>
        </w:rPr>
        <w:t xml:space="preserve"> </w:t>
      </w:r>
      <w:r>
        <w:t xml:space="preserve">the </w:t>
      </w:r>
      <w:r>
        <w:rPr>
          <w:spacing w:val="-1"/>
        </w:rPr>
        <w:t>System</w:t>
      </w:r>
      <w:r>
        <w:rPr>
          <w:spacing w:val="-4"/>
        </w:rPr>
        <w:t xml:space="preserve"> </w:t>
      </w:r>
      <w:r>
        <w:rPr>
          <w:spacing w:val="-1"/>
        </w:rPr>
        <w:t>trades;</w:t>
      </w:r>
      <w:r>
        <w:rPr>
          <w:spacing w:val="1"/>
        </w:rPr>
        <w:t xml:space="preserve"> </w:t>
      </w:r>
      <w:r>
        <w:rPr>
          <w:spacing w:val="-1"/>
        </w:rPr>
        <w:t>(ii)</w:t>
      </w:r>
      <w:r>
        <w:rPr>
          <w:spacing w:val="1"/>
        </w:rPr>
        <w:t xml:space="preserve"> </w:t>
      </w:r>
      <w:r>
        <w:rPr>
          <w:spacing w:val="-1"/>
        </w:rPr>
        <w:t>is</w:t>
      </w:r>
      <w:r>
        <w:t xml:space="preserve"> </w:t>
      </w:r>
      <w:r>
        <w:rPr>
          <w:spacing w:val="-1"/>
        </w:rPr>
        <w:t>affiliated</w:t>
      </w:r>
      <w:r>
        <w:rPr>
          <w:spacing w:val="-3"/>
        </w:rPr>
        <w:t xml:space="preserve"> </w:t>
      </w:r>
      <w:r>
        <w:t xml:space="preserve">with </w:t>
      </w:r>
      <w:r>
        <w:rPr>
          <w:spacing w:val="-2"/>
        </w:rPr>
        <w:t>an</w:t>
      </w:r>
      <w:r>
        <w:rPr>
          <w:spacing w:val="73"/>
        </w:rPr>
        <w:t xml:space="preserve"> </w:t>
      </w:r>
      <w:r>
        <w:rPr>
          <w:spacing w:val="-1"/>
        </w:rPr>
        <w:t>investment</w:t>
      </w:r>
      <w:r>
        <w:rPr>
          <w:spacing w:val="1"/>
        </w:rPr>
        <w:t xml:space="preserve"> </w:t>
      </w:r>
      <w:r>
        <w:rPr>
          <w:spacing w:val="-1"/>
        </w:rPr>
        <w:t>consultant</w:t>
      </w:r>
      <w:r>
        <w:rPr>
          <w:spacing w:val="-2"/>
        </w:rPr>
        <w:t xml:space="preserve"> </w:t>
      </w:r>
      <w:r>
        <w:rPr>
          <w:spacing w:val="-1"/>
        </w:rPr>
        <w:t>that</w:t>
      </w:r>
      <w:r>
        <w:rPr>
          <w:spacing w:val="-2"/>
        </w:rPr>
        <w:t xml:space="preserve"> </w:t>
      </w:r>
      <w:r>
        <w:rPr>
          <w:spacing w:val="-1"/>
        </w:rPr>
        <w:t>provides</w:t>
      </w:r>
      <w:r>
        <w:rPr>
          <w:spacing w:val="-2"/>
        </w:rPr>
        <w:t xml:space="preserve"> </w:t>
      </w:r>
      <w:r>
        <w:rPr>
          <w:spacing w:val="-1"/>
        </w:rPr>
        <w:t>non-brokerage</w:t>
      </w:r>
      <w:r>
        <w:t xml:space="preserve"> </w:t>
      </w:r>
      <w:r>
        <w:rPr>
          <w:spacing w:val="-1"/>
        </w:rPr>
        <w:t>related</w:t>
      </w:r>
      <w:r>
        <w:rPr>
          <w:spacing w:val="-3"/>
        </w:rPr>
        <w:t xml:space="preserve"> </w:t>
      </w:r>
      <w:r>
        <w:rPr>
          <w:spacing w:val="-1"/>
        </w:rPr>
        <w:t>services</w:t>
      </w:r>
      <w:r>
        <w:rPr>
          <w:spacing w:val="-2"/>
        </w:rPr>
        <w:t xml:space="preserve"> </w:t>
      </w:r>
      <w:r>
        <w:t>to</w:t>
      </w:r>
      <w:r>
        <w:rPr>
          <w:spacing w:val="-3"/>
        </w:rPr>
        <w:t xml:space="preserve"> </w:t>
      </w:r>
      <w:r>
        <w:t xml:space="preserve">the </w:t>
      </w:r>
      <w:r>
        <w:rPr>
          <w:spacing w:val="-1"/>
        </w:rPr>
        <w:t>System;</w:t>
      </w:r>
      <w:r>
        <w:rPr>
          <w:spacing w:val="-2"/>
        </w:rPr>
        <w:t xml:space="preserve"> </w:t>
      </w:r>
      <w:r>
        <w:t>or</w:t>
      </w:r>
      <w:r>
        <w:rPr>
          <w:spacing w:val="1"/>
        </w:rPr>
        <w:t xml:space="preserve"> </w:t>
      </w:r>
      <w:r>
        <w:rPr>
          <w:spacing w:val="-1"/>
        </w:rPr>
        <w:t>(iii)</w:t>
      </w:r>
      <w:r>
        <w:rPr>
          <w:spacing w:val="-2"/>
        </w:rPr>
        <w:t xml:space="preserve"> </w:t>
      </w:r>
      <w:r>
        <w:t>is</w:t>
      </w:r>
      <w:r>
        <w:rPr>
          <w:spacing w:val="69"/>
        </w:rPr>
        <w:t xml:space="preserve"> </w:t>
      </w:r>
      <w:r>
        <w:rPr>
          <w:spacing w:val="-1"/>
        </w:rPr>
        <w:t>affiliated</w:t>
      </w:r>
      <w:r>
        <w:t xml:space="preserve"> </w:t>
      </w:r>
      <w:r>
        <w:rPr>
          <w:spacing w:val="-1"/>
        </w:rPr>
        <w:t>with</w:t>
      </w:r>
      <w:r>
        <w:rPr>
          <w:spacing w:val="-3"/>
        </w:rPr>
        <w:t xml:space="preserve"> </w:t>
      </w:r>
      <w:r>
        <w:rPr>
          <w:spacing w:val="-1"/>
        </w:rPr>
        <w:t>Manager.</w:t>
      </w:r>
      <w:r>
        <w:t xml:space="preserve"> </w:t>
      </w:r>
      <w:r>
        <w:rPr>
          <w:spacing w:val="-1"/>
        </w:rPr>
        <w:t>Manager</w:t>
      </w:r>
      <w:r>
        <w:rPr>
          <w:spacing w:val="1"/>
        </w:rPr>
        <w:t xml:space="preserve"> </w:t>
      </w:r>
      <w:r>
        <w:rPr>
          <w:spacing w:val="-1"/>
        </w:rPr>
        <w:t>acknowledges</w:t>
      </w:r>
      <w:r>
        <w:t xml:space="preserve"> </w:t>
      </w:r>
      <w:r>
        <w:rPr>
          <w:spacing w:val="-1"/>
        </w:rPr>
        <w:t>that</w:t>
      </w:r>
      <w:r>
        <w:rPr>
          <w:spacing w:val="-2"/>
        </w:rPr>
        <w:t xml:space="preserve"> </w:t>
      </w:r>
      <w:r>
        <w:t>it</w:t>
      </w:r>
      <w:r>
        <w:rPr>
          <w:spacing w:val="-2"/>
        </w:rPr>
        <w:t xml:space="preserve"> </w:t>
      </w:r>
      <w:r>
        <w:rPr>
          <w:spacing w:val="-1"/>
        </w:rPr>
        <w:t>has</w:t>
      </w:r>
      <w:r>
        <w:t xml:space="preserve"> </w:t>
      </w:r>
      <w:r>
        <w:rPr>
          <w:spacing w:val="-1"/>
        </w:rPr>
        <w:t>received</w:t>
      </w:r>
      <w:r>
        <w:t xml:space="preserve"> a</w:t>
      </w:r>
      <w:r>
        <w:rPr>
          <w:spacing w:val="-2"/>
        </w:rPr>
        <w:t xml:space="preserve"> </w:t>
      </w:r>
      <w:r>
        <w:t>list</w:t>
      </w:r>
      <w:r>
        <w:rPr>
          <w:spacing w:val="1"/>
        </w:rPr>
        <w:t xml:space="preserve"> </w:t>
      </w:r>
      <w:r>
        <w:rPr>
          <w:spacing w:val="-2"/>
        </w:rPr>
        <w:t>of</w:t>
      </w:r>
      <w:r>
        <w:rPr>
          <w:spacing w:val="1"/>
        </w:rPr>
        <w:t xml:space="preserve"> </w:t>
      </w:r>
      <w:r>
        <w:rPr>
          <w:spacing w:val="-1"/>
        </w:rPr>
        <w:t>such</w:t>
      </w:r>
      <w:r>
        <w:rPr>
          <w:spacing w:val="-3"/>
        </w:rPr>
        <w:t xml:space="preserve"> </w:t>
      </w:r>
      <w:r>
        <w:rPr>
          <w:spacing w:val="-1"/>
        </w:rPr>
        <w:t>broker/dealers</w:t>
      </w:r>
      <w:r>
        <w:rPr>
          <w:spacing w:val="57"/>
        </w:rPr>
        <w:t xml:space="preserve"> </w:t>
      </w:r>
      <w:r>
        <w:t>from</w:t>
      </w:r>
      <w:r>
        <w:rPr>
          <w:spacing w:val="-4"/>
        </w:rPr>
        <w:t xml:space="preserve"> </w:t>
      </w:r>
      <w:r>
        <w:t xml:space="preserve">the </w:t>
      </w:r>
      <w:r>
        <w:rPr>
          <w:spacing w:val="-1"/>
        </w:rPr>
        <w:t>System</w:t>
      </w:r>
      <w:r>
        <w:rPr>
          <w:spacing w:val="-4"/>
        </w:rPr>
        <w:t xml:space="preserve"> </w:t>
      </w:r>
      <w:r>
        <w:t>as of</w:t>
      </w:r>
      <w:r>
        <w:rPr>
          <w:spacing w:val="-2"/>
        </w:rPr>
        <w:t xml:space="preserve"> </w:t>
      </w:r>
      <w:r>
        <w:rPr>
          <w:spacing w:val="-1"/>
        </w:rPr>
        <w:t>the</w:t>
      </w:r>
      <w:r>
        <w:t xml:space="preserve"> </w:t>
      </w:r>
      <w:r>
        <w:rPr>
          <w:spacing w:val="-2"/>
        </w:rPr>
        <w:t>effective</w:t>
      </w:r>
      <w:r>
        <w:t xml:space="preserve"> date</w:t>
      </w:r>
      <w:r>
        <w:rPr>
          <w:spacing w:val="-2"/>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1"/>
        </w:rPr>
        <w:t>Manager</w:t>
      </w:r>
      <w:r>
        <w:rPr>
          <w:spacing w:val="1"/>
        </w:rPr>
        <w:t xml:space="preserve"> </w:t>
      </w:r>
      <w:r>
        <w:rPr>
          <w:spacing w:val="-1"/>
        </w:rPr>
        <w:t>agrees</w:t>
      </w:r>
      <w:r>
        <w:rPr>
          <w:spacing w:val="-2"/>
        </w:rPr>
        <w:t xml:space="preserve"> </w:t>
      </w:r>
      <w:r>
        <w:t xml:space="preserve">to </w:t>
      </w:r>
      <w:r>
        <w:rPr>
          <w:spacing w:val="-2"/>
        </w:rPr>
        <w:t>be</w:t>
      </w:r>
      <w:r>
        <w:rPr>
          <w:spacing w:val="55"/>
        </w:rPr>
        <w:t xml:space="preserve"> </w:t>
      </w:r>
      <w:r>
        <w:t>bound by</w:t>
      </w:r>
      <w:r>
        <w:rPr>
          <w:spacing w:val="-3"/>
        </w:rPr>
        <w:t xml:space="preserve"> </w:t>
      </w:r>
      <w:r>
        <w:t>any</w:t>
      </w:r>
      <w:r>
        <w:rPr>
          <w:spacing w:val="-3"/>
        </w:rPr>
        <w:t xml:space="preserve"> </w:t>
      </w:r>
      <w:r>
        <w:rPr>
          <w:spacing w:val="-1"/>
        </w:rPr>
        <w:t>subsequent</w:t>
      </w:r>
      <w:r>
        <w:rPr>
          <w:spacing w:val="1"/>
        </w:rPr>
        <w:t xml:space="preserve"> </w:t>
      </w:r>
      <w:r>
        <w:rPr>
          <w:spacing w:val="-1"/>
        </w:rPr>
        <w:t>changes</w:t>
      </w:r>
      <w:r>
        <w:t xml:space="preserve"> to</w:t>
      </w:r>
      <w:r>
        <w:rPr>
          <w:spacing w:val="-3"/>
        </w:rPr>
        <w:t xml:space="preserve"> </w:t>
      </w:r>
      <w:r>
        <w:t>such</w:t>
      </w:r>
      <w:r>
        <w:rPr>
          <w:spacing w:val="-3"/>
        </w:rPr>
        <w:t xml:space="preserve"> </w:t>
      </w:r>
      <w:r>
        <w:rPr>
          <w:spacing w:val="-1"/>
        </w:rPr>
        <w:t>list</w:t>
      </w:r>
      <w:r>
        <w:rPr>
          <w:spacing w:val="1"/>
        </w:rPr>
        <w:t xml:space="preserve"> </w:t>
      </w:r>
      <w:r>
        <w:rPr>
          <w:spacing w:val="-1"/>
        </w:rPr>
        <w:t>upon</w:t>
      </w:r>
      <w:r>
        <w:rPr>
          <w:spacing w:val="-3"/>
        </w:rPr>
        <w:t xml:space="preserve"> </w:t>
      </w:r>
      <w:r>
        <w:rPr>
          <w:spacing w:val="-1"/>
        </w:rPr>
        <w:t>receipt</w:t>
      </w:r>
      <w:r>
        <w:rPr>
          <w:spacing w:val="1"/>
        </w:rPr>
        <w:t xml:space="preserve"> </w:t>
      </w:r>
      <w:r>
        <w:t>of</w:t>
      </w:r>
      <w:r>
        <w:rPr>
          <w:spacing w:val="1"/>
        </w:rPr>
        <w:t xml:space="preserve"> </w:t>
      </w:r>
      <w:r>
        <w:rPr>
          <w:spacing w:val="-1"/>
        </w:rPr>
        <w:t>written</w:t>
      </w:r>
      <w:r>
        <w:t xml:space="preserve"> </w:t>
      </w:r>
      <w:r>
        <w:rPr>
          <w:spacing w:val="-1"/>
        </w:rPr>
        <w:t>notice</w:t>
      </w:r>
      <w:r>
        <w:t xml:space="preserve"> </w:t>
      </w:r>
      <w:r>
        <w:rPr>
          <w:spacing w:val="-1"/>
        </w:rPr>
        <w:t>from</w:t>
      </w:r>
      <w:r>
        <w:rPr>
          <w:spacing w:val="-4"/>
        </w:rPr>
        <w:t xml:space="preserve"> </w:t>
      </w:r>
      <w:r>
        <w:t xml:space="preserve">the </w:t>
      </w:r>
      <w:r>
        <w:rPr>
          <w:spacing w:val="-1"/>
        </w:rPr>
        <w:t>System.</w:t>
      </w:r>
      <w:r>
        <w:t xml:space="preserve"> </w:t>
      </w:r>
      <w:r>
        <w:rPr>
          <w:spacing w:val="-1"/>
        </w:rPr>
        <w:t>See</w:t>
      </w:r>
      <w:r>
        <w:rPr>
          <w:spacing w:val="39"/>
        </w:rPr>
        <w:t xml:space="preserve"> </w:t>
      </w:r>
      <w:r>
        <w:rPr>
          <w:spacing w:val="-1"/>
        </w:rPr>
        <w:t>Exhibit</w:t>
      </w:r>
      <w:r>
        <w:rPr>
          <w:spacing w:val="1"/>
        </w:rPr>
        <w:t xml:space="preserve"> </w:t>
      </w:r>
      <w:r>
        <w:rPr>
          <w:spacing w:val="-1"/>
        </w:rPr>
        <w:t>C,</w:t>
      </w:r>
      <w:r>
        <w:t xml:space="preserve"> </w:t>
      </w:r>
      <w:r>
        <w:rPr>
          <w:spacing w:val="-1"/>
        </w:rPr>
        <w:t>attached</w:t>
      </w:r>
      <w:r>
        <w:t xml:space="preserve"> </w:t>
      </w:r>
      <w:r>
        <w:rPr>
          <w:spacing w:val="-1"/>
        </w:rPr>
        <w:t>hereto</w:t>
      </w:r>
      <w:r>
        <w:t xml:space="preserve"> </w:t>
      </w:r>
      <w:r>
        <w:rPr>
          <w:spacing w:val="-1"/>
        </w:rPr>
        <w:t>and</w:t>
      </w:r>
      <w:r>
        <w:t xml:space="preserve"> </w:t>
      </w:r>
      <w:r>
        <w:rPr>
          <w:spacing w:val="-1"/>
        </w:rPr>
        <w:t>incorporated</w:t>
      </w:r>
      <w:r>
        <w:t xml:space="preserve"> by</w:t>
      </w:r>
      <w:r>
        <w:rPr>
          <w:spacing w:val="-3"/>
        </w:rPr>
        <w:t xml:space="preserve"> </w:t>
      </w:r>
      <w:r>
        <w:rPr>
          <w:spacing w:val="-1"/>
        </w:rPr>
        <w:t>reference</w:t>
      </w:r>
      <w:r>
        <w:t xml:space="preserve"> </w:t>
      </w:r>
      <w:r>
        <w:rPr>
          <w:spacing w:val="-1"/>
        </w:rPr>
        <w:t>herein.</w:t>
      </w:r>
    </w:p>
    <w:p w14:paraId="5EB77AD3" w14:textId="77777777" w:rsidR="00E62BB3" w:rsidRDefault="00E62BB3">
      <w:pPr>
        <w:spacing w:before="11"/>
        <w:rPr>
          <w:rFonts w:ascii="Times New Roman" w:eastAsia="Times New Roman" w:hAnsi="Times New Roman" w:cs="Times New Roman"/>
          <w:sz w:val="20"/>
          <w:szCs w:val="20"/>
        </w:rPr>
      </w:pPr>
    </w:p>
    <w:p w14:paraId="3FEFC8FE" w14:textId="77777777" w:rsidR="00E62BB3" w:rsidRDefault="00FF63C7">
      <w:pPr>
        <w:pStyle w:val="BodyText"/>
        <w:numPr>
          <w:ilvl w:val="1"/>
          <w:numId w:val="8"/>
        </w:numPr>
        <w:tabs>
          <w:tab w:val="left" w:pos="840"/>
        </w:tabs>
        <w:ind w:right="261"/>
      </w:pPr>
      <w:r>
        <w:rPr>
          <w:b/>
          <w:spacing w:val="-1"/>
        </w:rPr>
        <w:t>Trade</w:t>
      </w:r>
      <w:r>
        <w:rPr>
          <w:b/>
        </w:rPr>
        <w:t xml:space="preserve"> </w:t>
      </w:r>
      <w:r>
        <w:rPr>
          <w:b/>
          <w:spacing w:val="-1"/>
        </w:rPr>
        <w:t>Confirmation and</w:t>
      </w:r>
      <w:r>
        <w:rPr>
          <w:b/>
          <w:spacing w:val="-3"/>
        </w:rPr>
        <w:t xml:space="preserve"> </w:t>
      </w:r>
      <w:r>
        <w:rPr>
          <w:b/>
          <w:spacing w:val="-1"/>
        </w:rPr>
        <w:t>Settlement</w:t>
      </w:r>
      <w:r>
        <w:rPr>
          <w:spacing w:val="-1"/>
        </w:rPr>
        <w:t>.</w:t>
      </w:r>
      <w:r>
        <w:t xml:space="preserve"> </w:t>
      </w:r>
      <w:r>
        <w:rPr>
          <w:spacing w:val="-1"/>
        </w:rPr>
        <w:t>Manager</w:t>
      </w:r>
      <w:r>
        <w:rPr>
          <w:spacing w:val="1"/>
        </w:rPr>
        <w:t xml:space="preserve"> </w:t>
      </w:r>
      <w:r>
        <w:rPr>
          <w:spacing w:val="-1"/>
        </w:rPr>
        <w:t>shall</w:t>
      </w:r>
      <w:r>
        <w:rPr>
          <w:spacing w:val="-2"/>
        </w:rPr>
        <w:t xml:space="preserve"> </w:t>
      </w:r>
      <w:r>
        <w:rPr>
          <w:spacing w:val="-1"/>
        </w:rPr>
        <w:t>instruct</w:t>
      </w:r>
      <w:r>
        <w:rPr>
          <w:spacing w:val="1"/>
        </w:rPr>
        <w:t xml:space="preserve"> </w:t>
      </w:r>
      <w:r>
        <w:rPr>
          <w:spacing w:val="-1"/>
        </w:rPr>
        <w:t>all</w:t>
      </w:r>
      <w:r>
        <w:rPr>
          <w:spacing w:val="-2"/>
        </w:rPr>
        <w:t xml:space="preserve"> </w:t>
      </w:r>
      <w:r>
        <w:rPr>
          <w:spacing w:val="-1"/>
        </w:rPr>
        <w:t>broker/dealers</w:t>
      </w:r>
      <w:r>
        <w:rPr>
          <w:spacing w:val="-2"/>
        </w:rPr>
        <w:t xml:space="preserve"> </w:t>
      </w:r>
      <w:r>
        <w:rPr>
          <w:spacing w:val="-1"/>
        </w:rPr>
        <w:t>executing</w:t>
      </w:r>
      <w:r>
        <w:rPr>
          <w:spacing w:val="-3"/>
        </w:rPr>
        <w:t xml:space="preserve"> </w:t>
      </w:r>
      <w:r>
        <w:rPr>
          <w:spacing w:val="-1"/>
        </w:rPr>
        <w:t>orders</w:t>
      </w:r>
      <w:r>
        <w:rPr>
          <w:spacing w:val="71"/>
        </w:rPr>
        <w:t xml:space="preserve"> </w:t>
      </w:r>
      <w:r>
        <w:t xml:space="preserve">to </w:t>
      </w:r>
      <w:r>
        <w:rPr>
          <w:spacing w:val="-1"/>
        </w:rPr>
        <w:t>forward</w:t>
      </w:r>
      <w:r>
        <w:t xml:space="preserve"> to </w:t>
      </w:r>
      <w:r>
        <w:rPr>
          <w:spacing w:val="-1"/>
        </w:rPr>
        <w:t>Custodian</w:t>
      </w:r>
      <w:r>
        <w:t xml:space="preserve"> </w:t>
      </w:r>
      <w:r>
        <w:rPr>
          <w:spacing w:val="-1"/>
        </w:rPr>
        <w:t>copies</w:t>
      </w:r>
      <w:r>
        <w:rPr>
          <w:spacing w:val="-2"/>
        </w:rPr>
        <w:t xml:space="preserve"> </w:t>
      </w:r>
      <w:r>
        <w:t>of</w:t>
      </w:r>
      <w:r>
        <w:rPr>
          <w:spacing w:val="1"/>
        </w:rPr>
        <w:t xml:space="preserve"> </w:t>
      </w:r>
      <w:r>
        <w:rPr>
          <w:spacing w:val="-1"/>
        </w:rPr>
        <w:t>all</w:t>
      </w:r>
      <w:r>
        <w:rPr>
          <w:spacing w:val="-2"/>
        </w:rPr>
        <w:t xml:space="preserve"> </w:t>
      </w:r>
      <w:r>
        <w:rPr>
          <w:spacing w:val="-1"/>
        </w:rPr>
        <w:t>brokerage</w:t>
      </w:r>
      <w:r>
        <w:t xml:space="preserve"> </w:t>
      </w:r>
      <w:r>
        <w:rPr>
          <w:spacing w:val="-1"/>
        </w:rPr>
        <w:t>confirmations</w:t>
      </w:r>
      <w:r>
        <w:t xml:space="preserve"> </w:t>
      </w:r>
      <w:r>
        <w:rPr>
          <w:spacing w:val="-1"/>
        </w:rPr>
        <w:t>promptly</w:t>
      </w:r>
      <w:r>
        <w:rPr>
          <w:spacing w:val="-3"/>
        </w:rPr>
        <w:t xml:space="preserve"> </w:t>
      </w:r>
      <w:r>
        <w:rPr>
          <w:spacing w:val="-1"/>
        </w:rPr>
        <w:t>after</w:t>
      </w:r>
      <w:r>
        <w:rPr>
          <w:spacing w:val="1"/>
        </w:rPr>
        <w:t xml:space="preserve"> </w:t>
      </w:r>
      <w:r>
        <w:rPr>
          <w:spacing w:val="-1"/>
        </w:rPr>
        <w:t>execution</w:t>
      </w:r>
      <w:r>
        <w:t xml:space="preserve"> </w:t>
      </w:r>
      <w:r>
        <w:rPr>
          <w:spacing w:val="-2"/>
        </w:rPr>
        <w:t>of</w:t>
      </w:r>
      <w:r>
        <w:rPr>
          <w:spacing w:val="55"/>
        </w:rPr>
        <w:t xml:space="preserve"> </w:t>
      </w:r>
      <w:r>
        <w:rPr>
          <w:spacing w:val="-1"/>
        </w:rPr>
        <w:t>transactions.</w:t>
      </w:r>
      <w:r>
        <w:rPr>
          <w:spacing w:val="-3"/>
        </w:rPr>
        <w:t xml:space="preserve"> </w:t>
      </w:r>
      <w:r>
        <w:rPr>
          <w:spacing w:val="-1"/>
        </w:rPr>
        <w:t>Where</w:t>
      </w:r>
      <w:r>
        <w:t xml:space="preserve"> a</w:t>
      </w:r>
      <w:r>
        <w:rPr>
          <w:spacing w:val="-2"/>
        </w:rPr>
        <w:t xml:space="preserve"> </w:t>
      </w:r>
      <w:r>
        <w:rPr>
          <w:spacing w:val="-1"/>
        </w:rPr>
        <w:t>transaction</w:t>
      </w:r>
      <w:r>
        <w:rPr>
          <w:spacing w:val="-3"/>
        </w:rPr>
        <w:t xml:space="preserve"> </w:t>
      </w:r>
      <w:r>
        <w:t xml:space="preserve">is </w:t>
      </w:r>
      <w:r>
        <w:rPr>
          <w:spacing w:val="-1"/>
        </w:rPr>
        <w:t>eligible</w:t>
      </w:r>
      <w:r>
        <w:rPr>
          <w:spacing w:val="-2"/>
        </w:rPr>
        <w:t xml:space="preserve"> </w:t>
      </w:r>
      <w:r>
        <w:t>for</w:t>
      </w:r>
      <w:r>
        <w:rPr>
          <w:spacing w:val="-2"/>
        </w:rPr>
        <w:t xml:space="preserve"> </w:t>
      </w:r>
      <w:r>
        <w:rPr>
          <w:spacing w:val="-1"/>
        </w:rPr>
        <w:t>settlement</w:t>
      </w:r>
      <w:r>
        <w:rPr>
          <w:spacing w:val="-2"/>
        </w:rPr>
        <w:t xml:space="preserve"> </w:t>
      </w:r>
      <w:r>
        <w:rPr>
          <w:spacing w:val="-1"/>
        </w:rPr>
        <w:t>through</w:t>
      </w:r>
      <w:r>
        <w:t xml:space="preserve"> the </w:t>
      </w:r>
      <w:r>
        <w:rPr>
          <w:spacing w:val="-1"/>
        </w:rPr>
        <w:t>Depository</w:t>
      </w:r>
      <w:r>
        <w:rPr>
          <w:spacing w:val="-3"/>
        </w:rPr>
        <w:t xml:space="preserve"> </w:t>
      </w:r>
      <w:r>
        <w:rPr>
          <w:spacing w:val="-1"/>
        </w:rPr>
        <w:t>Trust</w:t>
      </w:r>
    </w:p>
    <w:p w14:paraId="7E1B49FD" w14:textId="77777777" w:rsidR="00E62BB3" w:rsidRDefault="00FF63C7">
      <w:pPr>
        <w:pStyle w:val="BodyText"/>
        <w:spacing w:before="54"/>
        <w:ind w:left="839" w:right="257"/>
        <w:jc w:val="both"/>
      </w:pPr>
      <w:r>
        <w:rPr>
          <w:spacing w:val="-1"/>
        </w:rPr>
        <w:lastRenderedPageBreak/>
        <w:t>Company’s</w:t>
      </w:r>
      <w:r>
        <w:rPr>
          <w:spacing w:val="3"/>
        </w:rPr>
        <w:t xml:space="preserve"> </w:t>
      </w:r>
      <w:r>
        <w:rPr>
          <w:spacing w:val="-1"/>
        </w:rPr>
        <w:t>Institutional</w:t>
      </w:r>
      <w:r>
        <w:rPr>
          <w:spacing w:val="1"/>
        </w:rPr>
        <w:t xml:space="preserve"> </w:t>
      </w:r>
      <w:r>
        <w:rPr>
          <w:spacing w:val="-1"/>
        </w:rPr>
        <w:t>Delivery</w:t>
      </w:r>
      <w:r>
        <w:rPr>
          <w:spacing w:val="-3"/>
        </w:rPr>
        <w:t xml:space="preserve"> </w:t>
      </w:r>
      <w:r>
        <w:rPr>
          <w:spacing w:val="-1"/>
        </w:rPr>
        <w:t>System,</w:t>
      </w:r>
      <w:r>
        <w:t xml:space="preserve"> </w:t>
      </w:r>
      <w:r>
        <w:rPr>
          <w:spacing w:val="-1"/>
        </w:rPr>
        <w:t>Manager</w:t>
      </w:r>
      <w:r>
        <w:rPr>
          <w:spacing w:val="1"/>
        </w:rPr>
        <w:t xml:space="preserve"> </w:t>
      </w:r>
      <w:r>
        <w:rPr>
          <w:spacing w:val="-1"/>
        </w:rPr>
        <w:t>shall</w:t>
      </w:r>
      <w:r>
        <w:rPr>
          <w:spacing w:val="1"/>
        </w:rPr>
        <w:t xml:space="preserve"> </w:t>
      </w:r>
      <w:r>
        <w:rPr>
          <w:spacing w:val="-1"/>
        </w:rPr>
        <w:t>use</w:t>
      </w:r>
      <w:r>
        <w:t xml:space="preserve"> </w:t>
      </w:r>
      <w:r>
        <w:rPr>
          <w:spacing w:val="-1"/>
        </w:rPr>
        <w:t>such</w:t>
      </w:r>
      <w:r>
        <w:t xml:space="preserve"> </w:t>
      </w:r>
      <w:r>
        <w:rPr>
          <w:spacing w:val="-1"/>
        </w:rPr>
        <w:t>Institutional</w:t>
      </w:r>
      <w:r>
        <w:rPr>
          <w:spacing w:val="1"/>
        </w:rPr>
        <w:t xml:space="preserve"> </w:t>
      </w:r>
      <w:r>
        <w:rPr>
          <w:spacing w:val="-1"/>
        </w:rPr>
        <w:t>Delivery</w:t>
      </w:r>
      <w:r>
        <w:rPr>
          <w:spacing w:val="-3"/>
        </w:rPr>
        <w:t xml:space="preserve"> </w:t>
      </w:r>
      <w:r>
        <w:rPr>
          <w:spacing w:val="-1"/>
        </w:rPr>
        <w:t>System</w:t>
      </w:r>
      <w:r>
        <w:rPr>
          <w:spacing w:val="47"/>
        </w:rPr>
        <w:t xml:space="preserve"> </w:t>
      </w:r>
      <w:r>
        <w:t>for</w:t>
      </w:r>
      <w:r>
        <w:rPr>
          <w:spacing w:val="-2"/>
        </w:rPr>
        <w:t xml:space="preserve"> </w:t>
      </w:r>
      <w:r>
        <w:rPr>
          <w:spacing w:val="-1"/>
        </w:rPr>
        <w:t>trade</w:t>
      </w:r>
      <w:r>
        <w:t xml:space="preserve"> </w:t>
      </w:r>
      <w:r>
        <w:rPr>
          <w:spacing w:val="-1"/>
        </w:rPr>
        <w:t>confirmation</w:t>
      </w:r>
      <w:r>
        <w:t xml:space="preserve"> and</w:t>
      </w:r>
      <w:r>
        <w:rPr>
          <w:spacing w:val="-3"/>
        </w:rPr>
        <w:t xml:space="preserve"> </w:t>
      </w:r>
      <w:r>
        <w:rPr>
          <w:spacing w:val="-1"/>
        </w:rPr>
        <w:t>settlement.</w:t>
      </w:r>
      <w:r>
        <w:rPr>
          <w:spacing w:val="-3"/>
        </w:rPr>
        <w:t xml:space="preserve"> </w:t>
      </w:r>
      <w:r>
        <w:rPr>
          <w:spacing w:val="-1"/>
        </w:rPr>
        <w:t>Manager</w:t>
      </w:r>
      <w:r>
        <w:rPr>
          <w:spacing w:val="-3"/>
        </w:rPr>
        <w:t xml:space="preserve"> </w:t>
      </w:r>
      <w:r>
        <w:rPr>
          <w:spacing w:val="-1"/>
        </w:rPr>
        <w:t>shall</w:t>
      </w:r>
      <w:r>
        <w:rPr>
          <w:spacing w:val="-2"/>
        </w:rPr>
        <w:t xml:space="preserve"> </w:t>
      </w:r>
      <w:r>
        <w:rPr>
          <w:spacing w:val="-1"/>
        </w:rPr>
        <w:t>cooperate</w:t>
      </w:r>
      <w:r>
        <w:t xml:space="preserve"> </w:t>
      </w:r>
      <w:r>
        <w:rPr>
          <w:spacing w:val="-1"/>
        </w:rPr>
        <w:t>with</w:t>
      </w:r>
      <w:r>
        <w:rPr>
          <w:spacing w:val="-3"/>
        </w:rPr>
        <w:t xml:space="preserve"> </w:t>
      </w:r>
      <w:r>
        <w:t>the</w:t>
      </w:r>
      <w:r>
        <w:rPr>
          <w:spacing w:val="-2"/>
        </w:rPr>
        <w:t xml:space="preserve"> </w:t>
      </w:r>
      <w:r>
        <w:rPr>
          <w:spacing w:val="-1"/>
        </w:rPr>
        <w:t>System’s</w:t>
      </w:r>
      <w:r>
        <w:t xml:space="preserve"> </w:t>
      </w:r>
      <w:r>
        <w:rPr>
          <w:spacing w:val="-1"/>
        </w:rPr>
        <w:t>Custodian</w:t>
      </w:r>
      <w:r>
        <w:rPr>
          <w:spacing w:val="-3"/>
        </w:rPr>
        <w:t xml:space="preserve"> </w:t>
      </w:r>
      <w:r>
        <w:t>and</w:t>
      </w:r>
      <w:r>
        <w:rPr>
          <w:spacing w:val="71"/>
        </w:rPr>
        <w:t xml:space="preserve"> </w:t>
      </w:r>
      <w:r>
        <w:rPr>
          <w:spacing w:val="-1"/>
        </w:rPr>
        <w:t>other</w:t>
      </w:r>
      <w:r>
        <w:rPr>
          <w:spacing w:val="1"/>
        </w:rPr>
        <w:t xml:space="preserve"> </w:t>
      </w:r>
      <w:r>
        <w:rPr>
          <w:spacing w:val="-1"/>
        </w:rPr>
        <w:t>parties</w:t>
      </w:r>
      <w:r>
        <w:rPr>
          <w:spacing w:val="-2"/>
        </w:rPr>
        <w:t xml:space="preserve"> </w:t>
      </w:r>
      <w:r>
        <w:t>to</w:t>
      </w:r>
      <w:r>
        <w:rPr>
          <w:spacing w:val="-3"/>
        </w:rPr>
        <w:t xml:space="preserve"> </w:t>
      </w:r>
      <w:r>
        <w:t>the</w:t>
      </w:r>
      <w:r>
        <w:rPr>
          <w:spacing w:val="-2"/>
        </w:rPr>
        <w:t xml:space="preserve"> </w:t>
      </w:r>
      <w:r>
        <w:rPr>
          <w:spacing w:val="-1"/>
        </w:rPr>
        <w:t>trade</w:t>
      </w:r>
      <w:r>
        <w:rPr>
          <w:spacing w:val="-2"/>
        </w:rPr>
        <w:t xml:space="preserve"> </w:t>
      </w:r>
      <w:r>
        <w:t>to</w:t>
      </w:r>
      <w:r>
        <w:rPr>
          <w:spacing w:val="-3"/>
        </w:rPr>
        <w:t xml:space="preserve"> </w:t>
      </w:r>
      <w:r>
        <w:rPr>
          <w:spacing w:val="-1"/>
        </w:rPr>
        <w:t>promptly</w:t>
      </w:r>
      <w:r>
        <w:rPr>
          <w:spacing w:val="-3"/>
        </w:rPr>
        <w:t xml:space="preserve"> </w:t>
      </w:r>
      <w:r>
        <w:rPr>
          <w:spacing w:val="-1"/>
        </w:rPr>
        <w:t>resolve</w:t>
      </w:r>
      <w:r>
        <w:t xml:space="preserve"> any</w:t>
      </w:r>
      <w:r>
        <w:rPr>
          <w:spacing w:val="-3"/>
        </w:rPr>
        <w:t xml:space="preserve"> </w:t>
      </w:r>
      <w:r>
        <w:rPr>
          <w:spacing w:val="-1"/>
        </w:rPr>
        <w:t>trade</w:t>
      </w:r>
      <w:r>
        <w:rPr>
          <w:spacing w:val="-2"/>
        </w:rPr>
        <w:t xml:space="preserve"> </w:t>
      </w:r>
      <w:r>
        <w:rPr>
          <w:spacing w:val="-1"/>
        </w:rPr>
        <w:t>settlement</w:t>
      </w:r>
      <w:r>
        <w:rPr>
          <w:spacing w:val="1"/>
        </w:rPr>
        <w:t xml:space="preserve"> </w:t>
      </w:r>
      <w:r>
        <w:rPr>
          <w:spacing w:val="-1"/>
        </w:rPr>
        <w:t>discrepancies</w:t>
      </w:r>
      <w:r>
        <w:t xml:space="preserve"> or</w:t>
      </w:r>
      <w:r>
        <w:rPr>
          <w:spacing w:val="-2"/>
        </w:rPr>
        <w:t xml:space="preserve"> </w:t>
      </w:r>
      <w:r>
        <w:rPr>
          <w:spacing w:val="-1"/>
        </w:rPr>
        <w:t>disputes.</w:t>
      </w:r>
    </w:p>
    <w:p w14:paraId="77F25C14" w14:textId="77777777" w:rsidR="00E62BB3" w:rsidRDefault="00E62BB3">
      <w:pPr>
        <w:spacing w:before="9"/>
        <w:rPr>
          <w:rFonts w:ascii="Times New Roman" w:eastAsia="Times New Roman" w:hAnsi="Times New Roman" w:cs="Times New Roman"/>
          <w:sz w:val="20"/>
          <w:szCs w:val="20"/>
        </w:rPr>
      </w:pPr>
    </w:p>
    <w:p w14:paraId="27C35E22" w14:textId="77777777" w:rsidR="00E62BB3" w:rsidRDefault="00FF63C7">
      <w:pPr>
        <w:pStyle w:val="BodyText"/>
        <w:numPr>
          <w:ilvl w:val="1"/>
          <w:numId w:val="8"/>
        </w:numPr>
        <w:tabs>
          <w:tab w:val="left" w:pos="840"/>
        </w:tabs>
        <w:ind w:right="261"/>
      </w:pPr>
      <w:r>
        <w:rPr>
          <w:b/>
          <w:spacing w:val="-1"/>
        </w:rPr>
        <w:t>Discretionary</w:t>
      </w:r>
      <w:r>
        <w:rPr>
          <w:b/>
        </w:rPr>
        <w:t xml:space="preserve"> </w:t>
      </w:r>
      <w:r>
        <w:rPr>
          <w:b/>
          <w:spacing w:val="-1"/>
        </w:rPr>
        <w:t>Rights</w:t>
      </w:r>
      <w:r>
        <w:rPr>
          <w:b/>
        </w:rPr>
        <w:t xml:space="preserve"> </w:t>
      </w:r>
      <w:r>
        <w:rPr>
          <w:b/>
          <w:spacing w:val="-1"/>
        </w:rPr>
        <w:t>and</w:t>
      </w:r>
      <w:r>
        <w:rPr>
          <w:b/>
          <w:spacing w:val="-3"/>
        </w:rPr>
        <w:t xml:space="preserve"> </w:t>
      </w:r>
      <w:r>
        <w:rPr>
          <w:b/>
          <w:spacing w:val="-1"/>
        </w:rPr>
        <w:t>Powers</w:t>
      </w:r>
      <w:r>
        <w:rPr>
          <w:b/>
        </w:rPr>
        <w:t xml:space="preserve"> </w:t>
      </w:r>
      <w:r>
        <w:rPr>
          <w:b/>
          <w:spacing w:val="-1"/>
        </w:rPr>
        <w:t>Affecting</w:t>
      </w:r>
      <w:r>
        <w:rPr>
          <w:b/>
        </w:rPr>
        <w:t xml:space="preserve"> </w:t>
      </w:r>
      <w:r>
        <w:rPr>
          <w:b/>
          <w:spacing w:val="-1"/>
        </w:rPr>
        <w:t>the</w:t>
      </w:r>
      <w:r>
        <w:rPr>
          <w:b/>
          <w:spacing w:val="-2"/>
        </w:rPr>
        <w:t xml:space="preserve"> </w:t>
      </w:r>
      <w:r>
        <w:rPr>
          <w:b/>
          <w:spacing w:val="-1"/>
        </w:rPr>
        <w:t>Managed Assets</w:t>
      </w:r>
      <w:r>
        <w:rPr>
          <w:spacing w:val="-1"/>
        </w:rPr>
        <w:t>.</w:t>
      </w:r>
      <w:r>
        <w:rPr>
          <w:spacing w:val="-3"/>
        </w:rPr>
        <w:t xml:space="preserve"> </w:t>
      </w:r>
      <w:r>
        <w:rPr>
          <w:spacing w:val="-1"/>
        </w:rPr>
        <w:t>The</w:t>
      </w:r>
      <w:r>
        <w:t xml:space="preserve"> </w:t>
      </w:r>
      <w:r>
        <w:rPr>
          <w:spacing w:val="-1"/>
        </w:rPr>
        <w:t>Board</w:t>
      </w:r>
      <w:r>
        <w:t xml:space="preserve"> </w:t>
      </w:r>
      <w:r>
        <w:rPr>
          <w:spacing w:val="-2"/>
        </w:rPr>
        <w:t>and</w:t>
      </w:r>
      <w:r>
        <w:t xml:space="preserve"> </w:t>
      </w:r>
      <w:r>
        <w:rPr>
          <w:spacing w:val="-1"/>
        </w:rPr>
        <w:t>Authorized</w:t>
      </w:r>
      <w:r>
        <w:rPr>
          <w:spacing w:val="57"/>
        </w:rPr>
        <w:t xml:space="preserve"> </w:t>
      </w:r>
      <w:r>
        <w:rPr>
          <w:spacing w:val="-1"/>
        </w:rPr>
        <w:t>Persons</w:t>
      </w:r>
      <w:r>
        <w:t xml:space="preserve"> </w:t>
      </w:r>
      <w:r>
        <w:rPr>
          <w:spacing w:val="-1"/>
        </w:rPr>
        <w:t>agree</w:t>
      </w:r>
      <w:r>
        <w:rPr>
          <w:spacing w:val="-2"/>
        </w:rPr>
        <w:t xml:space="preserve"> </w:t>
      </w:r>
      <w:r>
        <w:rPr>
          <w:spacing w:val="-1"/>
        </w:rPr>
        <w:t>that</w:t>
      </w:r>
      <w:r>
        <w:rPr>
          <w:spacing w:val="-2"/>
        </w:rPr>
        <w:t xml:space="preserve"> </w:t>
      </w:r>
      <w:r>
        <w:t>they</w:t>
      </w:r>
      <w:r>
        <w:rPr>
          <w:spacing w:val="-3"/>
        </w:rPr>
        <w:t xml:space="preserve"> </w:t>
      </w:r>
      <w:r>
        <w:rPr>
          <w:spacing w:val="-1"/>
        </w:rPr>
        <w:t>shall,</w:t>
      </w:r>
      <w:r>
        <w:t xml:space="preserve"> or</w:t>
      </w:r>
      <w:r>
        <w:rPr>
          <w:spacing w:val="-2"/>
        </w:rPr>
        <w:t xml:space="preserve"> </w:t>
      </w:r>
      <w:r>
        <w:rPr>
          <w:spacing w:val="-1"/>
        </w:rPr>
        <w:t>shall</w:t>
      </w:r>
      <w:r>
        <w:rPr>
          <w:spacing w:val="-2"/>
        </w:rPr>
        <w:t xml:space="preserve"> </w:t>
      </w:r>
      <w:r>
        <w:rPr>
          <w:spacing w:val="-1"/>
        </w:rPr>
        <w:t>instruct</w:t>
      </w:r>
      <w:r>
        <w:rPr>
          <w:spacing w:val="1"/>
        </w:rPr>
        <w:t xml:space="preserve"> </w:t>
      </w:r>
      <w:r>
        <w:rPr>
          <w:spacing w:val="-1"/>
        </w:rPr>
        <w:t>Custodian</w:t>
      </w:r>
      <w:r>
        <w:t xml:space="preserve"> to, </w:t>
      </w:r>
      <w:r>
        <w:rPr>
          <w:spacing w:val="-1"/>
        </w:rPr>
        <w:t>promptly</w:t>
      </w:r>
      <w:r>
        <w:rPr>
          <w:spacing w:val="-3"/>
        </w:rPr>
        <w:t xml:space="preserve"> </w:t>
      </w:r>
      <w:r>
        <w:rPr>
          <w:spacing w:val="-1"/>
        </w:rPr>
        <w:t>transmit</w:t>
      </w:r>
      <w:r>
        <w:rPr>
          <w:spacing w:val="1"/>
        </w:rPr>
        <w:t xml:space="preserve"> </w:t>
      </w:r>
      <w:r>
        <w:t>to</w:t>
      </w:r>
      <w:r>
        <w:rPr>
          <w:spacing w:val="-3"/>
        </w:rPr>
        <w:t xml:space="preserve"> </w:t>
      </w:r>
      <w:r>
        <w:rPr>
          <w:spacing w:val="-1"/>
        </w:rPr>
        <w:t>Manager</w:t>
      </w:r>
      <w:r>
        <w:rPr>
          <w:spacing w:val="-2"/>
        </w:rPr>
        <w:t xml:space="preserve"> </w:t>
      </w:r>
      <w:r>
        <w:rPr>
          <w:spacing w:val="-1"/>
        </w:rPr>
        <w:t>all</w:t>
      </w:r>
      <w:r>
        <w:rPr>
          <w:spacing w:val="67"/>
        </w:rPr>
        <w:t xml:space="preserve"> </w:t>
      </w:r>
      <w:r>
        <w:rPr>
          <w:spacing w:val="-1"/>
        </w:rPr>
        <w:t>written</w:t>
      </w:r>
      <w:r>
        <w:rPr>
          <w:spacing w:val="-3"/>
        </w:rPr>
        <w:t xml:space="preserve"> </w:t>
      </w:r>
      <w:r>
        <w:rPr>
          <w:spacing w:val="-1"/>
        </w:rPr>
        <w:t>information</w:t>
      </w:r>
      <w:r>
        <w:t xml:space="preserve"> </w:t>
      </w:r>
      <w:r>
        <w:rPr>
          <w:spacing w:val="-1"/>
        </w:rPr>
        <w:t>Custodian</w:t>
      </w:r>
      <w:r>
        <w:rPr>
          <w:spacing w:val="-3"/>
        </w:rPr>
        <w:t xml:space="preserve"> </w:t>
      </w:r>
      <w:r>
        <w:rPr>
          <w:spacing w:val="-1"/>
        </w:rPr>
        <w:t>receives</w:t>
      </w:r>
      <w:r>
        <w:t xml:space="preserve"> </w:t>
      </w:r>
      <w:r>
        <w:rPr>
          <w:spacing w:val="-1"/>
        </w:rPr>
        <w:t>concerning</w:t>
      </w:r>
      <w:r>
        <w:rPr>
          <w:spacing w:val="-3"/>
        </w:rPr>
        <w:t xml:space="preserve"> </w:t>
      </w:r>
      <w:r>
        <w:rPr>
          <w:spacing w:val="-1"/>
        </w:rPr>
        <w:t>the</w:t>
      </w:r>
      <w:r>
        <w:rPr>
          <w:spacing w:val="-2"/>
        </w:rPr>
        <w:t xml:space="preserve"> </w:t>
      </w:r>
      <w:r>
        <w:rPr>
          <w:spacing w:val="-1"/>
        </w:rPr>
        <w:t>Managed</w:t>
      </w:r>
      <w:r>
        <w:t xml:space="preserve"> </w:t>
      </w:r>
      <w:r>
        <w:rPr>
          <w:spacing w:val="-1"/>
        </w:rPr>
        <w:t>Assets</w:t>
      </w:r>
      <w:r>
        <w:t xml:space="preserve"> </w:t>
      </w:r>
      <w:r>
        <w:rPr>
          <w:spacing w:val="-1"/>
        </w:rPr>
        <w:t>held</w:t>
      </w:r>
      <w:r>
        <w:t xml:space="preserve"> </w:t>
      </w:r>
      <w:r>
        <w:rPr>
          <w:spacing w:val="-1"/>
        </w:rPr>
        <w:t>in</w:t>
      </w:r>
      <w:r>
        <w:t xml:space="preserve"> </w:t>
      </w:r>
      <w:r>
        <w:rPr>
          <w:spacing w:val="-1"/>
        </w:rPr>
        <w:t>the</w:t>
      </w:r>
      <w:r>
        <w:rPr>
          <w:spacing w:val="-2"/>
        </w:rPr>
        <w:t xml:space="preserve"> </w:t>
      </w:r>
      <w:r>
        <w:rPr>
          <w:spacing w:val="-1"/>
        </w:rPr>
        <w:t>Sub-Account,</w:t>
      </w:r>
      <w:r>
        <w:rPr>
          <w:spacing w:val="77"/>
        </w:rPr>
        <w:t xml:space="preserve"> </w:t>
      </w:r>
      <w:r>
        <w:rPr>
          <w:spacing w:val="-1"/>
        </w:rPr>
        <w:t>including</w:t>
      </w:r>
      <w:r>
        <w:rPr>
          <w:spacing w:val="-3"/>
        </w:rPr>
        <w:t xml:space="preserve"> </w:t>
      </w:r>
      <w:r>
        <w:rPr>
          <w:spacing w:val="-1"/>
        </w:rPr>
        <w:t>without</w:t>
      </w:r>
      <w:r>
        <w:rPr>
          <w:spacing w:val="1"/>
        </w:rPr>
        <w:t xml:space="preserve"> </w:t>
      </w:r>
      <w:r>
        <w:rPr>
          <w:spacing w:val="-1"/>
        </w:rPr>
        <w:t>limitation,</w:t>
      </w:r>
      <w:r>
        <w:t xml:space="preserve"> </w:t>
      </w:r>
      <w:r>
        <w:rPr>
          <w:spacing w:val="-1"/>
        </w:rPr>
        <w:t>conversion</w:t>
      </w:r>
      <w:r>
        <w:rPr>
          <w:spacing w:val="-3"/>
        </w:rPr>
        <w:t xml:space="preserve"> </w:t>
      </w:r>
      <w:r>
        <w:rPr>
          <w:spacing w:val="-1"/>
        </w:rPr>
        <w:t>rights,</w:t>
      </w:r>
      <w:r>
        <w:rPr>
          <w:spacing w:val="-3"/>
        </w:rPr>
        <w:t xml:space="preserve"> </w:t>
      </w:r>
      <w:r>
        <w:rPr>
          <w:spacing w:val="-1"/>
        </w:rPr>
        <w:t>subscription</w:t>
      </w:r>
      <w:r>
        <w:rPr>
          <w:spacing w:val="-3"/>
        </w:rPr>
        <w:t xml:space="preserve"> </w:t>
      </w:r>
      <w:r>
        <w:rPr>
          <w:spacing w:val="-1"/>
        </w:rPr>
        <w:t>rights,</w:t>
      </w:r>
      <w:r>
        <w:rPr>
          <w:spacing w:val="-3"/>
        </w:rPr>
        <w:t xml:space="preserve"> </w:t>
      </w:r>
      <w:r>
        <w:rPr>
          <w:spacing w:val="-1"/>
        </w:rPr>
        <w:t>warrants,</w:t>
      </w:r>
      <w:r>
        <w:t xml:space="preserve"> </w:t>
      </w:r>
      <w:r>
        <w:rPr>
          <w:spacing w:val="-1"/>
        </w:rPr>
        <w:t>options,</w:t>
      </w:r>
      <w:r>
        <w:t xml:space="preserve"> </w:t>
      </w:r>
      <w:r>
        <w:rPr>
          <w:spacing w:val="-1"/>
        </w:rPr>
        <w:t>pendency</w:t>
      </w:r>
      <w:r>
        <w:rPr>
          <w:spacing w:val="109"/>
        </w:rPr>
        <w:t xml:space="preserve"> </w:t>
      </w:r>
      <w:r>
        <w:t>of</w:t>
      </w:r>
      <w:r>
        <w:rPr>
          <w:spacing w:val="1"/>
        </w:rPr>
        <w:t xml:space="preserve"> </w:t>
      </w:r>
      <w:r>
        <w:rPr>
          <w:spacing w:val="-1"/>
        </w:rPr>
        <w:t>calls,</w:t>
      </w:r>
      <w:r>
        <w:t xml:space="preserve"> </w:t>
      </w:r>
      <w:r>
        <w:rPr>
          <w:spacing w:val="-1"/>
        </w:rPr>
        <w:t>maturities</w:t>
      </w:r>
      <w:r>
        <w:rPr>
          <w:spacing w:val="-2"/>
        </w:rPr>
        <w:t xml:space="preserve"> </w:t>
      </w:r>
      <w:r>
        <w:t>of</w:t>
      </w:r>
      <w:r>
        <w:rPr>
          <w:spacing w:val="1"/>
        </w:rPr>
        <w:t xml:space="preserve"> </w:t>
      </w:r>
      <w:r>
        <w:rPr>
          <w:spacing w:val="-1"/>
        </w:rPr>
        <w:t>securities,</w:t>
      </w:r>
      <w:r>
        <w:t xml:space="preserve"> </w:t>
      </w:r>
      <w:r>
        <w:rPr>
          <w:spacing w:val="-1"/>
        </w:rPr>
        <w:t>expirations</w:t>
      </w:r>
      <w:r>
        <w:t xml:space="preserve"> of</w:t>
      </w:r>
      <w:r>
        <w:rPr>
          <w:spacing w:val="-2"/>
        </w:rPr>
        <w:t xml:space="preserve"> </w:t>
      </w:r>
      <w:r>
        <w:rPr>
          <w:spacing w:val="-1"/>
        </w:rPr>
        <w:t>rights,</w:t>
      </w:r>
      <w:r>
        <w:t xml:space="preserve"> </w:t>
      </w:r>
      <w:r>
        <w:rPr>
          <w:spacing w:val="-1"/>
        </w:rPr>
        <w:t>tender</w:t>
      </w:r>
      <w:r>
        <w:rPr>
          <w:spacing w:val="-2"/>
        </w:rPr>
        <w:t xml:space="preserve"> </w:t>
      </w:r>
      <w:r>
        <w:t xml:space="preserve">and </w:t>
      </w:r>
      <w:r>
        <w:rPr>
          <w:spacing w:val="-1"/>
        </w:rPr>
        <w:t>exchange</w:t>
      </w:r>
      <w:r>
        <w:t xml:space="preserve"> </w:t>
      </w:r>
      <w:r>
        <w:rPr>
          <w:spacing w:val="-1"/>
        </w:rPr>
        <w:t>offers,</w:t>
      </w:r>
      <w:r>
        <w:rPr>
          <w:spacing w:val="-3"/>
        </w:rPr>
        <w:t xml:space="preserve"> </w:t>
      </w:r>
      <w:r>
        <w:rPr>
          <w:spacing w:val="-1"/>
        </w:rPr>
        <w:t>and</w:t>
      </w:r>
      <w:r>
        <w:t xml:space="preserve"> any</w:t>
      </w:r>
      <w:r>
        <w:rPr>
          <w:spacing w:val="-3"/>
        </w:rPr>
        <w:t xml:space="preserve"> </w:t>
      </w:r>
      <w:r>
        <w:rPr>
          <w:spacing w:val="-1"/>
        </w:rPr>
        <w:t>other</w:t>
      </w:r>
      <w:r>
        <w:rPr>
          <w:spacing w:val="49"/>
        </w:rPr>
        <w:t xml:space="preserve"> </w:t>
      </w:r>
      <w:r>
        <w:rPr>
          <w:spacing w:val="-1"/>
        </w:rPr>
        <w:t>right</w:t>
      </w:r>
      <w:r>
        <w:rPr>
          <w:spacing w:val="1"/>
        </w:rPr>
        <w:t xml:space="preserve"> </w:t>
      </w:r>
      <w:r>
        <w:rPr>
          <w:spacing w:val="-2"/>
        </w:rPr>
        <w:t>or</w:t>
      </w:r>
      <w:r>
        <w:rPr>
          <w:spacing w:val="1"/>
        </w:rPr>
        <w:t xml:space="preserve"> </w:t>
      </w:r>
      <w:r>
        <w:rPr>
          <w:spacing w:val="-1"/>
        </w:rPr>
        <w:t>power</w:t>
      </w:r>
      <w:r>
        <w:rPr>
          <w:spacing w:val="1"/>
        </w:rPr>
        <w:t xml:space="preserve"> </w:t>
      </w:r>
      <w:r>
        <w:rPr>
          <w:spacing w:val="-1"/>
        </w:rPr>
        <w:t>requiring</w:t>
      </w:r>
      <w:r>
        <w:rPr>
          <w:spacing w:val="-3"/>
        </w:rPr>
        <w:t xml:space="preserve"> </w:t>
      </w:r>
      <w:r>
        <w:t xml:space="preserve">a </w:t>
      </w:r>
      <w:r>
        <w:rPr>
          <w:spacing w:val="-1"/>
        </w:rPr>
        <w:t>discretionary</w:t>
      </w:r>
      <w:r>
        <w:rPr>
          <w:spacing w:val="-3"/>
        </w:rPr>
        <w:t xml:space="preserve"> </w:t>
      </w:r>
      <w:r>
        <w:rPr>
          <w:spacing w:val="-1"/>
        </w:rPr>
        <w:t>decision</w:t>
      </w:r>
      <w:r>
        <w:t xml:space="preserve"> by</w:t>
      </w:r>
      <w:r>
        <w:rPr>
          <w:spacing w:val="-3"/>
        </w:rPr>
        <w:t xml:space="preserve"> </w:t>
      </w:r>
      <w:r>
        <w:rPr>
          <w:spacing w:val="-1"/>
        </w:rPr>
        <w:t>Manager.</w:t>
      </w:r>
      <w:r>
        <w:t xml:space="preserve"> </w:t>
      </w:r>
      <w:r>
        <w:rPr>
          <w:spacing w:val="-1"/>
        </w:rPr>
        <w:t>Manager</w:t>
      </w:r>
      <w:r>
        <w:rPr>
          <w:spacing w:val="1"/>
        </w:rPr>
        <w:t xml:space="preserve"> </w:t>
      </w:r>
      <w:r>
        <w:rPr>
          <w:spacing w:val="-1"/>
        </w:rPr>
        <w:t>shall</w:t>
      </w:r>
      <w:r>
        <w:rPr>
          <w:spacing w:val="1"/>
        </w:rPr>
        <w:t xml:space="preserve"> </w:t>
      </w:r>
      <w:r>
        <w:t>be</w:t>
      </w:r>
      <w:r>
        <w:rPr>
          <w:spacing w:val="-2"/>
        </w:rPr>
        <w:t xml:space="preserve"> </w:t>
      </w:r>
      <w:r>
        <w:rPr>
          <w:spacing w:val="-1"/>
        </w:rPr>
        <w:t>responsible</w:t>
      </w:r>
      <w:r>
        <w:rPr>
          <w:spacing w:val="-2"/>
        </w:rPr>
        <w:t xml:space="preserve"> </w:t>
      </w:r>
      <w:r>
        <w:rPr>
          <w:spacing w:val="-1"/>
        </w:rPr>
        <w:t>for</w:t>
      </w:r>
      <w:r>
        <w:rPr>
          <w:spacing w:val="61"/>
        </w:rPr>
        <w:t xml:space="preserve"> </w:t>
      </w:r>
      <w:r>
        <w:rPr>
          <w:spacing w:val="-1"/>
        </w:rPr>
        <w:t>timely</w:t>
      </w:r>
      <w:r>
        <w:rPr>
          <w:spacing w:val="-3"/>
        </w:rPr>
        <w:t xml:space="preserve"> </w:t>
      </w:r>
      <w:r>
        <w:rPr>
          <w:spacing w:val="-1"/>
        </w:rPr>
        <w:t>directing</w:t>
      </w:r>
      <w:r>
        <w:rPr>
          <w:spacing w:val="-3"/>
        </w:rPr>
        <w:t xml:space="preserve"> </w:t>
      </w:r>
      <w:r>
        <w:rPr>
          <w:spacing w:val="-1"/>
        </w:rPr>
        <w:t>Custodian</w:t>
      </w:r>
      <w:r>
        <w:rPr>
          <w:spacing w:val="-3"/>
        </w:rPr>
        <w:t xml:space="preserve"> </w:t>
      </w:r>
      <w:r>
        <w:t>with</w:t>
      </w:r>
      <w:r>
        <w:rPr>
          <w:spacing w:val="-3"/>
        </w:rPr>
        <w:t xml:space="preserve"> </w:t>
      </w:r>
      <w:r>
        <w:rPr>
          <w:spacing w:val="-1"/>
        </w:rPr>
        <w:t>respect</w:t>
      </w:r>
      <w:r>
        <w:rPr>
          <w:spacing w:val="1"/>
        </w:rPr>
        <w:t xml:space="preserve"> </w:t>
      </w:r>
      <w:r>
        <w:t>to</w:t>
      </w:r>
      <w:r>
        <w:rPr>
          <w:spacing w:val="-3"/>
        </w:rPr>
        <w:t xml:space="preserve"> </w:t>
      </w:r>
      <w:r>
        <w:t>the</w:t>
      </w:r>
      <w:r>
        <w:rPr>
          <w:spacing w:val="-2"/>
        </w:rPr>
        <w:t xml:space="preserve"> </w:t>
      </w:r>
      <w:r>
        <w:rPr>
          <w:spacing w:val="-1"/>
        </w:rPr>
        <w:t>exercise</w:t>
      </w:r>
      <w:r>
        <w:rPr>
          <w:spacing w:val="-2"/>
        </w:rPr>
        <w:t xml:space="preserve"> </w:t>
      </w:r>
      <w:r>
        <w:t>of</w:t>
      </w:r>
      <w:r>
        <w:rPr>
          <w:spacing w:val="1"/>
        </w:rPr>
        <w:t xml:space="preserve"> </w:t>
      </w:r>
      <w:r>
        <w:rPr>
          <w:spacing w:val="-1"/>
        </w:rPr>
        <w:t>such</w:t>
      </w:r>
      <w:r>
        <w:t xml:space="preserve"> </w:t>
      </w:r>
      <w:r>
        <w:rPr>
          <w:spacing w:val="-1"/>
        </w:rPr>
        <w:t>rights</w:t>
      </w:r>
      <w:r>
        <w:t xml:space="preserve"> </w:t>
      </w:r>
      <w:r>
        <w:rPr>
          <w:spacing w:val="-1"/>
        </w:rPr>
        <w:t>and/or</w:t>
      </w:r>
      <w:r>
        <w:rPr>
          <w:spacing w:val="1"/>
        </w:rPr>
        <w:t xml:space="preserve"> </w:t>
      </w:r>
      <w:r>
        <w:rPr>
          <w:spacing w:val="-1"/>
        </w:rPr>
        <w:t>powers</w:t>
      </w:r>
      <w:r>
        <w:t xml:space="preserve"> </w:t>
      </w:r>
      <w:r>
        <w:rPr>
          <w:spacing w:val="-1"/>
        </w:rPr>
        <w:t>where</w:t>
      </w:r>
      <w:r>
        <w:rPr>
          <w:spacing w:val="69"/>
        </w:rPr>
        <w:t xml:space="preserve"> </w:t>
      </w:r>
      <w:r>
        <w:rPr>
          <w:spacing w:val="-1"/>
        </w:rPr>
        <w:t>Manager</w:t>
      </w:r>
      <w:r>
        <w:rPr>
          <w:spacing w:val="1"/>
        </w:rPr>
        <w:t xml:space="preserve"> </w:t>
      </w:r>
      <w:r>
        <w:rPr>
          <w:spacing w:val="-1"/>
        </w:rPr>
        <w:t>has</w:t>
      </w:r>
      <w:r>
        <w:t xml:space="preserve"> </w:t>
      </w:r>
      <w:r>
        <w:rPr>
          <w:spacing w:val="-1"/>
        </w:rPr>
        <w:t>actual</w:t>
      </w:r>
      <w:r>
        <w:rPr>
          <w:spacing w:val="1"/>
        </w:rPr>
        <w:t xml:space="preserve"> </w:t>
      </w:r>
      <w:r>
        <w:rPr>
          <w:spacing w:val="-2"/>
        </w:rPr>
        <w:t>knowledge</w:t>
      </w:r>
      <w:r>
        <w:t xml:space="preserve"> of</w:t>
      </w:r>
      <w:r>
        <w:rPr>
          <w:spacing w:val="1"/>
        </w:rPr>
        <w:t xml:space="preserve"> </w:t>
      </w:r>
      <w:r>
        <w:rPr>
          <w:spacing w:val="-1"/>
        </w:rPr>
        <w:t>same,</w:t>
      </w:r>
      <w:r>
        <w:t xml:space="preserve"> </w:t>
      </w:r>
      <w:r>
        <w:rPr>
          <w:spacing w:val="-1"/>
        </w:rPr>
        <w:t>whether</w:t>
      </w:r>
      <w:r>
        <w:rPr>
          <w:spacing w:val="1"/>
        </w:rPr>
        <w:t xml:space="preserve"> </w:t>
      </w:r>
      <w:r>
        <w:t>by</w:t>
      </w:r>
      <w:r>
        <w:rPr>
          <w:spacing w:val="-3"/>
        </w:rPr>
        <w:t xml:space="preserve"> </w:t>
      </w:r>
      <w:r>
        <w:rPr>
          <w:spacing w:val="-1"/>
        </w:rPr>
        <w:t>written</w:t>
      </w:r>
      <w:r>
        <w:t xml:space="preserve"> </w:t>
      </w:r>
      <w:r>
        <w:rPr>
          <w:spacing w:val="-1"/>
        </w:rPr>
        <w:t>notice</w:t>
      </w:r>
      <w:r>
        <w:t xml:space="preserve"> </w:t>
      </w:r>
      <w:r>
        <w:rPr>
          <w:spacing w:val="-2"/>
        </w:rPr>
        <w:t>or</w:t>
      </w:r>
      <w:r>
        <w:rPr>
          <w:spacing w:val="1"/>
        </w:rPr>
        <w:t xml:space="preserve"> </w:t>
      </w:r>
      <w:r>
        <w:rPr>
          <w:spacing w:val="-1"/>
        </w:rPr>
        <w:t>otherwise.</w:t>
      </w:r>
      <w:r>
        <w:rPr>
          <w:spacing w:val="-3"/>
        </w:rPr>
        <w:t xml:space="preserve"> </w:t>
      </w:r>
      <w:r>
        <w:rPr>
          <w:spacing w:val="-1"/>
        </w:rPr>
        <w:t>The</w:t>
      </w:r>
      <w:r>
        <w:t xml:space="preserve"> </w:t>
      </w:r>
      <w:r>
        <w:rPr>
          <w:spacing w:val="-1"/>
        </w:rPr>
        <w:t>Board</w:t>
      </w:r>
      <w:r>
        <w:t xml:space="preserve"> and</w:t>
      </w:r>
      <w:r>
        <w:rPr>
          <w:spacing w:val="59"/>
        </w:rPr>
        <w:t xml:space="preserve"> </w:t>
      </w:r>
      <w:r>
        <w:rPr>
          <w:spacing w:val="-1"/>
        </w:rPr>
        <w:t>Authorized</w:t>
      </w:r>
      <w:r>
        <w:t xml:space="preserve"> </w:t>
      </w:r>
      <w:r>
        <w:rPr>
          <w:spacing w:val="-1"/>
        </w:rPr>
        <w:t>Persons</w:t>
      </w:r>
      <w:r>
        <w:rPr>
          <w:spacing w:val="-2"/>
        </w:rPr>
        <w:t xml:space="preserve"> </w:t>
      </w:r>
      <w:r>
        <w:rPr>
          <w:spacing w:val="-1"/>
        </w:rPr>
        <w:t>shall</w:t>
      </w:r>
      <w:r>
        <w:rPr>
          <w:spacing w:val="-2"/>
        </w:rPr>
        <w:t xml:space="preserve"> </w:t>
      </w:r>
      <w:r>
        <w:rPr>
          <w:spacing w:val="-1"/>
        </w:rPr>
        <w:t>also</w:t>
      </w:r>
      <w:r>
        <w:t xml:space="preserve"> </w:t>
      </w:r>
      <w:r>
        <w:rPr>
          <w:spacing w:val="-1"/>
        </w:rPr>
        <w:t>instruct</w:t>
      </w:r>
      <w:r>
        <w:rPr>
          <w:spacing w:val="1"/>
        </w:rPr>
        <w:t xml:space="preserve"> </w:t>
      </w:r>
      <w:r>
        <w:rPr>
          <w:spacing w:val="-1"/>
        </w:rPr>
        <w:t>Custodian</w:t>
      </w:r>
      <w:r>
        <w:t xml:space="preserve"> </w:t>
      </w:r>
      <w:r>
        <w:rPr>
          <w:spacing w:val="-1"/>
        </w:rPr>
        <w:t>to</w:t>
      </w:r>
      <w:r>
        <w:t xml:space="preserve"> </w:t>
      </w:r>
      <w:r>
        <w:rPr>
          <w:spacing w:val="-1"/>
        </w:rPr>
        <w:t>place</w:t>
      </w:r>
      <w:r>
        <w:t xml:space="preserve"> and</w:t>
      </w:r>
      <w:r>
        <w:rPr>
          <w:spacing w:val="-3"/>
        </w:rPr>
        <w:t xml:space="preserve"> </w:t>
      </w:r>
      <w:r>
        <w:t>hold</w:t>
      </w:r>
      <w:r>
        <w:rPr>
          <w:spacing w:val="-3"/>
        </w:rPr>
        <w:t xml:space="preserve"> </w:t>
      </w:r>
      <w:r>
        <w:rPr>
          <w:spacing w:val="-1"/>
        </w:rPr>
        <w:t>all</w:t>
      </w:r>
      <w:r>
        <w:rPr>
          <w:spacing w:val="1"/>
        </w:rPr>
        <w:t xml:space="preserve"> </w:t>
      </w:r>
      <w:r>
        <w:rPr>
          <w:spacing w:val="-1"/>
        </w:rPr>
        <w:t>securities</w:t>
      </w:r>
      <w:r>
        <w:t xml:space="preserve"> </w:t>
      </w:r>
      <w:r>
        <w:rPr>
          <w:spacing w:val="-1"/>
        </w:rPr>
        <w:t>in</w:t>
      </w:r>
      <w:r>
        <w:rPr>
          <w:spacing w:val="-3"/>
        </w:rPr>
        <w:t xml:space="preserve"> </w:t>
      </w:r>
      <w:r>
        <w:rPr>
          <w:spacing w:val="-1"/>
        </w:rPr>
        <w:t>good</w:t>
      </w:r>
      <w:r>
        <w:rPr>
          <w:spacing w:val="53"/>
        </w:rPr>
        <w:t xml:space="preserve"> </w:t>
      </w:r>
      <w:r>
        <w:rPr>
          <w:spacing w:val="-1"/>
        </w:rPr>
        <w:t>deliverable</w:t>
      </w:r>
      <w:r>
        <w:t xml:space="preserve"> </w:t>
      </w:r>
      <w:r>
        <w:rPr>
          <w:spacing w:val="-1"/>
        </w:rPr>
        <w:t>form</w:t>
      </w:r>
      <w:r>
        <w:rPr>
          <w:spacing w:val="-4"/>
        </w:rPr>
        <w:t xml:space="preserve"> </w:t>
      </w:r>
      <w:r>
        <w:t xml:space="preserve">to </w:t>
      </w:r>
      <w:r>
        <w:rPr>
          <w:spacing w:val="-1"/>
        </w:rPr>
        <w:t>facilitate</w:t>
      </w:r>
      <w:r>
        <w:t xml:space="preserve"> </w:t>
      </w:r>
      <w:r>
        <w:rPr>
          <w:spacing w:val="-1"/>
        </w:rPr>
        <w:t>transfer</w:t>
      </w:r>
      <w:r>
        <w:rPr>
          <w:spacing w:val="-2"/>
        </w:rPr>
        <w:t xml:space="preserve"> </w:t>
      </w:r>
      <w:r>
        <w:t>upon</w:t>
      </w:r>
      <w:r>
        <w:rPr>
          <w:spacing w:val="-3"/>
        </w:rPr>
        <w:t xml:space="preserve"> </w:t>
      </w:r>
      <w:r>
        <w:rPr>
          <w:spacing w:val="-1"/>
        </w:rPr>
        <w:t>sale.</w:t>
      </w:r>
    </w:p>
    <w:p w14:paraId="0CFF035D" w14:textId="77777777" w:rsidR="00E62BB3" w:rsidRDefault="00E62BB3">
      <w:pPr>
        <w:spacing w:before="2"/>
        <w:rPr>
          <w:rFonts w:ascii="Times New Roman" w:eastAsia="Times New Roman" w:hAnsi="Times New Roman" w:cs="Times New Roman"/>
          <w:sz w:val="21"/>
          <w:szCs w:val="21"/>
        </w:rPr>
      </w:pPr>
    </w:p>
    <w:p w14:paraId="2E30C56D" w14:textId="77777777" w:rsidR="00E62BB3" w:rsidRDefault="00FF63C7">
      <w:pPr>
        <w:pStyle w:val="Heading3"/>
        <w:numPr>
          <w:ilvl w:val="0"/>
          <w:numId w:val="8"/>
        </w:numPr>
        <w:tabs>
          <w:tab w:val="left" w:pos="840"/>
        </w:tabs>
        <w:ind w:left="839" w:hanging="720"/>
        <w:rPr>
          <w:b w:val="0"/>
          <w:bCs w:val="0"/>
        </w:rPr>
      </w:pPr>
      <w:r>
        <w:rPr>
          <w:spacing w:val="-1"/>
        </w:rPr>
        <w:t>Sub-Account</w:t>
      </w:r>
      <w:r>
        <w:rPr>
          <w:spacing w:val="1"/>
        </w:rPr>
        <w:t xml:space="preserve"> </w:t>
      </w:r>
      <w:r>
        <w:rPr>
          <w:spacing w:val="-1"/>
        </w:rPr>
        <w:t>Reconciliation</w:t>
      </w:r>
    </w:p>
    <w:p w14:paraId="2012BABF" w14:textId="77777777" w:rsidR="00E62BB3" w:rsidRDefault="00E62BB3">
      <w:pPr>
        <w:spacing w:before="7"/>
        <w:rPr>
          <w:rFonts w:ascii="Times New Roman" w:eastAsia="Times New Roman" w:hAnsi="Times New Roman" w:cs="Times New Roman"/>
          <w:b/>
          <w:bCs/>
          <w:sz w:val="21"/>
          <w:szCs w:val="21"/>
        </w:rPr>
      </w:pPr>
    </w:p>
    <w:p w14:paraId="0992E431" w14:textId="77777777" w:rsidR="00E62BB3" w:rsidRDefault="00FF63C7">
      <w:pPr>
        <w:pStyle w:val="BodyText"/>
        <w:ind w:left="119" w:right="261"/>
      </w:pPr>
      <w:r>
        <w:rPr>
          <w:spacing w:val="-1"/>
        </w:rPr>
        <w:t>Upon</w:t>
      </w:r>
      <w:r>
        <w:t xml:space="preserve"> </w:t>
      </w:r>
      <w:r>
        <w:rPr>
          <w:spacing w:val="-1"/>
        </w:rPr>
        <w:t>request</w:t>
      </w:r>
      <w:r>
        <w:rPr>
          <w:spacing w:val="1"/>
        </w:rPr>
        <w:t xml:space="preserve"> </w:t>
      </w:r>
      <w:r>
        <w:t>and</w:t>
      </w:r>
      <w:r>
        <w:rPr>
          <w:spacing w:val="-3"/>
        </w:rPr>
        <w:t xml:space="preserve"> </w:t>
      </w:r>
      <w:r>
        <w:t>to</w:t>
      </w:r>
      <w:r>
        <w:rPr>
          <w:spacing w:val="-3"/>
        </w:rPr>
        <w:t xml:space="preserve"> </w:t>
      </w:r>
      <w:r>
        <w:t>the</w:t>
      </w:r>
      <w:r>
        <w:rPr>
          <w:spacing w:val="-2"/>
        </w:rPr>
        <w:t xml:space="preserve"> </w:t>
      </w:r>
      <w:r>
        <w:rPr>
          <w:spacing w:val="-1"/>
        </w:rPr>
        <w:t>extent</w:t>
      </w:r>
      <w:r>
        <w:rPr>
          <w:spacing w:val="1"/>
        </w:rPr>
        <w:t xml:space="preserve"> </w:t>
      </w:r>
      <w:r>
        <w:rPr>
          <w:spacing w:val="-1"/>
        </w:rPr>
        <w:t>possible,</w:t>
      </w:r>
      <w:r>
        <w:t xml:space="preserve"> </w:t>
      </w:r>
      <w:r>
        <w:rPr>
          <w:spacing w:val="-1"/>
        </w:rPr>
        <w:t>the</w:t>
      </w:r>
      <w:r>
        <w:t xml:space="preserve"> </w:t>
      </w:r>
      <w:r>
        <w:rPr>
          <w:spacing w:val="-1"/>
        </w:rPr>
        <w:t>System’s</w:t>
      </w:r>
      <w:r>
        <w:rPr>
          <w:spacing w:val="-2"/>
        </w:rPr>
        <w:t xml:space="preserve"> </w:t>
      </w:r>
      <w:r>
        <w:rPr>
          <w:spacing w:val="-1"/>
        </w:rPr>
        <w:t>Custodian</w:t>
      </w:r>
      <w:r>
        <w:rPr>
          <w:spacing w:val="-3"/>
        </w:rPr>
        <w:t xml:space="preserve"> </w:t>
      </w:r>
      <w:r>
        <w:rPr>
          <w:spacing w:val="-1"/>
        </w:rPr>
        <w:t>shall</w:t>
      </w:r>
      <w:r>
        <w:rPr>
          <w:spacing w:val="1"/>
        </w:rPr>
        <w:t xml:space="preserve"> </w:t>
      </w:r>
      <w:r>
        <w:rPr>
          <w:spacing w:val="-1"/>
        </w:rPr>
        <w:t>provide</w:t>
      </w:r>
      <w:r>
        <w:rPr>
          <w:spacing w:val="-2"/>
        </w:rPr>
        <w:t xml:space="preserve"> </w:t>
      </w:r>
      <w:r>
        <w:rPr>
          <w:spacing w:val="-1"/>
        </w:rPr>
        <w:t>Manager</w:t>
      </w:r>
      <w:r>
        <w:rPr>
          <w:spacing w:val="1"/>
        </w:rPr>
        <w:t xml:space="preserve"> </w:t>
      </w:r>
      <w:r>
        <w:rPr>
          <w:spacing w:val="-1"/>
        </w:rPr>
        <w:t>with</w:t>
      </w:r>
      <w:r>
        <w:t xml:space="preserve"> </w:t>
      </w:r>
      <w:r>
        <w:rPr>
          <w:spacing w:val="-1"/>
        </w:rPr>
        <w:t>on-line</w:t>
      </w:r>
      <w:r>
        <w:rPr>
          <w:spacing w:val="73"/>
        </w:rPr>
        <w:t xml:space="preserve"> </w:t>
      </w:r>
      <w:r>
        <w:rPr>
          <w:spacing w:val="-1"/>
        </w:rPr>
        <w:t>access</w:t>
      </w:r>
      <w:r>
        <w:rPr>
          <w:spacing w:val="-2"/>
        </w:rPr>
        <w:t xml:space="preserve"> </w:t>
      </w:r>
      <w:r>
        <w:t xml:space="preserve">to </w:t>
      </w:r>
      <w:r>
        <w:rPr>
          <w:spacing w:val="-1"/>
        </w:rPr>
        <w:t>the</w:t>
      </w:r>
      <w:r>
        <w:t xml:space="preserve"> </w:t>
      </w:r>
      <w:r>
        <w:rPr>
          <w:spacing w:val="-1"/>
        </w:rPr>
        <w:t>Sub-Account.</w:t>
      </w:r>
      <w:r>
        <w:rPr>
          <w:spacing w:val="-3"/>
        </w:rPr>
        <w:t xml:space="preserve"> </w:t>
      </w:r>
      <w:r>
        <w:rPr>
          <w:spacing w:val="-2"/>
        </w:rPr>
        <w:t>In</w:t>
      </w:r>
      <w:r>
        <w:t xml:space="preserve"> addition,</w:t>
      </w:r>
      <w:r>
        <w:rPr>
          <w:spacing w:val="-3"/>
        </w:rPr>
        <w:t xml:space="preserve"> </w:t>
      </w:r>
      <w:r>
        <w:t>the</w:t>
      </w:r>
      <w:r>
        <w:rPr>
          <w:spacing w:val="-2"/>
        </w:rPr>
        <w:t xml:space="preserve"> </w:t>
      </w:r>
      <w:r>
        <w:rPr>
          <w:spacing w:val="-1"/>
        </w:rPr>
        <w:t>System’s</w:t>
      </w:r>
      <w:r>
        <w:t xml:space="preserve"> </w:t>
      </w:r>
      <w:r>
        <w:rPr>
          <w:spacing w:val="-1"/>
        </w:rPr>
        <w:t>Custodian</w:t>
      </w:r>
      <w:r>
        <w:rPr>
          <w:spacing w:val="-3"/>
        </w:rPr>
        <w:t xml:space="preserve"> </w:t>
      </w:r>
      <w:r>
        <w:rPr>
          <w:spacing w:val="-1"/>
        </w:rPr>
        <w:t>shall</w:t>
      </w:r>
      <w:r>
        <w:rPr>
          <w:spacing w:val="-2"/>
        </w:rPr>
        <w:t xml:space="preserve"> </w:t>
      </w:r>
      <w:r>
        <w:rPr>
          <w:spacing w:val="-1"/>
        </w:rPr>
        <w:t>provide</w:t>
      </w:r>
      <w:r>
        <w:rPr>
          <w:spacing w:val="-2"/>
        </w:rPr>
        <w:t xml:space="preserve"> </w:t>
      </w:r>
      <w:r>
        <w:rPr>
          <w:spacing w:val="-1"/>
        </w:rPr>
        <w:t>Manager</w:t>
      </w:r>
      <w:r>
        <w:rPr>
          <w:spacing w:val="1"/>
        </w:rPr>
        <w:t xml:space="preserve"> </w:t>
      </w:r>
      <w:r>
        <w:t>with</w:t>
      </w:r>
      <w:r>
        <w:rPr>
          <w:spacing w:val="-3"/>
        </w:rPr>
        <w:t xml:space="preserve"> </w:t>
      </w:r>
      <w:r>
        <w:rPr>
          <w:spacing w:val="-1"/>
        </w:rPr>
        <w:t>periodic</w:t>
      </w:r>
      <w:r>
        <w:rPr>
          <w:spacing w:val="77"/>
        </w:rPr>
        <w:t xml:space="preserve"> </w:t>
      </w:r>
      <w:r>
        <w:rPr>
          <w:spacing w:val="-1"/>
        </w:rPr>
        <w:t>financial</w:t>
      </w:r>
      <w:r>
        <w:rPr>
          <w:spacing w:val="-2"/>
        </w:rPr>
        <w:t xml:space="preserve"> </w:t>
      </w:r>
      <w:r>
        <w:rPr>
          <w:spacing w:val="-1"/>
        </w:rPr>
        <w:t>statements</w:t>
      </w:r>
      <w:r>
        <w:rPr>
          <w:spacing w:val="-2"/>
        </w:rPr>
        <w:t xml:space="preserve"> </w:t>
      </w:r>
      <w:r>
        <w:t>of</w:t>
      </w:r>
      <w:r>
        <w:rPr>
          <w:spacing w:val="-2"/>
        </w:rPr>
        <w:t xml:space="preserve"> </w:t>
      </w:r>
      <w:r>
        <w:t>the</w:t>
      </w:r>
      <w:r>
        <w:rPr>
          <w:spacing w:val="-2"/>
        </w:rPr>
        <w:t xml:space="preserve"> </w:t>
      </w:r>
      <w:r>
        <w:rPr>
          <w:spacing w:val="-1"/>
        </w:rPr>
        <w:t>Sub-Account</w:t>
      </w:r>
      <w:r>
        <w:rPr>
          <w:spacing w:val="1"/>
        </w:rPr>
        <w:t xml:space="preserve"> </w:t>
      </w:r>
      <w:r>
        <w:t>as</w:t>
      </w:r>
      <w:r>
        <w:rPr>
          <w:spacing w:val="-2"/>
        </w:rPr>
        <w:t xml:space="preserve"> </w:t>
      </w:r>
      <w:r>
        <w:rPr>
          <w:spacing w:val="-1"/>
        </w:rPr>
        <w:t>Manager</w:t>
      </w:r>
      <w:r>
        <w:rPr>
          <w:spacing w:val="-2"/>
        </w:rPr>
        <w:t xml:space="preserve"> </w:t>
      </w:r>
      <w:r>
        <w:rPr>
          <w:spacing w:val="-1"/>
        </w:rPr>
        <w:t>may</w:t>
      </w:r>
      <w:r>
        <w:rPr>
          <w:spacing w:val="-3"/>
        </w:rPr>
        <w:t xml:space="preserve"> </w:t>
      </w:r>
      <w:r>
        <w:rPr>
          <w:spacing w:val="-1"/>
        </w:rPr>
        <w:t>reasonably</w:t>
      </w:r>
      <w:r>
        <w:rPr>
          <w:spacing w:val="-3"/>
        </w:rPr>
        <w:t xml:space="preserve"> </w:t>
      </w:r>
      <w:r>
        <w:rPr>
          <w:spacing w:val="-1"/>
        </w:rPr>
        <w:t>request.</w:t>
      </w:r>
      <w:r>
        <w:rPr>
          <w:spacing w:val="-3"/>
        </w:rPr>
        <w:t xml:space="preserve"> </w:t>
      </w:r>
      <w:r>
        <w:rPr>
          <w:spacing w:val="-1"/>
        </w:rPr>
        <w:t>The</w:t>
      </w:r>
      <w:r>
        <w:t xml:space="preserve"> </w:t>
      </w:r>
      <w:r>
        <w:rPr>
          <w:spacing w:val="-1"/>
        </w:rPr>
        <w:t>System</w:t>
      </w:r>
      <w:r>
        <w:rPr>
          <w:spacing w:val="-4"/>
        </w:rPr>
        <w:t xml:space="preserve"> </w:t>
      </w:r>
      <w:r>
        <w:rPr>
          <w:spacing w:val="-1"/>
        </w:rPr>
        <w:t>acknowledges</w:t>
      </w:r>
      <w:r>
        <w:rPr>
          <w:spacing w:val="89"/>
        </w:rPr>
        <w:t xml:space="preserve"> </w:t>
      </w:r>
      <w:r>
        <w:rPr>
          <w:spacing w:val="-1"/>
        </w:rPr>
        <w:t>that</w:t>
      </w:r>
      <w:r>
        <w:rPr>
          <w:spacing w:val="1"/>
        </w:rPr>
        <w:t xml:space="preserve"> </w:t>
      </w:r>
      <w:r>
        <w:rPr>
          <w:spacing w:val="-1"/>
        </w:rPr>
        <w:t>Manager</w:t>
      </w:r>
      <w:r>
        <w:rPr>
          <w:spacing w:val="1"/>
        </w:rPr>
        <w:t xml:space="preserve"> </w:t>
      </w:r>
      <w:r>
        <w:rPr>
          <w:spacing w:val="-1"/>
        </w:rPr>
        <w:t>does</w:t>
      </w:r>
      <w:r>
        <w:t xml:space="preserve"> </w:t>
      </w:r>
      <w:r>
        <w:rPr>
          <w:spacing w:val="-1"/>
        </w:rPr>
        <w:t>not</w:t>
      </w:r>
      <w:r>
        <w:rPr>
          <w:spacing w:val="1"/>
        </w:rPr>
        <w:t xml:space="preserve"> </w:t>
      </w:r>
      <w:r>
        <w:rPr>
          <w:spacing w:val="-2"/>
        </w:rPr>
        <w:t>assume</w:t>
      </w:r>
      <w:r>
        <w:t xml:space="preserve"> any</w:t>
      </w:r>
      <w:r>
        <w:rPr>
          <w:spacing w:val="-3"/>
        </w:rPr>
        <w:t xml:space="preserve"> </w:t>
      </w:r>
      <w:r>
        <w:rPr>
          <w:spacing w:val="-1"/>
        </w:rPr>
        <w:t>responsibility</w:t>
      </w:r>
      <w:r>
        <w:rPr>
          <w:spacing w:val="-3"/>
        </w:rPr>
        <w:t xml:space="preserve"> </w:t>
      </w:r>
      <w:r>
        <w:t>for</w:t>
      </w:r>
      <w:r>
        <w:rPr>
          <w:spacing w:val="-2"/>
        </w:rPr>
        <w:t xml:space="preserve"> </w:t>
      </w:r>
      <w:r>
        <w:rPr>
          <w:spacing w:val="-1"/>
        </w:rPr>
        <w:t>the</w:t>
      </w:r>
      <w:r>
        <w:t xml:space="preserve"> </w:t>
      </w:r>
      <w:r>
        <w:rPr>
          <w:spacing w:val="-1"/>
        </w:rPr>
        <w:t>accuracy</w:t>
      </w:r>
      <w:r>
        <w:rPr>
          <w:spacing w:val="-3"/>
        </w:rPr>
        <w:t xml:space="preserve"> </w:t>
      </w:r>
      <w:r>
        <w:t>of</w:t>
      </w:r>
      <w:r>
        <w:rPr>
          <w:spacing w:val="1"/>
        </w:rPr>
        <w:t xml:space="preserve"> </w:t>
      </w:r>
      <w:r>
        <w:t>any</w:t>
      </w:r>
      <w:r>
        <w:rPr>
          <w:spacing w:val="-3"/>
        </w:rPr>
        <w:t xml:space="preserve"> </w:t>
      </w:r>
      <w:r>
        <w:rPr>
          <w:spacing w:val="-1"/>
        </w:rPr>
        <w:t>information</w:t>
      </w:r>
      <w:r>
        <w:t xml:space="preserve"> </w:t>
      </w:r>
      <w:r>
        <w:rPr>
          <w:spacing w:val="-1"/>
        </w:rPr>
        <w:t>furnished</w:t>
      </w:r>
      <w:r>
        <w:t xml:space="preserve"> by</w:t>
      </w:r>
      <w:r>
        <w:rPr>
          <w:spacing w:val="-3"/>
        </w:rPr>
        <w:t xml:space="preserve"> </w:t>
      </w:r>
      <w:r>
        <w:rPr>
          <w:spacing w:val="-1"/>
        </w:rPr>
        <w:t>the</w:t>
      </w:r>
      <w:r>
        <w:rPr>
          <w:spacing w:val="59"/>
        </w:rPr>
        <w:t xml:space="preserve"> </w:t>
      </w:r>
      <w:r>
        <w:rPr>
          <w:spacing w:val="-1"/>
        </w:rPr>
        <w:t>System</w:t>
      </w:r>
      <w:r>
        <w:rPr>
          <w:spacing w:val="-4"/>
        </w:rPr>
        <w:t xml:space="preserve"> </w:t>
      </w:r>
      <w:r>
        <w:t>or</w:t>
      </w:r>
      <w:r>
        <w:rPr>
          <w:spacing w:val="1"/>
        </w:rPr>
        <w:t xml:space="preserve"> </w:t>
      </w:r>
      <w:r>
        <w:t xml:space="preserve">its </w:t>
      </w:r>
      <w:r>
        <w:rPr>
          <w:spacing w:val="-1"/>
        </w:rPr>
        <w:t>Custodian.</w:t>
      </w:r>
      <w:r>
        <w:t xml:space="preserve"> </w:t>
      </w:r>
      <w:r>
        <w:rPr>
          <w:spacing w:val="-1"/>
        </w:rPr>
        <w:t>Manager</w:t>
      </w:r>
      <w:r>
        <w:rPr>
          <w:spacing w:val="1"/>
        </w:rPr>
        <w:t xml:space="preserve"> </w:t>
      </w:r>
      <w:r>
        <w:rPr>
          <w:spacing w:val="-1"/>
        </w:rPr>
        <w:t>shall,</w:t>
      </w:r>
      <w:r>
        <w:t xml:space="preserve"> </w:t>
      </w:r>
      <w:r>
        <w:rPr>
          <w:spacing w:val="-1"/>
        </w:rPr>
        <w:t>however,</w:t>
      </w:r>
      <w:r>
        <w:rPr>
          <w:spacing w:val="-3"/>
        </w:rPr>
        <w:t xml:space="preserve"> </w:t>
      </w:r>
      <w:r>
        <w:rPr>
          <w:spacing w:val="-1"/>
        </w:rPr>
        <w:t>cooperate</w:t>
      </w:r>
      <w:r>
        <w:t xml:space="preserve"> </w:t>
      </w:r>
      <w:r>
        <w:rPr>
          <w:spacing w:val="-1"/>
        </w:rPr>
        <w:t>with</w:t>
      </w:r>
      <w:r>
        <w:rPr>
          <w:spacing w:val="-3"/>
        </w:rPr>
        <w:t xml:space="preserve"> </w:t>
      </w:r>
      <w:r>
        <w:t xml:space="preserve">the </w:t>
      </w:r>
      <w:r>
        <w:rPr>
          <w:spacing w:val="-1"/>
        </w:rPr>
        <w:t>System</w:t>
      </w:r>
      <w:r>
        <w:rPr>
          <w:spacing w:val="-4"/>
        </w:rPr>
        <w:t xml:space="preserve"> </w:t>
      </w:r>
      <w:r>
        <w:t xml:space="preserve">and </w:t>
      </w:r>
      <w:r>
        <w:rPr>
          <w:spacing w:val="-1"/>
        </w:rPr>
        <w:t>Custodian</w:t>
      </w:r>
      <w:r>
        <w:rPr>
          <w:spacing w:val="-3"/>
        </w:rPr>
        <w:t xml:space="preserve"> </w:t>
      </w:r>
      <w:r>
        <w:t>to</w:t>
      </w:r>
      <w:r>
        <w:rPr>
          <w:spacing w:val="-3"/>
        </w:rPr>
        <w:t xml:space="preserve"> </w:t>
      </w:r>
      <w:r>
        <w:rPr>
          <w:spacing w:val="-1"/>
        </w:rPr>
        <w:t>reconcile</w:t>
      </w:r>
      <w:r>
        <w:rPr>
          <w:spacing w:val="69"/>
        </w:rPr>
        <w:t xml:space="preserve"> </w:t>
      </w:r>
      <w:r>
        <w:t xml:space="preserve">the </w:t>
      </w:r>
      <w:r>
        <w:rPr>
          <w:spacing w:val="-1"/>
        </w:rPr>
        <w:t>Sub-Account</w:t>
      </w:r>
      <w:r>
        <w:rPr>
          <w:spacing w:val="-2"/>
        </w:rPr>
        <w:t xml:space="preserve"> </w:t>
      </w:r>
      <w:r>
        <w:rPr>
          <w:spacing w:val="-1"/>
        </w:rPr>
        <w:t>each</w:t>
      </w:r>
      <w:r>
        <w:t xml:space="preserve"> </w:t>
      </w:r>
      <w:r>
        <w:rPr>
          <w:spacing w:val="-1"/>
        </w:rPr>
        <w:t>month.</w:t>
      </w:r>
    </w:p>
    <w:p w14:paraId="6348E51E" w14:textId="77777777" w:rsidR="00E62BB3" w:rsidRDefault="00E62BB3">
      <w:pPr>
        <w:spacing w:before="5"/>
        <w:rPr>
          <w:rFonts w:ascii="Times New Roman" w:eastAsia="Times New Roman" w:hAnsi="Times New Roman" w:cs="Times New Roman"/>
          <w:sz w:val="21"/>
          <w:szCs w:val="21"/>
        </w:rPr>
      </w:pPr>
    </w:p>
    <w:p w14:paraId="7E8AAE60" w14:textId="77777777" w:rsidR="00E62BB3" w:rsidRDefault="00FF63C7">
      <w:pPr>
        <w:pStyle w:val="Heading3"/>
        <w:numPr>
          <w:ilvl w:val="0"/>
          <w:numId w:val="8"/>
        </w:numPr>
        <w:tabs>
          <w:tab w:val="left" w:pos="840"/>
        </w:tabs>
        <w:ind w:left="839" w:hanging="720"/>
        <w:rPr>
          <w:b w:val="0"/>
          <w:bCs w:val="0"/>
        </w:rPr>
      </w:pPr>
      <w:r>
        <w:rPr>
          <w:spacing w:val="-1"/>
        </w:rPr>
        <w:t>Written</w:t>
      </w:r>
      <w:r>
        <w:rPr>
          <w:spacing w:val="-3"/>
        </w:rPr>
        <w:t xml:space="preserve"> </w:t>
      </w:r>
      <w:r>
        <w:rPr>
          <w:spacing w:val="-1"/>
        </w:rPr>
        <w:t>Reports</w:t>
      </w:r>
    </w:p>
    <w:p w14:paraId="29508A18" w14:textId="77777777" w:rsidR="00E62BB3" w:rsidRDefault="00E62BB3">
      <w:pPr>
        <w:spacing w:before="5"/>
        <w:rPr>
          <w:rFonts w:ascii="Times New Roman" w:eastAsia="Times New Roman" w:hAnsi="Times New Roman" w:cs="Times New Roman"/>
          <w:b/>
          <w:bCs/>
          <w:sz w:val="21"/>
          <w:szCs w:val="21"/>
        </w:rPr>
      </w:pPr>
    </w:p>
    <w:p w14:paraId="11CE7FE1" w14:textId="77777777" w:rsidR="00E62BB3" w:rsidRDefault="00FF63C7">
      <w:pPr>
        <w:pStyle w:val="BodyText"/>
        <w:ind w:left="119" w:right="198"/>
      </w:pPr>
      <w:r>
        <w:rPr>
          <w:spacing w:val="-1"/>
        </w:rPr>
        <w:t>Manager</w:t>
      </w:r>
      <w:r>
        <w:rPr>
          <w:spacing w:val="-2"/>
        </w:rPr>
        <w:t xml:space="preserve"> </w:t>
      </w:r>
      <w:r>
        <w:rPr>
          <w:spacing w:val="-1"/>
        </w:rPr>
        <w:t>shall</w:t>
      </w:r>
      <w:r>
        <w:rPr>
          <w:spacing w:val="1"/>
        </w:rPr>
        <w:t xml:space="preserve"> </w:t>
      </w:r>
      <w:r>
        <w:rPr>
          <w:spacing w:val="-1"/>
        </w:rPr>
        <w:t>provide</w:t>
      </w:r>
      <w:r>
        <w:rPr>
          <w:spacing w:val="-2"/>
        </w:rPr>
        <w:t xml:space="preserve"> </w:t>
      </w:r>
      <w:r>
        <w:t>the</w:t>
      </w:r>
      <w:r>
        <w:rPr>
          <w:spacing w:val="-2"/>
        </w:rPr>
        <w:t xml:space="preserve"> </w:t>
      </w:r>
      <w:r>
        <w:rPr>
          <w:spacing w:val="-1"/>
        </w:rPr>
        <w:t>System</w:t>
      </w:r>
      <w:r>
        <w:rPr>
          <w:spacing w:val="-4"/>
        </w:rPr>
        <w:t xml:space="preserve"> </w:t>
      </w:r>
      <w:r>
        <w:t xml:space="preserve">with the </w:t>
      </w:r>
      <w:r>
        <w:rPr>
          <w:spacing w:val="-1"/>
        </w:rPr>
        <w:t>periodic</w:t>
      </w:r>
      <w:r>
        <w:t xml:space="preserve"> </w:t>
      </w:r>
      <w:r>
        <w:rPr>
          <w:spacing w:val="-1"/>
        </w:rPr>
        <w:t>written</w:t>
      </w:r>
      <w:r>
        <w:t xml:space="preserve"> </w:t>
      </w:r>
      <w:r>
        <w:rPr>
          <w:spacing w:val="-1"/>
        </w:rPr>
        <w:t>reports</w:t>
      </w:r>
      <w:r>
        <w:t xml:space="preserve"> </w:t>
      </w:r>
      <w:r>
        <w:rPr>
          <w:spacing w:val="-1"/>
        </w:rPr>
        <w:t>described</w:t>
      </w:r>
      <w:r>
        <w:t xml:space="preserve"> </w:t>
      </w:r>
      <w:r>
        <w:rPr>
          <w:spacing w:val="-1"/>
        </w:rPr>
        <w:t>in</w:t>
      </w:r>
      <w:r>
        <w:t xml:space="preserve"> </w:t>
      </w:r>
      <w:r>
        <w:rPr>
          <w:spacing w:val="-1"/>
        </w:rPr>
        <w:t>this</w:t>
      </w:r>
      <w:r>
        <w:t xml:space="preserve"> </w:t>
      </w:r>
      <w:r>
        <w:rPr>
          <w:spacing w:val="-1"/>
        </w:rPr>
        <w:t>Section</w:t>
      </w:r>
      <w:r>
        <w:rPr>
          <w:spacing w:val="-3"/>
        </w:rPr>
        <w:t xml:space="preserve"> </w:t>
      </w:r>
      <w:r>
        <w:t>in a</w:t>
      </w:r>
      <w:r>
        <w:rPr>
          <w:spacing w:val="-2"/>
        </w:rPr>
        <w:t xml:space="preserve"> </w:t>
      </w:r>
      <w:r>
        <w:t>form</w:t>
      </w:r>
      <w:r>
        <w:rPr>
          <w:spacing w:val="-4"/>
        </w:rPr>
        <w:t xml:space="preserve"> </w:t>
      </w:r>
      <w:r>
        <w:t>or</w:t>
      </w:r>
      <w:r>
        <w:rPr>
          <w:spacing w:val="55"/>
        </w:rPr>
        <w:t xml:space="preserve"> </w:t>
      </w:r>
      <w:r>
        <w:rPr>
          <w:spacing w:val="-1"/>
        </w:rPr>
        <w:t>forms</w:t>
      </w:r>
      <w:r>
        <w:t xml:space="preserve"> to be</w:t>
      </w:r>
      <w:r>
        <w:rPr>
          <w:spacing w:val="-2"/>
        </w:rPr>
        <w:t xml:space="preserve"> </w:t>
      </w:r>
      <w:r>
        <w:rPr>
          <w:spacing w:val="-1"/>
        </w:rPr>
        <w:t>mutually</w:t>
      </w:r>
      <w:r>
        <w:rPr>
          <w:spacing w:val="-3"/>
        </w:rPr>
        <w:t xml:space="preserve"> </w:t>
      </w:r>
      <w:r>
        <w:rPr>
          <w:spacing w:val="-1"/>
        </w:rPr>
        <w:t>agreed</w:t>
      </w:r>
      <w:r>
        <w:t xml:space="preserve"> upon by</w:t>
      </w:r>
      <w:r>
        <w:rPr>
          <w:spacing w:val="-3"/>
        </w:rPr>
        <w:t xml:space="preserve"> </w:t>
      </w:r>
      <w:r>
        <w:t xml:space="preserve">the </w:t>
      </w:r>
      <w:r>
        <w:rPr>
          <w:spacing w:val="-1"/>
        </w:rPr>
        <w:t>System</w:t>
      </w:r>
      <w:r>
        <w:rPr>
          <w:spacing w:val="-4"/>
        </w:rPr>
        <w:t xml:space="preserve"> </w:t>
      </w:r>
      <w:r>
        <w:t xml:space="preserve">and </w:t>
      </w:r>
      <w:r>
        <w:rPr>
          <w:spacing w:val="-1"/>
        </w:rPr>
        <w:t>Manager.</w:t>
      </w:r>
      <w:r>
        <w:t xml:space="preserve"> </w:t>
      </w:r>
      <w:r>
        <w:rPr>
          <w:spacing w:val="-2"/>
        </w:rPr>
        <w:t>In</w:t>
      </w:r>
      <w:r>
        <w:t xml:space="preserve"> all</w:t>
      </w:r>
      <w:r>
        <w:rPr>
          <w:spacing w:val="-2"/>
        </w:rPr>
        <w:t xml:space="preserve"> </w:t>
      </w:r>
      <w:r>
        <w:rPr>
          <w:spacing w:val="-1"/>
        </w:rPr>
        <w:t>accounting</w:t>
      </w:r>
      <w:r>
        <w:rPr>
          <w:spacing w:val="-3"/>
        </w:rPr>
        <w:t xml:space="preserve"> </w:t>
      </w:r>
      <w:r>
        <w:rPr>
          <w:spacing w:val="-1"/>
        </w:rPr>
        <w:t>reports,</w:t>
      </w:r>
      <w:r>
        <w:t xml:space="preserve"> </w:t>
      </w:r>
      <w:r>
        <w:rPr>
          <w:spacing w:val="-1"/>
        </w:rPr>
        <w:t>Manager</w:t>
      </w:r>
      <w:r>
        <w:rPr>
          <w:spacing w:val="1"/>
        </w:rPr>
        <w:t xml:space="preserve"> </w:t>
      </w:r>
      <w:r>
        <w:rPr>
          <w:spacing w:val="-1"/>
        </w:rPr>
        <w:t>shall</w:t>
      </w:r>
      <w:r>
        <w:rPr>
          <w:spacing w:val="57"/>
        </w:rPr>
        <w:t xml:space="preserve"> </w:t>
      </w:r>
      <w:r>
        <w:rPr>
          <w:spacing w:val="-1"/>
        </w:rPr>
        <w:t>present</w:t>
      </w:r>
      <w:r>
        <w:rPr>
          <w:spacing w:val="-2"/>
        </w:rPr>
        <w:t xml:space="preserve"> </w:t>
      </w:r>
      <w:r>
        <w:t>such</w:t>
      </w:r>
      <w:r>
        <w:rPr>
          <w:spacing w:val="-3"/>
        </w:rPr>
        <w:t xml:space="preserve"> </w:t>
      </w:r>
      <w:r>
        <w:rPr>
          <w:spacing w:val="-1"/>
        </w:rPr>
        <w:t>reports</w:t>
      </w:r>
      <w:r>
        <w:t xml:space="preserve"> on</w:t>
      </w:r>
      <w:r>
        <w:rPr>
          <w:spacing w:val="-3"/>
        </w:rPr>
        <w:t xml:space="preserve"> </w:t>
      </w:r>
      <w:r>
        <w:t xml:space="preserve">a </w:t>
      </w:r>
      <w:r>
        <w:rPr>
          <w:spacing w:val="-1"/>
        </w:rPr>
        <w:t>trade</w:t>
      </w:r>
      <w:r>
        <w:t xml:space="preserve"> </w:t>
      </w:r>
      <w:r>
        <w:rPr>
          <w:spacing w:val="-1"/>
        </w:rPr>
        <w:t>date</w:t>
      </w:r>
      <w:r>
        <w:t xml:space="preserve"> </w:t>
      </w:r>
      <w:r>
        <w:rPr>
          <w:spacing w:val="-1"/>
        </w:rPr>
        <w:t>basis</w:t>
      </w:r>
      <w:r>
        <w:t xml:space="preserve"> </w:t>
      </w:r>
      <w:r>
        <w:rPr>
          <w:spacing w:val="-1"/>
        </w:rPr>
        <w:t>and,</w:t>
      </w:r>
      <w:r>
        <w:t xml:space="preserve"> </w:t>
      </w:r>
      <w:r>
        <w:rPr>
          <w:spacing w:val="-1"/>
        </w:rPr>
        <w:t>where</w:t>
      </w:r>
      <w:r>
        <w:t xml:space="preserve"> </w:t>
      </w:r>
      <w:r>
        <w:rPr>
          <w:spacing w:val="-1"/>
        </w:rPr>
        <w:t>available,</w:t>
      </w:r>
      <w:r>
        <w:t xml:space="preserve"> </w:t>
      </w:r>
      <w:r>
        <w:rPr>
          <w:spacing w:val="-1"/>
        </w:rPr>
        <w:t>present</w:t>
      </w:r>
      <w:r>
        <w:rPr>
          <w:spacing w:val="-2"/>
        </w:rPr>
        <w:t xml:space="preserve"> </w:t>
      </w:r>
      <w:r>
        <w:rPr>
          <w:spacing w:val="-1"/>
        </w:rPr>
        <w:t>dividend</w:t>
      </w:r>
      <w:r>
        <w:t xml:space="preserve"> </w:t>
      </w:r>
      <w:r>
        <w:rPr>
          <w:spacing w:val="-1"/>
        </w:rPr>
        <w:t>and</w:t>
      </w:r>
      <w:r>
        <w:t xml:space="preserve"> </w:t>
      </w:r>
      <w:r>
        <w:rPr>
          <w:spacing w:val="-1"/>
        </w:rPr>
        <w:t>income</w:t>
      </w:r>
      <w:r>
        <w:t xml:space="preserve"> </w:t>
      </w:r>
      <w:r>
        <w:rPr>
          <w:spacing w:val="-1"/>
        </w:rPr>
        <w:t>items</w:t>
      </w:r>
      <w:r>
        <w:t xml:space="preserve"> on an</w:t>
      </w:r>
      <w:r>
        <w:rPr>
          <w:spacing w:val="55"/>
        </w:rPr>
        <w:t xml:space="preserve"> </w:t>
      </w:r>
      <w:r>
        <w:rPr>
          <w:spacing w:val="-1"/>
        </w:rPr>
        <w:t>accrual</w:t>
      </w:r>
      <w:r>
        <w:rPr>
          <w:spacing w:val="-2"/>
        </w:rPr>
        <w:t xml:space="preserve"> </w:t>
      </w:r>
      <w:r>
        <w:rPr>
          <w:spacing w:val="-1"/>
        </w:rPr>
        <w:t>basis.</w:t>
      </w:r>
      <w:r>
        <w:t xml:space="preserve"> </w:t>
      </w:r>
      <w:r>
        <w:rPr>
          <w:spacing w:val="-1"/>
        </w:rPr>
        <w:t>An</w:t>
      </w:r>
      <w:r>
        <w:rPr>
          <w:spacing w:val="-3"/>
        </w:rPr>
        <w:t xml:space="preserve"> </w:t>
      </w:r>
      <w:r>
        <w:rPr>
          <w:spacing w:val="-1"/>
        </w:rPr>
        <w:t>authorized</w:t>
      </w:r>
      <w:r>
        <w:t xml:space="preserve"> </w:t>
      </w:r>
      <w:r>
        <w:rPr>
          <w:spacing w:val="-1"/>
        </w:rPr>
        <w:t>officer</w:t>
      </w:r>
      <w:r>
        <w:rPr>
          <w:spacing w:val="1"/>
        </w:rPr>
        <w:t xml:space="preserve"> </w:t>
      </w:r>
      <w:r>
        <w:rPr>
          <w:spacing w:val="-2"/>
        </w:rPr>
        <w:t>of</w:t>
      </w:r>
      <w:r>
        <w:rPr>
          <w:spacing w:val="1"/>
        </w:rPr>
        <w:t xml:space="preserve"> </w:t>
      </w:r>
      <w:r>
        <w:rPr>
          <w:spacing w:val="-1"/>
        </w:rPr>
        <w:t>Manager</w:t>
      </w:r>
      <w:r>
        <w:rPr>
          <w:spacing w:val="1"/>
        </w:rPr>
        <w:t xml:space="preserve"> </w:t>
      </w:r>
      <w:r>
        <w:rPr>
          <w:spacing w:val="-1"/>
        </w:rPr>
        <w:t>shall</w:t>
      </w:r>
      <w:r>
        <w:rPr>
          <w:spacing w:val="1"/>
        </w:rPr>
        <w:t xml:space="preserve"> </w:t>
      </w:r>
      <w:r>
        <w:rPr>
          <w:spacing w:val="-1"/>
        </w:rPr>
        <w:t>sign</w:t>
      </w:r>
      <w:r>
        <w:t xml:space="preserve"> all</w:t>
      </w:r>
      <w:r>
        <w:rPr>
          <w:spacing w:val="-2"/>
        </w:rPr>
        <w:t xml:space="preserve"> </w:t>
      </w:r>
      <w:r>
        <w:rPr>
          <w:spacing w:val="-1"/>
        </w:rPr>
        <w:t>reports</w:t>
      </w:r>
      <w:r>
        <w:t xml:space="preserve"> </w:t>
      </w:r>
      <w:r>
        <w:rPr>
          <w:spacing w:val="-1"/>
        </w:rPr>
        <w:t>and</w:t>
      </w:r>
      <w:r>
        <w:t xml:space="preserve"> </w:t>
      </w:r>
      <w:r>
        <w:rPr>
          <w:spacing w:val="-1"/>
        </w:rPr>
        <w:t>shall</w:t>
      </w:r>
      <w:r>
        <w:rPr>
          <w:spacing w:val="-2"/>
        </w:rPr>
        <w:t xml:space="preserve"> </w:t>
      </w:r>
      <w:r>
        <w:rPr>
          <w:spacing w:val="-1"/>
        </w:rPr>
        <w:t>certify</w:t>
      </w:r>
      <w:r>
        <w:rPr>
          <w:spacing w:val="-3"/>
        </w:rPr>
        <w:t xml:space="preserve"> </w:t>
      </w:r>
      <w:r>
        <w:rPr>
          <w:spacing w:val="-1"/>
        </w:rPr>
        <w:t>that</w:t>
      </w:r>
      <w:r>
        <w:rPr>
          <w:spacing w:val="1"/>
        </w:rPr>
        <w:t xml:space="preserve"> </w:t>
      </w:r>
      <w:r>
        <w:rPr>
          <w:spacing w:val="-1"/>
        </w:rPr>
        <w:t>such</w:t>
      </w:r>
      <w:r>
        <w:t xml:space="preserve"> </w:t>
      </w:r>
      <w:r>
        <w:rPr>
          <w:spacing w:val="-1"/>
        </w:rPr>
        <w:t>reports</w:t>
      </w:r>
      <w:r>
        <w:rPr>
          <w:spacing w:val="-2"/>
        </w:rPr>
        <w:t xml:space="preserve"> </w:t>
      </w:r>
      <w:r>
        <w:rPr>
          <w:spacing w:val="-1"/>
        </w:rPr>
        <w:t>are</w:t>
      </w:r>
      <w:r>
        <w:rPr>
          <w:spacing w:val="81"/>
        </w:rPr>
        <w:t xml:space="preserve"> </w:t>
      </w:r>
      <w:r>
        <w:rPr>
          <w:spacing w:val="-1"/>
        </w:rPr>
        <w:t>accurate</w:t>
      </w:r>
      <w:r>
        <w:t xml:space="preserve"> and</w:t>
      </w:r>
      <w:r>
        <w:rPr>
          <w:spacing w:val="-3"/>
        </w:rPr>
        <w:t xml:space="preserve"> </w:t>
      </w:r>
      <w:r>
        <w:rPr>
          <w:spacing w:val="-1"/>
        </w:rPr>
        <w:t>consistent</w:t>
      </w:r>
      <w:r>
        <w:rPr>
          <w:spacing w:val="1"/>
        </w:rPr>
        <w:t xml:space="preserve"> </w:t>
      </w:r>
      <w:r>
        <w:rPr>
          <w:spacing w:val="-2"/>
        </w:rPr>
        <w:t>with</w:t>
      </w:r>
      <w:r>
        <w:t xml:space="preserve"> </w:t>
      </w:r>
      <w:r>
        <w:rPr>
          <w:spacing w:val="-1"/>
        </w:rPr>
        <w:t>all</w:t>
      </w:r>
      <w:r>
        <w:rPr>
          <w:spacing w:val="1"/>
        </w:rPr>
        <w:t xml:space="preserve"> </w:t>
      </w:r>
      <w:r>
        <w:rPr>
          <w:spacing w:val="-1"/>
        </w:rPr>
        <w:t>applicable</w:t>
      </w:r>
      <w:r>
        <w:t xml:space="preserve"> </w:t>
      </w:r>
      <w:r>
        <w:rPr>
          <w:spacing w:val="-1"/>
        </w:rPr>
        <w:t>Investment</w:t>
      </w:r>
      <w:r>
        <w:rPr>
          <w:spacing w:val="1"/>
        </w:rPr>
        <w:t xml:space="preserve"> </w:t>
      </w:r>
      <w:r>
        <w:rPr>
          <w:spacing w:val="-1"/>
        </w:rPr>
        <w:t>Guidelines.</w:t>
      </w:r>
      <w:r>
        <w:rPr>
          <w:spacing w:val="-3"/>
        </w:rPr>
        <w:t xml:space="preserve"> </w:t>
      </w:r>
      <w:r>
        <w:t>The</w:t>
      </w:r>
      <w:r>
        <w:rPr>
          <w:spacing w:val="-2"/>
        </w:rPr>
        <w:t xml:space="preserve"> </w:t>
      </w:r>
      <w:r>
        <w:rPr>
          <w:spacing w:val="-1"/>
        </w:rPr>
        <w:t>System</w:t>
      </w:r>
      <w:r>
        <w:rPr>
          <w:spacing w:val="-4"/>
        </w:rPr>
        <w:t xml:space="preserve"> </w:t>
      </w:r>
      <w:r>
        <w:rPr>
          <w:spacing w:val="-1"/>
        </w:rPr>
        <w:t>agrees</w:t>
      </w:r>
      <w:r>
        <w:rPr>
          <w:spacing w:val="-2"/>
        </w:rPr>
        <w:t xml:space="preserve"> </w:t>
      </w:r>
      <w:r>
        <w:rPr>
          <w:spacing w:val="-1"/>
        </w:rPr>
        <w:t>that</w:t>
      </w:r>
      <w:r>
        <w:rPr>
          <w:spacing w:val="1"/>
        </w:rPr>
        <w:t xml:space="preserve"> </w:t>
      </w:r>
      <w:r>
        <w:rPr>
          <w:spacing w:val="-1"/>
        </w:rPr>
        <w:t>Manager,</w:t>
      </w:r>
      <w:r>
        <w:rPr>
          <w:spacing w:val="-3"/>
        </w:rPr>
        <w:t xml:space="preserve"> </w:t>
      </w:r>
      <w:r>
        <w:t xml:space="preserve">in </w:t>
      </w:r>
      <w:r>
        <w:rPr>
          <w:spacing w:val="-1"/>
        </w:rPr>
        <w:t>the</w:t>
      </w:r>
      <w:r>
        <w:rPr>
          <w:spacing w:val="73"/>
        </w:rPr>
        <w:t xml:space="preserve"> </w:t>
      </w:r>
      <w:r>
        <w:rPr>
          <w:spacing w:val="-1"/>
        </w:rPr>
        <w:t>maintenance</w:t>
      </w:r>
      <w:r>
        <w:t xml:space="preserve"> </w:t>
      </w:r>
      <w:r>
        <w:rPr>
          <w:spacing w:val="-2"/>
        </w:rPr>
        <w:t>of</w:t>
      </w:r>
      <w:r>
        <w:rPr>
          <w:spacing w:val="1"/>
        </w:rPr>
        <w:t xml:space="preserve"> </w:t>
      </w:r>
      <w:r>
        <w:rPr>
          <w:spacing w:val="-1"/>
        </w:rPr>
        <w:t>its</w:t>
      </w:r>
      <w:r>
        <w:rPr>
          <w:spacing w:val="-2"/>
        </w:rPr>
        <w:t xml:space="preserve"> </w:t>
      </w:r>
      <w:r>
        <w:rPr>
          <w:spacing w:val="-1"/>
        </w:rPr>
        <w:t>records</w:t>
      </w:r>
      <w:r>
        <w:rPr>
          <w:spacing w:val="-2"/>
        </w:rPr>
        <w:t xml:space="preserve"> </w:t>
      </w:r>
      <w:r>
        <w:t xml:space="preserve">and </w:t>
      </w:r>
      <w:r>
        <w:rPr>
          <w:spacing w:val="-1"/>
        </w:rPr>
        <w:t>preparation</w:t>
      </w:r>
      <w:r>
        <w:rPr>
          <w:spacing w:val="-3"/>
        </w:rPr>
        <w:t xml:space="preserve"> </w:t>
      </w:r>
      <w:r>
        <w:t>of</w:t>
      </w:r>
      <w:r>
        <w:rPr>
          <w:spacing w:val="-2"/>
        </w:rPr>
        <w:t xml:space="preserve"> </w:t>
      </w:r>
      <w:r>
        <w:t>its</w:t>
      </w:r>
      <w:r>
        <w:rPr>
          <w:spacing w:val="-2"/>
        </w:rPr>
        <w:t xml:space="preserve"> </w:t>
      </w:r>
      <w:r>
        <w:rPr>
          <w:spacing w:val="-1"/>
        </w:rPr>
        <w:t>reports,</w:t>
      </w:r>
      <w:r>
        <w:t xml:space="preserve"> does</w:t>
      </w:r>
      <w:r>
        <w:rPr>
          <w:spacing w:val="-2"/>
        </w:rPr>
        <w:t xml:space="preserve"> </w:t>
      </w:r>
      <w:r>
        <w:t>not</w:t>
      </w:r>
      <w:r>
        <w:rPr>
          <w:spacing w:val="-2"/>
        </w:rPr>
        <w:t xml:space="preserve"> </w:t>
      </w:r>
      <w:r>
        <w:rPr>
          <w:spacing w:val="-1"/>
        </w:rPr>
        <w:t>assume</w:t>
      </w:r>
      <w:r>
        <w:t xml:space="preserve"> </w:t>
      </w:r>
      <w:r>
        <w:rPr>
          <w:spacing w:val="-1"/>
        </w:rPr>
        <w:t>responsibility</w:t>
      </w:r>
      <w:r>
        <w:rPr>
          <w:spacing w:val="-3"/>
        </w:rPr>
        <w:t xml:space="preserve"> </w:t>
      </w:r>
      <w:r>
        <w:rPr>
          <w:spacing w:val="-1"/>
        </w:rPr>
        <w:t>for</w:t>
      </w:r>
      <w:r>
        <w:rPr>
          <w:spacing w:val="1"/>
        </w:rPr>
        <w:t xml:space="preserve"> </w:t>
      </w:r>
      <w:r>
        <w:rPr>
          <w:spacing w:val="-1"/>
        </w:rPr>
        <w:t>the</w:t>
      </w:r>
      <w:r>
        <w:t xml:space="preserve"> </w:t>
      </w:r>
      <w:r>
        <w:rPr>
          <w:spacing w:val="-1"/>
        </w:rPr>
        <w:t>accuracy</w:t>
      </w:r>
      <w:r>
        <w:rPr>
          <w:spacing w:val="71"/>
        </w:rPr>
        <w:t xml:space="preserve"> </w:t>
      </w:r>
      <w:r>
        <w:t>of</w:t>
      </w:r>
      <w:r>
        <w:rPr>
          <w:spacing w:val="1"/>
        </w:rPr>
        <w:t xml:space="preserve"> </w:t>
      </w:r>
      <w:r>
        <w:t>any</w:t>
      </w:r>
      <w:r>
        <w:rPr>
          <w:spacing w:val="-3"/>
        </w:rPr>
        <w:t xml:space="preserve"> </w:t>
      </w:r>
      <w:r>
        <w:rPr>
          <w:spacing w:val="-1"/>
        </w:rPr>
        <w:t>information</w:t>
      </w:r>
      <w:r>
        <w:t xml:space="preserve"> </w:t>
      </w:r>
      <w:r>
        <w:rPr>
          <w:spacing w:val="-1"/>
        </w:rPr>
        <w:t>furnished</w:t>
      </w:r>
      <w:r>
        <w:t xml:space="preserve"> by</w:t>
      </w:r>
      <w:r>
        <w:rPr>
          <w:spacing w:val="-3"/>
        </w:rPr>
        <w:t xml:space="preserve"> </w:t>
      </w:r>
      <w:r>
        <w:t xml:space="preserve">the </w:t>
      </w:r>
      <w:r>
        <w:rPr>
          <w:spacing w:val="-1"/>
        </w:rPr>
        <w:t>System,</w:t>
      </w:r>
      <w:r>
        <w:t xml:space="preserve"> the </w:t>
      </w:r>
      <w:r>
        <w:rPr>
          <w:spacing w:val="-2"/>
        </w:rPr>
        <w:t>System’s</w:t>
      </w:r>
      <w:r>
        <w:t xml:space="preserve"> </w:t>
      </w:r>
      <w:r>
        <w:rPr>
          <w:spacing w:val="-1"/>
        </w:rPr>
        <w:t>Custodian,</w:t>
      </w:r>
      <w:r>
        <w:t xml:space="preserve"> </w:t>
      </w:r>
      <w:r>
        <w:rPr>
          <w:spacing w:val="-2"/>
        </w:rPr>
        <w:t>or</w:t>
      </w:r>
      <w:r>
        <w:rPr>
          <w:spacing w:val="1"/>
        </w:rPr>
        <w:t xml:space="preserve"> </w:t>
      </w:r>
      <w:r>
        <w:t>any</w:t>
      </w:r>
      <w:r>
        <w:rPr>
          <w:spacing w:val="-3"/>
        </w:rPr>
        <w:t xml:space="preserve"> </w:t>
      </w:r>
      <w:r>
        <w:rPr>
          <w:spacing w:val="-1"/>
        </w:rPr>
        <w:t>other</w:t>
      </w:r>
      <w:r>
        <w:rPr>
          <w:spacing w:val="-2"/>
        </w:rPr>
        <w:t xml:space="preserve"> </w:t>
      </w:r>
      <w:r>
        <w:rPr>
          <w:spacing w:val="-1"/>
        </w:rPr>
        <w:t>person</w:t>
      </w:r>
      <w:r>
        <w:t xml:space="preserve"> or</w:t>
      </w:r>
      <w:r>
        <w:rPr>
          <w:spacing w:val="-2"/>
        </w:rPr>
        <w:t xml:space="preserve"> firm.</w:t>
      </w:r>
    </w:p>
    <w:p w14:paraId="3A0CA751" w14:textId="77777777" w:rsidR="00E62BB3" w:rsidRDefault="00E62BB3">
      <w:pPr>
        <w:spacing w:before="9"/>
        <w:rPr>
          <w:rFonts w:ascii="Times New Roman" w:eastAsia="Times New Roman" w:hAnsi="Times New Roman" w:cs="Times New Roman"/>
          <w:sz w:val="20"/>
          <w:szCs w:val="20"/>
        </w:rPr>
      </w:pPr>
    </w:p>
    <w:p w14:paraId="127B9A55" w14:textId="77777777" w:rsidR="00E62BB3" w:rsidRDefault="00FF63C7">
      <w:pPr>
        <w:pStyle w:val="BodyText"/>
        <w:spacing w:line="276" w:lineRule="auto"/>
        <w:ind w:left="119" w:right="261"/>
      </w:pPr>
      <w:r>
        <w:rPr>
          <w:b/>
          <w:spacing w:val="-1"/>
        </w:rPr>
        <w:t>Monthly</w:t>
      </w:r>
      <w:r>
        <w:rPr>
          <w:b/>
        </w:rPr>
        <w:t xml:space="preserve"> </w:t>
      </w:r>
      <w:r>
        <w:rPr>
          <w:b/>
          <w:spacing w:val="-1"/>
        </w:rPr>
        <w:t xml:space="preserve">Reports. </w:t>
      </w:r>
      <w:r>
        <w:rPr>
          <w:spacing w:val="-1"/>
        </w:rPr>
        <w:t>By</w:t>
      </w:r>
      <w:r>
        <w:rPr>
          <w:spacing w:val="-3"/>
        </w:rPr>
        <w:t xml:space="preserve"> </w:t>
      </w:r>
      <w:r>
        <w:t>no</w:t>
      </w:r>
      <w:r>
        <w:rPr>
          <w:spacing w:val="-3"/>
        </w:rPr>
        <w:t xml:space="preserve"> </w:t>
      </w:r>
      <w:r>
        <w:rPr>
          <w:spacing w:val="-1"/>
        </w:rPr>
        <w:t>later</w:t>
      </w:r>
      <w:r>
        <w:rPr>
          <w:spacing w:val="1"/>
        </w:rPr>
        <w:t xml:space="preserve"> </w:t>
      </w:r>
      <w:r>
        <w:rPr>
          <w:spacing w:val="-1"/>
        </w:rPr>
        <w:t>than</w:t>
      </w:r>
      <w:r>
        <w:t xml:space="preserve"> </w:t>
      </w:r>
      <w:r>
        <w:rPr>
          <w:spacing w:val="-1"/>
        </w:rPr>
        <w:t>the</w:t>
      </w:r>
      <w:r>
        <w:t xml:space="preserve"> </w:t>
      </w:r>
      <w:r>
        <w:rPr>
          <w:spacing w:val="-1"/>
        </w:rPr>
        <w:t>end</w:t>
      </w:r>
      <w:r>
        <w:t xml:space="preserve"> of</w:t>
      </w:r>
      <w:r>
        <w:rPr>
          <w:spacing w:val="-2"/>
        </w:rPr>
        <w:t xml:space="preserve"> </w:t>
      </w:r>
      <w:r>
        <w:rPr>
          <w:spacing w:val="-1"/>
        </w:rPr>
        <w:t>each</w:t>
      </w:r>
      <w:r>
        <w:t xml:space="preserve"> </w:t>
      </w:r>
      <w:r>
        <w:rPr>
          <w:spacing w:val="-1"/>
        </w:rPr>
        <w:t>month,</w:t>
      </w:r>
      <w:r>
        <w:rPr>
          <w:spacing w:val="-3"/>
        </w:rPr>
        <w:t xml:space="preserve"> </w:t>
      </w:r>
      <w:r>
        <w:rPr>
          <w:spacing w:val="-1"/>
        </w:rPr>
        <w:t>Manager</w:t>
      </w:r>
      <w:r>
        <w:rPr>
          <w:spacing w:val="-2"/>
        </w:rPr>
        <w:t xml:space="preserve"> </w:t>
      </w:r>
      <w:r>
        <w:rPr>
          <w:spacing w:val="-1"/>
        </w:rPr>
        <w:t>shall</w:t>
      </w:r>
      <w:r>
        <w:rPr>
          <w:spacing w:val="-2"/>
        </w:rPr>
        <w:t xml:space="preserve"> </w:t>
      </w:r>
      <w:r>
        <w:rPr>
          <w:spacing w:val="-1"/>
        </w:rPr>
        <w:t>report</w:t>
      </w:r>
      <w:r>
        <w:rPr>
          <w:spacing w:val="1"/>
        </w:rPr>
        <w:t xml:space="preserve"> </w:t>
      </w:r>
      <w:r>
        <w:rPr>
          <w:spacing w:val="-1"/>
        </w:rPr>
        <w:t>to</w:t>
      </w:r>
      <w:r>
        <w:t xml:space="preserve"> the </w:t>
      </w:r>
      <w:r>
        <w:rPr>
          <w:spacing w:val="-1"/>
        </w:rPr>
        <w:t>System</w:t>
      </w:r>
      <w:r>
        <w:rPr>
          <w:spacing w:val="-4"/>
        </w:rPr>
        <w:t xml:space="preserve"> </w:t>
      </w:r>
      <w:r>
        <w:t>on the</w:t>
      </w:r>
      <w:r>
        <w:rPr>
          <w:spacing w:val="57"/>
        </w:rPr>
        <w:t xml:space="preserve"> </w:t>
      </w:r>
      <w:r>
        <w:rPr>
          <w:spacing w:val="-1"/>
        </w:rPr>
        <w:t>investment</w:t>
      </w:r>
      <w:r>
        <w:rPr>
          <w:spacing w:val="1"/>
        </w:rPr>
        <w:t xml:space="preserve"> </w:t>
      </w:r>
      <w:r>
        <w:rPr>
          <w:spacing w:val="-1"/>
        </w:rPr>
        <w:t>status</w:t>
      </w:r>
      <w:r>
        <w:t xml:space="preserve"> </w:t>
      </w:r>
      <w:r>
        <w:rPr>
          <w:spacing w:val="-1"/>
        </w:rPr>
        <w:t>and</w:t>
      </w:r>
      <w:r>
        <w:t xml:space="preserve"> </w:t>
      </w:r>
      <w:r>
        <w:rPr>
          <w:spacing w:val="-1"/>
        </w:rPr>
        <w:t>performance</w:t>
      </w:r>
      <w:r>
        <w:t xml:space="preserve"> of</w:t>
      </w:r>
      <w:r>
        <w:rPr>
          <w:spacing w:val="-2"/>
        </w:rPr>
        <w:t xml:space="preserve"> </w:t>
      </w:r>
      <w:r>
        <w:t>the</w:t>
      </w:r>
      <w:r>
        <w:rPr>
          <w:spacing w:val="-2"/>
        </w:rPr>
        <w:t xml:space="preserve"> </w:t>
      </w:r>
      <w:r>
        <w:rPr>
          <w:spacing w:val="-1"/>
        </w:rPr>
        <w:t>Managed</w:t>
      </w:r>
      <w:r>
        <w:t xml:space="preserve"> </w:t>
      </w:r>
      <w:r>
        <w:rPr>
          <w:spacing w:val="-1"/>
        </w:rPr>
        <w:t>Assets</w:t>
      </w:r>
      <w:r>
        <w:rPr>
          <w:spacing w:val="-2"/>
        </w:rPr>
        <w:t xml:space="preserve"> </w:t>
      </w:r>
      <w:r>
        <w:t>in</w:t>
      </w:r>
      <w:r>
        <w:rPr>
          <w:spacing w:val="-3"/>
        </w:rPr>
        <w:t xml:space="preserve"> </w:t>
      </w:r>
      <w:r>
        <w:t xml:space="preserve">the </w:t>
      </w:r>
      <w:r>
        <w:rPr>
          <w:spacing w:val="-1"/>
        </w:rPr>
        <w:t>Sub-Account</w:t>
      </w:r>
      <w:r>
        <w:rPr>
          <w:spacing w:val="1"/>
        </w:rPr>
        <w:t xml:space="preserve"> </w:t>
      </w:r>
      <w:r>
        <w:rPr>
          <w:spacing w:val="-1"/>
        </w:rPr>
        <w:t>during</w:t>
      </w:r>
      <w:r>
        <w:rPr>
          <w:spacing w:val="-3"/>
        </w:rPr>
        <w:t xml:space="preserve"> </w:t>
      </w:r>
      <w:r>
        <w:t xml:space="preserve">the </w:t>
      </w:r>
      <w:r>
        <w:rPr>
          <w:spacing w:val="-1"/>
        </w:rPr>
        <w:t>preceding</w:t>
      </w:r>
      <w:r>
        <w:rPr>
          <w:spacing w:val="59"/>
        </w:rPr>
        <w:t xml:space="preserve"> </w:t>
      </w:r>
      <w:r>
        <w:rPr>
          <w:spacing w:val="-1"/>
        </w:rPr>
        <w:t>month.</w:t>
      </w:r>
      <w:r>
        <w:t xml:space="preserve"> The </w:t>
      </w:r>
      <w:r>
        <w:rPr>
          <w:spacing w:val="-1"/>
        </w:rPr>
        <w:t>monthly</w:t>
      </w:r>
      <w:r>
        <w:rPr>
          <w:spacing w:val="-3"/>
        </w:rPr>
        <w:t xml:space="preserve"> </w:t>
      </w:r>
      <w:r>
        <w:rPr>
          <w:spacing w:val="-1"/>
        </w:rPr>
        <w:t>report</w:t>
      </w:r>
      <w:r>
        <w:rPr>
          <w:spacing w:val="-2"/>
        </w:rPr>
        <w:t xml:space="preserve"> </w:t>
      </w:r>
      <w:r>
        <w:rPr>
          <w:spacing w:val="-1"/>
        </w:rPr>
        <w:t>shall</w:t>
      </w:r>
      <w:r>
        <w:rPr>
          <w:spacing w:val="1"/>
        </w:rPr>
        <w:t xml:space="preserve"> </w:t>
      </w:r>
      <w:r>
        <w:rPr>
          <w:spacing w:val="-1"/>
        </w:rPr>
        <w:t>include,</w:t>
      </w:r>
      <w:r>
        <w:t xml:space="preserve"> </w:t>
      </w:r>
      <w:r>
        <w:rPr>
          <w:spacing w:val="-1"/>
        </w:rPr>
        <w:t>without</w:t>
      </w:r>
      <w:r>
        <w:rPr>
          <w:spacing w:val="-2"/>
        </w:rPr>
        <w:t xml:space="preserve"> </w:t>
      </w:r>
      <w:r>
        <w:rPr>
          <w:spacing w:val="-1"/>
        </w:rPr>
        <w:t>limitation,</w:t>
      </w:r>
      <w:r>
        <w:t xml:space="preserve"> </w:t>
      </w:r>
      <w:r>
        <w:rPr>
          <w:spacing w:val="-1"/>
        </w:rPr>
        <w:t>the</w:t>
      </w:r>
      <w:r>
        <w:t xml:space="preserve"> </w:t>
      </w:r>
      <w:r>
        <w:rPr>
          <w:spacing w:val="-1"/>
        </w:rPr>
        <w:t>following</w:t>
      </w:r>
      <w:r>
        <w:rPr>
          <w:spacing w:val="-3"/>
        </w:rPr>
        <w:t xml:space="preserve"> </w:t>
      </w:r>
      <w:r>
        <w:rPr>
          <w:spacing w:val="-1"/>
        </w:rPr>
        <w:t>information:</w:t>
      </w:r>
    </w:p>
    <w:p w14:paraId="2ADC626E" w14:textId="77777777" w:rsidR="00E62BB3" w:rsidRDefault="00E62BB3">
      <w:pPr>
        <w:spacing w:before="10"/>
        <w:rPr>
          <w:rFonts w:ascii="Times New Roman" w:eastAsia="Times New Roman" w:hAnsi="Times New Roman" w:cs="Times New Roman"/>
          <w:sz w:val="20"/>
          <w:szCs w:val="20"/>
        </w:rPr>
      </w:pPr>
    </w:p>
    <w:p w14:paraId="63B8EE99" w14:textId="77777777" w:rsidR="00E62BB3" w:rsidRDefault="00FF63C7">
      <w:pPr>
        <w:pStyle w:val="BodyText"/>
        <w:numPr>
          <w:ilvl w:val="1"/>
          <w:numId w:val="8"/>
        </w:numPr>
        <w:tabs>
          <w:tab w:val="left" w:pos="840"/>
        </w:tabs>
        <w:ind w:right="988"/>
      </w:pPr>
      <w:r>
        <w:rPr>
          <w:spacing w:val="-1"/>
        </w:rPr>
        <w:t>Statement</w:t>
      </w:r>
      <w:r>
        <w:rPr>
          <w:spacing w:val="1"/>
        </w:rPr>
        <w:t xml:space="preserve"> </w:t>
      </w:r>
      <w:r>
        <w:t>of</w:t>
      </w:r>
      <w:r>
        <w:rPr>
          <w:spacing w:val="-2"/>
        </w:rPr>
        <w:t xml:space="preserve"> </w:t>
      </w:r>
      <w:r>
        <w:rPr>
          <w:spacing w:val="-1"/>
        </w:rPr>
        <w:t>asset</w:t>
      </w:r>
      <w:r>
        <w:rPr>
          <w:spacing w:val="1"/>
        </w:rPr>
        <w:t xml:space="preserve"> </w:t>
      </w:r>
      <w:r>
        <w:rPr>
          <w:spacing w:val="-1"/>
        </w:rPr>
        <w:t>performance</w:t>
      </w:r>
      <w:r>
        <w:t xml:space="preserve"> </w:t>
      </w:r>
      <w:r>
        <w:rPr>
          <w:spacing w:val="-1"/>
        </w:rPr>
        <w:t>and</w:t>
      </w:r>
      <w:r>
        <w:t xml:space="preserve"> </w:t>
      </w:r>
      <w:r>
        <w:rPr>
          <w:spacing w:val="-1"/>
        </w:rPr>
        <w:t>portfolio</w:t>
      </w:r>
      <w:r>
        <w:t xml:space="preserve"> </w:t>
      </w:r>
      <w:r>
        <w:rPr>
          <w:spacing w:val="-1"/>
        </w:rPr>
        <w:t>characteristics</w:t>
      </w:r>
      <w:r>
        <w:t xml:space="preserve"> </w:t>
      </w:r>
      <w:r>
        <w:rPr>
          <w:spacing w:val="-1"/>
        </w:rPr>
        <w:t>versus</w:t>
      </w:r>
      <w:r>
        <w:t xml:space="preserve"> </w:t>
      </w:r>
      <w:r>
        <w:rPr>
          <w:spacing w:val="-1"/>
        </w:rPr>
        <w:t>the</w:t>
      </w:r>
      <w:r>
        <w:t xml:space="preserve"> </w:t>
      </w:r>
      <w:r>
        <w:rPr>
          <w:spacing w:val="-1"/>
        </w:rPr>
        <w:t>respective</w:t>
      </w:r>
      <w:r>
        <w:t xml:space="preserve"> index,</w:t>
      </w:r>
      <w:r>
        <w:rPr>
          <w:spacing w:val="35"/>
        </w:rPr>
        <w:t xml:space="preserve"> </w:t>
      </w:r>
      <w:r>
        <w:rPr>
          <w:spacing w:val="-1"/>
        </w:rPr>
        <w:t>including</w:t>
      </w:r>
      <w:r>
        <w:rPr>
          <w:spacing w:val="-3"/>
        </w:rPr>
        <w:t xml:space="preserve"> </w:t>
      </w:r>
      <w:r>
        <w:rPr>
          <w:spacing w:val="-1"/>
        </w:rPr>
        <w:t>sector</w:t>
      </w:r>
      <w:r>
        <w:rPr>
          <w:spacing w:val="1"/>
        </w:rPr>
        <w:t xml:space="preserve"> </w:t>
      </w:r>
      <w:r>
        <w:rPr>
          <w:spacing w:val="-1"/>
        </w:rPr>
        <w:t>and</w:t>
      </w:r>
      <w:r>
        <w:t xml:space="preserve"> </w:t>
      </w:r>
      <w:r>
        <w:rPr>
          <w:spacing w:val="-1"/>
        </w:rPr>
        <w:t>country</w:t>
      </w:r>
      <w:r>
        <w:rPr>
          <w:spacing w:val="-3"/>
        </w:rPr>
        <w:t xml:space="preserve"> </w:t>
      </w:r>
      <w:r>
        <w:rPr>
          <w:spacing w:val="-1"/>
        </w:rPr>
        <w:t>weights</w:t>
      </w:r>
      <w:r>
        <w:t xml:space="preserve"> </w:t>
      </w:r>
      <w:r>
        <w:rPr>
          <w:spacing w:val="-1"/>
        </w:rPr>
        <w:t>versus</w:t>
      </w:r>
      <w:r>
        <w:rPr>
          <w:spacing w:val="-2"/>
        </w:rPr>
        <w:t xml:space="preserve"> </w:t>
      </w:r>
      <w:r>
        <w:t xml:space="preserve">the </w:t>
      </w:r>
      <w:r>
        <w:rPr>
          <w:spacing w:val="-2"/>
        </w:rPr>
        <w:t>benchmark;</w:t>
      </w:r>
      <w:r>
        <w:rPr>
          <w:spacing w:val="1"/>
        </w:rPr>
        <w:t xml:space="preserve"> </w:t>
      </w:r>
      <w:r>
        <w:t>and</w:t>
      </w:r>
    </w:p>
    <w:p w14:paraId="48A65F37" w14:textId="77777777" w:rsidR="00E62BB3" w:rsidRDefault="00E62BB3">
      <w:pPr>
        <w:spacing w:before="11"/>
        <w:rPr>
          <w:rFonts w:ascii="Times New Roman" w:eastAsia="Times New Roman" w:hAnsi="Times New Roman" w:cs="Times New Roman"/>
          <w:sz w:val="20"/>
          <w:szCs w:val="20"/>
        </w:rPr>
      </w:pPr>
    </w:p>
    <w:p w14:paraId="319F8F95" w14:textId="77777777" w:rsidR="00E62BB3" w:rsidRDefault="00FF63C7">
      <w:pPr>
        <w:pStyle w:val="BodyText"/>
        <w:numPr>
          <w:ilvl w:val="1"/>
          <w:numId w:val="8"/>
        </w:numPr>
        <w:tabs>
          <w:tab w:val="left" w:pos="840"/>
        </w:tabs>
      </w:pPr>
      <w:r>
        <w:rPr>
          <w:spacing w:val="-1"/>
        </w:rPr>
        <w:t>Statement</w:t>
      </w:r>
      <w:r>
        <w:rPr>
          <w:spacing w:val="1"/>
        </w:rPr>
        <w:t xml:space="preserve"> </w:t>
      </w:r>
      <w:r>
        <w:t>of</w:t>
      </w:r>
      <w:r>
        <w:rPr>
          <w:spacing w:val="1"/>
        </w:rPr>
        <w:t xml:space="preserve"> </w:t>
      </w:r>
      <w:r>
        <w:rPr>
          <w:spacing w:val="-1"/>
        </w:rPr>
        <w:t>Performance</w:t>
      </w:r>
      <w:r>
        <w:rPr>
          <w:spacing w:val="-2"/>
        </w:rPr>
        <w:t xml:space="preserve"> </w:t>
      </w:r>
      <w:r>
        <w:rPr>
          <w:spacing w:val="-1"/>
        </w:rPr>
        <w:t>Attributes.</w:t>
      </w:r>
    </w:p>
    <w:p w14:paraId="51540F5C" w14:textId="77777777" w:rsidR="00E62BB3" w:rsidRDefault="00E62BB3">
      <w:pPr>
        <w:spacing w:before="9"/>
        <w:rPr>
          <w:rFonts w:ascii="Times New Roman" w:eastAsia="Times New Roman" w:hAnsi="Times New Roman" w:cs="Times New Roman"/>
          <w:sz w:val="20"/>
          <w:szCs w:val="20"/>
        </w:rPr>
      </w:pPr>
    </w:p>
    <w:p w14:paraId="20DE1A29" w14:textId="77777777" w:rsidR="00E62BB3" w:rsidRDefault="00FF63C7">
      <w:pPr>
        <w:pStyle w:val="BodyText"/>
        <w:spacing w:line="276" w:lineRule="auto"/>
        <w:ind w:left="119" w:right="346"/>
      </w:pPr>
      <w:r>
        <w:rPr>
          <w:b/>
          <w:spacing w:val="-1"/>
        </w:rPr>
        <w:t>Requested Reports.</w:t>
      </w:r>
      <w:r>
        <w:rPr>
          <w:b/>
          <w:spacing w:val="-3"/>
        </w:rPr>
        <w:t xml:space="preserve"> </w:t>
      </w:r>
      <w:r>
        <w:rPr>
          <w:spacing w:val="-1"/>
        </w:rPr>
        <w:t>Manager</w:t>
      </w:r>
      <w:r>
        <w:rPr>
          <w:spacing w:val="1"/>
        </w:rPr>
        <w:t xml:space="preserve"> </w:t>
      </w:r>
      <w:r>
        <w:rPr>
          <w:spacing w:val="-1"/>
        </w:rPr>
        <w:t>agrees</w:t>
      </w:r>
      <w:r>
        <w:rPr>
          <w:spacing w:val="-2"/>
        </w:rPr>
        <w:t xml:space="preserve"> </w:t>
      </w:r>
      <w:r>
        <w:t xml:space="preserve">to </w:t>
      </w:r>
      <w:r>
        <w:rPr>
          <w:spacing w:val="-1"/>
        </w:rPr>
        <w:t>provide</w:t>
      </w:r>
      <w:r>
        <w:t xml:space="preserve"> </w:t>
      </w:r>
      <w:r>
        <w:rPr>
          <w:spacing w:val="-1"/>
        </w:rPr>
        <w:t>all</w:t>
      </w:r>
      <w:r>
        <w:rPr>
          <w:spacing w:val="-2"/>
        </w:rPr>
        <w:t xml:space="preserve"> </w:t>
      </w:r>
      <w:r>
        <w:rPr>
          <w:spacing w:val="-1"/>
        </w:rPr>
        <w:t>statements,</w:t>
      </w:r>
      <w:r>
        <w:t xml:space="preserve"> </w:t>
      </w:r>
      <w:r>
        <w:rPr>
          <w:spacing w:val="-1"/>
        </w:rPr>
        <w:t>responses,</w:t>
      </w:r>
      <w:r>
        <w:t xml:space="preserve"> and</w:t>
      </w:r>
      <w:r>
        <w:rPr>
          <w:spacing w:val="-3"/>
        </w:rPr>
        <w:t xml:space="preserve"> </w:t>
      </w:r>
      <w:r>
        <w:rPr>
          <w:spacing w:val="-2"/>
        </w:rPr>
        <w:t>filings</w:t>
      </w:r>
      <w:r>
        <w:rPr>
          <w:spacing w:val="3"/>
        </w:rPr>
        <w:t xml:space="preserve"> </w:t>
      </w:r>
      <w:r>
        <w:rPr>
          <w:spacing w:val="-1"/>
        </w:rPr>
        <w:t>made</w:t>
      </w:r>
      <w:r>
        <w:t xml:space="preserve"> with</w:t>
      </w:r>
      <w:r>
        <w:rPr>
          <w:spacing w:val="-3"/>
        </w:rPr>
        <w:t xml:space="preserve"> </w:t>
      </w:r>
      <w:r>
        <w:rPr>
          <w:spacing w:val="-1"/>
        </w:rPr>
        <w:t>federal</w:t>
      </w:r>
      <w:r>
        <w:rPr>
          <w:spacing w:val="65"/>
        </w:rPr>
        <w:t xml:space="preserve"> </w:t>
      </w:r>
      <w:r>
        <w:t>or</w:t>
      </w:r>
      <w:r>
        <w:rPr>
          <w:spacing w:val="1"/>
        </w:rPr>
        <w:t xml:space="preserve"> </w:t>
      </w:r>
      <w:r>
        <w:rPr>
          <w:spacing w:val="-1"/>
        </w:rPr>
        <w:t>state</w:t>
      </w:r>
      <w:r>
        <w:t xml:space="preserve"> of</w:t>
      </w:r>
      <w:r>
        <w:rPr>
          <w:spacing w:val="-2"/>
        </w:rPr>
        <w:t xml:space="preserve"> </w:t>
      </w:r>
      <w:r>
        <w:rPr>
          <w:spacing w:val="-1"/>
        </w:rPr>
        <w:t>Indiana</w:t>
      </w:r>
      <w:r>
        <w:t xml:space="preserve"> </w:t>
      </w:r>
      <w:r>
        <w:rPr>
          <w:spacing w:val="-1"/>
        </w:rPr>
        <w:t>regulatory</w:t>
      </w:r>
      <w:r>
        <w:rPr>
          <w:spacing w:val="-3"/>
        </w:rPr>
        <w:t xml:space="preserve"> </w:t>
      </w:r>
      <w:r>
        <w:t xml:space="preserve">bodies </w:t>
      </w:r>
      <w:r>
        <w:rPr>
          <w:spacing w:val="-1"/>
        </w:rPr>
        <w:t>within</w:t>
      </w:r>
      <w:r>
        <w:t xml:space="preserve"> </w:t>
      </w:r>
      <w:r>
        <w:rPr>
          <w:spacing w:val="-1"/>
        </w:rPr>
        <w:t>thirty</w:t>
      </w:r>
      <w:r>
        <w:rPr>
          <w:spacing w:val="-3"/>
        </w:rPr>
        <w:t xml:space="preserve"> </w:t>
      </w:r>
      <w:r>
        <w:rPr>
          <w:spacing w:val="-1"/>
        </w:rPr>
        <w:t>(30)</w:t>
      </w:r>
      <w:r>
        <w:rPr>
          <w:spacing w:val="-2"/>
        </w:rPr>
        <w:t xml:space="preserve"> </w:t>
      </w:r>
      <w:r>
        <w:rPr>
          <w:spacing w:val="-1"/>
        </w:rPr>
        <w:t>days</w:t>
      </w:r>
      <w:r>
        <w:t xml:space="preserve"> of</w:t>
      </w:r>
      <w:r>
        <w:rPr>
          <w:spacing w:val="1"/>
        </w:rPr>
        <w:t xml:space="preserve"> </w:t>
      </w:r>
      <w:r>
        <w:rPr>
          <w:spacing w:val="-1"/>
        </w:rPr>
        <w:t>request</w:t>
      </w:r>
      <w:r>
        <w:rPr>
          <w:spacing w:val="1"/>
        </w:rPr>
        <w:t xml:space="preserve"> </w:t>
      </w:r>
      <w:r>
        <w:t>by</w:t>
      </w:r>
      <w:r>
        <w:rPr>
          <w:spacing w:val="-3"/>
        </w:rPr>
        <w:t xml:space="preserve"> </w:t>
      </w:r>
      <w:r>
        <w:rPr>
          <w:spacing w:val="-1"/>
        </w:rPr>
        <w:t>the</w:t>
      </w:r>
      <w:r>
        <w:t xml:space="preserve"> </w:t>
      </w:r>
      <w:r>
        <w:rPr>
          <w:spacing w:val="-2"/>
        </w:rPr>
        <w:t>System.</w:t>
      </w:r>
      <w:r>
        <w:t xml:space="preserve"> These </w:t>
      </w:r>
      <w:r>
        <w:rPr>
          <w:spacing w:val="-2"/>
        </w:rPr>
        <w:t>may</w:t>
      </w:r>
      <w:r>
        <w:rPr>
          <w:spacing w:val="-3"/>
        </w:rPr>
        <w:t xml:space="preserve"> </w:t>
      </w:r>
      <w:r>
        <w:t>be</w:t>
      </w:r>
      <w:r>
        <w:rPr>
          <w:spacing w:val="53"/>
        </w:rPr>
        <w:t xml:space="preserve"> </w:t>
      </w:r>
      <w:r>
        <w:rPr>
          <w:spacing w:val="-1"/>
        </w:rPr>
        <w:t>related</w:t>
      </w:r>
      <w:r>
        <w:t xml:space="preserve"> to</w:t>
      </w:r>
      <w:r>
        <w:rPr>
          <w:spacing w:val="-3"/>
        </w:rPr>
        <w:t xml:space="preserve"> </w:t>
      </w:r>
      <w:r>
        <w:t>such</w:t>
      </w:r>
      <w:r>
        <w:rPr>
          <w:spacing w:val="-3"/>
        </w:rPr>
        <w:t xml:space="preserve"> </w:t>
      </w:r>
      <w:r>
        <w:rPr>
          <w:spacing w:val="-1"/>
        </w:rPr>
        <w:t>topics</w:t>
      </w:r>
      <w:r>
        <w:t xml:space="preserve"> as</w:t>
      </w:r>
      <w:r>
        <w:rPr>
          <w:spacing w:val="-2"/>
        </w:rPr>
        <w:t xml:space="preserve"> </w:t>
      </w:r>
      <w:r>
        <w:rPr>
          <w:spacing w:val="-1"/>
        </w:rPr>
        <w:t>current</w:t>
      </w:r>
      <w:r>
        <w:rPr>
          <w:spacing w:val="-2"/>
        </w:rPr>
        <w:t xml:space="preserve"> </w:t>
      </w:r>
      <w:r>
        <w:t>or</w:t>
      </w:r>
      <w:r>
        <w:rPr>
          <w:spacing w:val="1"/>
        </w:rPr>
        <w:t xml:space="preserve"> </w:t>
      </w:r>
      <w:r>
        <w:rPr>
          <w:spacing w:val="-1"/>
        </w:rPr>
        <w:t>proposed</w:t>
      </w:r>
      <w:r>
        <w:rPr>
          <w:spacing w:val="-3"/>
        </w:rPr>
        <w:t xml:space="preserve"> </w:t>
      </w:r>
      <w:r>
        <w:rPr>
          <w:spacing w:val="-1"/>
        </w:rPr>
        <w:t>industry</w:t>
      </w:r>
      <w:r>
        <w:rPr>
          <w:spacing w:val="-3"/>
        </w:rPr>
        <w:t xml:space="preserve"> </w:t>
      </w:r>
      <w:r>
        <w:rPr>
          <w:spacing w:val="-1"/>
        </w:rPr>
        <w:t>regulations,</w:t>
      </w:r>
      <w:r>
        <w:t xml:space="preserve"> </w:t>
      </w:r>
      <w:r>
        <w:rPr>
          <w:spacing w:val="-1"/>
        </w:rPr>
        <w:t>proposed</w:t>
      </w:r>
      <w:r>
        <w:t xml:space="preserve"> </w:t>
      </w:r>
      <w:r>
        <w:rPr>
          <w:spacing w:val="-1"/>
        </w:rPr>
        <w:t>statutory</w:t>
      </w:r>
      <w:r>
        <w:rPr>
          <w:spacing w:val="-3"/>
        </w:rPr>
        <w:t xml:space="preserve"> </w:t>
      </w:r>
      <w:r>
        <w:rPr>
          <w:spacing w:val="-1"/>
        </w:rPr>
        <w:t>changes,</w:t>
      </w:r>
      <w:r>
        <w:t xml:space="preserve"> or</w:t>
      </w:r>
      <w:r>
        <w:rPr>
          <w:spacing w:val="1"/>
        </w:rPr>
        <w:t xml:space="preserve"> </w:t>
      </w:r>
      <w:r>
        <w:t>any</w:t>
      </w:r>
      <w:r>
        <w:rPr>
          <w:spacing w:val="67"/>
        </w:rPr>
        <w:t xml:space="preserve"> </w:t>
      </w:r>
      <w:r>
        <w:rPr>
          <w:spacing w:val="-1"/>
        </w:rPr>
        <w:t>other</w:t>
      </w:r>
      <w:r>
        <w:rPr>
          <w:spacing w:val="1"/>
        </w:rPr>
        <w:t xml:space="preserve"> </w:t>
      </w:r>
      <w:r>
        <w:rPr>
          <w:spacing w:val="-1"/>
        </w:rPr>
        <w:t>topics</w:t>
      </w:r>
      <w:r>
        <w:t xml:space="preserve"> </w:t>
      </w:r>
      <w:r>
        <w:rPr>
          <w:spacing w:val="-1"/>
        </w:rPr>
        <w:t>affecting</w:t>
      </w:r>
      <w:r>
        <w:rPr>
          <w:spacing w:val="-3"/>
        </w:rPr>
        <w:t xml:space="preserve"> </w:t>
      </w:r>
      <w:r>
        <w:t xml:space="preserve">the </w:t>
      </w:r>
      <w:r>
        <w:rPr>
          <w:spacing w:val="-1"/>
        </w:rPr>
        <w:t>System</w:t>
      </w:r>
      <w:r>
        <w:rPr>
          <w:spacing w:val="-4"/>
        </w:rPr>
        <w:t xml:space="preserve"> </w:t>
      </w:r>
      <w:r>
        <w:t>or</w:t>
      </w:r>
      <w:r>
        <w:rPr>
          <w:spacing w:val="1"/>
        </w:rPr>
        <w:t xml:space="preserve"> </w:t>
      </w:r>
      <w:r>
        <w:t xml:space="preserve">the </w:t>
      </w:r>
      <w:r>
        <w:rPr>
          <w:spacing w:val="-1"/>
        </w:rPr>
        <w:t>financial</w:t>
      </w:r>
      <w:r>
        <w:rPr>
          <w:spacing w:val="-2"/>
        </w:rPr>
        <w:t xml:space="preserve"> </w:t>
      </w:r>
      <w:r>
        <w:rPr>
          <w:spacing w:val="-1"/>
        </w:rPr>
        <w:t>sector.</w:t>
      </w:r>
    </w:p>
    <w:p w14:paraId="6BEE00CB" w14:textId="77777777" w:rsidR="00E62BB3" w:rsidRDefault="00FF63C7">
      <w:pPr>
        <w:pStyle w:val="Heading3"/>
        <w:numPr>
          <w:ilvl w:val="0"/>
          <w:numId w:val="8"/>
        </w:numPr>
        <w:tabs>
          <w:tab w:val="left" w:pos="821"/>
        </w:tabs>
        <w:spacing w:before="58"/>
        <w:ind w:left="820" w:hanging="720"/>
        <w:rPr>
          <w:b w:val="0"/>
          <w:bCs w:val="0"/>
        </w:rPr>
      </w:pPr>
      <w:r>
        <w:rPr>
          <w:spacing w:val="-1"/>
        </w:rPr>
        <w:t>Meetings</w:t>
      </w:r>
    </w:p>
    <w:p w14:paraId="24A14D74" w14:textId="77777777" w:rsidR="00E62BB3" w:rsidRDefault="00E62BB3">
      <w:pPr>
        <w:spacing w:before="7"/>
        <w:rPr>
          <w:rFonts w:ascii="Times New Roman" w:eastAsia="Times New Roman" w:hAnsi="Times New Roman" w:cs="Times New Roman"/>
          <w:b/>
          <w:bCs/>
          <w:sz w:val="21"/>
          <w:szCs w:val="21"/>
        </w:rPr>
      </w:pPr>
    </w:p>
    <w:p w14:paraId="5B252F95" w14:textId="77777777" w:rsidR="00E62BB3" w:rsidRDefault="00FF63C7">
      <w:pPr>
        <w:pStyle w:val="BodyText"/>
        <w:ind w:left="100" w:right="136"/>
      </w:pPr>
      <w:r>
        <w:rPr>
          <w:spacing w:val="-1"/>
        </w:rPr>
        <w:t>At</w:t>
      </w:r>
      <w:r>
        <w:rPr>
          <w:spacing w:val="1"/>
        </w:rPr>
        <w:t xml:space="preserve"> </w:t>
      </w:r>
      <w:r>
        <w:t>the</w:t>
      </w:r>
      <w:r>
        <w:rPr>
          <w:spacing w:val="-2"/>
        </w:rPr>
        <w:t xml:space="preserve"> </w:t>
      </w:r>
      <w:r>
        <w:rPr>
          <w:spacing w:val="-1"/>
        </w:rPr>
        <w:t>System’s</w:t>
      </w:r>
      <w:r>
        <w:t xml:space="preserve"> </w:t>
      </w:r>
      <w:r>
        <w:rPr>
          <w:spacing w:val="-1"/>
        </w:rPr>
        <w:t>request</w:t>
      </w:r>
      <w:r>
        <w:rPr>
          <w:spacing w:val="1"/>
        </w:rPr>
        <w:t xml:space="preserve"> </w:t>
      </w:r>
      <w:r>
        <w:rPr>
          <w:spacing w:val="-1"/>
        </w:rPr>
        <w:t>and</w:t>
      </w:r>
      <w:r>
        <w:t xml:space="preserve"> at</w:t>
      </w:r>
      <w:r>
        <w:rPr>
          <w:spacing w:val="1"/>
        </w:rPr>
        <w:t xml:space="preserve"> </w:t>
      </w:r>
      <w:r>
        <w:rPr>
          <w:spacing w:val="-1"/>
        </w:rPr>
        <w:t>mutually</w:t>
      </w:r>
      <w:r>
        <w:rPr>
          <w:spacing w:val="-3"/>
        </w:rPr>
        <w:t xml:space="preserve"> </w:t>
      </w:r>
      <w:r>
        <w:rPr>
          <w:spacing w:val="-1"/>
        </w:rPr>
        <w:t>agreed</w:t>
      </w:r>
      <w:r>
        <w:t xml:space="preserve"> </w:t>
      </w:r>
      <w:r>
        <w:rPr>
          <w:spacing w:val="-1"/>
        </w:rPr>
        <w:t>upon</w:t>
      </w:r>
      <w:r>
        <w:t xml:space="preserve"> </w:t>
      </w:r>
      <w:r>
        <w:rPr>
          <w:spacing w:val="-1"/>
        </w:rPr>
        <w:t>times,</w:t>
      </w:r>
      <w:r>
        <w:t xml:space="preserve"> </w:t>
      </w:r>
      <w:r>
        <w:rPr>
          <w:spacing w:val="-1"/>
        </w:rPr>
        <w:t>Manager</w:t>
      </w:r>
      <w:r>
        <w:rPr>
          <w:spacing w:val="-2"/>
        </w:rPr>
        <w:t xml:space="preserve"> </w:t>
      </w:r>
      <w:r>
        <w:rPr>
          <w:spacing w:val="-1"/>
        </w:rPr>
        <w:t>shall</w:t>
      </w:r>
      <w:r>
        <w:rPr>
          <w:spacing w:val="1"/>
        </w:rPr>
        <w:t xml:space="preserve"> </w:t>
      </w:r>
      <w:r>
        <w:rPr>
          <w:spacing w:val="-1"/>
        </w:rPr>
        <w:t>meet</w:t>
      </w:r>
      <w:r>
        <w:rPr>
          <w:spacing w:val="-2"/>
        </w:rPr>
        <w:t xml:space="preserve"> </w:t>
      </w:r>
      <w:r>
        <w:t>with</w:t>
      </w:r>
      <w:r>
        <w:rPr>
          <w:spacing w:val="-3"/>
        </w:rPr>
        <w:t xml:space="preserve"> </w:t>
      </w:r>
      <w:r>
        <w:t xml:space="preserve">the </w:t>
      </w:r>
      <w:r>
        <w:rPr>
          <w:spacing w:val="-1"/>
        </w:rPr>
        <w:t>System</w:t>
      </w:r>
      <w:r>
        <w:rPr>
          <w:spacing w:val="-4"/>
        </w:rPr>
        <w:t xml:space="preserve"> </w:t>
      </w:r>
      <w:r>
        <w:t xml:space="preserve">to </w:t>
      </w:r>
      <w:r>
        <w:rPr>
          <w:spacing w:val="-1"/>
        </w:rPr>
        <w:lastRenderedPageBreak/>
        <w:t>review</w:t>
      </w:r>
      <w:r>
        <w:rPr>
          <w:spacing w:val="56"/>
        </w:rPr>
        <w:t xml:space="preserve"> </w:t>
      </w:r>
      <w:r>
        <w:rPr>
          <w:spacing w:val="-1"/>
        </w:rPr>
        <w:t>Manager’s</w:t>
      </w:r>
      <w:r>
        <w:t xml:space="preserve"> </w:t>
      </w:r>
      <w:r>
        <w:rPr>
          <w:spacing w:val="-1"/>
        </w:rPr>
        <w:t>performance</w:t>
      </w:r>
      <w:r>
        <w:t xml:space="preserve"> </w:t>
      </w:r>
      <w:r>
        <w:rPr>
          <w:spacing w:val="-1"/>
        </w:rPr>
        <w:t>and</w:t>
      </w:r>
      <w:r>
        <w:t xml:space="preserve"> to</w:t>
      </w:r>
      <w:r>
        <w:rPr>
          <w:spacing w:val="-3"/>
        </w:rPr>
        <w:t xml:space="preserve"> </w:t>
      </w:r>
      <w:r>
        <w:rPr>
          <w:spacing w:val="-1"/>
        </w:rPr>
        <w:t>discuss</w:t>
      </w:r>
      <w:r>
        <w:rPr>
          <w:spacing w:val="-2"/>
        </w:rPr>
        <w:t xml:space="preserve"> </w:t>
      </w:r>
      <w:r>
        <w:rPr>
          <w:spacing w:val="-1"/>
        </w:rPr>
        <w:t>Manager’s</w:t>
      </w:r>
      <w:r>
        <w:t xml:space="preserve"> </w:t>
      </w:r>
      <w:r>
        <w:rPr>
          <w:spacing w:val="-1"/>
        </w:rPr>
        <w:t>present</w:t>
      </w:r>
      <w:r>
        <w:rPr>
          <w:spacing w:val="-2"/>
        </w:rPr>
        <w:t xml:space="preserve"> </w:t>
      </w:r>
      <w:r>
        <w:t xml:space="preserve">and </w:t>
      </w:r>
      <w:r>
        <w:rPr>
          <w:spacing w:val="-1"/>
        </w:rPr>
        <w:t>future</w:t>
      </w:r>
      <w:r>
        <w:rPr>
          <w:spacing w:val="-2"/>
        </w:rPr>
        <w:t xml:space="preserve"> </w:t>
      </w:r>
      <w:r>
        <w:rPr>
          <w:spacing w:val="-1"/>
        </w:rPr>
        <w:t>investment</w:t>
      </w:r>
      <w:r>
        <w:rPr>
          <w:spacing w:val="1"/>
        </w:rPr>
        <w:t xml:space="preserve"> </w:t>
      </w:r>
      <w:r>
        <w:rPr>
          <w:spacing w:val="-1"/>
        </w:rPr>
        <w:t>strategy.</w:t>
      </w:r>
      <w:r>
        <w:t xml:space="preserve"> </w:t>
      </w:r>
      <w:r>
        <w:rPr>
          <w:spacing w:val="-1"/>
        </w:rPr>
        <w:t>Manager</w:t>
      </w:r>
      <w:r>
        <w:t xml:space="preserve"> </w:t>
      </w:r>
      <w:r>
        <w:rPr>
          <w:spacing w:val="-1"/>
        </w:rPr>
        <w:t>shall</w:t>
      </w:r>
      <w:r>
        <w:rPr>
          <w:spacing w:val="50"/>
        </w:rPr>
        <w:t xml:space="preserve"> </w:t>
      </w:r>
      <w:r>
        <w:t>be</w:t>
      </w:r>
      <w:r>
        <w:rPr>
          <w:spacing w:val="-2"/>
        </w:rPr>
        <w:t xml:space="preserve"> </w:t>
      </w:r>
      <w:r>
        <w:rPr>
          <w:spacing w:val="-1"/>
        </w:rPr>
        <w:t>available</w:t>
      </w:r>
      <w:r>
        <w:t xml:space="preserve"> upon</w:t>
      </w:r>
      <w:r>
        <w:rPr>
          <w:spacing w:val="-3"/>
        </w:rPr>
        <w:t xml:space="preserve"> </w:t>
      </w:r>
      <w:r>
        <w:rPr>
          <w:spacing w:val="-1"/>
        </w:rPr>
        <w:t>reasonable</w:t>
      </w:r>
      <w:r>
        <w:t xml:space="preserve"> </w:t>
      </w:r>
      <w:r>
        <w:rPr>
          <w:spacing w:val="-1"/>
        </w:rPr>
        <w:t>notice</w:t>
      </w:r>
      <w:r>
        <w:t xml:space="preserve"> </w:t>
      </w:r>
      <w:r>
        <w:rPr>
          <w:spacing w:val="-1"/>
        </w:rPr>
        <w:t>to</w:t>
      </w:r>
      <w:r>
        <w:t xml:space="preserve"> </w:t>
      </w:r>
      <w:r>
        <w:rPr>
          <w:spacing w:val="-1"/>
        </w:rPr>
        <w:t>answer</w:t>
      </w:r>
      <w:r>
        <w:rPr>
          <w:spacing w:val="1"/>
        </w:rPr>
        <w:t xml:space="preserve"> </w:t>
      </w:r>
      <w:r>
        <w:rPr>
          <w:spacing w:val="-1"/>
        </w:rPr>
        <w:t>questions</w:t>
      </w:r>
      <w:r>
        <w:t xml:space="preserve"> by</w:t>
      </w:r>
      <w:r>
        <w:rPr>
          <w:spacing w:val="-3"/>
        </w:rPr>
        <w:t xml:space="preserve"> </w:t>
      </w:r>
      <w:r>
        <w:rPr>
          <w:spacing w:val="-1"/>
        </w:rPr>
        <w:t>the</w:t>
      </w:r>
      <w:r>
        <w:t xml:space="preserve"> </w:t>
      </w:r>
      <w:r>
        <w:rPr>
          <w:spacing w:val="-1"/>
        </w:rPr>
        <w:t>System</w:t>
      </w:r>
      <w:r>
        <w:rPr>
          <w:spacing w:val="-4"/>
        </w:rPr>
        <w:t xml:space="preserve"> </w:t>
      </w:r>
      <w:r>
        <w:rPr>
          <w:spacing w:val="-1"/>
        </w:rPr>
        <w:t>staff</w:t>
      </w:r>
      <w:r>
        <w:rPr>
          <w:spacing w:val="1"/>
        </w:rPr>
        <w:t xml:space="preserve"> </w:t>
      </w:r>
      <w:r>
        <w:rPr>
          <w:spacing w:val="-1"/>
        </w:rPr>
        <w:t>and</w:t>
      </w:r>
      <w:r>
        <w:t xml:space="preserve"> </w:t>
      </w:r>
      <w:r>
        <w:rPr>
          <w:spacing w:val="-1"/>
        </w:rPr>
        <w:t>Board</w:t>
      </w:r>
      <w:r>
        <w:t xml:space="preserve"> </w:t>
      </w:r>
      <w:r>
        <w:rPr>
          <w:spacing w:val="-2"/>
        </w:rPr>
        <w:t>members</w:t>
      </w:r>
      <w:r>
        <w:t xml:space="preserve"> from</w:t>
      </w:r>
      <w:r>
        <w:rPr>
          <w:spacing w:val="57"/>
        </w:rPr>
        <w:t xml:space="preserve"> </w:t>
      </w:r>
      <w:r>
        <w:rPr>
          <w:spacing w:val="-1"/>
        </w:rPr>
        <w:t>time</w:t>
      </w:r>
      <w:r>
        <w:t xml:space="preserve"> to </w:t>
      </w:r>
      <w:r>
        <w:rPr>
          <w:spacing w:val="-2"/>
        </w:rPr>
        <w:t>time</w:t>
      </w:r>
      <w:r>
        <w:t xml:space="preserve"> as </w:t>
      </w:r>
      <w:r>
        <w:rPr>
          <w:spacing w:val="-1"/>
        </w:rPr>
        <w:t>needed,</w:t>
      </w:r>
      <w:r>
        <w:t xml:space="preserve"> </w:t>
      </w:r>
      <w:r>
        <w:rPr>
          <w:spacing w:val="-1"/>
        </w:rPr>
        <w:t>without</w:t>
      </w:r>
      <w:r>
        <w:rPr>
          <w:spacing w:val="-2"/>
        </w:rPr>
        <w:t xml:space="preserve"> </w:t>
      </w:r>
      <w:r>
        <w:rPr>
          <w:spacing w:val="-1"/>
        </w:rPr>
        <w:t>additional</w:t>
      </w:r>
      <w:r>
        <w:rPr>
          <w:spacing w:val="1"/>
        </w:rPr>
        <w:t xml:space="preserve"> </w:t>
      </w:r>
      <w:r>
        <w:rPr>
          <w:spacing w:val="-1"/>
        </w:rPr>
        <w:t>charge.</w:t>
      </w:r>
    </w:p>
    <w:p w14:paraId="3C9F5C2B" w14:textId="77777777" w:rsidR="00E62BB3" w:rsidRDefault="00E62BB3">
      <w:pPr>
        <w:spacing w:before="2"/>
        <w:rPr>
          <w:rFonts w:ascii="Times New Roman" w:eastAsia="Times New Roman" w:hAnsi="Times New Roman" w:cs="Times New Roman"/>
          <w:sz w:val="21"/>
          <w:szCs w:val="21"/>
        </w:rPr>
      </w:pPr>
    </w:p>
    <w:p w14:paraId="489FACD2" w14:textId="77777777" w:rsidR="00E62BB3" w:rsidRDefault="00FF63C7">
      <w:pPr>
        <w:pStyle w:val="Heading3"/>
        <w:numPr>
          <w:ilvl w:val="0"/>
          <w:numId w:val="8"/>
        </w:numPr>
        <w:tabs>
          <w:tab w:val="left" w:pos="821"/>
        </w:tabs>
        <w:ind w:left="820" w:hanging="720"/>
        <w:rPr>
          <w:b w:val="0"/>
          <w:bCs w:val="0"/>
        </w:rPr>
      </w:pPr>
      <w:r>
        <w:rPr>
          <w:spacing w:val="-1"/>
        </w:rPr>
        <w:t>Compensation</w:t>
      </w:r>
      <w:r>
        <w:rPr>
          <w:spacing w:val="-3"/>
        </w:rPr>
        <w:t xml:space="preserve"> </w:t>
      </w:r>
      <w:r>
        <w:t xml:space="preserve">for </w:t>
      </w:r>
      <w:r>
        <w:rPr>
          <w:spacing w:val="-2"/>
        </w:rPr>
        <w:t>Services</w:t>
      </w:r>
    </w:p>
    <w:p w14:paraId="30B5CDE8" w14:textId="77777777" w:rsidR="00E62BB3" w:rsidRDefault="00E62BB3">
      <w:pPr>
        <w:spacing w:before="7"/>
        <w:rPr>
          <w:rFonts w:ascii="Times New Roman" w:eastAsia="Times New Roman" w:hAnsi="Times New Roman" w:cs="Times New Roman"/>
          <w:b/>
          <w:bCs/>
          <w:sz w:val="21"/>
          <w:szCs w:val="21"/>
        </w:rPr>
      </w:pPr>
    </w:p>
    <w:p w14:paraId="49A8FA0C" w14:textId="77777777" w:rsidR="00E62BB3" w:rsidRDefault="00FF63C7">
      <w:pPr>
        <w:pStyle w:val="BodyText"/>
        <w:ind w:left="100" w:right="402"/>
        <w:jc w:val="both"/>
      </w:pPr>
      <w:r>
        <w:t>The</w:t>
      </w:r>
      <w:r>
        <w:rPr>
          <w:spacing w:val="-2"/>
        </w:rPr>
        <w:t xml:space="preserve"> </w:t>
      </w:r>
      <w:r>
        <w:rPr>
          <w:spacing w:val="-1"/>
        </w:rPr>
        <w:t>System</w:t>
      </w:r>
      <w:r>
        <w:rPr>
          <w:spacing w:val="-4"/>
        </w:rPr>
        <w:t xml:space="preserve"> </w:t>
      </w:r>
      <w:r>
        <w:rPr>
          <w:spacing w:val="-1"/>
        </w:rPr>
        <w:t>agrees</w:t>
      </w:r>
      <w:r>
        <w:t xml:space="preserve"> to</w:t>
      </w:r>
      <w:r>
        <w:rPr>
          <w:spacing w:val="-3"/>
        </w:rPr>
        <w:t xml:space="preserve"> </w:t>
      </w:r>
      <w:r>
        <w:t>pay</w:t>
      </w:r>
      <w:r>
        <w:rPr>
          <w:spacing w:val="-3"/>
        </w:rPr>
        <w:t xml:space="preserve"> </w:t>
      </w:r>
      <w:r>
        <w:rPr>
          <w:spacing w:val="-1"/>
        </w:rPr>
        <w:t>Manager,</w:t>
      </w:r>
      <w:r>
        <w:rPr>
          <w:spacing w:val="-3"/>
        </w:rPr>
        <w:t xml:space="preserve"> </w:t>
      </w:r>
      <w:r>
        <w:t>and</w:t>
      </w:r>
      <w:r>
        <w:rPr>
          <w:spacing w:val="-3"/>
        </w:rPr>
        <w:t xml:space="preserve"> </w:t>
      </w:r>
      <w:r>
        <w:rPr>
          <w:spacing w:val="-1"/>
        </w:rPr>
        <w:t>Manager</w:t>
      </w:r>
      <w:r>
        <w:rPr>
          <w:spacing w:val="-2"/>
        </w:rPr>
        <w:t xml:space="preserve"> </w:t>
      </w:r>
      <w:r>
        <w:rPr>
          <w:spacing w:val="-1"/>
        </w:rPr>
        <w:t>agrees</w:t>
      </w:r>
      <w:r>
        <w:rPr>
          <w:spacing w:val="-2"/>
        </w:rPr>
        <w:t xml:space="preserve"> </w:t>
      </w:r>
      <w:r>
        <w:t xml:space="preserve">to </w:t>
      </w:r>
      <w:r>
        <w:rPr>
          <w:spacing w:val="-1"/>
        </w:rPr>
        <w:t>accept</w:t>
      </w:r>
      <w:r>
        <w:rPr>
          <w:spacing w:val="1"/>
        </w:rPr>
        <w:t xml:space="preserve"> </w:t>
      </w:r>
      <w:r>
        <w:t>as</w:t>
      </w:r>
      <w:r>
        <w:rPr>
          <w:spacing w:val="-2"/>
        </w:rPr>
        <w:t xml:space="preserve"> </w:t>
      </w:r>
      <w:r>
        <w:rPr>
          <w:spacing w:val="-1"/>
        </w:rPr>
        <w:t>full</w:t>
      </w:r>
      <w:r>
        <w:rPr>
          <w:spacing w:val="-2"/>
        </w:rPr>
        <w:t xml:space="preserve"> </w:t>
      </w:r>
      <w:r>
        <w:rPr>
          <w:spacing w:val="-1"/>
        </w:rPr>
        <w:t>compensation</w:t>
      </w:r>
      <w:r>
        <w:rPr>
          <w:spacing w:val="-3"/>
        </w:rPr>
        <w:t xml:space="preserve"> </w:t>
      </w:r>
      <w:r>
        <w:t>for</w:t>
      </w:r>
      <w:r>
        <w:rPr>
          <w:spacing w:val="-2"/>
        </w:rPr>
        <w:t xml:space="preserve"> </w:t>
      </w:r>
      <w:r>
        <w:rPr>
          <w:spacing w:val="-1"/>
        </w:rPr>
        <w:t>all</w:t>
      </w:r>
      <w:r>
        <w:rPr>
          <w:spacing w:val="1"/>
        </w:rPr>
        <w:t xml:space="preserve"> </w:t>
      </w:r>
      <w:r>
        <w:rPr>
          <w:spacing w:val="-1"/>
        </w:rPr>
        <w:t>services</w:t>
      </w:r>
      <w:r>
        <w:rPr>
          <w:spacing w:val="65"/>
        </w:rPr>
        <w:t xml:space="preserve"> </w:t>
      </w:r>
      <w:r>
        <w:rPr>
          <w:spacing w:val="-1"/>
        </w:rPr>
        <w:t>rendered,</w:t>
      </w:r>
      <w:r>
        <w:rPr>
          <w:spacing w:val="-3"/>
        </w:rPr>
        <w:t xml:space="preserve"> </w:t>
      </w:r>
      <w:r>
        <w:t xml:space="preserve">a </w:t>
      </w:r>
      <w:r>
        <w:rPr>
          <w:spacing w:val="-1"/>
        </w:rPr>
        <w:t>fee</w:t>
      </w:r>
      <w:r>
        <w:t xml:space="preserve"> </w:t>
      </w:r>
      <w:r>
        <w:rPr>
          <w:spacing w:val="-1"/>
        </w:rPr>
        <w:t>calculated</w:t>
      </w:r>
      <w:r>
        <w:t xml:space="preserve"> </w:t>
      </w:r>
      <w:r>
        <w:rPr>
          <w:spacing w:val="-2"/>
        </w:rPr>
        <w:t>at</w:t>
      </w:r>
      <w:r>
        <w:rPr>
          <w:spacing w:val="1"/>
        </w:rPr>
        <w:t xml:space="preserve"> </w:t>
      </w:r>
      <w:r>
        <w:t xml:space="preserve">a </w:t>
      </w:r>
      <w:r>
        <w:rPr>
          <w:spacing w:val="-1"/>
        </w:rPr>
        <w:t>rate</w:t>
      </w:r>
      <w:r>
        <w:t xml:space="preserve"> and</w:t>
      </w:r>
      <w:r>
        <w:rPr>
          <w:spacing w:val="-3"/>
        </w:rPr>
        <w:t xml:space="preserve"> </w:t>
      </w:r>
      <w:r>
        <w:t xml:space="preserve">upon </w:t>
      </w:r>
      <w:r>
        <w:rPr>
          <w:spacing w:val="-1"/>
        </w:rPr>
        <w:t>such</w:t>
      </w:r>
      <w:r>
        <w:rPr>
          <w:spacing w:val="-3"/>
        </w:rPr>
        <w:t xml:space="preserve"> </w:t>
      </w:r>
      <w:r>
        <w:rPr>
          <w:spacing w:val="-1"/>
        </w:rPr>
        <w:t>terms</w:t>
      </w:r>
      <w:r>
        <w:t xml:space="preserve"> as </w:t>
      </w:r>
      <w:r>
        <w:rPr>
          <w:spacing w:val="-2"/>
        </w:rPr>
        <w:t>may</w:t>
      </w:r>
      <w:r>
        <w:rPr>
          <w:spacing w:val="-3"/>
        </w:rPr>
        <w:t xml:space="preserve"> </w:t>
      </w:r>
      <w:r>
        <w:t>from</w:t>
      </w:r>
      <w:r>
        <w:rPr>
          <w:spacing w:val="-4"/>
        </w:rPr>
        <w:t xml:space="preserve"> </w:t>
      </w:r>
      <w:r>
        <w:rPr>
          <w:spacing w:val="-1"/>
        </w:rPr>
        <w:t>time</w:t>
      </w:r>
      <w:r>
        <w:t xml:space="preserve"> to </w:t>
      </w:r>
      <w:r>
        <w:rPr>
          <w:spacing w:val="-1"/>
        </w:rPr>
        <w:t>time</w:t>
      </w:r>
      <w:r>
        <w:t xml:space="preserve"> be </w:t>
      </w:r>
      <w:r>
        <w:rPr>
          <w:spacing w:val="-1"/>
        </w:rPr>
        <w:t>determined</w:t>
      </w:r>
      <w:r>
        <w:t xml:space="preserve"> by</w:t>
      </w:r>
      <w:r>
        <w:rPr>
          <w:spacing w:val="-3"/>
        </w:rPr>
        <w:t xml:space="preserve"> </w:t>
      </w:r>
      <w:r>
        <w:rPr>
          <w:spacing w:val="-1"/>
        </w:rPr>
        <w:t>the</w:t>
      </w:r>
      <w:r>
        <w:rPr>
          <w:spacing w:val="51"/>
        </w:rPr>
        <w:t xml:space="preserve"> </w:t>
      </w:r>
      <w:r>
        <w:rPr>
          <w:spacing w:val="-1"/>
        </w:rPr>
        <w:t>mutual</w:t>
      </w:r>
      <w:r>
        <w:rPr>
          <w:spacing w:val="1"/>
        </w:rPr>
        <w:t xml:space="preserve"> </w:t>
      </w:r>
      <w:r>
        <w:rPr>
          <w:spacing w:val="-1"/>
        </w:rPr>
        <w:t>agreement</w:t>
      </w:r>
      <w:r>
        <w:rPr>
          <w:spacing w:val="1"/>
        </w:rPr>
        <w:t xml:space="preserve"> </w:t>
      </w:r>
      <w:r>
        <w:t>of</w:t>
      </w:r>
      <w:r>
        <w:rPr>
          <w:spacing w:val="-2"/>
        </w:rPr>
        <w:t xml:space="preserve"> </w:t>
      </w:r>
      <w:r>
        <w:rPr>
          <w:spacing w:val="-1"/>
        </w:rPr>
        <w:t>the</w:t>
      </w:r>
      <w:r>
        <w:t xml:space="preserve"> </w:t>
      </w:r>
      <w:r>
        <w:rPr>
          <w:spacing w:val="-1"/>
        </w:rPr>
        <w:t>System</w:t>
      </w:r>
      <w:r>
        <w:rPr>
          <w:spacing w:val="-4"/>
        </w:rPr>
        <w:t xml:space="preserve"> </w:t>
      </w:r>
      <w:r>
        <w:t xml:space="preserve">and </w:t>
      </w:r>
      <w:r>
        <w:rPr>
          <w:spacing w:val="-1"/>
        </w:rPr>
        <w:t>Manager</w:t>
      </w:r>
      <w:r>
        <w:rPr>
          <w:spacing w:val="1"/>
        </w:rPr>
        <w:t xml:space="preserve"> </w:t>
      </w:r>
      <w:r>
        <w:rPr>
          <w:spacing w:val="-1"/>
        </w:rPr>
        <w:t>and,</w:t>
      </w:r>
      <w:r>
        <w:t xml:space="preserve"> </w:t>
      </w:r>
      <w:r>
        <w:rPr>
          <w:spacing w:val="-1"/>
        </w:rPr>
        <w:t>initially,</w:t>
      </w:r>
      <w:r>
        <w:t xml:space="preserve"> in </w:t>
      </w:r>
      <w:r>
        <w:rPr>
          <w:spacing w:val="-1"/>
        </w:rPr>
        <w:t>accordance</w:t>
      </w:r>
      <w:r>
        <w:t xml:space="preserve"> </w:t>
      </w:r>
      <w:r>
        <w:rPr>
          <w:spacing w:val="-1"/>
        </w:rPr>
        <w:t>with</w:t>
      </w:r>
      <w:r>
        <w:t xml:space="preserve"> </w:t>
      </w:r>
      <w:r>
        <w:rPr>
          <w:spacing w:val="-1"/>
        </w:rPr>
        <w:t>Exhibit</w:t>
      </w:r>
      <w:r>
        <w:rPr>
          <w:spacing w:val="1"/>
        </w:rPr>
        <w:t xml:space="preserve"> </w:t>
      </w:r>
      <w:r>
        <w:rPr>
          <w:spacing w:val="-1"/>
        </w:rPr>
        <w:t>B,</w:t>
      </w:r>
      <w:r>
        <w:t xml:space="preserve"> </w:t>
      </w:r>
      <w:r>
        <w:rPr>
          <w:spacing w:val="-1"/>
        </w:rPr>
        <w:t>Schedule</w:t>
      </w:r>
      <w:r>
        <w:t xml:space="preserve"> </w:t>
      </w:r>
      <w:r>
        <w:rPr>
          <w:spacing w:val="-2"/>
        </w:rPr>
        <w:t>of</w:t>
      </w:r>
      <w:r>
        <w:rPr>
          <w:spacing w:val="49"/>
        </w:rPr>
        <w:t xml:space="preserve"> </w:t>
      </w:r>
      <w:r>
        <w:rPr>
          <w:spacing w:val="-1"/>
        </w:rPr>
        <w:t>Fees,</w:t>
      </w:r>
      <w:r>
        <w:t xml:space="preserve"> </w:t>
      </w:r>
      <w:r>
        <w:rPr>
          <w:spacing w:val="-1"/>
        </w:rPr>
        <w:t>attached</w:t>
      </w:r>
      <w:r>
        <w:t xml:space="preserve"> </w:t>
      </w:r>
      <w:r>
        <w:rPr>
          <w:spacing w:val="-1"/>
        </w:rPr>
        <w:t>hereto</w:t>
      </w:r>
      <w:r>
        <w:t xml:space="preserve"> </w:t>
      </w:r>
      <w:r>
        <w:rPr>
          <w:spacing w:val="-1"/>
        </w:rPr>
        <w:t>and</w:t>
      </w:r>
      <w:r>
        <w:t xml:space="preserve"> </w:t>
      </w:r>
      <w:r>
        <w:rPr>
          <w:spacing w:val="-1"/>
        </w:rPr>
        <w:t>incorporated</w:t>
      </w:r>
      <w:r>
        <w:t xml:space="preserve"> by</w:t>
      </w:r>
      <w:r>
        <w:rPr>
          <w:spacing w:val="-3"/>
        </w:rPr>
        <w:t xml:space="preserve"> </w:t>
      </w:r>
      <w:r>
        <w:rPr>
          <w:spacing w:val="-1"/>
        </w:rPr>
        <w:t>reference</w:t>
      </w:r>
      <w:r>
        <w:t xml:space="preserve"> </w:t>
      </w:r>
      <w:r>
        <w:rPr>
          <w:spacing w:val="-1"/>
        </w:rPr>
        <w:t>herein.</w:t>
      </w:r>
    </w:p>
    <w:p w14:paraId="728D841C" w14:textId="77777777" w:rsidR="00E62BB3" w:rsidRDefault="00E62BB3">
      <w:pPr>
        <w:spacing w:before="5"/>
        <w:rPr>
          <w:rFonts w:ascii="Times New Roman" w:eastAsia="Times New Roman" w:hAnsi="Times New Roman" w:cs="Times New Roman"/>
          <w:sz w:val="21"/>
          <w:szCs w:val="21"/>
        </w:rPr>
      </w:pPr>
    </w:p>
    <w:p w14:paraId="3A1219A3" w14:textId="77777777" w:rsidR="00E62BB3" w:rsidRDefault="00FF63C7">
      <w:pPr>
        <w:pStyle w:val="Heading3"/>
        <w:numPr>
          <w:ilvl w:val="0"/>
          <w:numId w:val="8"/>
        </w:numPr>
        <w:tabs>
          <w:tab w:val="left" w:pos="821"/>
        </w:tabs>
        <w:ind w:left="820" w:hanging="720"/>
        <w:rPr>
          <w:b w:val="0"/>
          <w:bCs w:val="0"/>
        </w:rPr>
      </w:pPr>
      <w:r>
        <w:rPr>
          <w:spacing w:val="-1"/>
        </w:rPr>
        <w:t>Invoices</w:t>
      </w:r>
      <w:r>
        <w:rPr>
          <w:spacing w:val="-2"/>
        </w:rPr>
        <w:t xml:space="preserve"> </w:t>
      </w:r>
      <w:r>
        <w:t xml:space="preserve">for </w:t>
      </w:r>
      <w:r>
        <w:rPr>
          <w:spacing w:val="-1"/>
        </w:rPr>
        <w:t>Compensation</w:t>
      </w:r>
    </w:p>
    <w:p w14:paraId="636E589B" w14:textId="77777777" w:rsidR="00E62BB3" w:rsidRDefault="00E62BB3">
      <w:pPr>
        <w:spacing w:before="7"/>
        <w:rPr>
          <w:rFonts w:ascii="Times New Roman" w:eastAsia="Times New Roman" w:hAnsi="Times New Roman" w:cs="Times New Roman"/>
          <w:b/>
          <w:bCs/>
          <w:sz w:val="21"/>
          <w:szCs w:val="21"/>
        </w:rPr>
      </w:pPr>
    </w:p>
    <w:p w14:paraId="1B4A1CB6" w14:textId="77777777" w:rsidR="00E62BB3" w:rsidRDefault="00FF63C7">
      <w:pPr>
        <w:pStyle w:val="BodyText"/>
        <w:ind w:left="100" w:right="238"/>
      </w:pPr>
      <w:r>
        <w:rPr>
          <w:spacing w:val="-1"/>
        </w:rPr>
        <w:t>Manager</w:t>
      </w:r>
      <w:r>
        <w:rPr>
          <w:spacing w:val="-2"/>
        </w:rPr>
        <w:t xml:space="preserve"> </w:t>
      </w:r>
      <w:r>
        <w:rPr>
          <w:spacing w:val="-1"/>
        </w:rPr>
        <w:t>agrees</w:t>
      </w:r>
      <w:r>
        <w:rPr>
          <w:spacing w:val="-2"/>
        </w:rPr>
        <w:t xml:space="preserve"> </w:t>
      </w:r>
      <w:r>
        <w:t xml:space="preserve">to </w:t>
      </w:r>
      <w:r>
        <w:rPr>
          <w:spacing w:val="-1"/>
        </w:rPr>
        <w:t>execute</w:t>
      </w:r>
      <w:r>
        <w:rPr>
          <w:spacing w:val="-2"/>
        </w:rPr>
        <w:t xml:space="preserve"> </w:t>
      </w:r>
      <w:r>
        <w:t xml:space="preserve">such </w:t>
      </w:r>
      <w:r>
        <w:rPr>
          <w:spacing w:val="-1"/>
        </w:rPr>
        <w:t>payment</w:t>
      </w:r>
      <w:r>
        <w:rPr>
          <w:spacing w:val="1"/>
        </w:rPr>
        <w:t xml:space="preserve"> </w:t>
      </w:r>
      <w:r>
        <w:t>or</w:t>
      </w:r>
      <w:r>
        <w:rPr>
          <w:spacing w:val="-2"/>
        </w:rPr>
        <w:t xml:space="preserve"> </w:t>
      </w:r>
      <w:r>
        <w:rPr>
          <w:spacing w:val="-1"/>
        </w:rPr>
        <w:t>invoice</w:t>
      </w:r>
      <w:r>
        <w:rPr>
          <w:spacing w:val="-2"/>
        </w:rPr>
        <w:t xml:space="preserve"> forms</w:t>
      </w:r>
      <w:r>
        <w:t xml:space="preserve"> as are</w:t>
      </w:r>
      <w:r>
        <w:rPr>
          <w:spacing w:val="-2"/>
        </w:rPr>
        <w:t xml:space="preserve"> </w:t>
      </w:r>
      <w:r>
        <w:rPr>
          <w:spacing w:val="-1"/>
        </w:rPr>
        <w:t>required</w:t>
      </w:r>
      <w:r>
        <w:t xml:space="preserve"> by</w:t>
      </w:r>
      <w:r>
        <w:rPr>
          <w:spacing w:val="-3"/>
        </w:rPr>
        <w:t xml:space="preserve"> </w:t>
      </w:r>
      <w:r>
        <w:rPr>
          <w:spacing w:val="-1"/>
        </w:rPr>
        <w:t>the</w:t>
      </w:r>
      <w:r>
        <w:t xml:space="preserve"> </w:t>
      </w:r>
      <w:r>
        <w:rPr>
          <w:spacing w:val="-2"/>
        </w:rPr>
        <w:t>System.</w:t>
      </w:r>
      <w:r>
        <w:t xml:space="preserve"> </w:t>
      </w:r>
      <w:r>
        <w:rPr>
          <w:spacing w:val="-1"/>
        </w:rPr>
        <w:t>Manager</w:t>
      </w:r>
      <w:r>
        <w:rPr>
          <w:spacing w:val="1"/>
        </w:rPr>
        <w:t xml:space="preserve"> </w:t>
      </w:r>
      <w:r>
        <w:rPr>
          <w:spacing w:val="-1"/>
        </w:rPr>
        <w:t>shall</w:t>
      </w:r>
      <w:r>
        <w:rPr>
          <w:spacing w:val="71"/>
        </w:rPr>
        <w:t xml:space="preserve"> </w:t>
      </w:r>
      <w:r>
        <w:rPr>
          <w:spacing w:val="-1"/>
        </w:rPr>
        <w:t>submit</w:t>
      </w:r>
      <w:r>
        <w:rPr>
          <w:spacing w:val="1"/>
        </w:rPr>
        <w:t xml:space="preserve"> </w:t>
      </w:r>
      <w:r>
        <w:t>to</w:t>
      </w:r>
      <w:r>
        <w:rPr>
          <w:spacing w:val="-3"/>
        </w:rPr>
        <w:t xml:space="preserve"> </w:t>
      </w:r>
      <w:r>
        <w:t xml:space="preserve">the </w:t>
      </w:r>
      <w:r>
        <w:rPr>
          <w:spacing w:val="-1"/>
        </w:rPr>
        <w:t>System</w:t>
      </w:r>
      <w:r>
        <w:rPr>
          <w:spacing w:val="-4"/>
        </w:rPr>
        <w:t xml:space="preserve"> </w:t>
      </w:r>
      <w:r>
        <w:t xml:space="preserve">a </w:t>
      </w:r>
      <w:r>
        <w:rPr>
          <w:spacing w:val="-1"/>
        </w:rPr>
        <w:t>quarterly</w:t>
      </w:r>
      <w:r>
        <w:rPr>
          <w:spacing w:val="-3"/>
        </w:rPr>
        <w:t xml:space="preserve"> </w:t>
      </w:r>
      <w:r>
        <w:rPr>
          <w:spacing w:val="-1"/>
        </w:rPr>
        <w:t>invoice</w:t>
      </w:r>
      <w:r>
        <w:t xml:space="preserve"> </w:t>
      </w:r>
      <w:r>
        <w:rPr>
          <w:spacing w:val="-1"/>
        </w:rPr>
        <w:t>within</w:t>
      </w:r>
      <w:r>
        <w:rPr>
          <w:spacing w:val="-3"/>
        </w:rPr>
        <w:t xml:space="preserve"> </w:t>
      </w:r>
      <w:r>
        <w:t>thirty</w:t>
      </w:r>
      <w:r>
        <w:rPr>
          <w:spacing w:val="-3"/>
        </w:rPr>
        <w:t xml:space="preserve"> </w:t>
      </w:r>
      <w:r>
        <w:rPr>
          <w:spacing w:val="-1"/>
        </w:rPr>
        <w:t>(30)</w:t>
      </w:r>
      <w:r>
        <w:rPr>
          <w:spacing w:val="1"/>
        </w:rPr>
        <w:t xml:space="preserve"> </w:t>
      </w:r>
      <w:r>
        <w:rPr>
          <w:spacing w:val="-1"/>
        </w:rPr>
        <w:t>calendar</w:t>
      </w:r>
      <w:r>
        <w:rPr>
          <w:spacing w:val="-2"/>
        </w:rPr>
        <w:t xml:space="preserve"> </w:t>
      </w:r>
      <w:r>
        <w:rPr>
          <w:spacing w:val="-1"/>
        </w:rPr>
        <w:t>days</w:t>
      </w:r>
      <w:r>
        <w:t xml:space="preserve"> of</w:t>
      </w:r>
      <w:r>
        <w:rPr>
          <w:spacing w:val="-2"/>
        </w:rPr>
        <w:t xml:space="preserve"> </w:t>
      </w:r>
      <w:r>
        <w:t>the</w:t>
      </w:r>
      <w:r>
        <w:rPr>
          <w:spacing w:val="-2"/>
        </w:rPr>
        <w:t xml:space="preserve"> </w:t>
      </w:r>
      <w:r>
        <w:rPr>
          <w:spacing w:val="-1"/>
        </w:rPr>
        <w:t>close</w:t>
      </w:r>
      <w:r>
        <w:t xml:space="preserve"> of</w:t>
      </w:r>
      <w:r>
        <w:rPr>
          <w:spacing w:val="-2"/>
        </w:rPr>
        <w:t xml:space="preserve"> </w:t>
      </w:r>
      <w:r>
        <w:t>the</w:t>
      </w:r>
      <w:r>
        <w:rPr>
          <w:spacing w:val="-2"/>
        </w:rPr>
        <w:t xml:space="preserve"> </w:t>
      </w:r>
      <w:r>
        <w:rPr>
          <w:spacing w:val="-1"/>
        </w:rPr>
        <w:t>quarter</w:t>
      </w:r>
      <w:r>
        <w:rPr>
          <w:spacing w:val="1"/>
        </w:rPr>
        <w:t xml:space="preserve"> </w:t>
      </w:r>
      <w:r>
        <w:rPr>
          <w:spacing w:val="-1"/>
        </w:rPr>
        <w:t>for</w:t>
      </w:r>
      <w:r>
        <w:rPr>
          <w:spacing w:val="69"/>
        </w:rPr>
        <w:t xml:space="preserve"> </w:t>
      </w:r>
      <w:r>
        <w:t xml:space="preserve">which </w:t>
      </w:r>
      <w:r>
        <w:rPr>
          <w:spacing w:val="-1"/>
        </w:rPr>
        <w:t>services</w:t>
      </w:r>
      <w:r>
        <w:t xml:space="preserve"> </w:t>
      </w:r>
      <w:r>
        <w:rPr>
          <w:spacing w:val="-1"/>
        </w:rPr>
        <w:t>were</w:t>
      </w:r>
      <w:r>
        <w:t xml:space="preserve"> </w:t>
      </w:r>
      <w:r>
        <w:rPr>
          <w:spacing w:val="-1"/>
        </w:rPr>
        <w:t>provided.</w:t>
      </w:r>
      <w:r>
        <w:t xml:space="preserve"> </w:t>
      </w:r>
      <w:r>
        <w:rPr>
          <w:spacing w:val="-1"/>
        </w:rPr>
        <w:t>Each</w:t>
      </w:r>
      <w:r>
        <w:rPr>
          <w:spacing w:val="-3"/>
        </w:rPr>
        <w:t xml:space="preserve"> </w:t>
      </w:r>
      <w:r>
        <w:rPr>
          <w:spacing w:val="-1"/>
        </w:rPr>
        <w:t>invoice</w:t>
      </w:r>
      <w:r>
        <w:t xml:space="preserve"> </w:t>
      </w:r>
      <w:r>
        <w:rPr>
          <w:spacing w:val="-1"/>
        </w:rPr>
        <w:t>shall</w:t>
      </w:r>
      <w:r>
        <w:rPr>
          <w:spacing w:val="1"/>
        </w:rPr>
        <w:t xml:space="preserve"> </w:t>
      </w:r>
      <w:r>
        <w:rPr>
          <w:spacing w:val="-1"/>
        </w:rPr>
        <w:t>include</w:t>
      </w:r>
      <w:r>
        <w:t xml:space="preserve"> </w:t>
      </w:r>
      <w:r>
        <w:rPr>
          <w:spacing w:val="-1"/>
        </w:rPr>
        <w:t>the</w:t>
      </w:r>
      <w:r>
        <w:t xml:space="preserve"> </w:t>
      </w:r>
      <w:r>
        <w:rPr>
          <w:spacing w:val="-1"/>
        </w:rPr>
        <w:t>quarterly</w:t>
      </w:r>
      <w:r>
        <w:rPr>
          <w:spacing w:val="-3"/>
        </w:rPr>
        <w:t xml:space="preserve"> </w:t>
      </w:r>
      <w:r>
        <w:t>share</w:t>
      </w:r>
      <w:r>
        <w:rPr>
          <w:spacing w:val="-2"/>
        </w:rPr>
        <w:t xml:space="preserve"> </w:t>
      </w:r>
      <w:r>
        <w:t>of</w:t>
      </w:r>
      <w:r>
        <w:rPr>
          <w:spacing w:val="-2"/>
        </w:rPr>
        <w:t xml:space="preserve"> </w:t>
      </w:r>
      <w:r>
        <w:rPr>
          <w:spacing w:val="-1"/>
        </w:rPr>
        <w:t>Manager’s</w:t>
      </w:r>
      <w:r>
        <w:t xml:space="preserve"> </w:t>
      </w:r>
      <w:r>
        <w:rPr>
          <w:spacing w:val="-1"/>
        </w:rPr>
        <w:t>fee</w:t>
      </w:r>
      <w:r>
        <w:t xml:space="preserve"> </w:t>
      </w:r>
      <w:r>
        <w:rPr>
          <w:spacing w:val="-1"/>
        </w:rPr>
        <w:t>(prorated</w:t>
      </w:r>
      <w:r>
        <w:rPr>
          <w:spacing w:val="45"/>
        </w:rPr>
        <w:t xml:space="preserve"> </w:t>
      </w:r>
      <w:r>
        <w:t>for</w:t>
      </w:r>
      <w:r>
        <w:rPr>
          <w:spacing w:val="1"/>
        </w:rPr>
        <w:t xml:space="preserve"> </w:t>
      </w:r>
      <w:r>
        <w:rPr>
          <w:spacing w:val="-1"/>
        </w:rPr>
        <w:t>any</w:t>
      </w:r>
      <w:r>
        <w:rPr>
          <w:spacing w:val="-3"/>
        </w:rPr>
        <w:t xml:space="preserve"> </w:t>
      </w:r>
      <w:r>
        <w:rPr>
          <w:spacing w:val="-1"/>
        </w:rPr>
        <w:t>partial</w:t>
      </w:r>
      <w:r>
        <w:rPr>
          <w:spacing w:val="1"/>
        </w:rPr>
        <w:t xml:space="preserve"> </w:t>
      </w:r>
      <w:r>
        <w:rPr>
          <w:spacing w:val="-1"/>
        </w:rPr>
        <w:t>quarter)</w:t>
      </w:r>
      <w:r>
        <w:rPr>
          <w:spacing w:val="1"/>
        </w:rPr>
        <w:t xml:space="preserve"> </w:t>
      </w:r>
      <w:r>
        <w:t>as</w:t>
      </w:r>
      <w:r>
        <w:rPr>
          <w:spacing w:val="-2"/>
        </w:rPr>
        <w:t xml:space="preserve"> </w:t>
      </w:r>
      <w:r>
        <w:rPr>
          <w:spacing w:val="-1"/>
        </w:rPr>
        <w:t>set</w:t>
      </w:r>
      <w:r>
        <w:rPr>
          <w:spacing w:val="1"/>
        </w:rPr>
        <w:t xml:space="preserve"> </w:t>
      </w:r>
      <w:r>
        <w:rPr>
          <w:spacing w:val="-1"/>
        </w:rPr>
        <w:t>forth</w:t>
      </w:r>
      <w:r>
        <w:t xml:space="preserve"> in</w:t>
      </w:r>
      <w:r>
        <w:rPr>
          <w:spacing w:val="-3"/>
        </w:rPr>
        <w:t xml:space="preserve"> </w:t>
      </w:r>
      <w:r>
        <w:rPr>
          <w:spacing w:val="-1"/>
        </w:rPr>
        <w:t>the</w:t>
      </w:r>
      <w:r>
        <w:t xml:space="preserve"> </w:t>
      </w:r>
      <w:r>
        <w:rPr>
          <w:spacing w:val="-1"/>
        </w:rPr>
        <w:t>then-current</w:t>
      </w:r>
      <w:r>
        <w:rPr>
          <w:spacing w:val="-2"/>
        </w:rPr>
        <w:t xml:space="preserve"> </w:t>
      </w:r>
      <w:r>
        <w:rPr>
          <w:spacing w:val="-1"/>
        </w:rPr>
        <w:t>Schedule</w:t>
      </w:r>
      <w:r>
        <w:t xml:space="preserve"> </w:t>
      </w:r>
      <w:r>
        <w:rPr>
          <w:spacing w:val="-2"/>
        </w:rPr>
        <w:t>of</w:t>
      </w:r>
      <w:r>
        <w:rPr>
          <w:spacing w:val="1"/>
        </w:rPr>
        <w:t xml:space="preserve"> </w:t>
      </w:r>
      <w:r>
        <w:rPr>
          <w:spacing w:val="-1"/>
        </w:rPr>
        <w:t>Fees.</w:t>
      </w:r>
      <w:r>
        <w:t xml:space="preserve"> </w:t>
      </w:r>
      <w:r>
        <w:rPr>
          <w:spacing w:val="-1"/>
        </w:rPr>
        <w:t>Invoices</w:t>
      </w:r>
      <w:r>
        <w:t xml:space="preserve"> </w:t>
      </w:r>
      <w:r>
        <w:rPr>
          <w:spacing w:val="-1"/>
        </w:rPr>
        <w:t>shall</w:t>
      </w:r>
      <w:r>
        <w:rPr>
          <w:spacing w:val="1"/>
        </w:rPr>
        <w:t xml:space="preserve"> </w:t>
      </w:r>
      <w:r>
        <w:rPr>
          <w:spacing w:val="-1"/>
        </w:rPr>
        <w:t>only</w:t>
      </w:r>
      <w:r>
        <w:rPr>
          <w:spacing w:val="-3"/>
        </w:rPr>
        <w:t xml:space="preserve"> </w:t>
      </w:r>
      <w:r>
        <w:rPr>
          <w:spacing w:val="-1"/>
        </w:rPr>
        <w:t>cover</w:t>
      </w:r>
      <w:r>
        <w:rPr>
          <w:spacing w:val="1"/>
        </w:rPr>
        <w:t xml:space="preserve"> </w:t>
      </w:r>
      <w:r>
        <w:rPr>
          <w:spacing w:val="-1"/>
        </w:rPr>
        <w:t>work</w:t>
      </w:r>
      <w:r>
        <w:rPr>
          <w:spacing w:val="63"/>
        </w:rPr>
        <w:t xml:space="preserve"> </w:t>
      </w:r>
      <w:r>
        <w:rPr>
          <w:spacing w:val="-1"/>
        </w:rPr>
        <w:t>already</w:t>
      </w:r>
      <w:r>
        <w:rPr>
          <w:spacing w:val="-3"/>
        </w:rPr>
        <w:t xml:space="preserve"> </w:t>
      </w:r>
      <w:r>
        <w:rPr>
          <w:spacing w:val="-1"/>
        </w:rPr>
        <w:t>performed</w:t>
      </w:r>
      <w:r>
        <w:t xml:space="preserve"> </w:t>
      </w:r>
      <w:r>
        <w:rPr>
          <w:spacing w:val="-1"/>
        </w:rPr>
        <w:t>because</w:t>
      </w:r>
      <w:r>
        <w:rPr>
          <w:spacing w:val="-2"/>
        </w:rPr>
        <w:t xml:space="preserve"> </w:t>
      </w:r>
      <w:r>
        <w:t xml:space="preserve">no </w:t>
      </w:r>
      <w:r>
        <w:rPr>
          <w:spacing w:val="-1"/>
        </w:rPr>
        <w:t>compensation</w:t>
      </w:r>
      <w:r>
        <w:rPr>
          <w:spacing w:val="-3"/>
        </w:rPr>
        <w:t xml:space="preserve"> </w:t>
      </w:r>
      <w:r>
        <w:rPr>
          <w:spacing w:val="-1"/>
        </w:rPr>
        <w:t>shall</w:t>
      </w:r>
      <w:r>
        <w:rPr>
          <w:spacing w:val="1"/>
        </w:rPr>
        <w:t xml:space="preserve"> </w:t>
      </w:r>
      <w:r>
        <w:rPr>
          <w:spacing w:val="-2"/>
        </w:rPr>
        <w:t>be</w:t>
      </w:r>
      <w:r>
        <w:t xml:space="preserve"> </w:t>
      </w:r>
      <w:r>
        <w:rPr>
          <w:spacing w:val="-1"/>
        </w:rPr>
        <w:t>paid</w:t>
      </w:r>
      <w:r>
        <w:rPr>
          <w:spacing w:val="-3"/>
        </w:rPr>
        <w:t xml:space="preserve"> </w:t>
      </w:r>
      <w:r>
        <w:t xml:space="preserve">to </w:t>
      </w:r>
      <w:r>
        <w:rPr>
          <w:spacing w:val="-1"/>
        </w:rPr>
        <w:t>Manager</w:t>
      </w:r>
      <w:r>
        <w:rPr>
          <w:spacing w:val="-2"/>
        </w:rPr>
        <w:t xml:space="preserve"> </w:t>
      </w:r>
      <w:r>
        <w:t xml:space="preserve">in </w:t>
      </w:r>
      <w:r>
        <w:rPr>
          <w:spacing w:val="-1"/>
        </w:rPr>
        <w:t>advance</w:t>
      </w:r>
      <w:r>
        <w:rPr>
          <w:spacing w:val="-2"/>
        </w:rPr>
        <w:t xml:space="preserve"> </w:t>
      </w:r>
      <w:r>
        <w:t>of</w:t>
      </w:r>
      <w:r>
        <w:rPr>
          <w:spacing w:val="1"/>
        </w:rPr>
        <w:t xml:space="preserve"> </w:t>
      </w:r>
      <w:r>
        <w:rPr>
          <w:spacing w:val="-1"/>
        </w:rPr>
        <w:t>services</w:t>
      </w:r>
      <w:r>
        <w:rPr>
          <w:spacing w:val="-2"/>
        </w:rPr>
        <w:t xml:space="preserve"> </w:t>
      </w:r>
      <w:r>
        <w:rPr>
          <w:spacing w:val="-1"/>
        </w:rPr>
        <w:t>rendered.</w:t>
      </w:r>
      <w:r>
        <w:rPr>
          <w:spacing w:val="73"/>
        </w:rPr>
        <w:t xml:space="preserve"> </w:t>
      </w:r>
      <w:r>
        <w:t>All</w:t>
      </w:r>
      <w:r>
        <w:rPr>
          <w:spacing w:val="1"/>
        </w:rPr>
        <w:t xml:space="preserve"> </w:t>
      </w:r>
      <w:r>
        <w:rPr>
          <w:spacing w:val="-1"/>
        </w:rPr>
        <w:t>payment</w:t>
      </w:r>
      <w:r>
        <w:rPr>
          <w:spacing w:val="1"/>
        </w:rPr>
        <w:t xml:space="preserve"> </w:t>
      </w:r>
      <w:r>
        <w:rPr>
          <w:spacing w:val="-1"/>
        </w:rPr>
        <w:t>obligations</w:t>
      </w:r>
      <w:r>
        <w:t xml:space="preserve"> </w:t>
      </w:r>
      <w:r>
        <w:rPr>
          <w:spacing w:val="-1"/>
        </w:rPr>
        <w:t>shall</w:t>
      </w:r>
      <w:r>
        <w:rPr>
          <w:spacing w:val="-2"/>
        </w:rPr>
        <w:t xml:space="preserve"> </w:t>
      </w:r>
      <w:r>
        <w:t xml:space="preserve">be </w:t>
      </w:r>
      <w:r>
        <w:rPr>
          <w:spacing w:val="-1"/>
        </w:rPr>
        <w:t>made</w:t>
      </w:r>
      <w:r>
        <w:t xml:space="preserve"> in</w:t>
      </w:r>
      <w:r>
        <w:rPr>
          <w:spacing w:val="-3"/>
        </w:rPr>
        <w:t xml:space="preserve"> </w:t>
      </w:r>
      <w:r>
        <w:rPr>
          <w:spacing w:val="-1"/>
        </w:rPr>
        <w:t>arrears</w:t>
      </w:r>
      <w:r>
        <w:rPr>
          <w:spacing w:val="-2"/>
        </w:rPr>
        <w:t xml:space="preserve"> </w:t>
      </w:r>
      <w:r>
        <w:t xml:space="preserve">in </w:t>
      </w:r>
      <w:r>
        <w:rPr>
          <w:spacing w:val="-1"/>
        </w:rPr>
        <w:t>accordance</w:t>
      </w:r>
      <w:r>
        <w:t xml:space="preserve"> </w:t>
      </w:r>
      <w:r>
        <w:rPr>
          <w:spacing w:val="-1"/>
        </w:rPr>
        <w:t>with</w:t>
      </w:r>
      <w:r>
        <w:t xml:space="preserve"> </w:t>
      </w:r>
      <w:r>
        <w:rPr>
          <w:spacing w:val="-1"/>
        </w:rPr>
        <w:t>Indiana</w:t>
      </w:r>
      <w:r>
        <w:rPr>
          <w:spacing w:val="-2"/>
        </w:rPr>
        <w:t xml:space="preserve"> </w:t>
      </w:r>
      <w:r>
        <w:t>law</w:t>
      </w:r>
      <w:r>
        <w:rPr>
          <w:spacing w:val="-4"/>
        </w:rPr>
        <w:t xml:space="preserve"> </w:t>
      </w:r>
      <w:r>
        <w:t xml:space="preserve">and </w:t>
      </w:r>
      <w:r>
        <w:rPr>
          <w:spacing w:val="-1"/>
        </w:rPr>
        <w:t>the</w:t>
      </w:r>
      <w:r>
        <w:t xml:space="preserve"> </w:t>
      </w:r>
      <w:r>
        <w:rPr>
          <w:spacing w:val="-1"/>
        </w:rPr>
        <w:t>System</w:t>
      </w:r>
      <w:r>
        <w:rPr>
          <w:spacing w:val="-4"/>
        </w:rPr>
        <w:t xml:space="preserve"> </w:t>
      </w:r>
      <w:r>
        <w:rPr>
          <w:spacing w:val="-1"/>
        </w:rPr>
        <w:t>policies</w:t>
      </w:r>
      <w:r>
        <w:rPr>
          <w:spacing w:val="67"/>
        </w:rPr>
        <w:t xml:space="preserve"> </w:t>
      </w:r>
      <w:r>
        <w:t xml:space="preserve">and </w:t>
      </w:r>
      <w:r>
        <w:rPr>
          <w:spacing w:val="-1"/>
        </w:rPr>
        <w:t>procedures.</w:t>
      </w:r>
    </w:p>
    <w:p w14:paraId="053C22E6" w14:textId="77777777" w:rsidR="00E62BB3" w:rsidRDefault="00E62BB3">
      <w:pPr>
        <w:spacing w:before="5"/>
        <w:rPr>
          <w:rFonts w:ascii="Times New Roman" w:eastAsia="Times New Roman" w:hAnsi="Times New Roman" w:cs="Times New Roman"/>
          <w:sz w:val="21"/>
          <w:szCs w:val="21"/>
        </w:rPr>
      </w:pPr>
    </w:p>
    <w:p w14:paraId="6F138E8B" w14:textId="77777777" w:rsidR="00E62BB3" w:rsidRDefault="00FF63C7">
      <w:pPr>
        <w:pStyle w:val="Heading3"/>
        <w:numPr>
          <w:ilvl w:val="0"/>
          <w:numId w:val="8"/>
        </w:numPr>
        <w:tabs>
          <w:tab w:val="left" w:pos="821"/>
        </w:tabs>
        <w:ind w:left="820" w:hanging="720"/>
        <w:rPr>
          <w:b w:val="0"/>
          <w:bCs w:val="0"/>
        </w:rPr>
      </w:pPr>
      <w:r>
        <w:rPr>
          <w:spacing w:val="-1"/>
        </w:rPr>
        <w:t>Seminars</w:t>
      </w:r>
      <w:r>
        <w:rPr>
          <w:spacing w:val="-2"/>
        </w:rPr>
        <w:t xml:space="preserve"> </w:t>
      </w:r>
      <w:r>
        <w:rPr>
          <w:spacing w:val="-1"/>
        </w:rPr>
        <w:t>and Training</w:t>
      </w:r>
      <w:r>
        <w:rPr>
          <w:spacing w:val="-3"/>
        </w:rPr>
        <w:t xml:space="preserve"> </w:t>
      </w:r>
      <w:r>
        <w:rPr>
          <w:spacing w:val="-1"/>
        </w:rPr>
        <w:t>Programs</w:t>
      </w:r>
    </w:p>
    <w:p w14:paraId="5C506527" w14:textId="77777777" w:rsidR="00E62BB3" w:rsidRDefault="00E62BB3">
      <w:pPr>
        <w:spacing w:before="5"/>
        <w:rPr>
          <w:rFonts w:ascii="Times New Roman" w:eastAsia="Times New Roman" w:hAnsi="Times New Roman" w:cs="Times New Roman"/>
          <w:b/>
          <w:bCs/>
          <w:sz w:val="21"/>
          <w:szCs w:val="21"/>
        </w:rPr>
      </w:pPr>
    </w:p>
    <w:p w14:paraId="13457059" w14:textId="77777777" w:rsidR="00E62BB3" w:rsidRDefault="00FF63C7">
      <w:pPr>
        <w:pStyle w:val="BodyText"/>
        <w:ind w:left="100" w:right="238"/>
      </w:pPr>
      <w:r>
        <w:rPr>
          <w:spacing w:val="-1"/>
        </w:rPr>
        <w:t>Subject</w:t>
      </w:r>
      <w:r>
        <w:rPr>
          <w:spacing w:val="-2"/>
        </w:rPr>
        <w:t xml:space="preserve"> </w:t>
      </w:r>
      <w:r>
        <w:t xml:space="preserve">to </w:t>
      </w:r>
      <w:r>
        <w:rPr>
          <w:spacing w:val="-1"/>
        </w:rPr>
        <w:t>and</w:t>
      </w:r>
      <w:r>
        <w:t xml:space="preserve"> in</w:t>
      </w:r>
      <w:r>
        <w:rPr>
          <w:spacing w:val="-3"/>
        </w:rPr>
        <w:t xml:space="preserve"> </w:t>
      </w:r>
      <w:r>
        <w:rPr>
          <w:spacing w:val="-1"/>
        </w:rPr>
        <w:t>accordance</w:t>
      </w:r>
      <w:r>
        <w:t xml:space="preserve"> with</w:t>
      </w:r>
      <w:r>
        <w:rPr>
          <w:spacing w:val="-3"/>
        </w:rPr>
        <w:t xml:space="preserve"> </w:t>
      </w:r>
      <w:r>
        <w:rPr>
          <w:spacing w:val="-1"/>
        </w:rPr>
        <w:t>all</w:t>
      </w:r>
      <w:r>
        <w:rPr>
          <w:spacing w:val="1"/>
        </w:rPr>
        <w:t xml:space="preserve"> </w:t>
      </w:r>
      <w:r>
        <w:rPr>
          <w:spacing w:val="-1"/>
        </w:rPr>
        <w:t>applicable</w:t>
      </w:r>
      <w:r>
        <w:t xml:space="preserve"> </w:t>
      </w:r>
      <w:r>
        <w:rPr>
          <w:spacing w:val="-1"/>
        </w:rPr>
        <w:t>State</w:t>
      </w:r>
      <w:r>
        <w:t xml:space="preserve"> </w:t>
      </w:r>
      <w:r>
        <w:rPr>
          <w:spacing w:val="-2"/>
        </w:rPr>
        <w:t>of</w:t>
      </w:r>
      <w:r>
        <w:rPr>
          <w:spacing w:val="1"/>
        </w:rPr>
        <w:t xml:space="preserve"> </w:t>
      </w:r>
      <w:r>
        <w:rPr>
          <w:spacing w:val="-1"/>
        </w:rPr>
        <w:t>Indiana</w:t>
      </w:r>
      <w:r>
        <w:t xml:space="preserve"> and </w:t>
      </w:r>
      <w:r>
        <w:rPr>
          <w:spacing w:val="-1"/>
        </w:rPr>
        <w:t>System</w:t>
      </w:r>
      <w:r>
        <w:rPr>
          <w:spacing w:val="-4"/>
        </w:rPr>
        <w:t xml:space="preserve"> </w:t>
      </w:r>
      <w:r>
        <w:rPr>
          <w:spacing w:val="-1"/>
        </w:rPr>
        <w:t>ethics</w:t>
      </w:r>
      <w:r>
        <w:rPr>
          <w:spacing w:val="-2"/>
        </w:rPr>
        <w:t xml:space="preserve"> </w:t>
      </w:r>
      <w:r>
        <w:rPr>
          <w:spacing w:val="-1"/>
        </w:rPr>
        <w:t>rules</w:t>
      </w:r>
      <w:r>
        <w:t xml:space="preserve"> </w:t>
      </w:r>
      <w:r>
        <w:rPr>
          <w:spacing w:val="-1"/>
        </w:rPr>
        <w:t>and</w:t>
      </w:r>
      <w:r>
        <w:t xml:space="preserve"> </w:t>
      </w:r>
      <w:r>
        <w:rPr>
          <w:spacing w:val="-1"/>
        </w:rPr>
        <w:t>regulations,</w:t>
      </w:r>
      <w:r>
        <w:rPr>
          <w:spacing w:val="63"/>
        </w:rPr>
        <w:t xml:space="preserve"> </w:t>
      </w:r>
      <w:r>
        <w:t xml:space="preserve">in </w:t>
      </w:r>
      <w:r>
        <w:rPr>
          <w:spacing w:val="-1"/>
        </w:rPr>
        <w:t>the</w:t>
      </w:r>
      <w:r>
        <w:t xml:space="preserve"> </w:t>
      </w:r>
      <w:r>
        <w:rPr>
          <w:spacing w:val="-1"/>
        </w:rPr>
        <w:t>event</w:t>
      </w:r>
      <w:r>
        <w:rPr>
          <w:spacing w:val="-2"/>
        </w:rPr>
        <w:t xml:space="preserve"> </w:t>
      </w:r>
      <w:r>
        <w:rPr>
          <w:spacing w:val="-1"/>
        </w:rPr>
        <w:t>Manager</w:t>
      </w:r>
      <w:r>
        <w:rPr>
          <w:spacing w:val="1"/>
        </w:rPr>
        <w:t xml:space="preserve"> </w:t>
      </w:r>
      <w:r>
        <w:rPr>
          <w:spacing w:val="-1"/>
        </w:rPr>
        <w:t>conducts</w:t>
      </w:r>
      <w:r>
        <w:rPr>
          <w:spacing w:val="-2"/>
        </w:rPr>
        <w:t xml:space="preserve"> </w:t>
      </w:r>
      <w:r>
        <w:rPr>
          <w:spacing w:val="-1"/>
        </w:rPr>
        <w:t>seminars,</w:t>
      </w:r>
      <w:r>
        <w:rPr>
          <w:spacing w:val="-3"/>
        </w:rPr>
        <w:t xml:space="preserve"> </w:t>
      </w:r>
      <w:r>
        <w:rPr>
          <w:spacing w:val="-1"/>
        </w:rPr>
        <w:t>training</w:t>
      </w:r>
      <w:r>
        <w:rPr>
          <w:spacing w:val="-3"/>
        </w:rPr>
        <w:t xml:space="preserve"> </w:t>
      </w:r>
      <w:r>
        <w:rPr>
          <w:spacing w:val="-1"/>
        </w:rPr>
        <w:t>sessions,</w:t>
      </w:r>
      <w:r>
        <w:t xml:space="preserve"> or</w:t>
      </w:r>
      <w:r>
        <w:rPr>
          <w:spacing w:val="-2"/>
        </w:rPr>
        <w:t xml:space="preserve"> </w:t>
      </w:r>
      <w:r>
        <w:rPr>
          <w:spacing w:val="-1"/>
        </w:rPr>
        <w:t>similar</w:t>
      </w:r>
      <w:r>
        <w:rPr>
          <w:spacing w:val="1"/>
        </w:rPr>
        <w:t xml:space="preserve"> </w:t>
      </w:r>
      <w:r>
        <w:rPr>
          <w:spacing w:val="-1"/>
        </w:rPr>
        <w:t>events</w:t>
      </w:r>
      <w:r>
        <w:t xml:space="preserve"> </w:t>
      </w:r>
      <w:r>
        <w:rPr>
          <w:spacing w:val="-1"/>
        </w:rPr>
        <w:t>that</w:t>
      </w:r>
      <w:r>
        <w:rPr>
          <w:spacing w:val="-2"/>
        </w:rPr>
        <w:t xml:space="preserve"> </w:t>
      </w:r>
      <w:r>
        <w:rPr>
          <w:spacing w:val="-1"/>
        </w:rPr>
        <w:t>are</w:t>
      </w:r>
      <w:r>
        <w:t xml:space="preserve"> </w:t>
      </w:r>
      <w:r>
        <w:rPr>
          <w:spacing w:val="-1"/>
        </w:rPr>
        <w:t>generally</w:t>
      </w:r>
      <w:r>
        <w:rPr>
          <w:spacing w:val="-3"/>
        </w:rPr>
        <w:t xml:space="preserve"> </w:t>
      </w:r>
      <w:r>
        <w:rPr>
          <w:spacing w:val="-1"/>
        </w:rPr>
        <w:t>made</w:t>
      </w:r>
      <w:r>
        <w:rPr>
          <w:spacing w:val="67"/>
        </w:rPr>
        <w:t xml:space="preserve"> </w:t>
      </w:r>
      <w:r>
        <w:rPr>
          <w:spacing w:val="-1"/>
        </w:rPr>
        <w:t>available</w:t>
      </w:r>
      <w:r>
        <w:rPr>
          <w:spacing w:val="-2"/>
        </w:rPr>
        <w:t xml:space="preserve"> </w:t>
      </w:r>
      <w:r>
        <w:t>to</w:t>
      </w:r>
      <w:r>
        <w:rPr>
          <w:spacing w:val="-3"/>
        </w:rPr>
        <w:t xml:space="preserve"> </w:t>
      </w:r>
      <w:r>
        <w:rPr>
          <w:spacing w:val="-1"/>
        </w:rPr>
        <w:t>Manager’s</w:t>
      </w:r>
      <w:r>
        <w:t xml:space="preserve"> </w:t>
      </w:r>
      <w:r>
        <w:rPr>
          <w:spacing w:val="-1"/>
        </w:rPr>
        <w:t>clients,</w:t>
      </w:r>
      <w:r>
        <w:rPr>
          <w:spacing w:val="-3"/>
        </w:rPr>
        <w:t xml:space="preserve"> </w:t>
      </w:r>
      <w:r>
        <w:t xml:space="preserve">the </w:t>
      </w:r>
      <w:r>
        <w:rPr>
          <w:spacing w:val="-1"/>
        </w:rPr>
        <w:t>System</w:t>
      </w:r>
      <w:r>
        <w:rPr>
          <w:spacing w:val="-4"/>
        </w:rPr>
        <w:t xml:space="preserve"> </w:t>
      </w:r>
      <w:r>
        <w:t>shall</w:t>
      </w:r>
      <w:r>
        <w:rPr>
          <w:spacing w:val="1"/>
        </w:rPr>
        <w:t xml:space="preserve"> </w:t>
      </w:r>
      <w:r>
        <w:rPr>
          <w:spacing w:val="-2"/>
        </w:rPr>
        <w:t>be</w:t>
      </w:r>
      <w:r>
        <w:t xml:space="preserve"> </w:t>
      </w:r>
      <w:r>
        <w:rPr>
          <w:spacing w:val="-1"/>
        </w:rPr>
        <w:t>invited</w:t>
      </w:r>
      <w:r>
        <w:t xml:space="preserve"> to</w:t>
      </w:r>
      <w:r>
        <w:rPr>
          <w:spacing w:val="-3"/>
        </w:rPr>
        <w:t xml:space="preserve"> </w:t>
      </w:r>
      <w:r>
        <w:rPr>
          <w:spacing w:val="-1"/>
        </w:rPr>
        <w:t>attend</w:t>
      </w:r>
      <w:r>
        <w:rPr>
          <w:spacing w:val="-3"/>
        </w:rPr>
        <w:t xml:space="preserve"> </w:t>
      </w:r>
      <w:r>
        <w:t>upon</w:t>
      </w:r>
      <w:r>
        <w:rPr>
          <w:spacing w:val="-3"/>
        </w:rPr>
        <w:t xml:space="preserve"> </w:t>
      </w:r>
      <w:r>
        <w:t>the</w:t>
      </w:r>
      <w:r>
        <w:rPr>
          <w:spacing w:val="-2"/>
        </w:rPr>
        <w:t xml:space="preserve"> </w:t>
      </w:r>
      <w:r>
        <w:rPr>
          <w:spacing w:val="-1"/>
        </w:rPr>
        <w:t>same</w:t>
      </w:r>
      <w:r>
        <w:t xml:space="preserve"> </w:t>
      </w:r>
      <w:r>
        <w:rPr>
          <w:spacing w:val="-2"/>
        </w:rPr>
        <w:t>terms</w:t>
      </w:r>
      <w:r>
        <w:t xml:space="preserve"> and </w:t>
      </w:r>
      <w:r>
        <w:rPr>
          <w:spacing w:val="-1"/>
        </w:rPr>
        <w:t>conditions</w:t>
      </w:r>
      <w:r>
        <w:rPr>
          <w:spacing w:val="63"/>
        </w:rPr>
        <w:t xml:space="preserve"> </w:t>
      </w:r>
      <w:r>
        <w:t xml:space="preserve">as </w:t>
      </w:r>
      <w:r>
        <w:rPr>
          <w:spacing w:val="-1"/>
        </w:rPr>
        <w:t>such</w:t>
      </w:r>
      <w:r>
        <w:t xml:space="preserve"> </w:t>
      </w:r>
      <w:r>
        <w:rPr>
          <w:spacing w:val="-1"/>
        </w:rPr>
        <w:t>other</w:t>
      </w:r>
      <w:r>
        <w:rPr>
          <w:spacing w:val="-2"/>
        </w:rPr>
        <w:t xml:space="preserve"> </w:t>
      </w:r>
      <w:r>
        <w:rPr>
          <w:spacing w:val="-1"/>
        </w:rPr>
        <w:t>clients.</w:t>
      </w:r>
    </w:p>
    <w:p w14:paraId="69F3BE60" w14:textId="77777777" w:rsidR="00E62BB3" w:rsidRDefault="00E62BB3">
      <w:pPr>
        <w:spacing w:before="2"/>
        <w:rPr>
          <w:rFonts w:ascii="Times New Roman" w:eastAsia="Times New Roman" w:hAnsi="Times New Roman" w:cs="Times New Roman"/>
          <w:sz w:val="21"/>
          <w:szCs w:val="21"/>
        </w:rPr>
      </w:pPr>
    </w:p>
    <w:p w14:paraId="46DB63FB" w14:textId="77777777" w:rsidR="00E62BB3" w:rsidRDefault="00FF63C7">
      <w:pPr>
        <w:pStyle w:val="Heading3"/>
        <w:numPr>
          <w:ilvl w:val="0"/>
          <w:numId w:val="8"/>
        </w:numPr>
        <w:tabs>
          <w:tab w:val="left" w:pos="821"/>
        </w:tabs>
        <w:ind w:right="413" w:firstLine="0"/>
        <w:rPr>
          <w:b w:val="0"/>
          <w:bCs w:val="0"/>
        </w:rPr>
      </w:pPr>
      <w:r>
        <w:rPr>
          <w:spacing w:val="-1"/>
        </w:rPr>
        <w:t>Termination;</w:t>
      </w:r>
      <w:r>
        <w:rPr>
          <w:spacing w:val="-2"/>
        </w:rPr>
        <w:t xml:space="preserve"> </w:t>
      </w:r>
      <w:r>
        <w:rPr>
          <w:spacing w:val="-1"/>
        </w:rPr>
        <w:t>Rights,</w:t>
      </w:r>
      <w:r>
        <w:t xml:space="preserve"> </w:t>
      </w:r>
      <w:r>
        <w:rPr>
          <w:spacing w:val="-1"/>
        </w:rPr>
        <w:t>Remedies,</w:t>
      </w:r>
      <w:r>
        <w:t xml:space="preserve"> </w:t>
      </w:r>
      <w:r>
        <w:rPr>
          <w:spacing w:val="-1"/>
        </w:rPr>
        <w:t>and</w:t>
      </w:r>
      <w:r>
        <w:rPr>
          <w:spacing w:val="-3"/>
        </w:rPr>
        <w:t xml:space="preserve"> </w:t>
      </w:r>
      <w:r>
        <w:rPr>
          <w:spacing w:val="-1"/>
        </w:rPr>
        <w:t>Responsibilities</w:t>
      </w:r>
      <w:r>
        <w:t xml:space="preserve"> </w:t>
      </w:r>
      <w:r>
        <w:rPr>
          <w:spacing w:val="-1"/>
        </w:rPr>
        <w:t>upon Termination;</w:t>
      </w:r>
      <w:r>
        <w:rPr>
          <w:spacing w:val="-2"/>
        </w:rPr>
        <w:t xml:space="preserve"> </w:t>
      </w:r>
      <w:r>
        <w:rPr>
          <w:spacing w:val="-1"/>
        </w:rPr>
        <w:t>Termination</w:t>
      </w:r>
      <w:r>
        <w:rPr>
          <w:spacing w:val="-3"/>
        </w:rPr>
        <w:t xml:space="preserve"> </w:t>
      </w:r>
      <w:r>
        <w:t>for</w:t>
      </w:r>
      <w:r>
        <w:rPr>
          <w:spacing w:val="57"/>
        </w:rPr>
        <w:t xml:space="preserve"> </w:t>
      </w:r>
      <w:r>
        <w:rPr>
          <w:spacing w:val="-1"/>
        </w:rPr>
        <w:t>Convenience</w:t>
      </w:r>
    </w:p>
    <w:p w14:paraId="69977EBB" w14:textId="77777777" w:rsidR="00E62BB3" w:rsidRDefault="00E62BB3">
      <w:pPr>
        <w:spacing w:before="7"/>
        <w:rPr>
          <w:rFonts w:ascii="Times New Roman" w:eastAsia="Times New Roman" w:hAnsi="Times New Roman" w:cs="Times New Roman"/>
          <w:b/>
          <w:bCs/>
          <w:sz w:val="21"/>
          <w:szCs w:val="21"/>
        </w:rPr>
      </w:pPr>
    </w:p>
    <w:p w14:paraId="73E5B102" w14:textId="77777777" w:rsidR="00E62BB3" w:rsidRDefault="00FF63C7">
      <w:pPr>
        <w:pStyle w:val="BodyText"/>
        <w:ind w:left="100" w:right="160"/>
      </w:pPr>
      <w:r>
        <w:rPr>
          <w:spacing w:val="-1"/>
        </w:rPr>
        <w:t>Notwithstanding</w:t>
      </w:r>
      <w:r>
        <w:rPr>
          <w:spacing w:val="-3"/>
        </w:rPr>
        <w:t xml:space="preserve"> </w:t>
      </w:r>
      <w:r>
        <w:rPr>
          <w:spacing w:val="-1"/>
        </w:rPr>
        <w:t>anything</w:t>
      </w:r>
      <w:r>
        <w:rPr>
          <w:spacing w:val="-3"/>
        </w:rPr>
        <w:t xml:space="preserve"> </w:t>
      </w:r>
      <w:r>
        <w:rPr>
          <w:spacing w:val="-1"/>
        </w:rPr>
        <w:t>to</w:t>
      </w:r>
      <w:r>
        <w:t xml:space="preserve"> the</w:t>
      </w:r>
      <w:r>
        <w:rPr>
          <w:spacing w:val="-2"/>
        </w:rPr>
        <w:t xml:space="preserve"> </w:t>
      </w:r>
      <w:r>
        <w:rPr>
          <w:spacing w:val="-1"/>
        </w:rPr>
        <w:t>contrary,</w:t>
      </w:r>
      <w:r>
        <w:t xml:space="preserve"> </w:t>
      </w:r>
      <w:r>
        <w:rPr>
          <w:spacing w:val="-1"/>
        </w:rPr>
        <w:t>this</w:t>
      </w:r>
      <w:r>
        <w:t xml:space="preserve"> </w:t>
      </w:r>
      <w:r>
        <w:rPr>
          <w:spacing w:val="-1"/>
        </w:rPr>
        <w:t>Management</w:t>
      </w:r>
      <w:r>
        <w:rPr>
          <w:spacing w:val="1"/>
        </w:rPr>
        <w:t xml:space="preserve"> </w:t>
      </w:r>
      <w:r>
        <w:rPr>
          <w:spacing w:val="-1"/>
        </w:rPr>
        <w:t>Agreement</w:t>
      </w:r>
      <w:r>
        <w:rPr>
          <w:spacing w:val="3"/>
        </w:rPr>
        <w:t xml:space="preserve"> </w:t>
      </w:r>
      <w:r>
        <w:rPr>
          <w:spacing w:val="-2"/>
        </w:rPr>
        <w:t>may</w:t>
      </w:r>
      <w:r>
        <w:rPr>
          <w:spacing w:val="-3"/>
        </w:rPr>
        <w:t xml:space="preserve"> </w:t>
      </w:r>
      <w:r>
        <w:rPr>
          <w:spacing w:val="-1"/>
        </w:rPr>
        <w:t>be</w:t>
      </w:r>
      <w:r>
        <w:t xml:space="preserve"> </w:t>
      </w:r>
      <w:r>
        <w:rPr>
          <w:spacing w:val="-1"/>
        </w:rPr>
        <w:t>terminated</w:t>
      </w:r>
      <w:r>
        <w:t xml:space="preserve"> </w:t>
      </w:r>
      <w:r>
        <w:rPr>
          <w:spacing w:val="-1"/>
        </w:rPr>
        <w:t>by</w:t>
      </w:r>
      <w:r>
        <w:rPr>
          <w:spacing w:val="-3"/>
        </w:rPr>
        <w:t xml:space="preserve"> </w:t>
      </w:r>
      <w:r>
        <w:t xml:space="preserve">the </w:t>
      </w:r>
      <w:r>
        <w:rPr>
          <w:spacing w:val="-2"/>
        </w:rPr>
        <w:t>System,</w:t>
      </w:r>
      <w:r>
        <w:rPr>
          <w:spacing w:val="79"/>
        </w:rPr>
        <w:t xml:space="preserve"> </w:t>
      </w:r>
      <w:r>
        <w:t xml:space="preserve">in </w:t>
      </w:r>
      <w:r>
        <w:rPr>
          <w:spacing w:val="-1"/>
        </w:rPr>
        <w:t>whole</w:t>
      </w:r>
      <w:r>
        <w:t xml:space="preserve"> or</w:t>
      </w:r>
      <w:r>
        <w:rPr>
          <w:spacing w:val="-2"/>
        </w:rPr>
        <w:t xml:space="preserve"> </w:t>
      </w:r>
      <w:r>
        <w:t xml:space="preserve">in </w:t>
      </w:r>
      <w:r>
        <w:rPr>
          <w:spacing w:val="-1"/>
        </w:rPr>
        <w:t>part,</w:t>
      </w:r>
      <w:r>
        <w:t xml:space="preserve"> </w:t>
      </w:r>
      <w:r>
        <w:rPr>
          <w:spacing w:val="-1"/>
        </w:rPr>
        <w:t>for</w:t>
      </w:r>
      <w:r>
        <w:rPr>
          <w:spacing w:val="1"/>
        </w:rPr>
        <w:t xml:space="preserve"> </w:t>
      </w:r>
      <w:r>
        <w:rPr>
          <w:spacing w:val="-1"/>
        </w:rPr>
        <w:t>any</w:t>
      </w:r>
      <w:r>
        <w:rPr>
          <w:spacing w:val="-3"/>
        </w:rPr>
        <w:t xml:space="preserve"> </w:t>
      </w:r>
      <w:r>
        <w:rPr>
          <w:spacing w:val="-1"/>
        </w:rPr>
        <w:t>reason,</w:t>
      </w:r>
      <w:r>
        <w:t xml:space="preserve"> by</w:t>
      </w:r>
      <w:r>
        <w:rPr>
          <w:spacing w:val="-3"/>
        </w:rPr>
        <w:t xml:space="preserve"> </w:t>
      </w:r>
      <w:r>
        <w:rPr>
          <w:spacing w:val="-1"/>
        </w:rPr>
        <w:t>delivery</w:t>
      </w:r>
      <w:r>
        <w:rPr>
          <w:spacing w:val="-3"/>
        </w:rPr>
        <w:t xml:space="preserve"> </w:t>
      </w:r>
      <w:r>
        <w:t>of</w:t>
      </w:r>
      <w:r>
        <w:rPr>
          <w:spacing w:val="1"/>
        </w:rPr>
        <w:t xml:space="preserve"> </w:t>
      </w:r>
      <w:r>
        <w:t xml:space="preserve">a </w:t>
      </w:r>
      <w:r>
        <w:rPr>
          <w:spacing w:val="-1"/>
        </w:rPr>
        <w:t>notice</w:t>
      </w:r>
      <w:r>
        <w:t xml:space="preserve"> </w:t>
      </w:r>
      <w:r>
        <w:rPr>
          <w:spacing w:val="-2"/>
        </w:rPr>
        <w:t>of</w:t>
      </w:r>
      <w:r>
        <w:rPr>
          <w:spacing w:val="1"/>
        </w:rPr>
        <w:t xml:space="preserve"> </w:t>
      </w:r>
      <w:r>
        <w:rPr>
          <w:spacing w:val="-1"/>
        </w:rPr>
        <w:t>termination</w:t>
      </w:r>
      <w:r>
        <w:rPr>
          <w:spacing w:val="-3"/>
        </w:rPr>
        <w:t xml:space="preserve"> </w:t>
      </w:r>
      <w:r>
        <w:t>to</w:t>
      </w:r>
      <w:r>
        <w:rPr>
          <w:spacing w:val="-3"/>
        </w:rPr>
        <w:t xml:space="preserve"> </w:t>
      </w:r>
      <w:r>
        <w:t>the</w:t>
      </w:r>
      <w:r>
        <w:rPr>
          <w:spacing w:val="-2"/>
        </w:rPr>
        <w:t xml:space="preserve"> </w:t>
      </w:r>
      <w:r>
        <w:rPr>
          <w:spacing w:val="-1"/>
        </w:rPr>
        <w:t>Manager</w:t>
      </w:r>
      <w:r>
        <w:rPr>
          <w:spacing w:val="1"/>
        </w:rPr>
        <w:t xml:space="preserve"> </w:t>
      </w:r>
      <w:r>
        <w:rPr>
          <w:spacing w:val="-1"/>
        </w:rPr>
        <w:t>(such</w:t>
      </w:r>
      <w:r>
        <w:t xml:space="preserve"> </w:t>
      </w:r>
      <w:r>
        <w:rPr>
          <w:spacing w:val="-2"/>
        </w:rPr>
        <w:t>date</w:t>
      </w:r>
      <w:r>
        <w:t xml:space="preserve"> of</w:t>
      </w:r>
      <w:r>
        <w:rPr>
          <w:spacing w:val="67"/>
        </w:rPr>
        <w:t xml:space="preserve"> </w:t>
      </w:r>
      <w:r>
        <w:rPr>
          <w:spacing w:val="-1"/>
        </w:rPr>
        <w:t>notice,</w:t>
      </w:r>
      <w:r>
        <w:rPr>
          <w:spacing w:val="-3"/>
        </w:rPr>
        <w:t xml:space="preserve"> </w:t>
      </w:r>
      <w:r>
        <w:t>the</w:t>
      </w:r>
      <w:r>
        <w:rPr>
          <w:spacing w:val="53"/>
        </w:rPr>
        <w:t xml:space="preserve"> </w:t>
      </w:r>
      <w:r>
        <w:rPr>
          <w:spacing w:val="-1"/>
        </w:rPr>
        <w:t>“Effective</w:t>
      </w:r>
      <w:r>
        <w:rPr>
          <w:spacing w:val="-2"/>
        </w:rPr>
        <w:t xml:space="preserve"> </w:t>
      </w:r>
      <w:r>
        <w:rPr>
          <w:spacing w:val="-1"/>
        </w:rPr>
        <w:t>Termination</w:t>
      </w:r>
      <w:r>
        <w:t xml:space="preserve"> </w:t>
      </w:r>
      <w:r>
        <w:rPr>
          <w:spacing w:val="-1"/>
        </w:rPr>
        <w:t>Date”).</w:t>
      </w:r>
      <w:r>
        <w:t xml:space="preserve"> </w:t>
      </w:r>
      <w:r>
        <w:rPr>
          <w:spacing w:val="-1"/>
        </w:rPr>
        <w:t>Upon</w:t>
      </w:r>
      <w:r>
        <w:rPr>
          <w:spacing w:val="-3"/>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contract,</w:t>
      </w:r>
      <w:r>
        <w:rPr>
          <w:spacing w:val="-3"/>
        </w:rPr>
        <w:t xml:space="preserve"> </w:t>
      </w:r>
      <w:r>
        <w:rPr>
          <w:spacing w:val="-1"/>
        </w:rPr>
        <w:t>Manager</w:t>
      </w:r>
      <w:r>
        <w:rPr>
          <w:spacing w:val="-2"/>
        </w:rPr>
        <w:t xml:space="preserve"> </w:t>
      </w:r>
      <w:r>
        <w:rPr>
          <w:spacing w:val="-1"/>
        </w:rPr>
        <w:t>shall</w:t>
      </w:r>
      <w:r>
        <w:rPr>
          <w:spacing w:val="-2"/>
        </w:rPr>
        <w:t xml:space="preserve"> </w:t>
      </w:r>
      <w:r>
        <w:rPr>
          <w:spacing w:val="-1"/>
        </w:rPr>
        <w:t>retain</w:t>
      </w:r>
      <w:r>
        <w:t xml:space="preserve"> </w:t>
      </w:r>
      <w:r>
        <w:rPr>
          <w:spacing w:val="-1"/>
        </w:rPr>
        <w:t>all</w:t>
      </w:r>
      <w:r>
        <w:rPr>
          <w:spacing w:val="93"/>
        </w:rPr>
        <w:t xml:space="preserve"> </w:t>
      </w:r>
      <w:r>
        <w:rPr>
          <w:spacing w:val="-1"/>
        </w:rPr>
        <w:t>System</w:t>
      </w:r>
      <w:r>
        <w:rPr>
          <w:spacing w:val="-4"/>
        </w:rPr>
        <w:t xml:space="preserve"> </w:t>
      </w:r>
      <w:r>
        <w:rPr>
          <w:spacing w:val="-1"/>
        </w:rPr>
        <w:t>Records</w:t>
      </w:r>
      <w:r>
        <w:t xml:space="preserve"> in</w:t>
      </w:r>
      <w:r>
        <w:rPr>
          <w:spacing w:val="-3"/>
        </w:rPr>
        <w:t xml:space="preserve"> </w:t>
      </w:r>
      <w:r>
        <w:rPr>
          <w:spacing w:val="-1"/>
        </w:rPr>
        <w:t>accordance</w:t>
      </w:r>
      <w:r>
        <w:t xml:space="preserve"> </w:t>
      </w:r>
      <w:r>
        <w:rPr>
          <w:spacing w:val="-1"/>
        </w:rPr>
        <w:t>with</w:t>
      </w:r>
      <w:r>
        <w:t xml:space="preserve"> </w:t>
      </w:r>
      <w:r>
        <w:rPr>
          <w:spacing w:val="-1"/>
        </w:rPr>
        <w:t>the</w:t>
      </w:r>
      <w:r>
        <w:rPr>
          <w:spacing w:val="-2"/>
        </w:rPr>
        <w:t xml:space="preserve"> </w:t>
      </w:r>
      <w:r>
        <w:rPr>
          <w:spacing w:val="-1"/>
        </w:rPr>
        <w:t>record</w:t>
      </w:r>
      <w:r>
        <w:t xml:space="preserve"> </w:t>
      </w:r>
      <w:r>
        <w:rPr>
          <w:spacing w:val="-1"/>
        </w:rPr>
        <w:t>retention</w:t>
      </w:r>
      <w:r>
        <w:t xml:space="preserve"> </w:t>
      </w:r>
      <w:r>
        <w:rPr>
          <w:spacing w:val="-1"/>
        </w:rPr>
        <w:t>provisions</w:t>
      </w:r>
      <w:r>
        <w:rPr>
          <w:spacing w:val="-2"/>
        </w:rPr>
        <w:t xml:space="preserve"> </w:t>
      </w:r>
      <w:r>
        <w:t>set</w:t>
      </w:r>
      <w:r>
        <w:rPr>
          <w:spacing w:val="-2"/>
        </w:rPr>
        <w:t xml:space="preserve"> </w:t>
      </w:r>
      <w:r>
        <w:rPr>
          <w:spacing w:val="-1"/>
        </w:rPr>
        <w:t>forth</w:t>
      </w:r>
      <w:r>
        <w:rPr>
          <w:spacing w:val="-3"/>
        </w:rPr>
        <w:t xml:space="preserve"> </w:t>
      </w:r>
      <w:r>
        <w:t>in</w:t>
      </w:r>
      <w:r>
        <w:rPr>
          <w:spacing w:val="-3"/>
        </w:rPr>
        <w:t xml:space="preserve"> </w:t>
      </w:r>
      <w:r>
        <w:t>the</w:t>
      </w:r>
      <w:r>
        <w:rPr>
          <w:spacing w:val="-2"/>
        </w:rPr>
        <w:t xml:space="preserve"> </w:t>
      </w:r>
      <w:r>
        <w:rPr>
          <w:spacing w:val="-1"/>
        </w:rPr>
        <w:t>Record</w:t>
      </w:r>
      <w:r>
        <w:t xml:space="preserve"> </w:t>
      </w:r>
      <w:r>
        <w:rPr>
          <w:spacing w:val="-1"/>
        </w:rPr>
        <w:t>Retention</w:t>
      </w:r>
      <w:r>
        <w:t xml:space="preserve"> </w:t>
      </w:r>
      <w:r>
        <w:rPr>
          <w:spacing w:val="-1"/>
        </w:rPr>
        <w:t>and</w:t>
      </w:r>
      <w:r>
        <w:rPr>
          <w:spacing w:val="75"/>
        </w:rPr>
        <w:t xml:space="preserve"> </w:t>
      </w:r>
      <w:r>
        <w:rPr>
          <w:spacing w:val="-1"/>
        </w:rPr>
        <w:t>Inspection</w:t>
      </w:r>
      <w:r>
        <w:rPr>
          <w:spacing w:val="-3"/>
        </w:rPr>
        <w:t xml:space="preserve"> </w:t>
      </w:r>
      <w:r>
        <w:rPr>
          <w:spacing w:val="-1"/>
        </w:rPr>
        <w:t>section</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4DC49B34" w14:textId="77777777" w:rsidR="00E62BB3" w:rsidRDefault="00E62BB3">
      <w:pPr>
        <w:spacing w:before="9"/>
        <w:rPr>
          <w:rFonts w:ascii="Times New Roman" w:eastAsia="Times New Roman" w:hAnsi="Times New Roman" w:cs="Times New Roman"/>
          <w:sz w:val="20"/>
          <w:szCs w:val="20"/>
        </w:rPr>
      </w:pPr>
    </w:p>
    <w:p w14:paraId="0A82EEF0" w14:textId="77777777" w:rsidR="00E62BB3" w:rsidRDefault="00FF63C7">
      <w:pPr>
        <w:pStyle w:val="BodyText"/>
        <w:ind w:left="100"/>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compensated</w:t>
      </w:r>
      <w:r>
        <w:rPr>
          <w:spacing w:val="-3"/>
        </w:rPr>
        <w:t xml:space="preserve"> </w:t>
      </w:r>
      <w:r>
        <w:t>for</w:t>
      </w:r>
      <w:r>
        <w:rPr>
          <w:spacing w:val="-2"/>
        </w:rPr>
        <w:t xml:space="preserve"> </w:t>
      </w:r>
      <w:r>
        <w:rPr>
          <w:spacing w:val="-1"/>
        </w:rPr>
        <w:t>services</w:t>
      </w:r>
      <w:r>
        <w:rPr>
          <w:spacing w:val="-2"/>
        </w:rPr>
        <w:t xml:space="preserve"> </w:t>
      </w:r>
      <w:r>
        <w:rPr>
          <w:spacing w:val="-1"/>
        </w:rPr>
        <w:t>rendered</w:t>
      </w:r>
      <w:r>
        <w:rPr>
          <w:spacing w:val="-3"/>
        </w:rPr>
        <w:t xml:space="preserve"> </w:t>
      </w:r>
      <w:r>
        <w:rPr>
          <w:spacing w:val="-1"/>
        </w:rPr>
        <w:t>prior</w:t>
      </w:r>
      <w:r>
        <w:rPr>
          <w:spacing w:val="-2"/>
        </w:rPr>
        <w:t xml:space="preserve"> </w:t>
      </w:r>
      <w:r>
        <w:t>to</w:t>
      </w:r>
      <w:r>
        <w:rPr>
          <w:spacing w:val="-3"/>
        </w:rPr>
        <w:t xml:space="preserve"> </w:t>
      </w:r>
      <w:r>
        <w:t xml:space="preserve">the </w:t>
      </w:r>
      <w:r>
        <w:rPr>
          <w:spacing w:val="-2"/>
        </w:rPr>
        <w:t>Effective</w:t>
      </w:r>
      <w:r>
        <w:t xml:space="preserve"> </w:t>
      </w:r>
      <w:r>
        <w:rPr>
          <w:spacing w:val="-1"/>
        </w:rPr>
        <w:t>Termination</w:t>
      </w:r>
      <w:r>
        <w:t xml:space="preserve"> </w:t>
      </w:r>
      <w:r>
        <w:rPr>
          <w:spacing w:val="-1"/>
        </w:rPr>
        <w:t>Date.</w:t>
      </w:r>
    </w:p>
    <w:p w14:paraId="5C1526E2" w14:textId="77777777" w:rsidR="00E62BB3" w:rsidRDefault="00E62BB3">
      <w:pPr>
        <w:spacing w:before="11"/>
        <w:rPr>
          <w:rFonts w:ascii="Times New Roman" w:eastAsia="Times New Roman" w:hAnsi="Times New Roman" w:cs="Times New Roman"/>
          <w:sz w:val="20"/>
          <w:szCs w:val="20"/>
        </w:rPr>
      </w:pPr>
    </w:p>
    <w:p w14:paraId="328180B2" w14:textId="77777777" w:rsidR="00E62BB3" w:rsidRDefault="00FF63C7">
      <w:pPr>
        <w:pStyle w:val="BodyText"/>
        <w:ind w:left="100" w:right="160"/>
      </w:pPr>
      <w:r>
        <w:rPr>
          <w:spacing w:val="-1"/>
        </w:rPr>
        <w:t>Following</w:t>
      </w:r>
      <w:r>
        <w:rPr>
          <w:spacing w:val="-3"/>
        </w:rPr>
        <w:t xml:space="preserve"> </w:t>
      </w:r>
      <w:r>
        <w:t xml:space="preserve">the </w:t>
      </w:r>
      <w:r>
        <w:rPr>
          <w:spacing w:val="-2"/>
        </w:rPr>
        <w:t>Effective</w:t>
      </w:r>
      <w:r>
        <w:t xml:space="preserve"> </w:t>
      </w:r>
      <w:r>
        <w:rPr>
          <w:spacing w:val="-1"/>
        </w:rPr>
        <w:t>Termination</w:t>
      </w:r>
      <w:r>
        <w:t xml:space="preserve"> </w:t>
      </w:r>
      <w:r>
        <w:rPr>
          <w:spacing w:val="-1"/>
        </w:rPr>
        <w:t>Date,</w:t>
      </w:r>
      <w:r>
        <w:rPr>
          <w:spacing w:val="-3"/>
        </w:rPr>
        <w:t xml:space="preserve"> </w:t>
      </w:r>
      <w:r>
        <w:rPr>
          <w:spacing w:val="-1"/>
        </w:rPr>
        <w:t>Manager</w:t>
      </w:r>
      <w:r>
        <w:rPr>
          <w:spacing w:val="1"/>
        </w:rPr>
        <w:t xml:space="preserve"> </w:t>
      </w:r>
      <w:r>
        <w:rPr>
          <w:spacing w:val="-1"/>
        </w:rPr>
        <w:t>shall</w:t>
      </w:r>
      <w:r>
        <w:rPr>
          <w:spacing w:val="-2"/>
        </w:rPr>
        <w:t xml:space="preserve"> </w:t>
      </w:r>
      <w:r>
        <w:rPr>
          <w:spacing w:val="-1"/>
        </w:rPr>
        <w:t>submit</w:t>
      </w:r>
      <w:r>
        <w:rPr>
          <w:spacing w:val="1"/>
        </w:rPr>
        <w:t xml:space="preserve"> </w:t>
      </w:r>
      <w:r>
        <w:rPr>
          <w:spacing w:val="-1"/>
        </w:rPr>
        <w:t>to</w:t>
      </w:r>
      <w:r>
        <w:t xml:space="preserve"> </w:t>
      </w:r>
      <w:r>
        <w:rPr>
          <w:spacing w:val="-1"/>
        </w:rPr>
        <w:t>the</w:t>
      </w:r>
      <w:r>
        <w:t xml:space="preserve"> </w:t>
      </w:r>
      <w:r>
        <w:rPr>
          <w:spacing w:val="-1"/>
        </w:rPr>
        <w:t>System,</w:t>
      </w:r>
      <w:r>
        <w:t xml:space="preserve"> in</w:t>
      </w:r>
      <w:r>
        <w:rPr>
          <w:spacing w:val="-3"/>
        </w:rPr>
        <w:t xml:space="preserve"> </w:t>
      </w:r>
      <w:r>
        <w:t>the</w:t>
      </w:r>
      <w:r>
        <w:rPr>
          <w:spacing w:val="-2"/>
        </w:rPr>
        <w:t xml:space="preserve"> </w:t>
      </w:r>
      <w:r>
        <w:rPr>
          <w:spacing w:val="-1"/>
        </w:rPr>
        <w:t>form</w:t>
      </w:r>
      <w:r>
        <w:rPr>
          <w:spacing w:val="-4"/>
        </w:rPr>
        <w:t xml:space="preserve"> </w:t>
      </w:r>
      <w:r>
        <w:t xml:space="preserve">and </w:t>
      </w:r>
      <w:r>
        <w:rPr>
          <w:spacing w:val="-1"/>
        </w:rPr>
        <w:t>with</w:t>
      </w:r>
      <w:r>
        <w:t xml:space="preserve"> any</w:t>
      </w:r>
      <w:r>
        <w:rPr>
          <w:spacing w:val="81"/>
        </w:rPr>
        <w:t xml:space="preserve"> </w:t>
      </w:r>
      <w:r>
        <w:rPr>
          <w:spacing w:val="-1"/>
        </w:rPr>
        <w:t>reasonable</w:t>
      </w:r>
      <w:r>
        <w:t xml:space="preserve"> </w:t>
      </w:r>
      <w:r>
        <w:rPr>
          <w:spacing w:val="-1"/>
        </w:rPr>
        <w:t>certifications</w:t>
      </w:r>
      <w:r>
        <w:t xml:space="preserve"> as</w:t>
      </w:r>
      <w:r>
        <w:rPr>
          <w:spacing w:val="-2"/>
        </w:rPr>
        <w:t xml:space="preserve"> </w:t>
      </w:r>
      <w:r>
        <w:rPr>
          <w:spacing w:val="-1"/>
        </w:rPr>
        <w:t>may</w:t>
      </w:r>
      <w:r>
        <w:rPr>
          <w:spacing w:val="-3"/>
        </w:rPr>
        <w:t xml:space="preserve"> </w:t>
      </w:r>
      <w:r>
        <w:t xml:space="preserve">be </w:t>
      </w:r>
      <w:r>
        <w:rPr>
          <w:spacing w:val="-1"/>
        </w:rPr>
        <w:t>prescribed</w:t>
      </w:r>
      <w:r>
        <w:t xml:space="preserve"> by</w:t>
      </w:r>
      <w:r>
        <w:rPr>
          <w:spacing w:val="-3"/>
        </w:rPr>
        <w:t xml:space="preserve"> </w:t>
      </w:r>
      <w:r>
        <w:rPr>
          <w:spacing w:val="-1"/>
        </w:rPr>
        <w:t>the</w:t>
      </w:r>
      <w:r>
        <w:t xml:space="preserve"> </w:t>
      </w:r>
      <w:r>
        <w:rPr>
          <w:spacing w:val="-2"/>
        </w:rPr>
        <w:t>System,</w:t>
      </w:r>
      <w:r>
        <w:t xml:space="preserve"> </w:t>
      </w:r>
      <w:r>
        <w:rPr>
          <w:spacing w:val="-1"/>
        </w:rPr>
        <w:t>Manager’s</w:t>
      </w:r>
      <w:r>
        <w:rPr>
          <w:spacing w:val="-2"/>
        </w:rPr>
        <w:t xml:space="preserve"> </w:t>
      </w:r>
      <w:r>
        <w:rPr>
          <w:spacing w:val="-1"/>
        </w:rPr>
        <w:t>final</w:t>
      </w:r>
      <w:r>
        <w:rPr>
          <w:spacing w:val="-2"/>
        </w:rPr>
        <w:t xml:space="preserve"> </w:t>
      </w:r>
      <w:r>
        <w:rPr>
          <w:spacing w:val="-1"/>
        </w:rPr>
        <w:t>invoice</w:t>
      </w:r>
      <w:r>
        <w:rPr>
          <w:spacing w:val="-2"/>
        </w:rPr>
        <w:t xml:space="preserve"> </w:t>
      </w:r>
      <w:r>
        <w:rPr>
          <w:spacing w:val="-1"/>
        </w:rPr>
        <w:t>(“Termination</w:t>
      </w:r>
      <w:r>
        <w:rPr>
          <w:spacing w:val="79"/>
        </w:rPr>
        <w:t xml:space="preserve"> </w:t>
      </w:r>
      <w:r>
        <w:rPr>
          <w:spacing w:val="-1"/>
        </w:rPr>
        <w:t>Invoice”).</w:t>
      </w:r>
      <w:r>
        <w:rPr>
          <w:spacing w:val="-3"/>
        </w:rPr>
        <w:t xml:space="preserve"> </w:t>
      </w:r>
      <w:r>
        <w:rPr>
          <w:spacing w:val="-1"/>
        </w:rPr>
        <w:t>The</w:t>
      </w:r>
      <w:r>
        <w:rPr>
          <w:spacing w:val="-2"/>
        </w:rPr>
        <w:t xml:space="preserve"> </w:t>
      </w:r>
      <w:r>
        <w:rPr>
          <w:spacing w:val="-1"/>
        </w:rPr>
        <w:t>Termination</w:t>
      </w:r>
      <w:r>
        <w:rPr>
          <w:spacing w:val="-3"/>
        </w:rPr>
        <w:t xml:space="preserve"> </w:t>
      </w:r>
      <w:r>
        <w:rPr>
          <w:spacing w:val="-1"/>
        </w:rPr>
        <w:t>Invoice</w:t>
      </w:r>
      <w:r>
        <w:t xml:space="preserve"> </w:t>
      </w:r>
      <w:r>
        <w:rPr>
          <w:spacing w:val="-1"/>
        </w:rPr>
        <w:t>shall</w:t>
      </w:r>
      <w:r>
        <w:rPr>
          <w:spacing w:val="1"/>
        </w:rPr>
        <w:t xml:space="preserve"> </w:t>
      </w:r>
      <w:r>
        <w:rPr>
          <w:spacing w:val="-1"/>
        </w:rPr>
        <w:t>prorate</w:t>
      </w:r>
      <w:r>
        <w:t xml:space="preserve"> </w:t>
      </w:r>
      <w:r>
        <w:rPr>
          <w:spacing w:val="-1"/>
        </w:rPr>
        <w:t>Manager’s</w:t>
      </w:r>
      <w:r>
        <w:t xml:space="preserve"> </w:t>
      </w:r>
      <w:r>
        <w:rPr>
          <w:spacing w:val="-1"/>
        </w:rPr>
        <w:t>quarterly</w:t>
      </w:r>
      <w:r>
        <w:rPr>
          <w:spacing w:val="-3"/>
        </w:rPr>
        <w:t xml:space="preserve"> </w:t>
      </w:r>
      <w:r>
        <w:rPr>
          <w:spacing w:val="-1"/>
        </w:rPr>
        <w:t>fees,</w:t>
      </w:r>
      <w:r>
        <w:t xml:space="preserve"> </w:t>
      </w:r>
      <w:proofErr w:type="gramStart"/>
      <w:r>
        <w:t>on a</w:t>
      </w:r>
      <w:r>
        <w:rPr>
          <w:spacing w:val="-2"/>
        </w:rPr>
        <w:t xml:space="preserve"> </w:t>
      </w:r>
      <w:r>
        <w:rPr>
          <w:spacing w:val="-1"/>
        </w:rPr>
        <w:t>daily</w:t>
      </w:r>
      <w:r>
        <w:rPr>
          <w:spacing w:val="-3"/>
        </w:rPr>
        <w:t xml:space="preserve"> </w:t>
      </w:r>
      <w:r>
        <w:rPr>
          <w:spacing w:val="-1"/>
        </w:rPr>
        <w:t>basis</w:t>
      </w:r>
      <w:proofErr w:type="gramEnd"/>
      <w:r>
        <w:rPr>
          <w:spacing w:val="-1"/>
        </w:rPr>
        <w:t>,</w:t>
      </w:r>
      <w:r>
        <w:rPr>
          <w:spacing w:val="-3"/>
        </w:rPr>
        <w:t xml:space="preserve"> </w:t>
      </w:r>
      <w:r>
        <w:t>for</w:t>
      </w:r>
      <w:r>
        <w:rPr>
          <w:spacing w:val="1"/>
        </w:rPr>
        <w:t xml:space="preserve"> </w:t>
      </w:r>
      <w:r>
        <w:rPr>
          <w:spacing w:val="-1"/>
        </w:rPr>
        <w:t>work</w:t>
      </w:r>
      <w:r>
        <w:rPr>
          <w:spacing w:val="75"/>
        </w:rPr>
        <w:t xml:space="preserve"> </w:t>
      </w:r>
      <w:r>
        <w:rPr>
          <w:spacing w:val="-1"/>
        </w:rPr>
        <w:t>already</w:t>
      </w:r>
      <w:r>
        <w:rPr>
          <w:spacing w:val="-3"/>
        </w:rPr>
        <w:t xml:space="preserve"> </w:t>
      </w:r>
      <w:r>
        <w:rPr>
          <w:spacing w:val="-1"/>
        </w:rPr>
        <w:t>performed</w:t>
      </w:r>
      <w:r>
        <w:t xml:space="preserve"> but</w:t>
      </w:r>
      <w:r>
        <w:rPr>
          <w:spacing w:val="-2"/>
        </w:rPr>
        <w:t xml:space="preserve"> </w:t>
      </w:r>
      <w:r>
        <w:rPr>
          <w:spacing w:val="-1"/>
        </w:rPr>
        <w:t>for</w:t>
      </w:r>
      <w:r>
        <w:rPr>
          <w:spacing w:val="-2"/>
        </w:rPr>
        <w:t xml:space="preserve"> </w:t>
      </w:r>
      <w:r>
        <w:t>which</w:t>
      </w:r>
      <w:r>
        <w:rPr>
          <w:spacing w:val="-3"/>
        </w:rPr>
        <w:t xml:space="preserve"> </w:t>
      </w:r>
      <w:r>
        <w:rPr>
          <w:spacing w:val="-1"/>
        </w:rPr>
        <w:t>Manager</w:t>
      </w:r>
      <w:r>
        <w:rPr>
          <w:spacing w:val="-2"/>
        </w:rPr>
        <w:t xml:space="preserve"> </w:t>
      </w:r>
      <w:r>
        <w:t xml:space="preserve">has </w:t>
      </w:r>
      <w:r>
        <w:rPr>
          <w:spacing w:val="-1"/>
        </w:rPr>
        <w:t>not</w:t>
      </w:r>
      <w:r>
        <w:rPr>
          <w:spacing w:val="1"/>
        </w:rPr>
        <w:t xml:space="preserve"> </w:t>
      </w:r>
      <w:r>
        <w:rPr>
          <w:spacing w:val="-2"/>
        </w:rPr>
        <w:t>been</w:t>
      </w:r>
      <w:r>
        <w:t xml:space="preserve"> </w:t>
      </w:r>
      <w:r>
        <w:rPr>
          <w:spacing w:val="-1"/>
        </w:rPr>
        <w:t>compensated</w:t>
      </w:r>
      <w:r>
        <w:t xml:space="preserve"> </w:t>
      </w:r>
      <w:r>
        <w:rPr>
          <w:spacing w:val="-1"/>
        </w:rPr>
        <w:t>through</w:t>
      </w:r>
      <w:r>
        <w:t xml:space="preserve"> </w:t>
      </w:r>
      <w:r>
        <w:rPr>
          <w:spacing w:val="-1"/>
        </w:rPr>
        <w:t>the</w:t>
      </w:r>
      <w:r>
        <w:rPr>
          <w:spacing w:val="-2"/>
        </w:rPr>
        <w:t xml:space="preserve"> </w:t>
      </w:r>
      <w:r>
        <w:rPr>
          <w:spacing w:val="-1"/>
        </w:rPr>
        <w:t>Effective</w:t>
      </w:r>
      <w:r>
        <w:t xml:space="preserve"> </w:t>
      </w:r>
      <w:r>
        <w:rPr>
          <w:spacing w:val="-1"/>
        </w:rPr>
        <w:t>Termination</w:t>
      </w:r>
      <w:r>
        <w:rPr>
          <w:spacing w:val="59"/>
        </w:rPr>
        <w:t xml:space="preserve"> </w:t>
      </w:r>
      <w:r>
        <w:t>Date,</w:t>
      </w:r>
      <w:r>
        <w:rPr>
          <w:spacing w:val="-3"/>
        </w:rPr>
        <w:t xml:space="preserve"> </w:t>
      </w:r>
      <w:r>
        <w:t xml:space="preserve">in </w:t>
      </w:r>
      <w:r>
        <w:rPr>
          <w:spacing w:val="-1"/>
        </w:rPr>
        <w:t>accordance</w:t>
      </w:r>
      <w:r>
        <w:t xml:space="preserve"> </w:t>
      </w:r>
      <w:r>
        <w:rPr>
          <w:spacing w:val="-1"/>
        </w:rPr>
        <w:t>with</w:t>
      </w:r>
      <w:r>
        <w:t xml:space="preserve"> </w:t>
      </w:r>
      <w:r>
        <w:rPr>
          <w:spacing w:val="-1"/>
        </w:rPr>
        <w:t>Manager’s</w:t>
      </w:r>
      <w:r>
        <w:t xml:space="preserve"> </w:t>
      </w:r>
      <w:r>
        <w:rPr>
          <w:spacing w:val="-1"/>
        </w:rPr>
        <w:t>then-current</w:t>
      </w:r>
      <w:r>
        <w:rPr>
          <w:spacing w:val="1"/>
        </w:rPr>
        <w:t xml:space="preserve"> </w:t>
      </w:r>
      <w:r>
        <w:rPr>
          <w:spacing w:val="-1"/>
        </w:rPr>
        <w:t>compensation</w:t>
      </w:r>
      <w:r>
        <w:rPr>
          <w:spacing w:val="-3"/>
        </w:rPr>
        <w:t xml:space="preserve"> </w:t>
      </w:r>
      <w:r>
        <w:rPr>
          <w:spacing w:val="-1"/>
        </w:rPr>
        <w:t>level.</w:t>
      </w:r>
      <w:r>
        <w:t xml:space="preserve"> </w:t>
      </w:r>
      <w:r>
        <w:rPr>
          <w:spacing w:val="-1"/>
        </w:rPr>
        <w:t>Manager</w:t>
      </w:r>
      <w:r>
        <w:rPr>
          <w:spacing w:val="1"/>
        </w:rPr>
        <w:t xml:space="preserve"> </w:t>
      </w:r>
      <w:r>
        <w:rPr>
          <w:spacing w:val="-1"/>
        </w:rPr>
        <w:t>shall</w:t>
      </w:r>
      <w:r>
        <w:rPr>
          <w:spacing w:val="1"/>
        </w:rPr>
        <w:t xml:space="preserve"> </w:t>
      </w:r>
      <w:r>
        <w:rPr>
          <w:spacing w:val="-1"/>
        </w:rPr>
        <w:t>submit</w:t>
      </w:r>
      <w:r>
        <w:rPr>
          <w:spacing w:val="1"/>
        </w:rPr>
        <w:t xml:space="preserve"> </w:t>
      </w:r>
      <w:r>
        <w:rPr>
          <w:spacing w:val="-1"/>
        </w:rPr>
        <w:t>such</w:t>
      </w:r>
      <w:r>
        <w:rPr>
          <w:spacing w:val="43"/>
        </w:rPr>
        <w:t xml:space="preserve"> </w:t>
      </w:r>
      <w:r>
        <w:rPr>
          <w:spacing w:val="-1"/>
        </w:rPr>
        <w:t>Termination</w:t>
      </w:r>
      <w:r>
        <w:t xml:space="preserve"> </w:t>
      </w:r>
      <w:r>
        <w:rPr>
          <w:spacing w:val="-1"/>
        </w:rPr>
        <w:t>Invoice</w:t>
      </w:r>
      <w:r>
        <w:t xml:space="preserve"> no </w:t>
      </w:r>
      <w:r>
        <w:rPr>
          <w:spacing w:val="-1"/>
        </w:rPr>
        <w:t>later</w:t>
      </w:r>
      <w:r>
        <w:rPr>
          <w:spacing w:val="1"/>
        </w:rPr>
        <w:t xml:space="preserve"> </w:t>
      </w:r>
      <w:r>
        <w:rPr>
          <w:spacing w:val="-1"/>
        </w:rPr>
        <w:t>than</w:t>
      </w:r>
      <w:r>
        <w:t xml:space="preserve"> </w:t>
      </w:r>
      <w:r>
        <w:rPr>
          <w:spacing w:val="-1"/>
        </w:rPr>
        <w:t>thirty</w:t>
      </w:r>
      <w:r>
        <w:rPr>
          <w:spacing w:val="-3"/>
        </w:rPr>
        <w:t xml:space="preserve"> </w:t>
      </w:r>
      <w:r>
        <w:rPr>
          <w:spacing w:val="-1"/>
        </w:rPr>
        <w:t>(30)</w:t>
      </w:r>
      <w:r>
        <w:rPr>
          <w:spacing w:val="1"/>
        </w:rPr>
        <w:t xml:space="preserve"> </w:t>
      </w:r>
      <w:r>
        <w:rPr>
          <w:spacing w:val="-1"/>
        </w:rPr>
        <w:t>days</w:t>
      </w:r>
      <w:r>
        <w:t xml:space="preserve"> </w:t>
      </w:r>
      <w:r>
        <w:rPr>
          <w:spacing w:val="-1"/>
        </w:rPr>
        <w:t>after</w:t>
      </w:r>
      <w:r>
        <w:rPr>
          <w:spacing w:val="-2"/>
        </w:rPr>
        <w:t xml:space="preserve"> </w:t>
      </w:r>
      <w:r>
        <w:t xml:space="preserve">the </w:t>
      </w:r>
      <w:r>
        <w:rPr>
          <w:spacing w:val="-2"/>
        </w:rPr>
        <w:t>Effective</w:t>
      </w:r>
      <w:r>
        <w:t xml:space="preserve"> </w:t>
      </w:r>
      <w:r>
        <w:rPr>
          <w:spacing w:val="-1"/>
        </w:rPr>
        <w:t>Termination</w:t>
      </w:r>
      <w:r>
        <w:rPr>
          <w:spacing w:val="-3"/>
        </w:rPr>
        <w:t xml:space="preserve"> </w:t>
      </w:r>
      <w:r>
        <w:t xml:space="preserve">Date. </w:t>
      </w:r>
      <w:r>
        <w:rPr>
          <w:spacing w:val="-1"/>
        </w:rPr>
        <w:t>Upon</w:t>
      </w:r>
      <w:r>
        <w:rPr>
          <w:spacing w:val="-3"/>
        </w:rPr>
        <w:t xml:space="preserve"> </w:t>
      </w:r>
      <w:r>
        <w:rPr>
          <w:spacing w:val="-1"/>
        </w:rPr>
        <w:t>Manager’s</w:t>
      </w:r>
      <w:r>
        <w:rPr>
          <w:spacing w:val="75"/>
        </w:rPr>
        <w:t xml:space="preserve"> </w:t>
      </w:r>
      <w:r>
        <w:rPr>
          <w:spacing w:val="-1"/>
        </w:rPr>
        <w:t>failure</w:t>
      </w:r>
      <w:r>
        <w:t xml:space="preserve"> </w:t>
      </w:r>
      <w:r>
        <w:rPr>
          <w:spacing w:val="-1"/>
        </w:rPr>
        <w:t>to</w:t>
      </w:r>
      <w:r>
        <w:t xml:space="preserve"> </w:t>
      </w:r>
      <w:r>
        <w:rPr>
          <w:spacing w:val="-1"/>
        </w:rPr>
        <w:t>submit</w:t>
      </w:r>
      <w:r>
        <w:rPr>
          <w:spacing w:val="-2"/>
        </w:rPr>
        <w:t xml:space="preserve"> </w:t>
      </w:r>
      <w:r>
        <w:rPr>
          <w:spacing w:val="-1"/>
        </w:rPr>
        <w:t>its</w:t>
      </w:r>
      <w:r>
        <w:rPr>
          <w:spacing w:val="-2"/>
        </w:rPr>
        <w:t xml:space="preserve"> </w:t>
      </w:r>
      <w:r>
        <w:rPr>
          <w:spacing w:val="-1"/>
        </w:rPr>
        <w:t>Termination</w:t>
      </w:r>
      <w:r>
        <w:t xml:space="preserve"> </w:t>
      </w:r>
      <w:r>
        <w:rPr>
          <w:spacing w:val="-1"/>
        </w:rPr>
        <w:t>Invoice</w:t>
      </w:r>
      <w:r>
        <w:t xml:space="preserve"> </w:t>
      </w:r>
      <w:r>
        <w:rPr>
          <w:spacing w:val="-1"/>
        </w:rPr>
        <w:t>within</w:t>
      </w:r>
      <w:r>
        <w:t xml:space="preserve"> </w:t>
      </w:r>
      <w:r>
        <w:rPr>
          <w:spacing w:val="-1"/>
        </w:rPr>
        <w:t>the</w:t>
      </w:r>
      <w:r>
        <w:t xml:space="preserve"> </w:t>
      </w:r>
      <w:r>
        <w:rPr>
          <w:spacing w:val="-2"/>
        </w:rPr>
        <w:t>time</w:t>
      </w:r>
      <w:r>
        <w:t xml:space="preserve"> </w:t>
      </w:r>
      <w:r>
        <w:rPr>
          <w:spacing w:val="-1"/>
        </w:rPr>
        <w:t>allowed,</w:t>
      </w:r>
      <w:r>
        <w:rPr>
          <w:spacing w:val="-3"/>
        </w:rPr>
        <w:t xml:space="preserve"> </w:t>
      </w:r>
      <w:r>
        <w:t xml:space="preserve">the </w:t>
      </w:r>
      <w:r>
        <w:rPr>
          <w:spacing w:val="-1"/>
        </w:rPr>
        <w:t>System</w:t>
      </w:r>
      <w:r>
        <w:rPr>
          <w:spacing w:val="-2"/>
        </w:rPr>
        <w:t xml:space="preserve"> may</w:t>
      </w:r>
      <w:r>
        <w:t xml:space="preserve"> </w:t>
      </w:r>
      <w:r>
        <w:rPr>
          <w:spacing w:val="-1"/>
        </w:rPr>
        <w:t>determine,</w:t>
      </w:r>
      <w:r>
        <w:t xml:space="preserve"> </w:t>
      </w:r>
      <w:proofErr w:type="gramStart"/>
      <w:r>
        <w:t>on</w:t>
      </w:r>
      <w:r>
        <w:rPr>
          <w:spacing w:val="-3"/>
        </w:rPr>
        <w:t xml:space="preserve"> </w:t>
      </w:r>
      <w:r>
        <w:t xml:space="preserve">the </w:t>
      </w:r>
      <w:r>
        <w:rPr>
          <w:spacing w:val="-1"/>
        </w:rPr>
        <w:t>basis</w:t>
      </w:r>
      <w:r>
        <w:rPr>
          <w:spacing w:val="77"/>
        </w:rPr>
        <w:t xml:space="preserve"> </w:t>
      </w:r>
      <w:r>
        <w:t>of</w:t>
      </w:r>
      <w:proofErr w:type="gramEnd"/>
      <w:r>
        <w:rPr>
          <w:spacing w:val="1"/>
        </w:rPr>
        <w:t xml:space="preserve"> </w:t>
      </w:r>
      <w:r>
        <w:rPr>
          <w:spacing w:val="-1"/>
        </w:rPr>
        <w:t>information</w:t>
      </w:r>
      <w:r>
        <w:t xml:space="preserve"> </w:t>
      </w:r>
      <w:r>
        <w:rPr>
          <w:spacing w:val="-1"/>
        </w:rPr>
        <w:t>available</w:t>
      </w:r>
      <w:r>
        <w:rPr>
          <w:spacing w:val="-2"/>
        </w:rPr>
        <w:t xml:space="preserve"> </w:t>
      </w:r>
      <w:r>
        <w:t>to</w:t>
      </w:r>
      <w:r>
        <w:rPr>
          <w:spacing w:val="-3"/>
        </w:rPr>
        <w:t xml:space="preserve"> </w:t>
      </w:r>
      <w:r>
        <w:t>it,</w:t>
      </w:r>
      <w:r>
        <w:rPr>
          <w:spacing w:val="-3"/>
        </w:rPr>
        <w:t xml:space="preserve"> </w:t>
      </w:r>
      <w:r>
        <w:t>the</w:t>
      </w:r>
      <w:r>
        <w:rPr>
          <w:spacing w:val="-2"/>
        </w:rPr>
        <w:t xml:space="preserve"> </w:t>
      </w:r>
      <w:r>
        <w:rPr>
          <w:spacing w:val="-1"/>
        </w:rPr>
        <w:t>amount,</w:t>
      </w:r>
      <w:r>
        <w:t xml:space="preserve"> if</w:t>
      </w:r>
      <w:r>
        <w:rPr>
          <w:spacing w:val="-2"/>
        </w:rPr>
        <w:t xml:space="preserve"> </w:t>
      </w:r>
      <w:r>
        <w:rPr>
          <w:spacing w:val="-1"/>
        </w:rPr>
        <w:t>any,</w:t>
      </w:r>
      <w:r>
        <w:t xml:space="preserve"> due</w:t>
      </w:r>
      <w:r>
        <w:rPr>
          <w:spacing w:val="-2"/>
        </w:rPr>
        <w:t xml:space="preserve"> </w:t>
      </w:r>
      <w:r>
        <w:rPr>
          <w:spacing w:val="-1"/>
        </w:rPr>
        <w:t>to</w:t>
      </w:r>
      <w:r>
        <w:t xml:space="preserve"> </w:t>
      </w:r>
      <w:r>
        <w:rPr>
          <w:spacing w:val="-1"/>
        </w:rPr>
        <w:t>Manager</w:t>
      </w:r>
      <w:r>
        <w:rPr>
          <w:spacing w:val="1"/>
        </w:rPr>
        <w:t xml:space="preserve"> </w:t>
      </w:r>
      <w:r>
        <w:t>and</w:t>
      </w:r>
      <w:r>
        <w:rPr>
          <w:spacing w:val="-3"/>
        </w:rPr>
        <w:t xml:space="preserve"> </w:t>
      </w:r>
      <w:r>
        <w:t xml:space="preserve">such </w:t>
      </w:r>
      <w:r>
        <w:rPr>
          <w:spacing w:val="-1"/>
        </w:rPr>
        <w:t>determination</w:t>
      </w:r>
      <w:r>
        <w:rPr>
          <w:spacing w:val="-3"/>
        </w:rPr>
        <w:t xml:space="preserve"> </w:t>
      </w:r>
      <w:r>
        <w:rPr>
          <w:spacing w:val="-1"/>
        </w:rPr>
        <w:t>shall</w:t>
      </w:r>
      <w:r>
        <w:rPr>
          <w:spacing w:val="-2"/>
        </w:rPr>
        <w:t xml:space="preserve"> </w:t>
      </w:r>
      <w:r>
        <w:t xml:space="preserve">be </w:t>
      </w:r>
      <w:r>
        <w:rPr>
          <w:spacing w:val="-2"/>
        </w:rPr>
        <w:t>deemed</w:t>
      </w:r>
    </w:p>
    <w:p w14:paraId="19F7AFC1" w14:textId="77777777" w:rsidR="00E62BB3" w:rsidRDefault="00FF63C7">
      <w:pPr>
        <w:pStyle w:val="BodyText"/>
        <w:spacing w:before="54"/>
        <w:ind w:right="162"/>
      </w:pPr>
      <w:r>
        <w:rPr>
          <w:spacing w:val="-1"/>
        </w:rPr>
        <w:t>final.</w:t>
      </w:r>
      <w:r>
        <w:t xml:space="preserve"> </w:t>
      </w:r>
      <w:r>
        <w:rPr>
          <w:spacing w:val="-1"/>
        </w:rPr>
        <w:t>After</w:t>
      </w:r>
      <w:r>
        <w:rPr>
          <w:spacing w:val="1"/>
        </w:rPr>
        <w:t xml:space="preserve"> </w:t>
      </w:r>
      <w:r>
        <w:rPr>
          <w:spacing w:val="-1"/>
        </w:rPr>
        <w:t>the</w:t>
      </w:r>
      <w:r>
        <w:t xml:space="preserve"> </w:t>
      </w:r>
      <w:r>
        <w:rPr>
          <w:spacing w:val="-1"/>
        </w:rPr>
        <w:t>System</w:t>
      </w:r>
      <w:r>
        <w:rPr>
          <w:spacing w:val="-4"/>
        </w:rPr>
        <w:t xml:space="preserve"> </w:t>
      </w:r>
      <w:r>
        <w:t>has</w:t>
      </w:r>
      <w:r>
        <w:rPr>
          <w:spacing w:val="-2"/>
        </w:rPr>
        <w:t xml:space="preserve"> </w:t>
      </w:r>
      <w:r>
        <w:rPr>
          <w:spacing w:val="-1"/>
        </w:rPr>
        <w:t>made</w:t>
      </w:r>
      <w:r>
        <w:t xml:space="preserve"> such </w:t>
      </w:r>
      <w:r>
        <w:rPr>
          <w:spacing w:val="-1"/>
        </w:rPr>
        <w:t>determination,</w:t>
      </w:r>
      <w:r>
        <w:t xml:space="preserve"> </w:t>
      </w:r>
      <w:r>
        <w:rPr>
          <w:spacing w:val="-2"/>
        </w:rPr>
        <w:t>or</w:t>
      </w:r>
      <w:r>
        <w:rPr>
          <w:spacing w:val="1"/>
        </w:rPr>
        <w:t xml:space="preserve"> </w:t>
      </w:r>
      <w:r>
        <w:rPr>
          <w:spacing w:val="-1"/>
        </w:rPr>
        <w:t>after</w:t>
      </w:r>
      <w:r>
        <w:rPr>
          <w:spacing w:val="1"/>
        </w:rPr>
        <w:t xml:space="preserve"> </w:t>
      </w:r>
      <w:r>
        <w:rPr>
          <w:spacing w:val="-1"/>
        </w:rPr>
        <w:t>Manager</w:t>
      </w:r>
      <w:r>
        <w:rPr>
          <w:spacing w:val="1"/>
        </w:rPr>
        <w:t xml:space="preserve"> </w:t>
      </w:r>
      <w:r>
        <w:rPr>
          <w:spacing w:val="-1"/>
        </w:rPr>
        <w:t>has</w:t>
      </w:r>
      <w:r>
        <w:t xml:space="preserve"> </w:t>
      </w:r>
      <w:r>
        <w:rPr>
          <w:spacing w:val="-1"/>
        </w:rPr>
        <w:t>submitted</w:t>
      </w:r>
      <w:r>
        <w:t xml:space="preserve"> </w:t>
      </w:r>
      <w:r>
        <w:rPr>
          <w:spacing w:val="-1"/>
        </w:rPr>
        <w:t>its</w:t>
      </w:r>
      <w:r>
        <w:rPr>
          <w:spacing w:val="-2"/>
        </w:rPr>
        <w:t xml:space="preserve"> </w:t>
      </w:r>
      <w:r>
        <w:rPr>
          <w:spacing w:val="-1"/>
        </w:rPr>
        <w:t>Termination</w:t>
      </w:r>
      <w:r>
        <w:rPr>
          <w:spacing w:val="55"/>
        </w:rPr>
        <w:t xml:space="preserve"> </w:t>
      </w:r>
      <w:r>
        <w:rPr>
          <w:spacing w:val="-1"/>
        </w:rPr>
        <w:t>Invoice,</w:t>
      </w:r>
      <w:r>
        <w:t xml:space="preserve"> the </w:t>
      </w:r>
      <w:r>
        <w:rPr>
          <w:spacing w:val="-1"/>
        </w:rPr>
        <w:t>System</w:t>
      </w:r>
      <w:r>
        <w:rPr>
          <w:spacing w:val="-4"/>
        </w:rPr>
        <w:t xml:space="preserve"> </w:t>
      </w:r>
      <w:r>
        <w:t>shall</w:t>
      </w:r>
      <w:r>
        <w:rPr>
          <w:spacing w:val="-2"/>
        </w:rPr>
        <w:t xml:space="preserve"> </w:t>
      </w:r>
      <w:r>
        <w:rPr>
          <w:spacing w:val="-1"/>
        </w:rPr>
        <w:t>authorize</w:t>
      </w:r>
      <w:r>
        <w:t xml:space="preserve"> </w:t>
      </w:r>
      <w:r>
        <w:rPr>
          <w:spacing w:val="-1"/>
        </w:rPr>
        <w:t>payment</w:t>
      </w:r>
      <w:r>
        <w:rPr>
          <w:spacing w:val="1"/>
        </w:rPr>
        <w:t xml:space="preserve"> </w:t>
      </w:r>
      <w:r>
        <w:t xml:space="preserve">to </w:t>
      </w:r>
      <w:r>
        <w:rPr>
          <w:spacing w:val="-1"/>
        </w:rPr>
        <w:t>Manager.</w:t>
      </w:r>
    </w:p>
    <w:p w14:paraId="4E1E331D" w14:textId="77777777" w:rsidR="00E62BB3" w:rsidRDefault="00E62BB3">
      <w:pPr>
        <w:spacing w:before="11"/>
        <w:rPr>
          <w:rFonts w:ascii="Times New Roman" w:eastAsia="Times New Roman" w:hAnsi="Times New Roman" w:cs="Times New Roman"/>
          <w:sz w:val="20"/>
          <w:szCs w:val="20"/>
        </w:rPr>
      </w:pPr>
    </w:p>
    <w:p w14:paraId="779BBB9E" w14:textId="77777777" w:rsidR="00E62BB3" w:rsidRDefault="00FF63C7">
      <w:pPr>
        <w:pStyle w:val="BodyText"/>
        <w:ind w:left="119" w:right="172"/>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be</w:t>
      </w:r>
      <w:r>
        <w:t xml:space="preserve"> </w:t>
      </w:r>
      <w:r>
        <w:rPr>
          <w:spacing w:val="-1"/>
        </w:rPr>
        <w:t>liable</w:t>
      </w:r>
      <w:r>
        <w:t xml:space="preserve"> </w:t>
      </w:r>
      <w:r>
        <w:rPr>
          <w:spacing w:val="-1"/>
        </w:rPr>
        <w:t>for</w:t>
      </w:r>
      <w:r>
        <w:rPr>
          <w:spacing w:val="1"/>
        </w:rPr>
        <w:t xml:space="preserve"> </w:t>
      </w:r>
      <w:r>
        <w:rPr>
          <w:spacing w:val="-1"/>
        </w:rPr>
        <w:t>services</w:t>
      </w:r>
      <w:r>
        <w:t xml:space="preserve"> </w:t>
      </w:r>
      <w:r>
        <w:rPr>
          <w:spacing w:val="-2"/>
        </w:rPr>
        <w:t>performed</w:t>
      </w:r>
      <w:r>
        <w:t xml:space="preserve"> </w:t>
      </w:r>
      <w:r>
        <w:rPr>
          <w:spacing w:val="-1"/>
        </w:rPr>
        <w:t>after</w:t>
      </w:r>
      <w:r>
        <w:rPr>
          <w:spacing w:val="-2"/>
        </w:rPr>
        <w:t xml:space="preserve"> </w:t>
      </w:r>
      <w:r>
        <w:t xml:space="preserve">the </w:t>
      </w:r>
      <w:r>
        <w:rPr>
          <w:spacing w:val="-1"/>
        </w:rPr>
        <w:t>Effective</w:t>
      </w:r>
      <w:r>
        <w:rPr>
          <w:spacing w:val="-2"/>
        </w:rPr>
        <w:t xml:space="preserve"> </w:t>
      </w:r>
      <w:r>
        <w:rPr>
          <w:spacing w:val="-1"/>
        </w:rPr>
        <w:t>Termination</w:t>
      </w:r>
      <w:r>
        <w:t xml:space="preserve"> Date.</w:t>
      </w:r>
      <w:r>
        <w:rPr>
          <w:spacing w:val="-3"/>
        </w:rPr>
        <w:t xml:space="preserve"> </w:t>
      </w:r>
      <w:r>
        <w:rPr>
          <w:spacing w:val="-1"/>
        </w:rPr>
        <w:t>Manager</w:t>
      </w:r>
      <w:r>
        <w:rPr>
          <w:spacing w:val="1"/>
        </w:rPr>
        <w:t xml:space="preserve"> </w:t>
      </w:r>
      <w:r>
        <w:rPr>
          <w:spacing w:val="-1"/>
        </w:rPr>
        <w:t>shall</w:t>
      </w:r>
      <w:r>
        <w:rPr>
          <w:spacing w:val="63"/>
        </w:rPr>
        <w:t xml:space="preserve"> </w:t>
      </w:r>
      <w:r>
        <w:lastRenderedPageBreak/>
        <w:t xml:space="preserve">be </w:t>
      </w:r>
      <w:r>
        <w:rPr>
          <w:spacing w:val="-1"/>
        </w:rPr>
        <w:t>compensated</w:t>
      </w:r>
      <w:r>
        <w:rPr>
          <w:spacing w:val="-3"/>
        </w:rPr>
        <w:t xml:space="preserve"> </w:t>
      </w:r>
      <w:r>
        <w:t>for</w:t>
      </w:r>
      <w:r>
        <w:rPr>
          <w:spacing w:val="-2"/>
        </w:rPr>
        <w:t xml:space="preserve"> </w:t>
      </w:r>
      <w:r>
        <w:rPr>
          <w:spacing w:val="-1"/>
        </w:rPr>
        <w:t>services</w:t>
      </w:r>
      <w:r>
        <w:t xml:space="preserve"> </w:t>
      </w:r>
      <w:r>
        <w:rPr>
          <w:spacing w:val="-1"/>
        </w:rPr>
        <w:t>herein</w:t>
      </w:r>
      <w:r>
        <w:rPr>
          <w:spacing w:val="-3"/>
        </w:rPr>
        <w:t xml:space="preserve"> </w:t>
      </w:r>
      <w:r>
        <w:rPr>
          <w:spacing w:val="-1"/>
        </w:rPr>
        <w:t>provided,</w:t>
      </w:r>
      <w:r>
        <w:t xml:space="preserve"> </w:t>
      </w:r>
      <w:r>
        <w:rPr>
          <w:spacing w:val="-1"/>
        </w:rPr>
        <w:t>but</w:t>
      </w:r>
      <w:r>
        <w:rPr>
          <w:spacing w:val="1"/>
        </w:rPr>
        <w:t xml:space="preserve"> </w:t>
      </w:r>
      <w:r>
        <w:t>in</w:t>
      </w:r>
      <w:r>
        <w:rPr>
          <w:spacing w:val="-3"/>
        </w:rPr>
        <w:t xml:space="preserve"> </w:t>
      </w:r>
      <w:r>
        <w:t>no</w:t>
      </w:r>
      <w:r>
        <w:rPr>
          <w:spacing w:val="-3"/>
        </w:rPr>
        <w:t xml:space="preserve"> </w:t>
      </w:r>
      <w:r>
        <w:t>case</w:t>
      </w:r>
      <w:r>
        <w:rPr>
          <w:spacing w:val="-2"/>
        </w:rPr>
        <w:t xml:space="preserve"> </w:t>
      </w:r>
      <w:r>
        <w:rPr>
          <w:spacing w:val="-1"/>
        </w:rPr>
        <w:t>shall</w:t>
      </w:r>
      <w:r>
        <w:rPr>
          <w:spacing w:val="-2"/>
        </w:rPr>
        <w:t xml:space="preserve"> </w:t>
      </w:r>
      <w:r>
        <w:rPr>
          <w:spacing w:val="-1"/>
        </w:rPr>
        <w:t>total</w:t>
      </w:r>
      <w:r>
        <w:rPr>
          <w:spacing w:val="-2"/>
        </w:rPr>
        <w:t xml:space="preserve"> </w:t>
      </w:r>
      <w:r>
        <w:rPr>
          <w:spacing w:val="-1"/>
        </w:rPr>
        <w:t>payment</w:t>
      </w:r>
      <w:r>
        <w:rPr>
          <w:spacing w:val="1"/>
        </w:rPr>
        <w:t xml:space="preserve"> </w:t>
      </w:r>
      <w:r>
        <w:rPr>
          <w:spacing w:val="-1"/>
        </w:rPr>
        <w:t>made</w:t>
      </w:r>
      <w:r>
        <w:t xml:space="preserve"> </w:t>
      </w:r>
      <w:r>
        <w:rPr>
          <w:spacing w:val="-1"/>
        </w:rPr>
        <w:t>to</w:t>
      </w:r>
      <w:r>
        <w:t xml:space="preserve"> </w:t>
      </w:r>
      <w:r>
        <w:rPr>
          <w:spacing w:val="-1"/>
        </w:rPr>
        <w:t>Manager</w:t>
      </w:r>
      <w:r>
        <w:rPr>
          <w:spacing w:val="1"/>
        </w:rPr>
        <w:t xml:space="preserve"> </w:t>
      </w:r>
      <w:r>
        <w:rPr>
          <w:spacing w:val="-1"/>
        </w:rPr>
        <w:t>exceed</w:t>
      </w:r>
      <w:r>
        <w:rPr>
          <w:spacing w:val="51"/>
        </w:rPr>
        <w:t xml:space="preserve"> </w:t>
      </w:r>
      <w:r>
        <w:t xml:space="preserve">the </w:t>
      </w:r>
      <w:r>
        <w:rPr>
          <w:spacing w:val="-1"/>
        </w:rPr>
        <w:t>original</w:t>
      </w:r>
      <w:r>
        <w:rPr>
          <w:spacing w:val="1"/>
        </w:rPr>
        <w:t xml:space="preserve"> </w:t>
      </w:r>
      <w:r>
        <w:rPr>
          <w:spacing w:val="-1"/>
        </w:rPr>
        <w:t>contract</w:t>
      </w:r>
      <w:r>
        <w:rPr>
          <w:spacing w:val="1"/>
        </w:rPr>
        <w:t xml:space="preserve"> </w:t>
      </w:r>
      <w:r>
        <w:rPr>
          <w:spacing w:val="-1"/>
        </w:rPr>
        <w:t>price</w:t>
      </w:r>
      <w:r>
        <w:t xml:space="preserve"> </w:t>
      </w:r>
      <w:r>
        <w:rPr>
          <w:spacing w:val="-1"/>
        </w:rPr>
        <w:t>plus</w:t>
      </w:r>
      <w:r>
        <w:t xml:space="preserve"> </w:t>
      </w:r>
      <w:r>
        <w:rPr>
          <w:spacing w:val="-1"/>
        </w:rPr>
        <w:t>changes</w:t>
      </w:r>
      <w:r>
        <w:t xml:space="preserve"> </w:t>
      </w:r>
      <w:r>
        <w:rPr>
          <w:spacing w:val="-1"/>
        </w:rPr>
        <w:t>approved</w:t>
      </w:r>
      <w:r>
        <w:t xml:space="preserve"> </w:t>
      </w:r>
      <w:r>
        <w:rPr>
          <w:spacing w:val="-2"/>
        </w:rPr>
        <w:t>or</w:t>
      </w:r>
      <w:r>
        <w:rPr>
          <w:spacing w:val="1"/>
        </w:rPr>
        <w:t xml:space="preserve"> </w:t>
      </w:r>
      <w:r>
        <w:rPr>
          <w:spacing w:val="-1"/>
        </w:rPr>
        <w:t>directed</w:t>
      </w:r>
      <w:r>
        <w:t xml:space="preserve"> in </w:t>
      </w:r>
      <w:r>
        <w:rPr>
          <w:spacing w:val="-1"/>
        </w:rPr>
        <w:t>writing</w:t>
      </w:r>
      <w:r>
        <w:rPr>
          <w:spacing w:val="-3"/>
        </w:rPr>
        <w:t xml:space="preserve"> </w:t>
      </w:r>
      <w:r>
        <w:t>by</w:t>
      </w:r>
      <w:r>
        <w:rPr>
          <w:spacing w:val="-3"/>
        </w:rPr>
        <w:t xml:space="preserve"> </w:t>
      </w:r>
      <w:r>
        <w:t xml:space="preserve">the </w:t>
      </w:r>
      <w:r>
        <w:rPr>
          <w:spacing w:val="-1"/>
        </w:rPr>
        <w:t>System.</w:t>
      </w:r>
      <w:r>
        <w:rPr>
          <w:spacing w:val="2"/>
        </w:rPr>
        <w:t xml:space="preserve"> </w:t>
      </w:r>
      <w:r>
        <w:rPr>
          <w:spacing w:val="-2"/>
        </w:rPr>
        <w:t>In</w:t>
      </w:r>
      <w:r>
        <w:t xml:space="preserve"> no </w:t>
      </w:r>
      <w:r>
        <w:rPr>
          <w:spacing w:val="-1"/>
        </w:rPr>
        <w:t>event</w:t>
      </w:r>
      <w:r>
        <w:rPr>
          <w:spacing w:val="1"/>
        </w:rPr>
        <w:t xml:space="preserve"> </w:t>
      </w:r>
      <w:r>
        <w:rPr>
          <w:spacing w:val="-1"/>
        </w:rPr>
        <w:t>shall</w:t>
      </w:r>
      <w:r>
        <w:rPr>
          <w:spacing w:val="35"/>
        </w:rPr>
        <w:t xml:space="preserve"> </w:t>
      </w:r>
      <w:r>
        <w:t xml:space="preserve">the </w:t>
      </w:r>
      <w:r>
        <w:rPr>
          <w:spacing w:val="-2"/>
        </w:rPr>
        <w:t>System's</w:t>
      </w:r>
      <w:r>
        <w:t xml:space="preserve"> termination</w:t>
      </w:r>
      <w:r>
        <w:rPr>
          <w:spacing w:val="-3"/>
        </w:rPr>
        <w:t xml:space="preserve"> </w:t>
      </w:r>
      <w:r>
        <w:t>of</w:t>
      </w:r>
      <w:r>
        <w:rPr>
          <w:spacing w:val="-2"/>
        </w:rPr>
        <w:t xml:space="preserve"> </w:t>
      </w:r>
      <w:r>
        <w:t>the</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under</w:t>
      </w:r>
      <w:r>
        <w:rPr>
          <w:spacing w:val="-2"/>
        </w:rPr>
        <w:t xml:space="preserve"> </w:t>
      </w:r>
      <w:r>
        <w:rPr>
          <w:spacing w:val="-1"/>
        </w:rPr>
        <w:t>this</w:t>
      </w:r>
      <w:r>
        <w:t xml:space="preserve"> </w:t>
      </w:r>
      <w:r>
        <w:rPr>
          <w:spacing w:val="-1"/>
        </w:rPr>
        <w:t>Section</w:t>
      </w:r>
      <w:r>
        <w:t xml:space="preserve"> </w:t>
      </w:r>
      <w:r>
        <w:rPr>
          <w:spacing w:val="-1"/>
        </w:rPr>
        <w:t>be</w:t>
      </w:r>
      <w:r>
        <w:rPr>
          <w:spacing w:val="-2"/>
        </w:rPr>
        <w:t xml:space="preserve"> deemed</w:t>
      </w:r>
      <w:r>
        <w:t xml:space="preserve"> a </w:t>
      </w:r>
      <w:r>
        <w:rPr>
          <w:spacing w:val="-1"/>
        </w:rPr>
        <w:t>waiver</w:t>
      </w:r>
      <w:r>
        <w:rPr>
          <w:spacing w:val="1"/>
        </w:rPr>
        <w:t xml:space="preserve"> </w:t>
      </w:r>
      <w:r>
        <w:t>of</w:t>
      </w:r>
      <w:r>
        <w:rPr>
          <w:spacing w:val="1"/>
        </w:rPr>
        <w:t xml:space="preserve"> </w:t>
      </w:r>
      <w:r>
        <w:rPr>
          <w:spacing w:val="-1"/>
        </w:rPr>
        <w:t>either</w:t>
      </w:r>
      <w:r>
        <w:rPr>
          <w:spacing w:val="55"/>
        </w:rPr>
        <w:t xml:space="preserve"> </w:t>
      </w:r>
      <w:r>
        <w:rPr>
          <w:spacing w:val="-1"/>
        </w:rPr>
        <w:t>party’s</w:t>
      </w:r>
      <w:r>
        <w:rPr>
          <w:spacing w:val="-2"/>
        </w:rPr>
        <w:t xml:space="preserve"> </w:t>
      </w:r>
      <w:r>
        <w:rPr>
          <w:spacing w:val="-1"/>
        </w:rPr>
        <w:t>right</w:t>
      </w:r>
      <w:r>
        <w:rPr>
          <w:spacing w:val="1"/>
        </w:rPr>
        <w:t xml:space="preserve"> </w:t>
      </w:r>
      <w:r>
        <w:t xml:space="preserve">to </w:t>
      </w:r>
      <w:r>
        <w:rPr>
          <w:spacing w:val="-2"/>
        </w:rPr>
        <w:t>make</w:t>
      </w:r>
      <w:r>
        <w:t xml:space="preserve"> a </w:t>
      </w:r>
      <w:r>
        <w:rPr>
          <w:spacing w:val="-1"/>
        </w:rPr>
        <w:t>claim</w:t>
      </w:r>
      <w:r>
        <w:rPr>
          <w:spacing w:val="-4"/>
        </w:rPr>
        <w:t xml:space="preserve"> </w:t>
      </w:r>
      <w:r>
        <w:t>against</w:t>
      </w:r>
      <w:r>
        <w:rPr>
          <w:spacing w:val="-2"/>
        </w:rPr>
        <w:t xml:space="preserve"> </w:t>
      </w:r>
      <w:r>
        <w:t xml:space="preserve">the </w:t>
      </w:r>
      <w:r>
        <w:rPr>
          <w:spacing w:val="-1"/>
        </w:rPr>
        <w:t>other</w:t>
      </w:r>
      <w:r>
        <w:rPr>
          <w:spacing w:val="1"/>
        </w:rPr>
        <w:t xml:space="preserve"> </w:t>
      </w:r>
      <w:r>
        <w:rPr>
          <w:spacing w:val="-1"/>
        </w:rPr>
        <w:t>party</w:t>
      </w:r>
      <w:r>
        <w:rPr>
          <w:spacing w:val="-3"/>
        </w:rPr>
        <w:t xml:space="preserve"> </w:t>
      </w:r>
      <w:r>
        <w:rPr>
          <w:spacing w:val="-1"/>
        </w:rPr>
        <w:t>for</w:t>
      </w:r>
      <w:r>
        <w:rPr>
          <w:spacing w:val="1"/>
        </w:rPr>
        <w:t xml:space="preserve"> </w:t>
      </w:r>
      <w:r>
        <w:rPr>
          <w:spacing w:val="-1"/>
        </w:rPr>
        <w:t>damages</w:t>
      </w:r>
      <w:r>
        <w:t xml:space="preserve"> </w:t>
      </w:r>
      <w:r>
        <w:rPr>
          <w:spacing w:val="-1"/>
        </w:rPr>
        <w:t>resulting</w:t>
      </w:r>
      <w:r>
        <w:rPr>
          <w:spacing w:val="-3"/>
        </w:rPr>
        <w:t xml:space="preserve"> </w:t>
      </w:r>
      <w:r>
        <w:t>from</w:t>
      </w:r>
      <w:r>
        <w:rPr>
          <w:spacing w:val="-4"/>
        </w:rPr>
        <w:t xml:space="preserve"> </w:t>
      </w:r>
      <w:r>
        <w:t>any</w:t>
      </w:r>
      <w:r>
        <w:rPr>
          <w:spacing w:val="-3"/>
        </w:rPr>
        <w:t xml:space="preserve"> </w:t>
      </w:r>
      <w:r>
        <w:rPr>
          <w:spacing w:val="-1"/>
        </w:rPr>
        <w:t>default</w:t>
      </w:r>
      <w:r>
        <w:rPr>
          <w:spacing w:val="1"/>
        </w:rPr>
        <w:t xml:space="preserve"> </w:t>
      </w:r>
      <w:r>
        <w:t>by</w:t>
      </w:r>
      <w:r>
        <w:rPr>
          <w:spacing w:val="-3"/>
        </w:rPr>
        <w:t xml:space="preserve"> </w:t>
      </w:r>
      <w:r>
        <w:rPr>
          <w:spacing w:val="-1"/>
        </w:rPr>
        <w:t>such</w:t>
      </w:r>
      <w:r>
        <w:rPr>
          <w:spacing w:val="-3"/>
        </w:rPr>
        <w:t xml:space="preserve"> </w:t>
      </w:r>
      <w:r>
        <w:rPr>
          <w:spacing w:val="-1"/>
        </w:rPr>
        <w:t>other</w:t>
      </w:r>
      <w:r>
        <w:rPr>
          <w:spacing w:val="61"/>
        </w:rPr>
        <w:t xml:space="preserve"> </w:t>
      </w:r>
      <w:r>
        <w:t>party</w:t>
      </w:r>
      <w:r>
        <w:rPr>
          <w:spacing w:val="-3"/>
        </w:rPr>
        <w:t xml:space="preserve"> </w:t>
      </w:r>
      <w:r>
        <w:rPr>
          <w:spacing w:val="-1"/>
        </w:rPr>
        <w:t>that</w:t>
      </w:r>
      <w:r>
        <w:rPr>
          <w:spacing w:val="1"/>
        </w:rPr>
        <w:t xml:space="preserve"> </w:t>
      </w:r>
      <w:r>
        <w:rPr>
          <w:spacing w:val="-1"/>
        </w:rPr>
        <w:t>occurred</w:t>
      </w:r>
      <w:r>
        <w:t xml:space="preserve"> </w:t>
      </w:r>
      <w:r>
        <w:rPr>
          <w:spacing w:val="-1"/>
        </w:rPr>
        <w:t>prior</w:t>
      </w:r>
      <w:r>
        <w:rPr>
          <w:spacing w:val="1"/>
        </w:rPr>
        <w:t xml:space="preserve"> </w:t>
      </w:r>
      <w:r>
        <w:t>to</w:t>
      </w:r>
      <w:r>
        <w:rPr>
          <w:spacing w:val="-3"/>
        </w:rPr>
        <w:t xml:space="preserve"> </w:t>
      </w:r>
      <w:r>
        <w:t xml:space="preserve">the </w:t>
      </w:r>
      <w:r>
        <w:rPr>
          <w:spacing w:val="-2"/>
        </w:rPr>
        <w:t>Effective</w:t>
      </w:r>
      <w:r>
        <w:t xml:space="preserve"> </w:t>
      </w:r>
      <w:r>
        <w:rPr>
          <w:spacing w:val="-1"/>
        </w:rPr>
        <w:t>Termination</w:t>
      </w:r>
      <w:r>
        <w:rPr>
          <w:spacing w:val="-3"/>
        </w:rPr>
        <w:t xml:space="preserve"> </w:t>
      </w:r>
      <w:r>
        <w:rPr>
          <w:spacing w:val="-1"/>
        </w:rPr>
        <w:t>Date.</w:t>
      </w:r>
      <w:r>
        <w:t xml:space="preserve"> </w:t>
      </w:r>
      <w:r>
        <w:rPr>
          <w:spacing w:val="-1"/>
        </w:rPr>
        <w:t>Additionally,</w:t>
      </w:r>
      <w:r>
        <w:t xml:space="preserve"> the </w:t>
      </w:r>
      <w:r>
        <w:rPr>
          <w:spacing w:val="-1"/>
        </w:rPr>
        <w:t>System</w:t>
      </w:r>
      <w:r>
        <w:rPr>
          <w:spacing w:val="-2"/>
        </w:rPr>
        <w:t xml:space="preserve"> </w:t>
      </w:r>
      <w:r>
        <w:rPr>
          <w:spacing w:val="-1"/>
        </w:rPr>
        <w:t>may</w:t>
      </w:r>
      <w:r>
        <w:rPr>
          <w:spacing w:val="-3"/>
        </w:rPr>
        <w:t xml:space="preserve"> </w:t>
      </w:r>
      <w:r>
        <w:rPr>
          <w:spacing w:val="-1"/>
        </w:rPr>
        <w:t>terminate</w:t>
      </w:r>
      <w:r>
        <w:rPr>
          <w:spacing w:val="-2"/>
        </w:rPr>
        <w:t xml:space="preserve"> </w:t>
      </w:r>
      <w:r>
        <w:rPr>
          <w:spacing w:val="-1"/>
        </w:rPr>
        <w:t>this</w:t>
      </w:r>
      <w:r>
        <w:rPr>
          <w:spacing w:val="79"/>
        </w:rPr>
        <w:t xml:space="preserve"> </w:t>
      </w:r>
      <w:r>
        <w:rPr>
          <w:spacing w:val="-1"/>
        </w:rPr>
        <w:t>contract</w:t>
      </w:r>
      <w:r>
        <w:rPr>
          <w:spacing w:val="1"/>
        </w:rPr>
        <w:t xml:space="preserve"> </w:t>
      </w:r>
      <w:r>
        <w:rPr>
          <w:spacing w:val="-1"/>
        </w:rPr>
        <w:t>immediately</w:t>
      </w:r>
      <w:r>
        <w:rPr>
          <w:spacing w:val="-3"/>
        </w:rPr>
        <w:t xml:space="preserve"> </w:t>
      </w:r>
      <w:proofErr w:type="gramStart"/>
      <w:r>
        <w:t>in</w:t>
      </w:r>
      <w:r>
        <w:rPr>
          <w:spacing w:val="-3"/>
        </w:rPr>
        <w:t xml:space="preserve"> </w:t>
      </w:r>
      <w:r>
        <w:t>the</w:t>
      </w:r>
      <w:r>
        <w:rPr>
          <w:spacing w:val="-2"/>
        </w:rPr>
        <w:t xml:space="preserve"> </w:t>
      </w:r>
      <w:r>
        <w:rPr>
          <w:spacing w:val="-1"/>
        </w:rPr>
        <w:t>event</w:t>
      </w:r>
      <w:r>
        <w:rPr>
          <w:spacing w:val="1"/>
        </w:rPr>
        <w:t xml:space="preserve"> </w:t>
      </w:r>
      <w:r>
        <w:rPr>
          <w:spacing w:val="-1"/>
        </w:rPr>
        <w:t>that</w:t>
      </w:r>
      <w:proofErr w:type="gramEnd"/>
      <w:r>
        <w:rPr>
          <w:spacing w:val="-2"/>
        </w:rPr>
        <w:t xml:space="preserve"> </w:t>
      </w:r>
      <w:r>
        <w:t xml:space="preserve">the </w:t>
      </w:r>
      <w:r>
        <w:rPr>
          <w:spacing w:val="-2"/>
        </w:rPr>
        <w:t>System,</w:t>
      </w:r>
      <w:r>
        <w:t xml:space="preserve"> in </w:t>
      </w:r>
      <w:r>
        <w:rPr>
          <w:spacing w:val="-1"/>
        </w:rPr>
        <w:t>its</w:t>
      </w:r>
      <w:r>
        <w:t xml:space="preserve"> </w:t>
      </w:r>
      <w:r>
        <w:rPr>
          <w:spacing w:val="-1"/>
        </w:rPr>
        <w:t>sole</w:t>
      </w:r>
      <w:r>
        <w:t xml:space="preserve"> </w:t>
      </w:r>
      <w:r>
        <w:rPr>
          <w:spacing w:val="-1"/>
        </w:rPr>
        <w:t>discretion,</w:t>
      </w:r>
      <w:r>
        <w:rPr>
          <w:spacing w:val="-3"/>
        </w:rPr>
        <w:t xml:space="preserve"> </w:t>
      </w:r>
      <w:r>
        <w:rPr>
          <w:spacing w:val="-1"/>
        </w:rPr>
        <w:t>considers</w:t>
      </w:r>
      <w:r>
        <w:rPr>
          <w:spacing w:val="-2"/>
        </w:rPr>
        <w:t xml:space="preserve"> </w:t>
      </w:r>
      <w:r>
        <w:t xml:space="preserve">such </w:t>
      </w:r>
      <w:r>
        <w:rPr>
          <w:spacing w:val="-1"/>
        </w:rPr>
        <w:t>action</w:t>
      </w:r>
      <w:r>
        <w:t xml:space="preserve"> </w:t>
      </w:r>
      <w:r>
        <w:rPr>
          <w:spacing w:val="-1"/>
        </w:rPr>
        <w:t>necessary</w:t>
      </w:r>
      <w:r>
        <w:rPr>
          <w:spacing w:val="-3"/>
        </w:rPr>
        <w:t xml:space="preserve"> </w:t>
      </w:r>
      <w:r>
        <w:rPr>
          <w:spacing w:val="-1"/>
        </w:rPr>
        <w:t>to</w:t>
      </w:r>
      <w:r>
        <w:rPr>
          <w:spacing w:val="73"/>
        </w:rPr>
        <w:t xml:space="preserve"> </w:t>
      </w:r>
      <w:r>
        <w:rPr>
          <w:spacing w:val="-1"/>
        </w:rPr>
        <w:t>protect</w:t>
      </w:r>
      <w:r>
        <w:rPr>
          <w:spacing w:val="-2"/>
        </w:rPr>
        <w:t xml:space="preserve"> </w:t>
      </w:r>
      <w:r>
        <w:rPr>
          <w:spacing w:val="-1"/>
        </w:rPr>
        <w:t>the</w:t>
      </w:r>
      <w:r>
        <w:t xml:space="preserve"> </w:t>
      </w:r>
      <w:r>
        <w:rPr>
          <w:spacing w:val="-1"/>
        </w:rPr>
        <w:t>plan</w:t>
      </w:r>
      <w:r>
        <w:t xml:space="preserve"> </w:t>
      </w:r>
      <w:r>
        <w:rPr>
          <w:spacing w:val="-2"/>
        </w:rPr>
        <w:t>or</w:t>
      </w:r>
      <w:r>
        <w:rPr>
          <w:spacing w:val="1"/>
        </w:rPr>
        <w:t xml:space="preserve"> </w:t>
      </w:r>
      <w:r>
        <w:rPr>
          <w:spacing w:val="-1"/>
        </w:rPr>
        <w:t>assets</w:t>
      </w:r>
      <w:r>
        <w:t xml:space="preserve"> </w:t>
      </w:r>
      <w:r>
        <w:rPr>
          <w:spacing w:val="-1"/>
        </w:rPr>
        <w:t>in</w:t>
      </w:r>
      <w:r>
        <w:rPr>
          <w:spacing w:val="-3"/>
        </w:rPr>
        <w:t xml:space="preserve"> </w:t>
      </w:r>
      <w:r>
        <w:t>the</w:t>
      </w:r>
      <w:r>
        <w:rPr>
          <w:spacing w:val="-2"/>
        </w:rPr>
        <w:t xml:space="preserve"> </w:t>
      </w:r>
      <w:r>
        <w:rPr>
          <w:spacing w:val="-1"/>
        </w:rPr>
        <w:t>trust.</w:t>
      </w:r>
    </w:p>
    <w:p w14:paraId="2C79A5AB" w14:textId="77777777" w:rsidR="00E62BB3" w:rsidRDefault="00E62BB3">
      <w:pPr>
        <w:spacing w:before="9"/>
        <w:rPr>
          <w:rFonts w:ascii="Times New Roman" w:eastAsia="Times New Roman" w:hAnsi="Times New Roman" w:cs="Times New Roman"/>
          <w:sz w:val="20"/>
          <w:szCs w:val="20"/>
        </w:rPr>
      </w:pPr>
    </w:p>
    <w:p w14:paraId="51D561F8" w14:textId="4D70B857" w:rsidR="00E62BB3" w:rsidRDefault="00FF63C7">
      <w:pPr>
        <w:pStyle w:val="BodyText"/>
        <w:ind w:right="120"/>
      </w:pPr>
      <w:r>
        <w:rPr>
          <w:spacing w:val="-2"/>
        </w:rPr>
        <w:t>In</w:t>
      </w:r>
      <w:r>
        <w:t xml:space="preserve"> the </w:t>
      </w:r>
      <w:r>
        <w:rPr>
          <w:spacing w:val="-1"/>
        </w:rPr>
        <w:t>event</w:t>
      </w:r>
      <w:r>
        <w:rPr>
          <w:spacing w:val="1"/>
        </w:rPr>
        <w:t xml:space="preserve"> </w:t>
      </w:r>
      <w:r>
        <w:t>of</w:t>
      </w:r>
      <w:r>
        <w:rPr>
          <w:spacing w:val="1"/>
        </w:rPr>
        <w:t xml:space="preserve"> </w:t>
      </w:r>
      <w:r>
        <w:rPr>
          <w:spacing w:val="-1"/>
        </w:rPr>
        <w:t>any</w:t>
      </w:r>
      <w:r>
        <w:rPr>
          <w:spacing w:val="-3"/>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unless</w:t>
      </w:r>
      <w:r>
        <w:t xml:space="preserve"> </w:t>
      </w:r>
      <w:r>
        <w:rPr>
          <w:spacing w:val="-1"/>
        </w:rPr>
        <w:t>otherwise</w:t>
      </w:r>
      <w:r>
        <w:rPr>
          <w:spacing w:val="-2"/>
        </w:rPr>
        <w:t xml:space="preserve"> </w:t>
      </w:r>
      <w:r>
        <w:rPr>
          <w:spacing w:val="-1"/>
        </w:rPr>
        <w:t>expressly</w:t>
      </w:r>
      <w:r>
        <w:rPr>
          <w:spacing w:val="-3"/>
        </w:rPr>
        <w:t xml:space="preserve"> </w:t>
      </w:r>
      <w:r>
        <w:rPr>
          <w:spacing w:val="-1"/>
        </w:rPr>
        <w:t>directed</w:t>
      </w:r>
      <w:r>
        <w:rPr>
          <w:spacing w:val="-3"/>
        </w:rPr>
        <w:t xml:space="preserve"> </w:t>
      </w:r>
      <w:r>
        <w:t>by</w:t>
      </w:r>
      <w:r>
        <w:rPr>
          <w:spacing w:val="71"/>
        </w:rPr>
        <w:t xml:space="preserve"> </w:t>
      </w:r>
      <w:r>
        <w:t xml:space="preserve">the </w:t>
      </w:r>
      <w:r>
        <w:rPr>
          <w:spacing w:val="-1"/>
        </w:rPr>
        <w:t>System,</w:t>
      </w:r>
      <w:r>
        <w:t xml:space="preserve"> </w:t>
      </w:r>
      <w:r>
        <w:rPr>
          <w:spacing w:val="-1"/>
        </w:rPr>
        <w:t>Manager</w:t>
      </w:r>
      <w:r>
        <w:rPr>
          <w:spacing w:val="1"/>
        </w:rPr>
        <w:t xml:space="preserve"> </w:t>
      </w:r>
      <w:r>
        <w:rPr>
          <w:spacing w:val="-1"/>
        </w:rPr>
        <w:t>shall</w:t>
      </w:r>
      <w:r>
        <w:rPr>
          <w:spacing w:val="-2"/>
        </w:rPr>
        <w:t xml:space="preserve"> take</w:t>
      </w:r>
      <w:r>
        <w:t xml:space="preserve"> all</w:t>
      </w:r>
      <w:r>
        <w:rPr>
          <w:spacing w:val="1"/>
        </w:rPr>
        <w:t xml:space="preserve"> </w:t>
      </w:r>
      <w:r>
        <w:rPr>
          <w:spacing w:val="-1"/>
        </w:rPr>
        <w:t>necessary</w:t>
      </w:r>
      <w:r>
        <w:rPr>
          <w:spacing w:val="-3"/>
        </w:rPr>
        <w:t xml:space="preserve"> </w:t>
      </w:r>
      <w:r>
        <w:rPr>
          <w:spacing w:val="-1"/>
        </w:rPr>
        <w:t>steps</w:t>
      </w:r>
      <w:r>
        <w:t xml:space="preserve"> </w:t>
      </w:r>
      <w:r>
        <w:rPr>
          <w:spacing w:val="-1"/>
        </w:rPr>
        <w:t>to</w:t>
      </w:r>
      <w:r>
        <w:t xml:space="preserve"> </w:t>
      </w:r>
      <w:r>
        <w:rPr>
          <w:spacing w:val="-1"/>
        </w:rPr>
        <w:t>stop</w:t>
      </w:r>
      <w:r>
        <w:t xml:space="preserve"> </w:t>
      </w:r>
      <w:r>
        <w:rPr>
          <w:spacing w:val="-1"/>
        </w:rPr>
        <w:t>services</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on</w:t>
      </w:r>
      <w:r>
        <w:rPr>
          <w:spacing w:val="53"/>
        </w:rPr>
        <w:t xml:space="preserve"> </w:t>
      </w:r>
      <w:r>
        <w:t xml:space="preserve">the </w:t>
      </w:r>
      <w:r>
        <w:rPr>
          <w:spacing w:val="-2"/>
        </w:rPr>
        <w:t>Effective</w:t>
      </w:r>
      <w:r>
        <w:t xml:space="preserve"> </w:t>
      </w:r>
      <w:r>
        <w:rPr>
          <w:spacing w:val="-1"/>
        </w:rPr>
        <w:t>Termination</w:t>
      </w:r>
      <w:r>
        <w:rPr>
          <w:spacing w:val="-3"/>
        </w:rPr>
        <w:t xml:space="preserve"> </w:t>
      </w:r>
      <w:r>
        <w:t xml:space="preserve">Date. </w:t>
      </w:r>
      <w:r>
        <w:rPr>
          <w:spacing w:val="-1"/>
        </w:rPr>
        <w:t>All</w:t>
      </w:r>
      <w:r>
        <w:rPr>
          <w:spacing w:val="-2"/>
        </w:rPr>
        <w:t xml:space="preserve"> </w:t>
      </w:r>
      <w:r>
        <w:rPr>
          <w:spacing w:val="-1"/>
        </w:rPr>
        <w:t>terms</w:t>
      </w:r>
      <w:r>
        <w:t xml:space="preserve"> and </w:t>
      </w:r>
      <w:r>
        <w:rPr>
          <w:spacing w:val="-1"/>
        </w:rPr>
        <w:t>conditions</w:t>
      </w:r>
      <w:r>
        <w:t xml:space="preserve"> </w:t>
      </w:r>
      <w:r>
        <w:rPr>
          <w:spacing w:val="-1"/>
        </w:rPr>
        <w:t>set</w:t>
      </w:r>
      <w:r>
        <w:rPr>
          <w:spacing w:val="1"/>
        </w:rPr>
        <w:t xml:space="preserve"> </w:t>
      </w:r>
      <w:r>
        <w:rPr>
          <w:spacing w:val="-1"/>
        </w:rPr>
        <w:t>forth</w:t>
      </w:r>
      <w:r>
        <w:t xml:space="preserve"> </w:t>
      </w:r>
      <w:r>
        <w:rPr>
          <w:spacing w:val="-1"/>
        </w:rPr>
        <w:t>herein</w:t>
      </w:r>
      <w:r>
        <w:t xml:space="preserve"> </w:t>
      </w:r>
      <w:r>
        <w:rPr>
          <w:spacing w:val="-1"/>
        </w:rPr>
        <w:t>shall</w:t>
      </w:r>
      <w:r>
        <w:rPr>
          <w:spacing w:val="1"/>
        </w:rPr>
        <w:t xml:space="preserve"> </w:t>
      </w:r>
      <w:r>
        <w:rPr>
          <w:spacing w:val="-1"/>
        </w:rPr>
        <w:t>continue</w:t>
      </w:r>
      <w:r>
        <w:t xml:space="preserve"> </w:t>
      </w:r>
      <w:r>
        <w:rPr>
          <w:spacing w:val="-1"/>
        </w:rPr>
        <w:t>to</w:t>
      </w:r>
      <w:r>
        <w:t xml:space="preserve"> </w:t>
      </w:r>
      <w:r>
        <w:rPr>
          <w:spacing w:val="-1"/>
        </w:rPr>
        <w:t>apply</w:t>
      </w:r>
      <w:r>
        <w:rPr>
          <w:spacing w:val="-3"/>
        </w:rPr>
        <w:t xml:space="preserve"> </w:t>
      </w:r>
      <w:r>
        <w:rPr>
          <w:spacing w:val="-1"/>
        </w:rPr>
        <w:t>through</w:t>
      </w:r>
      <w:r>
        <w:rPr>
          <w:spacing w:val="61"/>
        </w:rPr>
        <w:t xml:space="preserve"> </w:t>
      </w:r>
      <w:r>
        <w:t xml:space="preserve">the </w:t>
      </w:r>
      <w:r>
        <w:rPr>
          <w:spacing w:val="-1"/>
        </w:rPr>
        <w:t>period</w:t>
      </w:r>
      <w:r>
        <w:t xml:space="preserve"> </w:t>
      </w:r>
      <w:r>
        <w:rPr>
          <w:spacing w:val="-1"/>
        </w:rPr>
        <w:t>following</w:t>
      </w:r>
      <w:r>
        <w:rPr>
          <w:spacing w:val="-3"/>
        </w:rPr>
        <w:t xml:space="preserve"> </w:t>
      </w:r>
      <w:r>
        <w:rPr>
          <w:spacing w:val="-1"/>
        </w:rPr>
        <w:t>the</w:t>
      </w:r>
      <w:r>
        <w:t xml:space="preserve"> </w:t>
      </w:r>
      <w:r>
        <w:rPr>
          <w:spacing w:val="-1"/>
        </w:rPr>
        <w:t>Effective</w:t>
      </w:r>
      <w:r>
        <w:t xml:space="preserve"> </w:t>
      </w:r>
      <w:r>
        <w:rPr>
          <w:spacing w:val="-1"/>
        </w:rPr>
        <w:t>Termination</w:t>
      </w:r>
      <w:r>
        <w:t xml:space="preserve"> </w:t>
      </w:r>
      <w:r>
        <w:rPr>
          <w:spacing w:val="-1"/>
        </w:rPr>
        <w:t>Date</w:t>
      </w:r>
      <w:r>
        <w:rPr>
          <w:spacing w:val="-2"/>
        </w:rPr>
        <w:t xml:space="preserve"> </w:t>
      </w:r>
      <w:r>
        <w:rPr>
          <w:spacing w:val="-1"/>
        </w:rPr>
        <w:t>(“Transition</w:t>
      </w:r>
      <w:r>
        <w:t xml:space="preserve"> </w:t>
      </w:r>
      <w:r>
        <w:rPr>
          <w:spacing w:val="-1"/>
        </w:rPr>
        <w:t>Period”),</w:t>
      </w:r>
      <w:r>
        <w:t xml:space="preserve"> </w:t>
      </w:r>
      <w:r>
        <w:rPr>
          <w:spacing w:val="-1"/>
        </w:rPr>
        <w:t>during</w:t>
      </w:r>
      <w:r>
        <w:rPr>
          <w:spacing w:val="-5"/>
        </w:rPr>
        <w:t xml:space="preserve"> </w:t>
      </w:r>
      <w:r>
        <w:t>which</w:t>
      </w:r>
      <w:r>
        <w:rPr>
          <w:spacing w:val="-3"/>
        </w:rPr>
        <w:t xml:space="preserve"> </w:t>
      </w:r>
      <w:r>
        <w:rPr>
          <w:spacing w:val="-1"/>
        </w:rPr>
        <w:t>Manager</w:t>
      </w:r>
      <w:r>
        <w:rPr>
          <w:spacing w:val="-2"/>
        </w:rPr>
        <w:t xml:space="preserve"> </w:t>
      </w:r>
      <w:r>
        <w:rPr>
          <w:spacing w:val="-1"/>
        </w:rPr>
        <w:t>shall</w:t>
      </w:r>
      <w:r>
        <w:rPr>
          <w:spacing w:val="73"/>
        </w:rPr>
        <w:t xml:space="preserve"> </w:t>
      </w:r>
      <w:r>
        <w:rPr>
          <w:spacing w:val="-1"/>
        </w:rPr>
        <w:t>continue</w:t>
      </w:r>
      <w:r>
        <w:rPr>
          <w:spacing w:val="-2"/>
        </w:rPr>
        <w:t xml:space="preserve"> </w:t>
      </w:r>
      <w:r>
        <w:t>to</w:t>
      </w:r>
      <w:r>
        <w:rPr>
          <w:spacing w:val="-3"/>
        </w:rPr>
        <w:t xml:space="preserve"> </w:t>
      </w:r>
      <w:r>
        <w:rPr>
          <w:spacing w:val="-1"/>
        </w:rPr>
        <w:t>serve</w:t>
      </w:r>
      <w:r>
        <w:t xml:space="preserve"> as</w:t>
      </w:r>
      <w:r>
        <w:rPr>
          <w:spacing w:val="-2"/>
        </w:rPr>
        <w:t xml:space="preserve"> </w:t>
      </w:r>
      <w:r>
        <w:rPr>
          <w:spacing w:val="-1"/>
        </w:rPr>
        <w:t>Manager</w:t>
      </w:r>
      <w:r>
        <w:rPr>
          <w:spacing w:val="1"/>
        </w:rPr>
        <w:t xml:space="preserve"> </w:t>
      </w:r>
      <w:r>
        <w:rPr>
          <w:spacing w:val="-1"/>
        </w:rPr>
        <w:t>hereunder</w:t>
      </w:r>
      <w:r>
        <w:rPr>
          <w:spacing w:val="-2"/>
        </w:rPr>
        <w:t xml:space="preserve"> </w:t>
      </w:r>
      <w:r>
        <w:t>at</w:t>
      </w:r>
      <w:r>
        <w:rPr>
          <w:spacing w:val="-2"/>
        </w:rPr>
        <w:t xml:space="preserve"> </w:t>
      </w:r>
      <w:r>
        <w:t>the</w:t>
      </w:r>
      <w:r>
        <w:rPr>
          <w:spacing w:val="-2"/>
        </w:rPr>
        <w:t xml:space="preserve"> </w:t>
      </w:r>
      <w:r>
        <w:rPr>
          <w:spacing w:val="-1"/>
        </w:rPr>
        <w:t>then-existing</w:t>
      </w:r>
      <w:r>
        <w:rPr>
          <w:spacing w:val="-3"/>
        </w:rPr>
        <w:t xml:space="preserve"> </w:t>
      </w:r>
      <w:r>
        <w:rPr>
          <w:spacing w:val="-1"/>
        </w:rPr>
        <w:t>compensation</w:t>
      </w:r>
      <w:r>
        <w:t xml:space="preserve"> </w:t>
      </w:r>
      <w:r>
        <w:rPr>
          <w:spacing w:val="-1"/>
        </w:rPr>
        <w:t>level</w:t>
      </w:r>
      <w:r>
        <w:rPr>
          <w:spacing w:val="1"/>
        </w:rPr>
        <w:t xml:space="preserve"> </w:t>
      </w:r>
      <w:r>
        <w:rPr>
          <w:spacing w:val="-1"/>
        </w:rPr>
        <w:t>for</w:t>
      </w:r>
      <w:r>
        <w:rPr>
          <w:spacing w:val="1"/>
        </w:rPr>
        <w:t xml:space="preserve"> </w:t>
      </w:r>
      <w:r>
        <w:rPr>
          <w:spacing w:val="-1"/>
        </w:rPr>
        <w:t>the</w:t>
      </w:r>
      <w:r>
        <w:t xml:space="preserve"> </w:t>
      </w:r>
      <w:r>
        <w:rPr>
          <w:spacing w:val="-1"/>
        </w:rPr>
        <w:t>duration</w:t>
      </w:r>
      <w:r>
        <w:t xml:space="preserve"> </w:t>
      </w:r>
      <w:r>
        <w:rPr>
          <w:spacing w:val="-2"/>
        </w:rPr>
        <w:t>of</w:t>
      </w:r>
      <w:r>
        <w:rPr>
          <w:spacing w:val="1"/>
        </w:rPr>
        <w:t xml:space="preserve"> </w:t>
      </w:r>
      <w:r>
        <w:rPr>
          <w:spacing w:val="-1"/>
        </w:rPr>
        <w:t>the</w:t>
      </w:r>
      <w:r>
        <w:rPr>
          <w:spacing w:val="73"/>
        </w:rPr>
        <w:t xml:space="preserve"> </w:t>
      </w:r>
      <w:r>
        <w:rPr>
          <w:spacing w:val="-1"/>
        </w:rPr>
        <w:t>Transition</w:t>
      </w:r>
      <w:r>
        <w:t xml:space="preserve"> </w:t>
      </w:r>
      <w:r>
        <w:rPr>
          <w:spacing w:val="-1"/>
        </w:rPr>
        <w:t>Period.</w:t>
      </w:r>
      <w:r>
        <w:t xml:space="preserve"> </w:t>
      </w:r>
      <w:r>
        <w:rPr>
          <w:spacing w:val="-1"/>
        </w:rPr>
        <w:t>Such</w:t>
      </w:r>
      <w:r>
        <w:rPr>
          <w:spacing w:val="-3"/>
        </w:rPr>
        <w:t xml:space="preserve"> </w:t>
      </w:r>
      <w:r>
        <w:rPr>
          <w:spacing w:val="-1"/>
        </w:rPr>
        <w:t>Transition</w:t>
      </w:r>
      <w:r>
        <w:rPr>
          <w:spacing w:val="-3"/>
        </w:rPr>
        <w:t xml:space="preserve"> </w:t>
      </w:r>
      <w:r>
        <w:rPr>
          <w:spacing w:val="-1"/>
        </w:rPr>
        <w:t>Period</w:t>
      </w:r>
      <w:r>
        <w:rPr>
          <w:spacing w:val="-3"/>
        </w:rPr>
        <w:t xml:space="preserve"> </w:t>
      </w:r>
      <w:r>
        <w:rPr>
          <w:spacing w:val="-1"/>
        </w:rPr>
        <w:t>shall</w:t>
      </w:r>
      <w:r>
        <w:rPr>
          <w:spacing w:val="1"/>
        </w:rPr>
        <w:t xml:space="preserve"> </w:t>
      </w:r>
      <w:r>
        <w:rPr>
          <w:spacing w:val="-1"/>
        </w:rPr>
        <w:t>not</w:t>
      </w:r>
      <w:r>
        <w:rPr>
          <w:spacing w:val="1"/>
        </w:rPr>
        <w:t xml:space="preserve"> </w:t>
      </w:r>
      <w:r>
        <w:rPr>
          <w:spacing w:val="-1"/>
        </w:rPr>
        <w:t>exceed</w:t>
      </w:r>
      <w:r>
        <w:t xml:space="preserve"> </w:t>
      </w:r>
      <w:r>
        <w:rPr>
          <w:spacing w:val="-1"/>
        </w:rPr>
        <w:t>three</w:t>
      </w:r>
      <w:r>
        <w:t xml:space="preserve"> </w:t>
      </w:r>
      <w:r>
        <w:rPr>
          <w:spacing w:val="-1"/>
        </w:rPr>
        <w:t>(3)</w:t>
      </w:r>
      <w:r>
        <w:rPr>
          <w:spacing w:val="1"/>
        </w:rPr>
        <w:t xml:space="preserve"> </w:t>
      </w:r>
      <w:r>
        <w:rPr>
          <w:spacing w:val="-1"/>
        </w:rPr>
        <w:t>months</w:t>
      </w:r>
      <w:r>
        <w:t xml:space="preserve"> </w:t>
      </w:r>
      <w:r>
        <w:rPr>
          <w:spacing w:val="-1"/>
        </w:rPr>
        <w:t>after</w:t>
      </w:r>
      <w:r>
        <w:rPr>
          <w:spacing w:val="-2"/>
        </w:rPr>
        <w:t xml:space="preserve"> </w:t>
      </w:r>
      <w:r>
        <w:rPr>
          <w:spacing w:val="-1"/>
        </w:rPr>
        <w:t>the</w:t>
      </w:r>
      <w:r>
        <w:t xml:space="preserve"> </w:t>
      </w:r>
      <w:r>
        <w:rPr>
          <w:spacing w:val="-1"/>
        </w:rPr>
        <w:t>Effective</w:t>
      </w:r>
      <w:r>
        <w:rPr>
          <w:spacing w:val="59"/>
        </w:rPr>
        <w:t xml:space="preserve"> </w:t>
      </w:r>
      <w:r>
        <w:rPr>
          <w:spacing w:val="-1"/>
        </w:rPr>
        <w:t>Termination</w:t>
      </w:r>
      <w:r>
        <w:t xml:space="preserve"> </w:t>
      </w:r>
      <w:r>
        <w:rPr>
          <w:spacing w:val="-1"/>
        </w:rPr>
        <w:t>Date.</w:t>
      </w:r>
      <w:r>
        <w:rPr>
          <w:spacing w:val="-3"/>
        </w:rPr>
        <w:t xml:space="preserve"> </w:t>
      </w:r>
      <w:r>
        <w:rPr>
          <w:spacing w:val="-1"/>
        </w:rPr>
        <w:t>Manager</w:t>
      </w:r>
      <w:r>
        <w:rPr>
          <w:spacing w:val="-2"/>
        </w:rPr>
        <w:t xml:space="preserve"> </w:t>
      </w:r>
      <w:r>
        <w:rPr>
          <w:spacing w:val="-1"/>
        </w:rPr>
        <w:t>shall</w:t>
      </w:r>
      <w:r>
        <w:rPr>
          <w:spacing w:val="1"/>
        </w:rPr>
        <w:t xml:space="preserve"> </w:t>
      </w:r>
      <w:r>
        <w:rPr>
          <w:spacing w:val="-1"/>
        </w:rPr>
        <w:t>perform</w:t>
      </w:r>
      <w:r>
        <w:rPr>
          <w:spacing w:val="-4"/>
        </w:rPr>
        <w:t xml:space="preserve"> </w:t>
      </w:r>
      <w:r>
        <w:rPr>
          <w:spacing w:val="-1"/>
        </w:rPr>
        <w:t>services</w:t>
      </w:r>
      <w:r>
        <w:t xml:space="preserve"> </w:t>
      </w:r>
      <w:r>
        <w:rPr>
          <w:spacing w:val="-1"/>
        </w:rPr>
        <w:t>required</w:t>
      </w:r>
      <w:r>
        <w:rPr>
          <w:spacing w:val="-3"/>
        </w:rP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are</w:t>
      </w:r>
      <w:r>
        <w:rPr>
          <w:spacing w:val="65"/>
        </w:rPr>
        <w:t xml:space="preserve"> </w:t>
      </w:r>
      <w:r>
        <w:rPr>
          <w:spacing w:val="-1"/>
        </w:rPr>
        <w:t>necessary</w:t>
      </w:r>
      <w:r>
        <w:rPr>
          <w:spacing w:val="-3"/>
        </w:rPr>
        <w:t xml:space="preserve"> </w:t>
      </w:r>
      <w:r>
        <w:t xml:space="preserve">to </w:t>
      </w:r>
      <w:r>
        <w:rPr>
          <w:spacing w:val="-1"/>
        </w:rPr>
        <w:t>complete</w:t>
      </w:r>
      <w:r>
        <w:t xml:space="preserve"> any</w:t>
      </w:r>
      <w:r>
        <w:rPr>
          <w:spacing w:val="-3"/>
        </w:rPr>
        <w:t xml:space="preserve"> </w:t>
      </w:r>
      <w:r>
        <w:rPr>
          <w:spacing w:val="-1"/>
        </w:rPr>
        <w:t>transactions</w:t>
      </w:r>
      <w:r>
        <w:t xml:space="preserve"> </w:t>
      </w:r>
      <w:r>
        <w:rPr>
          <w:spacing w:val="-1"/>
        </w:rPr>
        <w:t>pending</w:t>
      </w:r>
      <w:r>
        <w:rPr>
          <w:spacing w:val="-3"/>
        </w:rPr>
        <w:t xml:space="preserve"> </w:t>
      </w:r>
      <w:r>
        <w:rPr>
          <w:spacing w:val="-1"/>
        </w:rPr>
        <w:t>on</w:t>
      </w:r>
      <w:r>
        <w:t xml:space="preserve"> </w:t>
      </w:r>
      <w:r>
        <w:rPr>
          <w:spacing w:val="-1"/>
        </w:rPr>
        <w:t>the</w:t>
      </w:r>
      <w:r>
        <w:rPr>
          <w:spacing w:val="-2"/>
        </w:rPr>
        <w:t xml:space="preserve"> </w:t>
      </w:r>
      <w:r>
        <w:rPr>
          <w:spacing w:val="-1"/>
        </w:rPr>
        <w:t>Effective</w:t>
      </w:r>
      <w:r>
        <w:t xml:space="preserve"> </w:t>
      </w:r>
      <w:r>
        <w:rPr>
          <w:spacing w:val="-1"/>
        </w:rPr>
        <w:t>Termination</w:t>
      </w:r>
      <w:r>
        <w:t xml:space="preserve"> </w:t>
      </w:r>
      <w:r>
        <w:rPr>
          <w:spacing w:val="-2"/>
        </w:rPr>
        <w:t>Date.</w:t>
      </w:r>
      <w:r>
        <w:t xml:space="preserve"> </w:t>
      </w:r>
      <w:r>
        <w:rPr>
          <w:spacing w:val="-1"/>
        </w:rPr>
        <w:t>Manager</w:t>
      </w:r>
      <w:r>
        <w:rPr>
          <w:spacing w:val="-2"/>
        </w:rPr>
        <w:t xml:space="preserve"> </w:t>
      </w:r>
      <w:r>
        <w:rPr>
          <w:spacing w:val="-1"/>
        </w:rPr>
        <w:t>shall</w:t>
      </w:r>
      <w:r>
        <w:rPr>
          <w:spacing w:val="73"/>
        </w:rPr>
        <w:t xml:space="preserve"> </w:t>
      </w:r>
      <w:r>
        <w:rPr>
          <w:spacing w:val="-1"/>
        </w:rPr>
        <w:t>cooperate</w:t>
      </w:r>
      <w:r>
        <w:t xml:space="preserve"> </w:t>
      </w:r>
      <w:r>
        <w:rPr>
          <w:spacing w:val="-1"/>
        </w:rPr>
        <w:t>with</w:t>
      </w:r>
      <w:r>
        <w:t xml:space="preserve"> </w:t>
      </w:r>
      <w:r>
        <w:rPr>
          <w:spacing w:val="-1"/>
        </w:rPr>
        <w:t>the</w:t>
      </w:r>
      <w:r>
        <w:t xml:space="preserve"> </w:t>
      </w:r>
      <w:r>
        <w:rPr>
          <w:spacing w:val="-1"/>
        </w:rPr>
        <w:t>System</w:t>
      </w:r>
      <w:r>
        <w:rPr>
          <w:spacing w:val="-4"/>
        </w:rPr>
        <w:t xml:space="preserve"> </w:t>
      </w:r>
      <w:r>
        <w:rPr>
          <w:spacing w:val="-1"/>
        </w:rPr>
        <w:t>in</w:t>
      </w:r>
      <w:r>
        <w:t xml:space="preserve"> </w:t>
      </w:r>
      <w:r>
        <w:rPr>
          <w:spacing w:val="-1"/>
        </w:rPr>
        <w:t>good</w:t>
      </w:r>
      <w:r>
        <w:t xml:space="preserve"> </w:t>
      </w:r>
      <w:r>
        <w:rPr>
          <w:spacing w:val="-1"/>
        </w:rPr>
        <w:t>faith</w:t>
      </w:r>
      <w:r>
        <w:rPr>
          <w:spacing w:val="-3"/>
        </w:rPr>
        <w:t xml:space="preserve"> </w:t>
      </w:r>
      <w:r>
        <w:t xml:space="preserve">to </w:t>
      </w:r>
      <w:r>
        <w:rPr>
          <w:spacing w:val="-1"/>
        </w:rPr>
        <w:t>affect</w:t>
      </w:r>
      <w:r>
        <w:rPr>
          <w:spacing w:val="-2"/>
        </w:rPr>
        <w:t xml:space="preserve"> </w:t>
      </w:r>
      <w:r>
        <w:t xml:space="preserve">an </w:t>
      </w:r>
      <w:r>
        <w:rPr>
          <w:spacing w:val="-1"/>
        </w:rPr>
        <w:t>orderly</w:t>
      </w:r>
      <w:r>
        <w:rPr>
          <w:spacing w:val="-3"/>
        </w:rPr>
        <w:t xml:space="preserve"> </w:t>
      </w:r>
      <w:r>
        <w:rPr>
          <w:spacing w:val="-1"/>
        </w:rPr>
        <w:t>transfer</w:t>
      </w:r>
      <w:r>
        <w:rPr>
          <w:spacing w:val="1"/>
        </w:rPr>
        <w:t xml:space="preserve"> </w:t>
      </w:r>
      <w:r>
        <w:t>of</w:t>
      </w:r>
      <w:r>
        <w:rPr>
          <w:spacing w:val="-2"/>
        </w:rPr>
        <w:t xml:space="preserve"> </w:t>
      </w:r>
      <w:r>
        <w:t>such</w:t>
      </w:r>
      <w:r>
        <w:rPr>
          <w:spacing w:val="-3"/>
        </w:rPr>
        <w:t xml:space="preserve"> </w:t>
      </w:r>
      <w:r>
        <w:rPr>
          <w:spacing w:val="-1"/>
        </w:rPr>
        <w:t>services</w:t>
      </w:r>
      <w:r>
        <w:t xml:space="preserve"> and </w:t>
      </w:r>
      <w:r>
        <w:rPr>
          <w:spacing w:val="-1"/>
        </w:rPr>
        <w:t>all</w:t>
      </w:r>
      <w:r>
        <w:rPr>
          <w:spacing w:val="-2"/>
        </w:rPr>
        <w:t xml:space="preserve"> </w:t>
      </w:r>
      <w:r>
        <w:rPr>
          <w:spacing w:val="-1"/>
        </w:rPr>
        <w:t>applicable</w:t>
      </w:r>
      <w:r>
        <w:rPr>
          <w:spacing w:val="49"/>
        </w:rPr>
        <w:t xml:space="preserve"> </w:t>
      </w:r>
      <w:r>
        <w:rPr>
          <w:spacing w:val="-1"/>
        </w:rPr>
        <w:t>records</w:t>
      </w:r>
      <w:r>
        <w:rPr>
          <w:spacing w:val="-2"/>
        </w:rPr>
        <w:t xml:space="preserve"> </w:t>
      </w:r>
      <w:r>
        <w:t>to a</w:t>
      </w:r>
      <w:r>
        <w:rPr>
          <w:spacing w:val="-2"/>
        </w:rPr>
        <w:t xml:space="preserve"> </w:t>
      </w:r>
      <w:r>
        <w:rPr>
          <w:spacing w:val="-1"/>
        </w:rPr>
        <w:t>successor</w:t>
      </w:r>
      <w:r>
        <w:rPr>
          <w:spacing w:val="1"/>
        </w:rPr>
        <w:t xml:space="preserve"> </w:t>
      </w:r>
      <w:r>
        <w:rPr>
          <w:spacing w:val="-2"/>
        </w:rPr>
        <w:t>manager</w:t>
      </w:r>
      <w:r>
        <w:rPr>
          <w:spacing w:val="1"/>
        </w:rPr>
        <w:t xml:space="preserve"> </w:t>
      </w:r>
      <w:r>
        <w:t>by</w:t>
      </w:r>
      <w:r>
        <w:rPr>
          <w:spacing w:val="-3"/>
        </w:rPr>
        <w:t xml:space="preserve"> </w:t>
      </w:r>
      <w:r>
        <w:t xml:space="preserve">the </w:t>
      </w:r>
      <w:r>
        <w:rPr>
          <w:spacing w:val="-1"/>
        </w:rPr>
        <w:t>Effective</w:t>
      </w:r>
      <w:r>
        <w:rPr>
          <w:spacing w:val="-2"/>
        </w:rPr>
        <w:t xml:space="preserve"> </w:t>
      </w:r>
      <w:r>
        <w:rPr>
          <w:spacing w:val="-1"/>
        </w:rPr>
        <w:t>Termination</w:t>
      </w:r>
      <w:r>
        <w:t xml:space="preserve"> </w:t>
      </w:r>
      <w:r>
        <w:rPr>
          <w:spacing w:val="-1"/>
        </w:rPr>
        <w:t>Date.</w:t>
      </w:r>
      <w:r>
        <w:t xml:space="preserve"> </w:t>
      </w:r>
      <w:r>
        <w:rPr>
          <w:spacing w:val="-1"/>
        </w:rPr>
        <w:t>After</w:t>
      </w:r>
      <w:r>
        <w:rPr>
          <w:spacing w:val="-2"/>
        </w:rPr>
        <w:t xml:space="preserve"> </w:t>
      </w:r>
      <w:r>
        <w:rPr>
          <w:spacing w:val="-1"/>
        </w:rPr>
        <w:t>the</w:t>
      </w:r>
      <w:r>
        <w:t xml:space="preserve"> </w:t>
      </w:r>
      <w:r>
        <w:rPr>
          <w:spacing w:val="-1"/>
        </w:rPr>
        <w:t>additional</w:t>
      </w:r>
      <w:r>
        <w:rPr>
          <w:spacing w:val="-2"/>
        </w:rPr>
        <w:t xml:space="preserve"> </w:t>
      </w:r>
      <w:r>
        <w:rPr>
          <w:spacing w:val="-1"/>
        </w:rPr>
        <w:t>services</w:t>
      </w:r>
      <w:r>
        <w:t xml:space="preserve"> </w:t>
      </w:r>
      <w:r>
        <w:rPr>
          <w:spacing w:val="-2"/>
        </w:rPr>
        <w:t>have</w:t>
      </w:r>
      <w:r>
        <w:t xml:space="preserve"> </w:t>
      </w:r>
      <w:r>
        <w:rPr>
          <w:spacing w:val="-1"/>
        </w:rPr>
        <w:t>been</w:t>
      </w:r>
      <w:r>
        <w:rPr>
          <w:spacing w:val="77"/>
        </w:rPr>
        <w:t xml:space="preserve"> </w:t>
      </w:r>
      <w:r>
        <w:rPr>
          <w:spacing w:val="-1"/>
        </w:rPr>
        <w:t>performed</w:t>
      </w:r>
      <w:r>
        <w:t xml:space="preserve"> and</w:t>
      </w:r>
      <w:r>
        <w:rPr>
          <w:spacing w:val="-3"/>
        </w:rPr>
        <w:t xml:space="preserve"> </w:t>
      </w:r>
      <w:r>
        <w:t>the</w:t>
      </w:r>
      <w:r>
        <w:rPr>
          <w:spacing w:val="-2"/>
        </w:rPr>
        <w:t xml:space="preserve"> </w:t>
      </w:r>
      <w:r>
        <w:rPr>
          <w:spacing w:val="-1"/>
        </w:rPr>
        <w:t>Transition</w:t>
      </w:r>
      <w:r>
        <w:t xml:space="preserve"> </w:t>
      </w:r>
      <w:r>
        <w:rPr>
          <w:spacing w:val="-1"/>
        </w:rPr>
        <w:t>Period</w:t>
      </w:r>
      <w:r>
        <w:rPr>
          <w:spacing w:val="-3"/>
        </w:rPr>
        <w:t xml:space="preserve"> </w:t>
      </w:r>
      <w:r>
        <w:t xml:space="preserve">is </w:t>
      </w:r>
      <w:r>
        <w:rPr>
          <w:spacing w:val="-1"/>
        </w:rPr>
        <w:t>complete,</w:t>
      </w:r>
      <w:r>
        <w:rPr>
          <w:spacing w:val="-3"/>
        </w:rPr>
        <w:t xml:space="preserve"> </w:t>
      </w:r>
      <w:r>
        <w:rPr>
          <w:spacing w:val="-1"/>
        </w:rPr>
        <w:t>Manager,</w:t>
      </w:r>
      <w:r>
        <w:t xml:space="preserve"> </w:t>
      </w:r>
      <w:r>
        <w:rPr>
          <w:spacing w:val="-1"/>
        </w:rPr>
        <w:t>subject</w:t>
      </w:r>
      <w:r>
        <w:rPr>
          <w:spacing w:val="1"/>
        </w:rPr>
        <w:t xml:space="preserve"> </w:t>
      </w:r>
      <w:r>
        <w:rPr>
          <w:spacing w:val="-1"/>
        </w:rPr>
        <w:t>to</w:t>
      </w:r>
      <w:r>
        <w:t xml:space="preserve"> </w:t>
      </w:r>
      <w:r>
        <w:rPr>
          <w:spacing w:val="-1"/>
        </w:rPr>
        <w:t>the</w:t>
      </w:r>
      <w:r>
        <w:t xml:space="preserve"> </w:t>
      </w:r>
      <w:r>
        <w:rPr>
          <w:spacing w:val="-2"/>
        </w:rPr>
        <w:t>terms</w:t>
      </w:r>
      <w:r>
        <w:t xml:space="preserve"> and </w:t>
      </w:r>
      <w:r>
        <w:rPr>
          <w:spacing w:val="-1"/>
        </w:rPr>
        <w:t>conditions</w:t>
      </w:r>
      <w:r>
        <w:rPr>
          <w:spacing w:val="-2"/>
        </w:rPr>
        <w:t xml:space="preserve"> </w:t>
      </w:r>
      <w:r>
        <w:t>of</w:t>
      </w:r>
      <w:r>
        <w:rPr>
          <w:spacing w:val="-2"/>
        </w:rPr>
        <w:t xml:space="preserve"> </w:t>
      </w:r>
      <w:r>
        <w:rPr>
          <w:spacing w:val="-1"/>
        </w:rPr>
        <w:t>this</w:t>
      </w:r>
      <w:r>
        <w:rPr>
          <w:spacing w:val="73"/>
        </w:rPr>
        <w:t xml:space="preserve"> </w:t>
      </w:r>
      <w:r>
        <w:rPr>
          <w:spacing w:val="-1"/>
        </w:rPr>
        <w:t>Management</w:t>
      </w:r>
      <w:r>
        <w:rPr>
          <w:spacing w:val="1"/>
        </w:rPr>
        <w:t xml:space="preserve"> </w:t>
      </w:r>
      <w:r>
        <w:rPr>
          <w:spacing w:val="-1"/>
        </w:rPr>
        <w:t>Agreement,</w:t>
      </w:r>
      <w:r>
        <w:t xml:space="preserve"> </w:t>
      </w:r>
      <w:r>
        <w:rPr>
          <w:spacing w:val="-1"/>
        </w:rPr>
        <w:t>shall</w:t>
      </w:r>
      <w:r>
        <w:rPr>
          <w:spacing w:val="1"/>
        </w:rPr>
        <w:t xml:space="preserve"> </w:t>
      </w:r>
      <w:r>
        <w:t xml:space="preserve">be </w:t>
      </w:r>
      <w:r>
        <w:rPr>
          <w:spacing w:val="-1"/>
        </w:rPr>
        <w:t>compensated</w:t>
      </w:r>
      <w:r>
        <w:t xml:space="preserve"> </w:t>
      </w:r>
      <w:r>
        <w:rPr>
          <w:spacing w:val="-1"/>
        </w:rPr>
        <w:t>for</w:t>
      </w:r>
      <w:r>
        <w:rPr>
          <w:spacing w:val="1"/>
        </w:rPr>
        <w:t xml:space="preserve"> </w:t>
      </w:r>
      <w:r>
        <w:rPr>
          <w:spacing w:val="-1"/>
        </w:rPr>
        <w:t>the</w:t>
      </w:r>
      <w:r>
        <w:rPr>
          <w:spacing w:val="-2"/>
        </w:rPr>
        <w:t xml:space="preserve"> </w:t>
      </w:r>
      <w:r>
        <w:rPr>
          <w:spacing w:val="-1"/>
        </w:rPr>
        <w:t>Transition</w:t>
      </w:r>
      <w:r>
        <w:t xml:space="preserve"> </w:t>
      </w:r>
      <w:r>
        <w:rPr>
          <w:spacing w:val="-1"/>
        </w:rPr>
        <w:t>Period</w:t>
      </w:r>
      <w:r>
        <w:t xml:space="preserve"> </w:t>
      </w:r>
      <w:r>
        <w:rPr>
          <w:spacing w:val="-2"/>
        </w:rPr>
        <w:t xml:space="preserve">at </w:t>
      </w:r>
      <w:r>
        <w:t>its</w:t>
      </w:r>
      <w:r>
        <w:rPr>
          <w:spacing w:val="-2"/>
        </w:rPr>
        <w:t xml:space="preserve"> </w:t>
      </w:r>
      <w:r>
        <w:rPr>
          <w:spacing w:val="-1"/>
        </w:rPr>
        <w:t>then-existing</w:t>
      </w:r>
      <w:r>
        <w:rPr>
          <w:spacing w:val="-3"/>
        </w:rPr>
        <w:t xml:space="preserve"> </w:t>
      </w:r>
      <w:r>
        <w:rPr>
          <w:spacing w:val="-1"/>
        </w:rPr>
        <w:t>compensation</w:t>
      </w:r>
      <w:r>
        <w:rPr>
          <w:spacing w:val="79"/>
        </w:rPr>
        <w:t xml:space="preserve"> </w:t>
      </w:r>
      <w:r>
        <w:rPr>
          <w:spacing w:val="-1"/>
        </w:rPr>
        <w:t>level.</w:t>
      </w:r>
    </w:p>
    <w:p w14:paraId="021C4090" w14:textId="77777777" w:rsidR="00E62BB3" w:rsidRDefault="00E62BB3">
      <w:pPr>
        <w:spacing w:before="9"/>
        <w:rPr>
          <w:rFonts w:ascii="Times New Roman" w:eastAsia="Times New Roman" w:hAnsi="Times New Roman" w:cs="Times New Roman"/>
          <w:sz w:val="20"/>
          <w:szCs w:val="20"/>
        </w:rPr>
      </w:pPr>
    </w:p>
    <w:p w14:paraId="10E58325" w14:textId="77777777" w:rsidR="00E62BB3" w:rsidRDefault="00FF63C7">
      <w:pPr>
        <w:pStyle w:val="BodyText"/>
        <w:ind w:right="162"/>
      </w:pPr>
      <w:r>
        <w:t>The</w:t>
      </w:r>
      <w:r>
        <w:rPr>
          <w:spacing w:val="-2"/>
        </w:rPr>
        <w:t xml:space="preserve"> </w:t>
      </w:r>
      <w:r>
        <w:rPr>
          <w:spacing w:val="-1"/>
        </w:rPr>
        <w:t>rights</w:t>
      </w:r>
      <w:r>
        <w:t xml:space="preserve"> and</w:t>
      </w:r>
      <w:r>
        <w:rPr>
          <w:spacing w:val="-3"/>
        </w:rPr>
        <w:t xml:space="preserve"> </w:t>
      </w:r>
      <w:r>
        <w:rPr>
          <w:spacing w:val="-1"/>
        </w:rPr>
        <w:t>remedies</w:t>
      </w:r>
      <w:r>
        <w:t xml:space="preserve"> </w:t>
      </w:r>
      <w:r>
        <w:rPr>
          <w:spacing w:val="-1"/>
        </w:rPr>
        <w:t>provided</w:t>
      </w:r>
      <w:r>
        <w:t xml:space="preserve"> by</w:t>
      </w:r>
      <w:r>
        <w:rPr>
          <w:spacing w:val="-3"/>
        </w:rPr>
        <w:t xml:space="preserve"> </w:t>
      </w:r>
      <w:r>
        <w:rPr>
          <w:spacing w:val="-1"/>
        </w:rPr>
        <w:t>this</w:t>
      </w:r>
      <w:r>
        <w:t xml:space="preserve"> </w:t>
      </w:r>
      <w:r>
        <w:rPr>
          <w:spacing w:val="-1"/>
        </w:rPr>
        <w:t>Section</w:t>
      </w:r>
      <w:r>
        <w:t xml:space="preserve"> </w:t>
      </w:r>
      <w:r>
        <w:rPr>
          <w:spacing w:val="-1"/>
        </w:rPr>
        <w:t>are</w:t>
      </w:r>
      <w:r>
        <w:t xml:space="preserve"> </w:t>
      </w:r>
      <w:r>
        <w:rPr>
          <w:spacing w:val="-1"/>
        </w:rPr>
        <w:t>not</w:t>
      </w:r>
      <w:r>
        <w:rPr>
          <w:spacing w:val="1"/>
        </w:rPr>
        <w:t xml:space="preserve"> </w:t>
      </w:r>
      <w:r>
        <w:rPr>
          <w:spacing w:val="-1"/>
        </w:rPr>
        <w:t>exclusive,</w:t>
      </w:r>
      <w:r>
        <w:t xml:space="preserve"> </w:t>
      </w:r>
      <w:r>
        <w:rPr>
          <w:spacing w:val="-1"/>
        </w:rPr>
        <w:t>but</w:t>
      </w:r>
      <w:r>
        <w:rPr>
          <w:spacing w:val="1"/>
        </w:rPr>
        <w:t xml:space="preserve"> </w:t>
      </w:r>
      <w:r>
        <w:rPr>
          <w:spacing w:val="-1"/>
        </w:rPr>
        <w:t>cumulative,</w:t>
      </w:r>
      <w:r>
        <w:t xml:space="preserve"> and</w:t>
      </w:r>
      <w:r>
        <w:rPr>
          <w:spacing w:val="-3"/>
        </w:rPr>
        <w:t xml:space="preserve"> </w:t>
      </w:r>
      <w:r>
        <w:t xml:space="preserve">in </w:t>
      </w:r>
      <w:r>
        <w:rPr>
          <w:spacing w:val="-1"/>
        </w:rPr>
        <w:t>addition</w:t>
      </w:r>
      <w:r>
        <w:t xml:space="preserve"> to</w:t>
      </w:r>
      <w:r>
        <w:rPr>
          <w:spacing w:val="-3"/>
        </w:rPr>
        <w:t xml:space="preserve"> </w:t>
      </w:r>
      <w:r>
        <w:t>any</w:t>
      </w:r>
      <w:r>
        <w:rPr>
          <w:spacing w:val="55"/>
        </w:rPr>
        <w:t xml:space="preserve"> </w:t>
      </w:r>
      <w:r>
        <w:rPr>
          <w:spacing w:val="-1"/>
        </w:rPr>
        <w:t>other</w:t>
      </w:r>
      <w:r>
        <w:rPr>
          <w:spacing w:val="1"/>
        </w:rPr>
        <w:t xml:space="preserve"> </w:t>
      </w:r>
      <w:r>
        <w:rPr>
          <w:spacing w:val="-1"/>
        </w:rPr>
        <w:t>rights</w:t>
      </w:r>
      <w:r>
        <w:t xml:space="preserve"> </w:t>
      </w:r>
      <w:r>
        <w:rPr>
          <w:spacing w:val="-1"/>
        </w:rPr>
        <w:t>and</w:t>
      </w:r>
      <w:r>
        <w:t xml:space="preserve"> </w:t>
      </w:r>
      <w:r>
        <w:rPr>
          <w:spacing w:val="-1"/>
        </w:rPr>
        <w:t>remedies</w:t>
      </w:r>
      <w:r>
        <w:t xml:space="preserve"> </w:t>
      </w:r>
      <w:r>
        <w:rPr>
          <w:spacing w:val="-1"/>
        </w:rPr>
        <w:t>provided</w:t>
      </w:r>
      <w:r>
        <w:t xml:space="preserve"> by</w:t>
      </w:r>
      <w:r>
        <w:rPr>
          <w:spacing w:val="-3"/>
        </w:rPr>
        <w:t xml:space="preserve"> </w:t>
      </w:r>
      <w:r>
        <w:t>law,</w:t>
      </w:r>
      <w:r>
        <w:rPr>
          <w:spacing w:val="-3"/>
        </w:rPr>
        <w:t xml:space="preserve"> </w:t>
      </w:r>
      <w:r>
        <w:t xml:space="preserve">in </w:t>
      </w:r>
      <w:r>
        <w:rPr>
          <w:spacing w:val="-1"/>
        </w:rPr>
        <w:t>equity,</w:t>
      </w:r>
      <w:r>
        <w:t xml:space="preserve"> or</w:t>
      </w:r>
      <w:r>
        <w:rPr>
          <w:spacing w:val="1"/>
        </w:rPr>
        <w:t xml:space="preserve"> </w:t>
      </w:r>
      <w:r>
        <w:rPr>
          <w:spacing w:val="-1"/>
        </w:rPr>
        <w:t>under</w:t>
      </w:r>
      <w:r>
        <w:rPr>
          <w:spacing w:val="1"/>
        </w:rPr>
        <w:t xml:space="preserve"> </w:t>
      </w:r>
      <w:r>
        <w:t>any</w:t>
      </w:r>
      <w:r>
        <w:rPr>
          <w:spacing w:val="-3"/>
        </w:rPr>
        <w:t xml:space="preserve"> </w:t>
      </w:r>
      <w:r>
        <w:rPr>
          <w:spacing w:val="-1"/>
        </w:rPr>
        <w:t>provisions</w:t>
      </w:r>
      <w:r>
        <w:t xml:space="preserve"> of</w:t>
      </w:r>
      <w:r>
        <w:rPr>
          <w:spacing w:val="-2"/>
        </w:rPr>
        <w:t xml:space="preserve"> </w:t>
      </w:r>
      <w:r>
        <w:rPr>
          <w:spacing w:val="-1"/>
        </w:rPr>
        <w:t>this</w:t>
      </w:r>
      <w:r>
        <w:t xml:space="preserve"> </w:t>
      </w:r>
      <w:r>
        <w:rPr>
          <w:spacing w:val="-1"/>
        </w:rPr>
        <w:t>Management</w:t>
      </w:r>
      <w:r>
        <w:rPr>
          <w:spacing w:val="45"/>
        </w:rPr>
        <w:t xml:space="preserve"> </w:t>
      </w:r>
      <w:r>
        <w:rPr>
          <w:spacing w:val="-1"/>
        </w:rPr>
        <w:t>Agreement.</w:t>
      </w:r>
    </w:p>
    <w:p w14:paraId="4FE4EA13" w14:textId="77777777" w:rsidR="00E62BB3" w:rsidRDefault="00E62BB3">
      <w:pPr>
        <w:spacing w:before="5"/>
        <w:rPr>
          <w:rFonts w:ascii="Times New Roman" w:eastAsia="Times New Roman" w:hAnsi="Times New Roman" w:cs="Times New Roman"/>
          <w:sz w:val="21"/>
          <w:szCs w:val="21"/>
        </w:rPr>
      </w:pPr>
    </w:p>
    <w:p w14:paraId="1BF4BE43" w14:textId="77777777" w:rsidR="00E62BB3" w:rsidRDefault="00FF63C7">
      <w:pPr>
        <w:pStyle w:val="Heading3"/>
        <w:numPr>
          <w:ilvl w:val="0"/>
          <w:numId w:val="8"/>
        </w:numPr>
        <w:tabs>
          <w:tab w:val="left" w:pos="841"/>
        </w:tabs>
        <w:ind w:left="840" w:hanging="720"/>
        <w:rPr>
          <w:b w:val="0"/>
          <w:bCs w:val="0"/>
        </w:rPr>
      </w:pPr>
      <w:r>
        <w:rPr>
          <w:spacing w:val="-1"/>
        </w:rPr>
        <w:t>Indemnification</w:t>
      </w:r>
    </w:p>
    <w:p w14:paraId="1733BE46" w14:textId="77777777" w:rsidR="00E62BB3" w:rsidRDefault="00E62BB3">
      <w:pPr>
        <w:spacing w:before="5"/>
        <w:rPr>
          <w:rFonts w:ascii="Times New Roman" w:eastAsia="Times New Roman" w:hAnsi="Times New Roman" w:cs="Times New Roman"/>
          <w:b/>
          <w:bCs/>
          <w:sz w:val="21"/>
          <w:szCs w:val="21"/>
        </w:rPr>
      </w:pPr>
    </w:p>
    <w:p w14:paraId="3717442B" w14:textId="77777777" w:rsidR="00E62BB3" w:rsidRDefault="00FF63C7">
      <w:pPr>
        <w:pStyle w:val="BodyText"/>
        <w:ind w:right="120"/>
      </w:pPr>
      <w:r>
        <w:rPr>
          <w:spacing w:val="-1"/>
        </w:rPr>
        <w:t>Manager</w:t>
      </w:r>
      <w:r>
        <w:rPr>
          <w:spacing w:val="-2"/>
        </w:rPr>
        <w:t xml:space="preserve"> </w:t>
      </w:r>
      <w:r>
        <w:rPr>
          <w:spacing w:val="-1"/>
        </w:rPr>
        <w:t>shall</w:t>
      </w:r>
      <w:r>
        <w:rPr>
          <w:spacing w:val="-2"/>
        </w:rPr>
        <w:t xml:space="preserve"> </w:t>
      </w:r>
      <w:r>
        <w:rPr>
          <w:spacing w:val="-1"/>
        </w:rPr>
        <w:t>indemnify,</w:t>
      </w:r>
      <w:r>
        <w:t xml:space="preserve"> </w:t>
      </w:r>
      <w:r>
        <w:rPr>
          <w:spacing w:val="-1"/>
        </w:rPr>
        <w:t>defend,</w:t>
      </w:r>
      <w:r>
        <w:t xml:space="preserve"> and </w:t>
      </w:r>
      <w:r>
        <w:rPr>
          <w:spacing w:val="-1"/>
        </w:rPr>
        <w:t>hold</w:t>
      </w:r>
      <w:r>
        <w:rPr>
          <w:spacing w:val="-3"/>
        </w:rPr>
        <w:t xml:space="preserve"> </w:t>
      </w:r>
      <w:r>
        <w:rPr>
          <w:spacing w:val="-1"/>
        </w:rPr>
        <w:t>harmless</w:t>
      </w:r>
      <w:r>
        <w:t xml:space="preserve"> </w:t>
      </w:r>
      <w:r>
        <w:rPr>
          <w:spacing w:val="-1"/>
        </w:rPr>
        <w:t>the</w:t>
      </w:r>
      <w:r>
        <w:t xml:space="preserve"> </w:t>
      </w:r>
      <w:r>
        <w:rPr>
          <w:spacing w:val="-1"/>
        </w:rPr>
        <w:t>State</w:t>
      </w:r>
      <w:r>
        <w:t xml:space="preserve"> </w:t>
      </w:r>
      <w:r>
        <w:rPr>
          <w:spacing w:val="-2"/>
        </w:rPr>
        <w:t>of</w:t>
      </w:r>
      <w:r>
        <w:t xml:space="preserve"> </w:t>
      </w:r>
      <w:r>
        <w:rPr>
          <w:spacing w:val="-1"/>
        </w:rPr>
        <w:t>Indiana</w:t>
      </w:r>
      <w:r>
        <w:t xml:space="preserve"> </w:t>
      </w:r>
      <w:r>
        <w:rPr>
          <w:spacing w:val="-1"/>
        </w:rPr>
        <w:t>and</w:t>
      </w:r>
      <w:r>
        <w:t xml:space="preserve"> </w:t>
      </w:r>
      <w:r>
        <w:rPr>
          <w:spacing w:val="-1"/>
        </w:rPr>
        <w:t>the</w:t>
      </w:r>
      <w:r>
        <w:t xml:space="preserve"> </w:t>
      </w:r>
      <w:r>
        <w:rPr>
          <w:spacing w:val="-2"/>
        </w:rPr>
        <w:t>System,</w:t>
      </w:r>
      <w:r>
        <w:t xml:space="preserve"> its </w:t>
      </w:r>
      <w:r>
        <w:rPr>
          <w:spacing w:val="-1"/>
        </w:rPr>
        <w:t>officers,</w:t>
      </w:r>
      <w:r>
        <w:rPr>
          <w:spacing w:val="77"/>
        </w:rPr>
        <w:t xml:space="preserve"> </w:t>
      </w:r>
      <w:r>
        <w:rPr>
          <w:spacing w:val="-1"/>
        </w:rPr>
        <w:t>fiduciaries</w:t>
      </w:r>
      <w:r>
        <w:rPr>
          <w:spacing w:val="-2"/>
        </w:rPr>
        <w:t xml:space="preserve"> </w:t>
      </w:r>
      <w:r>
        <w:rPr>
          <w:spacing w:val="-1"/>
        </w:rPr>
        <w:t>(excluding</w:t>
      </w:r>
      <w:r>
        <w:rPr>
          <w:spacing w:val="-3"/>
        </w:rPr>
        <w:t xml:space="preserve"> </w:t>
      </w:r>
      <w:r>
        <w:rPr>
          <w:spacing w:val="-1"/>
        </w:rPr>
        <w:t>Manager),</w:t>
      </w:r>
      <w:r>
        <w:t xml:space="preserve"> </w:t>
      </w:r>
      <w:r>
        <w:rPr>
          <w:spacing w:val="-1"/>
        </w:rPr>
        <w:t>employees,</w:t>
      </w:r>
      <w:r>
        <w:t xml:space="preserve"> </w:t>
      </w:r>
      <w:r>
        <w:rPr>
          <w:spacing w:val="-1"/>
        </w:rPr>
        <w:t>and</w:t>
      </w:r>
      <w:r>
        <w:t xml:space="preserve"> </w:t>
      </w:r>
      <w:r>
        <w:rPr>
          <w:spacing w:val="-1"/>
        </w:rPr>
        <w:t>agents,</w:t>
      </w:r>
      <w:r>
        <w:t xml:space="preserve"> </w:t>
      </w:r>
      <w:r>
        <w:rPr>
          <w:spacing w:val="-1"/>
        </w:rPr>
        <w:t>from</w:t>
      </w:r>
      <w:r>
        <w:rPr>
          <w:spacing w:val="-4"/>
        </w:rPr>
        <w:t xml:space="preserve"> </w:t>
      </w:r>
      <w:r>
        <w:t xml:space="preserve">and </w:t>
      </w:r>
      <w:r>
        <w:rPr>
          <w:spacing w:val="-1"/>
        </w:rPr>
        <w:t>against</w:t>
      </w:r>
      <w:r>
        <w:rPr>
          <w:spacing w:val="1"/>
        </w:rPr>
        <w:t xml:space="preserve"> </w:t>
      </w:r>
      <w:r>
        <w:rPr>
          <w:spacing w:val="-1"/>
        </w:rPr>
        <w:t>any</w:t>
      </w:r>
      <w:r>
        <w:rPr>
          <w:spacing w:val="-3"/>
        </w:rPr>
        <w:t xml:space="preserve"> </w:t>
      </w:r>
      <w:r>
        <w:t xml:space="preserve">and </w:t>
      </w:r>
      <w:r>
        <w:rPr>
          <w:spacing w:val="-1"/>
        </w:rPr>
        <w:t>all</w:t>
      </w:r>
      <w:r>
        <w:rPr>
          <w:spacing w:val="1"/>
        </w:rPr>
        <w:t xml:space="preserve"> </w:t>
      </w:r>
      <w:r>
        <w:rPr>
          <w:spacing w:val="-1"/>
        </w:rPr>
        <w:t>Claims</w:t>
      </w:r>
      <w:r>
        <w:t xml:space="preserve"> </w:t>
      </w:r>
      <w:r>
        <w:rPr>
          <w:spacing w:val="-1"/>
        </w:rPr>
        <w:t>arising</w:t>
      </w:r>
      <w:r>
        <w:rPr>
          <w:spacing w:val="-3"/>
        </w:rPr>
        <w:t xml:space="preserve"> </w:t>
      </w:r>
      <w:r>
        <w:rPr>
          <w:spacing w:val="-1"/>
        </w:rPr>
        <w:t>from</w:t>
      </w:r>
      <w:r>
        <w:rPr>
          <w:spacing w:val="69"/>
        </w:rPr>
        <w:t xml:space="preserve"> </w:t>
      </w:r>
      <w:r>
        <w:t>or</w:t>
      </w:r>
      <w:r>
        <w:rPr>
          <w:spacing w:val="1"/>
        </w:rPr>
        <w:t xml:space="preserve"> </w:t>
      </w:r>
      <w:r>
        <w:rPr>
          <w:spacing w:val="-1"/>
        </w:rPr>
        <w:t>relating</w:t>
      </w:r>
      <w:r>
        <w:rPr>
          <w:spacing w:val="-3"/>
        </w:rPr>
        <w:t xml:space="preserve"> </w:t>
      </w:r>
      <w:r>
        <w:t>to any</w:t>
      </w:r>
      <w:r>
        <w:rPr>
          <w:spacing w:val="-3"/>
        </w:rPr>
        <w:t xml:space="preserve"> </w:t>
      </w:r>
      <w:r>
        <w:t xml:space="preserve">bad </w:t>
      </w:r>
      <w:r>
        <w:rPr>
          <w:spacing w:val="-1"/>
        </w:rPr>
        <w:t>faith,</w:t>
      </w:r>
      <w:r>
        <w:rPr>
          <w:spacing w:val="-3"/>
        </w:rPr>
        <w:t xml:space="preserve"> </w:t>
      </w:r>
      <w:r>
        <w:rPr>
          <w:spacing w:val="-1"/>
        </w:rPr>
        <w:t>negligence,</w:t>
      </w:r>
      <w:r>
        <w:t xml:space="preserve"> </w:t>
      </w:r>
      <w:r>
        <w:rPr>
          <w:spacing w:val="-1"/>
        </w:rPr>
        <w:t>willful</w:t>
      </w:r>
      <w:r>
        <w:rPr>
          <w:spacing w:val="1"/>
        </w:rPr>
        <w:t xml:space="preserve"> </w:t>
      </w:r>
      <w:r>
        <w:rPr>
          <w:spacing w:val="-1"/>
        </w:rPr>
        <w:t>misconduct,</w:t>
      </w:r>
      <w:r>
        <w:rPr>
          <w:spacing w:val="-3"/>
        </w:rPr>
        <w:t xml:space="preserve"> </w:t>
      </w:r>
      <w:r>
        <w:rPr>
          <w:spacing w:val="-1"/>
        </w:rPr>
        <w:t>improper</w:t>
      </w:r>
      <w:r>
        <w:rPr>
          <w:spacing w:val="1"/>
        </w:rPr>
        <w:t xml:space="preserve"> </w:t>
      </w:r>
      <w:r>
        <w:rPr>
          <w:spacing w:val="-2"/>
        </w:rPr>
        <w:t>or</w:t>
      </w:r>
      <w:r>
        <w:rPr>
          <w:spacing w:val="1"/>
        </w:rPr>
        <w:t xml:space="preserve"> </w:t>
      </w:r>
      <w:r>
        <w:rPr>
          <w:spacing w:val="-1"/>
        </w:rPr>
        <w:t>unethical</w:t>
      </w:r>
      <w:r>
        <w:rPr>
          <w:spacing w:val="1"/>
        </w:rPr>
        <w:t xml:space="preserve"> </w:t>
      </w:r>
      <w:r>
        <w:rPr>
          <w:spacing w:val="-1"/>
        </w:rPr>
        <w:t>practice,</w:t>
      </w:r>
      <w:r>
        <w:t xml:space="preserve"> </w:t>
      </w:r>
      <w:r>
        <w:rPr>
          <w:spacing w:val="-1"/>
        </w:rPr>
        <w:t>infringement</w:t>
      </w:r>
      <w:r>
        <w:rPr>
          <w:spacing w:val="63"/>
        </w:rPr>
        <w:t xml:space="preserve"> </w:t>
      </w:r>
      <w:r>
        <w:t>of</w:t>
      </w:r>
      <w:r>
        <w:rPr>
          <w:spacing w:val="1"/>
        </w:rPr>
        <w:t xml:space="preserve"> </w:t>
      </w:r>
      <w:r>
        <w:rPr>
          <w:spacing w:val="-1"/>
        </w:rPr>
        <w:t>intellectual</w:t>
      </w:r>
      <w:r>
        <w:rPr>
          <w:spacing w:val="-2"/>
        </w:rPr>
        <w:t xml:space="preserve"> </w:t>
      </w:r>
      <w:r>
        <w:rPr>
          <w:spacing w:val="-1"/>
        </w:rPr>
        <w:t>property</w:t>
      </w:r>
      <w:r>
        <w:rPr>
          <w:spacing w:val="-3"/>
        </w:rPr>
        <w:t xml:space="preserve"> </w:t>
      </w:r>
      <w:r>
        <w:rPr>
          <w:spacing w:val="-1"/>
        </w:rPr>
        <w:t>rights,</w:t>
      </w:r>
      <w:r>
        <w:t xml:space="preserve"> </w:t>
      </w:r>
      <w:r>
        <w:rPr>
          <w:spacing w:val="-1"/>
        </w:rPr>
        <w:t>breach</w:t>
      </w:r>
      <w:r>
        <w:t xml:space="preserve"> of</w:t>
      </w:r>
      <w:r>
        <w:rPr>
          <w:spacing w:val="-2"/>
        </w:rPr>
        <w:t xml:space="preserve"> </w:t>
      </w:r>
      <w:r>
        <w:rPr>
          <w:spacing w:val="-1"/>
        </w:rPr>
        <w:t>fiduciary</w:t>
      </w:r>
      <w:r>
        <w:rPr>
          <w:spacing w:val="-3"/>
        </w:rPr>
        <w:t xml:space="preserve"> </w:t>
      </w:r>
      <w:r>
        <w:rPr>
          <w:spacing w:val="-1"/>
        </w:rPr>
        <w:t>duty,</w:t>
      </w:r>
      <w:r>
        <w:t xml:space="preserve"> </w:t>
      </w:r>
      <w:r>
        <w:rPr>
          <w:spacing w:val="-1"/>
        </w:rPr>
        <w:t>breach</w:t>
      </w:r>
      <w:r>
        <w:t xml:space="preserve"> </w:t>
      </w:r>
      <w:r>
        <w:rPr>
          <w:spacing w:val="-2"/>
        </w:rPr>
        <w:t>of</w:t>
      </w:r>
      <w:r>
        <w:rPr>
          <w:spacing w:val="1"/>
        </w:rPr>
        <w:t xml:space="preserve"> </w:t>
      </w:r>
      <w:r>
        <w:rPr>
          <w:spacing w:val="-1"/>
        </w:rPr>
        <w:t>trust,</w:t>
      </w:r>
      <w:r>
        <w:t xml:space="preserve"> </w:t>
      </w:r>
      <w:r>
        <w:rPr>
          <w:spacing w:val="-1"/>
        </w:rPr>
        <w:t>breach</w:t>
      </w:r>
      <w:r>
        <w:t xml:space="preserve"> of</w:t>
      </w:r>
      <w:r>
        <w:rPr>
          <w:spacing w:val="-2"/>
        </w:rPr>
        <w:t xml:space="preserve"> </w:t>
      </w:r>
      <w:r>
        <w:rPr>
          <w:spacing w:val="-1"/>
        </w:rPr>
        <w:t>confidentiality,</w:t>
      </w:r>
      <w:r>
        <w:t xml:space="preserve"> </w:t>
      </w:r>
      <w:r>
        <w:rPr>
          <w:spacing w:val="-1"/>
        </w:rPr>
        <w:t>breach</w:t>
      </w:r>
      <w:r>
        <w:t xml:space="preserve"> of</w:t>
      </w:r>
      <w:r>
        <w:rPr>
          <w:spacing w:val="74"/>
        </w:rPr>
        <w:t xml:space="preserve"> </w:t>
      </w:r>
      <w:r>
        <w:rPr>
          <w:spacing w:val="-1"/>
        </w:rPr>
        <w:t>Agreement,</w:t>
      </w:r>
      <w:r>
        <w:t xml:space="preserve"> </w:t>
      </w:r>
      <w:r>
        <w:rPr>
          <w:spacing w:val="-1"/>
        </w:rPr>
        <w:t>violation</w:t>
      </w:r>
      <w:r>
        <w:t xml:space="preserve"> of</w:t>
      </w:r>
      <w:r>
        <w:rPr>
          <w:spacing w:val="-4"/>
        </w:rPr>
        <w:t xml:space="preserve"> </w:t>
      </w:r>
      <w:r>
        <w:t>any</w:t>
      </w:r>
      <w:r>
        <w:rPr>
          <w:spacing w:val="-3"/>
        </w:rPr>
        <w:t xml:space="preserve"> </w:t>
      </w:r>
      <w:r>
        <w:rPr>
          <w:spacing w:val="-1"/>
        </w:rPr>
        <w:t>Legal</w:t>
      </w:r>
      <w:r>
        <w:rPr>
          <w:spacing w:val="1"/>
        </w:rPr>
        <w:t xml:space="preserve"> </w:t>
      </w:r>
      <w:r>
        <w:rPr>
          <w:spacing w:val="-1"/>
        </w:rPr>
        <w:t>Requirement,</w:t>
      </w:r>
      <w:r>
        <w:t xml:space="preserve"> or</w:t>
      </w:r>
      <w:r>
        <w:rPr>
          <w:spacing w:val="-2"/>
        </w:rPr>
        <w:t xml:space="preserve"> </w:t>
      </w:r>
      <w:r>
        <w:t>any</w:t>
      </w:r>
      <w:r>
        <w:rPr>
          <w:spacing w:val="-3"/>
        </w:rPr>
        <w:t xml:space="preserve"> </w:t>
      </w:r>
      <w:r>
        <w:t>other</w:t>
      </w:r>
      <w:r>
        <w:rPr>
          <w:spacing w:val="-2"/>
        </w:rPr>
        <w:t xml:space="preserve"> </w:t>
      </w:r>
      <w:r>
        <w:rPr>
          <w:spacing w:val="-1"/>
        </w:rPr>
        <w:t>act</w:t>
      </w:r>
      <w:r>
        <w:rPr>
          <w:spacing w:val="1"/>
        </w:rPr>
        <w:t xml:space="preserve"> </w:t>
      </w:r>
      <w:r>
        <w:t>or</w:t>
      </w:r>
      <w:r>
        <w:rPr>
          <w:spacing w:val="-2"/>
        </w:rPr>
        <w:t xml:space="preserve"> </w:t>
      </w:r>
      <w:r>
        <w:rPr>
          <w:spacing w:val="-1"/>
        </w:rPr>
        <w:t>omission</w:t>
      </w:r>
      <w:r>
        <w:rPr>
          <w:spacing w:val="-3"/>
        </w:rPr>
        <w:t xml:space="preserve"> </w:t>
      </w:r>
      <w:r>
        <w:rPr>
          <w:spacing w:val="-2"/>
        </w:rPr>
        <w:t>of</w:t>
      </w:r>
      <w:r>
        <w:rPr>
          <w:spacing w:val="1"/>
        </w:rPr>
        <w:t xml:space="preserve"> </w:t>
      </w:r>
      <w:r>
        <w:t>or</w:t>
      </w:r>
      <w:r>
        <w:rPr>
          <w:spacing w:val="1"/>
        </w:rPr>
        <w:t xml:space="preserve"> </w:t>
      </w:r>
      <w:r>
        <w:t>by</w:t>
      </w:r>
      <w:r>
        <w:rPr>
          <w:spacing w:val="-3"/>
        </w:rPr>
        <w:t xml:space="preserve"> </w:t>
      </w:r>
      <w:r>
        <w:rPr>
          <w:spacing w:val="-1"/>
        </w:rPr>
        <w:t>Manager</w:t>
      </w:r>
      <w:r>
        <w:rPr>
          <w:spacing w:val="1"/>
        </w:rPr>
        <w:t xml:space="preserve"> </w:t>
      </w:r>
      <w:r>
        <w:rPr>
          <w:spacing w:val="-2"/>
        </w:rPr>
        <w:t>or</w:t>
      </w:r>
      <w:r>
        <w:rPr>
          <w:spacing w:val="1"/>
        </w:rPr>
        <w:t xml:space="preserve"> </w:t>
      </w:r>
      <w:r>
        <w:t>any of</w:t>
      </w:r>
      <w:r>
        <w:rPr>
          <w:spacing w:val="48"/>
        </w:rPr>
        <w:t xml:space="preserve"> </w:t>
      </w:r>
      <w:r>
        <w:rPr>
          <w:spacing w:val="-1"/>
        </w:rPr>
        <w:t>its</w:t>
      </w:r>
      <w:r>
        <w:t xml:space="preserve"> </w:t>
      </w:r>
      <w:r>
        <w:rPr>
          <w:spacing w:val="-1"/>
        </w:rPr>
        <w:t>Agents</w:t>
      </w:r>
      <w:r>
        <w:rPr>
          <w:spacing w:val="-2"/>
        </w:rPr>
        <w:t xml:space="preserve"> </w:t>
      </w:r>
      <w:r>
        <w:rPr>
          <w:spacing w:val="-1"/>
        </w:rPr>
        <w:t>acting</w:t>
      </w:r>
      <w:r>
        <w:rPr>
          <w:spacing w:val="-3"/>
        </w:rPr>
        <w:t xml:space="preserve"> </w:t>
      </w:r>
      <w:r>
        <w:t>in</w:t>
      </w:r>
      <w:r>
        <w:rPr>
          <w:spacing w:val="-3"/>
        </w:rPr>
        <w:t xml:space="preserve"> </w:t>
      </w:r>
      <w:r>
        <w:rPr>
          <w:spacing w:val="-1"/>
        </w:rPr>
        <w:t>connection</w:t>
      </w:r>
      <w:r>
        <w:t xml:space="preserve"> </w:t>
      </w:r>
      <w:r>
        <w:rPr>
          <w:spacing w:val="-1"/>
        </w:rPr>
        <w:t>with</w:t>
      </w:r>
      <w:r>
        <w:rPr>
          <w:spacing w:val="-3"/>
        </w:rPr>
        <w:t xml:space="preserve"> </w:t>
      </w:r>
      <w:r>
        <w:rPr>
          <w:spacing w:val="-1"/>
        </w:rPr>
        <w:t>this</w:t>
      </w:r>
      <w:r>
        <w:t xml:space="preserve"> </w:t>
      </w:r>
      <w:r>
        <w:rPr>
          <w:spacing w:val="-1"/>
        </w:rPr>
        <w:t>Management</w:t>
      </w:r>
      <w:r>
        <w:rPr>
          <w:spacing w:val="1"/>
        </w:rPr>
        <w:t xml:space="preserve"> </w:t>
      </w:r>
      <w:r>
        <w:rPr>
          <w:spacing w:val="-1"/>
        </w:rPr>
        <w:t>Agreement.</w:t>
      </w:r>
      <w:r>
        <w:rPr>
          <w:spacing w:val="-3"/>
        </w:rPr>
        <w:t xml:space="preserve"> </w:t>
      </w:r>
      <w:r>
        <w:rPr>
          <w:spacing w:val="-1"/>
        </w:rPr>
        <w:t>This</w:t>
      </w:r>
      <w:r>
        <w:t xml:space="preserve"> </w:t>
      </w:r>
      <w:r>
        <w:rPr>
          <w:spacing w:val="-1"/>
        </w:rPr>
        <w:t>indemnification</w:t>
      </w:r>
      <w:r>
        <w:t xml:space="preserve"> </w:t>
      </w:r>
      <w:r>
        <w:rPr>
          <w:spacing w:val="-1"/>
        </w:rPr>
        <w:t>shall</w:t>
      </w:r>
      <w:r>
        <w:rPr>
          <w:spacing w:val="-2"/>
        </w:rPr>
        <w:t xml:space="preserve"> survive</w:t>
      </w:r>
      <w:r>
        <w:t xml:space="preserve"> any</w:t>
      </w:r>
      <w:r>
        <w:rPr>
          <w:spacing w:val="82"/>
        </w:rP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Management</w:t>
      </w:r>
      <w:r>
        <w:rPr>
          <w:spacing w:val="1"/>
        </w:rPr>
        <w:t xml:space="preserve"> </w:t>
      </w:r>
      <w:r>
        <w:rPr>
          <w:spacing w:val="-1"/>
        </w:rPr>
        <w:t>Agreement.</w:t>
      </w:r>
      <w:r>
        <w:t xml:space="preserve"> </w:t>
      </w:r>
      <w:r>
        <w:rPr>
          <w:spacing w:val="-1"/>
        </w:rPr>
        <w:t>The</w:t>
      </w:r>
      <w:r>
        <w:t xml:space="preserve"> </w:t>
      </w:r>
      <w:r>
        <w:rPr>
          <w:spacing w:val="-1"/>
        </w:rPr>
        <w:t>System</w:t>
      </w:r>
      <w:r>
        <w:rPr>
          <w:spacing w:val="-4"/>
        </w:rPr>
        <w:t xml:space="preserve"> </w:t>
      </w:r>
      <w:r>
        <w:t>shall</w:t>
      </w:r>
      <w:r>
        <w:rPr>
          <w:spacing w:val="1"/>
        </w:rPr>
        <w:t xml:space="preserve"> </w:t>
      </w:r>
      <w:r>
        <w:rPr>
          <w:spacing w:val="-1"/>
        </w:rPr>
        <w:t>not</w:t>
      </w:r>
      <w:r>
        <w:rPr>
          <w:spacing w:val="1"/>
        </w:rPr>
        <w:t xml:space="preserve"> </w:t>
      </w:r>
      <w:r>
        <w:rPr>
          <w:spacing w:val="-1"/>
        </w:rPr>
        <w:t>provide</w:t>
      </w:r>
      <w:r>
        <w:t xml:space="preserve"> </w:t>
      </w:r>
      <w:r>
        <w:rPr>
          <w:spacing w:val="-2"/>
        </w:rPr>
        <w:t>such</w:t>
      </w:r>
      <w:r>
        <w:t xml:space="preserve"> </w:t>
      </w:r>
      <w:r>
        <w:rPr>
          <w:spacing w:val="-1"/>
        </w:rPr>
        <w:t>indemnification</w:t>
      </w:r>
      <w:r>
        <w:t xml:space="preserve"> </w:t>
      </w:r>
      <w:r>
        <w:rPr>
          <w:spacing w:val="-1"/>
        </w:rPr>
        <w:t>to</w:t>
      </w:r>
      <w:r>
        <w:rPr>
          <w:spacing w:val="83"/>
        </w:rPr>
        <w:t xml:space="preserve"> </w:t>
      </w:r>
      <w:r>
        <w:rPr>
          <w:spacing w:val="-1"/>
        </w:rPr>
        <w:t>Manager.</w:t>
      </w:r>
    </w:p>
    <w:p w14:paraId="129EFD11" w14:textId="77777777" w:rsidR="00E62BB3" w:rsidRDefault="00E62BB3">
      <w:pPr>
        <w:spacing w:before="5"/>
        <w:rPr>
          <w:rFonts w:ascii="Times New Roman" w:eastAsia="Times New Roman" w:hAnsi="Times New Roman" w:cs="Times New Roman"/>
          <w:sz w:val="21"/>
          <w:szCs w:val="21"/>
        </w:rPr>
      </w:pPr>
    </w:p>
    <w:p w14:paraId="785F27AD" w14:textId="77777777" w:rsidR="00E62BB3" w:rsidRDefault="00FF63C7">
      <w:pPr>
        <w:pStyle w:val="Heading3"/>
        <w:numPr>
          <w:ilvl w:val="0"/>
          <w:numId w:val="8"/>
        </w:numPr>
        <w:tabs>
          <w:tab w:val="left" w:pos="841"/>
        </w:tabs>
        <w:ind w:left="840" w:hanging="720"/>
        <w:rPr>
          <w:b w:val="0"/>
          <w:bCs w:val="0"/>
        </w:rPr>
      </w:pPr>
      <w:r>
        <w:rPr>
          <w:spacing w:val="-1"/>
        </w:rPr>
        <w:t>Manager’s</w:t>
      </w:r>
      <w:r>
        <w:t xml:space="preserve"> </w:t>
      </w:r>
      <w:r>
        <w:rPr>
          <w:spacing w:val="-1"/>
        </w:rPr>
        <w:t>Representations,</w:t>
      </w:r>
      <w:r>
        <w:t xml:space="preserve"> </w:t>
      </w:r>
      <w:r>
        <w:rPr>
          <w:spacing w:val="-1"/>
        </w:rPr>
        <w:t>Warranties,</w:t>
      </w:r>
      <w:r>
        <w:t xml:space="preserve"> </w:t>
      </w:r>
      <w:r>
        <w:rPr>
          <w:spacing w:val="-1"/>
        </w:rPr>
        <w:t>and Covenants</w:t>
      </w:r>
    </w:p>
    <w:p w14:paraId="75820205" w14:textId="77777777" w:rsidR="00E62BB3" w:rsidRDefault="00E62BB3">
      <w:pPr>
        <w:spacing w:before="5"/>
        <w:rPr>
          <w:rFonts w:ascii="Times New Roman" w:eastAsia="Times New Roman" w:hAnsi="Times New Roman" w:cs="Times New Roman"/>
          <w:b/>
          <w:bCs/>
          <w:sz w:val="21"/>
          <w:szCs w:val="21"/>
        </w:rPr>
      </w:pPr>
    </w:p>
    <w:p w14:paraId="1794627E" w14:textId="77777777" w:rsidR="00E62BB3" w:rsidRDefault="00FF63C7">
      <w:pPr>
        <w:pStyle w:val="BodyText"/>
      </w:pPr>
      <w:r>
        <w:rPr>
          <w:spacing w:val="-1"/>
        </w:rPr>
        <w:t>Manager</w:t>
      </w:r>
      <w:r>
        <w:rPr>
          <w:spacing w:val="-2"/>
        </w:rPr>
        <w:t xml:space="preserve"> </w:t>
      </w:r>
      <w:r>
        <w:rPr>
          <w:spacing w:val="-1"/>
        </w:rPr>
        <w:t>acknowledges,</w:t>
      </w:r>
      <w:r>
        <w:rPr>
          <w:spacing w:val="-3"/>
        </w:rPr>
        <w:t xml:space="preserve"> </w:t>
      </w:r>
      <w:r>
        <w:rPr>
          <w:spacing w:val="-1"/>
        </w:rPr>
        <w:t>represents,</w:t>
      </w:r>
      <w:r>
        <w:t xml:space="preserve"> </w:t>
      </w:r>
      <w:r>
        <w:rPr>
          <w:spacing w:val="-1"/>
        </w:rPr>
        <w:t>warrants,</w:t>
      </w:r>
      <w:r>
        <w:rPr>
          <w:spacing w:val="-3"/>
        </w:rPr>
        <w:t xml:space="preserve"> </w:t>
      </w:r>
      <w:r>
        <w:rPr>
          <w:spacing w:val="-1"/>
        </w:rPr>
        <w:t>covenants,</w:t>
      </w:r>
      <w:r>
        <w:t xml:space="preserve"> </w:t>
      </w:r>
      <w:r>
        <w:rPr>
          <w:spacing w:val="-1"/>
        </w:rPr>
        <w:t>and</w:t>
      </w:r>
      <w:r>
        <w:t xml:space="preserve"> </w:t>
      </w:r>
      <w:r>
        <w:rPr>
          <w:spacing w:val="-1"/>
        </w:rPr>
        <w:t>agrees</w:t>
      </w:r>
      <w:r>
        <w:t xml:space="preserve"> to</w:t>
      </w:r>
      <w:r>
        <w:rPr>
          <w:spacing w:val="-3"/>
        </w:rPr>
        <w:t xml:space="preserve"> </w:t>
      </w:r>
      <w:r>
        <w:t>the</w:t>
      </w:r>
      <w:r>
        <w:rPr>
          <w:spacing w:val="-2"/>
        </w:rPr>
        <w:t xml:space="preserve"> </w:t>
      </w:r>
      <w:r>
        <w:rPr>
          <w:spacing w:val="-1"/>
        </w:rPr>
        <w:t>following</w:t>
      </w:r>
      <w:r>
        <w:rPr>
          <w:spacing w:val="-3"/>
        </w:rPr>
        <w:t xml:space="preserve"> </w:t>
      </w:r>
      <w:r>
        <w:rPr>
          <w:spacing w:val="-1"/>
        </w:rPr>
        <w:t>provisions:</w:t>
      </w:r>
    </w:p>
    <w:p w14:paraId="32934C2C" w14:textId="77777777" w:rsidR="00E62BB3" w:rsidRDefault="00E62BB3">
      <w:pPr>
        <w:spacing w:before="11"/>
        <w:rPr>
          <w:rFonts w:ascii="Times New Roman" w:eastAsia="Times New Roman" w:hAnsi="Times New Roman" w:cs="Times New Roman"/>
          <w:sz w:val="20"/>
          <w:szCs w:val="20"/>
        </w:rPr>
      </w:pPr>
    </w:p>
    <w:p w14:paraId="57DE0A00" w14:textId="77777777" w:rsidR="00E62BB3" w:rsidRDefault="00FF63C7">
      <w:pPr>
        <w:pStyle w:val="BodyText"/>
        <w:numPr>
          <w:ilvl w:val="1"/>
          <w:numId w:val="8"/>
        </w:numPr>
        <w:tabs>
          <w:tab w:val="left" w:pos="1560"/>
        </w:tabs>
        <w:ind w:left="1559" w:right="162" w:hanging="719"/>
      </w:pPr>
      <w:r>
        <w:rPr>
          <w:rFonts w:cs="Times New Roman"/>
          <w:b/>
          <w:bCs/>
          <w:spacing w:val="-1"/>
        </w:rPr>
        <w:t>Authorization.</w:t>
      </w:r>
      <w:r>
        <w:rPr>
          <w:rFonts w:cs="Times New Roman"/>
          <w:b/>
          <w:bCs/>
          <w:spacing w:val="-3"/>
        </w:rPr>
        <w:t xml:space="preserve"> </w:t>
      </w:r>
      <w:r>
        <w:rPr>
          <w:spacing w:val="-1"/>
        </w:rPr>
        <w:t>Manager</w:t>
      </w:r>
      <w:r>
        <w:rPr>
          <w:spacing w:val="-2"/>
        </w:rPr>
        <w:t xml:space="preserve"> </w:t>
      </w:r>
      <w:r>
        <w:rPr>
          <w:spacing w:val="-1"/>
        </w:rPr>
        <w:t>has</w:t>
      </w:r>
      <w:r>
        <w:t xml:space="preserve"> </w:t>
      </w:r>
      <w:r>
        <w:rPr>
          <w:spacing w:val="-1"/>
        </w:rPr>
        <w:t>duly</w:t>
      </w:r>
      <w:r>
        <w:rPr>
          <w:spacing w:val="-3"/>
        </w:rPr>
        <w:t xml:space="preserve"> </w:t>
      </w:r>
      <w:r>
        <w:rPr>
          <w:spacing w:val="-1"/>
        </w:rPr>
        <w:t>authorized,</w:t>
      </w:r>
      <w:r>
        <w:t xml:space="preserve"> </w:t>
      </w:r>
      <w:r>
        <w:rPr>
          <w:spacing w:val="-1"/>
        </w:rPr>
        <w:t>executed,</w:t>
      </w:r>
      <w:r>
        <w:t xml:space="preserve"> and </w:t>
      </w:r>
      <w:r>
        <w:rPr>
          <w:spacing w:val="-1"/>
        </w:rPr>
        <w:t>delivered</w:t>
      </w:r>
      <w:r>
        <w:rPr>
          <w:spacing w:val="-3"/>
        </w:rPr>
        <w:t xml:space="preserve"> </w:t>
      </w:r>
      <w:r>
        <w:rPr>
          <w:spacing w:val="-1"/>
        </w:rPr>
        <w:t>this</w:t>
      </w:r>
      <w:r>
        <w:t xml:space="preserve"> </w:t>
      </w:r>
      <w:r>
        <w:rPr>
          <w:spacing w:val="-1"/>
        </w:rPr>
        <w:t>Management</w:t>
      </w:r>
      <w:r>
        <w:rPr>
          <w:spacing w:val="55"/>
        </w:rPr>
        <w:t xml:space="preserve"> </w:t>
      </w:r>
      <w:r>
        <w:rPr>
          <w:spacing w:val="-1"/>
        </w:rPr>
        <w:t>Agreement,</w:t>
      </w:r>
      <w:r>
        <w:t xml:space="preserve"> and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constitutes</w:t>
      </w:r>
      <w:r>
        <w:t xml:space="preserve"> </w:t>
      </w:r>
      <w:r>
        <w:rPr>
          <w:spacing w:val="-1"/>
        </w:rPr>
        <w:t>the</w:t>
      </w:r>
      <w:r>
        <w:t xml:space="preserve"> </w:t>
      </w:r>
      <w:r>
        <w:rPr>
          <w:spacing w:val="-1"/>
        </w:rPr>
        <w:t>legal,</w:t>
      </w:r>
      <w:r>
        <w:t xml:space="preserve"> </w:t>
      </w:r>
      <w:r>
        <w:rPr>
          <w:spacing w:val="-1"/>
        </w:rPr>
        <w:t>valid,</w:t>
      </w:r>
      <w:r>
        <w:t xml:space="preserve"> and</w:t>
      </w:r>
      <w:r>
        <w:rPr>
          <w:spacing w:val="-3"/>
        </w:rPr>
        <w:t xml:space="preserve"> </w:t>
      </w:r>
      <w:r>
        <w:rPr>
          <w:spacing w:val="-1"/>
        </w:rPr>
        <w:t>binding</w:t>
      </w:r>
      <w:r>
        <w:rPr>
          <w:spacing w:val="49"/>
        </w:rPr>
        <w:t xml:space="preserve"> </w:t>
      </w:r>
      <w:r>
        <w:rPr>
          <w:spacing w:val="-1"/>
        </w:rPr>
        <w:t>agreements</w:t>
      </w:r>
      <w:r>
        <w:t xml:space="preserve"> and</w:t>
      </w:r>
      <w:r>
        <w:rPr>
          <w:spacing w:val="-3"/>
        </w:rPr>
        <w:t xml:space="preserve"> </w:t>
      </w:r>
      <w:r>
        <w:rPr>
          <w:spacing w:val="-1"/>
        </w:rPr>
        <w:t>obligations</w:t>
      </w:r>
      <w:r>
        <w:rPr>
          <w:spacing w:val="-2"/>
        </w:rPr>
        <w:t xml:space="preserve"> </w:t>
      </w:r>
      <w:r>
        <w:t>of</w:t>
      </w:r>
      <w:r>
        <w:rPr>
          <w:spacing w:val="1"/>
        </w:rPr>
        <w:t xml:space="preserve"> </w:t>
      </w:r>
      <w:r>
        <w:rPr>
          <w:spacing w:val="-1"/>
        </w:rPr>
        <w:t>Manager,</w:t>
      </w:r>
      <w:r>
        <w:t xml:space="preserve"> </w:t>
      </w:r>
      <w:r>
        <w:rPr>
          <w:spacing w:val="-1"/>
        </w:rPr>
        <w:t>enforceable</w:t>
      </w:r>
      <w:r>
        <w:t xml:space="preserve"> </w:t>
      </w:r>
      <w:r>
        <w:rPr>
          <w:spacing w:val="-1"/>
        </w:rPr>
        <w:t>against</w:t>
      </w:r>
      <w:r>
        <w:rPr>
          <w:spacing w:val="-2"/>
        </w:rPr>
        <w:t xml:space="preserve"> </w:t>
      </w:r>
      <w:r>
        <w:rPr>
          <w:spacing w:val="-1"/>
        </w:rPr>
        <w:t>Manager</w:t>
      </w:r>
      <w:r>
        <w:rPr>
          <w:spacing w:val="-2"/>
        </w:rPr>
        <w:t xml:space="preserve"> </w:t>
      </w:r>
      <w:r>
        <w:t xml:space="preserve">in </w:t>
      </w:r>
      <w:r>
        <w:rPr>
          <w:spacing w:val="-1"/>
        </w:rPr>
        <w:t>accordance</w:t>
      </w:r>
      <w:r>
        <w:t xml:space="preserve"> </w:t>
      </w:r>
      <w:r>
        <w:rPr>
          <w:spacing w:val="-1"/>
        </w:rPr>
        <w:t>with</w:t>
      </w:r>
      <w:r>
        <w:rPr>
          <w:spacing w:val="45"/>
        </w:rPr>
        <w:t xml:space="preserve"> </w:t>
      </w:r>
      <w:r>
        <w:t>its</w:t>
      </w:r>
      <w:r>
        <w:rPr>
          <w:spacing w:val="-2"/>
        </w:rPr>
        <w:t xml:space="preserve"> </w:t>
      </w:r>
      <w:r>
        <w:rPr>
          <w:spacing w:val="-1"/>
        </w:rPr>
        <w:t>terms,</w:t>
      </w:r>
      <w:r>
        <w:t xml:space="preserve"> </w:t>
      </w:r>
      <w:r>
        <w:rPr>
          <w:spacing w:val="-1"/>
        </w:rPr>
        <w:t>except</w:t>
      </w:r>
      <w:r>
        <w:rPr>
          <w:spacing w:val="1"/>
        </w:rPr>
        <w:t xml:space="preserve"> </w:t>
      </w:r>
      <w:r>
        <w:rPr>
          <w:spacing w:val="-1"/>
        </w:rPr>
        <w:t>insofar</w:t>
      </w:r>
      <w:r>
        <w:rPr>
          <w:spacing w:val="-2"/>
        </w:rPr>
        <w:t xml:space="preserve"> </w:t>
      </w:r>
      <w:r>
        <w:t>as</w:t>
      </w:r>
      <w:r>
        <w:rPr>
          <w:spacing w:val="-2"/>
        </w:rPr>
        <w:t xml:space="preserve"> </w:t>
      </w:r>
      <w:r>
        <w:t xml:space="preserve">such </w:t>
      </w:r>
      <w:r>
        <w:rPr>
          <w:spacing w:val="-1"/>
        </w:rPr>
        <w:t>enforceability</w:t>
      </w:r>
      <w:r>
        <w:rPr>
          <w:spacing w:val="-3"/>
        </w:rPr>
        <w:t xml:space="preserve"> </w:t>
      </w:r>
      <w:r>
        <w:rPr>
          <w:spacing w:val="-1"/>
        </w:rPr>
        <w:t>may</w:t>
      </w:r>
      <w:r>
        <w:rPr>
          <w:spacing w:val="-3"/>
        </w:rPr>
        <w:t xml:space="preserve"> </w:t>
      </w:r>
      <w:r>
        <w:t>be limited</w:t>
      </w:r>
      <w:r>
        <w:rPr>
          <w:spacing w:val="-3"/>
        </w:rPr>
        <w:t xml:space="preserve"> </w:t>
      </w:r>
      <w:r>
        <w:t>by</w:t>
      </w:r>
      <w:r>
        <w:rPr>
          <w:spacing w:val="-3"/>
        </w:rPr>
        <w:t xml:space="preserve"> </w:t>
      </w:r>
      <w:r>
        <w:rPr>
          <w:spacing w:val="-1"/>
        </w:rPr>
        <w:t>bankruptcy,</w:t>
      </w:r>
      <w:r>
        <w:t xml:space="preserve"> </w:t>
      </w:r>
      <w:r>
        <w:rPr>
          <w:spacing w:val="-1"/>
        </w:rPr>
        <w:t>insolvency,</w:t>
      </w:r>
      <w:r>
        <w:rPr>
          <w:spacing w:val="39"/>
        </w:rPr>
        <w:t xml:space="preserve"> </w:t>
      </w:r>
      <w:r>
        <w:rPr>
          <w:spacing w:val="-1"/>
        </w:rPr>
        <w:t>reorganization,</w:t>
      </w:r>
      <w:r>
        <w:t xml:space="preserve"> </w:t>
      </w:r>
      <w:r>
        <w:rPr>
          <w:spacing w:val="-1"/>
        </w:rPr>
        <w:t>moratorium,</w:t>
      </w:r>
      <w:r>
        <w:t xml:space="preserve"> or</w:t>
      </w:r>
      <w:r>
        <w:rPr>
          <w:spacing w:val="1"/>
        </w:rPr>
        <w:t xml:space="preserve"> </w:t>
      </w:r>
      <w:r>
        <w:rPr>
          <w:spacing w:val="-1"/>
        </w:rPr>
        <w:t>other</w:t>
      </w:r>
      <w:r>
        <w:rPr>
          <w:spacing w:val="1"/>
        </w:rPr>
        <w:t xml:space="preserve"> </w:t>
      </w:r>
      <w:r>
        <w:rPr>
          <w:spacing w:val="-1"/>
        </w:rPr>
        <w:t>similar</w:t>
      </w:r>
      <w:r>
        <w:rPr>
          <w:spacing w:val="-2"/>
        </w:rPr>
        <w:t xml:space="preserve"> </w:t>
      </w:r>
      <w:r>
        <w:rPr>
          <w:spacing w:val="-1"/>
        </w:rPr>
        <w:t>limitations</w:t>
      </w:r>
      <w:r>
        <w:t xml:space="preserve"> on </w:t>
      </w:r>
      <w:r>
        <w:rPr>
          <w:spacing w:val="-1"/>
        </w:rPr>
        <w:t>creditors’</w:t>
      </w:r>
      <w:r>
        <w:rPr>
          <w:spacing w:val="1"/>
        </w:rPr>
        <w:t xml:space="preserve"> </w:t>
      </w:r>
      <w:r>
        <w:rPr>
          <w:spacing w:val="-1"/>
        </w:rPr>
        <w:t>rights</w:t>
      </w:r>
      <w:r>
        <w:t xml:space="preserve"> </w:t>
      </w:r>
      <w:r>
        <w:rPr>
          <w:spacing w:val="-1"/>
        </w:rPr>
        <w:t>generally</w:t>
      </w:r>
      <w:r>
        <w:rPr>
          <w:spacing w:val="-3"/>
        </w:rPr>
        <w:t xml:space="preserve"> </w:t>
      </w:r>
      <w:r>
        <w:t>and</w:t>
      </w:r>
      <w:r>
        <w:rPr>
          <w:spacing w:val="45"/>
        </w:rPr>
        <w:t xml:space="preserve"> </w:t>
      </w:r>
      <w:r>
        <w:rPr>
          <w:spacing w:val="-1"/>
        </w:rPr>
        <w:t>general</w:t>
      </w:r>
      <w:r>
        <w:rPr>
          <w:spacing w:val="-2"/>
        </w:rPr>
        <w:t xml:space="preserve"> </w:t>
      </w:r>
      <w:r>
        <w:rPr>
          <w:spacing w:val="-1"/>
        </w:rPr>
        <w:t>principles</w:t>
      </w:r>
      <w:r>
        <w:t xml:space="preserve"> </w:t>
      </w:r>
      <w:r>
        <w:rPr>
          <w:spacing w:val="-2"/>
        </w:rPr>
        <w:t>of</w:t>
      </w:r>
      <w:r>
        <w:rPr>
          <w:spacing w:val="1"/>
        </w:rPr>
        <w:t xml:space="preserve"> </w:t>
      </w:r>
      <w:r>
        <w:rPr>
          <w:spacing w:val="-1"/>
        </w:rPr>
        <w:t>equity.</w:t>
      </w:r>
      <w:r>
        <w:t xml:space="preserve"> </w:t>
      </w:r>
      <w:r>
        <w:rPr>
          <w:spacing w:val="-1"/>
        </w:rPr>
        <w:t>Manager</w:t>
      </w:r>
      <w:r>
        <w:rPr>
          <w:spacing w:val="-2"/>
        </w:rPr>
        <w:t xml:space="preserve"> </w:t>
      </w:r>
      <w:r>
        <w:t>is</w:t>
      </w:r>
      <w:r>
        <w:rPr>
          <w:spacing w:val="-2"/>
        </w:rPr>
        <w:t xml:space="preserve"> </w:t>
      </w:r>
      <w:r>
        <w:t>not</w:t>
      </w:r>
      <w:r>
        <w:rPr>
          <w:spacing w:val="-2"/>
        </w:rPr>
        <w:t xml:space="preserve"> </w:t>
      </w:r>
      <w:r>
        <w:rPr>
          <w:spacing w:val="-1"/>
        </w:rPr>
        <w:t>subject</w:t>
      </w:r>
      <w:r>
        <w:rPr>
          <w:spacing w:val="1"/>
        </w:rPr>
        <w:t xml:space="preserve"> </w:t>
      </w:r>
      <w:r>
        <w:t>to</w:t>
      </w:r>
      <w:r>
        <w:rPr>
          <w:spacing w:val="-5"/>
        </w:rPr>
        <w:t xml:space="preserve"> </w:t>
      </w:r>
      <w:r>
        <w:t>or</w:t>
      </w:r>
      <w:r>
        <w:rPr>
          <w:spacing w:val="1"/>
        </w:rPr>
        <w:t xml:space="preserve"> </w:t>
      </w:r>
      <w:r>
        <w:rPr>
          <w:spacing w:val="-1"/>
        </w:rPr>
        <w:t>obligated</w:t>
      </w:r>
      <w:r>
        <w:t xml:space="preserve"> </w:t>
      </w:r>
      <w:r>
        <w:rPr>
          <w:spacing w:val="-1"/>
        </w:rPr>
        <w:t>under</w:t>
      </w:r>
      <w:r>
        <w:rPr>
          <w:spacing w:val="1"/>
        </w:rPr>
        <w:t xml:space="preserve"> </w:t>
      </w:r>
      <w:r>
        <w:t>any</w:t>
      </w:r>
      <w:r>
        <w:rPr>
          <w:spacing w:val="-3"/>
        </w:rPr>
        <w:t xml:space="preserve"> </w:t>
      </w:r>
      <w:r>
        <w:rPr>
          <w:spacing w:val="-1"/>
        </w:rPr>
        <w:t>law,</w:t>
      </w:r>
      <w:r>
        <w:t xml:space="preserve"> </w:t>
      </w:r>
      <w:r>
        <w:rPr>
          <w:spacing w:val="-1"/>
        </w:rPr>
        <w:t>rule,</w:t>
      </w:r>
      <w:r>
        <w:t xml:space="preserve"> or</w:t>
      </w:r>
    </w:p>
    <w:p w14:paraId="3AC8161E" w14:textId="77777777" w:rsidR="00E62BB3" w:rsidRDefault="00FF63C7">
      <w:pPr>
        <w:pStyle w:val="BodyText"/>
        <w:spacing w:before="54"/>
        <w:ind w:left="1160" w:right="189"/>
      </w:pPr>
      <w:r>
        <w:rPr>
          <w:spacing w:val="-1"/>
        </w:rPr>
        <w:t>regulation</w:t>
      </w:r>
      <w:r>
        <w:rPr>
          <w:spacing w:val="-3"/>
        </w:rPr>
        <w:t xml:space="preserve"> </w:t>
      </w:r>
      <w:r>
        <w:t>of</w:t>
      </w:r>
      <w:r>
        <w:rPr>
          <w:spacing w:val="1"/>
        </w:rPr>
        <w:t xml:space="preserve"> </w:t>
      </w:r>
      <w:r>
        <w:rPr>
          <w:spacing w:val="-1"/>
        </w:rPr>
        <w:t>any</w:t>
      </w:r>
      <w:r>
        <w:rPr>
          <w:spacing w:val="-3"/>
        </w:rPr>
        <w:t xml:space="preserve"> </w:t>
      </w:r>
      <w:r>
        <w:rPr>
          <w:spacing w:val="-1"/>
        </w:rPr>
        <w:t>governmental</w:t>
      </w:r>
      <w:r>
        <w:rPr>
          <w:spacing w:val="1"/>
        </w:rPr>
        <w:t xml:space="preserve"> </w:t>
      </w:r>
      <w:r>
        <w:rPr>
          <w:spacing w:val="-1"/>
        </w:rPr>
        <w:t>authority,</w:t>
      </w:r>
      <w:r>
        <w:t xml:space="preserve"> or</w:t>
      </w:r>
      <w:r>
        <w:rPr>
          <w:spacing w:val="-2"/>
        </w:rPr>
        <w:t xml:space="preserve"> </w:t>
      </w:r>
      <w:r>
        <w:t>any</w:t>
      </w:r>
      <w:r>
        <w:rPr>
          <w:spacing w:val="-3"/>
        </w:rPr>
        <w:t xml:space="preserve"> </w:t>
      </w:r>
      <w:r>
        <w:rPr>
          <w:spacing w:val="-1"/>
        </w:rPr>
        <w:t>order,</w:t>
      </w:r>
      <w:r>
        <w:rPr>
          <w:spacing w:val="-3"/>
        </w:rPr>
        <w:t xml:space="preserve"> </w:t>
      </w:r>
      <w:r>
        <w:rPr>
          <w:spacing w:val="-1"/>
        </w:rPr>
        <w:t>injunction,</w:t>
      </w:r>
      <w:r>
        <w:rPr>
          <w:spacing w:val="-3"/>
        </w:rPr>
        <w:t xml:space="preserve"> </w:t>
      </w:r>
      <w:r>
        <w:t>or</w:t>
      </w:r>
      <w:r>
        <w:rPr>
          <w:spacing w:val="1"/>
        </w:rPr>
        <w:t xml:space="preserve"> </w:t>
      </w:r>
      <w:r>
        <w:rPr>
          <w:spacing w:val="-1"/>
        </w:rPr>
        <w:t>decree,</w:t>
      </w:r>
      <w:r>
        <w:t xml:space="preserve"> </w:t>
      </w:r>
      <w:r>
        <w:rPr>
          <w:spacing w:val="-2"/>
        </w:rPr>
        <w:t>or</w:t>
      </w:r>
      <w:r>
        <w:rPr>
          <w:spacing w:val="1"/>
        </w:rPr>
        <w:t xml:space="preserve"> </w:t>
      </w:r>
      <w:r>
        <w:rPr>
          <w:spacing w:val="-1"/>
        </w:rPr>
        <w:t>any</w:t>
      </w:r>
      <w:r>
        <w:rPr>
          <w:spacing w:val="61"/>
        </w:rPr>
        <w:t xml:space="preserve"> </w:t>
      </w:r>
      <w:r>
        <w:rPr>
          <w:spacing w:val="-1"/>
        </w:rPr>
        <w:t>agreement</w:t>
      </w:r>
      <w:r>
        <w:rPr>
          <w:spacing w:val="1"/>
        </w:rPr>
        <w:t xml:space="preserve"> </w:t>
      </w:r>
      <w:r>
        <w:rPr>
          <w:spacing w:val="-1"/>
        </w:rPr>
        <w:t>that</w:t>
      </w:r>
      <w:r>
        <w:rPr>
          <w:spacing w:val="1"/>
        </w:rPr>
        <w:t xml:space="preserve"> </w:t>
      </w:r>
      <w:r>
        <w:rPr>
          <w:spacing w:val="-1"/>
        </w:rPr>
        <w:t>would</w:t>
      </w:r>
      <w:r>
        <w:t xml:space="preserve"> be</w:t>
      </w:r>
      <w:r>
        <w:rPr>
          <w:spacing w:val="-2"/>
        </w:rPr>
        <w:t xml:space="preserve"> </w:t>
      </w:r>
      <w:r>
        <w:rPr>
          <w:spacing w:val="-1"/>
        </w:rPr>
        <w:t>breached</w:t>
      </w:r>
      <w:r>
        <w:t xml:space="preserve"> or</w:t>
      </w:r>
      <w:r>
        <w:rPr>
          <w:spacing w:val="1"/>
        </w:rPr>
        <w:t xml:space="preserve"> </w:t>
      </w:r>
      <w:r>
        <w:rPr>
          <w:spacing w:val="-1"/>
        </w:rPr>
        <w:t>violated</w:t>
      </w:r>
      <w:r>
        <w:t xml:space="preserve"> by</w:t>
      </w:r>
      <w:r>
        <w:rPr>
          <w:spacing w:val="-3"/>
        </w:rPr>
        <w:t xml:space="preserve"> </w:t>
      </w:r>
      <w:r>
        <w:rPr>
          <w:spacing w:val="-1"/>
        </w:rPr>
        <w:t>Manager’s</w:t>
      </w:r>
      <w:r>
        <w:t xml:space="preserve"> </w:t>
      </w:r>
      <w:r>
        <w:rPr>
          <w:spacing w:val="-1"/>
        </w:rPr>
        <w:t>execution,</w:t>
      </w:r>
      <w:r>
        <w:t xml:space="preserve"> </w:t>
      </w:r>
      <w:r>
        <w:rPr>
          <w:spacing w:val="-1"/>
        </w:rPr>
        <w:t>delivery,</w:t>
      </w:r>
      <w:r>
        <w:t xml:space="preserve"> </w:t>
      </w:r>
      <w:r>
        <w:rPr>
          <w:spacing w:val="-2"/>
        </w:rPr>
        <w:t>or</w:t>
      </w:r>
      <w:r>
        <w:rPr>
          <w:spacing w:val="35"/>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29055E88" w14:textId="77777777" w:rsidR="00E62BB3" w:rsidRDefault="00E62BB3">
      <w:pPr>
        <w:spacing w:before="9"/>
        <w:rPr>
          <w:rFonts w:ascii="Times New Roman" w:eastAsia="Times New Roman" w:hAnsi="Times New Roman" w:cs="Times New Roman"/>
          <w:sz w:val="20"/>
          <w:szCs w:val="20"/>
        </w:rPr>
      </w:pPr>
    </w:p>
    <w:p w14:paraId="4E0854E2" w14:textId="77777777" w:rsidR="00E62BB3" w:rsidRDefault="00FF63C7">
      <w:pPr>
        <w:pStyle w:val="BodyText"/>
        <w:numPr>
          <w:ilvl w:val="1"/>
          <w:numId w:val="8"/>
        </w:numPr>
        <w:tabs>
          <w:tab w:val="left" w:pos="1160"/>
        </w:tabs>
        <w:ind w:left="1160" w:right="189" w:hanging="721"/>
      </w:pPr>
      <w:r>
        <w:rPr>
          <w:rFonts w:cs="Times New Roman"/>
          <w:b/>
          <w:bCs/>
          <w:spacing w:val="-1"/>
        </w:rPr>
        <w:lastRenderedPageBreak/>
        <w:t>Quality</w:t>
      </w:r>
      <w:r>
        <w:rPr>
          <w:rFonts w:cs="Times New Roman"/>
          <w:b/>
          <w:bCs/>
        </w:rPr>
        <w:t xml:space="preserve"> </w:t>
      </w:r>
      <w:r>
        <w:rPr>
          <w:rFonts w:cs="Times New Roman"/>
          <w:b/>
          <w:bCs/>
          <w:spacing w:val="-2"/>
        </w:rPr>
        <w:t>of</w:t>
      </w:r>
      <w:r>
        <w:rPr>
          <w:rFonts w:cs="Times New Roman"/>
          <w:b/>
          <w:bCs/>
          <w:spacing w:val="3"/>
        </w:rPr>
        <w:t xml:space="preserve"> </w:t>
      </w:r>
      <w:r>
        <w:rPr>
          <w:rFonts w:cs="Times New Roman"/>
          <w:b/>
          <w:bCs/>
          <w:spacing w:val="-1"/>
        </w:rPr>
        <w:t>Services.</w:t>
      </w:r>
      <w:r>
        <w:rPr>
          <w:rFonts w:cs="Times New Roman"/>
          <w:b/>
          <w:bCs/>
        </w:rPr>
        <w:t xml:space="preserve"> </w:t>
      </w:r>
      <w:r>
        <w:rPr>
          <w:spacing w:val="-1"/>
        </w:rPr>
        <w:t>All</w:t>
      </w:r>
      <w:r>
        <w:rPr>
          <w:spacing w:val="1"/>
        </w:rPr>
        <w:t xml:space="preserve"> </w:t>
      </w:r>
      <w:r>
        <w:rPr>
          <w:spacing w:val="-1"/>
        </w:rPr>
        <w:t>services</w:t>
      </w:r>
      <w:r>
        <w:rPr>
          <w:spacing w:val="-2"/>
        </w:rPr>
        <w:t xml:space="preserve"> </w:t>
      </w:r>
      <w:r>
        <w:rPr>
          <w:spacing w:val="-1"/>
        </w:rPr>
        <w:t>that</w:t>
      </w:r>
      <w:r>
        <w:rPr>
          <w:spacing w:val="1"/>
        </w:rPr>
        <w:t xml:space="preserve"> </w:t>
      </w:r>
      <w:r>
        <w:rPr>
          <w:spacing w:val="-1"/>
        </w:rPr>
        <w:t>Manager</w:t>
      </w:r>
      <w:r>
        <w:rPr>
          <w:spacing w:val="1"/>
        </w:rPr>
        <w:t xml:space="preserve"> </w:t>
      </w:r>
      <w:r>
        <w:rPr>
          <w:spacing w:val="-1"/>
        </w:rPr>
        <w:t>provides</w:t>
      </w:r>
      <w:r>
        <w:t xml:space="preserve"> </w:t>
      </w:r>
      <w:r>
        <w:rPr>
          <w:spacing w:val="-1"/>
        </w:rPr>
        <w:t>hereunder</w:t>
      </w:r>
      <w:r>
        <w:rPr>
          <w:spacing w:val="-2"/>
        </w:rPr>
        <w:t xml:space="preserve"> </w:t>
      </w:r>
      <w:r>
        <w:rPr>
          <w:spacing w:val="-1"/>
        </w:rPr>
        <w:t>shall</w:t>
      </w:r>
      <w:r>
        <w:rPr>
          <w:spacing w:val="1"/>
        </w:rPr>
        <w:t xml:space="preserve"> </w:t>
      </w:r>
      <w:r>
        <w:rPr>
          <w:spacing w:val="-1"/>
        </w:rPr>
        <w:t>meet</w:t>
      </w:r>
      <w:r>
        <w:rPr>
          <w:spacing w:val="-2"/>
        </w:rPr>
        <w:t xml:space="preserve"> </w:t>
      </w:r>
      <w:r>
        <w:t>the</w:t>
      </w:r>
      <w:r>
        <w:rPr>
          <w:spacing w:val="41"/>
        </w:rPr>
        <w:t xml:space="preserve"> </w:t>
      </w:r>
      <w:r>
        <w:rPr>
          <w:spacing w:val="-1"/>
        </w:rPr>
        <w:t>requirements</w:t>
      </w:r>
      <w:r>
        <w:rPr>
          <w:spacing w:val="-2"/>
        </w:rPr>
        <w:t xml:space="preserve"> </w:t>
      </w:r>
      <w:r>
        <w:t>and</w:t>
      </w:r>
      <w:r>
        <w:rPr>
          <w:spacing w:val="-3"/>
        </w:rPr>
        <w:t xml:space="preserve"> </w:t>
      </w:r>
      <w:r>
        <w:rPr>
          <w:spacing w:val="-1"/>
        </w:rPr>
        <w:t>standards</w:t>
      </w:r>
      <w:r>
        <w:rPr>
          <w:spacing w:val="-2"/>
        </w:rPr>
        <w:t xml:space="preserve"> </w:t>
      </w:r>
      <w:r>
        <w:t>set</w:t>
      </w:r>
      <w:r>
        <w:rPr>
          <w:spacing w:val="-2"/>
        </w:rPr>
        <w:t xml:space="preserve"> </w:t>
      </w:r>
      <w:r>
        <w:rPr>
          <w:spacing w:val="-1"/>
        </w:rPr>
        <w:t>forth</w:t>
      </w:r>
      <w:r>
        <w:rPr>
          <w:spacing w:val="-3"/>
        </w:rPr>
        <w:t xml:space="preserve"> </w:t>
      </w:r>
      <w:r>
        <w:t>in</w:t>
      </w:r>
      <w:r>
        <w:rPr>
          <w:spacing w:val="-3"/>
        </w:rPr>
        <w:t xml:space="preserve"> </w:t>
      </w:r>
      <w:r>
        <w:t xml:space="preserve">the </w:t>
      </w:r>
      <w:r>
        <w:rPr>
          <w:spacing w:val="-1"/>
        </w:rPr>
        <w:t>body</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any</w:t>
      </w:r>
      <w:r>
        <w:rPr>
          <w:spacing w:val="51"/>
        </w:rPr>
        <w:t xml:space="preserve"> </w:t>
      </w:r>
      <w:r>
        <w:rPr>
          <w:spacing w:val="-1"/>
        </w:rPr>
        <w:t>exhibits,</w:t>
      </w:r>
      <w:r>
        <w:t xml:space="preserve"> </w:t>
      </w:r>
      <w:r>
        <w:rPr>
          <w:spacing w:val="-1"/>
        </w:rPr>
        <w:t>schedules,</w:t>
      </w:r>
      <w:r>
        <w:t xml:space="preserve"> and</w:t>
      </w:r>
      <w:r>
        <w:rPr>
          <w:spacing w:val="-3"/>
        </w:rPr>
        <w:t xml:space="preserve"> </w:t>
      </w:r>
      <w:r>
        <w:rPr>
          <w:spacing w:val="-1"/>
        </w:rPr>
        <w:t>appendices</w:t>
      </w:r>
      <w:r>
        <w:rPr>
          <w:spacing w:val="-2"/>
        </w:rPr>
        <w:t xml:space="preserve"> </w:t>
      </w:r>
      <w:r>
        <w:rPr>
          <w:spacing w:val="-1"/>
        </w:rPr>
        <w:t>attached</w:t>
      </w:r>
      <w:r>
        <w:t xml:space="preserve"> </w:t>
      </w:r>
      <w:r>
        <w:rPr>
          <w:spacing w:val="-1"/>
        </w:rPr>
        <w:t>hereto.</w:t>
      </w:r>
      <w:r>
        <w:t xml:space="preserve"> </w:t>
      </w:r>
      <w:r>
        <w:rPr>
          <w:spacing w:val="-2"/>
        </w:rPr>
        <w:t>At</w:t>
      </w:r>
      <w:r>
        <w:rPr>
          <w:spacing w:val="1"/>
        </w:rPr>
        <w:t xml:space="preserve"> </w:t>
      </w:r>
      <w:r>
        <w:rPr>
          <w:spacing w:val="-1"/>
        </w:rPr>
        <w:t>the</w:t>
      </w:r>
      <w:r>
        <w:t xml:space="preserve"> </w:t>
      </w:r>
      <w:r>
        <w:rPr>
          <w:spacing w:val="-1"/>
        </w:rPr>
        <w:t>System’s</w:t>
      </w:r>
      <w:r>
        <w:t xml:space="preserve"> </w:t>
      </w:r>
      <w:r>
        <w:rPr>
          <w:spacing w:val="-1"/>
        </w:rPr>
        <w:t>request,</w:t>
      </w:r>
      <w:r>
        <w:rPr>
          <w:spacing w:val="-3"/>
        </w:rPr>
        <w:t xml:space="preserve"> </w:t>
      </w:r>
      <w:r>
        <w:rPr>
          <w:spacing w:val="-1"/>
        </w:rPr>
        <w:t>Manager</w:t>
      </w:r>
      <w:r>
        <w:rPr>
          <w:spacing w:val="55"/>
        </w:rPr>
        <w:t xml:space="preserve"> </w:t>
      </w:r>
      <w:r>
        <w:rPr>
          <w:spacing w:val="-1"/>
        </w:rPr>
        <w:t>shall</w:t>
      </w:r>
      <w:r>
        <w:rPr>
          <w:spacing w:val="1"/>
        </w:rPr>
        <w:t xml:space="preserve"> </w:t>
      </w:r>
      <w:r>
        <w:rPr>
          <w:spacing w:val="-1"/>
        </w:rPr>
        <w:t>promptly</w:t>
      </w:r>
      <w:r>
        <w:rPr>
          <w:spacing w:val="-3"/>
        </w:rPr>
        <w:t xml:space="preserve"> </w:t>
      </w:r>
      <w:r>
        <w:rPr>
          <w:spacing w:val="-1"/>
        </w:rPr>
        <w:t>correct</w:t>
      </w:r>
      <w:r>
        <w:rPr>
          <w:spacing w:val="-2"/>
        </w:rPr>
        <w:t xml:space="preserve"> </w:t>
      </w:r>
      <w:r>
        <w:t>any</w:t>
      </w:r>
      <w:r>
        <w:rPr>
          <w:spacing w:val="-3"/>
        </w:rPr>
        <w:t xml:space="preserve"> </w:t>
      </w:r>
      <w:r>
        <w:rPr>
          <w:spacing w:val="-1"/>
        </w:rPr>
        <w:t>errors</w:t>
      </w:r>
      <w:r>
        <w:t xml:space="preserve"> </w:t>
      </w:r>
      <w:r>
        <w:rPr>
          <w:spacing w:val="-2"/>
        </w:rPr>
        <w:t>or</w:t>
      </w:r>
      <w:r>
        <w:rPr>
          <w:spacing w:val="1"/>
        </w:rPr>
        <w:t xml:space="preserve"> </w:t>
      </w:r>
      <w:r>
        <w:rPr>
          <w:spacing w:val="-1"/>
        </w:rPr>
        <w:t>omissions</w:t>
      </w:r>
      <w:r>
        <w:rPr>
          <w:spacing w:val="-2"/>
        </w:rPr>
        <w:t xml:space="preserve"> </w:t>
      </w:r>
      <w:r>
        <w:t>in</w:t>
      </w:r>
      <w:r>
        <w:rPr>
          <w:spacing w:val="-3"/>
        </w:rPr>
        <w:t xml:space="preserve"> </w:t>
      </w:r>
      <w:r>
        <w:t xml:space="preserve">the </w:t>
      </w:r>
      <w:r>
        <w:rPr>
          <w:spacing w:val="-1"/>
        </w:rPr>
        <w:t>provision</w:t>
      </w:r>
      <w:r>
        <w:t xml:space="preserve"> of</w:t>
      </w:r>
      <w:r>
        <w:rPr>
          <w:spacing w:val="-2"/>
        </w:rPr>
        <w:t xml:space="preserve"> </w:t>
      </w:r>
      <w:r>
        <w:t>such</w:t>
      </w:r>
      <w:r>
        <w:rPr>
          <w:spacing w:val="-3"/>
        </w:rPr>
        <w:t xml:space="preserve"> </w:t>
      </w:r>
      <w:r>
        <w:rPr>
          <w:spacing w:val="-1"/>
        </w:rPr>
        <w:t>services.</w:t>
      </w:r>
    </w:p>
    <w:p w14:paraId="30AD34E6" w14:textId="77777777" w:rsidR="00E62BB3" w:rsidRDefault="00E62BB3">
      <w:pPr>
        <w:spacing w:before="11"/>
        <w:rPr>
          <w:rFonts w:ascii="Times New Roman" w:eastAsia="Times New Roman" w:hAnsi="Times New Roman" w:cs="Times New Roman"/>
          <w:sz w:val="20"/>
          <w:szCs w:val="20"/>
        </w:rPr>
      </w:pPr>
    </w:p>
    <w:p w14:paraId="7FD32A60" w14:textId="77777777" w:rsidR="00E62BB3" w:rsidRDefault="00FF63C7">
      <w:pPr>
        <w:pStyle w:val="BodyText"/>
        <w:numPr>
          <w:ilvl w:val="1"/>
          <w:numId w:val="8"/>
        </w:numPr>
        <w:tabs>
          <w:tab w:val="left" w:pos="1160"/>
        </w:tabs>
        <w:ind w:left="1159" w:right="121" w:hanging="720"/>
      </w:pPr>
      <w:r>
        <w:rPr>
          <w:rFonts w:cs="Times New Roman"/>
          <w:b/>
          <w:bCs/>
          <w:spacing w:val="-1"/>
        </w:rPr>
        <w:t>Contingent</w:t>
      </w:r>
      <w:r>
        <w:rPr>
          <w:rFonts w:cs="Times New Roman"/>
          <w:b/>
          <w:bCs/>
          <w:spacing w:val="-2"/>
        </w:rPr>
        <w:t xml:space="preserve"> </w:t>
      </w:r>
      <w:r>
        <w:rPr>
          <w:rFonts w:cs="Times New Roman"/>
          <w:b/>
          <w:bCs/>
          <w:spacing w:val="-1"/>
        </w:rPr>
        <w:t>Fees.</w:t>
      </w:r>
      <w:r>
        <w:rPr>
          <w:rFonts w:cs="Times New Roman"/>
          <w:b/>
          <w:bCs/>
          <w:spacing w:val="-3"/>
        </w:rPr>
        <w:t xml:space="preserve"> </w:t>
      </w:r>
      <w:r>
        <w:rPr>
          <w:spacing w:val="-1"/>
        </w:rPr>
        <w:t>Manager</w:t>
      </w:r>
      <w:r>
        <w:rPr>
          <w:spacing w:val="-2"/>
        </w:rPr>
        <w:t xml:space="preserve"> </w:t>
      </w:r>
      <w:r>
        <w:t xml:space="preserve">has </w:t>
      </w:r>
      <w:r>
        <w:rPr>
          <w:spacing w:val="-1"/>
        </w:rPr>
        <w:t>not</w:t>
      </w:r>
      <w:r>
        <w:rPr>
          <w:spacing w:val="1"/>
        </w:rPr>
        <w:t xml:space="preserve"> </w:t>
      </w:r>
      <w:r>
        <w:rPr>
          <w:spacing w:val="-1"/>
        </w:rPr>
        <w:t>employed</w:t>
      </w:r>
      <w:r>
        <w:t xml:space="preserve"> or</w:t>
      </w:r>
      <w:r>
        <w:rPr>
          <w:spacing w:val="-2"/>
        </w:rPr>
        <w:t xml:space="preserve"> </w:t>
      </w:r>
      <w:r>
        <w:rPr>
          <w:spacing w:val="-1"/>
        </w:rPr>
        <w:t>retained</w:t>
      </w:r>
      <w:r>
        <w:t xml:space="preserve"> any</w:t>
      </w:r>
      <w:r>
        <w:rPr>
          <w:spacing w:val="-3"/>
        </w:rPr>
        <w:t xml:space="preserve"> </w:t>
      </w:r>
      <w:r>
        <w:rPr>
          <w:spacing w:val="-1"/>
        </w:rPr>
        <w:t>person</w:t>
      </w:r>
      <w:r>
        <w:t xml:space="preserve"> </w:t>
      </w:r>
      <w:r>
        <w:rPr>
          <w:spacing w:val="-2"/>
        </w:rPr>
        <w:t>or</w:t>
      </w:r>
      <w:r>
        <w:rPr>
          <w:spacing w:val="1"/>
        </w:rPr>
        <w:t xml:space="preserve"> </w:t>
      </w:r>
      <w:r>
        <w:rPr>
          <w:spacing w:val="-1"/>
        </w:rPr>
        <w:t>selling</w:t>
      </w:r>
      <w:r>
        <w:rPr>
          <w:spacing w:val="-3"/>
        </w:rPr>
        <w:t xml:space="preserve"> </w:t>
      </w:r>
      <w:r>
        <w:rPr>
          <w:spacing w:val="-1"/>
        </w:rPr>
        <w:t>agency</w:t>
      </w:r>
      <w:r>
        <w:rPr>
          <w:spacing w:val="-3"/>
        </w:rPr>
        <w:t xml:space="preserve"> </w:t>
      </w:r>
      <w:r>
        <w:t>to</w:t>
      </w:r>
      <w:r>
        <w:rPr>
          <w:spacing w:val="57"/>
        </w:rPr>
        <w:t xml:space="preserve"> </w:t>
      </w:r>
      <w:r>
        <w:rPr>
          <w:spacing w:val="-1"/>
        </w:rPr>
        <w:t>solicit</w:t>
      </w:r>
      <w:r>
        <w:rPr>
          <w:spacing w:val="1"/>
        </w:rPr>
        <w:t xml:space="preserve"> </w:t>
      </w:r>
      <w:r>
        <w:rPr>
          <w:spacing w:val="-2"/>
        </w:rPr>
        <w:t>or</w:t>
      </w:r>
      <w:r>
        <w:rPr>
          <w:spacing w:val="1"/>
        </w:rPr>
        <w:t xml:space="preserve"> </w:t>
      </w:r>
      <w:r>
        <w:rPr>
          <w:spacing w:val="-1"/>
        </w:rPr>
        <w:t>secure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under</w:t>
      </w:r>
      <w:r>
        <w:rPr>
          <w:spacing w:val="-2"/>
        </w:rPr>
        <w:t xml:space="preserve"> </w:t>
      </w:r>
      <w:r>
        <w:rPr>
          <w:spacing w:val="-1"/>
        </w:rPr>
        <w:t>any</w:t>
      </w:r>
      <w:r>
        <w:rPr>
          <w:spacing w:val="-3"/>
        </w:rPr>
        <w:t xml:space="preserve"> </w:t>
      </w:r>
      <w:r>
        <w:rPr>
          <w:spacing w:val="-1"/>
        </w:rPr>
        <w:t>agreement</w:t>
      </w:r>
      <w:r>
        <w:rPr>
          <w:spacing w:val="1"/>
        </w:rPr>
        <w:t xml:space="preserve"> </w:t>
      </w:r>
      <w:r>
        <w:t>or</w:t>
      </w:r>
      <w:r>
        <w:rPr>
          <w:spacing w:val="1"/>
        </w:rPr>
        <w:t xml:space="preserve"> </w:t>
      </w:r>
      <w:r>
        <w:rPr>
          <w:spacing w:val="-1"/>
        </w:rPr>
        <w:t>understanding</w:t>
      </w:r>
      <w:r>
        <w:rPr>
          <w:spacing w:val="-3"/>
        </w:rPr>
        <w:t xml:space="preserve"> </w:t>
      </w:r>
      <w:r>
        <w:t>for</w:t>
      </w:r>
      <w:r>
        <w:rPr>
          <w:spacing w:val="1"/>
        </w:rPr>
        <w:t xml:space="preserve"> </w:t>
      </w:r>
      <w:r>
        <w:t>a</w:t>
      </w:r>
      <w:r>
        <w:rPr>
          <w:spacing w:val="31"/>
        </w:rPr>
        <w:t xml:space="preserve"> </w:t>
      </w:r>
      <w:r>
        <w:rPr>
          <w:spacing w:val="-1"/>
        </w:rPr>
        <w:t>commission,</w:t>
      </w:r>
      <w:r>
        <w:t xml:space="preserve"> </w:t>
      </w:r>
      <w:r>
        <w:rPr>
          <w:spacing w:val="-1"/>
        </w:rPr>
        <w:t>percentage,</w:t>
      </w:r>
      <w:r>
        <w:t xml:space="preserve"> </w:t>
      </w:r>
      <w:r>
        <w:rPr>
          <w:spacing w:val="-1"/>
        </w:rPr>
        <w:t>brokerage,</w:t>
      </w:r>
      <w:r>
        <w:t xml:space="preserve"> or</w:t>
      </w:r>
      <w:r>
        <w:rPr>
          <w:spacing w:val="1"/>
        </w:rPr>
        <w:t xml:space="preserve"> </w:t>
      </w:r>
      <w:r>
        <w:rPr>
          <w:spacing w:val="-1"/>
        </w:rPr>
        <w:t>contingent</w:t>
      </w:r>
      <w:r>
        <w:rPr>
          <w:spacing w:val="1"/>
        </w:rPr>
        <w:t xml:space="preserve"> </w:t>
      </w:r>
      <w:r>
        <w:rPr>
          <w:spacing w:val="-1"/>
        </w:rPr>
        <w:t>fee,</w:t>
      </w:r>
      <w:r>
        <w:rPr>
          <w:spacing w:val="-3"/>
        </w:rPr>
        <w:t xml:space="preserve"> </w:t>
      </w:r>
      <w:r>
        <w:rPr>
          <w:spacing w:val="-1"/>
        </w:rPr>
        <w:t>except</w:t>
      </w:r>
      <w:r>
        <w:rPr>
          <w:spacing w:val="1"/>
        </w:rPr>
        <w:t xml:space="preserve"> </w:t>
      </w:r>
      <w:r>
        <w:rPr>
          <w:spacing w:val="-1"/>
        </w:rPr>
        <w:t>for</w:t>
      </w:r>
      <w:r>
        <w:rPr>
          <w:spacing w:val="1"/>
        </w:rPr>
        <w:t xml:space="preserve"> </w:t>
      </w:r>
      <w:r>
        <w:rPr>
          <w:spacing w:val="-1"/>
        </w:rPr>
        <w:t>bona</w:t>
      </w:r>
      <w:r>
        <w:t xml:space="preserve"> </w:t>
      </w:r>
      <w:r>
        <w:rPr>
          <w:spacing w:val="-1"/>
        </w:rPr>
        <w:t>fide</w:t>
      </w:r>
      <w:r>
        <w:rPr>
          <w:spacing w:val="-2"/>
        </w:rPr>
        <w:t xml:space="preserve"> </w:t>
      </w:r>
      <w:r>
        <w:rPr>
          <w:spacing w:val="-1"/>
        </w:rPr>
        <w:t>employees</w:t>
      </w:r>
      <w:r>
        <w:t xml:space="preserve"> of</w:t>
      </w:r>
      <w:r>
        <w:rPr>
          <w:spacing w:val="51"/>
        </w:rPr>
        <w:t xml:space="preserve"> </w:t>
      </w:r>
      <w:r>
        <w:rPr>
          <w:spacing w:val="-1"/>
        </w:rPr>
        <w:t>Manager</w:t>
      </w:r>
      <w:r>
        <w:rPr>
          <w:spacing w:val="-2"/>
        </w:rPr>
        <w:t xml:space="preserve"> </w:t>
      </w:r>
      <w:r>
        <w:t>and</w:t>
      </w:r>
      <w:r>
        <w:rPr>
          <w:spacing w:val="-3"/>
        </w:rPr>
        <w:t xml:space="preserve"> </w:t>
      </w:r>
      <w:r>
        <w:rPr>
          <w:spacing w:val="-1"/>
        </w:rPr>
        <w:t>Manager’s</w:t>
      </w:r>
      <w:r>
        <w:t xml:space="preserve"> </w:t>
      </w:r>
      <w:r>
        <w:rPr>
          <w:spacing w:val="-1"/>
        </w:rPr>
        <w:t>affiliates</w:t>
      </w:r>
      <w:r>
        <w:t xml:space="preserve"> </w:t>
      </w:r>
      <w:r>
        <w:rPr>
          <w:spacing w:val="-2"/>
        </w:rPr>
        <w:t>or</w:t>
      </w:r>
      <w:r>
        <w:rPr>
          <w:spacing w:val="1"/>
        </w:rPr>
        <w:t xml:space="preserve"> </w:t>
      </w:r>
      <w:r>
        <w:rPr>
          <w:spacing w:val="-1"/>
        </w:rPr>
        <w:t>bona</w:t>
      </w:r>
      <w:r>
        <w:t xml:space="preserve"> </w:t>
      </w:r>
      <w:r>
        <w:rPr>
          <w:spacing w:val="-1"/>
        </w:rPr>
        <w:t>fide</w:t>
      </w:r>
      <w:r>
        <w:rPr>
          <w:spacing w:val="-2"/>
        </w:rPr>
        <w:t xml:space="preserve"> </w:t>
      </w:r>
      <w:r>
        <w:rPr>
          <w:spacing w:val="-1"/>
        </w:rPr>
        <w:t>established</w:t>
      </w:r>
      <w:r>
        <w:t xml:space="preserve"> </w:t>
      </w:r>
      <w:r>
        <w:rPr>
          <w:spacing w:val="-1"/>
        </w:rPr>
        <w:t>commercial</w:t>
      </w:r>
      <w:r>
        <w:rPr>
          <w:spacing w:val="1"/>
        </w:rPr>
        <w:t xml:space="preserve"> </w:t>
      </w:r>
      <w:r>
        <w:rPr>
          <w:spacing w:val="-2"/>
        </w:rPr>
        <w:t>or</w:t>
      </w:r>
      <w:r>
        <w:rPr>
          <w:spacing w:val="1"/>
        </w:rPr>
        <w:t xml:space="preserve"> </w:t>
      </w:r>
      <w:r>
        <w:rPr>
          <w:spacing w:val="-1"/>
        </w:rPr>
        <w:t>selling</w:t>
      </w:r>
      <w:r>
        <w:rPr>
          <w:spacing w:val="-3"/>
        </w:rPr>
        <w:t xml:space="preserve"> </w:t>
      </w:r>
      <w:r>
        <w:rPr>
          <w:spacing w:val="-1"/>
        </w:rPr>
        <w:t>agencies</w:t>
      </w:r>
      <w:r>
        <w:rPr>
          <w:spacing w:val="67"/>
        </w:rPr>
        <w:t xml:space="preserve"> </w:t>
      </w:r>
      <w:r>
        <w:rPr>
          <w:spacing w:val="-1"/>
        </w:rPr>
        <w:t>maintained</w:t>
      </w:r>
      <w:r>
        <w:t xml:space="preserve"> by</w:t>
      </w:r>
      <w:r>
        <w:rPr>
          <w:spacing w:val="-3"/>
        </w:rPr>
        <w:t xml:space="preserve"> </w:t>
      </w:r>
      <w:r>
        <w:rPr>
          <w:spacing w:val="-1"/>
        </w:rPr>
        <w:t>Manager</w:t>
      </w:r>
      <w:r>
        <w:rPr>
          <w:spacing w:val="-2"/>
        </w:rPr>
        <w:t xml:space="preserve"> </w:t>
      </w:r>
      <w:r>
        <w:rPr>
          <w:spacing w:val="-1"/>
        </w:rPr>
        <w:t>for</w:t>
      </w:r>
      <w:r>
        <w:rPr>
          <w:spacing w:val="-2"/>
        </w:rPr>
        <w:t xml:space="preserve"> </w:t>
      </w:r>
      <w:r>
        <w:t xml:space="preserve">the </w:t>
      </w:r>
      <w:r>
        <w:rPr>
          <w:spacing w:val="-1"/>
        </w:rPr>
        <w:t>purpose</w:t>
      </w:r>
      <w:r>
        <w:t xml:space="preserve"> </w:t>
      </w:r>
      <w:r>
        <w:rPr>
          <w:spacing w:val="-2"/>
        </w:rPr>
        <w:t>of</w:t>
      </w:r>
      <w:r>
        <w:rPr>
          <w:spacing w:val="1"/>
        </w:rPr>
        <w:t xml:space="preserve"> </w:t>
      </w:r>
      <w:r>
        <w:rPr>
          <w:spacing w:val="-1"/>
        </w:rPr>
        <w:t>securing</w:t>
      </w:r>
      <w:r>
        <w:rPr>
          <w:spacing w:val="-3"/>
        </w:rPr>
        <w:t xml:space="preserve"> </w:t>
      </w:r>
      <w:r>
        <w:rPr>
          <w:spacing w:val="-1"/>
        </w:rPr>
        <w:t>business.</w:t>
      </w:r>
      <w:r>
        <w:t xml:space="preserve"> </w:t>
      </w:r>
      <w:r>
        <w:rPr>
          <w:spacing w:val="-2"/>
        </w:rPr>
        <w:t>If</w:t>
      </w:r>
      <w:r>
        <w:rPr>
          <w:spacing w:val="1"/>
        </w:rPr>
        <w:t xml:space="preserve"> </w:t>
      </w:r>
      <w:r>
        <w:rPr>
          <w:spacing w:val="-1"/>
        </w:rPr>
        <w:t>Manager</w:t>
      </w:r>
      <w:r>
        <w:rPr>
          <w:spacing w:val="-2"/>
        </w:rPr>
        <w:t xml:space="preserve"> </w:t>
      </w:r>
      <w:r>
        <w:t>in any</w:t>
      </w:r>
      <w:r>
        <w:rPr>
          <w:spacing w:val="-3"/>
        </w:rPr>
        <w:t xml:space="preserve"> </w:t>
      </w:r>
      <w:r>
        <w:rPr>
          <w:spacing w:val="-2"/>
        </w:rPr>
        <w:t>way</w:t>
      </w:r>
      <w:r>
        <w:rPr>
          <w:spacing w:val="61"/>
        </w:rPr>
        <w:t xml:space="preserve"> </w:t>
      </w:r>
      <w:r>
        <w:rPr>
          <w:spacing w:val="-1"/>
        </w:rPr>
        <w:t>breaches</w:t>
      </w:r>
      <w:r>
        <w:rPr>
          <w:spacing w:val="-2"/>
        </w:rPr>
        <w:t xml:space="preserve"> </w:t>
      </w:r>
      <w:r>
        <w:t>or</w:t>
      </w:r>
      <w:r>
        <w:rPr>
          <w:spacing w:val="1"/>
        </w:rPr>
        <w:t xml:space="preserve"> </w:t>
      </w:r>
      <w:r>
        <w:rPr>
          <w:spacing w:val="-1"/>
        </w:rPr>
        <w:t>violates</w:t>
      </w:r>
      <w:r>
        <w:rPr>
          <w:spacing w:val="-2"/>
        </w:rPr>
        <w:t xml:space="preserve"> </w:t>
      </w:r>
      <w:r>
        <w:rPr>
          <w:spacing w:val="-1"/>
        </w:rPr>
        <w:t>this</w:t>
      </w:r>
      <w:r>
        <w:t xml:space="preserve"> </w:t>
      </w:r>
      <w:r>
        <w:rPr>
          <w:spacing w:val="-1"/>
        </w:rPr>
        <w:t>warranty,</w:t>
      </w:r>
      <w:r>
        <w:t xml:space="preserve"> the </w:t>
      </w:r>
      <w:r>
        <w:rPr>
          <w:spacing w:val="-1"/>
        </w:rPr>
        <w:t>System</w:t>
      </w:r>
      <w:r>
        <w:rPr>
          <w:spacing w:val="-4"/>
        </w:rPr>
        <w:t xml:space="preserve"> </w:t>
      </w:r>
      <w:r>
        <w:t>shall</w:t>
      </w:r>
      <w:r>
        <w:rPr>
          <w:spacing w:val="-2"/>
        </w:rPr>
        <w:t xml:space="preserve"> </w:t>
      </w:r>
      <w:r>
        <w:rPr>
          <w:spacing w:val="-1"/>
        </w:rPr>
        <w:t>have</w:t>
      </w:r>
      <w:r>
        <w:t xml:space="preserve"> the</w:t>
      </w:r>
      <w:r>
        <w:rPr>
          <w:spacing w:val="-2"/>
        </w:rPr>
        <w:t xml:space="preserve"> </w:t>
      </w:r>
      <w:r>
        <w:rPr>
          <w:spacing w:val="-1"/>
        </w:rPr>
        <w:t>right</w:t>
      </w:r>
      <w:r>
        <w:rPr>
          <w:spacing w:val="-2"/>
        </w:rPr>
        <w:t xml:space="preserve"> </w:t>
      </w:r>
      <w:r>
        <w:t>to</w:t>
      </w:r>
      <w:r>
        <w:rPr>
          <w:spacing w:val="-3"/>
        </w:rPr>
        <w:t xml:space="preserve"> </w:t>
      </w:r>
      <w:r>
        <w:rPr>
          <w:spacing w:val="-1"/>
        </w:rPr>
        <w:t>immediately</w:t>
      </w:r>
      <w:r>
        <w:rPr>
          <w:spacing w:val="49"/>
        </w:rPr>
        <w:t xml:space="preserve"> </w:t>
      </w:r>
      <w:r>
        <w:rPr>
          <w:spacing w:val="-1"/>
        </w:rPr>
        <w:t>terminate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for</w:t>
      </w:r>
      <w:r>
        <w:rPr>
          <w:spacing w:val="1"/>
        </w:rPr>
        <w:t xml:space="preserve"> </w:t>
      </w:r>
      <w:r>
        <w:rPr>
          <w:spacing w:val="-2"/>
        </w:rPr>
        <w:t>default</w:t>
      </w:r>
      <w:r>
        <w:rPr>
          <w:spacing w:val="1"/>
        </w:rPr>
        <w:t xml:space="preserve"> </w:t>
      </w:r>
      <w:r>
        <w:t>and,</w:t>
      </w:r>
      <w:r>
        <w:rPr>
          <w:spacing w:val="-3"/>
        </w:rPr>
        <w:t xml:space="preserve"> </w:t>
      </w:r>
      <w:r>
        <w:t xml:space="preserve">in </w:t>
      </w:r>
      <w:r>
        <w:rPr>
          <w:spacing w:val="-1"/>
        </w:rPr>
        <w:t>the</w:t>
      </w:r>
      <w:r>
        <w:t xml:space="preserve"> </w:t>
      </w:r>
      <w:r>
        <w:rPr>
          <w:spacing w:val="-1"/>
        </w:rPr>
        <w:t>System’s</w:t>
      </w:r>
      <w:r>
        <w:t xml:space="preserve"> </w:t>
      </w:r>
      <w:r>
        <w:rPr>
          <w:spacing w:val="-1"/>
        </w:rPr>
        <w:t>sole</w:t>
      </w:r>
      <w:r>
        <w:t xml:space="preserve"> </w:t>
      </w:r>
      <w:r>
        <w:rPr>
          <w:spacing w:val="-1"/>
        </w:rPr>
        <w:t>discretion,</w:t>
      </w:r>
      <w:r>
        <w:rPr>
          <w:spacing w:val="-3"/>
        </w:rPr>
        <w:t xml:space="preserve"> </w:t>
      </w:r>
      <w:r>
        <w:t>to</w:t>
      </w:r>
      <w:r>
        <w:rPr>
          <w:spacing w:val="55"/>
        </w:rPr>
        <w:t xml:space="preserve"> </w:t>
      </w:r>
      <w:r>
        <w:rPr>
          <w:spacing w:val="-1"/>
        </w:rPr>
        <w:t>deduct</w:t>
      </w:r>
      <w:r>
        <w:rPr>
          <w:spacing w:val="1"/>
        </w:rPr>
        <w:t xml:space="preserve"> </w:t>
      </w:r>
      <w:r>
        <w:rPr>
          <w:spacing w:val="-1"/>
        </w:rPr>
        <w:t>from</w:t>
      </w:r>
      <w:r>
        <w:rPr>
          <w:spacing w:val="-4"/>
        </w:rPr>
        <w:t xml:space="preserve"> </w:t>
      </w:r>
      <w:r>
        <w:rPr>
          <w:spacing w:val="-1"/>
        </w:rPr>
        <w:t>Manager’s</w:t>
      </w:r>
      <w:r>
        <w:t xml:space="preserve"> </w:t>
      </w:r>
      <w:r>
        <w:rPr>
          <w:spacing w:val="-1"/>
        </w:rPr>
        <w:t>compensation</w:t>
      </w:r>
      <w:r>
        <w:rPr>
          <w:spacing w:val="-3"/>
        </w:rP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or</w:t>
      </w:r>
      <w:r>
        <w:rPr>
          <w:spacing w:val="-2"/>
        </w:rPr>
        <w:t xml:space="preserve"> </w:t>
      </w:r>
      <w:r>
        <w:t xml:space="preserve">to </w:t>
      </w:r>
      <w:r>
        <w:rPr>
          <w:spacing w:val="-1"/>
        </w:rPr>
        <w:t>otherwise</w:t>
      </w:r>
      <w:r>
        <w:rPr>
          <w:spacing w:val="59"/>
        </w:rPr>
        <w:t xml:space="preserve"> </w:t>
      </w:r>
      <w:r>
        <w:rPr>
          <w:spacing w:val="-1"/>
        </w:rPr>
        <w:t>recover</w:t>
      </w:r>
      <w:r>
        <w:rPr>
          <w:spacing w:val="1"/>
        </w:rPr>
        <w:t xml:space="preserve"> </w:t>
      </w:r>
      <w:r>
        <w:rPr>
          <w:spacing w:val="-1"/>
        </w:rPr>
        <w:t>the</w:t>
      </w:r>
      <w:r>
        <w:rPr>
          <w:spacing w:val="-2"/>
        </w:rPr>
        <w:t xml:space="preserve"> </w:t>
      </w:r>
      <w:r>
        <w:rPr>
          <w:spacing w:val="-1"/>
        </w:rPr>
        <w:t>full</w:t>
      </w:r>
      <w:r>
        <w:rPr>
          <w:spacing w:val="1"/>
        </w:rPr>
        <w:t xml:space="preserve"> </w:t>
      </w:r>
      <w:r>
        <w:rPr>
          <w:spacing w:val="-2"/>
        </w:rPr>
        <w:t>amount</w:t>
      </w:r>
      <w:r>
        <w:rPr>
          <w:spacing w:val="1"/>
        </w:rPr>
        <w:t xml:space="preserve"> </w:t>
      </w:r>
      <w:r>
        <w:t>of</w:t>
      </w:r>
      <w:r>
        <w:rPr>
          <w:spacing w:val="1"/>
        </w:rPr>
        <w:t xml:space="preserve"> </w:t>
      </w:r>
      <w:r>
        <w:t>such</w:t>
      </w:r>
      <w:r>
        <w:rPr>
          <w:spacing w:val="-3"/>
        </w:rPr>
        <w:t xml:space="preserve"> </w:t>
      </w:r>
      <w:r>
        <w:rPr>
          <w:spacing w:val="-1"/>
        </w:rPr>
        <w:t>commission,</w:t>
      </w:r>
      <w:r>
        <w:rPr>
          <w:spacing w:val="-3"/>
        </w:rPr>
        <w:t xml:space="preserve"> </w:t>
      </w:r>
      <w:r>
        <w:rPr>
          <w:spacing w:val="-1"/>
        </w:rPr>
        <w:t>percentage,</w:t>
      </w:r>
      <w:r>
        <w:t xml:space="preserve"> </w:t>
      </w:r>
      <w:r>
        <w:rPr>
          <w:spacing w:val="-1"/>
        </w:rPr>
        <w:t>brokerage,</w:t>
      </w:r>
      <w:r>
        <w:t xml:space="preserve"> </w:t>
      </w:r>
      <w:r>
        <w:rPr>
          <w:spacing w:val="-2"/>
        </w:rPr>
        <w:t>or</w:t>
      </w:r>
      <w:r>
        <w:t xml:space="preserve"> </w:t>
      </w:r>
      <w:r>
        <w:rPr>
          <w:spacing w:val="-1"/>
        </w:rPr>
        <w:t>contingent</w:t>
      </w:r>
      <w:r>
        <w:rPr>
          <w:spacing w:val="-2"/>
        </w:rPr>
        <w:t xml:space="preserve"> </w:t>
      </w:r>
      <w:r>
        <w:rPr>
          <w:spacing w:val="7"/>
        </w:rPr>
        <w:t xml:space="preserve">        </w:t>
      </w:r>
      <w:r>
        <w:t>fee.</w:t>
      </w:r>
    </w:p>
    <w:p w14:paraId="630DA85F" w14:textId="77777777" w:rsidR="00E62BB3" w:rsidRDefault="00E62BB3">
      <w:pPr>
        <w:spacing w:before="9"/>
        <w:rPr>
          <w:rFonts w:ascii="Times New Roman" w:eastAsia="Times New Roman" w:hAnsi="Times New Roman" w:cs="Times New Roman"/>
          <w:sz w:val="20"/>
          <w:szCs w:val="20"/>
        </w:rPr>
      </w:pPr>
    </w:p>
    <w:p w14:paraId="1E013C53" w14:textId="77777777" w:rsidR="00E62BB3" w:rsidRDefault="00FF63C7">
      <w:pPr>
        <w:pStyle w:val="BodyText"/>
        <w:numPr>
          <w:ilvl w:val="1"/>
          <w:numId w:val="8"/>
        </w:numPr>
        <w:tabs>
          <w:tab w:val="left" w:pos="1160"/>
        </w:tabs>
        <w:ind w:left="1159" w:right="189" w:hanging="720"/>
      </w:pPr>
      <w:r>
        <w:rPr>
          <w:rFonts w:cs="Times New Roman"/>
          <w:b/>
          <w:bCs/>
          <w:spacing w:val="-1"/>
        </w:rPr>
        <w:t>Gratuities.</w:t>
      </w:r>
      <w:r>
        <w:rPr>
          <w:rFonts w:cs="Times New Roman"/>
          <w:b/>
          <w:bCs/>
        </w:rPr>
        <w:t xml:space="preserve"> </w:t>
      </w:r>
      <w:r>
        <w:rPr>
          <w:spacing w:val="-1"/>
        </w:rPr>
        <w:t>Manager</w:t>
      </w:r>
      <w:r>
        <w:rPr>
          <w:spacing w:val="1"/>
        </w:rPr>
        <w:t xml:space="preserve"> </w:t>
      </w:r>
      <w:r>
        <w:rPr>
          <w:spacing w:val="-1"/>
        </w:rPr>
        <w:t>has</w:t>
      </w:r>
      <w:r>
        <w:t xml:space="preserve"> </w:t>
      </w:r>
      <w:r>
        <w:rPr>
          <w:spacing w:val="-1"/>
        </w:rPr>
        <w:t>not</w:t>
      </w:r>
      <w:r>
        <w:rPr>
          <w:spacing w:val="1"/>
        </w:rPr>
        <w:t xml:space="preserve"> </w:t>
      </w:r>
      <w:r>
        <w:rPr>
          <w:spacing w:val="-1"/>
        </w:rPr>
        <w:t>offered</w:t>
      </w:r>
      <w:r>
        <w:t xml:space="preserve"> </w:t>
      </w:r>
      <w:r>
        <w:rPr>
          <w:spacing w:val="-2"/>
        </w:rPr>
        <w:t>or</w:t>
      </w:r>
      <w:r>
        <w:rPr>
          <w:spacing w:val="1"/>
        </w:rPr>
        <w:t xml:space="preserve"> </w:t>
      </w:r>
      <w:r>
        <w:rPr>
          <w:spacing w:val="-1"/>
        </w:rPr>
        <w:t>given</w:t>
      </w:r>
      <w:r>
        <w:t xml:space="preserve"> any</w:t>
      </w:r>
      <w:r>
        <w:rPr>
          <w:spacing w:val="-3"/>
        </w:rPr>
        <w:t xml:space="preserve"> </w:t>
      </w:r>
      <w:r>
        <w:rPr>
          <w:spacing w:val="-1"/>
        </w:rPr>
        <w:t>gratuities</w:t>
      </w:r>
      <w:r>
        <w:rPr>
          <w:spacing w:val="-2"/>
        </w:rPr>
        <w:t xml:space="preserve"> </w:t>
      </w:r>
      <w:r>
        <w:t>in</w:t>
      </w:r>
      <w:r>
        <w:rPr>
          <w:spacing w:val="-3"/>
        </w:rPr>
        <w:t xml:space="preserve"> </w:t>
      </w:r>
      <w:r>
        <w:t>the</w:t>
      </w:r>
      <w:r>
        <w:rPr>
          <w:spacing w:val="-2"/>
        </w:rPr>
        <w:t xml:space="preserve"> </w:t>
      </w:r>
      <w:r>
        <w:t>form</w:t>
      </w:r>
      <w:r>
        <w:rPr>
          <w:spacing w:val="-4"/>
        </w:rPr>
        <w:t xml:space="preserve"> </w:t>
      </w:r>
      <w:r>
        <w:t>of</w:t>
      </w:r>
      <w:r>
        <w:rPr>
          <w:spacing w:val="1"/>
        </w:rPr>
        <w:t xml:space="preserve"> </w:t>
      </w:r>
      <w:r>
        <w:rPr>
          <w:spacing w:val="-1"/>
        </w:rPr>
        <w:t>gifts,</w:t>
      </w:r>
      <w:r>
        <w:rPr>
          <w:spacing w:val="39"/>
        </w:rPr>
        <w:t xml:space="preserve"> </w:t>
      </w:r>
      <w:r>
        <w:rPr>
          <w:spacing w:val="-1"/>
        </w:rPr>
        <w:t>entertainment</w:t>
      </w:r>
      <w:r>
        <w:rPr>
          <w:spacing w:val="1"/>
        </w:rPr>
        <w:t xml:space="preserve"> </w:t>
      </w:r>
      <w:r>
        <w:rPr>
          <w:spacing w:val="-2"/>
        </w:rPr>
        <w:t>or</w:t>
      </w:r>
      <w:r>
        <w:rPr>
          <w:spacing w:val="1"/>
        </w:rPr>
        <w:t xml:space="preserve"> </w:t>
      </w:r>
      <w:r>
        <w:rPr>
          <w:spacing w:val="-1"/>
        </w:rPr>
        <w:t>otherwise,</w:t>
      </w:r>
      <w:r>
        <w:rPr>
          <w:spacing w:val="-3"/>
        </w:rPr>
        <w:t xml:space="preserve"> </w:t>
      </w:r>
      <w:r>
        <w:t>to any</w:t>
      </w:r>
      <w:r>
        <w:rPr>
          <w:spacing w:val="-3"/>
        </w:rPr>
        <w:t xml:space="preserve"> </w:t>
      </w:r>
      <w:r>
        <w:rPr>
          <w:spacing w:val="-1"/>
        </w:rPr>
        <w:t>officer,</w:t>
      </w:r>
      <w:r>
        <w:rPr>
          <w:spacing w:val="-3"/>
        </w:rPr>
        <w:t xml:space="preserve"> </w:t>
      </w:r>
      <w:r>
        <w:rPr>
          <w:spacing w:val="-1"/>
        </w:rPr>
        <w:t>fiduciary,</w:t>
      </w:r>
      <w:r>
        <w:t xml:space="preserve"> or</w:t>
      </w:r>
      <w:r>
        <w:rPr>
          <w:spacing w:val="-2"/>
        </w:rPr>
        <w:t xml:space="preserve"> </w:t>
      </w:r>
      <w:r>
        <w:rPr>
          <w:spacing w:val="-1"/>
        </w:rPr>
        <w:t>employee</w:t>
      </w:r>
      <w:r>
        <w:t xml:space="preserve"> of</w:t>
      </w:r>
      <w:r>
        <w:rPr>
          <w:spacing w:val="1"/>
        </w:rPr>
        <w:t xml:space="preserve"> </w:t>
      </w:r>
      <w:r>
        <w:rPr>
          <w:spacing w:val="-1"/>
        </w:rPr>
        <w:t>the</w:t>
      </w:r>
      <w:r>
        <w:t xml:space="preserve"> </w:t>
      </w:r>
      <w:r>
        <w:rPr>
          <w:spacing w:val="-1"/>
        </w:rPr>
        <w:t>System</w:t>
      </w:r>
      <w:r>
        <w:rPr>
          <w:spacing w:val="-4"/>
        </w:rPr>
        <w:t xml:space="preserve"> </w:t>
      </w:r>
      <w:r>
        <w:t>or</w:t>
      </w:r>
      <w:r>
        <w:rPr>
          <w:spacing w:val="1"/>
        </w:rPr>
        <w:t xml:space="preserve"> </w:t>
      </w:r>
      <w:r>
        <w:t>the</w:t>
      </w:r>
      <w:r>
        <w:rPr>
          <w:spacing w:val="53"/>
        </w:rPr>
        <w:t xml:space="preserve"> </w:t>
      </w:r>
      <w:r>
        <w:rPr>
          <w:spacing w:val="-1"/>
        </w:rPr>
        <w:t>State</w:t>
      </w:r>
      <w:r>
        <w:t xml:space="preserve"> of</w:t>
      </w:r>
      <w:r>
        <w:rPr>
          <w:spacing w:val="1"/>
        </w:rPr>
        <w:t xml:space="preserve"> </w:t>
      </w:r>
      <w:r>
        <w:rPr>
          <w:spacing w:val="-1"/>
        </w:rPr>
        <w:t>Indiana</w:t>
      </w:r>
      <w:r>
        <w:t xml:space="preserve"> </w:t>
      </w:r>
      <w:r>
        <w:rPr>
          <w:spacing w:val="-1"/>
        </w:rPr>
        <w:t>with</w:t>
      </w:r>
      <w:r>
        <w:t xml:space="preserve"> a </w:t>
      </w:r>
      <w:r>
        <w:rPr>
          <w:spacing w:val="-2"/>
        </w:rPr>
        <w:t>view</w:t>
      </w:r>
      <w:r>
        <w:rPr>
          <w:spacing w:val="-1"/>
        </w:rPr>
        <w:t xml:space="preserve"> </w:t>
      </w:r>
      <w:r>
        <w:t>toward</w:t>
      </w:r>
      <w:r>
        <w:rPr>
          <w:spacing w:val="-3"/>
        </w:rPr>
        <w:t xml:space="preserve"> </w:t>
      </w:r>
      <w:r>
        <w:rPr>
          <w:spacing w:val="-1"/>
        </w:rPr>
        <w:t>securing</w:t>
      </w:r>
      <w:r>
        <w:rPr>
          <w:spacing w:val="-3"/>
        </w:rPr>
        <w:t xml:space="preserve"> </w:t>
      </w:r>
      <w:r>
        <w:t>this</w:t>
      </w:r>
      <w:r>
        <w:rPr>
          <w:spacing w:val="-2"/>
        </w:rPr>
        <w:t xml:space="preserve"> Management</w:t>
      </w:r>
      <w:r>
        <w:rPr>
          <w:spacing w:val="1"/>
        </w:rPr>
        <w:t xml:space="preserve"> </w:t>
      </w:r>
      <w:r>
        <w:rPr>
          <w:spacing w:val="-1"/>
        </w:rPr>
        <w:t>Agreement</w:t>
      </w:r>
      <w:r>
        <w:rPr>
          <w:spacing w:val="1"/>
        </w:rPr>
        <w:t xml:space="preserve"> </w:t>
      </w:r>
      <w:r>
        <w:t>or</w:t>
      </w:r>
      <w:r>
        <w:rPr>
          <w:spacing w:val="1"/>
        </w:rPr>
        <w:t xml:space="preserve"> </w:t>
      </w:r>
      <w:r>
        <w:rPr>
          <w:spacing w:val="-1"/>
        </w:rPr>
        <w:t>securing</w:t>
      </w:r>
      <w:r>
        <w:rPr>
          <w:spacing w:val="59"/>
        </w:rPr>
        <w:t xml:space="preserve"> </w:t>
      </w:r>
      <w:r>
        <w:t>any</w:t>
      </w:r>
      <w:r>
        <w:rPr>
          <w:spacing w:val="-3"/>
        </w:rPr>
        <w:t xml:space="preserve"> </w:t>
      </w:r>
      <w:r>
        <w:rPr>
          <w:spacing w:val="-1"/>
        </w:rPr>
        <w:t>favorable</w:t>
      </w:r>
      <w:r>
        <w:t xml:space="preserve"> </w:t>
      </w:r>
      <w:r>
        <w:rPr>
          <w:spacing w:val="-1"/>
        </w:rPr>
        <w:t>determination</w:t>
      </w:r>
      <w:r>
        <w:t xml:space="preserve"> </w:t>
      </w:r>
      <w:r>
        <w:rPr>
          <w:spacing w:val="-1"/>
        </w:rPr>
        <w:t>made</w:t>
      </w:r>
      <w:r>
        <w:t xml:space="preserve"> </w:t>
      </w:r>
      <w:r>
        <w:rPr>
          <w:spacing w:val="-1"/>
        </w:rPr>
        <w:t>concerning</w:t>
      </w:r>
      <w:r>
        <w:rPr>
          <w:spacing w:val="-3"/>
        </w:rPr>
        <w:t xml:space="preserve"> </w:t>
      </w:r>
      <w:r>
        <w:rPr>
          <w:spacing w:val="-1"/>
        </w:rPr>
        <w:t>the</w:t>
      </w:r>
      <w:r>
        <w:t xml:space="preserve"> </w:t>
      </w:r>
      <w:r>
        <w:rPr>
          <w:spacing w:val="-1"/>
        </w:rPr>
        <w:t>award</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55"/>
        </w:rPr>
        <w:t xml:space="preserve"> </w:t>
      </w:r>
      <w:r>
        <w:rPr>
          <w:spacing w:val="-1"/>
        </w:rPr>
        <w:t>Manager</w:t>
      </w:r>
      <w:r>
        <w:rPr>
          <w:spacing w:val="-2"/>
        </w:rPr>
        <w:t xml:space="preserve"> </w:t>
      </w:r>
      <w:r>
        <w:rPr>
          <w:spacing w:val="-1"/>
        </w:rPr>
        <w:t>covenants</w:t>
      </w:r>
      <w:r>
        <w:t xml:space="preserve"> </w:t>
      </w:r>
      <w:r>
        <w:rPr>
          <w:spacing w:val="-1"/>
        </w:rPr>
        <w:t>that</w:t>
      </w:r>
      <w:r>
        <w:rPr>
          <w:spacing w:val="-2"/>
        </w:rPr>
        <w:t xml:space="preserve"> </w:t>
      </w:r>
      <w:r>
        <w:t>no</w:t>
      </w:r>
      <w:r>
        <w:rPr>
          <w:spacing w:val="-3"/>
        </w:rPr>
        <w:t xml:space="preserve"> </w:t>
      </w:r>
      <w:r>
        <w:t xml:space="preserve">such </w:t>
      </w:r>
      <w:r>
        <w:rPr>
          <w:spacing w:val="-1"/>
        </w:rPr>
        <w:t>gratuities</w:t>
      </w:r>
      <w:r>
        <w:t xml:space="preserve"> </w:t>
      </w:r>
      <w:r>
        <w:rPr>
          <w:spacing w:val="-1"/>
        </w:rPr>
        <w:t>will</w:t>
      </w:r>
      <w:r>
        <w:rPr>
          <w:spacing w:val="-2"/>
        </w:rPr>
        <w:t xml:space="preserve"> </w:t>
      </w:r>
      <w:r>
        <w:t xml:space="preserve">be </w:t>
      </w:r>
      <w:r>
        <w:rPr>
          <w:spacing w:val="-1"/>
        </w:rPr>
        <w:t>given</w:t>
      </w:r>
      <w:r>
        <w:t xml:space="preserve"> to any</w:t>
      </w:r>
      <w:r>
        <w:rPr>
          <w:spacing w:val="-3"/>
        </w:rPr>
        <w:t xml:space="preserve"> </w:t>
      </w:r>
      <w:r>
        <w:rPr>
          <w:spacing w:val="-1"/>
        </w:rPr>
        <w:t>such</w:t>
      </w:r>
      <w:r>
        <w:t xml:space="preserve"> </w:t>
      </w:r>
      <w:r>
        <w:rPr>
          <w:spacing w:val="-1"/>
        </w:rPr>
        <w:t>person</w:t>
      </w:r>
      <w:r>
        <w:t xml:space="preserve"> </w:t>
      </w:r>
      <w:r>
        <w:rPr>
          <w:spacing w:val="-1"/>
        </w:rPr>
        <w:t>with</w:t>
      </w:r>
      <w:r>
        <w:rPr>
          <w:spacing w:val="-3"/>
        </w:rPr>
        <w:t xml:space="preserve"> </w:t>
      </w:r>
      <w:r>
        <w:t>a</w:t>
      </w:r>
      <w:r>
        <w:rPr>
          <w:spacing w:val="-2"/>
        </w:rPr>
        <w:t xml:space="preserve"> </w:t>
      </w:r>
      <w:r>
        <w:rPr>
          <w:spacing w:val="-1"/>
        </w:rPr>
        <w:t>view</w:t>
      </w:r>
      <w:r>
        <w:rPr>
          <w:spacing w:val="47"/>
        </w:rPr>
        <w:t xml:space="preserve"> </w:t>
      </w:r>
      <w:r>
        <w:t>toward</w:t>
      </w:r>
      <w:r>
        <w:rPr>
          <w:spacing w:val="-3"/>
        </w:rPr>
        <w:t xml:space="preserve"> </w:t>
      </w:r>
      <w:r>
        <w:rPr>
          <w:spacing w:val="-1"/>
        </w:rPr>
        <w:t>securing</w:t>
      </w:r>
      <w:r>
        <w:rPr>
          <w:spacing w:val="-3"/>
        </w:rPr>
        <w:t xml:space="preserve"> </w:t>
      </w:r>
      <w:r>
        <w:t>any</w:t>
      </w:r>
      <w:r>
        <w:rPr>
          <w:spacing w:val="-3"/>
        </w:rPr>
        <w:t xml:space="preserve"> </w:t>
      </w:r>
      <w:r>
        <w:rPr>
          <w:spacing w:val="-1"/>
        </w:rPr>
        <w:t>favorable</w:t>
      </w:r>
      <w:r>
        <w:rPr>
          <w:spacing w:val="-2"/>
        </w:rPr>
        <w:t xml:space="preserve"> </w:t>
      </w:r>
      <w:r>
        <w:rPr>
          <w:spacing w:val="-1"/>
        </w:rPr>
        <w:t>treatment</w:t>
      </w:r>
      <w:r>
        <w:rPr>
          <w:spacing w:val="1"/>
        </w:rPr>
        <w:t xml:space="preserve"> </w:t>
      </w:r>
      <w:r>
        <w:rPr>
          <w:spacing w:val="-1"/>
        </w:rPr>
        <w:t>concerning</w:t>
      </w:r>
      <w:r>
        <w:rPr>
          <w:spacing w:val="-3"/>
        </w:rPr>
        <w:t xml:space="preserve"> </w:t>
      </w:r>
      <w:r>
        <w:rPr>
          <w:spacing w:val="-1"/>
        </w:rPr>
        <w:t>the</w:t>
      </w:r>
      <w:r>
        <w:t xml:space="preserve"> </w:t>
      </w:r>
      <w:r>
        <w:rPr>
          <w:spacing w:val="-1"/>
        </w:rPr>
        <w:t>performance</w:t>
      </w:r>
      <w:r>
        <w:rPr>
          <w:spacing w:val="-2"/>
        </w:rPr>
        <w:t xml:space="preserve"> </w:t>
      </w:r>
      <w:r>
        <w:rPr>
          <w:spacing w:val="-1"/>
        </w:rPr>
        <w:t>and/or</w:t>
      </w:r>
      <w:r>
        <w:rPr>
          <w:spacing w:val="-2"/>
        </w:rPr>
        <w:t xml:space="preserve"> </w:t>
      </w:r>
      <w:r>
        <w:rPr>
          <w:spacing w:val="-1"/>
        </w:rPr>
        <w:t>continuation</w:t>
      </w:r>
      <w:r>
        <w:rPr>
          <w:spacing w:val="6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2"/>
        </w:rPr>
        <w:t xml:space="preserve"> </w:t>
      </w:r>
      <w:r>
        <w:rPr>
          <w:spacing w:val="-2"/>
        </w:rPr>
        <w:t>If</w:t>
      </w:r>
      <w:r>
        <w:rPr>
          <w:spacing w:val="1"/>
        </w:rPr>
        <w:t xml:space="preserve"> </w:t>
      </w:r>
      <w:r>
        <w:t>it</w:t>
      </w:r>
      <w:r>
        <w:rPr>
          <w:spacing w:val="-2"/>
        </w:rPr>
        <w:t xml:space="preserve"> </w:t>
      </w:r>
      <w:r>
        <w:t xml:space="preserve">is </w:t>
      </w:r>
      <w:r>
        <w:rPr>
          <w:spacing w:val="-1"/>
        </w:rPr>
        <w:t>found</w:t>
      </w:r>
      <w:r>
        <w:rPr>
          <w:spacing w:val="-3"/>
        </w:rPr>
        <w:t xml:space="preserve"> </w:t>
      </w:r>
      <w:r>
        <w:rPr>
          <w:spacing w:val="-1"/>
        </w:rPr>
        <w:t>that</w:t>
      </w:r>
      <w:r>
        <w:rPr>
          <w:spacing w:val="1"/>
        </w:rPr>
        <w:t xml:space="preserve"> </w:t>
      </w:r>
      <w:r>
        <w:rPr>
          <w:spacing w:val="-2"/>
        </w:rPr>
        <w:t>Manager</w:t>
      </w:r>
      <w:r>
        <w:rPr>
          <w:spacing w:val="1"/>
        </w:rPr>
        <w:t xml:space="preserve"> </w:t>
      </w:r>
      <w:r>
        <w:t>has</w:t>
      </w:r>
      <w:r>
        <w:rPr>
          <w:spacing w:val="-2"/>
        </w:rPr>
        <w:t xml:space="preserve"> </w:t>
      </w:r>
      <w:r>
        <w:rPr>
          <w:spacing w:val="-1"/>
        </w:rPr>
        <w:t>offered</w:t>
      </w:r>
      <w:r>
        <w:t xml:space="preserve"> or</w:t>
      </w:r>
      <w:r>
        <w:rPr>
          <w:spacing w:val="-2"/>
        </w:rPr>
        <w:t xml:space="preserve"> </w:t>
      </w:r>
      <w:r>
        <w:rPr>
          <w:spacing w:val="-1"/>
        </w:rPr>
        <w:t>given</w:t>
      </w:r>
      <w:r>
        <w:t xml:space="preserve"> such</w:t>
      </w:r>
      <w:r>
        <w:rPr>
          <w:spacing w:val="45"/>
        </w:rPr>
        <w:t xml:space="preserve"> </w:t>
      </w:r>
      <w:r>
        <w:rPr>
          <w:spacing w:val="-1"/>
        </w:rPr>
        <w:t>gratuities,</w:t>
      </w:r>
      <w:r>
        <w:rPr>
          <w:spacing w:val="-3"/>
        </w:rPr>
        <w:t xml:space="preserve"> </w:t>
      </w:r>
      <w:r>
        <w:t xml:space="preserve">the </w:t>
      </w:r>
      <w:r>
        <w:rPr>
          <w:spacing w:val="-1"/>
        </w:rPr>
        <w:t>System</w:t>
      </w:r>
      <w:r>
        <w:rPr>
          <w:spacing w:val="-4"/>
        </w:rPr>
        <w:t xml:space="preserve"> </w:t>
      </w:r>
      <w:r>
        <w:rPr>
          <w:spacing w:val="-1"/>
        </w:rPr>
        <w:t>may</w:t>
      </w:r>
      <w:r>
        <w:rPr>
          <w:spacing w:val="-3"/>
        </w:rPr>
        <w:t xml:space="preserve"> </w:t>
      </w:r>
      <w:r>
        <w:rPr>
          <w:spacing w:val="-1"/>
        </w:rPr>
        <w:t>terminate</w:t>
      </w:r>
      <w:r>
        <w:rPr>
          <w:spacing w:val="-2"/>
        </w:rPr>
        <w:t xml:space="preserve"> </w:t>
      </w:r>
      <w:r>
        <w:rPr>
          <w:spacing w:val="-1"/>
        </w:rPr>
        <w:t>this</w:t>
      </w:r>
      <w:r>
        <w:rPr>
          <w:spacing w:val="-2"/>
        </w:rPr>
        <w:t xml:space="preserve"> </w:t>
      </w:r>
      <w:r>
        <w:rPr>
          <w:spacing w:val="-1"/>
        </w:rPr>
        <w:t>Management</w:t>
      </w:r>
      <w:r>
        <w:rPr>
          <w:spacing w:val="-2"/>
        </w:rPr>
        <w:t xml:space="preserve"> Agreement</w:t>
      </w:r>
      <w:r>
        <w:rPr>
          <w:spacing w:val="1"/>
        </w:rPr>
        <w:t xml:space="preserve"> </w:t>
      </w:r>
      <w:r>
        <w:t>upon one</w:t>
      </w:r>
      <w:r>
        <w:rPr>
          <w:spacing w:val="-2"/>
        </w:rPr>
        <w:t xml:space="preserve"> </w:t>
      </w:r>
      <w:r>
        <w:t>(1)</w:t>
      </w:r>
      <w:r>
        <w:rPr>
          <w:spacing w:val="-2"/>
        </w:rPr>
        <w:t xml:space="preserve"> </w:t>
      </w:r>
      <w:r>
        <w:rPr>
          <w:spacing w:val="-1"/>
        </w:rPr>
        <w:t>calendar</w:t>
      </w:r>
      <w:r>
        <w:rPr>
          <w:spacing w:val="73"/>
        </w:rPr>
        <w:t xml:space="preserve"> </w:t>
      </w:r>
      <w:r>
        <w:rPr>
          <w:spacing w:val="-1"/>
        </w:rPr>
        <w:t>day’s</w:t>
      </w:r>
      <w:r>
        <w:t xml:space="preserve"> </w:t>
      </w:r>
      <w:r>
        <w:rPr>
          <w:spacing w:val="-1"/>
        </w:rPr>
        <w:t>written</w:t>
      </w:r>
      <w:r>
        <w:t xml:space="preserve"> </w:t>
      </w:r>
      <w:r>
        <w:rPr>
          <w:spacing w:val="-1"/>
        </w:rPr>
        <w:t>notice.</w:t>
      </w:r>
    </w:p>
    <w:p w14:paraId="307400A3" w14:textId="77777777" w:rsidR="00E62BB3" w:rsidRDefault="00E62BB3">
      <w:pPr>
        <w:spacing w:before="11"/>
        <w:rPr>
          <w:rFonts w:ascii="Times New Roman" w:eastAsia="Times New Roman" w:hAnsi="Times New Roman" w:cs="Times New Roman"/>
          <w:sz w:val="20"/>
          <w:szCs w:val="20"/>
        </w:rPr>
      </w:pPr>
    </w:p>
    <w:p w14:paraId="6D4947CD" w14:textId="77777777" w:rsidR="00E62BB3" w:rsidRDefault="00FF63C7">
      <w:pPr>
        <w:pStyle w:val="BodyText"/>
        <w:numPr>
          <w:ilvl w:val="1"/>
          <w:numId w:val="8"/>
        </w:numPr>
        <w:tabs>
          <w:tab w:val="left" w:pos="1160"/>
        </w:tabs>
        <w:ind w:left="1159" w:right="189" w:hanging="720"/>
      </w:pPr>
      <w:r>
        <w:rPr>
          <w:b/>
          <w:spacing w:val="-1"/>
        </w:rPr>
        <w:t>Intellectual</w:t>
      </w:r>
      <w:r>
        <w:rPr>
          <w:b/>
          <w:spacing w:val="-2"/>
        </w:rPr>
        <w:t xml:space="preserve"> </w:t>
      </w:r>
      <w:r>
        <w:rPr>
          <w:b/>
          <w:spacing w:val="-1"/>
        </w:rPr>
        <w:t xml:space="preserve">Property. </w:t>
      </w:r>
      <w:r>
        <w:rPr>
          <w:spacing w:val="-2"/>
        </w:rPr>
        <w:t>In</w:t>
      </w:r>
      <w:r>
        <w:t xml:space="preserve"> </w:t>
      </w:r>
      <w:r>
        <w:rPr>
          <w:spacing w:val="-1"/>
        </w:rPr>
        <w:t>connection</w:t>
      </w:r>
      <w:r>
        <w:rPr>
          <w:spacing w:val="-3"/>
        </w:rPr>
        <w:t xml:space="preserve"> </w:t>
      </w:r>
      <w:r>
        <w:rPr>
          <w:spacing w:val="-1"/>
        </w:rPr>
        <w:t>with</w:t>
      </w:r>
      <w:r>
        <w:t xml:space="preserve"> </w:t>
      </w:r>
      <w:r>
        <w:rPr>
          <w:spacing w:val="-1"/>
        </w:rPr>
        <w:t>its</w:t>
      </w:r>
      <w:r>
        <w:t xml:space="preserve"> </w:t>
      </w:r>
      <w:r>
        <w:rPr>
          <w:spacing w:val="-1"/>
        </w:rPr>
        <w:t>performance</w:t>
      </w:r>
      <w:r>
        <w:t xml:space="preserve"> </w:t>
      </w:r>
      <w:r>
        <w:rPr>
          <w:spacing w:val="-1"/>
        </w:rPr>
        <w:t>under</w:t>
      </w:r>
      <w:r>
        <w:rPr>
          <w:spacing w:val="-2"/>
        </w:rPr>
        <w:t xml:space="preserve"> </w:t>
      </w:r>
      <w:r>
        <w:rPr>
          <w:spacing w:val="-1"/>
        </w:rPr>
        <w:t>this</w:t>
      </w:r>
      <w:r>
        <w:t xml:space="preserve"> </w:t>
      </w:r>
      <w:r>
        <w:rPr>
          <w:spacing w:val="-1"/>
        </w:rPr>
        <w:t>Management</w:t>
      </w:r>
      <w:r>
        <w:rPr>
          <w:spacing w:val="63"/>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not</w:t>
      </w:r>
      <w:r>
        <w:rPr>
          <w:spacing w:val="1"/>
        </w:rPr>
        <w:t xml:space="preserve"> </w:t>
      </w:r>
      <w:r>
        <w:rPr>
          <w:spacing w:val="-1"/>
        </w:rPr>
        <w:t>knowingly</w:t>
      </w:r>
      <w:r>
        <w:rPr>
          <w:spacing w:val="-3"/>
        </w:rPr>
        <w:t xml:space="preserve"> </w:t>
      </w:r>
      <w:r>
        <w:rPr>
          <w:spacing w:val="-1"/>
        </w:rPr>
        <w:t>develop,</w:t>
      </w:r>
      <w:r>
        <w:t xml:space="preserve"> </w:t>
      </w:r>
      <w:r>
        <w:rPr>
          <w:spacing w:val="-1"/>
        </w:rPr>
        <w:t>provide,</w:t>
      </w:r>
      <w:r>
        <w:t xml:space="preserve"> or</w:t>
      </w:r>
      <w:r>
        <w:rPr>
          <w:spacing w:val="1"/>
        </w:rPr>
        <w:t xml:space="preserve"> </w:t>
      </w:r>
      <w:r>
        <w:rPr>
          <w:spacing w:val="-1"/>
        </w:rPr>
        <w:t>use</w:t>
      </w:r>
      <w:r>
        <w:t xml:space="preserve"> any</w:t>
      </w:r>
      <w:r>
        <w:rPr>
          <w:spacing w:val="-3"/>
        </w:rPr>
        <w:t xml:space="preserve"> </w:t>
      </w:r>
      <w:r>
        <w:rPr>
          <w:spacing w:val="-1"/>
        </w:rPr>
        <w:t>program,</w:t>
      </w:r>
      <w:r>
        <w:t xml:space="preserve"> </w:t>
      </w:r>
      <w:r>
        <w:rPr>
          <w:spacing w:val="-1"/>
        </w:rPr>
        <w:t>process,</w:t>
      </w:r>
      <w:r>
        <w:rPr>
          <w:spacing w:val="55"/>
        </w:rPr>
        <w:t xml:space="preserve"> </w:t>
      </w:r>
      <w:r>
        <w:rPr>
          <w:spacing w:val="-1"/>
        </w:rPr>
        <w:t>composition,</w:t>
      </w:r>
      <w:r>
        <w:t xml:space="preserve"> </w:t>
      </w:r>
      <w:r>
        <w:rPr>
          <w:spacing w:val="-1"/>
        </w:rPr>
        <w:t>writing,</w:t>
      </w:r>
      <w:r>
        <w:t xml:space="preserve"> </w:t>
      </w:r>
      <w:r>
        <w:rPr>
          <w:spacing w:val="-1"/>
        </w:rPr>
        <w:t>equipment,</w:t>
      </w:r>
      <w:r>
        <w:t xml:space="preserve"> </w:t>
      </w:r>
      <w:r>
        <w:rPr>
          <w:spacing w:val="-1"/>
        </w:rPr>
        <w:t>appliance,</w:t>
      </w:r>
      <w:r>
        <w:t xml:space="preserve"> or</w:t>
      </w:r>
      <w:r>
        <w:rPr>
          <w:spacing w:val="-2"/>
        </w:rPr>
        <w:t xml:space="preserve"> </w:t>
      </w:r>
      <w:r>
        <w:rPr>
          <w:spacing w:val="-1"/>
        </w:rPr>
        <w:t>device,</w:t>
      </w:r>
      <w:r>
        <w:rPr>
          <w:spacing w:val="-3"/>
        </w:rPr>
        <w:t xml:space="preserve"> </w:t>
      </w:r>
      <w:r>
        <w:t>or</w:t>
      </w:r>
      <w:r>
        <w:rPr>
          <w:spacing w:val="1"/>
        </w:rPr>
        <w:t xml:space="preserve"> </w:t>
      </w:r>
      <w:r>
        <w:t>any</w:t>
      </w:r>
      <w:r>
        <w:rPr>
          <w:spacing w:val="-3"/>
        </w:rPr>
        <w:t xml:space="preserve"> </w:t>
      </w:r>
      <w:r>
        <w:rPr>
          <w:spacing w:val="-1"/>
        </w:rPr>
        <w:t>trademark,</w:t>
      </w:r>
      <w:r>
        <w:t xml:space="preserve"> </w:t>
      </w:r>
      <w:r>
        <w:rPr>
          <w:spacing w:val="-1"/>
        </w:rPr>
        <w:t>service</w:t>
      </w:r>
      <w:r>
        <w:rPr>
          <w:spacing w:val="-5"/>
        </w:rPr>
        <w:t xml:space="preserve"> </w:t>
      </w:r>
      <w:r>
        <w:rPr>
          <w:spacing w:val="-2"/>
        </w:rPr>
        <w:t>mark,</w:t>
      </w:r>
      <w:r>
        <w:rPr>
          <w:spacing w:val="67"/>
        </w:rPr>
        <w:t xml:space="preserve"> </w:t>
      </w:r>
      <w:r>
        <w:rPr>
          <w:spacing w:val="-1"/>
        </w:rPr>
        <w:t>logo,</w:t>
      </w:r>
      <w:r>
        <w:t xml:space="preserve"> </w:t>
      </w:r>
      <w:r>
        <w:rPr>
          <w:spacing w:val="-1"/>
        </w:rPr>
        <w:t>idea,</w:t>
      </w:r>
      <w:r>
        <w:t xml:space="preserve"> or</w:t>
      </w:r>
      <w:r>
        <w:rPr>
          <w:spacing w:val="-2"/>
        </w:rPr>
        <w:t xml:space="preserve"> </w:t>
      </w:r>
      <w:r>
        <w:t>any</w:t>
      </w:r>
      <w:r>
        <w:rPr>
          <w:spacing w:val="-3"/>
        </w:rPr>
        <w:t xml:space="preserve"> </w:t>
      </w:r>
      <w:r>
        <w:rPr>
          <w:spacing w:val="-1"/>
        </w:rPr>
        <w:t>other</w:t>
      </w:r>
      <w:r>
        <w:rPr>
          <w:spacing w:val="1"/>
        </w:rPr>
        <w:t xml:space="preserve"> </w:t>
      </w:r>
      <w:r>
        <w:rPr>
          <w:spacing w:val="-1"/>
        </w:rPr>
        <w:t>work</w:t>
      </w:r>
      <w:r>
        <w:rPr>
          <w:spacing w:val="-3"/>
        </w:rPr>
        <w:t xml:space="preserve"> </w:t>
      </w:r>
      <w:r>
        <w:t>or</w:t>
      </w:r>
      <w:r>
        <w:rPr>
          <w:spacing w:val="1"/>
        </w:rPr>
        <w:t xml:space="preserve"> </w:t>
      </w:r>
      <w:r>
        <w:rPr>
          <w:spacing w:val="-1"/>
        </w:rPr>
        <w:t>invention</w:t>
      </w:r>
      <w:r>
        <w:t xml:space="preserve"> of</w:t>
      </w:r>
      <w:r>
        <w:rPr>
          <w:spacing w:val="-2"/>
        </w:rPr>
        <w:t xml:space="preserve"> </w:t>
      </w:r>
      <w:r>
        <w:t>any</w:t>
      </w:r>
      <w:r>
        <w:rPr>
          <w:spacing w:val="-3"/>
        </w:rPr>
        <w:t xml:space="preserve"> </w:t>
      </w:r>
      <w:r>
        <w:rPr>
          <w:spacing w:val="-1"/>
        </w:rPr>
        <w:t>nature,</w:t>
      </w:r>
      <w:r>
        <w:t xml:space="preserve"> or</w:t>
      </w:r>
      <w:r>
        <w:rPr>
          <w:spacing w:val="1"/>
        </w:rPr>
        <w:t xml:space="preserve"> </w:t>
      </w:r>
      <w:r>
        <w:t>any</w:t>
      </w:r>
      <w:r>
        <w:rPr>
          <w:spacing w:val="-3"/>
        </w:rPr>
        <w:t xml:space="preserve"> </w:t>
      </w:r>
      <w:r>
        <w:rPr>
          <w:spacing w:val="-1"/>
        </w:rPr>
        <w:t>other</w:t>
      </w:r>
      <w:r>
        <w:rPr>
          <w:spacing w:val="-2"/>
        </w:rPr>
        <w:t xml:space="preserve"> </w:t>
      </w:r>
      <w:r>
        <w:rPr>
          <w:spacing w:val="-1"/>
        </w:rPr>
        <w:t>tangible</w:t>
      </w:r>
      <w:r>
        <w:t xml:space="preserve"> </w:t>
      </w:r>
      <w:r>
        <w:rPr>
          <w:spacing w:val="-2"/>
        </w:rPr>
        <w:t>or</w:t>
      </w:r>
      <w:r>
        <w:rPr>
          <w:spacing w:val="55"/>
        </w:rPr>
        <w:t xml:space="preserve"> </w:t>
      </w:r>
      <w:r>
        <w:rPr>
          <w:spacing w:val="-1"/>
        </w:rPr>
        <w:t>intangible</w:t>
      </w:r>
      <w:r>
        <w:rPr>
          <w:spacing w:val="-2"/>
        </w:rPr>
        <w:t xml:space="preserve"> </w:t>
      </w:r>
      <w:r>
        <w:rPr>
          <w:spacing w:val="-1"/>
        </w:rPr>
        <w:t>assets</w:t>
      </w:r>
      <w:r>
        <w:t xml:space="preserve"> </w:t>
      </w:r>
      <w:r>
        <w:rPr>
          <w:spacing w:val="-1"/>
        </w:rPr>
        <w:t>that</w:t>
      </w:r>
      <w:r>
        <w:rPr>
          <w:spacing w:val="-2"/>
        </w:rPr>
        <w:t xml:space="preserve"> infringe</w:t>
      </w:r>
      <w:r>
        <w:t xml:space="preserve"> or</w:t>
      </w:r>
      <w:r>
        <w:rPr>
          <w:spacing w:val="1"/>
        </w:rPr>
        <w:t xml:space="preserve"> </w:t>
      </w:r>
      <w:r>
        <w:rPr>
          <w:spacing w:val="-1"/>
        </w:rPr>
        <w:t>will</w:t>
      </w:r>
      <w:r>
        <w:rPr>
          <w:spacing w:val="1"/>
        </w:rPr>
        <w:t xml:space="preserve"> </w:t>
      </w:r>
      <w:r>
        <w:rPr>
          <w:spacing w:val="-1"/>
        </w:rPr>
        <w:t>infringe</w:t>
      </w:r>
      <w:r>
        <w:t xml:space="preserve"> on </w:t>
      </w:r>
      <w:r>
        <w:rPr>
          <w:spacing w:val="-1"/>
        </w:rPr>
        <w:t>any</w:t>
      </w:r>
      <w:r>
        <w:rPr>
          <w:spacing w:val="-3"/>
        </w:rPr>
        <w:t xml:space="preserve"> </w:t>
      </w:r>
      <w:r>
        <w:rPr>
          <w:spacing w:val="-1"/>
        </w:rPr>
        <w:t>patent,</w:t>
      </w:r>
      <w:r>
        <w:t xml:space="preserve"> </w:t>
      </w:r>
      <w:r>
        <w:rPr>
          <w:spacing w:val="-1"/>
        </w:rPr>
        <w:t>copyright,</w:t>
      </w:r>
      <w:r>
        <w:t xml:space="preserve"> or</w:t>
      </w:r>
      <w:r>
        <w:rPr>
          <w:spacing w:val="-2"/>
        </w:rPr>
        <w:t xml:space="preserve"> </w:t>
      </w:r>
      <w:r>
        <w:rPr>
          <w:spacing w:val="-1"/>
        </w:rPr>
        <w:t>trademark</w:t>
      </w:r>
      <w:r>
        <w:rPr>
          <w:spacing w:val="-3"/>
        </w:rPr>
        <w:t xml:space="preserve"> </w:t>
      </w:r>
      <w:r>
        <w:t>of</w:t>
      </w:r>
      <w:r>
        <w:rPr>
          <w:spacing w:val="71"/>
        </w:rPr>
        <w:t xml:space="preserve"> </w:t>
      </w:r>
      <w:r>
        <w:t>any</w:t>
      </w:r>
      <w:r>
        <w:rPr>
          <w:spacing w:val="-3"/>
        </w:rPr>
        <w:t xml:space="preserve"> </w:t>
      </w:r>
      <w:r>
        <w:t>other</w:t>
      </w:r>
      <w:r>
        <w:rPr>
          <w:spacing w:val="-2"/>
        </w:rPr>
        <w:t xml:space="preserve"> </w:t>
      </w:r>
      <w:r>
        <w:rPr>
          <w:spacing w:val="-1"/>
        </w:rPr>
        <w:t>person</w:t>
      </w:r>
      <w:r>
        <w:t xml:space="preserve"> </w:t>
      </w:r>
      <w:r>
        <w:rPr>
          <w:spacing w:val="-2"/>
        </w:rPr>
        <w:t>or</w:t>
      </w:r>
      <w:r>
        <w:rPr>
          <w:spacing w:val="1"/>
        </w:rPr>
        <w:t xml:space="preserve"> </w:t>
      </w:r>
      <w:r>
        <w:rPr>
          <w:spacing w:val="-1"/>
        </w:rPr>
        <w:t>entity,</w:t>
      </w:r>
      <w:r>
        <w:t xml:space="preserve"> or</w:t>
      </w:r>
      <w:r>
        <w:rPr>
          <w:spacing w:val="1"/>
        </w:rPr>
        <w:t xml:space="preserve"> </w:t>
      </w:r>
      <w:r>
        <w:rPr>
          <w:spacing w:val="-1"/>
        </w:rPr>
        <w:t>is</w:t>
      </w:r>
      <w:r>
        <w:t xml:space="preserve"> or</w:t>
      </w:r>
      <w:r>
        <w:rPr>
          <w:spacing w:val="1"/>
        </w:rPr>
        <w:t xml:space="preserve"> </w:t>
      </w:r>
      <w:r>
        <w:rPr>
          <w:spacing w:val="-2"/>
        </w:rPr>
        <w:t>will</w:t>
      </w:r>
      <w:r>
        <w:rPr>
          <w:spacing w:val="1"/>
        </w:rPr>
        <w:t xml:space="preserve"> </w:t>
      </w:r>
      <w:r>
        <w:t>be</w:t>
      </w:r>
      <w:r>
        <w:rPr>
          <w:spacing w:val="-2"/>
        </w:rPr>
        <w:t xml:space="preserve"> </w:t>
      </w:r>
      <w:r>
        <w:t xml:space="preserve">a </w:t>
      </w:r>
      <w:r>
        <w:rPr>
          <w:spacing w:val="-1"/>
        </w:rPr>
        <w:t>trade</w:t>
      </w:r>
      <w:r>
        <w:t xml:space="preserve"> </w:t>
      </w:r>
      <w:r>
        <w:rPr>
          <w:spacing w:val="-1"/>
        </w:rPr>
        <w:t>secret</w:t>
      </w:r>
      <w:r>
        <w:rPr>
          <w:spacing w:val="1"/>
        </w:rPr>
        <w:t xml:space="preserve"> </w:t>
      </w:r>
      <w:r>
        <w:t>of</w:t>
      </w:r>
      <w:r>
        <w:rPr>
          <w:spacing w:val="-2"/>
        </w:rPr>
        <w:t xml:space="preserve"> </w:t>
      </w:r>
      <w:r>
        <w:t>any</w:t>
      </w:r>
      <w:r>
        <w:rPr>
          <w:spacing w:val="-3"/>
        </w:rPr>
        <w:t xml:space="preserve"> </w:t>
      </w:r>
      <w:r>
        <w:rPr>
          <w:spacing w:val="-1"/>
        </w:rPr>
        <w:t>other</w:t>
      </w:r>
      <w:r>
        <w:rPr>
          <w:spacing w:val="1"/>
        </w:rPr>
        <w:t xml:space="preserve"> </w:t>
      </w:r>
      <w:r>
        <w:rPr>
          <w:spacing w:val="-1"/>
        </w:rPr>
        <w:t>person</w:t>
      </w:r>
      <w:r>
        <w:rPr>
          <w:spacing w:val="-3"/>
        </w:rPr>
        <w:t xml:space="preserve"> </w:t>
      </w:r>
      <w:r>
        <w:t>or</w:t>
      </w:r>
      <w:r>
        <w:rPr>
          <w:spacing w:val="1"/>
        </w:rPr>
        <w:t xml:space="preserve"> </w:t>
      </w:r>
      <w:r>
        <w:rPr>
          <w:spacing w:val="-2"/>
        </w:rPr>
        <w:t>entity.</w:t>
      </w:r>
    </w:p>
    <w:p w14:paraId="2F547477" w14:textId="77777777" w:rsidR="00E62BB3" w:rsidRDefault="00E62BB3">
      <w:pPr>
        <w:spacing w:before="9"/>
        <w:rPr>
          <w:rFonts w:ascii="Times New Roman" w:eastAsia="Times New Roman" w:hAnsi="Times New Roman" w:cs="Times New Roman"/>
          <w:sz w:val="20"/>
          <w:szCs w:val="20"/>
        </w:rPr>
      </w:pPr>
    </w:p>
    <w:p w14:paraId="5604CFC6" w14:textId="77777777" w:rsidR="00E62BB3" w:rsidRDefault="00FF63C7">
      <w:pPr>
        <w:pStyle w:val="BodyText"/>
        <w:numPr>
          <w:ilvl w:val="1"/>
          <w:numId w:val="8"/>
        </w:numPr>
        <w:tabs>
          <w:tab w:val="left" w:pos="1160"/>
        </w:tabs>
        <w:ind w:left="1159" w:right="605" w:hanging="720"/>
      </w:pPr>
      <w:r>
        <w:rPr>
          <w:b/>
          <w:spacing w:val="-1"/>
        </w:rPr>
        <w:t>Annual</w:t>
      </w:r>
      <w:r>
        <w:rPr>
          <w:b/>
          <w:spacing w:val="1"/>
        </w:rPr>
        <w:t xml:space="preserve"> </w:t>
      </w:r>
      <w:r>
        <w:rPr>
          <w:b/>
          <w:spacing w:val="-1"/>
        </w:rPr>
        <w:t>Documents.</w:t>
      </w:r>
      <w:r>
        <w:rPr>
          <w:b/>
        </w:rPr>
        <w:t xml:space="preserve"> </w:t>
      </w:r>
      <w:r>
        <w:rPr>
          <w:spacing w:val="-1"/>
        </w:rPr>
        <w:t>Annually,</w:t>
      </w:r>
      <w:r>
        <w:t xml:space="preserve"> </w:t>
      </w:r>
      <w:r>
        <w:rPr>
          <w:spacing w:val="-1"/>
        </w:rPr>
        <w:t>Manager</w:t>
      </w:r>
      <w:r>
        <w:rPr>
          <w:spacing w:val="1"/>
        </w:rPr>
        <w:t xml:space="preserve"> </w:t>
      </w:r>
      <w:r>
        <w:rPr>
          <w:spacing w:val="-1"/>
        </w:rPr>
        <w:t>shall</w:t>
      </w:r>
      <w:r>
        <w:rPr>
          <w:spacing w:val="1"/>
        </w:rPr>
        <w:t xml:space="preserve"> </w:t>
      </w:r>
      <w:r>
        <w:rPr>
          <w:spacing w:val="-1"/>
        </w:rPr>
        <w:t>provide</w:t>
      </w:r>
      <w:r>
        <w:rPr>
          <w:spacing w:val="-2"/>
        </w:rPr>
        <w:t xml:space="preserve"> </w:t>
      </w:r>
      <w:r>
        <w:t xml:space="preserve">the </w:t>
      </w:r>
      <w:r>
        <w:rPr>
          <w:spacing w:val="-1"/>
        </w:rPr>
        <w:t>System</w:t>
      </w:r>
      <w:r>
        <w:rPr>
          <w:spacing w:val="-4"/>
        </w:rPr>
        <w:t xml:space="preserve"> </w:t>
      </w:r>
      <w:r>
        <w:t xml:space="preserve">with </w:t>
      </w:r>
      <w:r>
        <w:rPr>
          <w:spacing w:val="-1"/>
        </w:rPr>
        <w:t>copies</w:t>
      </w:r>
      <w:r>
        <w:t xml:space="preserve"> </w:t>
      </w:r>
      <w:r>
        <w:rPr>
          <w:spacing w:val="-2"/>
        </w:rPr>
        <w:t xml:space="preserve">of </w:t>
      </w:r>
      <w:r>
        <w:rPr>
          <w:spacing w:val="-1"/>
        </w:rPr>
        <w:t>its</w:t>
      </w:r>
      <w:r>
        <w:rPr>
          <w:spacing w:val="41"/>
        </w:rPr>
        <w:t xml:space="preserve"> </w:t>
      </w:r>
      <w:r>
        <w:rPr>
          <w:spacing w:val="-1"/>
        </w:rPr>
        <w:t>opinion</w:t>
      </w:r>
      <w:r>
        <w:t xml:space="preserve"> </w:t>
      </w:r>
      <w:r>
        <w:rPr>
          <w:spacing w:val="-1"/>
        </w:rPr>
        <w:t>letter</w:t>
      </w:r>
      <w:r>
        <w:rPr>
          <w:spacing w:val="1"/>
        </w:rPr>
        <w:t xml:space="preserve"> </w:t>
      </w:r>
      <w:r>
        <w:rPr>
          <w:spacing w:val="-1"/>
        </w:rPr>
        <w:t>from</w:t>
      </w:r>
      <w:r>
        <w:rPr>
          <w:spacing w:val="-4"/>
        </w:rPr>
        <w:t xml:space="preserve"> </w:t>
      </w:r>
      <w:r>
        <w:t xml:space="preserve">its </w:t>
      </w:r>
      <w:r>
        <w:rPr>
          <w:spacing w:val="-1"/>
        </w:rPr>
        <w:t>auditor</w:t>
      </w:r>
      <w:r>
        <w:rPr>
          <w:spacing w:val="1"/>
        </w:rPr>
        <w:t xml:space="preserve"> </w:t>
      </w:r>
      <w:r>
        <w:t>and</w:t>
      </w:r>
      <w:r>
        <w:rPr>
          <w:spacing w:val="-3"/>
        </w:rPr>
        <w:t xml:space="preserve"> </w:t>
      </w:r>
      <w:r>
        <w:rPr>
          <w:spacing w:val="-1"/>
        </w:rPr>
        <w:t>its</w:t>
      </w:r>
      <w:r>
        <w:t xml:space="preserve"> </w:t>
      </w:r>
      <w:r>
        <w:rPr>
          <w:spacing w:val="-1"/>
        </w:rPr>
        <w:t>ADV</w:t>
      </w:r>
      <w:r>
        <w:rPr>
          <w:spacing w:val="1"/>
        </w:rPr>
        <w:t xml:space="preserve"> </w:t>
      </w:r>
      <w:r>
        <w:rPr>
          <w:spacing w:val="-2"/>
        </w:rPr>
        <w:t>Part</w:t>
      </w:r>
      <w:r>
        <w:rPr>
          <w:spacing w:val="1"/>
        </w:rPr>
        <w:t xml:space="preserve"> </w:t>
      </w:r>
      <w:r>
        <w:rPr>
          <w:spacing w:val="-2"/>
        </w:rPr>
        <w:t>II.</w:t>
      </w:r>
    </w:p>
    <w:p w14:paraId="11A3B0E8" w14:textId="77777777" w:rsidR="00E62BB3" w:rsidRDefault="00E62BB3">
      <w:pPr>
        <w:spacing w:before="11"/>
        <w:rPr>
          <w:rFonts w:ascii="Times New Roman" w:eastAsia="Times New Roman" w:hAnsi="Times New Roman" w:cs="Times New Roman"/>
          <w:sz w:val="20"/>
          <w:szCs w:val="20"/>
        </w:rPr>
      </w:pPr>
    </w:p>
    <w:p w14:paraId="4FC65CD1" w14:textId="77777777" w:rsidR="00E62BB3" w:rsidRDefault="00FF63C7">
      <w:pPr>
        <w:pStyle w:val="BodyText"/>
        <w:numPr>
          <w:ilvl w:val="1"/>
          <w:numId w:val="8"/>
        </w:numPr>
        <w:tabs>
          <w:tab w:val="left" w:pos="1160"/>
        </w:tabs>
        <w:ind w:left="1159" w:right="406" w:hanging="720"/>
      </w:pPr>
      <w:r>
        <w:rPr>
          <w:b/>
          <w:spacing w:val="-1"/>
        </w:rPr>
        <w:t>Changes.</w:t>
      </w:r>
      <w:r>
        <w:rPr>
          <w:b/>
        </w:rPr>
        <w:t xml:space="preserve"> </w:t>
      </w:r>
      <w:r>
        <w:rPr>
          <w:spacing w:val="-1"/>
        </w:rPr>
        <w:t>Manager</w:t>
      </w:r>
      <w:r>
        <w:rPr>
          <w:spacing w:val="-2"/>
        </w:rPr>
        <w:t xml:space="preserve"> </w:t>
      </w:r>
      <w:r>
        <w:rPr>
          <w:spacing w:val="-1"/>
        </w:rPr>
        <w:t>shall</w:t>
      </w:r>
      <w:r>
        <w:rPr>
          <w:spacing w:val="1"/>
        </w:rPr>
        <w:t xml:space="preserve"> </w:t>
      </w:r>
      <w:r>
        <w:rPr>
          <w:spacing w:val="-2"/>
        </w:rPr>
        <w:t>notify</w:t>
      </w:r>
      <w:r>
        <w:rPr>
          <w:spacing w:val="-3"/>
        </w:rPr>
        <w:t xml:space="preserve"> </w:t>
      </w:r>
      <w:r>
        <w:t xml:space="preserve">the </w:t>
      </w:r>
      <w:r>
        <w:rPr>
          <w:spacing w:val="-1"/>
        </w:rPr>
        <w:t>System</w:t>
      </w:r>
      <w:r>
        <w:rPr>
          <w:spacing w:val="-4"/>
        </w:rPr>
        <w:t xml:space="preserve"> </w:t>
      </w:r>
      <w:r>
        <w:t xml:space="preserve">in </w:t>
      </w:r>
      <w:r>
        <w:rPr>
          <w:spacing w:val="-1"/>
        </w:rPr>
        <w:t>writing</w:t>
      </w:r>
      <w:r>
        <w:rPr>
          <w:spacing w:val="-3"/>
        </w:rPr>
        <w:t xml:space="preserve"> </w:t>
      </w:r>
      <w:r>
        <w:rPr>
          <w:spacing w:val="-1"/>
        </w:rPr>
        <w:t>within</w:t>
      </w:r>
      <w:r>
        <w:t xml:space="preserve"> </w:t>
      </w:r>
      <w:r>
        <w:rPr>
          <w:spacing w:val="-1"/>
        </w:rPr>
        <w:t>three</w:t>
      </w:r>
      <w:r>
        <w:t xml:space="preserve"> </w:t>
      </w:r>
      <w:r>
        <w:rPr>
          <w:spacing w:val="-1"/>
        </w:rPr>
        <w:t>(3)</w:t>
      </w:r>
      <w:r>
        <w:rPr>
          <w:spacing w:val="1"/>
        </w:rPr>
        <w:t xml:space="preserve"> </w:t>
      </w:r>
      <w:r>
        <w:rPr>
          <w:spacing w:val="-1"/>
        </w:rPr>
        <w:t>business</w:t>
      </w:r>
      <w:r>
        <w:t xml:space="preserve"> </w:t>
      </w:r>
      <w:r>
        <w:rPr>
          <w:spacing w:val="-3"/>
        </w:rPr>
        <w:t>days</w:t>
      </w:r>
      <w:r>
        <w:t xml:space="preserve"> of</w:t>
      </w:r>
      <w:r>
        <w:rPr>
          <w:spacing w:val="69"/>
        </w:rPr>
        <w:t xml:space="preserve"> </w:t>
      </w:r>
      <w:r>
        <w:t>any</w:t>
      </w:r>
      <w:r>
        <w:rPr>
          <w:spacing w:val="-3"/>
        </w:rPr>
        <w:t xml:space="preserve"> </w:t>
      </w:r>
      <w:r>
        <w:t>of</w:t>
      </w:r>
      <w:r>
        <w:rPr>
          <w:spacing w:val="1"/>
        </w:rPr>
        <w:t xml:space="preserve"> </w:t>
      </w:r>
      <w:r>
        <w:t>the</w:t>
      </w:r>
      <w:r>
        <w:rPr>
          <w:spacing w:val="-2"/>
        </w:rPr>
        <w:t xml:space="preserve"> </w:t>
      </w:r>
      <w:r>
        <w:rPr>
          <w:spacing w:val="-1"/>
        </w:rPr>
        <w:t>following</w:t>
      </w:r>
      <w:r>
        <w:rPr>
          <w:spacing w:val="-3"/>
        </w:rPr>
        <w:t xml:space="preserve"> </w:t>
      </w:r>
      <w:r>
        <w:rPr>
          <w:spacing w:val="-1"/>
        </w:rPr>
        <w:t>changes:</w:t>
      </w:r>
    </w:p>
    <w:p w14:paraId="07E3A209" w14:textId="77777777" w:rsidR="00E62BB3" w:rsidRDefault="00E62BB3">
      <w:pPr>
        <w:spacing w:before="11"/>
        <w:rPr>
          <w:rFonts w:ascii="Times New Roman" w:eastAsia="Times New Roman" w:hAnsi="Times New Roman" w:cs="Times New Roman"/>
          <w:sz w:val="20"/>
          <w:szCs w:val="20"/>
        </w:rPr>
      </w:pPr>
    </w:p>
    <w:p w14:paraId="42CBDA28" w14:textId="77777777" w:rsidR="00E62BB3" w:rsidRDefault="00FF63C7">
      <w:pPr>
        <w:pStyle w:val="BodyText"/>
        <w:numPr>
          <w:ilvl w:val="2"/>
          <w:numId w:val="8"/>
        </w:numPr>
        <w:tabs>
          <w:tab w:val="left" w:pos="1880"/>
        </w:tabs>
        <w:ind w:right="225" w:hanging="720"/>
      </w:pPr>
      <w:r>
        <w:rPr>
          <w:spacing w:val="-1"/>
        </w:rPr>
        <w:t>Manager</w:t>
      </w:r>
      <w:r>
        <w:rPr>
          <w:spacing w:val="1"/>
        </w:rPr>
        <w:t xml:space="preserve"> </w:t>
      </w:r>
      <w:r>
        <w:rPr>
          <w:spacing w:val="-1"/>
        </w:rPr>
        <w:t>becomes</w:t>
      </w:r>
      <w:r>
        <w:t xml:space="preserve"> </w:t>
      </w:r>
      <w:r>
        <w:rPr>
          <w:spacing w:val="-1"/>
        </w:rPr>
        <w:t>aware</w:t>
      </w:r>
      <w:r>
        <w:t xml:space="preserve"> </w:t>
      </w:r>
      <w:r>
        <w:rPr>
          <w:spacing w:val="-2"/>
        </w:rPr>
        <w:t>that</w:t>
      </w:r>
      <w:r>
        <w:rPr>
          <w:spacing w:val="1"/>
        </w:rPr>
        <w:t xml:space="preserve"> </w:t>
      </w:r>
      <w:r>
        <w:t>any</w:t>
      </w:r>
      <w:r>
        <w:rPr>
          <w:spacing w:val="-3"/>
        </w:rPr>
        <w:t xml:space="preserve"> </w:t>
      </w:r>
      <w:r>
        <w:t>of</w:t>
      </w:r>
      <w:r>
        <w:rPr>
          <w:spacing w:val="-2"/>
        </w:rPr>
        <w:t xml:space="preserve"> </w:t>
      </w:r>
      <w:r>
        <w:rPr>
          <w:spacing w:val="-1"/>
        </w:rPr>
        <w:t>its</w:t>
      </w:r>
      <w:r>
        <w:t xml:space="preserve"> </w:t>
      </w:r>
      <w:r>
        <w:rPr>
          <w:spacing w:val="-1"/>
        </w:rPr>
        <w:t>representations,</w:t>
      </w:r>
      <w:r>
        <w:t xml:space="preserve"> </w:t>
      </w:r>
      <w:r>
        <w:rPr>
          <w:spacing w:val="-1"/>
        </w:rPr>
        <w:t>warranties,</w:t>
      </w:r>
      <w:r>
        <w:rPr>
          <w:spacing w:val="-3"/>
        </w:rPr>
        <w:t xml:space="preserve"> </w:t>
      </w:r>
      <w:r>
        <w:t>and</w:t>
      </w:r>
      <w:r>
        <w:rPr>
          <w:spacing w:val="43"/>
        </w:rPr>
        <w:t xml:space="preserve"> </w:t>
      </w:r>
      <w:r>
        <w:rPr>
          <w:spacing w:val="-1"/>
        </w:rPr>
        <w:t>covenants</w:t>
      </w:r>
      <w:r>
        <w:rPr>
          <w:spacing w:val="-2"/>
        </w:rPr>
        <w:t xml:space="preserve"> </w:t>
      </w:r>
      <w:r>
        <w:rPr>
          <w:spacing w:val="-1"/>
        </w:rPr>
        <w:t>set</w:t>
      </w:r>
      <w:r>
        <w:rPr>
          <w:spacing w:val="1"/>
        </w:rPr>
        <w:t xml:space="preserve"> </w:t>
      </w:r>
      <w:r>
        <w:rPr>
          <w:spacing w:val="-1"/>
        </w:rPr>
        <w:t>forth</w:t>
      </w:r>
      <w:r>
        <w:t xml:space="preserve"> </w:t>
      </w:r>
      <w:r>
        <w:rPr>
          <w:spacing w:val="-1"/>
        </w:rPr>
        <w:t>herein</w:t>
      </w:r>
      <w:r>
        <w:t xml:space="preserve"> </w:t>
      </w:r>
      <w:r>
        <w:rPr>
          <w:spacing w:val="-1"/>
        </w:rPr>
        <w:t>cease</w:t>
      </w:r>
      <w:r>
        <w:rPr>
          <w:spacing w:val="-2"/>
        </w:rPr>
        <w:t xml:space="preserve"> </w:t>
      </w:r>
      <w:r>
        <w:t xml:space="preserve">to </w:t>
      </w:r>
      <w:r>
        <w:rPr>
          <w:spacing w:val="-2"/>
        </w:rPr>
        <w:t>be</w:t>
      </w:r>
      <w:r>
        <w:t xml:space="preserve"> </w:t>
      </w:r>
      <w:r>
        <w:rPr>
          <w:spacing w:val="-1"/>
        </w:rPr>
        <w:t>materially</w:t>
      </w:r>
      <w:r>
        <w:rPr>
          <w:spacing w:val="-3"/>
        </w:rPr>
        <w:t xml:space="preserve"> </w:t>
      </w:r>
      <w:r>
        <w:rPr>
          <w:spacing w:val="-1"/>
        </w:rPr>
        <w:t>true</w:t>
      </w:r>
      <w:r>
        <w:t xml:space="preserve"> </w:t>
      </w:r>
      <w:r>
        <w:rPr>
          <w:spacing w:val="-2"/>
        </w:rPr>
        <w:t xml:space="preserve">at </w:t>
      </w:r>
      <w:r>
        <w:t>any</w:t>
      </w:r>
      <w:r>
        <w:rPr>
          <w:spacing w:val="-3"/>
        </w:rPr>
        <w:t xml:space="preserve"> </w:t>
      </w:r>
      <w:r>
        <w:rPr>
          <w:spacing w:val="-1"/>
        </w:rPr>
        <w:t>time</w:t>
      </w:r>
      <w:r>
        <w:t xml:space="preserve"> during</w:t>
      </w:r>
      <w:r>
        <w:rPr>
          <w:spacing w:val="-3"/>
        </w:rPr>
        <w:t xml:space="preserve"> </w:t>
      </w:r>
      <w:r>
        <w:rPr>
          <w:spacing w:val="-1"/>
        </w:rPr>
        <w:t>the</w:t>
      </w:r>
      <w:r>
        <w:t xml:space="preserve"> </w:t>
      </w:r>
      <w:r>
        <w:rPr>
          <w:spacing w:val="-1"/>
        </w:rPr>
        <w:t>term</w:t>
      </w:r>
      <w:r>
        <w:rPr>
          <w:spacing w:val="5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proofErr w:type="gramStart"/>
      <w:r>
        <w:rPr>
          <w:spacing w:val="-1"/>
        </w:rPr>
        <w:t>Agreement;</w:t>
      </w:r>
      <w:proofErr w:type="gramEnd"/>
    </w:p>
    <w:p w14:paraId="217D14CA" w14:textId="77777777" w:rsidR="00E62BB3" w:rsidRDefault="00E62BB3">
      <w:pPr>
        <w:spacing w:before="11"/>
        <w:rPr>
          <w:rFonts w:ascii="Times New Roman" w:eastAsia="Times New Roman" w:hAnsi="Times New Roman" w:cs="Times New Roman"/>
          <w:sz w:val="20"/>
          <w:szCs w:val="20"/>
        </w:rPr>
      </w:pPr>
    </w:p>
    <w:p w14:paraId="56933E35" w14:textId="77777777" w:rsidR="00E62BB3" w:rsidRDefault="00FF63C7">
      <w:pPr>
        <w:pStyle w:val="BodyText"/>
        <w:numPr>
          <w:ilvl w:val="2"/>
          <w:numId w:val="8"/>
        </w:numPr>
        <w:tabs>
          <w:tab w:val="left" w:pos="1880"/>
        </w:tabs>
        <w:ind w:right="225" w:hanging="720"/>
      </w:pPr>
      <w:r>
        <w:rPr>
          <w:spacing w:val="-1"/>
        </w:rPr>
        <w:t>There</w:t>
      </w:r>
      <w:r>
        <w:rPr>
          <w:spacing w:val="-2"/>
        </w:rPr>
        <w:t xml:space="preserve"> </w:t>
      </w:r>
      <w:r>
        <w:t>is</w:t>
      </w:r>
      <w:r>
        <w:rPr>
          <w:spacing w:val="-2"/>
        </w:rPr>
        <w:t xml:space="preserve"> </w:t>
      </w:r>
      <w:r>
        <w:t>any</w:t>
      </w:r>
      <w:r>
        <w:rPr>
          <w:spacing w:val="-3"/>
        </w:rPr>
        <w:t xml:space="preserve"> </w:t>
      </w:r>
      <w:r>
        <w:rPr>
          <w:spacing w:val="-1"/>
        </w:rPr>
        <w:t>material</w:t>
      </w:r>
      <w:r>
        <w:rPr>
          <w:spacing w:val="1"/>
        </w:rPr>
        <w:t xml:space="preserve"> </w:t>
      </w:r>
      <w:r>
        <w:rPr>
          <w:spacing w:val="-1"/>
        </w:rPr>
        <w:t>change</w:t>
      </w:r>
      <w:r>
        <w:t xml:space="preserve"> in</w:t>
      </w:r>
      <w:r>
        <w:rPr>
          <w:spacing w:val="-3"/>
        </w:rPr>
        <w:t xml:space="preserve"> </w:t>
      </w:r>
      <w:r>
        <w:rPr>
          <w:spacing w:val="-1"/>
        </w:rPr>
        <w:t>Manager’s</w:t>
      </w:r>
      <w:r>
        <w:rPr>
          <w:spacing w:val="-2"/>
        </w:rPr>
        <w:t xml:space="preserve"> </w:t>
      </w:r>
      <w:r>
        <w:rPr>
          <w:spacing w:val="-1"/>
        </w:rPr>
        <w:t>senior</w:t>
      </w:r>
      <w:r>
        <w:rPr>
          <w:spacing w:val="1"/>
        </w:rPr>
        <w:t xml:space="preserve"> </w:t>
      </w:r>
      <w:r>
        <w:rPr>
          <w:spacing w:val="-1"/>
        </w:rPr>
        <w:t>personnel</w:t>
      </w:r>
      <w:r>
        <w:rPr>
          <w:spacing w:val="-2"/>
        </w:rPr>
        <w:t xml:space="preserve"> </w:t>
      </w:r>
      <w:r>
        <w:rPr>
          <w:spacing w:val="-1"/>
        </w:rPr>
        <w:t>assigned</w:t>
      </w:r>
      <w:r>
        <w:t xml:space="preserve"> to</w:t>
      </w:r>
      <w:r>
        <w:rPr>
          <w:spacing w:val="-3"/>
        </w:rPr>
        <w:t xml:space="preserve"> </w:t>
      </w:r>
      <w:r>
        <w:rPr>
          <w:spacing w:val="-1"/>
        </w:rPr>
        <w:t>perform</w:t>
      </w:r>
      <w:r>
        <w:rPr>
          <w:spacing w:val="55"/>
        </w:rPr>
        <w:t xml:space="preserve"> </w:t>
      </w:r>
      <w:r>
        <w:rPr>
          <w:spacing w:val="-1"/>
        </w:rPr>
        <w:t>services</w:t>
      </w:r>
      <w:r>
        <w:t xml:space="preserve"> </w:t>
      </w:r>
      <w:r>
        <w:rPr>
          <w:spacing w:val="-1"/>
        </w:rPr>
        <w:t>under</w:t>
      </w:r>
      <w:r>
        <w:rPr>
          <w:spacing w:val="-2"/>
        </w:rPr>
        <w:t xml:space="preserve"> </w:t>
      </w:r>
      <w:r>
        <w:rPr>
          <w:spacing w:val="-1"/>
        </w:rPr>
        <w:t>this</w:t>
      </w:r>
      <w:r>
        <w:t xml:space="preserve"> </w:t>
      </w:r>
      <w:r>
        <w:rPr>
          <w:spacing w:val="-2"/>
        </w:rPr>
        <w:t>Management</w:t>
      </w:r>
      <w:r>
        <w:rPr>
          <w:spacing w:val="1"/>
        </w:rPr>
        <w:t xml:space="preserve"> </w:t>
      </w:r>
      <w:proofErr w:type="gramStart"/>
      <w:r>
        <w:rPr>
          <w:spacing w:val="-1"/>
        </w:rPr>
        <w:t>Agreement;</w:t>
      </w:r>
      <w:proofErr w:type="gramEnd"/>
    </w:p>
    <w:p w14:paraId="69C65343" w14:textId="77777777" w:rsidR="00E62BB3" w:rsidRDefault="00E62BB3">
      <w:pPr>
        <w:spacing w:before="11"/>
        <w:rPr>
          <w:rFonts w:ascii="Times New Roman" w:eastAsia="Times New Roman" w:hAnsi="Times New Roman" w:cs="Times New Roman"/>
          <w:sz w:val="20"/>
          <w:szCs w:val="20"/>
        </w:rPr>
      </w:pPr>
    </w:p>
    <w:p w14:paraId="787533A3" w14:textId="77777777" w:rsidR="00E62BB3" w:rsidRDefault="00FF63C7">
      <w:pPr>
        <w:pStyle w:val="BodyText"/>
        <w:numPr>
          <w:ilvl w:val="2"/>
          <w:numId w:val="8"/>
        </w:numPr>
        <w:tabs>
          <w:tab w:val="left" w:pos="1880"/>
        </w:tabs>
        <w:ind w:hanging="720"/>
      </w:pPr>
      <w:r>
        <w:rPr>
          <w:spacing w:val="-1"/>
        </w:rPr>
        <w:t>There</w:t>
      </w:r>
      <w:r>
        <w:rPr>
          <w:spacing w:val="-2"/>
        </w:rPr>
        <w:t xml:space="preserve"> </w:t>
      </w:r>
      <w:r>
        <w:t>is</w:t>
      </w:r>
      <w:r>
        <w:rPr>
          <w:spacing w:val="-2"/>
        </w:rPr>
        <w:t xml:space="preserve"> </w:t>
      </w:r>
      <w:r>
        <w:t>any</w:t>
      </w:r>
      <w:r>
        <w:rPr>
          <w:spacing w:val="-3"/>
        </w:rPr>
        <w:t xml:space="preserve"> </w:t>
      </w:r>
      <w:r>
        <w:rPr>
          <w:spacing w:val="-1"/>
        </w:rPr>
        <w:t>change</w:t>
      </w:r>
      <w:r>
        <w:t xml:space="preserve"> in</w:t>
      </w:r>
      <w:r>
        <w:rPr>
          <w:spacing w:val="-3"/>
        </w:rPr>
        <w:t xml:space="preserve"> </w:t>
      </w:r>
      <w:r>
        <w:rPr>
          <w:spacing w:val="-1"/>
        </w:rPr>
        <w:t>control</w:t>
      </w:r>
      <w:r>
        <w:rPr>
          <w:spacing w:val="1"/>
        </w:rPr>
        <w:t xml:space="preserve"> </w:t>
      </w:r>
      <w:r>
        <w:rPr>
          <w:spacing w:val="-2"/>
        </w:rPr>
        <w:t>of</w:t>
      </w:r>
      <w:r>
        <w:rPr>
          <w:spacing w:val="1"/>
        </w:rPr>
        <w:t xml:space="preserve"> </w:t>
      </w:r>
      <w:r>
        <w:rPr>
          <w:spacing w:val="-1"/>
        </w:rPr>
        <w:t>Manager;</w:t>
      </w:r>
      <w:r>
        <w:rPr>
          <w:spacing w:val="1"/>
        </w:rPr>
        <w:t xml:space="preserve"> </w:t>
      </w:r>
      <w:r>
        <w:t>or</w:t>
      </w:r>
    </w:p>
    <w:p w14:paraId="2CD4A71A" w14:textId="77777777" w:rsidR="00E62BB3" w:rsidRDefault="00FF63C7">
      <w:pPr>
        <w:pStyle w:val="BodyText"/>
        <w:numPr>
          <w:ilvl w:val="2"/>
          <w:numId w:val="8"/>
        </w:numPr>
        <w:tabs>
          <w:tab w:val="left" w:pos="1881"/>
        </w:tabs>
        <w:spacing w:before="54"/>
        <w:ind w:left="1880" w:right="311" w:hanging="720"/>
      </w:pPr>
      <w:r>
        <w:rPr>
          <w:spacing w:val="-1"/>
        </w:rPr>
        <w:t>Manager</w:t>
      </w:r>
      <w:r>
        <w:rPr>
          <w:spacing w:val="1"/>
        </w:rPr>
        <w:t xml:space="preserve"> </w:t>
      </w:r>
      <w:r>
        <w:rPr>
          <w:spacing w:val="-1"/>
        </w:rPr>
        <w:t>becomes</w:t>
      </w:r>
      <w:r>
        <w:t xml:space="preserve"> </w:t>
      </w:r>
      <w:r>
        <w:rPr>
          <w:spacing w:val="-1"/>
        </w:rPr>
        <w:t>aware</w:t>
      </w:r>
      <w:r>
        <w:t xml:space="preserve"> </w:t>
      </w:r>
      <w:r>
        <w:rPr>
          <w:spacing w:val="-2"/>
        </w:rPr>
        <w:t xml:space="preserve">of </w:t>
      </w:r>
      <w:r>
        <w:t>any</w:t>
      </w:r>
      <w:r>
        <w:rPr>
          <w:spacing w:val="-3"/>
        </w:rPr>
        <w:t xml:space="preserve"> </w:t>
      </w:r>
      <w:r>
        <w:t>other</w:t>
      </w:r>
      <w:r>
        <w:rPr>
          <w:spacing w:val="-2"/>
        </w:rPr>
        <w:t xml:space="preserve"> </w:t>
      </w:r>
      <w:r>
        <w:rPr>
          <w:spacing w:val="-1"/>
        </w:rPr>
        <w:t>material</w:t>
      </w:r>
      <w:r>
        <w:rPr>
          <w:spacing w:val="-2"/>
        </w:rPr>
        <w:t xml:space="preserve"> </w:t>
      </w:r>
      <w:r>
        <w:rPr>
          <w:spacing w:val="-1"/>
        </w:rPr>
        <w:t>change</w:t>
      </w:r>
      <w:r>
        <w:t xml:space="preserve"> </w:t>
      </w:r>
      <w:r>
        <w:rPr>
          <w:spacing w:val="-1"/>
        </w:rPr>
        <w:t>in</w:t>
      </w:r>
      <w:r>
        <w:t xml:space="preserve"> </w:t>
      </w:r>
      <w:r>
        <w:rPr>
          <w:spacing w:val="-1"/>
        </w:rPr>
        <w:t>its</w:t>
      </w:r>
      <w:r>
        <w:t xml:space="preserve"> </w:t>
      </w:r>
      <w:r>
        <w:rPr>
          <w:spacing w:val="-1"/>
        </w:rPr>
        <w:t>portfolio</w:t>
      </w:r>
      <w:r>
        <w:rPr>
          <w:spacing w:val="37"/>
        </w:rPr>
        <w:t xml:space="preserve"> </w:t>
      </w:r>
      <w:r>
        <w:rPr>
          <w:spacing w:val="-1"/>
        </w:rPr>
        <w:t>management</w:t>
      </w:r>
      <w:r>
        <w:rPr>
          <w:spacing w:val="1"/>
        </w:rPr>
        <w:t xml:space="preserve"> </w:t>
      </w:r>
      <w:r>
        <w:rPr>
          <w:spacing w:val="-1"/>
        </w:rPr>
        <w:t>structure</w:t>
      </w:r>
      <w:r>
        <w:t xml:space="preserve"> </w:t>
      </w:r>
      <w:r>
        <w:rPr>
          <w:spacing w:val="-2"/>
        </w:rPr>
        <w:t>or</w:t>
      </w:r>
      <w:r>
        <w:rPr>
          <w:spacing w:val="1"/>
        </w:rPr>
        <w:t xml:space="preserve"> </w:t>
      </w:r>
      <w:r>
        <w:rPr>
          <w:spacing w:val="-1"/>
        </w:rPr>
        <w:t>its</w:t>
      </w:r>
      <w:r>
        <w:rPr>
          <w:spacing w:val="-2"/>
        </w:rPr>
        <w:t xml:space="preserve"> </w:t>
      </w:r>
      <w:r>
        <w:rPr>
          <w:spacing w:val="-1"/>
        </w:rPr>
        <w:t>business</w:t>
      </w:r>
      <w:r>
        <w:rPr>
          <w:spacing w:val="-2"/>
        </w:rPr>
        <w:t xml:space="preserve"> </w:t>
      </w:r>
      <w:r>
        <w:rPr>
          <w:spacing w:val="-1"/>
        </w:rPr>
        <w:t>organization,</w:t>
      </w:r>
      <w:r>
        <w:rPr>
          <w:spacing w:val="-3"/>
        </w:rPr>
        <w:t xml:space="preserve"> </w:t>
      </w:r>
      <w:r>
        <w:rPr>
          <w:spacing w:val="-1"/>
        </w:rPr>
        <w:t>including</w:t>
      </w:r>
      <w:r>
        <w:rPr>
          <w:spacing w:val="-3"/>
        </w:rPr>
        <w:t xml:space="preserve"> </w:t>
      </w:r>
      <w:r>
        <w:rPr>
          <w:spacing w:val="-1"/>
        </w:rPr>
        <w:t>without</w:t>
      </w:r>
      <w:r>
        <w:rPr>
          <w:spacing w:val="-2"/>
        </w:rPr>
        <w:t xml:space="preserve"> </w:t>
      </w:r>
      <w:r>
        <w:rPr>
          <w:spacing w:val="-1"/>
        </w:rPr>
        <w:t>limitation</w:t>
      </w:r>
      <w:r>
        <w:rPr>
          <w:spacing w:val="79"/>
        </w:rPr>
        <w:t xml:space="preserve"> </w:t>
      </w:r>
      <w:r>
        <w:t>the</w:t>
      </w:r>
      <w:r>
        <w:rPr>
          <w:spacing w:val="-2"/>
        </w:rPr>
        <w:t xml:space="preserve"> </w:t>
      </w:r>
      <w:r>
        <w:t>filing</w:t>
      </w:r>
      <w:r>
        <w:rPr>
          <w:spacing w:val="-3"/>
        </w:rPr>
        <w:t xml:space="preserve"> </w:t>
      </w:r>
      <w:r>
        <w:rPr>
          <w:spacing w:val="-1"/>
        </w:rPr>
        <w:t>for</w:t>
      </w:r>
      <w:r>
        <w:rPr>
          <w:spacing w:val="1"/>
        </w:rPr>
        <w:t xml:space="preserve"> </w:t>
      </w:r>
      <w:r>
        <w:rPr>
          <w:spacing w:val="-1"/>
        </w:rPr>
        <w:t>bankruptcy</w:t>
      </w:r>
      <w:r>
        <w:rPr>
          <w:spacing w:val="-3"/>
        </w:rPr>
        <w:t xml:space="preserve"> </w:t>
      </w:r>
      <w:r>
        <w:rPr>
          <w:spacing w:val="-1"/>
        </w:rPr>
        <w:t>relief.</w:t>
      </w:r>
    </w:p>
    <w:p w14:paraId="751B50BB" w14:textId="77777777" w:rsidR="00E62BB3" w:rsidRDefault="00E62BB3">
      <w:pPr>
        <w:spacing w:before="9"/>
        <w:rPr>
          <w:rFonts w:ascii="Times New Roman" w:eastAsia="Times New Roman" w:hAnsi="Times New Roman" w:cs="Times New Roman"/>
          <w:sz w:val="20"/>
          <w:szCs w:val="20"/>
        </w:rPr>
      </w:pPr>
    </w:p>
    <w:p w14:paraId="33F5104B" w14:textId="77777777" w:rsidR="00E62BB3" w:rsidRDefault="00FF63C7">
      <w:pPr>
        <w:pStyle w:val="BodyText"/>
        <w:numPr>
          <w:ilvl w:val="1"/>
          <w:numId w:val="8"/>
        </w:numPr>
        <w:tabs>
          <w:tab w:val="left" w:pos="1161"/>
        </w:tabs>
        <w:ind w:left="1160" w:right="121" w:hanging="720"/>
      </w:pPr>
      <w:r>
        <w:rPr>
          <w:rFonts w:cs="Times New Roman"/>
          <w:b/>
          <w:bCs/>
          <w:spacing w:val="-1"/>
        </w:rPr>
        <w:t>Investigations</w:t>
      </w:r>
      <w:r>
        <w:rPr>
          <w:rFonts w:cs="Times New Roman"/>
          <w:b/>
          <w:bCs/>
        </w:rPr>
        <w:t xml:space="preserve"> </w:t>
      </w:r>
      <w:r>
        <w:rPr>
          <w:rFonts w:cs="Times New Roman"/>
          <w:b/>
          <w:bCs/>
          <w:spacing w:val="-1"/>
        </w:rPr>
        <w:t>and Complaints.</w:t>
      </w:r>
      <w:r>
        <w:rPr>
          <w:rFonts w:cs="Times New Roman"/>
          <w:b/>
          <w:bCs/>
          <w:spacing w:val="-2"/>
        </w:rPr>
        <w:t xml:space="preserve"> </w:t>
      </w:r>
      <w:r>
        <w:t xml:space="preserve">To </w:t>
      </w:r>
      <w:r>
        <w:rPr>
          <w:spacing w:val="-1"/>
        </w:rPr>
        <w:t>the</w:t>
      </w:r>
      <w:r>
        <w:t xml:space="preserve"> </w:t>
      </w:r>
      <w:r>
        <w:rPr>
          <w:spacing w:val="-1"/>
        </w:rPr>
        <w:t>extent</w:t>
      </w:r>
      <w:r>
        <w:rPr>
          <w:spacing w:val="1"/>
        </w:rPr>
        <w:t xml:space="preserve"> </w:t>
      </w:r>
      <w:r>
        <w:rPr>
          <w:spacing w:val="-1"/>
        </w:rPr>
        <w:t>permitted</w:t>
      </w:r>
      <w:r>
        <w:t xml:space="preserve"> by</w:t>
      </w:r>
      <w:r>
        <w:rPr>
          <w:spacing w:val="-3"/>
        </w:rPr>
        <w:t xml:space="preserve"> </w:t>
      </w:r>
      <w:r>
        <w:rPr>
          <w:spacing w:val="-1"/>
        </w:rPr>
        <w:t>applicable</w:t>
      </w:r>
      <w:r>
        <w:rPr>
          <w:spacing w:val="-2"/>
        </w:rPr>
        <w:t xml:space="preserve"> </w:t>
      </w:r>
      <w:r>
        <w:t>law,</w:t>
      </w:r>
      <w:r>
        <w:rPr>
          <w:spacing w:val="-3"/>
        </w:rPr>
        <w:t xml:space="preserve"> </w:t>
      </w:r>
      <w:r>
        <w:rPr>
          <w:spacing w:val="-1"/>
        </w:rPr>
        <w:t>Manager</w:t>
      </w:r>
      <w:r>
        <w:rPr>
          <w:spacing w:val="47"/>
        </w:rPr>
        <w:t xml:space="preserve"> </w:t>
      </w:r>
      <w:r>
        <w:rPr>
          <w:spacing w:val="-1"/>
        </w:rPr>
        <w:t>shall</w:t>
      </w:r>
      <w:r>
        <w:rPr>
          <w:spacing w:val="1"/>
        </w:rPr>
        <w:t xml:space="preserve"> </w:t>
      </w:r>
      <w:r>
        <w:rPr>
          <w:spacing w:val="-1"/>
        </w:rPr>
        <w:t>promptly</w:t>
      </w:r>
      <w:r>
        <w:rPr>
          <w:spacing w:val="-3"/>
        </w:rPr>
        <w:t xml:space="preserve"> </w:t>
      </w:r>
      <w:r>
        <w:rPr>
          <w:spacing w:val="-1"/>
        </w:rPr>
        <w:t>advise</w:t>
      </w:r>
      <w:r>
        <w:t xml:space="preserve">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t>of</w:t>
      </w:r>
      <w:r>
        <w:rPr>
          <w:spacing w:val="1"/>
        </w:rPr>
        <w:t xml:space="preserve"> </w:t>
      </w:r>
      <w:r>
        <w:t>any</w:t>
      </w:r>
      <w:r>
        <w:rPr>
          <w:spacing w:val="-3"/>
        </w:rPr>
        <w:t xml:space="preserve"> </w:t>
      </w:r>
      <w:r>
        <w:rPr>
          <w:spacing w:val="-1"/>
        </w:rPr>
        <w:t>ordinary</w:t>
      </w:r>
      <w:r>
        <w:rPr>
          <w:spacing w:val="-3"/>
        </w:rPr>
        <w:t xml:space="preserve"> </w:t>
      </w:r>
      <w:r>
        <w:rPr>
          <w:spacing w:val="-1"/>
        </w:rPr>
        <w:t>investigation,</w:t>
      </w:r>
      <w:r>
        <w:rPr>
          <w:spacing w:val="-3"/>
        </w:rPr>
        <w:t xml:space="preserve"> </w:t>
      </w:r>
      <w:r>
        <w:rPr>
          <w:spacing w:val="-1"/>
        </w:rPr>
        <w:t>examination,</w:t>
      </w:r>
      <w:r>
        <w:rPr>
          <w:spacing w:val="83"/>
        </w:rPr>
        <w:t xml:space="preserve"> </w:t>
      </w:r>
      <w:r>
        <w:rPr>
          <w:spacing w:val="-1"/>
        </w:rPr>
        <w:lastRenderedPageBreak/>
        <w:t>complaint,</w:t>
      </w:r>
      <w:r>
        <w:rPr>
          <w:spacing w:val="-3"/>
        </w:rPr>
        <w:t xml:space="preserve"> </w:t>
      </w:r>
      <w:r>
        <w:rPr>
          <w:spacing w:val="-1"/>
        </w:rPr>
        <w:t>disciplinary</w:t>
      </w:r>
      <w:r>
        <w:rPr>
          <w:spacing w:val="-3"/>
        </w:rPr>
        <w:t xml:space="preserve"> </w:t>
      </w:r>
      <w:r>
        <w:rPr>
          <w:spacing w:val="-1"/>
        </w:rPr>
        <w:t>action,</w:t>
      </w:r>
      <w:r>
        <w:t xml:space="preserve"> or</w:t>
      </w:r>
      <w:r>
        <w:rPr>
          <w:spacing w:val="1"/>
        </w:rPr>
        <w:t xml:space="preserve"> </w:t>
      </w:r>
      <w:r>
        <w:rPr>
          <w:spacing w:val="-1"/>
        </w:rPr>
        <w:t>other</w:t>
      </w:r>
      <w:r>
        <w:rPr>
          <w:spacing w:val="1"/>
        </w:rPr>
        <w:t xml:space="preserve"> </w:t>
      </w:r>
      <w:r>
        <w:rPr>
          <w:spacing w:val="-1"/>
        </w:rPr>
        <w:t>proceeding</w:t>
      </w:r>
      <w:r>
        <w:rPr>
          <w:spacing w:val="-3"/>
        </w:rPr>
        <w:t xml:space="preserve"> </w:t>
      </w:r>
      <w:r>
        <w:t>relating</w:t>
      </w:r>
      <w:r>
        <w:rPr>
          <w:spacing w:val="-3"/>
        </w:rPr>
        <w:t xml:space="preserve"> </w:t>
      </w:r>
      <w:r>
        <w:t xml:space="preserve">to </w:t>
      </w:r>
      <w:r>
        <w:rPr>
          <w:spacing w:val="-2"/>
        </w:rPr>
        <w:t>or</w:t>
      </w:r>
      <w:r>
        <w:rPr>
          <w:spacing w:val="1"/>
        </w:rPr>
        <w:t xml:space="preserve"> </w:t>
      </w:r>
      <w:r>
        <w:rPr>
          <w:spacing w:val="-1"/>
        </w:rPr>
        <w:t>affecting</w:t>
      </w:r>
      <w:r>
        <w:rPr>
          <w:spacing w:val="-3"/>
        </w:rPr>
        <w:t xml:space="preserve"> </w:t>
      </w:r>
      <w:r>
        <w:rPr>
          <w:spacing w:val="-1"/>
        </w:rPr>
        <w:t>Manager’s</w:t>
      </w:r>
      <w:r>
        <w:rPr>
          <w:spacing w:val="53"/>
        </w:rPr>
        <w:t xml:space="preserve"> </w:t>
      </w:r>
      <w:r>
        <w:rPr>
          <w:spacing w:val="-1"/>
        </w:rPr>
        <w:t>ability</w:t>
      </w:r>
      <w:r>
        <w:rPr>
          <w:spacing w:val="-3"/>
        </w:rPr>
        <w:t xml:space="preserve"> </w:t>
      </w:r>
      <w:r>
        <w:t xml:space="preserve">to </w:t>
      </w:r>
      <w:r>
        <w:rPr>
          <w:spacing w:val="-1"/>
        </w:rPr>
        <w:t>perform</w:t>
      </w:r>
      <w:r>
        <w:rPr>
          <w:spacing w:val="-4"/>
        </w:rPr>
        <w:t xml:space="preserve"> </w:t>
      </w:r>
      <w:r>
        <w:t xml:space="preserve">its </w:t>
      </w:r>
      <w:r>
        <w:rPr>
          <w:spacing w:val="-1"/>
        </w:rPr>
        <w:t>duties</w:t>
      </w:r>
      <w:r>
        <w:rPr>
          <w:spacing w:val="-2"/>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2"/>
        </w:rPr>
        <w:t xml:space="preserve"> </w:t>
      </w:r>
      <w:r>
        <w:t>is</w:t>
      </w:r>
      <w:r>
        <w:rPr>
          <w:spacing w:val="-2"/>
        </w:rPr>
        <w:t xml:space="preserve"> </w:t>
      </w:r>
      <w:r>
        <w:rPr>
          <w:spacing w:val="-1"/>
        </w:rPr>
        <w:t>commenced</w:t>
      </w:r>
      <w:r>
        <w:rPr>
          <w:spacing w:val="-3"/>
        </w:rPr>
        <w:t xml:space="preserve"> </w:t>
      </w:r>
      <w:r>
        <w:t>by</w:t>
      </w:r>
      <w:r>
        <w:rPr>
          <w:spacing w:val="-3"/>
        </w:rPr>
        <w:t xml:space="preserve"> </w:t>
      </w:r>
      <w:r>
        <w:t>any</w:t>
      </w:r>
      <w:r>
        <w:rPr>
          <w:spacing w:val="51"/>
        </w:rPr>
        <w:t xml:space="preserve"> </w:t>
      </w:r>
      <w:r>
        <w:t>of</w:t>
      </w:r>
      <w:r>
        <w:rPr>
          <w:spacing w:val="1"/>
        </w:rPr>
        <w:t xml:space="preserve"> </w:t>
      </w:r>
      <w:r>
        <w:rPr>
          <w:spacing w:val="-1"/>
        </w:rPr>
        <w:t>the</w:t>
      </w:r>
      <w:r>
        <w:t xml:space="preserve"> </w:t>
      </w:r>
      <w:r>
        <w:rPr>
          <w:spacing w:val="-1"/>
        </w:rPr>
        <w:t>following:</w:t>
      </w:r>
    </w:p>
    <w:p w14:paraId="5B7ED88C" w14:textId="77777777" w:rsidR="00E62BB3" w:rsidRDefault="00E62BB3">
      <w:pPr>
        <w:spacing w:before="9"/>
        <w:rPr>
          <w:rFonts w:ascii="Times New Roman" w:eastAsia="Times New Roman" w:hAnsi="Times New Roman" w:cs="Times New Roman"/>
          <w:sz w:val="20"/>
          <w:szCs w:val="20"/>
        </w:rPr>
      </w:pPr>
    </w:p>
    <w:p w14:paraId="2C4661C1" w14:textId="77777777" w:rsidR="00E62BB3" w:rsidRDefault="00FF63C7">
      <w:pPr>
        <w:pStyle w:val="BodyText"/>
        <w:numPr>
          <w:ilvl w:val="2"/>
          <w:numId w:val="8"/>
        </w:numPr>
        <w:tabs>
          <w:tab w:val="left" w:pos="1881"/>
        </w:tabs>
        <w:ind w:left="1880" w:hanging="720"/>
      </w:pPr>
      <w:r>
        <w:t>The</w:t>
      </w:r>
      <w:r>
        <w:rPr>
          <w:spacing w:val="-2"/>
        </w:rPr>
        <w:t xml:space="preserve"> </w:t>
      </w:r>
      <w:r>
        <w:rPr>
          <w:spacing w:val="-1"/>
        </w:rPr>
        <w:t>Securities</w:t>
      </w:r>
      <w:r>
        <w:t xml:space="preserve"> </w:t>
      </w:r>
      <w:r>
        <w:rPr>
          <w:spacing w:val="-1"/>
        </w:rPr>
        <w:t>and</w:t>
      </w:r>
      <w:r>
        <w:t xml:space="preserve"> </w:t>
      </w:r>
      <w:r>
        <w:rPr>
          <w:spacing w:val="-2"/>
        </w:rPr>
        <w:t>Exchange</w:t>
      </w:r>
      <w:r>
        <w:t xml:space="preserve"> </w:t>
      </w:r>
      <w:r>
        <w:rPr>
          <w:spacing w:val="-1"/>
        </w:rPr>
        <w:t>Commission</w:t>
      </w:r>
      <w:r>
        <w:t xml:space="preserve"> </w:t>
      </w:r>
      <w:r>
        <w:rPr>
          <w:spacing w:val="-2"/>
        </w:rPr>
        <w:t>of</w:t>
      </w:r>
      <w:r>
        <w:rPr>
          <w:spacing w:val="1"/>
        </w:rPr>
        <w:t xml:space="preserve"> </w:t>
      </w:r>
      <w:r>
        <w:rPr>
          <w:spacing w:val="-1"/>
        </w:rPr>
        <w:t>the</w:t>
      </w:r>
      <w:r>
        <w:t xml:space="preserve"> </w:t>
      </w:r>
      <w:r>
        <w:rPr>
          <w:spacing w:val="-1"/>
        </w:rPr>
        <w:t>United</w:t>
      </w:r>
      <w:r>
        <w:t xml:space="preserve"> </w:t>
      </w:r>
      <w:r>
        <w:rPr>
          <w:spacing w:val="-1"/>
        </w:rPr>
        <w:t>States</w:t>
      </w:r>
      <w:r>
        <w:t xml:space="preserve"> </w:t>
      </w:r>
      <w:r>
        <w:rPr>
          <w:spacing w:val="-1"/>
        </w:rPr>
        <w:t>(the</w:t>
      </w:r>
      <w:r>
        <w:rPr>
          <w:spacing w:val="-2"/>
        </w:rPr>
        <w:t xml:space="preserve"> </w:t>
      </w:r>
      <w:r>
        <w:rPr>
          <w:spacing w:val="-1"/>
        </w:rPr>
        <w:t>“SEC”</w:t>
      </w:r>
      <w:proofErr w:type="gramStart"/>
      <w:r>
        <w:rPr>
          <w:spacing w:val="-1"/>
        </w:rPr>
        <w:t>);</w:t>
      </w:r>
      <w:proofErr w:type="gramEnd"/>
    </w:p>
    <w:p w14:paraId="2320FC5C" w14:textId="77777777" w:rsidR="00E62BB3" w:rsidRDefault="00E62BB3">
      <w:pPr>
        <w:spacing w:before="11"/>
        <w:rPr>
          <w:rFonts w:ascii="Times New Roman" w:eastAsia="Times New Roman" w:hAnsi="Times New Roman" w:cs="Times New Roman"/>
          <w:sz w:val="20"/>
          <w:szCs w:val="20"/>
        </w:rPr>
      </w:pPr>
    </w:p>
    <w:p w14:paraId="437E27B1" w14:textId="77777777" w:rsidR="00E62BB3" w:rsidRDefault="00FF63C7">
      <w:pPr>
        <w:pStyle w:val="BodyText"/>
        <w:numPr>
          <w:ilvl w:val="2"/>
          <w:numId w:val="8"/>
        </w:numPr>
        <w:tabs>
          <w:tab w:val="left" w:pos="1881"/>
        </w:tabs>
        <w:ind w:left="1880" w:hanging="720"/>
      </w:pPr>
      <w:r>
        <w:t>The</w:t>
      </w:r>
      <w:r>
        <w:rPr>
          <w:spacing w:val="-2"/>
        </w:rPr>
        <w:t xml:space="preserve"> </w:t>
      </w:r>
      <w:r>
        <w:rPr>
          <w:spacing w:val="-1"/>
        </w:rPr>
        <w:t>New York</w:t>
      </w:r>
      <w:r>
        <w:rPr>
          <w:spacing w:val="-3"/>
        </w:rPr>
        <w:t xml:space="preserve"> </w:t>
      </w:r>
      <w:r>
        <w:t>Stock</w:t>
      </w:r>
      <w:r>
        <w:rPr>
          <w:spacing w:val="-3"/>
        </w:rPr>
        <w:t xml:space="preserve"> </w:t>
      </w:r>
      <w:proofErr w:type="gramStart"/>
      <w:r>
        <w:rPr>
          <w:spacing w:val="-1"/>
        </w:rPr>
        <w:t>Exchange;</w:t>
      </w:r>
      <w:proofErr w:type="gramEnd"/>
    </w:p>
    <w:p w14:paraId="59C59C13" w14:textId="77777777" w:rsidR="00E62BB3" w:rsidRDefault="00E62BB3">
      <w:pPr>
        <w:spacing w:before="9"/>
        <w:rPr>
          <w:rFonts w:ascii="Times New Roman" w:eastAsia="Times New Roman" w:hAnsi="Times New Roman" w:cs="Times New Roman"/>
          <w:sz w:val="20"/>
          <w:szCs w:val="20"/>
        </w:rPr>
      </w:pPr>
    </w:p>
    <w:p w14:paraId="0D015887" w14:textId="77777777" w:rsidR="00E62BB3" w:rsidRDefault="00FF63C7">
      <w:pPr>
        <w:pStyle w:val="BodyText"/>
        <w:numPr>
          <w:ilvl w:val="2"/>
          <w:numId w:val="8"/>
        </w:numPr>
        <w:tabs>
          <w:tab w:val="left" w:pos="1881"/>
        </w:tabs>
        <w:ind w:left="1880" w:hanging="720"/>
      </w:pPr>
      <w:r>
        <w:t>The</w:t>
      </w:r>
      <w:r>
        <w:rPr>
          <w:spacing w:val="-2"/>
        </w:rPr>
        <w:t xml:space="preserve"> </w:t>
      </w:r>
      <w:r>
        <w:rPr>
          <w:spacing w:val="-1"/>
        </w:rPr>
        <w:t>American</w:t>
      </w:r>
      <w:r>
        <w:t xml:space="preserve"> </w:t>
      </w:r>
      <w:r>
        <w:rPr>
          <w:spacing w:val="-1"/>
        </w:rPr>
        <w:t>Stock</w:t>
      </w:r>
      <w:r>
        <w:rPr>
          <w:spacing w:val="-3"/>
        </w:rPr>
        <w:t xml:space="preserve"> </w:t>
      </w:r>
      <w:proofErr w:type="gramStart"/>
      <w:r>
        <w:rPr>
          <w:spacing w:val="-1"/>
        </w:rPr>
        <w:t>Exchange;</w:t>
      </w:r>
      <w:proofErr w:type="gramEnd"/>
    </w:p>
    <w:p w14:paraId="07ADDB6F" w14:textId="77777777" w:rsidR="00E62BB3" w:rsidRDefault="00E62BB3">
      <w:pPr>
        <w:spacing w:before="9"/>
        <w:rPr>
          <w:rFonts w:ascii="Times New Roman" w:eastAsia="Times New Roman" w:hAnsi="Times New Roman" w:cs="Times New Roman"/>
          <w:sz w:val="20"/>
          <w:szCs w:val="20"/>
        </w:rPr>
      </w:pPr>
    </w:p>
    <w:p w14:paraId="33C7E121" w14:textId="77777777" w:rsidR="00E62BB3" w:rsidRDefault="00FF63C7">
      <w:pPr>
        <w:pStyle w:val="BodyText"/>
        <w:numPr>
          <w:ilvl w:val="2"/>
          <w:numId w:val="8"/>
        </w:numPr>
        <w:tabs>
          <w:tab w:val="left" w:pos="1881"/>
        </w:tabs>
        <w:ind w:left="1880" w:hanging="720"/>
      </w:pPr>
      <w:r>
        <w:t>The</w:t>
      </w:r>
      <w:r>
        <w:rPr>
          <w:spacing w:val="-2"/>
        </w:rPr>
        <w:t xml:space="preserve"> </w:t>
      </w:r>
      <w:r>
        <w:rPr>
          <w:spacing w:val="-1"/>
        </w:rPr>
        <w:t>National</w:t>
      </w:r>
      <w:r>
        <w:rPr>
          <w:spacing w:val="1"/>
        </w:rPr>
        <w:t xml:space="preserve"> </w:t>
      </w:r>
      <w:r>
        <w:rPr>
          <w:spacing w:val="-1"/>
        </w:rPr>
        <w:t>Association</w:t>
      </w:r>
      <w:r>
        <w:t xml:space="preserve"> </w:t>
      </w:r>
      <w:r>
        <w:rPr>
          <w:spacing w:val="-2"/>
        </w:rPr>
        <w:t>of</w:t>
      </w:r>
      <w:r>
        <w:rPr>
          <w:spacing w:val="1"/>
        </w:rPr>
        <w:t xml:space="preserve"> </w:t>
      </w:r>
      <w:r>
        <w:rPr>
          <w:spacing w:val="-1"/>
        </w:rPr>
        <w:t>Securities</w:t>
      </w:r>
      <w:r>
        <w:t xml:space="preserve"> </w:t>
      </w:r>
      <w:proofErr w:type="gramStart"/>
      <w:r>
        <w:rPr>
          <w:spacing w:val="-1"/>
        </w:rPr>
        <w:t>Dealers;</w:t>
      </w:r>
      <w:proofErr w:type="gramEnd"/>
    </w:p>
    <w:p w14:paraId="1614847C" w14:textId="77777777" w:rsidR="00E62BB3" w:rsidRDefault="00E62BB3">
      <w:pPr>
        <w:spacing w:before="11"/>
        <w:rPr>
          <w:rFonts w:ascii="Times New Roman" w:eastAsia="Times New Roman" w:hAnsi="Times New Roman" w:cs="Times New Roman"/>
          <w:sz w:val="20"/>
          <w:szCs w:val="20"/>
        </w:rPr>
      </w:pPr>
    </w:p>
    <w:p w14:paraId="2C2B4631" w14:textId="77777777" w:rsidR="00E62BB3" w:rsidRDefault="00FF63C7">
      <w:pPr>
        <w:pStyle w:val="BodyText"/>
        <w:numPr>
          <w:ilvl w:val="2"/>
          <w:numId w:val="8"/>
        </w:numPr>
        <w:tabs>
          <w:tab w:val="left" w:pos="1881"/>
        </w:tabs>
        <w:ind w:left="1880" w:hanging="720"/>
      </w:pPr>
      <w:r>
        <w:rPr>
          <w:spacing w:val="-1"/>
        </w:rPr>
        <w:t>Any</w:t>
      </w:r>
      <w:r>
        <w:rPr>
          <w:spacing w:val="-3"/>
        </w:rPr>
        <w:t xml:space="preserve"> </w:t>
      </w:r>
      <w:r>
        <w:t>Attorney</w:t>
      </w:r>
      <w:r>
        <w:rPr>
          <w:spacing w:val="-3"/>
        </w:rPr>
        <w:t xml:space="preserve"> </w:t>
      </w:r>
      <w:r>
        <w:rPr>
          <w:spacing w:val="-1"/>
        </w:rPr>
        <w:t>General</w:t>
      </w:r>
      <w:r>
        <w:rPr>
          <w:spacing w:val="-2"/>
        </w:rPr>
        <w:t xml:space="preserve"> </w:t>
      </w:r>
      <w:r>
        <w:t>or</w:t>
      </w:r>
      <w:r>
        <w:rPr>
          <w:spacing w:val="1"/>
        </w:rPr>
        <w:t xml:space="preserve"> </w:t>
      </w:r>
      <w:r>
        <w:rPr>
          <w:spacing w:val="-1"/>
        </w:rPr>
        <w:t>any</w:t>
      </w:r>
      <w:r>
        <w:rPr>
          <w:spacing w:val="-3"/>
        </w:rPr>
        <w:t xml:space="preserve"> </w:t>
      </w:r>
      <w:r>
        <w:rPr>
          <w:spacing w:val="-1"/>
        </w:rPr>
        <w:t>regulatory</w:t>
      </w:r>
      <w:r>
        <w:rPr>
          <w:spacing w:val="-3"/>
        </w:rPr>
        <w:t xml:space="preserve"> </w:t>
      </w:r>
      <w:r>
        <w:rPr>
          <w:spacing w:val="-1"/>
        </w:rPr>
        <w:t>agency</w:t>
      </w:r>
      <w:r>
        <w:rPr>
          <w:spacing w:val="-3"/>
        </w:rPr>
        <w:t xml:space="preserve"> </w:t>
      </w:r>
      <w:r>
        <w:t>of</w:t>
      </w:r>
      <w:r>
        <w:rPr>
          <w:spacing w:val="1"/>
        </w:rPr>
        <w:t xml:space="preserve"> </w:t>
      </w:r>
      <w:r>
        <w:t>any</w:t>
      </w:r>
      <w:r>
        <w:rPr>
          <w:spacing w:val="-3"/>
        </w:rPr>
        <w:t xml:space="preserve"> </w:t>
      </w:r>
      <w:r>
        <w:t xml:space="preserve">state </w:t>
      </w:r>
      <w:r>
        <w:rPr>
          <w:spacing w:val="-2"/>
        </w:rPr>
        <w:t xml:space="preserve">of </w:t>
      </w:r>
      <w:r>
        <w:t xml:space="preserve">the </w:t>
      </w:r>
      <w:r>
        <w:rPr>
          <w:spacing w:val="-1"/>
        </w:rPr>
        <w:t>United</w:t>
      </w:r>
      <w:r>
        <w:t xml:space="preserve"> </w:t>
      </w:r>
      <w:proofErr w:type="gramStart"/>
      <w:r>
        <w:rPr>
          <w:spacing w:val="-1"/>
        </w:rPr>
        <w:t>States;</w:t>
      </w:r>
      <w:proofErr w:type="gramEnd"/>
    </w:p>
    <w:p w14:paraId="133081AC" w14:textId="77777777" w:rsidR="00E62BB3" w:rsidRDefault="00E62BB3">
      <w:pPr>
        <w:spacing w:before="9"/>
        <w:rPr>
          <w:rFonts w:ascii="Times New Roman" w:eastAsia="Times New Roman" w:hAnsi="Times New Roman" w:cs="Times New Roman"/>
          <w:sz w:val="20"/>
          <w:szCs w:val="20"/>
        </w:rPr>
      </w:pPr>
    </w:p>
    <w:p w14:paraId="46EB5BFB" w14:textId="77777777" w:rsidR="00E62BB3" w:rsidRDefault="00FF63C7">
      <w:pPr>
        <w:pStyle w:val="BodyText"/>
        <w:numPr>
          <w:ilvl w:val="2"/>
          <w:numId w:val="8"/>
        </w:numPr>
        <w:tabs>
          <w:tab w:val="left" w:pos="1881"/>
        </w:tabs>
        <w:ind w:left="1880" w:hanging="720"/>
      </w:pPr>
      <w:r>
        <w:rPr>
          <w:spacing w:val="-1"/>
        </w:rPr>
        <w:t>Any</w:t>
      </w:r>
      <w:r>
        <w:rPr>
          <w:spacing w:val="-3"/>
        </w:rPr>
        <w:t xml:space="preserve"> </w:t>
      </w:r>
      <w:r>
        <w:rPr>
          <w:spacing w:val="-1"/>
        </w:rPr>
        <w:t>U.</w:t>
      </w:r>
      <w:r>
        <w:t xml:space="preserve"> </w:t>
      </w:r>
      <w:r>
        <w:rPr>
          <w:spacing w:val="-1"/>
        </w:rPr>
        <w:t>S.</w:t>
      </w:r>
      <w:r>
        <w:t xml:space="preserve"> </w:t>
      </w:r>
      <w:r>
        <w:rPr>
          <w:spacing w:val="-1"/>
        </w:rPr>
        <w:t>Government</w:t>
      </w:r>
      <w:r>
        <w:rPr>
          <w:spacing w:val="1"/>
        </w:rPr>
        <w:t xml:space="preserve"> </w:t>
      </w:r>
      <w:r>
        <w:rPr>
          <w:spacing w:val="-1"/>
        </w:rPr>
        <w:t>department</w:t>
      </w:r>
      <w:r>
        <w:rPr>
          <w:spacing w:val="1"/>
        </w:rPr>
        <w:t xml:space="preserve"> </w:t>
      </w:r>
      <w:r>
        <w:rPr>
          <w:spacing w:val="-2"/>
        </w:rPr>
        <w:t>or</w:t>
      </w:r>
      <w:r>
        <w:rPr>
          <w:spacing w:val="1"/>
        </w:rPr>
        <w:t xml:space="preserve"> </w:t>
      </w:r>
      <w:r>
        <w:rPr>
          <w:spacing w:val="-1"/>
        </w:rPr>
        <w:t>agency;</w:t>
      </w:r>
      <w:r>
        <w:rPr>
          <w:spacing w:val="1"/>
        </w:rPr>
        <w:t xml:space="preserve"> </w:t>
      </w:r>
      <w:r>
        <w:t>or</w:t>
      </w:r>
    </w:p>
    <w:p w14:paraId="4E348460" w14:textId="77777777" w:rsidR="00E62BB3" w:rsidRDefault="00E62BB3">
      <w:pPr>
        <w:spacing w:before="11"/>
        <w:rPr>
          <w:rFonts w:ascii="Times New Roman" w:eastAsia="Times New Roman" w:hAnsi="Times New Roman" w:cs="Times New Roman"/>
          <w:sz w:val="20"/>
          <w:szCs w:val="20"/>
        </w:rPr>
      </w:pPr>
    </w:p>
    <w:p w14:paraId="4FC728B2" w14:textId="77777777" w:rsidR="00E62BB3" w:rsidRDefault="00FF63C7">
      <w:pPr>
        <w:pStyle w:val="BodyText"/>
        <w:numPr>
          <w:ilvl w:val="2"/>
          <w:numId w:val="8"/>
        </w:numPr>
        <w:tabs>
          <w:tab w:val="left" w:pos="1881"/>
        </w:tabs>
        <w:ind w:left="1880" w:right="111" w:hanging="720"/>
        <w:jc w:val="both"/>
      </w:pPr>
      <w:r>
        <w:rPr>
          <w:spacing w:val="-1"/>
        </w:rPr>
        <w:t>Any</w:t>
      </w:r>
      <w:r>
        <w:t xml:space="preserve"> </w:t>
      </w:r>
      <w:r>
        <w:rPr>
          <w:spacing w:val="-1"/>
        </w:rPr>
        <w:t>governmental</w:t>
      </w:r>
      <w:r>
        <w:rPr>
          <w:spacing w:val="-2"/>
        </w:rPr>
        <w:t xml:space="preserve"> </w:t>
      </w:r>
      <w:r>
        <w:rPr>
          <w:spacing w:val="-1"/>
        </w:rPr>
        <w:t>agency</w:t>
      </w:r>
      <w:r>
        <w:rPr>
          <w:spacing w:val="-3"/>
        </w:rPr>
        <w:t xml:space="preserve"> </w:t>
      </w:r>
      <w:r>
        <w:rPr>
          <w:spacing w:val="-1"/>
        </w:rPr>
        <w:t>regulating</w:t>
      </w:r>
      <w:r>
        <w:rPr>
          <w:spacing w:val="-3"/>
        </w:rPr>
        <w:t xml:space="preserve"> </w:t>
      </w:r>
      <w:r>
        <w:rPr>
          <w:spacing w:val="-1"/>
        </w:rPr>
        <w:t>securities</w:t>
      </w:r>
      <w:r>
        <w:t xml:space="preserve"> of</w:t>
      </w:r>
      <w:r>
        <w:rPr>
          <w:spacing w:val="-2"/>
        </w:rPr>
        <w:t xml:space="preserve"> </w:t>
      </w:r>
      <w:r>
        <w:t>any</w:t>
      </w:r>
      <w:r>
        <w:rPr>
          <w:spacing w:val="-3"/>
        </w:rPr>
        <w:t xml:space="preserve"> </w:t>
      </w:r>
      <w:r>
        <w:rPr>
          <w:spacing w:val="-1"/>
        </w:rPr>
        <w:t>country</w:t>
      </w:r>
      <w:r>
        <w:rPr>
          <w:spacing w:val="-3"/>
        </w:rPr>
        <w:t xml:space="preserve"> </w:t>
      </w:r>
      <w:r>
        <w:t xml:space="preserve">in </w:t>
      </w:r>
      <w:r>
        <w:rPr>
          <w:spacing w:val="-1"/>
        </w:rPr>
        <w:t>which</w:t>
      </w:r>
      <w:r>
        <w:t xml:space="preserve"> </w:t>
      </w:r>
      <w:r>
        <w:rPr>
          <w:spacing w:val="-1"/>
        </w:rPr>
        <w:t>Manager</w:t>
      </w:r>
      <w:r>
        <w:rPr>
          <w:spacing w:val="63"/>
        </w:rPr>
        <w:t xml:space="preserve"> </w:t>
      </w:r>
      <w:r>
        <w:t xml:space="preserve">is </w:t>
      </w:r>
      <w:r>
        <w:rPr>
          <w:spacing w:val="-1"/>
        </w:rPr>
        <w:t>doing</w:t>
      </w:r>
      <w:r>
        <w:rPr>
          <w:spacing w:val="-3"/>
        </w:rPr>
        <w:t xml:space="preserve"> </w:t>
      </w:r>
      <w:r>
        <w:rPr>
          <w:spacing w:val="-1"/>
        </w:rPr>
        <w:t>business.</w:t>
      </w:r>
      <w:r>
        <w:t xml:space="preserve"> </w:t>
      </w:r>
      <w:r>
        <w:rPr>
          <w:spacing w:val="-1"/>
        </w:rPr>
        <w:t>Except</w:t>
      </w:r>
      <w:r>
        <w:rPr>
          <w:spacing w:val="-2"/>
        </w:rPr>
        <w:t xml:space="preserve"> as</w:t>
      </w:r>
      <w:r>
        <w:t xml:space="preserve"> </w:t>
      </w:r>
      <w:r>
        <w:rPr>
          <w:spacing w:val="-1"/>
        </w:rPr>
        <w:t>otherwise</w:t>
      </w:r>
      <w:r>
        <w:rPr>
          <w:spacing w:val="-2"/>
        </w:rPr>
        <w:t xml:space="preserve"> </w:t>
      </w:r>
      <w:r>
        <w:rPr>
          <w:spacing w:val="-1"/>
        </w:rPr>
        <w:t>required</w:t>
      </w:r>
      <w:r>
        <w:t xml:space="preserve"> by</w:t>
      </w:r>
      <w:r>
        <w:rPr>
          <w:spacing w:val="-3"/>
        </w:rPr>
        <w:t xml:space="preserve"> </w:t>
      </w:r>
      <w:r>
        <w:rPr>
          <w:spacing w:val="-1"/>
        </w:rPr>
        <w:t>law,</w:t>
      </w:r>
      <w:r>
        <w:t xml:space="preserve"> the </w:t>
      </w:r>
      <w:r>
        <w:rPr>
          <w:spacing w:val="-1"/>
        </w:rPr>
        <w:t>System</w:t>
      </w:r>
      <w:r>
        <w:rPr>
          <w:spacing w:val="-4"/>
        </w:rPr>
        <w:t xml:space="preserve"> </w:t>
      </w:r>
      <w:r>
        <w:t>shall</w:t>
      </w:r>
      <w:r>
        <w:rPr>
          <w:spacing w:val="1"/>
        </w:rPr>
        <w:t xml:space="preserve"> </w:t>
      </w:r>
      <w:r>
        <w:rPr>
          <w:spacing w:val="-1"/>
        </w:rPr>
        <w:t>maintain</w:t>
      </w:r>
      <w:r>
        <w:rPr>
          <w:spacing w:val="49"/>
        </w:rPr>
        <w:t xml:space="preserve"> </w:t>
      </w:r>
      <w:r>
        <w:t xml:space="preserve">the </w:t>
      </w:r>
      <w:r>
        <w:rPr>
          <w:spacing w:val="-1"/>
        </w:rPr>
        <w:t>confidentiality</w:t>
      </w:r>
      <w:r>
        <w:rPr>
          <w:spacing w:val="-3"/>
        </w:rPr>
        <w:t xml:space="preserve"> </w:t>
      </w:r>
      <w:r>
        <w:t>of</w:t>
      </w:r>
      <w:r>
        <w:rPr>
          <w:spacing w:val="-2"/>
        </w:rPr>
        <w:t xml:space="preserve"> </w:t>
      </w:r>
      <w:r>
        <w:rPr>
          <w:spacing w:val="-1"/>
        </w:rPr>
        <w:t>all</w:t>
      </w:r>
      <w:r>
        <w:rPr>
          <w:spacing w:val="1"/>
        </w:rPr>
        <w:t xml:space="preserve"> </w:t>
      </w:r>
      <w:r>
        <w:rPr>
          <w:spacing w:val="-1"/>
        </w:rPr>
        <w:t>such</w:t>
      </w:r>
      <w:r>
        <w:t xml:space="preserve"> </w:t>
      </w:r>
      <w:r>
        <w:rPr>
          <w:spacing w:val="-1"/>
        </w:rPr>
        <w:t>information</w:t>
      </w:r>
      <w:r>
        <w:t xml:space="preserve"> </w:t>
      </w:r>
      <w:r>
        <w:rPr>
          <w:spacing w:val="-1"/>
        </w:rPr>
        <w:t>until</w:t>
      </w:r>
      <w:r>
        <w:rPr>
          <w:spacing w:val="1"/>
        </w:rPr>
        <w:t xml:space="preserve"> </w:t>
      </w:r>
      <w:r>
        <w:rPr>
          <w:spacing w:val="-1"/>
        </w:rPr>
        <w:t>the</w:t>
      </w:r>
      <w:r>
        <w:t xml:space="preserve"> </w:t>
      </w:r>
      <w:r>
        <w:rPr>
          <w:spacing w:val="-1"/>
        </w:rPr>
        <w:t>investigating</w:t>
      </w:r>
      <w:r>
        <w:rPr>
          <w:spacing w:val="-3"/>
        </w:rPr>
        <w:t xml:space="preserve"> </w:t>
      </w:r>
      <w:r>
        <w:rPr>
          <w:spacing w:val="-1"/>
        </w:rPr>
        <w:t>entity</w:t>
      </w:r>
      <w:r>
        <w:rPr>
          <w:spacing w:val="-3"/>
        </w:rPr>
        <w:t xml:space="preserve"> </w:t>
      </w:r>
      <w:r>
        <w:rPr>
          <w:spacing w:val="-1"/>
        </w:rPr>
        <w:t>makes</w:t>
      </w:r>
      <w:r>
        <w:t xml:space="preserve"> the</w:t>
      </w:r>
      <w:r>
        <w:rPr>
          <w:spacing w:val="53"/>
        </w:rPr>
        <w:t xml:space="preserve"> </w:t>
      </w:r>
      <w:r>
        <w:rPr>
          <w:spacing w:val="-1"/>
        </w:rPr>
        <w:t>information</w:t>
      </w:r>
      <w:r>
        <w:t xml:space="preserve"> </w:t>
      </w:r>
      <w:r>
        <w:rPr>
          <w:spacing w:val="-1"/>
        </w:rPr>
        <w:t>public.</w:t>
      </w:r>
    </w:p>
    <w:p w14:paraId="26711BFE" w14:textId="77777777" w:rsidR="00E62BB3" w:rsidRDefault="00E62BB3">
      <w:pPr>
        <w:spacing w:before="9"/>
        <w:rPr>
          <w:rFonts w:ascii="Times New Roman" w:eastAsia="Times New Roman" w:hAnsi="Times New Roman" w:cs="Times New Roman"/>
          <w:sz w:val="20"/>
          <w:szCs w:val="20"/>
        </w:rPr>
      </w:pPr>
    </w:p>
    <w:p w14:paraId="5C4BA541" w14:textId="77777777" w:rsidR="00E62BB3" w:rsidRDefault="00FF63C7">
      <w:pPr>
        <w:pStyle w:val="BodyText"/>
        <w:numPr>
          <w:ilvl w:val="1"/>
          <w:numId w:val="8"/>
        </w:numPr>
        <w:tabs>
          <w:tab w:val="left" w:pos="1161"/>
        </w:tabs>
        <w:ind w:left="1160" w:right="121" w:hanging="720"/>
      </w:pPr>
      <w:r>
        <w:rPr>
          <w:rFonts w:cs="Times New Roman"/>
          <w:b/>
          <w:bCs/>
          <w:spacing w:val="-1"/>
        </w:rPr>
        <w:t>Registered Investment</w:t>
      </w:r>
      <w:r>
        <w:rPr>
          <w:rFonts w:cs="Times New Roman"/>
          <w:b/>
          <w:bCs/>
          <w:spacing w:val="1"/>
        </w:rPr>
        <w:t xml:space="preserve"> </w:t>
      </w:r>
      <w:r>
        <w:rPr>
          <w:rFonts w:cs="Times New Roman"/>
          <w:b/>
          <w:bCs/>
          <w:spacing w:val="-1"/>
        </w:rPr>
        <w:t>Advisor.</w:t>
      </w:r>
      <w:r>
        <w:rPr>
          <w:rFonts w:cs="Times New Roman"/>
          <w:b/>
          <w:bCs/>
        </w:rPr>
        <w:t xml:space="preserve"> </w:t>
      </w:r>
      <w:r>
        <w:rPr>
          <w:spacing w:val="-1"/>
        </w:rPr>
        <w:t>Manager</w:t>
      </w:r>
      <w:r>
        <w:rPr>
          <w:spacing w:val="1"/>
        </w:rPr>
        <w:t xml:space="preserve"> </w:t>
      </w:r>
      <w:r>
        <w:rPr>
          <w:spacing w:val="-1"/>
        </w:rPr>
        <w:t>hereby</w:t>
      </w:r>
      <w:r>
        <w:rPr>
          <w:spacing w:val="-3"/>
        </w:rPr>
        <w:t xml:space="preserve"> </w:t>
      </w:r>
      <w:r>
        <w:rPr>
          <w:spacing w:val="-1"/>
        </w:rPr>
        <w:t>represents</w:t>
      </w:r>
      <w:r>
        <w:rPr>
          <w:spacing w:val="-2"/>
        </w:rPr>
        <w:t xml:space="preserve"> </w:t>
      </w:r>
      <w:r>
        <w:rPr>
          <w:spacing w:val="-1"/>
        </w:rPr>
        <w:t>that</w:t>
      </w:r>
      <w:r>
        <w:rPr>
          <w:spacing w:val="1"/>
        </w:rPr>
        <w:t xml:space="preserve"> </w:t>
      </w:r>
      <w:r>
        <w:rPr>
          <w:spacing w:val="-1"/>
        </w:rPr>
        <w:t>it</w:t>
      </w:r>
      <w:r>
        <w:rPr>
          <w:spacing w:val="1"/>
        </w:rPr>
        <w:t xml:space="preserve"> </w:t>
      </w:r>
      <w:r>
        <w:rPr>
          <w:spacing w:val="-1"/>
        </w:rPr>
        <w:t>is</w:t>
      </w:r>
      <w:r>
        <w:t xml:space="preserve"> </w:t>
      </w:r>
      <w:r>
        <w:rPr>
          <w:spacing w:val="-1"/>
        </w:rPr>
        <w:t>registered</w:t>
      </w:r>
      <w:r>
        <w:rPr>
          <w:spacing w:val="-3"/>
        </w:rPr>
        <w:t xml:space="preserve"> </w:t>
      </w:r>
      <w:r>
        <w:rPr>
          <w:spacing w:val="-2"/>
        </w:rPr>
        <w:t>as</w:t>
      </w:r>
      <w:r>
        <w:t xml:space="preserve"> an</w:t>
      </w:r>
      <w:r>
        <w:rPr>
          <w:spacing w:val="43"/>
        </w:rPr>
        <w:t xml:space="preserve"> </w:t>
      </w:r>
      <w:r>
        <w:rPr>
          <w:spacing w:val="-1"/>
        </w:rPr>
        <w:t>investment</w:t>
      </w:r>
      <w:r>
        <w:rPr>
          <w:spacing w:val="1"/>
        </w:rPr>
        <w:t xml:space="preserve"> </w:t>
      </w:r>
      <w:r>
        <w:rPr>
          <w:spacing w:val="-1"/>
        </w:rPr>
        <w:t>advisor</w:t>
      </w:r>
      <w:r>
        <w:rPr>
          <w:spacing w:val="1"/>
        </w:rPr>
        <w:t xml:space="preserve"> </w:t>
      </w:r>
      <w:r>
        <w:rPr>
          <w:spacing w:val="-1"/>
        </w:rPr>
        <w:t>with</w:t>
      </w:r>
      <w:r>
        <w:rPr>
          <w:spacing w:val="-3"/>
        </w:rPr>
        <w:t xml:space="preserve"> </w:t>
      </w:r>
      <w:r>
        <w:t>the</w:t>
      </w:r>
      <w:r>
        <w:rPr>
          <w:spacing w:val="-2"/>
        </w:rPr>
        <w:t xml:space="preserve"> </w:t>
      </w:r>
      <w:r>
        <w:rPr>
          <w:spacing w:val="-1"/>
        </w:rPr>
        <w:t xml:space="preserve">SEC </w:t>
      </w:r>
      <w:r>
        <w:t>under</w:t>
      </w:r>
      <w:r>
        <w:rPr>
          <w:spacing w:val="-2"/>
        </w:rPr>
        <w:t xml:space="preserve"> </w:t>
      </w:r>
      <w:r>
        <w:t xml:space="preserve">the </w:t>
      </w:r>
      <w:r>
        <w:rPr>
          <w:spacing w:val="-1"/>
        </w:rPr>
        <w:t>Investment</w:t>
      </w:r>
      <w:r>
        <w:rPr>
          <w:spacing w:val="1"/>
        </w:rPr>
        <w:t xml:space="preserve"> </w:t>
      </w:r>
      <w:r>
        <w:rPr>
          <w:spacing w:val="-1"/>
        </w:rPr>
        <w:t>Advisers</w:t>
      </w:r>
      <w:r>
        <w:t xml:space="preserve"> </w:t>
      </w:r>
      <w:r>
        <w:rPr>
          <w:spacing w:val="-2"/>
        </w:rPr>
        <w:t>Act</w:t>
      </w:r>
      <w:r>
        <w:rPr>
          <w:spacing w:val="1"/>
        </w:rPr>
        <w:t xml:space="preserve"> </w:t>
      </w:r>
      <w:r>
        <w:rPr>
          <w:spacing w:val="-2"/>
        </w:rPr>
        <w:t>of</w:t>
      </w:r>
      <w:r>
        <w:rPr>
          <w:spacing w:val="1"/>
        </w:rPr>
        <w:t xml:space="preserve"> </w:t>
      </w:r>
      <w:r>
        <w:t>1940,</w:t>
      </w:r>
      <w:r>
        <w:rPr>
          <w:spacing w:val="-3"/>
        </w:rPr>
        <w:t xml:space="preserve"> </w:t>
      </w:r>
      <w:r>
        <w:t xml:space="preserve">as </w:t>
      </w:r>
      <w:r>
        <w:rPr>
          <w:spacing w:val="-1"/>
        </w:rPr>
        <w:t>amended</w:t>
      </w:r>
      <w:r>
        <w:rPr>
          <w:spacing w:val="39"/>
        </w:rPr>
        <w:t xml:space="preserve"> </w:t>
      </w:r>
      <w:r>
        <w:rPr>
          <w:spacing w:val="-1"/>
        </w:rPr>
        <w:t>(“Advisers</w:t>
      </w:r>
      <w:r>
        <w:t xml:space="preserve"> </w:t>
      </w:r>
      <w:r>
        <w:rPr>
          <w:spacing w:val="-1"/>
        </w:rPr>
        <w:t>Act”),</w:t>
      </w:r>
      <w:r>
        <w:rPr>
          <w:spacing w:val="-3"/>
        </w:rPr>
        <w:t xml:space="preserve"> </w:t>
      </w:r>
      <w:r>
        <w:rPr>
          <w:spacing w:val="-1"/>
        </w:rPr>
        <w:t>unless</w:t>
      </w:r>
      <w:r>
        <w:rPr>
          <w:spacing w:val="-2"/>
        </w:rPr>
        <w:t xml:space="preserve"> </w:t>
      </w:r>
      <w:r>
        <w:rPr>
          <w:spacing w:val="-1"/>
        </w:rPr>
        <w:t>exempted</w:t>
      </w:r>
      <w:r>
        <w:t xml:space="preserve"> from</w:t>
      </w:r>
      <w:r>
        <w:rPr>
          <w:spacing w:val="-4"/>
        </w:rPr>
        <w:t xml:space="preserve"> </w:t>
      </w:r>
      <w:r>
        <w:rPr>
          <w:spacing w:val="-1"/>
        </w:rPr>
        <w:t>registration</w:t>
      </w:r>
      <w:r>
        <w:t xml:space="preserve"> </w:t>
      </w:r>
      <w:r>
        <w:rPr>
          <w:spacing w:val="-2"/>
        </w:rPr>
        <w:t>by</w:t>
      </w:r>
      <w:r>
        <w:rPr>
          <w:spacing w:val="-3"/>
        </w:rPr>
        <w:t xml:space="preserve"> </w:t>
      </w:r>
      <w:r>
        <w:t xml:space="preserve">the </w:t>
      </w:r>
      <w:r>
        <w:rPr>
          <w:spacing w:val="-1"/>
        </w:rPr>
        <w:t>SEC.</w:t>
      </w:r>
      <w:r>
        <w:t xml:space="preserve"> </w:t>
      </w:r>
      <w:r>
        <w:rPr>
          <w:spacing w:val="-1"/>
        </w:rPr>
        <w:t>Manager</w:t>
      </w:r>
      <w:r>
        <w:rPr>
          <w:spacing w:val="1"/>
        </w:rPr>
        <w:t xml:space="preserve"> </w:t>
      </w:r>
      <w:r>
        <w:rPr>
          <w:spacing w:val="-1"/>
        </w:rPr>
        <w:t>shall</w:t>
      </w:r>
      <w:r>
        <w:rPr>
          <w:spacing w:val="43"/>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1"/>
        </w:rPr>
        <w:t>System</w:t>
      </w:r>
      <w:r>
        <w:rPr>
          <w:spacing w:val="-4"/>
        </w:rPr>
        <w:t xml:space="preserve"> </w:t>
      </w:r>
      <w:r>
        <w:t>if</w:t>
      </w:r>
      <w:r>
        <w:rPr>
          <w:spacing w:val="1"/>
        </w:rPr>
        <w:t xml:space="preserve"> </w:t>
      </w:r>
      <w:r>
        <w:t>at</w:t>
      </w:r>
      <w:r>
        <w:rPr>
          <w:spacing w:val="1"/>
        </w:rPr>
        <w:t xml:space="preserve"> </w:t>
      </w:r>
      <w:r>
        <w:rPr>
          <w:spacing w:val="-1"/>
        </w:rPr>
        <w:t>any</w:t>
      </w:r>
      <w:r>
        <w:rPr>
          <w:spacing w:val="-3"/>
        </w:rPr>
        <w:t xml:space="preserve"> </w:t>
      </w:r>
      <w:r>
        <w:rPr>
          <w:spacing w:val="-1"/>
        </w:rPr>
        <w:t>time</w:t>
      </w:r>
      <w:r>
        <w:t xml:space="preserve"> during</w:t>
      </w:r>
      <w:r>
        <w:rPr>
          <w:spacing w:val="-3"/>
        </w:rPr>
        <w:t xml:space="preserve"> </w:t>
      </w:r>
      <w:r>
        <w:rPr>
          <w:spacing w:val="-1"/>
        </w:rP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41"/>
        </w:rPr>
        <w:t xml:space="preserve"> </w:t>
      </w:r>
      <w:r>
        <w:rPr>
          <w:spacing w:val="-1"/>
        </w:rPr>
        <w:t>Agreement</w:t>
      </w:r>
      <w:r>
        <w:rPr>
          <w:spacing w:val="1"/>
        </w:rPr>
        <w:t xml:space="preserve"> </w:t>
      </w:r>
      <w:r>
        <w:t>it</w:t>
      </w:r>
      <w:r>
        <w:rPr>
          <w:spacing w:val="-2"/>
        </w:rPr>
        <w:t xml:space="preserve"> </w:t>
      </w:r>
      <w:r>
        <w:t xml:space="preserve">is </w:t>
      </w:r>
      <w:r>
        <w:rPr>
          <w:spacing w:val="-1"/>
        </w:rPr>
        <w:t>not</w:t>
      </w:r>
      <w:r>
        <w:rPr>
          <w:spacing w:val="1"/>
        </w:rPr>
        <w:t xml:space="preserve"> </w:t>
      </w:r>
      <w:r>
        <w:t>so</w:t>
      </w:r>
      <w:r>
        <w:rPr>
          <w:spacing w:val="-3"/>
        </w:rPr>
        <w:t xml:space="preserve"> </w:t>
      </w:r>
      <w:r>
        <w:rPr>
          <w:spacing w:val="-1"/>
        </w:rPr>
        <w:t>registered</w:t>
      </w:r>
      <w:r>
        <w:t xml:space="preserve"> </w:t>
      </w:r>
      <w:r>
        <w:rPr>
          <w:spacing w:val="-2"/>
        </w:rPr>
        <w:t>or</w:t>
      </w:r>
      <w:r>
        <w:rPr>
          <w:spacing w:val="1"/>
        </w:rPr>
        <w:t xml:space="preserve"> </w:t>
      </w:r>
      <w:r>
        <w:rPr>
          <w:spacing w:val="-1"/>
        </w:rPr>
        <w:t>if</w:t>
      </w:r>
      <w:r>
        <w:rPr>
          <w:spacing w:val="1"/>
        </w:rPr>
        <w:t xml:space="preserve"> </w:t>
      </w:r>
      <w:r>
        <w:rPr>
          <w:spacing w:val="-1"/>
        </w:rPr>
        <w:t>its</w:t>
      </w:r>
      <w:r>
        <w:rPr>
          <w:spacing w:val="-2"/>
        </w:rPr>
        <w:t xml:space="preserve"> </w:t>
      </w:r>
      <w:r>
        <w:rPr>
          <w:spacing w:val="-1"/>
        </w:rPr>
        <w:t>registration</w:t>
      </w:r>
      <w:r>
        <w:t xml:space="preserve"> </w:t>
      </w:r>
      <w:r>
        <w:rPr>
          <w:spacing w:val="-1"/>
        </w:rPr>
        <w:t>is</w:t>
      </w:r>
      <w:r>
        <w:rPr>
          <w:spacing w:val="-2"/>
        </w:rPr>
        <w:t xml:space="preserve"> </w:t>
      </w:r>
      <w:r>
        <w:rPr>
          <w:spacing w:val="-1"/>
        </w:rPr>
        <w:t>suspended.</w:t>
      </w:r>
    </w:p>
    <w:p w14:paraId="5D0FA17A" w14:textId="77777777" w:rsidR="00E62BB3" w:rsidRDefault="00E62BB3">
      <w:pPr>
        <w:spacing w:before="9"/>
        <w:rPr>
          <w:rFonts w:ascii="Times New Roman" w:eastAsia="Times New Roman" w:hAnsi="Times New Roman" w:cs="Times New Roman"/>
          <w:sz w:val="20"/>
          <w:szCs w:val="20"/>
        </w:rPr>
      </w:pPr>
    </w:p>
    <w:p w14:paraId="3BB2B09E" w14:textId="77777777" w:rsidR="00E62BB3" w:rsidRDefault="00FF63C7">
      <w:pPr>
        <w:pStyle w:val="BodyText"/>
        <w:numPr>
          <w:ilvl w:val="1"/>
          <w:numId w:val="8"/>
        </w:numPr>
        <w:tabs>
          <w:tab w:val="left" w:pos="1161"/>
        </w:tabs>
        <w:ind w:left="1160" w:right="189" w:hanging="720"/>
      </w:pPr>
      <w:r>
        <w:rPr>
          <w:rFonts w:cs="Times New Roman"/>
          <w:b/>
          <w:bCs/>
          <w:spacing w:val="-1"/>
        </w:rPr>
        <w:t>Investment</w:t>
      </w:r>
      <w:r>
        <w:rPr>
          <w:rFonts w:cs="Times New Roman"/>
          <w:b/>
          <w:bCs/>
          <w:spacing w:val="-2"/>
        </w:rPr>
        <w:t xml:space="preserve"> </w:t>
      </w:r>
      <w:r>
        <w:rPr>
          <w:rFonts w:cs="Times New Roman"/>
          <w:b/>
          <w:bCs/>
          <w:spacing w:val="-1"/>
        </w:rPr>
        <w:t>Manager.</w:t>
      </w:r>
      <w:r>
        <w:rPr>
          <w:rFonts w:cs="Times New Roman"/>
          <w:b/>
          <w:bCs/>
        </w:rPr>
        <w:t xml:space="preserve"> </w:t>
      </w:r>
      <w:r>
        <w:rPr>
          <w:spacing w:val="-2"/>
        </w:rPr>
        <w:t>Manager</w:t>
      </w:r>
      <w:r>
        <w:rPr>
          <w:spacing w:val="1"/>
        </w:rPr>
        <w:t xml:space="preserve"> </w:t>
      </w:r>
      <w:r>
        <w:rPr>
          <w:spacing w:val="-1"/>
        </w:rPr>
        <w:t>hereby</w:t>
      </w:r>
      <w:r>
        <w:rPr>
          <w:spacing w:val="-3"/>
        </w:rPr>
        <w:t xml:space="preserve"> </w:t>
      </w:r>
      <w:r>
        <w:rPr>
          <w:spacing w:val="-1"/>
        </w:rPr>
        <w:t>represents</w:t>
      </w:r>
      <w:r>
        <w:t xml:space="preserve"> </w:t>
      </w:r>
      <w:r>
        <w:rPr>
          <w:spacing w:val="-2"/>
        </w:rPr>
        <w:t>that</w:t>
      </w:r>
      <w:r>
        <w:rPr>
          <w:spacing w:val="1"/>
        </w:rPr>
        <w:t xml:space="preserve"> </w:t>
      </w:r>
      <w:r>
        <w:rPr>
          <w:spacing w:val="-1"/>
        </w:rPr>
        <w:t>it</w:t>
      </w:r>
      <w:r>
        <w:rPr>
          <w:spacing w:val="1"/>
        </w:rPr>
        <w:t xml:space="preserve"> </w:t>
      </w:r>
      <w:r>
        <w:rPr>
          <w:spacing w:val="-1"/>
        </w:rPr>
        <w:t>is</w:t>
      </w:r>
      <w:r>
        <w:t xml:space="preserve"> an</w:t>
      </w:r>
      <w:r>
        <w:rPr>
          <w:spacing w:val="-3"/>
        </w:rPr>
        <w:t xml:space="preserve"> </w:t>
      </w:r>
      <w:r>
        <w:rPr>
          <w:spacing w:val="-1"/>
        </w:rPr>
        <w:t>“Investment</w:t>
      </w:r>
      <w:r>
        <w:rPr>
          <w:spacing w:val="1"/>
        </w:rPr>
        <w:t xml:space="preserve"> </w:t>
      </w:r>
      <w:r>
        <w:rPr>
          <w:spacing w:val="-2"/>
        </w:rPr>
        <w:t>Manager”</w:t>
      </w:r>
      <w:r>
        <w:t xml:space="preserve"> as</w:t>
      </w:r>
      <w:r>
        <w:rPr>
          <w:spacing w:val="69"/>
        </w:rPr>
        <w:t xml:space="preserve"> </w:t>
      </w:r>
      <w:r>
        <w:rPr>
          <w:spacing w:val="-1"/>
        </w:rPr>
        <w:t>that</w:t>
      </w:r>
      <w:r>
        <w:rPr>
          <w:spacing w:val="1"/>
        </w:rPr>
        <w:t xml:space="preserve"> </w:t>
      </w:r>
      <w:r>
        <w:rPr>
          <w:spacing w:val="-1"/>
        </w:rPr>
        <w:t>term</w:t>
      </w:r>
      <w:r>
        <w:rPr>
          <w:spacing w:val="-4"/>
        </w:rPr>
        <w:t xml:space="preserve"> </w:t>
      </w:r>
      <w:r>
        <w:t xml:space="preserve">is </w:t>
      </w:r>
      <w:r>
        <w:rPr>
          <w:spacing w:val="-1"/>
        </w:rPr>
        <w:t>defined</w:t>
      </w:r>
      <w:r>
        <w:t xml:space="preserve"> </w:t>
      </w:r>
      <w:r>
        <w:rPr>
          <w:spacing w:val="-1"/>
        </w:rPr>
        <w:t>in</w:t>
      </w:r>
      <w:r>
        <w:t xml:space="preserve"> </w:t>
      </w:r>
      <w:r>
        <w:rPr>
          <w:spacing w:val="-1"/>
        </w:rPr>
        <w:t>Section</w:t>
      </w:r>
      <w:r>
        <w:t xml:space="preserve"> </w:t>
      </w:r>
      <w:r>
        <w:rPr>
          <w:spacing w:val="-1"/>
        </w:rPr>
        <w:t>3(38)</w:t>
      </w:r>
      <w:r>
        <w:rPr>
          <w:spacing w:val="1"/>
        </w:rPr>
        <w:t xml:space="preserve"> </w:t>
      </w:r>
      <w:r>
        <w:rPr>
          <w:spacing w:val="-2"/>
        </w:rPr>
        <w:t>of</w:t>
      </w:r>
      <w:r>
        <w:rPr>
          <w:spacing w:val="1"/>
        </w:rPr>
        <w:t xml:space="preserve"> </w:t>
      </w:r>
      <w:r>
        <w:rPr>
          <w:spacing w:val="-1"/>
        </w:rPr>
        <w:t>the</w:t>
      </w:r>
      <w:r>
        <w:t xml:space="preserve"> </w:t>
      </w:r>
      <w:r>
        <w:rPr>
          <w:spacing w:val="-1"/>
        </w:rPr>
        <w:t>Employee</w:t>
      </w:r>
      <w:r>
        <w:t xml:space="preserve"> </w:t>
      </w:r>
      <w:r>
        <w:rPr>
          <w:spacing w:val="-1"/>
        </w:rPr>
        <w:t>Retirement</w:t>
      </w:r>
      <w:r>
        <w:rPr>
          <w:spacing w:val="1"/>
        </w:rPr>
        <w:t xml:space="preserve"> </w:t>
      </w:r>
      <w:r>
        <w:rPr>
          <w:spacing w:val="-2"/>
        </w:rPr>
        <w:t>Income</w:t>
      </w:r>
      <w:r>
        <w:t xml:space="preserve"> </w:t>
      </w:r>
      <w:r>
        <w:rPr>
          <w:spacing w:val="-1"/>
        </w:rPr>
        <w:t>Security</w:t>
      </w:r>
      <w:r>
        <w:rPr>
          <w:spacing w:val="-3"/>
        </w:rPr>
        <w:t xml:space="preserve"> </w:t>
      </w:r>
      <w:r>
        <w:rPr>
          <w:spacing w:val="-1"/>
        </w:rPr>
        <w:t>Act</w:t>
      </w:r>
      <w:r>
        <w:rPr>
          <w:spacing w:val="1"/>
        </w:rPr>
        <w:t xml:space="preserve"> </w:t>
      </w:r>
      <w:r>
        <w:rPr>
          <w:spacing w:val="-1"/>
        </w:rPr>
        <w:t>of</w:t>
      </w:r>
      <w:r>
        <w:rPr>
          <w:spacing w:val="61"/>
        </w:rPr>
        <w:t xml:space="preserve"> </w:t>
      </w:r>
      <w:r>
        <w:t>1974, as</w:t>
      </w:r>
      <w:r>
        <w:rPr>
          <w:spacing w:val="-2"/>
        </w:rPr>
        <w:t xml:space="preserve"> </w:t>
      </w:r>
      <w:r>
        <w:rPr>
          <w:spacing w:val="-1"/>
        </w:rPr>
        <w:t>amended,</w:t>
      </w:r>
      <w:r>
        <w:t xml:space="preserve"> </w:t>
      </w:r>
      <w:r>
        <w:rPr>
          <w:spacing w:val="-1"/>
        </w:rPr>
        <w:t>for</w:t>
      </w:r>
      <w:r>
        <w:rPr>
          <w:spacing w:val="-2"/>
        </w:rPr>
        <w:t xml:space="preserve"> </w:t>
      </w:r>
      <w:r>
        <w:t xml:space="preserve">the </w:t>
      </w:r>
      <w:r>
        <w:rPr>
          <w:spacing w:val="-1"/>
        </w:rPr>
        <w:t>System</w:t>
      </w:r>
      <w:r>
        <w:rPr>
          <w:spacing w:val="-4"/>
        </w:rPr>
        <w:t xml:space="preserve"> </w:t>
      </w:r>
      <w:r>
        <w:t xml:space="preserve">with </w:t>
      </w:r>
      <w:r>
        <w:rPr>
          <w:spacing w:val="-1"/>
        </w:rPr>
        <w:t>respect</w:t>
      </w:r>
      <w:r>
        <w:rPr>
          <w:spacing w:val="1"/>
        </w:rPr>
        <w:t xml:space="preserve"> </w:t>
      </w:r>
      <w:r>
        <w:t>to</w:t>
      </w:r>
      <w:r>
        <w:rPr>
          <w:spacing w:val="-3"/>
        </w:rPr>
        <w:t xml:space="preserve"> </w:t>
      </w:r>
      <w:r>
        <w:t>the</w:t>
      </w:r>
      <w:r>
        <w:rPr>
          <w:spacing w:val="-2"/>
        </w:rPr>
        <w:t xml:space="preserve"> </w:t>
      </w:r>
      <w:r>
        <w:rPr>
          <w:spacing w:val="-1"/>
        </w:rPr>
        <w:t>Managed</w:t>
      </w:r>
      <w:r>
        <w:t xml:space="preserve"> </w:t>
      </w:r>
      <w:r>
        <w:rPr>
          <w:spacing w:val="-1"/>
        </w:rPr>
        <w:t>Assets</w:t>
      </w:r>
      <w:r>
        <w:rPr>
          <w:spacing w:val="-2"/>
        </w:rPr>
        <w:t xml:space="preserve"> </w:t>
      </w:r>
      <w:r>
        <w:rPr>
          <w:spacing w:val="-1"/>
        </w:rPr>
        <w:t>allocated</w:t>
      </w:r>
      <w:r>
        <w:rPr>
          <w:spacing w:val="-3"/>
        </w:rPr>
        <w:t xml:space="preserve"> </w:t>
      </w:r>
      <w:r>
        <w:t>to</w:t>
      </w:r>
      <w:r>
        <w:rPr>
          <w:spacing w:val="43"/>
        </w:rPr>
        <w:t xml:space="preserve"> </w:t>
      </w:r>
      <w:r>
        <w:rPr>
          <w:spacing w:val="-1"/>
        </w:rPr>
        <w:t>Manager</w:t>
      </w:r>
      <w:r>
        <w:rPr>
          <w:spacing w:val="-2"/>
        </w:rPr>
        <w:t xml:space="preserve"> </w:t>
      </w:r>
      <w:r>
        <w:t>for</w:t>
      </w:r>
      <w:r>
        <w:rPr>
          <w:spacing w:val="-2"/>
        </w:rPr>
        <w:t xml:space="preserve"> </w:t>
      </w:r>
      <w:r>
        <w:rPr>
          <w:spacing w:val="-1"/>
        </w:rPr>
        <w:t>investment,</w:t>
      </w:r>
      <w:r>
        <w:t xml:space="preserve"> </w:t>
      </w:r>
      <w:r>
        <w:rPr>
          <w:spacing w:val="-1"/>
        </w:rPr>
        <w:t>and</w:t>
      </w:r>
      <w:r>
        <w:t xml:space="preserve"> </w:t>
      </w:r>
      <w:r>
        <w:rPr>
          <w:spacing w:val="-1"/>
        </w:rPr>
        <w:t>that</w:t>
      </w:r>
      <w:r>
        <w:rPr>
          <w:spacing w:val="1"/>
        </w:rPr>
        <w:t xml:space="preserve"> </w:t>
      </w:r>
      <w:r>
        <w:rPr>
          <w:spacing w:val="-1"/>
        </w:rPr>
        <w:t>Manager</w:t>
      </w:r>
      <w:r>
        <w:rPr>
          <w:spacing w:val="1"/>
        </w:rPr>
        <w:t xml:space="preserve"> </w:t>
      </w:r>
      <w:r>
        <w:rPr>
          <w:spacing w:val="-2"/>
        </w:rPr>
        <w:t>will</w:t>
      </w:r>
      <w:r>
        <w:rPr>
          <w:spacing w:val="1"/>
        </w:rPr>
        <w:t xml:space="preserve"> </w:t>
      </w:r>
      <w:r>
        <w:rPr>
          <w:spacing w:val="-1"/>
        </w:rPr>
        <w:t>maintain</w:t>
      </w:r>
      <w:r>
        <w:t xml:space="preserve"> </w:t>
      </w:r>
      <w:r>
        <w:rPr>
          <w:spacing w:val="-1"/>
        </w:rPr>
        <w:t>that</w:t>
      </w:r>
      <w:r>
        <w:rPr>
          <w:spacing w:val="1"/>
        </w:rPr>
        <w:t xml:space="preserve"> </w:t>
      </w:r>
      <w:r>
        <w:rPr>
          <w:spacing w:val="-1"/>
        </w:rPr>
        <w:t>status</w:t>
      </w:r>
      <w:r>
        <w:t xml:space="preserve"> </w:t>
      </w:r>
      <w:r>
        <w:rPr>
          <w:spacing w:val="-2"/>
        </w:rPr>
        <w:t>as</w:t>
      </w:r>
      <w:r>
        <w:t xml:space="preserve"> </w:t>
      </w:r>
      <w:r>
        <w:rPr>
          <w:spacing w:val="-1"/>
        </w:rPr>
        <w:t>long</w:t>
      </w:r>
      <w:r>
        <w:rPr>
          <w:spacing w:val="-3"/>
        </w:rPr>
        <w:t xml:space="preserve"> </w:t>
      </w:r>
      <w:r>
        <w:t xml:space="preserve">as </w:t>
      </w:r>
      <w:r>
        <w:rPr>
          <w:spacing w:val="-1"/>
        </w:rPr>
        <w:t>this</w:t>
      </w:r>
      <w:r>
        <w:rPr>
          <w:spacing w:val="57"/>
        </w:rPr>
        <w:t xml:space="preserve"> </w:t>
      </w:r>
      <w:r>
        <w:rPr>
          <w:spacing w:val="-1"/>
        </w:rPr>
        <w:t>Management</w:t>
      </w:r>
      <w:r>
        <w:rPr>
          <w:spacing w:val="1"/>
        </w:rPr>
        <w:t xml:space="preserve"> </w:t>
      </w:r>
      <w:r>
        <w:rPr>
          <w:spacing w:val="-1"/>
        </w:rPr>
        <w:t>Agreement</w:t>
      </w:r>
      <w:r>
        <w:rPr>
          <w:spacing w:val="1"/>
        </w:rPr>
        <w:t xml:space="preserve"> </w:t>
      </w:r>
      <w:r>
        <w:t>is</w:t>
      </w:r>
      <w:r>
        <w:rPr>
          <w:spacing w:val="-2"/>
        </w:rPr>
        <w:t xml:space="preserve"> </w:t>
      </w:r>
      <w:r>
        <w:t xml:space="preserve">in </w:t>
      </w:r>
      <w:r>
        <w:rPr>
          <w:spacing w:val="-1"/>
        </w:rPr>
        <w:t>effect,</w:t>
      </w:r>
      <w:r>
        <w:rPr>
          <w:spacing w:val="-3"/>
        </w:rPr>
        <w:t xml:space="preserve"> </w:t>
      </w:r>
      <w:r>
        <w:t>it</w:t>
      </w:r>
      <w:r>
        <w:rPr>
          <w:spacing w:val="-2"/>
        </w:rPr>
        <w:t xml:space="preserve"> </w:t>
      </w:r>
      <w:r>
        <w:rPr>
          <w:spacing w:val="-1"/>
        </w:rPr>
        <w:t>being</w:t>
      </w:r>
      <w:r>
        <w:rPr>
          <w:spacing w:val="-3"/>
        </w:rPr>
        <w:t xml:space="preserve"> </w:t>
      </w:r>
      <w:r>
        <w:rPr>
          <w:spacing w:val="-1"/>
        </w:rPr>
        <w:t>understood</w:t>
      </w:r>
      <w:r>
        <w:t xml:space="preserve"> </w:t>
      </w:r>
      <w:r>
        <w:rPr>
          <w:spacing w:val="-1"/>
        </w:rPr>
        <w:t>that,</w:t>
      </w:r>
      <w:r>
        <w:t xml:space="preserve"> </w:t>
      </w:r>
      <w:r>
        <w:rPr>
          <w:spacing w:val="-1"/>
        </w:rPr>
        <w:t>for</w:t>
      </w:r>
      <w:r>
        <w:rPr>
          <w:spacing w:val="-2"/>
        </w:rPr>
        <w:t xml:space="preserve"> </w:t>
      </w:r>
      <w:r>
        <w:t>the</w:t>
      </w:r>
      <w:r>
        <w:rPr>
          <w:spacing w:val="-2"/>
        </w:rPr>
        <w:t xml:space="preserve"> </w:t>
      </w:r>
      <w:r>
        <w:rPr>
          <w:spacing w:val="-1"/>
        </w:rPr>
        <w:t>avoidance</w:t>
      </w:r>
      <w:r>
        <w:t xml:space="preserve"> of</w:t>
      </w:r>
      <w:r>
        <w:rPr>
          <w:spacing w:val="-2"/>
        </w:rPr>
        <w:t xml:space="preserve"> </w:t>
      </w:r>
      <w:r>
        <w:t>doubt,</w:t>
      </w:r>
      <w:r>
        <w:rPr>
          <w:spacing w:val="57"/>
        </w:rPr>
        <w:t xml:space="preserve"> </w:t>
      </w:r>
      <w:r>
        <w:t>the</w:t>
      </w:r>
      <w:r>
        <w:rPr>
          <w:spacing w:val="-2"/>
        </w:rPr>
        <w:t xml:space="preserve"> </w:t>
      </w:r>
      <w:r>
        <w:rPr>
          <w:spacing w:val="-1"/>
        </w:rPr>
        <w:t>Management</w:t>
      </w:r>
      <w:r>
        <w:rPr>
          <w:spacing w:val="1"/>
        </w:rPr>
        <w:t xml:space="preserve"> </w:t>
      </w:r>
      <w:r>
        <w:rPr>
          <w:spacing w:val="-1"/>
        </w:rPr>
        <w:t>Assets</w:t>
      </w:r>
      <w:r>
        <w:rPr>
          <w:spacing w:val="-2"/>
        </w:rPr>
        <w:t xml:space="preserve"> </w:t>
      </w:r>
      <w:r>
        <w:t>are</w:t>
      </w:r>
      <w:r>
        <w:rPr>
          <w:spacing w:val="-2"/>
        </w:rPr>
        <w:t xml:space="preserve"> </w:t>
      </w:r>
      <w:r>
        <w:t>not</w:t>
      </w:r>
      <w:r>
        <w:rPr>
          <w:spacing w:val="1"/>
        </w:rPr>
        <w:t xml:space="preserve"> </w:t>
      </w:r>
      <w:r>
        <w:rPr>
          <w:spacing w:val="-1"/>
        </w:rPr>
        <w:t>“plan</w:t>
      </w:r>
      <w:r>
        <w:rPr>
          <w:spacing w:val="-3"/>
        </w:rPr>
        <w:t xml:space="preserve"> </w:t>
      </w:r>
      <w:r>
        <w:rPr>
          <w:spacing w:val="-1"/>
        </w:rPr>
        <w:t>assets”</w:t>
      </w:r>
      <w:r>
        <w:t xml:space="preserve"> </w:t>
      </w:r>
      <w:r>
        <w:rPr>
          <w:spacing w:val="-1"/>
        </w:rPr>
        <w:t>subject</w:t>
      </w:r>
      <w:r>
        <w:rPr>
          <w:spacing w:val="-2"/>
        </w:rPr>
        <w:t xml:space="preserve"> </w:t>
      </w:r>
      <w:r>
        <w:t>to</w:t>
      </w:r>
      <w:r>
        <w:rPr>
          <w:spacing w:val="-3"/>
        </w:rPr>
        <w:t xml:space="preserve"> </w:t>
      </w:r>
      <w:r>
        <w:rPr>
          <w:spacing w:val="-1"/>
        </w:rPr>
        <w:t>ERISA.</w:t>
      </w:r>
    </w:p>
    <w:p w14:paraId="512E7B6F" w14:textId="77777777" w:rsidR="00E62BB3" w:rsidRDefault="00E62BB3">
      <w:pPr>
        <w:spacing w:before="11"/>
        <w:rPr>
          <w:rFonts w:ascii="Times New Roman" w:eastAsia="Times New Roman" w:hAnsi="Times New Roman" w:cs="Times New Roman"/>
          <w:sz w:val="20"/>
          <w:szCs w:val="20"/>
        </w:rPr>
      </w:pPr>
    </w:p>
    <w:p w14:paraId="7F422996" w14:textId="77777777" w:rsidR="00E62BB3" w:rsidRDefault="00FF63C7">
      <w:pPr>
        <w:pStyle w:val="BodyText"/>
        <w:numPr>
          <w:ilvl w:val="1"/>
          <w:numId w:val="8"/>
        </w:numPr>
        <w:tabs>
          <w:tab w:val="left" w:pos="1161"/>
        </w:tabs>
        <w:ind w:left="1160" w:right="121" w:hanging="720"/>
      </w:pPr>
      <w:r>
        <w:rPr>
          <w:rFonts w:cs="Times New Roman"/>
          <w:b/>
          <w:bCs/>
          <w:spacing w:val="-1"/>
        </w:rPr>
        <w:t>Manager’s</w:t>
      </w:r>
      <w:r>
        <w:rPr>
          <w:rFonts w:cs="Times New Roman"/>
          <w:b/>
          <w:bCs/>
        </w:rPr>
        <w:t xml:space="preserve"> </w:t>
      </w:r>
      <w:r>
        <w:rPr>
          <w:rFonts w:cs="Times New Roman"/>
          <w:b/>
          <w:bCs/>
          <w:spacing w:val="-1"/>
        </w:rPr>
        <w:t>Agents.</w:t>
      </w:r>
      <w:r>
        <w:rPr>
          <w:rFonts w:cs="Times New Roman"/>
          <w:b/>
          <w:bCs/>
          <w:spacing w:val="-3"/>
        </w:rPr>
        <w:t xml:space="preserve"> </w:t>
      </w:r>
      <w:r>
        <w:t xml:space="preserve">The </w:t>
      </w:r>
      <w:r>
        <w:rPr>
          <w:spacing w:val="-1"/>
        </w:rPr>
        <w:t>Agents</w:t>
      </w:r>
      <w:r>
        <w:t xml:space="preserve"> of</w:t>
      </w:r>
      <w:r>
        <w:rPr>
          <w:spacing w:val="-2"/>
        </w:rPr>
        <w:t xml:space="preserve"> </w:t>
      </w:r>
      <w:r>
        <w:rPr>
          <w:spacing w:val="-1"/>
        </w:rPr>
        <w:t>Manager</w:t>
      </w:r>
      <w:r>
        <w:rPr>
          <w:spacing w:val="1"/>
        </w:rPr>
        <w:t xml:space="preserve"> </w:t>
      </w:r>
      <w:r>
        <w:rPr>
          <w:spacing w:val="-1"/>
        </w:rPr>
        <w:t>who</w:t>
      </w:r>
      <w:r>
        <w:t xml:space="preserve"> </w:t>
      </w:r>
      <w:r>
        <w:rPr>
          <w:spacing w:val="-1"/>
        </w:rPr>
        <w:t>will</w:t>
      </w:r>
      <w:r>
        <w:rPr>
          <w:spacing w:val="-2"/>
        </w:rPr>
        <w:t xml:space="preserve"> </w:t>
      </w:r>
      <w:r>
        <w:t xml:space="preserve">be </w:t>
      </w:r>
      <w:r>
        <w:rPr>
          <w:spacing w:val="-1"/>
        </w:rPr>
        <w:t>responsible</w:t>
      </w:r>
      <w:r>
        <w:rPr>
          <w:spacing w:val="-2"/>
        </w:rPr>
        <w:t xml:space="preserve"> </w:t>
      </w:r>
      <w:r>
        <w:t>for</w:t>
      </w:r>
      <w:r>
        <w:rPr>
          <w:spacing w:val="1"/>
        </w:rPr>
        <w:t xml:space="preserve"> </w:t>
      </w:r>
      <w:r>
        <w:rPr>
          <w:spacing w:val="-2"/>
        </w:rPr>
        <w:t>performing</w:t>
      </w:r>
      <w:r>
        <w:rPr>
          <w:spacing w:val="51"/>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are</w:t>
      </w:r>
      <w:r>
        <w:rPr>
          <w:spacing w:val="-2"/>
        </w:rPr>
        <w:t xml:space="preserve"> </w:t>
      </w:r>
      <w:r>
        <w:rPr>
          <w:spacing w:val="-1"/>
        </w:rPr>
        <w:t>individuals</w:t>
      </w:r>
      <w:r>
        <w:t xml:space="preserve"> </w:t>
      </w:r>
      <w:r>
        <w:rPr>
          <w:spacing w:val="-1"/>
        </w:rPr>
        <w:t>experienced</w:t>
      </w:r>
      <w:r>
        <w:t xml:space="preserve"> in</w:t>
      </w:r>
      <w:r>
        <w:rPr>
          <w:spacing w:val="-3"/>
        </w:rPr>
        <w:t xml:space="preserve"> </w:t>
      </w:r>
      <w:r>
        <w:t>the</w:t>
      </w:r>
      <w:r>
        <w:rPr>
          <w:spacing w:val="-2"/>
        </w:rPr>
        <w:t xml:space="preserve"> </w:t>
      </w:r>
      <w:r>
        <w:rPr>
          <w:spacing w:val="-1"/>
        </w:rPr>
        <w:t>performance</w:t>
      </w:r>
      <w:r>
        <w:t xml:space="preserve"> of</w:t>
      </w:r>
      <w:r>
        <w:rPr>
          <w:spacing w:val="-2"/>
        </w:rPr>
        <w:t xml:space="preserve"> </w:t>
      </w:r>
      <w:r>
        <w:t>the</w:t>
      </w:r>
      <w:r>
        <w:rPr>
          <w:spacing w:val="43"/>
        </w:rPr>
        <w:t xml:space="preserve"> </w:t>
      </w:r>
      <w:r>
        <w:rPr>
          <w:spacing w:val="-1"/>
        </w:rPr>
        <w:t>various</w:t>
      </w:r>
      <w:r>
        <w:rPr>
          <w:spacing w:val="-2"/>
        </w:rPr>
        <w:t xml:space="preserve"> </w:t>
      </w:r>
      <w:r>
        <w:rPr>
          <w:spacing w:val="-1"/>
        </w:rPr>
        <w:t>functions</w:t>
      </w:r>
      <w:r>
        <w:t xml:space="preserve"> </w:t>
      </w:r>
      <w:r>
        <w:rPr>
          <w:spacing w:val="-1"/>
        </w:rPr>
        <w:t>contemplated</w:t>
      </w:r>
      <w:r>
        <w:rPr>
          <w:spacing w:val="-3"/>
        </w:rPr>
        <w:t xml:space="preserve"> </w:t>
      </w:r>
      <w:r>
        <w:t>by</w:t>
      </w:r>
      <w:r>
        <w:rPr>
          <w:spacing w:val="-3"/>
        </w:rPr>
        <w:t xml:space="preserve"> </w:t>
      </w:r>
      <w: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and </w:t>
      </w:r>
      <w:r>
        <w:rPr>
          <w:spacing w:val="-1"/>
        </w:rPr>
        <w:t>have</w:t>
      </w:r>
      <w:r>
        <w:t xml:space="preserve"> </w:t>
      </w:r>
      <w:r>
        <w:rPr>
          <w:spacing w:val="-1"/>
        </w:rPr>
        <w:t>not</w:t>
      </w:r>
      <w:r>
        <w:rPr>
          <w:spacing w:val="1"/>
        </w:rPr>
        <w:t xml:space="preserve"> </w:t>
      </w:r>
      <w:r>
        <w:rPr>
          <w:spacing w:val="-2"/>
        </w:rPr>
        <w:t>been</w:t>
      </w:r>
      <w:r>
        <w:rPr>
          <w:spacing w:val="43"/>
        </w:rPr>
        <w:t xml:space="preserve"> </w:t>
      </w:r>
      <w:r>
        <w:rPr>
          <w:spacing w:val="-1"/>
        </w:rPr>
        <w:t>convicted</w:t>
      </w:r>
      <w:r>
        <w:t xml:space="preserve"> of</w:t>
      </w:r>
      <w:r>
        <w:rPr>
          <w:spacing w:val="-2"/>
        </w:rPr>
        <w:t xml:space="preserve"> </w:t>
      </w:r>
      <w:r>
        <w:t>any</w:t>
      </w:r>
      <w:r>
        <w:rPr>
          <w:spacing w:val="-3"/>
        </w:rPr>
        <w:t xml:space="preserve"> </w:t>
      </w:r>
      <w:r>
        <w:rPr>
          <w:spacing w:val="-1"/>
        </w:rPr>
        <w:t>felony,</w:t>
      </w:r>
      <w:r>
        <w:t xml:space="preserve"> </w:t>
      </w:r>
      <w:r>
        <w:rPr>
          <w:spacing w:val="-1"/>
        </w:rPr>
        <w:t>found</w:t>
      </w:r>
      <w:r>
        <w:t xml:space="preserve"> </w:t>
      </w:r>
      <w:r>
        <w:rPr>
          <w:spacing w:val="-1"/>
        </w:rPr>
        <w:t>liable</w:t>
      </w:r>
      <w:r>
        <w:rPr>
          <w:spacing w:val="-2"/>
        </w:rPr>
        <w:t xml:space="preserve"> </w:t>
      </w:r>
      <w:r>
        <w:t>in any</w:t>
      </w:r>
      <w:r>
        <w:rPr>
          <w:spacing w:val="-3"/>
        </w:rPr>
        <w:t xml:space="preserve"> </w:t>
      </w:r>
      <w:r>
        <w:rPr>
          <w:spacing w:val="-1"/>
        </w:rPr>
        <w:t>civil</w:t>
      </w:r>
      <w:r>
        <w:rPr>
          <w:spacing w:val="1"/>
        </w:rPr>
        <w:t xml:space="preserve"> </w:t>
      </w:r>
      <w:r>
        <w:t>or</w:t>
      </w:r>
      <w:r>
        <w:rPr>
          <w:spacing w:val="-2"/>
        </w:rPr>
        <w:t xml:space="preserve"> </w:t>
      </w:r>
      <w:r>
        <w:rPr>
          <w:spacing w:val="-1"/>
        </w:rPr>
        <w:t>administrative</w:t>
      </w:r>
      <w:r>
        <w:t xml:space="preserve"> </w:t>
      </w:r>
      <w:r>
        <w:rPr>
          <w:spacing w:val="-1"/>
        </w:rPr>
        <w:t>proceeding,</w:t>
      </w:r>
      <w:r>
        <w:t xml:space="preserve"> or</w:t>
      </w:r>
      <w:r>
        <w:rPr>
          <w:spacing w:val="-2"/>
        </w:rPr>
        <w:t xml:space="preserve"> </w:t>
      </w:r>
      <w:r>
        <w:rPr>
          <w:spacing w:val="-1"/>
        </w:rPr>
        <w:t>pleaded</w:t>
      </w:r>
      <w:r>
        <w:rPr>
          <w:spacing w:val="53"/>
        </w:rPr>
        <w:t xml:space="preserve"> </w:t>
      </w:r>
      <w:r>
        <w:t xml:space="preserve">no </w:t>
      </w:r>
      <w:r>
        <w:rPr>
          <w:spacing w:val="-1"/>
        </w:rPr>
        <w:t>contest</w:t>
      </w:r>
      <w:r>
        <w:rPr>
          <w:spacing w:val="1"/>
        </w:rPr>
        <w:t xml:space="preserve"> </w:t>
      </w:r>
      <w:r>
        <w:t>or</w:t>
      </w:r>
      <w:r>
        <w:rPr>
          <w:spacing w:val="-2"/>
        </w:rPr>
        <w:t xml:space="preserve"> </w:t>
      </w:r>
      <w:r>
        <w:rPr>
          <w:spacing w:val="-1"/>
        </w:rPr>
        <w:t>agreed</w:t>
      </w:r>
      <w:r>
        <w:rPr>
          <w:spacing w:val="-3"/>
        </w:rPr>
        <w:t xml:space="preserve"> </w:t>
      </w:r>
      <w:r>
        <w:t xml:space="preserve">to </w:t>
      </w:r>
      <w:r>
        <w:rPr>
          <w:spacing w:val="-1"/>
        </w:rPr>
        <w:t>any</w:t>
      </w:r>
      <w:r>
        <w:rPr>
          <w:spacing w:val="-3"/>
        </w:rPr>
        <w:t xml:space="preserve"> </w:t>
      </w:r>
      <w:r>
        <w:rPr>
          <w:spacing w:val="-1"/>
        </w:rPr>
        <w:t>consent</w:t>
      </w:r>
      <w:r>
        <w:rPr>
          <w:spacing w:val="1"/>
        </w:rPr>
        <w:t xml:space="preserve"> </w:t>
      </w:r>
      <w:r>
        <w:rPr>
          <w:spacing w:val="-1"/>
        </w:rPr>
        <w:t>decree</w:t>
      </w:r>
      <w:r>
        <w:t xml:space="preserve"> </w:t>
      </w:r>
      <w:r>
        <w:rPr>
          <w:spacing w:val="-1"/>
        </w:rPr>
        <w:t>with</w:t>
      </w:r>
      <w:r>
        <w:rPr>
          <w:spacing w:val="-3"/>
        </w:rPr>
        <w:t xml:space="preserve"> </w:t>
      </w:r>
      <w:r>
        <w:rPr>
          <w:spacing w:val="-1"/>
        </w:rPr>
        <w:t>respect</w:t>
      </w:r>
      <w:r>
        <w:rPr>
          <w:spacing w:val="-2"/>
        </w:rPr>
        <w:t xml:space="preserve"> </w:t>
      </w:r>
      <w:r>
        <w:t>to any</w:t>
      </w:r>
      <w:r>
        <w:rPr>
          <w:spacing w:val="-3"/>
        </w:rPr>
        <w:t xml:space="preserve"> </w:t>
      </w:r>
      <w:r>
        <w:rPr>
          <w:spacing w:val="-1"/>
        </w:rPr>
        <w:t>matter</w:t>
      </w:r>
      <w:r>
        <w:rPr>
          <w:spacing w:val="-2"/>
        </w:rPr>
        <w:t xml:space="preserve"> </w:t>
      </w:r>
      <w:r>
        <w:rPr>
          <w:spacing w:val="-1"/>
        </w:rPr>
        <w:t>involving</w:t>
      </w:r>
      <w:r>
        <w:rPr>
          <w:spacing w:val="-3"/>
        </w:rPr>
        <w:t xml:space="preserve"> </w:t>
      </w:r>
      <w:r>
        <w:rPr>
          <w:spacing w:val="-1"/>
        </w:rPr>
        <w:t>breach</w:t>
      </w:r>
      <w:r>
        <w:t xml:space="preserve"> </w:t>
      </w:r>
      <w:r>
        <w:rPr>
          <w:spacing w:val="-2"/>
        </w:rPr>
        <w:t>of</w:t>
      </w:r>
      <w:r>
        <w:rPr>
          <w:spacing w:val="55"/>
        </w:rPr>
        <w:t xml:space="preserve"> </w:t>
      </w:r>
      <w:r>
        <w:t xml:space="preserve">trust, </w:t>
      </w:r>
      <w:r>
        <w:rPr>
          <w:spacing w:val="-1"/>
        </w:rPr>
        <w:t>breach</w:t>
      </w:r>
      <w:r>
        <w:t xml:space="preserve"> </w:t>
      </w:r>
      <w:r>
        <w:rPr>
          <w:spacing w:val="-2"/>
        </w:rPr>
        <w:t>of</w:t>
      </w:r>
      <w:r>
        <w:rPr>
          <w:spacing w:val="1"/>
        </w:rPr>
        <w:t xml:space="preserve"> </w:t>
      </w:r>
      <w:r>
        <w:rPr>
          <w:spacing w:val="-1"/>
        </w:rPr>
        <w:t>fiduciary</w:t>
      </w:r>
      <w:r>
        <w:rPr>
          <w:spacing w:val="-3"/>
        </w:rPr>
        <w:t xml:space="preserve"> </w:t>
      </w:r>
      <w:r>
        <w:rPr>
          <w:spacing w:val="-1"/>
        </w:rPr>
        <w:t>duty,</w:t>
      </w:r>
      <w:r>
        <w:t xml:space="preserve"> </w:t>
      </w:r>
      <w:r>
        <w:rPr>
          <w:spacing w:val="-1"/>
        </w:rPr>
        <w:t>fraud,</w:t>
      </w:r>
      <w:r>
        <w:t xml:space="preserve"> </w:t>
      </w:r>
      <w:r>
        <w:rPr>
          <w:spacing w:val="-1"/>
        </w:rPr>
        <w:t>securities</w:t>
      </w:r>
      <w:r>
        <w:rPr>
          <w:spacing w:val="-2"/>
        </w:rPr>
        <w:t xml:space="preserve"> </w:t>
      </w:r>
      <w:r>
        <w:t>law</w:t>
      </w:r>
      <w:r>
        <w:rPr>
          <w:spacing w:val="-1"/>
        </w:rPr>
        <w:t xml:space="preserve"> violations,</w:t>
      </w:r>
      <w:r>
        <w:t xml:space="preserve"> </w:t>
      </w:r>
      <w:r>
        <w:rPr>
          <w:spacing w:val="-2"/>
        </w:rPr>
        <w:t>or</w:t>
      </w:r>
      <w:r>
        <w:rPr>
          <w:spacing w:val="1"/>
        </w:rPr>
        <w:t xml:space="preserve"> </w:t>
      </w:r>
      <w:r>
        <w:rPr>
          <w:spacing w:val="-1"/>
        </w:rPr>
        <w:t>bankruptcy</w:t>
      </w:r>
      <w:r>
        <w:rPr>
          <w:spacing w:val="-3"/>
        </w:rPr>
        <w:t xml:space="preserve"> </w:t>
      </w:r>
      <w:r>
        <w:t>law</w:t>
      </w:r>
      <w:r>
        <w:rPr>
          <w:spacing w:val="53"/>
        </w:rPr>
        <w:t xml:space="preserve"> </w:t>
      </w:r>
      <w:r>
        <w:rPr>
          <w:spacing w:val="-1"/>
        </w:rPr>
        <w:t>violations.</w:t>
      </w:r>
    </w:p>
    <w:p w14:paraId="28425EA6" w14:textId="77777777" w:rsidR="00E62BB3" w:rsidRDefault="00E62BB3">
      <w:pPr>
        <w:spacing w:before="11"/>
        <w:rPr>
          <w:rFonts w:ascii="Times New Roman" w:eastAsia="Times New Roman" w:hAnsi="Times New Roman" w:cs="Times New Roman"/>
          <w:sz w:val="20"/>
          <w:szCs w:val="20"/>
        </w:rPr>
      </w:pPr>
    </w:p>
    <w:p w14:paraId="1535C339" w14:textId="1B032427" w:rsidR="00E62BB3" w:rsidRPr="003F011B" w:rsidRDefault="00FF63C7">
      <w:pPr>
        <w:pStyle w:val="BodyText"/>
        <w:numPr>
          <w:ilvl w:val="1"/>
          <w:numId w:val="8"/>
        </w:numPr>
        <w:tabs>
          <w:tab w:val="left" w:pos="1161"/>
        </w:tabs>
        <w:ind w:left="1160" w:right="406" w:hanging="720"/>
      </w:pPr>
      <w:r>
        <w:rPr>
          <w:b/>
          <w:spacing w:val="-1"/>
        </w:rPr>
        <w:t>Placement</w:t>
      </w:r>
      <w:r>
        <w:rPr>
          <w:b/>
          <w:spacing w:val="1"/>
        </w:rPr>
        <w:t xml:space="preserve"> </w:t>
      </w:r>
      <w:r>
        <w:rPr>
          <w:b/>
          <w:spacing w:val="-1"/>
        </w:rPr>
        <w:t>Agents</w:t>
      </w:r>
      <w:r>
        <w:rPr>
          <w:spacing w:val="-1"/>
        </w:rPr>
        <w:t>.</w:t>
      </w:r>
      <w:r>
        <w:rPr>
          <w:spacing w:val="53"/>
        </w:rPr>
        <w:t xml:space="preserve"> </w:t>
      </w:r>
      <w:r>
        <w:rPr>
          <w:spacing w:val="-1"/>
        </w:rPr>
        <w:t>Manager</w:t>
      </w:r>
      <w:r>
        <w:rPr>
          <w:spacing w:val="1"/>
        </w:rPr>
        <w:t xml:space="preserve"> </w:t>
      </w:r>
      <w:r>
        <w:rPr>
          <w:spacing w:val="-1"/>
        </w:rPr>
        <w:t>confirms</w:t>
      </w:r>
      <w:r>
        <w:t xml:space="preserve"> </w:t>
      </w:r>
      <w:r>
        <w:rPr>
          <w:spacing w:val="-1"/>
        </w:rPr>
        <w:t>that</w:t>
      </w:r>
      <w:r>
        <w:rPr>
          <w:spacing w:val="1"/>
        </w:rPr>
        <w:t xml:space="preserve"> </w:t>
      </w:r>
      <w:r>
        <w:t xml:space="preserve">no </w:t>
      </w:r>
      <w:r>
        <w:rPr>
          <w:spacing w:val="-1"/>
        </w:rPr>
        <w:t>placement</w:t>
      </w:r>
      <w:r>
        <w:rPr>
          <w:spacing w:val="1"/>
        </w:rPr>
        <w:t xml:space="preserve"> </w:t>
      </w:r>
      <w:r>
        <w:rPr>
          <w:spacing w:val="-1"/>
        </w:rPr>
        <w:t>agent</w:t>
      </w:r>
      <w:r>
        <w:rPr>
          <w:spacing w:val="-2"/>
        </w:rPr>
        <w:t xml:space="preserve"> </w:t>
      </w:r>
      <w:r>
        <w:rPr>
          <w:spacing w:val="-1"/>
        </w:rPr>
        <w:t>fees</w:t>
      </w:r>
      <w:r>
        <w:t xml:space="preserve"> </w:t>
      </w:r>
      <w:r>
        <w:rPr>
          <w:spacing w:val="-1"/>
        </w:rPr>
        <w:t>have</w:t>
      </w:r>
      <w:r>
        <w:t xml:space="preserve"> </w:t>
      </w:r>
      <w:r>
        <w:rPr>
          <w:spacing w:val="-1"/>
        </w:rPr>
        <w:t>been</w:t>
      </w:r>
      <w:r>
        <w:t xml:space="preserve"> </w:t>
      </w:r>
      <w:r>
        <w:rPr>
          <w:spacing w:val="-2"/>
        </w:rPr>
        <w:t>paid</w:t>
      </w:r>
      <w:r>
        <w:t xml:space="preserve"> in</w:t>
      </w:r>
      <w:r>
        <w:rPr>
          <w:spacing w:val="39"/>
        </w:rPr>
        <w:t xml:space="preserve"> </w:t>
      </w:r>
      <w:r>
        <w:rPr>
          <w:spacing w:val="-1"/>
        </w:rPr>
        <w:t>connection</w:t>
      </w:r>
      <w:r>
        <w:t xml:space="preserve"> </w:t>
      </w:r>
      <w:r>
        <w:rPr>
          <w:spacing w:val="-1"/>
        </w:rPr>
        <w:t>with</w:t>
      </w:r>
      <w:r>
        <w:rPr>
          <w:spacing w:val="-3"/>
        </w:rPr>
        <w:t xml:space="preserve"> </w:t>
      </w:r>
      <w:r>
        <w:t>the</w:t>
      </w:r>
      <w:r>
        <w:rPr>
          <w:spacing w:val="-2"/>
        </w:rPr>
        <w:t xml:space="preserve"> </w:t>
      </w:r>
      <w:r>
        <w:rPr>
          <w:spacing w:val="-1"/>
        </w:rPr>
        <w:t>investment</w:t>
      </w:r>
      <w:r>
        <w:rPr>
          <w:spacing w:val="1"/>
        </w:rPr>
        <w:t xml:space="preserve"> </w:t>
      </w:r>
      <w:r>
        <w:t>by</w:t>
      </w:r>
      <w:r>
        <w:rPr>
          <w:spacing w:val="-3"/>
        </w:rPr>
        <w:t xml:space="preserve"> </w:t>
      </w:r>
      <w:r>
        <w:t xml:space="preserve">the </w:t>
      </w:r>
      <w:r>
        <w:rPr>
          <w:spacing w:val="-1"/>
        </w:rPr>
        <w:t>System,</w:t>
      </w:r>
      <w:r>
        <w:t xml:space="preserve"> except</w:t>
      </w:r>
      <w:r>
        <w:rPr>
          <w:spacing w:val="-2"/>
        </w:rPr>
        <w:t xml:space="preserve"> </w:t>
      </w:r>
      <w:r>
        <w:t xml:space="preserve">as </w:t>
      </w:r>
      <w:r>
        <w:rPr>
          <w:spacing w:val="-1"/>
        </w:rPr>
        <w:t>disclosed</w:t>
      </w:r>
      <w:r>
        <w:t xml:space="preserve"> in </w:t>
      </w:r>
      <w:r>
        <w:rPr>
          <w:spacing w:val="-1"/>
        </w:rPr>
        <w:t>writing</w:t>
      </w:r>
      <w:r>
        <w:rPr>
          <w:spacing w:val="-3"/>
        </w:rPr>
        <w:t xml:space="preserve"> </w:t>
      </w:r>
      <w:r>
        <w:t>in</w:t>
      </w:r>
      <w:r>
        <w:rPr>
          <w:spacing w:val="-3"/>
        </w:rPr>
        <w:t xml:space="preserve"> </w:t>
      </w:r>
      <w:r>
        <w:rPr>
          <w:spacing w:val="-1"/>
        </w:rPr>
        <w:t>the</w:t>
      </w:r>
      <w:r>
        <w:rPr>
          <w:spacing w:val="41"/>
        </w:rPr>
        <w:t xml:space="preserve"> </w:t>
      </w:r>
      <w:r>
        <w:rPr>
          <w:spacing w:val="-1"/>
        </w:rPr>
        <w:t>Placement</w:t>
      </w:r>
      <w:r>
        <w:rPr>
          <w:spacing w:val="1"/>
        </w:rPr>
        <w:t xml:space="preserve"> </w:t>
      </w:r>
      <w:r>
        <w:rPr>
          <w:spacing w:val="-1"/>
        </w:rPr>
        <w:t>Agent</w:t>
      </w:r>
      <w:r>
        <w:rPr>
          <w:spacing w:val="1"/>
        </w:rPr>
        <w:t xml:space="preserve"> </w:t>
      </w:r>
      <w:r>
        <w:rPr>
          <w:spacing w:val="-1"/>
        </w:rPr>
        <w:t>Disclosure</w:t>
      </w:r>
      <w:r>
        <w:t xml:space="preserve"> </w:t>
      </w:r>
      <w:r>
        <w:rPr>
          <w:spacing w:val="-1"/>
        </w:rPr>
        <w:t>Letter</w:t>
      </w:r>
      <w:r>
        <w:rPr>
          <w:spacing w:val="1"/>
        </w:rPr>
        <w:t xml:space="preserve"> </w:t>
      </w:r>
      <w:r>
        <w:rPr>
          <w:spacing w:val="-1"/>
        </w:rPr>
        <w:t>attached</w:t>
      </w:r>
      <w:r>
        <w:rPr>
          <w:spacing w:val="-3"/>
        </w:rPr>
        <w:t xml:space="preserve"> </w:t>
      </w:r>
      <w:r>
        <w:rPr>
          <w:spacing w:val="-1"/>
        </w:rPr>
        <w:t>hereto</w:t>
      </w:r>
      <w:r>
        <w:rPr>
          <w:spacing w:val="-3"/>
        </w:rPr>
        <w:t xml:space="preserve"> </w:t>
      </w:r>
      <w:r>
        <w:t>as</w:t>
      </w:r>
      <w:r>
        <w:rPr>
          <w:spacing w:val="-2"/>
        </w:rPr>
        <w:t xml:space="preserve"> </w:t>
      </w:r>
      <w:r>
        <w:rPr>
          <w:spacing w:val="-1"/>
        </w:rPr>
        <w:t>Exhibit</w:t>
      </w:r>
      <w:r>
        <w:rPr>
          <w:spacing w:val="1"/>
        </w:rPr>
        <w:t xml:space="preserve"> </w:t>
      </w:r>
      <w:r>
        <w:rPr>
          <w:spacing w:val="-1"/>
        </w:rPr>
        <w:t>F.</w:t>
      </w:r>
    </w:p>
    <w:p w14:paraId="156130AD" w14:textId="77777777" w:rsidR="003F011B" w:rsidRDefault="003F011B" w:rsidP="003F011B">
      <w:pPr>
        <w:pStyle w:val="ListParagraph"/>
      </w:pPr>
    </w:p>
    <w:p w14:paraId="720C3120" w14:textId="77777777" w:rsidR="00E62BB3" w:rsidRDefault="00FF63C7" w:rsidP="003F011B">
      <w:pPr>
        <w:pStyle w:val="BodyText"/>
        <w:numPr>
          <w:ilvl w:val="1"/>
          <w:numId w:val="8"/>
        </w:numPr>
        <w:tabs>
          <w:tab w:val="left" w:pos="1561"/>
        </w:tabs>
        <w:ind w:left="1166" w:right="403" w:hanging="720"/>
      </w:pPr>
      <w:r>
        <w:rPr>
          <w:b/>
          <w:spacing w:val="-1"/>
        </w:rPr>
        <w:t>Disclosure</w:t>
      </w:r>
      <w:r>
        <w:rPr>
          <w:b/>
        </w:rPr>
        <w:t xml:space="preserve"> </w:t>
      </w:r>
      <w:r>
        <w:rPr>
          <w:b/>
          <w:spacing w:val="-1"/>
        </w:rPr>
        <w:t>Statement.</w:t>
      </w:r>
      <w:r>
        <w:rPr>
          <w:b/>
        </w:rPr>
        <w:t xml:space="preserve"> </w:t>
      </w:r>
      <w:r>
        <w:rPr>
          <w:spacing w:val="-2"/>
        </w:rPr>
        <w:t>Manager</w:t>
      </w:r>
      <w:r>
        <w:rPr>
          <w:spacing w:val="1"/>
        </w:rPr>
        <w:t xml:space="preserve"> </w:t>
      </w:r>
      <w:r>
        <w:rPr>
          <w:spacing w:val="-1"/>
        </w:rPr>
        <w:t>warrants</w:t>
      </w:r>
      <w:r>
        <w:t xml:space="preserve"> </w:t>
      </w:r>
      <w:r>
        <w:rPr>
          <w:spacing w:val="-1"/>
        </w:rPr>
        <w:t>that</w:t>
      </w:r>
      <w:r>
        <w:rPr>
          <w:spacing w:val="-2"/>
        </w:rPr>
        <w:t xml:space="preserve"> </w:t>
      </w:r>
      <w:r>
        <w:rPr>
          <w:spacing w:val="-1"/>
        </w:rPr>
        <w:t>it</w:t>
      </w:r>
      <w:r>
        <w:rPr>
          <w:spacing w:val="1"/>
        </w:rPr>
        <w:t xml:space="preserve"> </w:t>
      </w:r>
      <w:r>
        <w:rPr>
          <w:spacing w:val="-1"/>
        </w:rPr>
        <w:t>has</w:t>
      </w:r>
      <w:r>
        <w:t xml:space="preserve"> </w:t>
      </w:r>
      <w:r>
        <w:rPr>
          <w:spacing w:val="-1"/>
        </w:rPr>
        <w:t>delivered</w:t>
      </w:r>
      <w:r>
        <w:t xml:space="preserve"> </w:t>
      </w:r>
      <w:r>
        <w:rPr>
          <w:spacing w:val="-1"/>
        </w:rPr>
        <w:t>to</w:t>
      </w:r>
      <w:r>
        <w:t xml:space="preserve"> </w:t>
      </w:r>
      <w:r>
        <w:rPr>
          <w:spacing w:val="-1"/>
        </w:rPr>
        <w:t>the</w:t>
      </w:r>
      <w:r>
        <w:t xml:space="preserve"> </w:t>
      </w:r>
      <w:r>
        <w:rPr>
          <w:spacing w:val="-1"/>
        </w:rPr>
        <w:t>System</w:t>
      </w:r>
      <w:r>
        <w:rPr>
          <w:spacing w:val="-4"/>
        </w:rPr>
        <w:t xml:space="preserve"> </w:t>
      </w:r>
      <w:r>
        <w:t>its</w:t>
      </w:r>
      <w:r>
        <w:rPr>
          <w:spacing w:val="49"/>
        </w:rPr>
        <w:t xml:space="preserve"> </w:t>
      </w:r>
      <w:r>
        <w:rPr>
          <w:spacing w:val="-1"/>
        </w:rPr>
        <w:t>Disclosure</w:t>
      </w:r>
      <w:r>
        <w:t xml:space="preserve"> </w:t>
      </w:r>
      <w:r>
        <w:rPr>
          <w:spacing w:val="-1"/>
        </w:rPr>
        <w:t>Statement.</w:t>
      </w:r>
      <w:r>
        <w:rPr>
          <w:spacing w:val="-3"/>
        </w:rPr>
        <w:t xml:space="preserve"> </w:t>
      </w:r>
      <w:r>
        <w:t>The</w:t>
      </w:r>
      <w:r>
        <w:rPr>
          <w:spacing w:val="-2"/>
        </w:rPr>
        <w:t xml:space="preserve"> </w:t>
      </w:r>
      <w:r>
        <w:rPr>
          <w:spacing w:val="-1"/>
        </w:rPr>
        <w:t>System</w:t>
      </w:r>
      <w:r>
        <w:rPr>
          <w:spacing w:val="-4"/>
        </w:rPr>
        <w:t xml:space="preserve"> </w:t>
      </w:r>
      <w:r>
        <w:rPr>
          <w:spacing w:val="-1"/>
        </w:rPr>
        <w:t>acknowledges</w:t>
      </w:r>
      <w:r>
        <w:t xml:space="preserve"> that</w:t>
      </w:r>
      <w:r>
        <w:rPr>
          <w:spacing w:val="-2"/>
        </w:rPr>
        <w:t xml:space="preserve"> </w:t>
      </w:r>
      <w:r>
        <w:rPr>
          <w:spacing w:val="-1"/>
        </w:rPr>
        <w:t>it</w:t>
      </w:r>
      <w:r>
        <w:rPr>
          <w:spacing w:val="1"/>
        </w:rPr>
        <w:t xml:space="preserve"> </w:t>
      </w:r>
      <w:r>
        <w:t>has</w:t>
      </w:r>
      <w:r>
        <w:rPr>
          <w:spacing w:val="-2"/>
        </w:rPr>
        <w:t xml:space="preserve"> </w:t>
      </w:r>
      <w:r>
        <w:rPr>
          <w:spacing w:val="-1"/>
        </w:rPr>
        <w:t>received</w:t>
      </w:r>
      <w:r>
        <w:t xml:space="preserve"> </w:t>
      </w:r>
      <w:r>
        <w:rPr>
          <w:spacing w:val="-1"/>
        </w:rPr>
        <w:t>such</w:t>
      </w:r>
      <w:r>
        <w:t xml:space="preserve"> </w:t>
      </w:r>
      <w:r>
        <w:rPr>
          <w:spacing w:val="-1"/>
        </w:rPr>
        <w:t>Disclosure</w:t>
      </w:r>
      <w:r>
        <w:rPr>
          <w:spacing w:val="55"/>
        </w:rPr>
        <w:t xml:space="preserve"> </w:t>
      </w:r>
      <w:r>
        <w:rPr>
          <w:spacing w:val="-1"/>
        </w:rPr>
        <w:t>Statement.</w:t>
      </w:r>
    </w:p>
    <w:p w14:paraId="58C5960E" w14:textId="77777777" w:rsidR="00E62BB3" w:rsidRDefault="00E62BB3" w:rsidP="003F011B">
      <w:pPr>
        <w:ind w:left="1166" w:right="403" w:hanging="720"/>
        <w:rPr>
          <w:rFonts w:ascii="Times New Roman" w:eastAsia="Times New Roman" w:hAnsi="Times New Roman" w:cs="Times New Roman"/>
          <w:sz w:val="20"/>
          <w:szCs w:val="20"/>
        </w:rPr>
      </w:pPr>
    </w:p>
    <w:p w14:paraId="2F1A73A0" w14:textId="77777777" w:rsidR="00E62BB3" w:rsidRDefault="00FF63C7" w:rsidP="003F011B">
      <w:pPr>
        <w:pStyle w:val="BodyText"/>
        <w:ind w:left="1166" w:right="403"/>
      </w:pPr>
      <w:r>
        <w:rPr>
          <w:spacing w:val="-1"/>
        </w:rPr>
        <w:t>Manager</w:t>
      </w:r>
      <w:r>
        <w:rPr>
          <w:spacing w:val="1"/>
        </w:rPr>
        <w:t xml:space="preserve"> </w:t>
      </w:r>
      <w:r>
        <w:rPr>
          <w:spacing w:val="-1"/>
        </w:rPr>
        <w:t>understands</w:t>
      </w:r>
      <w:r>
        <w:rPr>
          <w:spacing w:val="-2"/>
        </w:rPr>
        <w:t xml:space="preserve"> </w:t>
      </w:r>
      <w:r>
        <w:t xml:space="preserve">and </w:t>
      </w:r>
      <w:r>
        <w:rPr>
          <w:spacing w:val="-1"/>
        </w:rPr>
        <w:t>agrees</w:t>
      </w:r>
      <w:r>
        <w:t xml:space="preserve"> </w:t>
      </w:r>
      <w:r>
        <w:rPr>
          <w:spacing w:val="-1"/>
        </w:rPr>
        <w:t>that</w:t>
      </w:r>
      <w:r>
        <w:rPr>
          <w:spacing w:val="-2"/>
        </w:rPr>
        <w:t xml:space="preserve"> </w:t>
      </w:r>
      <w:r>
        <w:t xml:space="preserve">the </w:t>
      </w:r>
      <w:r>
        <w:rPr>
          <w:spacing w:val="-1"/>
        </w:rPr>
        <w:t>System</w:t>
      </w:r>
      <w:r>
        <w:rPr>
          <w:spacing w:val="-4"/>
        </w:rPr>
        <w:t xml:space="preserve"> </w:t>
      </w:r>
      <w:r>
        <w:t xml:space="preserve">has </w:t>
      </w:r>
      <w:r>
        <w:rPr>
          <w:spacing w:val="-1"/>
        </w:rPr>
        <w:t>relied</w:t>
      </w:r>
      <w:r>
        <w:t xml:space="preserve"> upon</w:t>
      </w:r>
      <w:r>
        <w:rPr>
          <w:spacing w:val="-3"/>
        </w:rPr>
        <w:t xml:space="preserve"> </w:t>
      </w:r>
      <w:r>
        <w:t>the</w:t>
      </w:r>
      <w:r>
        <w:rPr>
          <w:spacing w:val="-2"/>
        </w:rPr>
        <w:t xml:space="preserve"> </w:t>
      </w:r>
      <w:r>
        <w:rPr>
          <w:spacing w:val="-1"/>
        </w:rPr>
        <w:t>foregoing</w:t>
      </w:r>
      <w:r>
        <w:rPr>
          <w:spacing w:val="35"/>
        </w:rPr>
        <w:t xml:space="preserve"> </w:t>
      </w:r>
      <w:r>
        <w:rPr>
          <w:spacing w:val="-1"/>
        </w:rPr>
        <w:t>acknowledgments,</w:t>
      </w:r>
      <w:r>
        <w:t xml:space="preserve"> </w:t>
      </w:r>
      <w:r>
        <w:rPr>
          <w:spacing w:val="-1"/>
        </w:rPr>
        <w:t>representations,</w:t>
      </w:r>
      <w:r>
        <w:t xml:space="preserve"> </w:t>
      </w:r>
      <w:r>
        <w:rPr>
          <w:spacing w:val="-1"/>
        </w:rPr>
        <w:t>warranties,</w:t>
      </w:r>
      <w:r>
        <w:t xml:space="preserve"> </w:t>
      </w:r>
      <w:r>
        <w:rPr>
          <w:spacing w:val="-1"/>
        </w:rPr>
        <w:t>covenants,</w:t>
      </w:r>
      <w:r>
        <w:t xml:space="preserve"> </w:t>
      </w:r>
      <w:r>
        <w:rPr>
          <w:spacing w:val="-1"/>
        </w:rPr>
        <w:t>and</w:t>
      </w:r>
      <w:r>
        <w:t xml:space="preserve"> </w:t>
      </w:r>
      <w:r>
        <w:rPr>
          <w:spacing w:val="-1"/>
        </w:rPr>
        <w:t>agreements</w:t>
      </w:r>
      <w:r>
        <w:rPr>
          <w:spacing w:val="-2"/>
        </w:rPr>
        <w:t xml:space="preserve"> </w:t>
      </w:r>
      <w:r>
        <w:t>and</w:t>
      </w:r>
      <w:r>
        <w:rPr>
          <w:spacing w:val="-3"/>
        </w:rPr>
        <w:t xml:space="preserve"> </w:t>
      </w:r>
      <w:r>
        <w:rPr>
          <w:spacing w:val="-1"/>
        </w:rPr>
        <w:t>that</w:t>
      </w:r>
      <w:r>
        <w:rPr>
          <w:spacing w:val="-2"/>
        </w:rPr>
        <w:t xml:space="preserve"> </w:t>
      </w:r>
      <w:r>
        <w:t>the</w:t>
      </w:r>
      <w:r>
        <w:rPr>
          <w:spacing w:val="47"/>
        </w:rPr>
        <w:t xml:space="preserve"> </w:t>
      </w:r>
      <w:r>
        <w:rPr>
          <w:spacing w:val="-1"/>
        </w:rPr>
        <w:t>same</w:t>
      </w:r>
      <w:r>
        <w:t xml:space="preserve"> </w:t>
      </w:r>
      <w:r>
        <w:rPr>
          <w:spacing w:val="-1"/>
        </w:rPr>
        <w:t>constitute</w:t>
      </w:r>
      <w:r>
        <w:rPr>
          <w:spacing w:val="-2"/>
        </w:rPr>
        <w:t xml:space="preserve"> </w:t>
      </w:r>
      <w:r>
        <w:t xml:space="preserve">a </w:t>
      </w:r>
      <w:r>
        <w:rPr>
          <w:spacing w:val="-1"/>
        </w:rPr>
        <w:t>material</w:t>
      </w:r>
      <w:r>
        <w:rPr>
          <w:spacing w:val="-2"/>
        </w:rPr>
        <w:t xml:space="preserve"> </w:t>
      </w:r>
      <w:r>
        <w:rPr>
          <w:spacing w:val="-1"/>
        </w:rPr>
        <w:t>inducement</w:t>
      </w:r>
      <w:r>
        <w:rPr>
          <w:spacing w:val="1"/>
        </w:rPr>
        <w:t xml:space="preserve"> </w:t>
      </w:r>
      <w:r>
        <w:rPr>
          <w:spacing w:val="-1"/>
        </w:rPr>
        <w:t>to</w:t>
      </w:r>
      <w:r>
        <w:t xml:space="preserve"> </w:t>
      </w:r>
      <w:r>
        <w:rPr>
          <w:spacing w:val="-1"/>
        </w:rPr>
        <w:t>the</w:t>
      </w:r>
      <w:r>
        <w:t xml:space="preserve"> </w:t>
      </w:r>
      <w:r>
        <w:rPr>
          <w:spacing w:val="-1"/>
        </w:rPr>
        <w:t>System’s</w:t>
      </w:r>
      <w:r>
        <w:rPr>
          <w:spacing w:val="-2"/>
        </w:rPr>
        <w:t xml:space="preserve"> </w:t>
      </w:r>
      <w:r>
        <w:rPr>
          <w:spacing w:val="-1"/>
        </w:rPr>
        <w:t>decision</w:t>
      </w:r>
      <w:r>
        <w:rPr>
          <w:spacing w:val="-3"/>
        </w:rPr>
        <w:t xml:space="preserve"> </w:t>
      </w:r>
      <w:r>
        <w:t>to</w:t>
      </w:r>
      <w:r>
        <w:rPr>
          <w:spacing w:val="-3"/>
        </w:rPr>
        <w:t xml:space="preserve"> </w:t>
      </w:r>
      <w:r>
        <w:rPr>
          <w:spacing w:val="-1"/>
        </w:rPr>
        <w:t>enter</w:t>
      </w:r>
      <w:r>
        <w:rPr>
          <w:spacing w:val="-2"/>
        </w:rPr>
        <w:t xml:space="preserve"> </w:t>
      </w:r>
      <w:r>
        <w:rPr>
          <w:spacing w:val="-1"/>
        </w:rPr>
        <w:t>into</w:t>
      </w:r>
      <w:r>
        <w:t xml:space="preserve"> </w:t>
      </w:r>
      <w:r>
        <w:rPr>
          <w:spacing w:val="-1"/>
        </w:rPr>
        <w:t>this</w:t>
      </w:r>
      <w:r>
        <w:rPr>
          <w:spacing w:val="71"/>
        </w:rPr>
        <w:t xml:space="preserve"> </w:t>
      </w:r>
      <w:r>
        <w:rPr>
          <w:spacing w:val="-1"/>
        </w:rPr>
        <w:t>Management</w:t>
      </w:r>
      <w:r>
        <w:rPr>
          <w:spacing w:val="1"/>
        </w:rPr>
        <w:t xml:space="preserve"> </w:t>
      </w:r>
      <w:r>
        <w:rPr>
          <w:spacing w:val="-1"/>
        </w:rPr>
        <w:t>Agreement.</w:t>
      </w:r>
    </w:p>
    <w:p w14:paraId="24D2811E" w14:textId="77777777" w:rsidR="00E62BB3" w:rsidRDefault="00E62BB3">
      <w:pPr>
        <w:spacing w:before="4"/>
        <w:rPr>
          <w:rFonts w:ascii="Times New Roman" w:eastAsia="Times New Roman" w:hAnsi="Times New Roman" w:cs="Times New Roman"/>
          <w:sz w:val="21"/>
          <w:szCs w:val="21"/>
        </w:rPr>
      </w:pPr>
    </w:p>
    <w:p w14:paraId="3AB01405" w14:textId="77777777" w:rsidR="00E62BB3" w:rsidRDefault="00FF63C7">
      <w:pPr>
        <w:pStyle w:val="Heading3"/>
        <w:numPr>
          <w:ilvl w:val="0"/>
          <w:numId w:val="8"/>
        </w:numPr>
        <w:tabs>
          <w:tab w:val="left" w:pos="840"/>
        </w:tabs>
        <w:ind w:left="839" w:hanging="720"/>
        <w:rPr>
          <w:b w:val="0"/>
          <w:bCs w:val="0"/>
        </w:rPr>
      </w:pPr>
      <w:r>
        <w:rPr>
          <w:spacing w:val="-1"/>
        </w:rPr>
        <w:t>Liability</w:t>
      </w:r>
      <w:r>
        <w:t xml:space="preserve"> </w:t>
      </w:r>
      <w:r>
        <w:rPr>
          <w:spacing w:val="-1"/>
        </w:rPr>
        <w:t>Insurance</w:t>
      </w:r>
    </w:p>
    <w:p w14:paraId="0FFCDF88" w14:textId="77777777" w:rsidR="00E62BB3" w:rsidRDefault="00E62BB3">
      <w:pPr>
        <w:spacing w:before="7"/>
        <w:rPr>
          <w:rFonts w:ascii="Times New Roman" w:eastAsia="Times New Roman" w:hAnsi="Times New Roman" w:cs="Times New Roman"/>
          <w:b/>
          <w:bCs/>
          <w:sz w:val="21"/>
          <w:szCs w:val="21"/>
        </w:rPr>
      </w:pPr>
    </w:p>
    <w:p w14:paraId="73182478" w14:textId="785CBD04" w:rsidR="00E62BB3" w:rsidRDefault="00FF63C7">
      <w:pPr>
        <w:pStyle w:val="BodyText"/>
        <w:ind w:left="119" w:right="218"/>
      </w:pPr>
      <w:r>
        <w:rPr>
          <w:spacing w:val="-1"/>
        </w:rPr>
        <w:t>Manager</w:t>
      </w:r>
      <w:r>
        <w:rPr>
          <w:spacing w:val="-2"/>
        </w:rPr>
        <w:t xml:space="preserve"> </w:t>
      </w:r>
      <w:r>
        <w:rPr>
          <w:spacing w:val="-1"/>
        </w:rPr>
        <w:t>shall</w:t>
      </w:r>
      <w:r>
        <w:rPr>
          <w:spacing w:val="1"/>
        </w:rPr>
        <w:t xml:space="preserve"> </w:t>
      </w:r>
      <w:r>
        <w:rPr>
          <w:spacing w:val="-1"/>
        </w:rPr>
        <w:t>provide</w:t>
      </w:r>
      <w:r>
        <w:t xml:space="preserve"> </w:t>
      </w:r>
      <w:r>
        <w:rPr>
          <w:spacing w:val="-2"/>
        </w:rPr>
        <w:t>proof</w:t>
      </w:r>
      <w:r>
        <w:rPr>
          <w:spacing w:val="1"/>
        </w:rPr>
        <w:t xml:space="preserve"> </w:t>
      </w:r>
      <w:r>
        <w:t>of</w:t>
      </w:r>
      <w:r>
        <w:rPr>
          <w:spacing w:val="-2"/>
        </w:rPr>
        <w:t xml:space="preserve"> </w:t>
      </w:r>
      <w:r>
        <w:rPr>
          <w:spacing w:val="-1"/>
        </w:rPr>
        <w:t>insurance</w:t>
      </w:r>
      <w:r>
        <w:t xml:space="preserve"> </w:t>
      </w:r>
      <w:r>
        <w:rPr>
          <w:spacing w:val="-2"/>
        </w:rPr>
        <w:t>coverage</w:t>
      </w:r>
      <w:r>
        <w:t xml:space="preserve"> as </w:t>
      </w:r>
      <w:r>
        <w:rPr>
          <w:spacing w:val="-1"/>
        </w:rPr>
        <w:t>set</w:t>
      </w:r>
      <w:r>
        <w:rPr>
          <w:spacing w:val="1"/>
        </w:rPr>
        <w:t xml:space="preserve"> </w:t>
      </w:r>
      <w:r>
        <w:rPr>
          <w:spacing w:val="-1"/>
        </w:rPr>
        <w:t>out</w:t>
      </w:r>
      <w:r>
        <w:rPr>
          <w:spacing w:val="1"/>
        </w:rPr>
        <w:t xml:space="preserve"> </w:t>
      </w:r>
      <w:r>
        <w:rPr>
          <w:spacing w:val="-1"/>
        </w:rPr>
        <w:t>in</w:t>
      </w:r>
      <w:r>
        <w:t xml:space="preserve"> </w:t>
      </w:r>
      <w:r>
        <w:rPr>
          <w:spacing w:val="-1"/>
        </w:rPr>
        <w:t>this</w:t>
      </w:r>
      <w:r>
        <w:t xml:space="preserve"> </w:t>
      </w:r>
      <w:r>
        <w:rPr>
          <w:spacing w:val="-1"/>
        </w:rPr>
        <w:t>Section.</w:t>
      </w:r>
      <w:r>
        <w:rPr>
          <w:spacing w:val="-3"/>
        </w:rPr>
        <w:t xml:space="preserve"> </w:t>
      </w:r>
      <w:r>
        <w:rPr>
          <w:spacing w:val="-1"/>
        </w:rPr>
        <w:t>The</w:t>
      </w:r>
      <w:r>
        <w:rPr>
          <w:spacing w:val="-2"/>
        </w:rPr>
        <w:t xml:space="preserve"> </w:t>
      </w:r>
      <w:r>
        <w:rPr>
          <w:spacing w:val="-1"/>
        </w:rPr>
        <w:t>intent</w:t>
      </w:r>
      <w:r>
        <w:rPr>
          <w:spacing w:val="1"/>
        </w:rPr>
        <w:t xml:space="preserve"> </w:t>
      </w:r>
      <w:r>
        <w:t>of</w:t>
      </w:r>
      <w:r>
        <w:rPr>
          <w:spacing w:val="-2"/>
        </w:rPr>
        <w:t xml:space="preserve"> </w:t>
      </w:r>
      <w:r>
        <w:t>the</w:t>
      </w:r>
      <w:r>
        <w:rPr>
          <w:spacing w:val="-2"/>
        </w:rPr>
        <w:t xml:space="preserve"> </w:t>
      </w:r>
      <w:r>
        <w:rPr>
          <w:spacing w:val="-1"/>
        </w:rPr>
        <w:t>required</w:t>
      </w:r>
      <w:r>
        <w:rPr>
          <w:spacing w:val="81"/>
        </w:rPr>
        <w:t xml:space="preserve"> </w:t>
      </w:r>
      <w:r>
        <w:rPr>
          <w:spacing w:val="-1"/>
        </w:rPr>
        <w:t>insurance</w:t>
      </w:r>
      <w:r>
        <w:t xml:space="preserve"> </w:t>
      </w:r>
      <w:r>
        <w:rPr>
          <w:spacing w:val="-1"/>
        </w:rPr>
        <w:t>is</w:t>
      </w:r>
      <w:r>
        <w:t xml:space="preserve"> to</w:t>
      </w:r>
      <w:r>
        <w:rPr>
          <w:spacing w:val="-3"/>
        </w:rPr>
        <w:t xml:space="preserve"> </w:t>
      </w:r>
      <w:r>
        <w:rPr>
          <w:spacing w:val="-1"/>
        </w:rPr>
        <w:t>protect</w:t>
      </w:r>
      <w:r>
        <w:rPr>
          <w:spacing w:val="-2"/>
        </w:rPr>
        <w:t xml:space="preserve"> </w:t>
      </w:r>
      <w:r>
        <w:t xml:space="preserve">the </w:t>
      </w:r>
      <w:r>
        <w:rPr>
          <w:spacing w:val="-1"/>
        </w:rPr>
        <w:t>System</w:t>
      </w:r>
      <w:r>
        <w:rPr>
          <w:spacing w:val="-4"/>
        </w:rPr>
        <w:t xml:space="preserve"> </w:t>
      </w:r>
      <w:r>
        <w:t xml:space="preserve">and the </w:t>
      </w:r>
      <w:r>
        <w:rPr>
          <w:spacing w:val="-1"/>
        </w:rPr>
        <w:t>State</w:t>
      </w:r>
      <w:r>
        <w:t xml:space="preserve"> of</w:t>
      </w:r>
      <w:r>
        <w:rPr>
          <w:spacing w:val="1"/>
        </w:rPr>
        <w:t xml:space="preserve"> </w:t>
      </w:r>
      <w:r>
        <w:rPr>
          <w:spacing w:val="-1"/>
        </w:rPr>
        <w:t>Indiana</w:t>
      </w:r>
      <w:r>
        <w:t xml:space="preserve"> </w:t>
      </w:r>
      <w:r>
        <w:rPr>
          <w:spacing w:val="-1"/>
        </w:rPr>
        <w:t>from</w:t>
      </w:r>
      <w:r>
        <w:rPr>
          <w:spacing w:val="-4"/>
        </w:rPr>
        <w:t xml:space="preserve"> </w:t>
      </w:r>
      <w:r>
        <w:t>any</w:t>
      </w:r>
      <w:r>
        <w:rPr>
          <w:spacing w:val="-3"/>
        </w:rPr>
        <w:t xml:space="preserve"> </w:t>
      </w:r>
      <w:r>
        <w:rPr>
          <w:spacing w:val="-1"/>
        </w:rPr>
        <w:t>claims,</w:t>
      </w:r>
      <w:r>
        <w:t xml:space="preserve"> </w:t>
      </w:r>
      <w:r>
        <w:rPr>
          <w:spacing w:val="-1"/>
        </w:rPr>
        <w:t>suits,</w:t>
      </w:r>
      <w:r>
        <w:rPr>
          <w:spacing w:val="-3"/>
        </w:rPr>
        <w:t xml:space="preserve"> </w:t>
      </w:r>
      <w:r>
        <w:rPr>
          <w:spacing w:val="-1"/>
        </w:rPr>
        <w:t>actions,</w:t>
      </w:r>
      <w:r>
        <w:rPr>
          <w:spacing w:val="-3"/>
        </w:rPr>
        <w:t xml:space="preserve"> </w:t>
      </w:r>
      <w:r>
        <w:rPr>
          <w:spacing w:val="-1"/>
        </w:rPr>
        <w:t>costs,</w:t>
      </w:r>
      <w:r>
        <w:t xml:space="preserve"> </w:t>
      </w:r>
      <w:r>
        <w:rPr>
          <w:spacing w:val="-2"/>
        </w:rPr>
        <w:t>damages,</w:t>
      </w:r>
      <w:r>
        <w:rPr>
          <w:spacing w:val="81"/>
        </w:rPr>
        <w:t xml:space="preserve"> </w:t>
      </w:r>
      <w:r>
        <w:t>or</w:t>
      </w:r>
      <w:r>
        <w:rPr>
          <w:spacing w:val="1"/>
        </w:rPr>
        <w:t xml:space="preserve"> </w:t>
      </w:r>
      <w:r>
        <w:rPr>
          <w:spacing w:val="-1"/>
        </w:rPr>
        <w:t>expenses</w:t>
      </w:r>
      <w:r>
        <w:t xml:space="preserve"> </w:t>
      </w:r>
      <w:r>
        <w:rPr>
          <w:spacing w:val="-1"/>
        </w:rPr>
        <w:t>arising</w:t>
      </w:r>
      <w:r>
        <w:rPr>
          <w:spacing w:val="-3"/>
        </w:rPr>
        <w:t xml:space="preserve"> </w:t>
      </w:r>
      <w:r>
        <w:rPr>
          <w:spacing w:val="-1"/>
        </w:rPr>
        <w:t>from</w:t>
      </w:r>
      <w:r>
        <w:rPr>
          <w:spacing w:val="-4"/>
        </w:rPr>
        <w:t xml:space="preserve"> </w:t>
      </w:r>
      <w:r>
        <w:t>any</w:t>
      </w:r>
      <w:r>
        <w:rPr>
          <w:spacing w:val="-3"/>
        </w:rPr>
        <w:t xml:space="preserve"> </w:t>
      </w:r>
      <w:r>
        <w:rPr>
          <w:spacing w:val="-1"/>
        </w:rPr>
        <w:t>negligent</w:t>
      </w:r>
      <w:r>
        <w:rPr>
          <w:spacing w:val="1"/>
        </w:rPr>
        <w:t xml:space="preserve"> </w:t>
      </w:r>
      <w:r>
        <w:t>or</w:t>
      </w:r>
      <w:r>
        <w:rPr>
          <w:spacing w:val="1"/>
        </w:rPr>
        <w:t xml:space="preserve"> </w:t>
      </w:r>
      <w:r>
        <w:rPr>
          <w:spacing w:val="-1"/>
        </w:rPr>
        <w:t>intentional</w:t>
      </w:r>
      <w:r>
        <w:rPr>
          <w:spacing w:val="1"/>
        </w:rPr>
        <w:t xml:space="preserve"> </w:t>
      </w:r>
      <w:r>
        <w:rPr>
          <w:spacing w:val="-1"/>
        </w:rPr>
        <w:t>act</w:t>
      </w:r>
      <w:r>
        <w:rPr>
          <w:spacing w:val="1"/>
        </w:rPr>
        <w:t xml:space="preserve"> </w:t>
      </w:r>
      <w:r>
        <w:rPr>
          <w:spacing w:val="-2"/>
        </w:rPr>
        <w:t>or</w:t>
      </w:r>
      <w:r>
        <w:rPr>
          <w:spacing w:val="1"/>
        </w:rPr>
        <w:t xml:space="preserve"> </w:t>
      </w:r>
      <w:r>
        <w:rPr>
          <w:spacing w:val="-1"/>
        </w:rPr>
        <w:t>omission</w:t>
      </w:r>
      <w:r>
        <w:t xml:space="preserve"> of</w:t>
      </w:r>
      <w:r>
        <w:rPr>
          <w:spacing w:val="-2"/>
        </w:rPr>
        <w:t xml:space="preserve"> </w:t>
      </w:r>
      <w:r>
        <w:rPr>
          <w:spacing w:val="-1"/>
        </w:rPr>
        <w:t>Manager</w:t>
      </w:r>
      <w:r>
        <w:rPr>
          <w:spacing w:val="-2"/>
        </w:rPr>
        <w:t xml:space="preserve"> </w:t>
      </w:r>
      <w:r>
        <w:t>or</w:t>
      </w:r>
      <w:r>
        <w:rPr>
          <w:spacing w:val="1"/>
        </w:rPr>
        <w:t xml:space="preserve"> </w:t>
      </w:r>
      <w:r>
        <w:rPr>
          <w:spacing w:val="-1"/>
        </w:rPr>
        <w:t>subcontractor,</w:t>
      </w:r>
      <w:r>
        <w:t xml:space="preserve"> </w:t>
      </w:r>
      <w:r>
        <w:rPr>
          <w:spacing w:val="-2"/>
        </w:rPr>
        <w:t>or</w:t>
      </w:r>
      <w:r>
        <w:t xml:space="preserve"> </w:t>
      </w:r>
      <w:r>
        <w:rPr>
          <w:spacing w:val="-1"/>
        </w:rPr>
        <w:t>their</w:t>
      </w:r>
      <w:r>
        <w:rPr>
          <w:spacing w:val="1"/>
        </w:rPr>
        <w:t xml:space="preserve"> </w:t>
      </w:r>
      <w:r>
        <w:rPr>
          <w:spacing w:val="-1"/>
        </w:rPr>
        <w:t>Agents,</w:t>
      </w:r>
      <w:r>
        <w:rPr>
          <w:spacing w:val="-3"/>
        </w:rPr>
        <w:t xml:space="preserve"> </w:t>
      </w:r>
      <w:r>
        <w:rPr>
          <w:spacing w:val="-1"/>
        </w:rPr>
        <w:t>while</w:t>
      </w:r>
      <w:r>
        <w:t xml:space="preserve"> </w:t>
      </w:r>
      <w:r>
        <w:rPr>
          <w:spacing w:val="-1"/>
        </w:rPr>
        <w:t>performing</w:t>
      </w:r>
      <w:r>
        <w:rPr>
          <w:spacing w:val="-3"/>
        </w:rPr>
        <w:t xml:space="preserve"> </w:t>
      </w:r>
      <w:r>
        <w:t>under</w:t>
      </w:r>
      <w:r>
        <w:rPr>
          <w:spacing w:val="-2"/>
        </w:rPr>
        <w:t xml:space="preserve"> </w:t>
      </w:r>
      <w:r>
        <w:t>the</w:t>
      </w:r>
      <w:r>
        <w:rPr>
          <w:spacing w:val="-2"/>
        </w:rPr>
        <w:t xml:space="preserve"> 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003BF50D" w14:textId="77777777" w:rsidR="00E62BB3" w:rsidRDefault="00E62BB3">
      <w:pPr>
        <w:spacing w:before="11"/>
        <w:rPr>
          <w:rFonts w:ascii="Times New Roman" w:eastAsia="Times New Roman" w:hAnsi="Times New Roman" w:cs="Times New Roman"/>
          <w:sz w:val="20"/>
          <w:szCs w:val="20"/>
        </w:rPr>
      </w:pPr>
    </w:p>
    <w:p w14:paraId="1734A51A" w14:textId="77777777" w:rsidR="00E62BB3" w:rsidRDefault="00FF63C7">
      <w:pPr>
        <w:pStyle w:val="BodyText"/>
        <w:spacing w:line="275" w:lineRule="auto"/>
        <w:ind w:left="119" w:right="153"/>
      </w:pPr>
      <w:r>
        <w:rPr>
          <w:spacing w:val="-1"/>
        </w:rPr>
        <w:t>Manager</w:t>
      </w:r>
      <w:r>
        <w:rPr>
          <w:spacing w:val="-2"/>
        </w:rPr>
        <w:t xml:space="preserve"> </w:t>
      </w:r>
      <w:r>
        <w:rPr>
          <w:spacing w:val="-1"/>
        </w:rPr>
        <w:t>shall</w:t>
      </w:r>
      <w:r>
        <w:rPr>
          <w:spacing w:val="1"/>
        </w:rPr>
        <w:t xml:space="preserve"> </w:t>
      </w:r>
      <w:r>
        <w:rPr>
          <w:spacing w:val="-1"/>
        </w:rPr>
        <w:t>provide</w:t>
      </w:r>
      <w:r>
        <w:t xml:space="preserve"> </w:t>
      </w:r>
      <w:r>
        <w:rPr>
          <w:spacing w:val="-2"/>
        </w:rPr>
        <w:t>proof</w:t>
      </w:r>
      <w:r>
        <w:rPr>
          <w:spacing w:val="1"/>
        </w:rPr>
        <w:t xml:space="preserve"> </w:t>
      </w:r>
      <w:r>
        <w:t>of</w:t>
      </w:r>
      <w:r>
        <w:rPr>
          <w:spacing w:val="-2"/>
        </w:rPr>
        <w:t xml:space="preserve"> </w:t>
      </w:r>
      <w:r>
        <w:rPr>
          <w:spacing w:val="-1"/>
        </w:rPr>
        <w:t>insurance</w:t>
      </w:r>
      <w:r>
        <w:t xml:space="preserve"> </w:t>
      </w:r>
      <w:r>
        <w:rPr>
          <w:spacing w:val="-1"/>
        </w:rPr>
        <w:t>coverage,</w:t>
      </w:r>
      <w:r>
        <w:t xml:space="preserve"> </w:t>
      </w:r>
      <w:r>
        <w:rPr>
          <w:spacing w:val="-1"/>
        </w:rPr>
        <w:t>and</w:t>
      </w:r>
      <w:r>
        <w:t xml:space="preserve"> such</w:t>
      </w:r>
      <w:r>
        <w:rPr>
          <w:spacing w:val="-3"/>
        </w:rPr>
        <w:t xml:space="preserve"> </w:t>
      </w:r>
      <w:r>
        <w:rPr>
          <w:spacing w:val="-1"/>
        </w:rPr>
        <w:t>insurance</w:t>
      </w:r>
      <w:r>
        <w:t xml:space="preserve"> </w:t>
      </w:r>
      <w:r>
        <w:rPr>
          <w:spacing w:val="-2"/>
        </w:rPr>
        <w:t>coverage</w:t>
      </w:r>
      <w:r>
        <w:t xml:space="preserve"> </w:t>
      </w:r>
      <w:r>
        <w:rPr>
          <w:spacing w:val="-1"/>
        </w:rPr>
        <w:t>shall</w:t>
      </w:r>
      <w:r>
        <w:rPr>
          <w:spacing w:val="1"/>
        </w:rPr>
        <w:t xml:space="preserve"> </w:t>
      </w:r>
      <w:r>
        <w:t xml:space="preserve">be </w:t>
      </w:r>
      <w:r>
        <w:rPr>
          <w:spacing w:val="-1"/>
        </w:rPr>
        <w:t>maintained</w:t>
      </w:r>
      <w:r>
        <w:t xml:space="preserve"> </w:t>
      </w:r>
      <w:r>
        <w:rPr>
          <w:spacing w:val="-1"/>
        </w:rPr>
        <w:t>in</w:t>
      </w:r>
      <w:r>
        <w:rPr>
          <w:spacing w:val="63"/>
        </w:rPr>
        <w:t xml:space="preserve"> </w:t>
      </w:r>
      <w:r>
        <w:rPr>
          <w:spacing w:val="-1"/>
        </w:rPr>
        <w:t>full</w:t>
      </w:r>
      <w:r>
        <w:rPr>
          <w:spacing w:val="1"/>
        </w:rPr>
        <w:t xml:space="preserve"> </w:t>
      </w:r>
      <w:r>
        <w:rPr>
          <w:spacing w:val="-2"/>
        </w:rPr>
        <w:t>force</w:t>
      </w:r>
      <w:r>
        <w:t xml:space="preserve"> and</w:t>
      </w:r>
      <w:r>
        <w:rPr>
          <w:spacing w:val="-3"/>
        </w:rPr>
        <w:t xml:space="preserve"> </w:t>
      </w:r>
      <w:r>
        <w:rPr>
          <w:spacing w:val="-1"/>
        </w:rPr>
        <w:t>effect</w:t>
      </w:r>
      <w:r>
        <w:rPr>
          <w:spacing w:val="1"/>
        </w:rPr>
        <w:t xml:space="preserve"> </w:t>
      </w:r>
      <w:r>
        <w:rPr>
          <w:spacing w:val="-1"/>
        </w:rPr>
        <w:t>during</w:t>
      </w:r>
      <w:r>
        <w:rPr>
          <w:spacing w:val="-5"/>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as</w:t>
      </w:r>
      <w:r>
        <w:rPr>
          <w:spacing w:val="-2"/>
        </w:rPr>
        <w:t xml:space="preserve"> </w:t>
      </w:r>
      <w:r>
        <w:rPr>
          <w:spacing w:val="-1"/>
        </w:rPr>
        <w:t>follows:</w:t>
      </w:r>
    </w:p>
    <w:p w14:paraId="59AEA4D2" w14:textId="77777777" w:rsidR="00E62BB3" w:rsidRDefault="00E62BB3">
      <w:pPr>
        <w:spacing w:before="11"/>
        <w:rPr>
          <w:rFonts w:ascii="Times New Roman" w:eastAsia="Times New Roman" w:hAnsi="Times New Roman" w:cs="Times New Roman"/>
          <w:sz w:val="20"/>
          <w:szCs w:val="20"/>
        </w:rPr>
      </w:pPr>
    </w:p>
    <w:p w14:paraId="1BF5F459" w14:textId="77777777" w:rsidR="00E62BB3" w:rsidRDefault="00FF63C7">
      <w:pPr>
        <w:pStyle w:val="BodyText"/>
        <w:numPr>
          <w:ilvl w:val="1"/>
          <w:numId w:val="8"/>
        </w:numPr>
        <w:tabs>
          <w:tab w:val="left" w:pos="1560"/>
        </w:tabs>
        <w:ind w:left="1559" w:right="153" w:hanging="720"/>
      </w:pPr>
      <w:r>
        <w:rPr>
          <w:b/>
          <w:spacing w:val="-1"/>
        </w:rPr>
        <w:t>Commercial</w:t>
      </w:r>
      <w:r>
        <w:rPr>
          <w:b/>
          <w:spacing w:val="1"/>
        </w:rPr>
        <w:t xml:space="preserve"> </w:t>
      </w:r>
      <w:r>
        <w:rPr>
          <w:b/>
          <w:spacing w:val="-2"/>
        </w:rPr>
        <w:t>General</w:t>
      </w:r>
      <w:r>
        <w:rPr>
          <w:b/>
          <w:spacing w:val="1"/>
        </w:rPr>
        <w:t xml:space="preserve"> </w:t>
      </w:r>
      <w:r>
        <w:rPr>
          <w:b/>
          <w:spacing w:val="-1"/>
        </w:rPr>
        <w:t>Liability</w:t>
      </w:r>
      <w:r>
        <w:rPr>
          <w:b/>
          <w:spacing w:val="-3"/>
        </w:rPr>
        <w:t xml:space="preserve"> </w:t>
      </w:r>
      <w:r>
        <w:rPr>
          <w:b/>
          <w:spacing w:val="-1"/>
        </w:rPr>
        <w:t>Insurance</w:t>
      </w:r>
      <w:r>
        <w:rPr>
          <w:b/>
          <w:spacing w:val="-2"/>
        </w:rPr>
        <w:t xml:space="preserve"> </w:t>
      </w:r>
      <w:r>
        <w:rPr>
          <w:b/>
          <w:spacing w:val="-1"/>
        </w:rPr>
        <w:t xml:space="preserve">Policy. </w:t>
      </w:r>
      <w:r>
        <w:rPr>
          <w:spacing w:val="-1"/>
        </w:rPr>
        <w:t>Commercial</w:t>
      </w:r>
      <w:r>
        <w:rPr>
          <w:spacing w:val="1"/>
        </w:rPr>
        <w:t xml:space="preserve"> </w:t>
      </w:r>
      <w:r>
        <w:rPr>
          <w:spacing w:val="-1"/>
        </w:rPr>
        <w:t>General</w:t>
      </w:r>
      <w:r>
        <w:rPr>
          <w:spacing w:val="1"/>
        </w:rPr>
        <w:t xml:space="preserve"> </w:t>
      </w:r>
      <w:r>
        <w:rPr>
          <w:spacing w:val="-1"/>
        </w:rPr>
        <w:t>Liability</w:t>
      </w:r>
      <w:r>
        <w:rPr>
          <w:spacing w:val="55"/>
        </w:rPr>
        <w:t xml:space="preserve"> </w:t>
      </w:r>
      <w:r>
        <w:rPr>
          <w:spacing w:val="-1"/>
        </w:rPr>
        <w:t>Insurance</w:t>
      </w:r>
      <w:r>
        <w:t xml:space="preserve"> </w:t>
      </w:r>
      <w:r>
        <w:rPr>
          <w:spacing w:val="-1"/>
        </w:rPr>
        <w:t>Policy,</w:t>
      </w:r>
      <w:r>
        <w:t xml:space="preserve"> </w:t>
      </w:r>
      <w:r>
        <w:rPr>
          <w:spacing w:val="-1"/>
        </w:rPr>
        <w:t>including</w:t>
      </w:r>
      <w:r>
        <w:rPr>
          <w:spacing w:val="-3"/>
        </w:rPr>
        <w:t xml:space="preserve"> </w:t>
      </w:r>
      <w:r>
        <w:rPr>
          <w:spacing w:val="-1"/>
        </w:rPr>
        <w:t>contractual</w:t>
      </w:r>
      <w:r>
        <w:rPr>
          <w:spacing w:val="1"/>
        </w:rPr>
        <w:t xml:space="preserve"> </w:t>
      </w:r>
      <w:r>
        <w:rPr>
          <w:spacing w:val="-1"/>
        </w:rPr>
        <w:t>liability,</w:t>
      </w:r>
      <w:r>
        <w:t xml:space="preserve"> in </w:t>
      </w:r>
      <w:r>
        <w:rPr>
          <w:spacing w:val="-1"/>
        </w:rPr>
        <w:t>adequate</w:t>
      </w:r>
      <w:r>
        <w:rPr>
          <w:spacing w:val="-2"/>
        </w:rPr>
        <w:t xml:space="preserve"> </w:t>
      </w:r>
      <w:r>
        <w:rPr>
          <w:spacing w:val="-1"/>
        </w:rPr>
        <w:t>quantity</w:t>
      </w:r>
      <w:r>
        <w:rPr>
          <w:spacing w:val="-3"/>
        </w:rPr>
        <w:t xml:space="preserve"> </w:t>
      </w:r>
      <w:r>
        <w:t xml:space="preserve">to </w:t>
      </w:r>
      <w:r>
        <w:rPr>
          <w:spacing w:val="-1"/>
        </w:rPr>
        <w:t>protect</w:t>
      </w:r>
      <w:r>
        <w:rPr>
          <w:spacing w:val="-2"/>
        </w:rPr>
        <w:t xml:space="preserve"> </w:t>
      </w:r>
      <w:r>
        <w:rPr>
          <w:spacing w:val="-1"/>
        </w:rPr>
        <w:t>against</w:t>
      </w:r>
      <w:r>
        <w:rPr>
          <w:spacing w:val="73"/>
        </w:rPr>
        <w:t xml:space="preserve"> </w:t>
      </w:r>
      <w:r>
        <w:rPr>
          <w:spacing w:val="-1"/>
        </w:rPr>
        <w:t>legal</w:t>
      </w:r>
      <w:r>
        <w:rPr>
          <w:spacing w:val="1"/>
        </w:rPr>
        <w:t xml:space="preserve"> </w:t>
      </w:r>
      <w:r>
        <w:rPr>
          <w:spacing w:val="-1"/>
        </w:rPr>
        <w:t>liability</w:t>
      </w:r>
      <w:r>
        <w:rPr>
          <w:spacing w:val="-3"/>
        </w:rPr>
        <w:t xml:space="preserve"> </w:t>
      </w:r>
      <w:r>
        <w:t>arising</w:t>
      </w:r>
      <w:r>
        <w:rPr>
          <w:spacing w:val="-3"/>
        </w:rPr>
        <w:t xml:space="preserve"> </w:t>
      </w:r>
      <w:r>
        <w:t>out</w:t>
      </w:r>
      <w:r>
        <w:rPr>
          <w:spacing w:val="-2"/>
        </w:rPr>
        <w:t xml:space="preserve"> </w:t>
      </w:r>
      <w:r>
        <w:t>of</w:t>
      </w:r>
      <w:r>
        <w:rPr>
          <w:spacing w:val="-2"/>
        </w:rPr>
        <w:t xml:space="preserve"> </w:t>
      </w:r>
      <w:r>
        <w:rPr>
          <w:spacing w:val="-1"/>
        </w:rPr>
        <w:t>contract</w:t>
      </w:r>
      <w:r>
        <w:rPr>
          <w:spacing w:val="1"/>
        </w:rPr>
        <w:t xml:space="preserve"> </w:t>
      </w:r>
      <w:r>
        <w:rPr>
          <w:spacing w:val="-1"/>
        </w:rPr>
        <w:t>activity,</w:t>
      </w:r>
      <w:r>
        <w:t xml:space="preserve"> but</w:t>
      </w:r>
      <w:r>
        <w:rPr>
          <w:spacing w:val="-2"/>
        </w:rPr>
        <w:t xml:space="preserve"> </w:t>
      </w:r>
      <w:r>
        <w:t>in no</w:t>
      </w:r>
      <w:r>
        <w:rPr>
          <w:spacing w:val="-3"/>
        </w:rPr>
        <w:t xml:space="preserve"> </w:t>
      </w:r>
      <w:r>
        <w:rPr>
          <w:spacing w:val="-1"/>
        </w:rPr>
        <w:t>event</w:t>
      </w:r>
      <w:r>
        <w:rPr>
          <w:spacing w:val="1"/>
        </w:rPr>
        <w:t xml:space="preserve"> </w:t>
      </w:r>
      <w:r>
        <w:rPr>
          <w:spacing w:val="-1"/>
        </w:rPr>
        <w:t>less</w:t>
      </w:r>
      <w:r>
        <w:rPr>
          <w:spacing w:val="-2"/>
        </w:rPr>
        <w:t xml:space="preserve"> </w:t>
      </w:r>
      <w:r>
        <w:t>than</w:t>
      </w:r>
      <w:r>
        <w:rPr>
          <w:spacing w:val="-3"/>
        </w:rPr>
        <w:t xml:space="preserve"> </w:t>
      </w:r>
      <w:r>
        <w:t xml:space="preserve">$5 </w:t>
      </w:r>
      <w:r>
        <w:rPr>
          <w:spacing w:val="-1"/>
        </w:rPr>
        <w:t>million</w:t>
      </w:r>
      <w:r>
        <w:t xml:space="preserve"> </w:t>
      </w:r>
      <w:r>
        <w:rPr>
          <w:spacing w:val="-1"/>
        </w:rPr>
        <w:t>per</w:t>
      </w:r>
      <w:r>
        <w:rPr>
          <w:spacing w:val="37"/>
        </w:rPr>
        <w:t xml:space="preserve"> </w:t>
      </w:r>
      <w:r>
        <w:rPr>
          <w:spacing w:val="-1"/>
        </w:rPr>
        <w:t>occurrence</w:t>
      </w:r>
      <w:r>
        <w:t xml:space="preserve"> </w:t>
      </w:r>
      <w:r>
        <w:rPr>
          <w:spacing w:val="-1"/>
        </w:rPr>
        <w:t>and</w:t>
      </w:r>
      <w:r>
        <w:t xml:space="preserve"> $25 </w:t>
      </w:r>
      <w:r>
        <w:rPr>
          <w:spacing w:val="-1"/>
        </w:rPr>
        <w:t>million</w:t>
      </w:r>
      <w:r>
        <w:rPr>
          <w:spacing w:val="-3"/>
        </w:rPr>
        <w:t xml:space="preserve"> </w:t>
      </w:r>
      <w:r>
        <w:rPr>
          <w:spacing w:val="-1"/>
        </w:rPr>
        <w:t>general</w:t>
      </w:r>
      <w:r>
        <w:rPr>
          <w:spacing w:val="-2"/>
        </w:rPr>
        <w:t xml:space="preserve"> </w:t>
      </w:r>
      <w:r>
        <w:rPr>
          <w:spacing w:val="-1"/>
        </w:rPr>
        <w:t>aggregate</w:t>
      </w:r>
      <w:r>
        <w:t xml:space="preserve"> limit. </w:t>
      </w:r>
      <w:r>
        <w:rPr>
          <w:spacing w:val="-1"/>
        </w:rPr>
        <w:t>Additionally,</w:t>
      </w:r>
      <w:r>
        <w:t xml:space="preserve"> </w:t>
      </w:r>
      <w:r>
        <w:rPr>
          <w:spacing w:val="-1"/>
        </w:rPr>
        <w:t>Manager</w:t>
      </w:r>
      <w:r>
        <w:rPr>
          <w:spacing w:val="-2"/>
        </w:rPr>
        <w:t xml:space="preserve"> </w:t>
      </w:r>
      <w:r>
        <w:t>is</w:t>
      </w:r>
      <w:r>
        <w:rPr>
          <w:spacing w:val="-2"/>
        </w:rPr>
        <w:t xml:space="preserve"> </w:t>
      </w:r>
      <w:r>
        <w:rPr>
          <w:spacing w:val="-1"/>
        </w:rPr>
        <w:t>responsible</w:t>
      </w:r>
      <w:r>
        <w:rPr>
          <w:spacing w:val="59"/>
        </w:rPr>
        <w:t xml:space="preserve"> </w:t>
      </w:r>
      <w:r>
        <w:t>for</w:t>
      </w:r>
      <w:r>
        <w:rPr>
          <w:spacing w:val="1"/>
        </w:rPr>
        <w:t xml:space="preserve"> </w:t>
      </w:r>
      <w:r>
        <w:rPr>
          <w:spacing w:val="-1"/>
        </w:rPr>
        <w:t>ensuring</w:t>
      </w:r>
      <w:r>
        <w:rPr>
          <w:spacing w:val="-3"/>
        </w:rPr>
        <w:t xml:space="preserve"> </w:t>
      </w:r>
      <w:r>
        <w:rPr>
          <w:spacing w:val="-1"/>
        </w:rPr>
        <w:t>that</w:t>
      </w:r>
      <w:r>
        <w:rPr>
          <w:spacing w:val="1"/>
        </w:rPr>
        <w:t xml:space="preserve"> </w:t>
      </w:r>
      <w:r>
        <w:rPr>
          <w:spacing w:val="-1"/>
        </w:rPr>
        <w:t>any</w:t>
      </w:r>
      <w:r>
        <w:rPr>
          <w:spacing w:val="-3"/>
        </w:rPr>
        <w:t xml:space="preserve"> </w:t>
      </w:r>
      <w:r>
        <w:rPr>
          <w:spacing w:val="-1"/>
        </w:rPr>
        <w:t>subcontractors</w:t>
      </w:r>
      <w:r>
        <w:rPr>
          <w:spacing w:val="-2"/>
        </w:rPr>
        <w:t xml:space="preserve"> </w:t>
      </w:r>
      <w:r>
        <w:rPr>
          <w:spacing w:val="-1"/>
        </w:rPr>
        <w:t>obtain</w:t>
      </w:r>
      <w:r>
        <w:rPr>
          <w:spacing w:val="-3"/>
        </w:rPr>
        <w:t xml:space="preserve"> </w:t>
      </w:r>
      <w:r>
        <w:rPr>
          <w:spacing w:val="-1"/>
        </w:rPr>
        <w:t>adequate</w:t>
      </w:r>
      <w:r>
        <w:t xml:space="preserve"> </w:t>
      </w:r>
      <w:r>
        <w:rPr>
          <w:spacing w:val="-1"/>
        </w:rPr>
        <w:t>insurance</w:t>
      </w:r>
      <w:r>
        <w:t xml:space="preserve"> </w:t>
      </w:r>
      <w:r>
        <w:rPr>
          <w:spacing w:val="-2"/>
        </w:rPr>
        <w:t>coverage</w:t>
      </w:r>
      <w:r>
        <w:t xml:space="preserve"> </w:t>
      </w:r>
      <w:r>
        <w:rPr>
          <w:spacing w:val="-1"/>
        </w:rPr>
        <w:t>for</w:t>
      </w:r>
      <w:r>
        <w:rPr>
          <w:spacing w:val="1"/>
        </w:rPr>
        <w:t xml:space="preserve"> </w:t>
      </w:r>
      <w:r>
        <w:rPr>
          <w:spacing w:val="-1"/>
        </w:rPr>
        <w:t>the</w:t>
      </w:r>
      <w:r>
        <w:t xml:space="preserve"> </w:t>
      </w:r>
      <w:r>
        <w:rPr>
          <w:spacing w:val="-1"/>
        </w:rPr>
        <w:t>activities</w:t>
      </w:r>
      <w:r>
        <w:rPr>
          <w:spacing w:val="77"/>
        </w:rPr>
        <w:t xml:space="preserve"> </w:t>
      </w:r>
      <w:r>
        <w:rPr>
          <w:spacing w:val="-1"/>
        </w:rPr>
        <w:t>arising</w:t>
      </w:r>
      <w:r>
        <w:rPr>
          <w:spacing w:val="-3"/>
        </w:rPr>
        <w:t xml:space="preserve"> </w:t>
      </w:r>
      <w:r>
        <w:t>out</w:t>
      </w:r>
      <w:r>
        <w:rPr>
          <w:spacing w:val="-2"/>
        </w:rPr>
        <w:t xml:space="preserve"> </w:t>
      </w:r>
      <w:r>
        <w:t>of</w:t>
      </w:r>
      <w:r>
        <w:rPr>
          <w:spacing w:val="-2"/>
        </w:rPr>
        <w:t xml:space="preserve"> </w:t>
      </w:r>
      <w:r>
        <w:rPr>
          <w:spacing w:val="-1"/>
        </w:rPr>
        <w:t>subcontracts.</w:t>
      </w:r>
      <w:r>
        <w:rPr>
          <w:spacing w:val="-3"/>
        </w:rPr>
        <w:t xml:space="preserve"> </w:t>
      </w:r>
      <w:r>
        <w:t>All</w:t>
      </w:r>
      <w:r>
        <w:rPr>
          <w:spacing w:val="1"/>
        </w:rPr>
        <w:t xml:space="preserve"> </w:t>
      </w:r>
      <w:r>
        <w:rPr>
          <w:spacing w:val="-1"/>
        </w:rPr>
        <w:t>insurance</w:t>
      </w:r>
      <w:r>
        <w:t xml:space="preserve"> </w:t>
      </w:r>
      <w:r>
        <w:rPr>
          <w:spacing w:val="-1"/>
        </w:rPr>
        <w:t>shall</w:t>
      </w:r>
      <w:r>
        <w:rPr>
          <w:spacing w:val="1"/>
        </w:rPr>
        <w:t xml:space="preserve"> </w:t>
      </w:r>
      <w:r>
        <w:rPr>
          <w:spacing w:val="-1"/>
        </w:rPr>
        <w:t>cover</w:t>
      </w:r>
      <w:r>
        <w:rPr>
          <w:spacing w:val="-2"/>
        </w:rPr>
        <w:t xml:space="preserve"> </w:t>
      </w:r>
      <w:r>
        <w:rPr>
          <w:spacing w:val="-1"/>
        </w:rPr>
        <w:t>liability</w:t>
      </w:r>
      <w:r>
        <w:rPr>
          <w:spacing w:val="-3"/>
        </w:rPr>
        <w:t xml:space="preserve"> </w:t>
      </w:r>
      <w:r>
        <w:t>arising</w:t>
      </w:r>
      <w:r>
        <w:rPr>
          <w:spacing w:val="-3"/>
        </w:rPr>
        <w:t xml:space="preserve"> </w:t>
      </w:r>
      <w:r>
        <w:t>out</w:t>
      </w:r>
      <w:r>
        <w:rPr>
          <w:spacing w:val="-2"/>
        </w:rPr>
        <w:t xml:space="preserve"> </w:t>
      </w:r>
      <w:r>
        <w:t>of</w:t>
      </w:r>
      <w:r>
        <w:rPr>
          <w:spacing w:val="1"/>
        </w:rPr>
        <w:t xml:space="preserve"> </w:t>
      </w:r>
      <w:r>
        <w:rPr>
          <w:spacing w:val="-1"/>
        </w:rPr>
        <w:t>premises,</w:t>
      </w:r>
      <w:r>
        <w:rPr>
          <w:spacing w:val="43"/>
        </w:rPr>
        <w:t xml:space="preserve"> </w:t>
      </w:r>
      <w:r>
        <w:rPr>
          <w:spacing w:val="-1"/>
        </w:rPr>
        <w:t>operations,</w:t>
      </w:r>
      <w:r>
        <w:rPr>
          <w:spacing w:val="-3"/>
        </w:rPr>
        <w:t xml:space="preserve"> </w:t>
      </w:r>
      <w:r>
        <w:rPr>
          <w:spacing w:val="-1"/>
        </w:rPr>
        <w:t>independent</w:t>
      </w:r>
      <w:r>
        <w:rPr>
          <w:spacing w:val="-2"/>
        </w:rPr>
        <w:t xml:space="preserve"> </w:t>
      </w:r>
      <w:r>
        <w:rPr>
          <w:spacing w:val="-1"/>
        </w:rPr>
        <w:t>contractors,</w:t>
      </w:r>
      <w:r>
        <w:rPr>
          <w:spacing w:val="-3"/>
        </w:rPr>
        <w:t xml:space="preserve"> </w:t>
      </w:r>
      <w:r>
        <w:rPr>
          <w:spacing w:val="-1"/>
        </w:rPr>
        <w:t>personal</w:t>
      </w:r>
      <w:r>
        <w:rPr>
          <w:spacing w:val="1"/>
        </w:rPr>
        <w:t xml:space="preserve"> </w:t>
      </w:r>
      <w:r>
        <w:rPr>
          <w:spacing w:val="-2"/>
        </w:rPr>
        <w:t>injury,</w:t>
      </w:r>
      <w:r>
        <w:t xml:space="preserve"> and </w:t>
      </w:r>
      <w:r>
        <w:rPr>
          <w:spacing w:val="-1"/>
        </w:rPr>
        <w:t>liability</w:t>
      </w:r>
      <w:r>
        <w:rPr>
          <w:spacing w:val="-3"/>
        </w:rPr>
        <w:t xml:space="preserve"> </w:t>
      </w:r>
      <w:r>
        <w:rPr>
          <w:spacing w:val="-1"/>
        </w:rPr>
        <w:t>assumed</w:t>
      </w:r>
      <w:r>
        <w:t xml:space="preserve"> </w:t>
      </w:r>
      <w:r>
        <w:rPr>
          <w:spacing w:val="-1"/>
        </w:rPr>
        <w:t>under</w:t>
      </w:r>
      <w:r>
        <w:rPr>
          <w:spacing w:val="-2"/>
        </w:rPr>
        <w:t xml:space="preserve"> </w:t>
      </w:r>
      <w:r>
        <w:t>a</w:t>
      </w:r>
      <w:r>
        <w:rPr>
          <w:spacing w:val="77"/>
        </w:rPr>
        <w:t xml:space="preserve"> </w:t>
      </w:r>
      <w:r>
        <w:rPr>
          <w:spacing w:val="-1"/>
        </w:rPr>
        <w:t>contract.</w:t>
      </w:r>
    </w:p>
    <w:p w14:paraId="45ABC124" w14:textId="77777777" w:rsidR="00E62BB3" w:rsidRDefault="00E62BB3">
      <w:pPr>
        <w:spacing w:before="9"/>
        <w:rPr>
          <w:rFonts w:ascii="Times New Roman" w:eastAsia="Times New Roman" w:hAnsi="Times New Roman" w:cs="Times New Roman"/>
          <w:sz w:val="20"/>
          <w:szCs w:val="20"/>
        </w:rPr>
      </w:pPr>
    </w:p>
    <w:p w14:paraId="691D4E81" w14:textId="77777777" w:rsidR="00E62BB3" w:rsidRDefault="00FF63C7">
      <w:pPr>
        <w:pStyle w:val="BodyText"/>
        <w:numPr>
          <w:ilvl w:val="1"/>
          <w:numId w:val="8"/>
        </w:numPr>
        <w:tabs>
          <w:tab w:val="left" w:pos="1560"/>
        </w:tabs>
        <w:ind w:left="1559" w:right="251" w:hanging="720"/>
      </w:pPr>
      <w:r>
        <w:rPr>
          <w:rFonts w:cs="Times New Roman"/>
          <w:b/>
          <w:bCs/>
          <w:spacing w:val="-1"/>
        </w:rPr>
        <w:t>Professional</w:t>
      </w:r>
      <w:r>
        <w:rPr>
          <w:rFonts w:cs="Times New Roman"/>
          <w:b/>
          <w:bCs/>
          <w:spacing w:val="1"/>
        </w:rPr>
        <w:t xml:space="preserve"> </w:t>
      </w:r>
      <w:r>
        <w:rPr>
          <w:rFonts w:cs="Times New Roman"/>
          <w:b/>
          <w:bCs/>
          <w:spacing w:val="-1"/>
        </w:rPr>
        <w:t>Liability</w:t>
      </w:r>
      <w:r>
        <w:rPr>
          <w:rFonts w:cs="Times New Roman"/>
          <w:b/>
          <w:bCs/>
          <w:spacing w:val="-3"/>
        </w:rPr>
        <w:t xml:space="preserve"> </w:t>
      </w:r>
      <w:r>
        <w:rPr>
          <w:rFonts w:cs="Times New Roman"/>
          <w:b/>
          <w:bCs/>
          <w:spacing w:val="-1"/>
        </w:rPr>
        <w:t>Insurance.</w:t>
      </w:r>
      <w:r>
        <w:rPr>
          <w:rFonts w:cs="Times New Roman"/>
          <w:b/>
          <w:bCs/>
        </w:rPr>
        <w:t xml:space="preserve"> </w:t>
      </w:r>
      <w:r>
        <w:rPr>
          <w:spacing w:val="-1"/>
        </w:rPr>
        <w:t>Such</w:t>
      </w:r>
      <w:r>
        <w:t xml:space="preserve"> </w:t>
      </w:r>
      <w:r>
        <w:rPr>
          <w:spacing w:val="-1"/>
        </w:rPr>
        <w:t>coverage</w:t>
      </w:r>
      <w:r>
        <w:t xml:space="preserve"> </w:t>
      </w:r>
      <w:r>
        <w:rPr>
          <w:spacing w:val="-1"/>
        </w:rPr>
        <w:t>shall</w:t>
      </w:r>
      <w:r>
        <w:rPr>
          <w:spacing w:val="1"/>
        </w:rPr>
        <w:t xml:space="preserve"> </w:t>
      </w:r>
      <w:r>
        <w:rPr>
          <w:spacing w:val="-1"/>
        </w:rPr>
        <w:t>cover</w:t>
      </w:r>
      <w:r>
        <w:rPr>
          <w:spacing w:val="-2"/>
        </w:rPr>
        <w:t xml:space="preserve"> </w:t>
      </w:r>
      <w:r>
        <w:t>loss</w:t>
      </w:r>
      <w:r>
        <w:rPr>
          <w:spacing w:val="-2"/>
        </w:rPr>
        <w:t xml:space="preserve"> </w:t>
      </w:r>
      <w:r>
        <w:rPr>
          <w:spacing w:val="-1"/>
        </w:rPr>
        <w:t>resulting</w:t>
      </w:r>
      <w:r>
        <w:rPr>
          <w:spacing w:val="-3"/>
        </w:rPr>
        <w:t xml:space="preserve"> </w:t>
      </w:r>
      <w:r>
        <w:t>from</w:t>
      </w:r>
      <w:r>
        <w:rPr>
          <w:spacing w:val="35"/>
        </w:rPr>
        <w:t xml:space="preserve"> </w:t>
      </w:r>
      <w:r>
        <w:rPr>
          <w:spacing w:val="-1"/>
        </w:rPr>
        <w:t>Manager’s</w:t>
      </w:r>
      <w:r>
        <w:rPr>
          <w:spacing w:val="-2"/>
        </w:rPr>
        <w:t xml:space="preserve"> </w:t>
      </w:r>
      <w:r>
        <w:rPr>
          <w:spacing w:val="-1"/>
        </w:rPr>
        <w:t>rendering</w:t>
      </w:r>
      <w:r>
        <w:rPr>
          <w:spacing w:val="-3"/>
        </w:rPr>
        <w:t xml:space="preserve"> </w:t>
      </w:r>
      <w:r>
        <w:t>or</w:t>
      </w:r>
      <w:r>
        <w:rPr>
          <w:spacing w:val="1"/>
        </w:rPr>
        <w:t xml:space="preserve"> </w:t>
      </w:r>
      <w:r>
        <w:rPr>
          <w:spacing w:val="-1"/>
        </w:rPr>
        <w:t>failing</w:t>
      </w:r>
      <w:r>
        <w:rPr>
          <w:spacing w:val="-3"/>
        </w:rPr>
        <w:t xml:space="preserve"> </w:t>
      </w:r>
      <w:r>
        <w:t xml:space="preserve">to </w:t>
      </w:r>
      <w:r>
        <w:rPr>
          <w:spacing w:val="-1"/>
        </w:rPr>
        <w:t>render</w:t>
      </w:r>
      <w:r>
        <w:rPr>
          <w:spacing w:val="1"/>
        </w:rPr>
        <w:t xml:space="preserve"> </w:t>
      </w:r>
      <w:r>
        <w:rPr>
          <w:spacing w:val="-1"/>
        </w:rPr>
        <w:t>professional</w:t>
      </w:r>
      <w:r>
        <w:rPr>
          <w:spacing w:val="1"/>
        </w:rPr>
        <w:t xml:space="preserve"> </w:t>
      </w:r>
      <w:r>
        <w:rPr>
          <w:spacing w:val="-1"/>
        </w:rPr>
        <w:t>services.</w:t>
      </w:r>
      <w:r>
        <w:t xml:space="preserve"> </w:t>
      </w:r>
      <w:r>
        <w:rPr>
          <w:spacing w:val="-1"/>
        </w:rPr>
        <w:t>Manager</w:t>
      </w:r>
      <w:r>
        <w:rPr>
          <w:spacing w:val="1"/>
        </w:rPr>
        <w:t xml:space="preserve"> </w:t>
      </w:r>
      <w:r>
        <w:rPr>
          <w:spacing w:val="-1"/>
        </w:rPr>
        <w:t>shall</w:t>
      </w:r>
      <w:r>
        <w:rPr>
          <w:spacing w:val="1"/>
        </w:rPr>
        <w:t xml:space="preserve"> </w:t>
      </w:r>
      <w:r>
        <w:rPr>
          <w:spacing w:val="-1"/>
        </w:rPr>
        <w:t>maintain</w:t>
      </w:r>
      <w:r>
        <w:rPr>
          <w:spacing w:val="47"/>
        </w:rPr>
        <w:t xml:space="preserve"> </w:t>
      </w:r>
      <w:r>
        <w:rPr>
          <w:spacing w:val="-1"/>
        </w:rPr>
        <w:t>this</w:t>
      </w:r>
      <w:r>
        <w:t xml:space="preserve"> </w:t>
      </w:r>
      <w:r>
        <w:rPr>
          <w:spacing w:val="-1"/>
        </w:rPr>
        <w:t>coverage</w:t>
      </w:r>
      <w:r>
        <w:t xml:space="preserve"> </w:t>
      </w:r>
      <w:r>
        <w:rPr>
          <w:spacing w:val="-1"/>
        </w:rPr>
        <w:t>with</w:t>
      </w:r>
      <w:r>
        <w:t xml:space="preserve"> </w:t>
      </w:r>
      <w:r>
        <w:rPr>
          <w:spacing w:val="-1"/>
        </w:rPr>
        <w:t>minimum</w:t>
      </w:r>
      <w:r>
        <w:rPr>
          <w:spacing w:val="-4"/>
        </w:rPr>
        <w:t xml:space="preserve"> </w:t>
      </w:r>
      <w:r>
        <w:t>limits of</w:t>
      </w:r>
      <w:r>
        <w:rPr>
          <w:spacing w:val="1"/>
        </w:rPr>
        <w:t xml:space="preserve"> </w:t>
      </w:r>
      <w:r>
        <w:rPr>
          <w:spacing w:val="-1"/>
        </w:rPr>
        <w:t>no</w:t>
      </w:r>
      <w:r>
        <w:rPr>
          <w:spacing w:val="-3"/>
        </w:rPr>
        <w:t xml:space="preserve"> </w:t>
      </w:r>
      <w:r>
        <w:rPr>
          <w:spacing w:val="-1"/>
        </w:rPr>
        <w:t>less</w:t>
      </w:r>
      <w:r>
        <w:t xml:space="preserve"> </w:t>
      </w:r>
      <w:r>
        <w:rPr>
          <w:spacing w:val="-1"/>
        </w:rPr>
        <w:t>than</w:t>
      </w:r>
      <w:r>
        <w:t xml:space="preserve"> $5</w:t>
      </w:r>
      <w:r>
        <w:rPr>
          <w:spacing w:val="-3"/>
        </w:rPr>
        <w:t xml:space="preserve"> </w:t>
      </w:r>
      <w:r>
        <w:t xml:space="preserve">million </w:t>
      </w:r>
      <w:r>
        <w:rPr>
          <w:spacing w:val="-1"/>
        </w:rPr>
        <w:t>per</w:t>
      </w:r>
      <w:r>
        <w:rPr>
          <w:spacing w:val="-2"/>
        </w:rPr>
        <w:t xml:space="preserve"> </w:t>
      </w:r>
      <w:r>
        <w:rPr>
          <w:spacing w:val="-1"/>
        </w:rPr>
        <w:t>claim,</w:t>
      </w:r>
      <w:r>
        <w:t xml:space="preserve"> as </w:t>
      </w:r>
      <w:r>
        <w:rPr>
          <w:spacing w:val="-1"/>
        </w:rPr>
        <w:t>applicable.</w:t>
      </w:r>
      <w:r>
        <w:t xml:space="preserve"> </w:t>
      </w:r>
      <w:r>
        <w:rPr>
          <w:spacing w:val="-2"/>
        </w:rPr>
        <w:t>If</w:t>
      </w:r>
      <w:r>
        <w:rPr>
          <w:spacing w:val="39"/>
        </w:rPr>
        <w:t xml:space="preserve"> </w:t>
      </w:r>
      <w:r>
        <w:rPr>
          <w:spacing w:val="-1"/>
        </w:rPr>
        <w:t>this</w:t>
      </w:r>
      <w:r>
        <w:t xml:space="preserve"> </w:t>
      </w:r>
      <w:r>
        <w:rPr>
          <w:spacing w:val="-1"/>
        </w:rPr>
        <w:t>policy</w:t>
      </w:r>
      <w:r>
        <w:rPr>
          <w:spacing w:val="-3"/>
        </w:rPr>
        <w:t xml:space="preserve"> </w:t>
      </w:r>
      <w:r>
        <w:t>is</w:t>
      </w:r>
      <w:r>
        <w:rPr>
          <w:spacing w:val="-2"/>
        </w:rPr>
        <w:t xml:space="preserve"> </w:t>
      </w:r>
      <w:r>
        <w:t xml:space="preserve">a </w:t>
      </w:r>
      <w:r>
        <w:rPr>
          <w:spacing w:val="-2"/>
        </w:rPr>
        <w:t>“claims</w:t>
      </w:r>
      <w:r>
        <w:t xml:space="preserve"> </w:t>
      </w:r>
      <w:r>
        <w:rPr>
          <w:spacing w:val="-1"/>
        </w:rPr>
        <w:t>made”</w:t>
      </w:r>
      <w:r>
        <w:t xml:space="preserve"> </w:t>
      </w:r>
      <w:r>
        <w:rPr>
          <w:spacing w:val="-1"/>
        </w:rPr>
        <w:t>policy, Manager</w:t>
      </w:r>
      <w:r>
        <w:rPr>
          <w:spacing w:val="1"/>
        </w:rPr>
        <w:t xml:space="preserve"> </w:t>
      </w:r>
      <w:r>
        <w:rPr>
          <w:spacing w:val="-1"/>
        </w:rPr>
        <w:t>shall</w:t>
      </w:r>
      <w:r>
        <w:rPr>
          <w:spacing w:val="1"/>
        </w:rPr>
        <w:t xml:space="preserve"> </w:t>
      </w:r>
      <w:r>
        <w:rPr>
          <w:spacing w:val="-1"/>
        </w:rPr>
        <w:t>purchase</w:t>
      </w:r>
      <w:r>
        <w:t xml:space="preserve"> a</w:t>
      </w:r>
      <w:r>
        <w:rPr>
          <w:spacing w:val="-2"/>
        </w:rPr>
        <w:t xml:space="preserve"> </w:t>
      </w:r>
      <w:r>
        <w:rPr>
          <w:spacing w:val="-1"/>
        </w:rPr>
        <w:t>“tail”</w:t>
      </w:r>
      <w:r>
        <w:t xml:space="preserve"> </w:t>
      </w:r>
      <w:r>
        <w:rPr>
          <w:spacing w:val="-2"/>
        </w:rPr>
        <w:t>that</w:t>
      </w:r>
      <w:r>
        <w:rPr>
          <w:spacing w:val="1"/>
        </w:rPr>
        <w:t xml:space="preserve"> </w:t>
      </w:r>
      <w:r>
        <w:rPr>
          <w:spacing w:val="-1"/>
        </w:rPr>
        <w:t>extends</w:t>
      </w:r>
      <w:r>
        <w:rPr>
          <w:spacing w:val="-2"/>
        </w:rPr>
        <w:t xml:space="preserve"> </w:t>
      </w:r>
      <w:r>
        <w:t>the</w:t>
      </w:r>
      <w:r>
        <w:rPr>
          <w:spacing w:val="71"/>
        </w:rPr>
        <w:t xml:space="preserve"> </w:t>
      </w:r>
      <w:r>
        <w:rPr>
          <w:spacing w:val="-1"/>
        </w:rPr>
        <w:t>coverage</w:t>
      </w:r>
      <w:r>
        <w:t xml:space="preserve"> for</w:t>
      </w:r>
      <w:r>
        <w:rPr>
          <w:spacing w:val="-2"/>
        </w:rPr>
        <w:t xml:space="preserve"> </w:t>
      </w:r>
      <w:r>
        <w:t>at</w:t>
      </w:r>
      <w:r>
        <w:rPr>
          <w:spacing w:val="-2"/>
        </w:rPr>
        <w:t xml:space="preserve"> </w:t>
      </w:r>
      <w:r>
        <w:rPr>
          <w:spacing w:val="-1"/>
        </w:rPr>
        <w:t>least</w:t>
      </w:r>
      <w:r>
        <w:rPr>
          <w:spacing w:val="-2"/>
        </w:rPr>
        <w:t xml:space="preserve"> </w:t>
      </w:r>
      <w:r>
        <w:t xml:space="preserve">one </w:t>
      </w:r>
      <w:r>
        <w:rPr>
          <w:spacing w:val="-2"/>
        </w:rPr>
        <w:t>year</w:t>
      </w:r>
      <w:r>
        <w:rPr>
          <w:spacing w:val="1"/>
        </w:rPr>
        <w:t xml:space="preserve"> </w:t>
      </w:r>
      <w:r>
        <w:rPr>
          <w:spacing w:val="-1"/>
        </w:rPr>
        <w:t>from</w:t>
      </w:r>
      <w:r>
        <w:rPr>
          <w:spacing w:val="-4"/>
        </w:rPr>
        <w:t xml:space="preserve"> </w:t>
      </w:r>
      <w:r>
        <w:t xml:space="preserve">the </w:t>
      </w:r>
      <w:r>
        <w:rPr>
          <w:spacing w:val="-1"/>
        </w:rPr>
        <w:t>expiration</w:t>
      </w:r>
      <w:r>
        <w:t xml:space="preserve"> </w:t>
      </w:r>
      <w:r>
        <w:rPr>
          <w:spacing w:val="-2"/>
        </w:rPr>
        <w:t>of</w:t>
      </w:r>
      <w:r>
        <w:rPr>
          <w:spacing w:val="1"/>
        </w:rPr>
        <w:t xml:space="preserve"> </w:t>
      </w:r>
      <w:r>
        <w:rPr>
          <w:spacing w:val="-1"/>
        </w:rPr>
        <w:t>this</w:t>
      </w:r>
      <w:r>
        <w:t xml:space="preserve"> </w:t>
      </w:r>
      <w:r>
        <w:rPr>
          <w:spacing w:val="-1"/>
        </w:rPr>
        <w:t>Management</w:t>
      </w:r>
      <w:r>
        <w:rPr>
          <w:spacing w:val="1"/>
        </w:rPr>
        <w:t xml:space="preserve"> </w:t>
      </w:r>
      <w:r>
        <w:rPr>
          <w:spacing w:val="-1"/>
        </w:rPr>
        <w:t>Agreement.</w:t>
      </w:r>
      <w:r>
        <w:t xml:space="preserve"> </w:t>
      </w:r>
      <w:r>
        <w:rPr>
          <w:spacing w:val="-2"/>
        </w:rPr>
        <w:t>If</w:t>
      </w:r>
      <w:r>
        <w:rPr>
          <w:spacing w:val="39"/>
        </w:rPr>
        <w:t xml:space="preserve"> </w:t>
      </w:r>
      <w:r>
        <w:rPr>
          <w:spacing w:val="-1"/>
        </w:rPr>
        <w:t>defense</w:t>
      </w:r>
      <w:r>
        <w:t xml:space="preserve"> </w:t>
      </w:r>
      <w:r>
        <w:rPr>
          <w:spacing w:val="-1"/>
        </w:rPr>
        <w:t>costs</w:t>
      </w:r>
      <w:r>
        <w:t xml:space="preserve"> </w:t>
      </w:r>
      <w:r>
        <w:rPr>
          <w:spacing w:val="-1"/>
        </w:rPr>
        <w:t>are</w:t>
      </w:r>
      <w:r>
        <w:t xml:space="preserve"> </w:t>
      </w:r>
      <w:r>
        <w:rPr>
          <w:spacing w:val="-1"/>
        </w:rPr>
        <w:t>paid</w:t>
      </w:r>
      <w:r>
        <w:t xml:space="preserve"> </w:t>
      </w:r>
      <w:r>
        <w:rPr>
          <w:spacing w:val="-2"/>
        </w:rPr>
        <w:t>within</w:t>
      </w:r>
      <w:r>
        <w:t xml:space="preserve"> the</w:t>
      </w:r>
      <w:r>
        <w:rPr>
          <w:spacing w:val="-2"/>
        </w:rPr>
        <w:t xml:space="preserve"> </w:t>
      </w:r>
      <w:r>
        <w:rPr>
          <w:spacing w:val="-1"/>
        </w:rPr>
        <w:t>limit</w:t>
      </w:r>
      <w:r>
        <w:rPr>
          <w:spacing w:val="1"/>
        </w:rPr>
        <w:t xml:space="preserve"> </w:t>
      </w:r>
      <w:r>
        <w:rPr>
          <w:spacing w:val="-2"/>
        </w:rPr>
        <w:t>of</w:t>
      </w:r>
      <w:r>
        <w:rPr>
          <w:spacing w:val="1"/>
        </w:rPr>
        <w:t xml:space="preserve"> </w:t>
      </w:r>
      <w:r>
        <w:rPr>
          <w:spacing w:val="-1"/>
        </w:rPr>
        <w:t>liability,</w:t>
      </w:r>
      <w:r>
        <w:t xml:space="preserve"> </w:t>
      </w:r>
      <w:r>
        <w:rPr>
          <w:spacing w:val="-1"/>
        </w:rPr>
        <w:t>Manager</w:t>
      </w:r>
      <w:r>
        <w:rPr>
          <w:spacing w:val="1"/>
        </w:rPr>
        <w:t xml:space="preserve"> </w:t>
      </w:r>
      <w:r>
        <w:rPr>
          <w:spacing w:val="-1"/>
        </w:rPr>
        <w:t>shall</w:t>
      </w:r>
      <w:r>
        <w:rPr>
          <w:spacing w:val="1"/>
        </w:rPr>
        <w:t xml:space="preserve"> </w:t>
      </w:r>
      <w:r>
        <w:rPr>
          <w:spacing w:val="-1"/>
        </w:rPr>
        <w:t>maintain</w:t>
      </w:r>
      <w:r>
        <w:t xml:space="preserve"> </w:t>
      </w:r>
      <w:r>
        <w:rPr>
          <w:spacing w:val="-1"/>
        </w:rPr>
        <w:t>limits</w:t>
      </w:r>
      <w:r>
        <w:t xml:space="preserve"> </w:t>
      </w:r>
      <w:r>
        <w:rPr>
          <w:spacing w:val="-2"/>
        </w:rPr>
        <w:t>of</w:t>
      </w:r>
      <w:r>
        <w:rPr>
          <w:spacing w:val="1"/>
        </w:rPr>
        <w:t xml:space="preserve"> </w:t>
      </w:r>
      <w:r>
        <w:t>$5</w:t>
      </w:r>
      <w:r>
        <w:rPr>
          <w:spacing w:val="55"/>
        </w:rPr>
        <w:t xml:space="preserve"> </w:t>
      </w:r>
      <w:r>
        <w:t xml:space="preserve">million </w:t>
      </w:r>
      <w:r>
        <w:rPr>
          <w:spacing w:val="-1"/>
        </w:rPr>
        <w:t>per</w:t>
      </w:r>
      <w:r>
        <w:rPr>
          <w:spacing w:val="-2"/>
        </w:rPr>
        <w:t xml:space="preserve"> </w:t>
      </w:r>
      <w:r>
        <w:rPr>
          <w:spacing w:val="-1"/>
        </w:rPr>
        <w:t>incident,</w:t>
      </w:r>
      <w:r>
        <w:rPr>
          <w:spacing w:val="-3"/>
        </w:rPr>
        <w:t xml:space="preserve"> </w:t>
      </w:r>
      <w:r>
        <w:rPr>
          <w:spacing w:val="-1"/>
        </w:rPr>
        <w:t>loss,</w:t>
      </w:r>
      <w:r>
        <w:t xml:space="preserve"> </w:t>
      </w:r>
      <w:r>
        <w:rPr>
          <w:spacing w:val="-2"/>
        </w:rPr>
        <w:t>or</w:t>
      </w:r>
      <w:r>
        <w:rPr>
          <w:spacing w:val="1"/>
        </w:rPr>
        <w:t xml:space="preserve"> </w:t>
      </w:r>
      <w:r>
        <w:rPr>
          <w:spacing w:val="-1"/>
        </w:rPr>
        <w:t>person,</w:t>
      </w:r>
      <w:r>
        <w:rPr>
          <w:spacing w:val="-3"/>
        </w:rPr>
        <w:t xml:space="preserve"> </w:t>
      </w:r>
      <w:r>
        <w:t xml:space="preserve">as </w:t>
      </w:r>
      <w:r>
        <w:rPr>
          <w:spacing w:val="-1"/>
        </w:rPr>
        <w:t>applicable.</w:t>
      </w:r>
      <w:r>
        <w:rPr>
          <w:spacing w:val="-3"/>
        </w:rPr>
        <w:t xml:space="preserve"> </w:t>
      </w:r>
      <w:r>
        <w:rPr>
          <w:spacing w:val="-2"/>
        </w:rPr>
        <w:t>If</w:t>
      </w:r>
      <w:r>
        <w:rPr>
          <w:spacing w:val="1"/>
        </w:rPr>
        <w:t xml:space="preserve"> </w:t>
      </w:r>
      <w:r>
        <w:t xml:space="preserve">the </w:t>
      </w:r>
      <w:r>
        <w:rPr>
          <w:spacing w:val="-1"/>
        </w:rPr>
        <w:t>policy</w:t>
      </w:r>
      <w:r>
        <w:rPr>
          <w:spacing w:val="-3"/>
        </w:rPr>
        <w:t xml:space="preserve"> </w:t>
      </w:r>
      <w:r>
        <w:rPr>
          <w:spacing w:val="-1"/>
        </w:rPr>
        <w:t>contains</w:t>
      </w:r>
      <w:r>
        <w:t xml:space="preserve"> a </w:t>
      </w:r>
      <w:r>
        <w:rPr>
          <w:spacing w:val="-2"/>
        </w:rPr>
        <w:t>general</w:t>
      </w:r>
      <w:r>
        <w:rPr>
          <w:spacing w:val="71"/>
        </w:rPr>
        <w:t xml:space="preserve"> </w:t>
      </w:r>
      <w:r>
        <w:rPr>
          <w:spacing w:val="-1"/>
        </w:rPr>
        <w:t>aggregate</w:t>
      </w:r>
      <w:r>
        <w:t xml:space="preserve"> or</w:t>
      </w:r>
      <w:r>
        <w:rPr>
          <w:spacing w:val="1"/>
        </w:rPr>
        <w:t xml:space="preserve"> </w:t>
      </w:r>
      <w:r>
        <w:rPr>
          <w:spacing w:val="-1"/>
        </w:rPr>
        <w:t>policy</w:t>
      </w:r>
      <w:r>
        <w:rPr>
          <w:spacing w:val="-3"/>
        </w:rPr>
        <w:t xml:space="preserve"> </w:t>
      </w:r>
      <w:r>
        <w:rPr>
          <w:spacing w:val="-1"/>
        </w:rPr>
        <w:t>limit,</w:t>
      </w:r>
      <w:r>
        <w:t xml:space="preserve"> </w:t>
      </w:r>
      <w:r>
        <w:rPr>
          <w:spacing w:val="-1"/>
        </w:rPr>
        <w:t>then</w:t>
      </w:r>
      <w:r>
        <w:t xml:space="preserve"> </w:t>
      </w:r>
      <w:r>
        <w:rPr>
          <w:spacing w:val="-1"/>
        </w:rPr>
        <w:t>it</w:t>
      </w:r>
      <w:r>
        <w:rPr>
          <w:spacing w:val="1"/>
        </w:rPr>
        <w:t xml:space="preserve"> </w:t>
      </w:r>
      <w:r>
        <w:rPr>
          <w:spacing w:val="-1"/>
        </w:rPr>
        <w:t>shall</w:t>
      </w:r>
      <w:r>
        <w:rPr>
          <w:spacing w:val="1"/>
        </w:rPr>
        <w:t xml:space="preserve"> </w:t>
      </w:r>
      <w:r>
        <w:t>be</w:t>
      </w:r>
      <w:r>
        <w:rPr>
          <w:spacing w:val="-2"/>
        </w:rPr>
        <w:t xml:space="preserve"> </w:t>
      </w:r>
      <w:r>
        <w:t>at</w:t>
      </w:r>
      <w:r>
        <w:rPr>
          <w:spacing w:val="-2"/>
        </w:rPr>
        <w:t xml:space="preserve"> </w:t>
      </w:r>
      <w:r>
        <w:rPr>
          <w:spacing w:val="-1"/>
        </w:rPr>
        <w:t>least</w:t>
      </w:r>
      <w:r>
        <w:rPr>
          <w:spacing w:val="-2"/>
        </w:rPr>
        <w:t xml:space="preserve"> </w:t>
      </w:r>
      <w:r>
        <w:t xml:space="preserve">two </w:t>
      </w:r>
      <w:r>
        <w:rPr>
          <w:spacing w:val="-1"/>
        </w:rPr>
        <w:t>(2)</w:t>
      </w:r>
      <w:r>
        <w:rPr>
          <w:spacing w:val="1"/>
        </w:rPr>
        <w:t xml:space="preserve"> </w:t>
      </w:r>
      <w:r>
        <w:rPr>
          <w:spacing w:val="-1"/>
        </w:rPr>
        <w:t>times</w:t>
      </w:r>
      <w:r>
        <w:t xml:space="preserve"> the</w:t>
      </w:r>
      <w:r>
        <w:rPr>
          <w:spacing w:val="-2"/>
        </w:rPr>
        <w:t xml:space="preserve"> </w:t>
      </w:r>
      <w:r>
        <w:rPr>
          <w:spacing w:val="-1"/>
        </w:rPr>
        <w:t>incident,</w:t>
      </w:r>
      <w:r>
        <w:rPr>
          <w:spacing w:val="-3"/>
        </w:rPr>
        <w:t xml:space="preserve"> </w:t>
      </w:r>
      <w:r>
        <w:t>loss,</w:t>
      </w:r>
      <w:r>
        <w:rPr>
          <w:spacing w:val="-3"/>
        </w:rPr>
        <w:t xml:space="preserve"> </w:t>
      </w:r>
      <w:r>
        <w:t>or</w:t>
      </w:r>
      <w:r>
        <w:rPr>
          <w:spacing w:val="45"/>
        </w:rPr>
        <w:t xml:space="preserve"> </w:t>
      </w:r>
      <w:r>
        <w:rPr>
          <w:spacing w:val="-1"/>
        </w:rPr>
        <w:t>personal</w:t>
      </w:r>
      <w:r>
        <w:rPr>
          <w:spacing w:val="-2"/>
        </w:rPr>
        <w:t xml:space="preserve"> </w:t>
      </w:r>
      <w:r>
        <w:rPr>
          <w:spacing w:val="-1"/>
        </w:rPr>
        <w:t>limit.</w:t>
      </w:r>
    </w:p>
    <w:p w14:paraId="24598F32" w14:textId="77777777" w:rsidR="00E62BB3" w:rsidRDefault="00E62BB3">
      <w:pPr>
        <w:spacing w:before="9"/>
        <w:rPr>
          <w:rFonts w:ascii="Times New Roman" w:eastAsia="Times New Roman" w:hAnsi="Times New Roman" w:cs="Times New Roman"/>
          <w:sz w:val="20"/>
          <w:szCs w:val="20"/>
        </w:rPr>
      </w:pPr>
    </w:p>
    <w:p w14:paraId="1AD72CF6" w14:textId="77777777" w:rsidR="00E62BB3" w:rsidRDefault="00FF63C7">
      <w:pPr>
        <w:pStyle w:val="BodyText"/>
        <w:numPr>
          <w:ilvl w:val="1"/>
          <w:numId w:val="8"/>
        </w:numPr>
        <w:tabs>
          <w:tab w:val="left" w:pos="1560"/>
        </w:tabs>
        <w:ind w:left="1559" w:right="442" w:hanging="720"/>
      </w:pPr>
      <w:r>
        <w:rPr>
          <w:b/>
          <w:spacing w:val="-1"/>
        </w:rPr>
        <w:t>Financial</w:t>
      </w:r>
      <w:r>
        <w:rPr>
          <w:b/>
          <w:spacing w:val="-2"/>
        </w:rPr>
        <w:t xml:space="preserve"> </w:t>
      </w:r>
      <w:r>
        <w:rPr>
          <w:b/>
          <w:spacing w:val="-1"/>
        </w:rPr>
        <w:t>Institutions</w:t>
      </w:r>
      <w:r>
        <w:rPr>
          <w:b/>
          <w:spacing w:val="-2"/>
        </w:rPr>
        <w:t xml:space="preserve"> </w:t>
      </w:r>
      <w:r>
        <w:rPr>
          <w:b/>
          <w:spacing w:val="-1"/>
        </w:rPr>
        <w:t>Blanket</w:t>
      </w:r>
      <w:r>
        <w:rPr>
          <w:b/>
          <w:spacing w:val="-2"/>
        </w:rPr>
        <w:t xml:space="preserve"> </w:t>
      </w:r>
      <w:r>
        <w:rPr>
          <w:b/>
          <w:spacing w:val="-1"/>
        </w:rPr>
        <w:t>Fidelity</w:t>
      </w:r>
      <w:r>
        <w:rPr>
          <w:b/>
          <w:spacing w:val="-3"/>
        </w:rPr>
        <w:t xml:space="preserve"> </w:t>
      </w:r>
      <w:r>
        <w:rPr>
          <w:b/>
          <w:spacing w:val="-1"/>
        </w:rPr>
        <w:t>Bond.</w:t>
      </w:r>
      <w:r>
        <w:rPr>
          <w:b/>
        </w:rPr>
        <w:t xml:space="preserve"> </w:t>
      </w:r>
      <w:r>
        <w:rPr>
          <w:spacing w:val="-1"/>
        </w:rPr>
        <w:t>Provide</w:t>
      </w:r>
      <w:r>
        <w:t xml:space="preserve"> a </w:t>
      </w:r>
      <w:r>
        <w:rPr>
          <w:spacing w:val="-1"/>
        </w:rPr>
        <w:t>fidelity</w:t>
      </w:r>
      <w:r>
        <w:rPr>
          <w:spacing w:val="-3"/>
        </w:rPr>
        <w:t xml:space="preserve"> </w:t>
      </w:r>
      <w:r>
        <w:rPr>
          <w:spacing w:val="-1"/>
        </w:rPr>
        <w:t>bond(s)</w:t>
      </w:r>
      <w:r>
        <w:rPr>
          <w:spacing w:val="1"/>
        </w:rPr>
        <w:t xml:space="preserve"> </w:t>
      </w:r>
      <w:r>
        <w:rPr>
          <w:spacing w:val="-2"/>
        </w:rPr>
        <w:t>or</w:t>
      </w:r>
      <w:r>
        <w:rPr>
          <w:spacing w:val="1"/>
        </w:rPr>
        <w:t xml:space="preserve"> </w:t>
      </w:r>
      <w:r>
        <w:rPr>
          <w:spacing w:val="-1"/>
        </w:rPr>
        <w:t>insurance</w:t>
      </w:r>
      <w:r>
        <w:rPr>
          <w:spacing w:val="69"/>
        </w:rPr>
        <w:t xml:space="preserve"> </w:t>
      </w:r>
      <w:r>
        <w:rPr>
          <w:spacing w:val="-1"/>
        </w:rPr>
        <w:t>policy(ies)</w:t>
      </w:r>
      <w:r>
        <w:rPr>
          <w:spacing w:val="-2"/>
        </w:rPr>
        <w:t xml:space="preserve"> </w:t>
      </w:r>
      <w:r>
        <w:t xml:space="preserve">in </w:t>
      </w:r>
      <w:r>
        <w:rPr>
          <w:spacing w:val="-1"/>
        </w:rPr>
        <w:t>adequate</w:t>
      </w:r>
      <w:r>
        <w:t xml:space="preserve"> </w:t>
      </w:r>
      <w:r>
        <w:rPr>
          <w:spacing w:val="-1"/>
        </w:rPr>
        <w:t>quantity</w:t>
      </w:r>
      <w:r>
        <w:rPr>
          <w:spacing w:val="-3"/>
        </w:rPr>
        <w:t xml:space="preserve"> </w:t>
      </w:r>
      <w:r>
        <w:t xml:space="preserve">to </w:t>
      </w:r>
      <w:r>
        <w:rPr>
          <w:spacing w:val="-1"/>
        </w:rPr>
        <w:t>protect</w:t>
      </w:r>
      <w:r>
        <w:rPr>
          <w:spacing w:val="-2"/>
        </w:rPr>
        <w:t xml:space="preserve"> </w:t>
      </w:r>
      <w:r>
        <w:rPr>
          <w:spacing w:val="-1"/>
        </w:rPr>
        <w:t>against</w:t>
      </w:r>
      <w:r>
        <w:rPr>
          <w:spacing w:val="1"/>
        </w:rPr>
        <w:t xml:space="preserve"> </w:t>
      </w:r>
      <w:r>
        <w:rPr>
          <w:spacing w:val="-1"/>
        </w:rPr>
        <w:t>legal</w:t>
      </w:r>
      <w:r>
        <w:rPr>
          <w:spacing w:val="-2"/>
        </w:rPr>
        <w:t xml:space="preserve"> </w:t>
      </w:r>
      <w:r>
        <w:rPr>
          <w:spacing w:val="-1"/>
        </w:rPr>
        <w:t>liability</w:t>
      </w:r>
      <w:r>
        <w:rPr>
          <w:spacing w:val="-3"/>
        </w:rPr>
        <w:t xml:space="preserve"> </w:t>
      </w:r>
      <w:r>
        <w:rPr>
          <w:spacing w:val="-1"/>
        </w:rPr>
        <w:t>arising</w:t>
      </w:r>
      <w:r>
        <w:rPr>
          <w:spacing w:val="-3"/>
        </w:rPr>
        <w:t xml:space="preserve"> </w:t>
      </w:r>
      <w:r>
        <w:t>out</w:t>
      </w:r>
      <w:r>
        <w:rPr>
          <w:spacing w:val="-2"/>
        </w:rPr>
        <w:t xml:space="preserve"> </w:t>
      </w:r>
      <w:r>
        <w:rPr>
          <w:spacing w:val="-1"/>
        </w:rPr>
        <w:t>of</w:t>
      </w:r>
      <w:r>
        <w:rPr>
          <w:spacing w:val="65"/>
        </w:rPr>
        <w:t xml:space="preserve"> </w:t>
      </w:r>
      <w:r>
        <w:rPr>
          <w:spacing w:val="-1"/>
        </w:rPr>
        <w:t>Management</w:t>
      </w:r>
      <w:r>
        <w:rPr>
          <w:spacing w:val="1"/>
        </w:rPr>
        <w:t xml:space="preserve"> </w:t>
      </w:r>
      <w:r>
        <w:rPr>
          <w:spacing w:val="-1"/>
        </w:rPr>
        <w:t>Agreement</w:t>
      </w:r>
      <w:r>
        <w:rPr>
          <w:spacing w:val="1"/>
        </w:rPr>
        <w:t xml:space="preserve"> </w:t>
      </w:r>
      <w:r>
        <w:rPr>
          <w:spacing w:val="-1"/>
        </w:rPr>
        <w:t>activity,</w:t>
      </w:r>
      <w:r>
        <w:t xml:space="preserve"> but</w:t>
      </w:r>
      <w:r>
        <w:rPr>
          <w:spacing w:val="-2"/>
        </w:rPr>
        <w:t xml:space="preserve"> </w:t>
      </w:r>
      <w:r>
        <w:t xml:space="preserve">no </w:t>
      </w:r>
      <w:r>
        <w:rPr>
          <w:spacing w:val="-1"/>
        </w:rPr>
        <w:t>less</w:t>
      </w:r>
      <w:r>
        <w:rPr>
          <w:spacing w:val="-2"/>
        </w:rPr>
        <w:t xml:space="preserve"> </w:t>
      </w:r>
      <w:r>
        <w:rPr>
          <w:spacing w:val="-1"/>
        </w:rPr>
        <w:t>than</w:t>
      </w:r>
      <w:r>
        <w:t xml:space="preserve"> $3 </w:t>
      </w:r>
      <w:r>
        <w:rPr>
          <w:spacing w:val="-1"/>
        </w:rPr>
        <w:t>million</w:t>
      </w:r>
      <w:r>
        <w:rPr>
          <w:spacing w:val="-3"/>
        </w:rPr>
        <w:t xml:space="preserve"> </w:t>
      </w:r>
      <w:r>
        <w:t>per</w:t>
      </w:r>
      <w:r>
        <w:rPr>
          <w:spacing w:val="-2"/>
        </w:rPr>
        <w:t xml:space="preserve"> </w:t>
      </w:r>
      <w:r>
        <w:rPr>
          <w:spacing w:val="-1"/>
        </w:rPr>
        <w:t>occurrence</w:t>
      </w:r>
      <w:r>
        <w:t xml:space="preserve"> and</w:t>
      </w:r>
      <w:r>
        <w:rPr>
          <w:spacing w:val="-3"/>
        </w:rPr>
        <w:t xml:space="preserve"> </w:t>
      </w:r>
      <w:r>
        <w:t>an</w:t>
      </w:r>
      <w:r>
        <w:rPr>
          <w:spacing w:val="37"/>
        </w:rPr>
        <w:t xml:space="preserve"> </w:t>
      </w:r>
      <w:r>
        <w:rPr>
          <w:spacing w:val="-1"/>
        </w:rPr>
        <w:t>aggregate</w:t>
      </w:r>
      <w:r>
        <w:t xml:space="preserve"> limit, </w:t>
      </w:r>
      <w:r>
        <w:rPr>
          <w:spacing w:val="-1"/>
        </w:rPr>
        <w:t>if</w:t>
      </w:r>
      <w:r>
        <w:rPr>
          <w:spacing w:val="1"/>
        </w:rPr>
        <w:t xml:space="preserve"> </w:t>
      </w:r>
      <w:r>
        <w:rPr>
          <w:spacing w:val="-1"/>
        </w:rPr>
        <w:t>any,</w:t>
      </w:r>
      <w:r>
        <w:t xml:space="preserve"> of</w:t>
      </w:r>
      <w:r>
        <w:rPr>
          <w:spacing w:val="-2"/>
        </w:rPr>
        <w:t xml:space="preserve"> </w:t>
      </w:r>
      <w:r>
        <w:rPr>
          <w:spacing w:val="-1"/>
        </w:rPr>
        <w:t>not</w:t>
      </w:r>
      <w:r>
        <w:rPr>
          <w:spacing w:val="1"/>
        </w:rPr>
        <w:t xml:space="preserve"> </w:t>
      </w:r>
      <w:r>
        <w:rPr>
          <w:spacing w:val="-1"/>
        </w:rPr>
        <w:t>less</w:t>
      </w:r>
      <w:r>
        <w:rPr>
          <w:spacing w:val="-2"/>
        </w:rPr>
        <w:t xml:space="preserve"> </w:t>
      </w:r>
      <w:r>
        <w:rPr>
          <w:spacing w:val="-1"/>
        </w:rPr>
        <w:t>than</w:t>
      </w:r>
      <w:r>
        <w:t xml:space="preserve"> $3 </w:t>
      </w:r>
      <w:r>
        <w:rPr>
          <w:spacing w:val="-1"/>
        </w:rPr>
        <w:t>million</w:t>
      </w:r>
      <w:r>
        <w:rPr>
          <w:spacing w:val="-3"/>
        </w:rPr>
        <w:t xml:space="preserve"> </w:t>
      </w:r>
      <w:r>
        <w:t>for</w:t>
      </w:r>
      <w:r>
        <w:rPr>
          <w:spacing w:val="-2"/>
        </w:rPr>
        <w:t xml:space="preserve"> </w:t>
      </w:r>
      <w:r>
        <w:rPr>
          <w:spacing w:val="-1"/>
        </w:rPr>
        <w:t>the</w:t>
      </w:r>
      <w:r>
        <w:t xml:space="preserve"> </w:t>
      </w:r>
      <w:r>
        <w:rPr>
          <w:spacing w:val="-1"/>
        </w:rPr>
        <w:t>following</w:t>
      </w:r>
      <w:r>
        <w:rPr>
          <w:spacing w:val="-3"/>
        </w:rPr>
        <w:t xml:space="preserve"> </w:t>
      </w:r>
      <w:r>
        <w:rPr>
          <w:spacing w:val="-1"/>
        </w:rPr>
        <w:t>circumstances:</w:t>
      </w:r>
    </w:p>
    <w:p w14:paraId="4BE48AE5" w14:textId="77777777" w:rsidR="00E62BB3" w:rsidRDefault="00E62BB3">
      <w:pPr>
        <w:spacing w:before="11"/>
        <w:rPr>
          <w:rFonts w:ascii="Times New Roman" w:eastAsia="Times New Roman" w:hAnsi="Times New Roman" w:cs="Times New Roman"/>
          <w:sz w:val="20"/>
          <w:szCs w:val="20"/>
        </w:rPr>
      </w:pPr>
    </w:p>
    <w:p w14:paraId="19B14F81" w14:textId="77777777" w:rsidR="00E62BB3" w:rsidRDefault="00FF63C7">
      <w:pPr>
        <w:pStyle w:val="BodyText"/>
        <w:numPr>
          <w:ilvl w:val="2"/>
          <w:numId w:val="8"/>
        </w:numPr>
        <w:tabs>
          <w:tab w:val="left" w:pos="2280"/>
        </w:tabs>
        <w:ind w:left="2279" w:right="106" w:hanging="720"/>
      </w:pPr>
      <w:r>
        <w:rPr>
          <w:spacing w:val="-1"/>
        </w:rPr>
        <w:t>Fidelity</w:t>
      </w:r>
      <w:r>
        <w:rPr>
          <w:spacing w:val="-3"/>
        </w:rPr>
        <w:t xml:space="preserve"> </w:t>
      </w:r>
      <w:r>
        <w:rPr>
          <w:spacing w:val="-1"/>
        </w:rPr>
        <w:t>Loss.</w:t>
      </w:r>
      <w:r>
        <w:t xml:space="preserve"> </w:t>
      </w:r>
      <w:r>
        <w:rPr>
          <w:spacing w:val="-1"/>
        </w:rPr>
        <w:t>Loss</w:t>
      </w:r>
      <w:r>
        <w:t xml:space="preserve"> </w:t>
      </w:r>
      <w:r>
        <w:rPr>
          <w:spacing w:val="-1"/>
        </w:rPr>
        <w:t>resulting</w:t>
      </w:r>
      <w:r>
        <w:rPr>
          <w:spacing w:val="-3"/>
        </w:rPr>
        <w:t xml:space="preserve"> </w:t>
      </w:r>
      <w:r>
        <w:t>directly</w:t>
      </w:r>
      <w:r>
        <w:rPr>
          <w:spacing w:val="-3"/>
        </w:rPr>
        <w:t xml:space="preserve"> </w:t>
      </w:r>
      <w:r>
        <w:rPr>
          <w:spacing w:val="-1"/>
        </w:rPr>
        <w:t>from</w:t>
      </w:r>
      <w:r>
        <w:rPr>
          <w:spacing w:val="-4"/>
        </w:rPr>
        <w:t xml:space="preserve"> </w:t>
      </w:r>
      <w:r>
        <w:rPr>
          <w:spacing w:val="-1"/>
        </w:rPr>
        <w:t>dishonest</w:t>
      </w:r>
      <w:r>
        <w:rPr>
          <w:spacing w:val="1"/>
        </w:rPr>
        <w:t xml:space="preserve"> </w:t>
      </w:r>
      <w:r>
        <w:rPr>
          <w:spacing w:val="-2"/>
        </w:rPr>
        <w:t xml:space="preserve">or </w:t>
      </w:r>
      <w:r>
        <w:rPr>
          <w:spacing w:val="-1"/>
        </w:rPr>
        <w:t>fraudulent</w:t>
      </w:r>
      <w:r>
        <w:rPr>
          <w:spacing w:val="-2"/>
        </w:rPr>
        <w:t xml:space="preserve"> </w:t>
      </w:r>
      <w:r>
        <w:rPr>
          <w:spacing w:val="-1"/>
        </w:rPr>
        <w:t>acts</w:t>
      </w:r>
      <w:r>
        <w:t xml:space="preserve"> </w:t>
      </w:r>
      <w:r>
        <w:rPr>
          <w:spacing w:val="-1"/>
        </w:rPr>
        <w:t>committed</w:t>
      </w:r>
      <w:r>
        <w:rPr>
          <w:spacing w:val="63"/>
        </w:rPr>
        <w:t xml:space="preserve"> </w:t>
      </w:r>
      <w:r>
        <w:t>by</w:t>
      </w:r>
      <w:r>
        <w:rPr>
          <w:spacing w:val="-3"/>
        </w:rPr>
        <w:t xml:space="preserve"> </w:t>
      </w:r>
      <w:r>
        <w:t xml:space="preserve">an </w:t>
      </w:r>
      <w:r>
        <w:rPr>
          <w:spacing w:val="-1"/>
        </w:rPr>
        <w:t>employee</w:t>
      </w:r>
      <w:r>
        <w:t xml:space="preserve"> of</w:t>
      </w:r>
      <w:r>
        <w:rPr>
          <w:spacing w:val="1"/>
        </w:rPr>
        <w:t xml:space="preserve"> </w:t>
      </w:r>
      <w:r>
        <w:t xml:space="preserve">the </w:t>
      </w:r>
      <w:r>
        <w:rPr>
          <w:spacing w:val="-1"/>
        </w:rPr>
        <w:t>Contractor</w:t>
      </w:r>
      <w:r>
        <w:rPr>
          <w:spacing w:val="-2"/>
        </w:rPr>
        <w:t xml:space="preserve"> </w:t>
      </w:r>
      <w:r>
        <w:rPr>
          <w:spacing w:val="-1"/>
        </w:rPr>
        <w:t>acting</w:t>
      </w:r>
      <w:r>
        <w:rPr>
          <w:spacing w:val="-3"/>
        </w:rPr>
        <w:t xml:space="preserve"> </w:t>
      </w:r>
      <w:r>
        <w:rPr>
          <w:spacing w:val="-1"/>
        </w:rPr>
        <w:t>alone</w:t>
      </w:r>
      <w:r>
        <w:t xml:space="preserve"> </w:t>
      </w:r>
      <w:r>
        <w:rPr>
          <w:spacing w:val="-2"/>
        </w:rPr>
        <w:t>or</w:t>
      </w:r>
      <w:r>
        <w:rPr>
          <w:spacing w:val="1"/>
        </w:rPr>
        <w:t xml:space="preserve"> </w:t>
      </w:r>
      <w:r>
        <w:t>in</w:t>
      </w:r>
      <w:r>
        <w:rPr>
          <w:spacing w:val="-3"/>
        </w:rPr>
        <w:t xml:space="preserve"> </w:t>
      </w:r>
      <w:r>
        <w:rPr>
          <w:spacing w:val="-1"/>
        </w:rPr>
        <w:t>collusion</w:t>
      </w:r>
      <w:r>
        <w:t xml:space="preserve"> </w:t>
      </w:r>
      <w:r>
        <w:rPr>
          <w:spacing w:val="-1"/>
        </w:rPr>
        <w:t>with</w:t>
      </w:r>
      <w:r>
        <w:t xml:space="preserve"> </w:t>
      </w:r>
      <w:r>
        <w:rPr>
          <w:spacing w:val="-1"/>
        </w:rPr>
        <w:t>others.</w:t>
      </w:r>
    </w:p>
    <w:p w14:paraId="4243D94F" w14:textId="77777777" w:rsidR="00E62BB3" w:rsidRDefault="00E62BB3">
      <w:pPr>
        <w:spacing w:before="9"/>
        <w:rPr>
          <w:rFonts w:ascii="Times New Roman" w:eastAsia="Times New Roman" w:hAnsi="Times New Roman" w:cs="Times New Roman"/>
          <w:sz w:val="20"/>
          <w:szCs w:val="20"/>
        </w:rPr>
      </w:pPr>
    </w:p>
    <w:p w14:paraId="3FF4968C" w14:textId="77777777" w:rsidR="00E62BB3" w:rsidRDefault="00FF63C7">
      <w:pPr>
        <w:pStyle w:val="BodyText"/>
        <w:numPr>
          <w:ilvl w:val="2"/>
          <w:numId w:val="8"/>
        </w:numPr>
        <w:tabs>
          <w:tab w:val="left" w:pos="2280"/>
        </w:tabs>
        <w:ind w:left="2279" w:right="153" w:hanging="720"/>
      </w:pPr>
      <w:r>
        <w:rPr>
          <w:spacing w:val="-1"/>
        </w:rPr>
        <w:t>Physical</w:t>
      </w:r>
      <w:r>
        <w:rPr>
          <w:spacing w:val="1"/>
        </w:rPr>
        <w:t xml:space="preserve"> </w:t>
      </w:r>
      <w:r>
        <w:rPr>
          <w:spacing w:val="-1"/>
        </w:rPr>
        <w:t>Loss.</w:t>
      </w:r>
      <w:r>
        <w:t xml:space="preserve"> </w:t>
      </w:r>
      <w:r>
        <w:rPr>
          <w:spacing w:val="-1"/>
        </w:rPr>
        <w:t>Loss</w:t>
      </w:r>
      <w:r>
        <w:t xml:space="preserve"> by</w:t>
      </w:r>
      <w:r>
        <w:rPr>
          <w:spacing w:val="-3"/>
        </w:rPr>
        <w:t xml:space="preserve"> </w:t>
      </w:r>
      <w:r>
        <w:rPr>
          <w:spacing w:val="-1"/>
        </w:rPr>
        <w:t>reason</w:t>
      </w:r>
      <w:r>
        <w:t xml:space="preserve"> of</w:t>
      </w:r>
      <w:r>
        <w:rPr>
          <w:spacing w:val="-2"/>
        </w:rPr>
        <w:t xml:space="preserve"> </w:t>
      </w:r>
      <w:r>
        <w:t xml:space="preserve">the </w:t>
      </w:r>
      <w:r>
        <w:rPr>
          <w:spacing w:val="-1"/>
        </w:rPr>
        <w:t>physical</w:t>
      </w:r>
      <w:r>
        <w:rPr>
          <w:spacing w:val="1"/>
        </w:rPr>
        <w:t xml:space="preserve"> </w:t>
      </w:r>
      <w:r>
        <w:rPr>
          <w:spacing w:val="-1"/>
        </w:rPr>
        <w:t>loss</w:t>
      </w:r>
      <w:r>
        <w:t xml:space="preserve"> </w:t>
      </w:r>
      <w:r>
        <w:rPr>
          <w:spacing w:val="-1"/>
        </w:rPr>
        <w:t>of,</w:t>
      </w:r>
      <w:r>
        <w:t xml:space="preserve"> </w:t>
      </w:r>
      <w:r>
        <w:rPr>
          <w:spacing w:val="-2"/>
        </w:rPr>
        <w:t>or</w:t>
      </w:r>
      <w:r>
        <w:rPr>
          <w:spacing w:val="1"/>
        </w:rPr>
        <w:t xml:space="preserve"> </w:t>
      </w:r>
      <w:r>
        <w:rPr>
          <w:spacing w:val="-2"/>
        </w:rPr>
        <w:t>damage</w:t>
      </w:r>
      <w:r>
        <w:t xml:space="preserve"> to, or</w:t>
      </w:r>
      <w:r>
        <w:rPr>
          <w:spacing w:val="39"/>
        </w:rPr>
        <w:t xml:space="preserve"> </w:t>
      </w:r>
      <w:r>
        <w:rPr>
          <w:spacing w:val="-1"/>
        </w:rPr>
        <w:t>unexplained</w:t>
      </w:r>
      <w:r>
        <w:t xml:space="preserve"> </w:t>
      </w:r>
      <w:r>
        <w:rPr>
          <w:spacing w:val="-1"/>
        </w:rPr>
        <w:t>disappearance</w:t>
      </w:r>
      <w:r>
        <w:rPr>
          <w:spacing w:val="-2"/>
        </w:rPr>
        <w:t xml:space="preserve"> </w:t>
      </w:r>
      <w:r>
        <w:t>of</w:t>
      </w:r>
      <w:r>
        <w:rPr>
          <w:spacing w:val="1"/>
        </w:rPr>
        <w:t xml:space="preserve"> </w:t>
      </w:r>
      <w:r>
        <w:rPr>
          <w:spacing w:val="-1"/>
        </w:rPr>
        <w:t>the</w:t>
      </w:r>
      <w:r>
        <w:t xml:space="preserve"> </w:t>
      </w:r>
      <w:r>
        <w:rPr>
          <w:spacing w:val="-1"/>
        </w:rPr>
        <w:t>System</w:t>
      </w:r>
      <w:r>
        <w:rPr>
          <w:spacing w:val="-4"/>
        </w:rPr>
        <w:t xml:space="preserve"> </w:t>
      </w:r>
      <w:r>
        <w:t>funds,</w:t>
      </w:r>
      <w:r>
        <w:rPr>
          <w:spacing w:val="-3"/>
        </w:rPr>
        <w:t xml:space="preserve"> </w:t>
      </w:r>
      <w:r>
        <w:rPr>
          <w:spacing w:val="-1"/>
        </w:rPr>
        <w:t>assets,</w:t>
      </w:r>
      <w:r>
        <w:rPr>
          <w:spacing w:val="-3"/>
        </w:rPr>
        <w:t xml:space="preserve"> </w:t>
      </w:r>
      <w:r>
        <w:t>or</w:t>
      </w:r>
      <w:r>
        <w:rPr>
          <w:spacing w:val="1"/>
        </w:rPr>
        <w:t xml:space="preserve"> </w:t>
      </w:r>
      <w:r>
        <w:rPr>
          <w:spacing w:val="-1"/>
        </w:rPr>
        <w:t>other</w:t>
      </w:r>
      <w:r>
        <w:rPr>
          <w:spacing w:val="-2"/>
        </w:rPr>
        <w:t xml:space="preserve"> </w:t>
      </w:r>
      <w:r>
        <w:rPr>
          <w:spacing w:val="-1"/>
        </w:rPr>
        <w:t>property</w:t>
      </w:r>
      <w:r>
        <w:rPr>
          <w:spacing w:val="-3"/>
        </w:rPr>
        <w:t xml:space="preserve"> </w:t>
      </w:r>
      <w:r>
        <w:t>under</w:t>
      </w:r>
      <w:r>
        <w:rPr>
          <w:spacing w:val="49"/>
        </w:rPr>
        <w:t xml:space="preserve"> </w:t>
      </w:r>
      <w:r>
        <w:t xml:space="preserve">the </w:t>
      </w:r>
      <w:r>
        <w:rPr>
          <w:spacing w:val="-1"/>
        </w:rPr>
        <w:t>control</w:t>
      </w:r>
      <w:r>
        <w:rPr>
          <w:spacing w:val="-2"/>
        </w:rPr>
        <w:t xml:space="preserve"> </w:t>
      </w:r>
      <w:r>
        <w:t>of</w:t>
      </w:r>
      <w:r>
        <w:rPr>
          <w:spacing w:val="-2"/>
        </w:rPr>
        <w:t xml:space="preserve"> </w:t>
      </w:r>
      <w:r>
        <w:rPr>
          <w:spacing w:val="-1"/>
        </w:rPr>
        <w:t>Manager</w:t>
      </w:r>
      <w:r>
        <w:rPr>
          <w:spacing w:val="-2"/>
        </w:rPr>
        <w:t xml:space="preserve"> </w:t>
      </w:r>
      <w:r>
        <w:rPr>
          <w:spacing w:val="-1"/>
        </w:rPr>
        <w:t>within</w:t>
      </w:r>
      <w:r>
        <w:t xml:space="preserve"> any</w:t>
      </w:r>
      <w:r>
        <w:rPr>
          <w:spacing w:val="-3"/>
        </w:rPr>
        <w:t xml:space="preserve"> </w:t>
      </w:r>
      <w:r>
        <w:rPr>
          <w:spacing w:val="-1"/>
        </w:rPr>
        <w:t>premises,</w:t>
      </w:r>
      <w:r>
        <w:t xml:space="preserve"> </w:t>
      </w:r>
      <w:r>
        <w:rPr>
          <w:spacing w:val="-1"/>
        </w:rPr>
        <w:t>wherever</w:t>
      </w:r>
      <w:r>
        <w:rPr>
          <w:spacing w:val="-2"/>
        </w:rPr>
        <w:t xml:space="preserve"> </w:t>
      </w:r>
      <w:r>
        <w:rPr>
          <w:spacing w:val="-1"/>
        </w:rPr>
        <w:t>located,</w:t>
      </w:r>
      <w:r>
        <w:rPr>
          <w:spacing w:val="-3"/>
        </w:rPr>
        <w:t xml:space="preserve"> </w:t>
      </w:r>
      <w:r>
        <w:t>or</w:t>
      </w:r>
      <w:r>
        <w:rPr>
          <w:spacing w:val="1"/>
        </w:rPr>
        <w:t xml:space="preserve"> </w:t>
      </w:r>
      <w:r>
        <w:rPr>
          <w:spacing w:val="-1"/>
        </w:rPr>
        <w:t>while</w:t>
      </w:r>
      <w:r>
        <w:t xml:space="preserve"> in</w:t>
      </w:r>
      <w:r>
        <w:rPr>
          <w:spacing w:val="-3"/>
        </w:rPr>
        <w:t xml:space="preserve"> </w:t>
      </w:r>
      <w:r>
        <w:rPr>
          <w:spacing w:val="-1"/>
        </w:rPr>
        <w:t>transit.</w:t>
      </w:r>
    </w:p>
    <w:p w14:paraId="2FCE2D68" w14:textId="77777777" w:rsidR="00E62BB3" w:rsidRDefault="00FF63C7">
      <w:pPr>
        <w:pStyle w:val="BodyText"/>
        <w:numPr>
          <w:ilvl w:val="2"/>
          <w:numId w:val="8"/>
        </w:numPr>
        <w:tabs>
          <w:tab w:val="left" w:pos="2281"/>
        </w:tabs>
        <w:spacing w:before="54"/>
        <w:ind w:left="2280" w:right="875" w:hanging="720"/>
      </w:pPr>
      <w:r>
        <w:rPr>
          <w:spacing w:val="-1"/>
        </w:rPr>
        <w:t>Forged</w:t>
      </w:r>
      <w:r>
        <w:t xml:space="preserve"> </w:t>
      </w:r>
      <w:r>
        <w:rPr>
          <w:spacing w:val="-1"/>
        </w:rPr>
        <w:t>Instruments.</w:t>
      </w:r>
      <w:r>
        <w:t xml:space="preserve"> </w:t>
      </w:r>
      <w:r>
        <w:rPr>
          <w:spacing w:val="-1"/>
        </w:rPr>
        <w:t>Loss</w:t>
      </w:r>
      <w:r>
        <w:rPr>
          <w:spacing w:val="-2"/>
        </w:rPr>
        <w:t xml:space="preserve"> by</w:t>
      </w:r>
      <w:r>
        <w:rPr>
          <w:spacing w:val="-3"/>
        </w:rPr>
        <w:t xml:space="preserve"> </w:t>
      </w:r>
      <w:r>
        <w:t xml:space="preserve">reason </w:t>
      </w:r>
      <w:r>
        <w:rPr>
          <w:spacing w:val="-2"/>
        </w:rPr>
        <w:t>of</w:t>
      </w:r>
      <w:r>
        <w:rPr>
          <w:spacing w:val="1"/>
        </w:rPr>
        <w:t xml:space="preserve"> </w:t>
      </w:r>
      <w:r>
        <w:rPr>
          <w:spacing w:val="-1"/>
        </w:rPr>
        <w:t>forgery</w:t>
      </w:r>
      <w:r>
        <w:rPr>
          <w:spacing w:val="-3"/>
        </w:rPr>
        <w:t xml:space="preserve"> </w:t>
      </w:r>
      <w:r>
        <w:t>or</w:t>
      </w:r>
      <w:r>
        <w:rPr>
          <w:spacing w:val="1"/>
        </w:rPr>
        <w:t xml:space="preserve"> </w:t>
      </w:r>
      <w:r>
        <w:rPr>
          <w:spacing w:val="-1"/>
        </w:rPr>
        <w:t>alteration</w:t>
      </w:r>
      <w:r>
        <w:t xml:space="preserve"> of</w:t>
      </w:r>
      <w:r>
        <w:rPr>
          <w:spacing w:val="-2"/>
        </w:rPr>
        <w:t xml:space="preserve"> </w:t>
      </w:r>
      <w:r>
        <w:rPr>
          <w:spacing w:val="-1"/>
        </w:rPr>
        <w:t>negotiable</w:t>
      </w:r>
      <w:r>
        <w:rPr>
          <w:spacing w:val="43"/>
        </w:rPr>
        <w:t xml:space="preserve"> </w:t>
      </w:r>
      <w:r>
        <w:rPr>
          <w:spacing w:val="-1"/>
        </w:rPr>
        <w:t>instruments,</w:t>
      </w:r>
      <w:r>
        <w:rPr>
          <w:spacing w:val="-3"/>
        </w:rPr>
        <w:t xml:space="preserve"> </w:t>
      </w:r>
      <w:r>
        <w:rPr>
          <w:spacing w:val="-1"/>
        </w:rPr>
        <w:t>certificates</w:t>
      </w:r>
      <w:r>
        <w:rPr>
          <w:spacing w:val="-2"/>
        </w:rPr>
        <w:t xml:space="preserve"> </w:t>
      </w:r>
      <w:r>
        <w:t>of</w:t>
      </w:r>
      <w:r>
        <w:rPr>
          <w:spacing w:val="-2"/>
        </w:rPr>
        <w:t xml:space="preserve"> </w:t>
      </w:r>
      <w:r>
        <w:rPr>
          <w:spacing w:val="-1"/>
        </w:rPr>
        <w:t>deposit,</w:t>
      </w:r>
      <w:r>
        <w:rPr>
          <w:spacing w:val="-3"/>
        </w:rPr>
        <w:t xml:space="preserve"> </w:t>
      </w:r>
      <w:r>
        <w:t>or</w:t>
      </w:r>
      <w:r>
        <w:rPr>
          <w:spacing w:val="-2"/>
        </w:rPr>
        <w:t xml:space="preserve"> </w:t>
      </w:r>
      <w:r>
        <w:rPr>
          <w:spacing w:val="-1"/>
        </w:rPr>
        <w:t>letters</w:t>
      </w:r>
      <w:r>
        <w:t xml:space="preserve"> </w:t>
      </w:r>
      <w:r>
        <w:rPr>
          <w:spacing w:val="-2"/>
        </w:rPr>
        <w:t>of</w:t>
      </w:r>
      <w:r>
        <w:rPr>
          <w:spacing w:val="1"/>
        </w:rPr>
        <w:t xml:space="preserve"> </w:t>
      </w:r>
      <w:r>
        <w:rPr>
          <w:spacing w:val="-1"/>
        </w:rPr>
        <w:t>credit.</w:t>
      </w:r>
    </w:p>
    <w:p w14:paraId="13B0C554" w14:textId="77777777" w:rsidR="00E62BB3" w:rsidRDefault="00E62BB3">
      <w:pPr>
        <w:spacing w:before="11"/>
        <w:rPr>
          <w:rFonts w:ascii="Times New Roman" w:eastAsia="Times New Roman" w:hAnsi="Times New Roman" w:cs="Times New Roman"/>
          <w:sz w:val="20"/>
          <w:szCs w:val="20"/>
        </w:rPr>
      </w:pPr>
    </w:p>
    <w:p w14:paraId="7F8ED31F" w14:textId="77777777" w:rsidR="00E62BB3" w:rsidRDefault="00FF63C7">
      <w:pPr>
        <w:pStyle w:val="BodyText"/>
        <w:numPr>
          <w:ilvl w:val="2"/>
          <w:numId w:val="8"/>
        </w:numPr>
        <w:tabs>
          <w:tab w:val="left" w:pos="2281"/>
        </w:tabs>
        <w:ind w:left="2280" w:right="755" w:hanging="720"/>
      </w:pPr>
      <w:r>
        <w:rPr>
          <w:spacing w:val="-1"/>
        </w:rPr>
        <w:t>Computer</w:t>
      </w:r>
      <w:r>
        <w:rPr>
          <w:spacing w:val="1"/>
        </w:rPr>
        <w:t xml:space="preserve"> </w:t>
      </w:r>
      <w:r>
        <w:rPr>
          <w:spacing w:val="-1"/>
        </w:rPr>
        <w:t>Manipulation.</w:t>
      </w:r>
      <w:r>
        <w:t xml:space="preserve"> </w:t>
      </w:r>
      <w:r>
        <w:rPr>
          <w:spacing w:val="-1"/>
        </w:rPr>
        <w:t>Loss</w:t>
      </w:r>
      <w:r>
        <w:t xml:space="preserve"> by</w:t>
      </w:r>
      <w:r>
        <w:rPr>
          <w:spacing w:val="-3"/>
        </w:rPr>
        <w:t xml:space="preserve"> </w:t>
      </w:r>
      <w:r>
        <w:rPr>
          <w:spacing w:val="-1"/>
        </w:rPr>
        <w:t>reason</w:t>
      </w:r>
      <w:r>
        <w:t xml:space="preserve"> </w:t>
      </w:r>
      <w:r>
        <w:rPr>
          <w:spacing w:val="-2"/>
        </w:rPr>
        <w:t>of</w:t>
      </w:r>
      <w:r>
        <w:rPr>
          <w:spacing w:val="1"/>
        </w:rPr>
        <w:t xml:space="preserve"> </w:t>
      </w:r>
      <w:r>
        <w:t xml:space="preserve">a </w:t>
      </w:r>
      <w:r>
        <w:rPr>
          <w:spacing w:val="-1"/>
        </w:rPr>
        <w:t>dishonest</w:t>
      </w:r>
      <w:r>
        <w:rPr>
          <w:spacing w:val="1"/>
        </w:rPr>
        <w:t xml:space="preserve"> </w:t>
      </w:r>
      <w:r>
        <w:t>or</w:t>
      </w:r>
      <w:r>
        <w:rPr>
          <w:spacing w:val="-2"/>
        </w:rPr>
        <w:t xml:space="preserve"> </w:t>
      </w:r>
      <w:r>
        <w:rPr>
          <w:spacing w:val="-1"/>
        </w:rPr>
        <w:t>fraudulent</w:t>
      </w:r>
      <w:r>
        <w:rPr>
          <w:spacing w:val="1"/>
        </w:rPr>
        <w:t xml:space="preserve"> </w:t>
      </w:r>
      <w:r>
        <w:rPr>
          <w:spacing w:val="-1"/>
        </w:rPr>
        <w:t>act</w:t>
      </w:r>
      <w:r>
        <w:rPr>
          <w:spacing w:val="1"/>
        </w:rPr>
        <w:t xml:space="preserve"> </w:t>
      </w:r>
      <w:r>
        <w:rPr>
          <w:spacing w:val="-2"/>
        </w:rPr>
        <w:t>or</w:t>
      </w:r>
      <w:r>
        <w:rPr>
          <w:spacing w:val="41"/>
        </w:rPr>
        <w:t xml:space="preserve"> </w:t>
      </w:r>
      <w:r>
        <w:rPr>
          <w:spacing w:val="-1"/>
        </w:rPr>
        <w:t>computer</w:t>
      </w:r>
      <w:r>
        <w:rPr>
          <w:spacing w:val="1"/>
        </w:rPr>
        <w:t xml:space="preserve"> </w:t>
      </w:r>
      <w:r>
        <w:rPr>
          <w:spacing w:val="-1"/>
        </w:rPr>
        <w:t>manipulation</w:t>
      </w:r>
      <w:r>
        <w:rPr>
          <w:spacing w:val="-3"/>
        </w:rPr>
        <w:t xml:space="preserve"> </w:t>
      </w:r>
      <w:r>
        <w:rPr>
          <w:spacing w:val="-1"/>
        </w:rPr>
        <w:t>that</w:t>
      </w:r>
      <w:r>
        <w:rPr>
          <w:spacing w:val="-2"/>
        </w:rPr>
        <w:t xml:space="preserve"> </w:t>
      </w:r>
      <w:r>
        <w:rPr>
          <w:spacing w:val="-1"/>
        </w:rPr>
        <w:t>was</w:t>
      </w:r>
      <w:r>
        <w:t xml:space="preserve"> </w:t>
      </w:r>
      <w:r>
        <w:rPr>
          <w:spacing w:val="-1"/>
        </w:rPr>
        <w:t>committed</w:t>
      </w:r>
      <w:r>
        <w:t xml:space="preserve"> by</w:t>
      </w:r>
      <w:r>
        <w:rPr>
          <w:spacing w:val="-3"/>
        </w:rPr>
        <w:t xml:space="preserve"> </w:t>
      </w:r>
      <w:r>
        <w:t>any</w:t>
      </w:r>
      <w:r>
        <w:rPr>
          <w:spacing w:val="-3"/>
        </w:rPr>
        <w:t xml:space="preserve"> </w:t>
      </w:r>
      <w:r>
        <w:rPr>
          <w:spacing w:val="-1"/>
        </w:rPr>
        <w:t>employee</w:t>
      </w:r>
      <w:r>
        <w:t xml:space="preserve"> of</w:t>
      </w:r>
      <w:r>
        <w:rPr>
          <w:spacing w:val="-2"/>
        </w:rPr>
        <w:t xml:space="preserve"> </w:t>
      </w:r>
      <w:r>
        <w:rPr>
          <w:spacing w:val="-1"/>
        </w:rPr>
        <w:t>Manager.</w:t>
      </w:r>
    </w:p>
    <w:p w14:paraId="25464187" w14:textId="77777777" w:rsidR="00E62BB3" w:rsidRDefault="00E62BB3">
      <w:pPr>
        <w:spacing w:before="11"/>
        <w:rPr>
          <w:rFonts w:ascii="Times New Roman" w:eastAsia="Times New Roman" w:hAnsi="Times New Roman" w:cs="Times New Roman"/>
          <w:sz w:val="20"/>
          <w:szCs w:val="20"/>
        </w:rPr>
      </w:pPr>
    </w:p>
    <w:p w14:paraId="134C95DD" w14:textId="4BEDC0B3" w:rsidR="00E62BB3" w:rsidRDefault="00FF63C7">
      <w:pPr>
        <w:pStyle w:val="BodyText"/>
        <w:spacing w:line="275" w:lineRule="auto"/>
        <w:ind w:left="839" w:right="173"/>
        <w:rPr>
          <w:spacing w:val="-1"/>
        </w:rPr>
      </w:pPr>
      <w:r>
        <w:t>The</w:t>
      </w:r>
      <w:r>
        <w:rPr>
          <w:spacing w:val="-2"/>
        </w:rPr>
        <w:t xml:space="preserve"> </w:t>
      </w:r>
      <w:r>
        <w:rPr>
          <w:spacing w:val="-1"/>
        </w:rPr>
        <w:t>insurance</w:t>
      </w:r>
      <w:r>
        <w:rPr>
          <w:spacing w:val="-2"/>
        </w:rPr>
        <w:t xml:space="preserve"> </w:t>
      </w:r>
      <w:r>
        <w:rPr>
          <w:spacing w:val="-1"/>
        </w:rPr>
        <w:t>coverage</w:t>
      </w:r>
      <w:r>
        <w:t xml:space="preserve"> </w:t>
      </w:r>
      <w:r>
        <w:rPr>
          <w:spacing w:val="-1"/>
        </w:rPr>
        <w:t>required</w:t>
      </w:r>
      <w:r>
        <w:t xml:space="preserve"> </w:t>
      </w:r>
      <w:r>
        <w:rPr>
          <w:spacing w:val="-1"/>
        </w:rPr>
        <w:t>shall</w:t>
      </w:r>
      <w:r>
        <w:rPr>
          <w:spacing w:val="1"/>
        </w:rPr>
        <w:t xml:space="preserve"> </w:t>
      </w:r>
      <w:r>
        <w:t>be</w:t>
      </w:r>
      <w:r>
        <w:rPr>
          <w:spacing w:val="-2"/>
        </w:rPr>
        <w:t xml:space="preserve"> </w:t>
      </w:r>
      <w:r>
        <w:rPr>
          <w:spacing w:val="-1"/>
        </w:rPr>
        <w:t>issued</w:t>
      </w:r>
      <w:r>
        <w:t xml:space="preserve"> by</w:t>
      </w:r>
      <w:r>
        <w:rPr>
          <w:spacing w:val="-3"/>
        </w:rPr>
        <w:t xml:space="preserve"> </w:t>
      </w:r>
      <w:r>
        <w:t>an</w:t>
      </w:r>
      <w:r>
        <w:rPr>
          <w:spacing w:val="-3"/>
        </w:rPr>
        <w:t xml:space="preserve"> </w:t>
      </w:r>
      <w:r>
        <w:rPr>
          <w:spacing w:val="-1"/>
        </w:rPr>
        <w:t>insurance</w:t>
      </w:r>
      <w:r>
        <w:rPr>
          <w:spacing w:val="-2"/>
        </w:rPr>
        <w:t xml:space="preserve"> </w:t>
      </w:r>
      <w:r>
        <w:rPr>
          <w:spacing w:val="-1"/>
        </w:rPr>
        <w:t>company</w:t>
      </w:r>
      <w:r>
        <w:rPr>
          <w:spacing w:val="-3"/>
        </w:rPr>
        <w:t xml:space="preserve"> </w:t>
      </w:r>
      <w:r>
        <w:t>or</w:t>
      </w:r>
      <w:r>
        <w:rPr>
          <w:spacing w:val="1"/>
        </w:rPr>
        <w:t xml:space="preserve"> </w:t>
      </w:r>
      <w:r>
        <w:rPr>
          <w:spacing w:val="-1"/>
        </w:rPr>
        <w:t>companies</w:t>
      </w:r>
      <w:r>
        <w:rPr>
          <w:spacing w:val="51"/>
        </w:rPr>
        <w:t xml:space="preserve"> </w:t>
      </w:r>
      <w:r>
        <w:rPr>
          <w:spacing w:val="-1"/>
        </w:rPr>
        <w:lastRenderedPageBreak/>
        <w:t>authorized</w:t>
      </w:r>
      <w:r>
        <w:rPr>
          <w:spacing w:val="-3"/>
        </w:rPr>
        <w:t xml:space="preserve"> </w:t>
      </w:r>
      <w:r>
        <w:t>to do</w:t>
      </w:r>
      <w:r>
        <w:rPr>
          <w:spacing w:val="-3"/>
        </w:rPr>
        <w:t xml:space="preserve"> </w:t>
      </w:r>
      <w:r>
        <w:rPr>
          <w:spacing w:val="-1"/>
        </w:rPr>
        <w:t>business</w:t>
      </w:r>
      <w:r>
        <w:t xml:space="preserve"> </w:t>
      </w:r>
      <w:r>
        <w:rPr>
          <w:spacing w:val="-1"/>
        </w:rPr>
        <w:t>within</w:t>
      </w:r>
      <w:r>
        <w:rPr>
          <w:spacing w:val="-3"/>
        </w:rPr>
        <w:t xml:space="preserve"> </w:t>
      </w:r>
      <w:r>
        <w:t xml:space="preserve">the </w:t>
      </w:r>
      <w:r>
        <w:rPr>
          <w:spacing w:val="-1"/>
        </w:rPr>
        <w:t>state</w:t>
      </w:r>
      <w:r>
        <w:t xml:space="preserve"> </w:t>
      </w:r>
      <w:r>
        <w:rPr>
          <w:spacing w:val="-2"/>
        </w:rPr>
        <w:t>of</w:t>
      </w:r>
      <w:r>
        <w:rPr>
          <w:spacing w:val="1"/>
        </w:rPr>
        <w:t xml:space="preserve"> </w:t>
      </w:r>
      <w:proofErr w:type="gramStart"/>
      <w:r>
        <w:rPr>
          <w:spacing w:val="-1"/>
        </w:rPr>
        <w:t>Indiana,</w:t>
      </w:r>
      <w:r>
        <w:t xml:space="preserve"> </w:t>
      </w:r>
      <w:r>
        <w:rPr>
          <w:spacing w:val="-2"/>
        </w:rPr>
        <w:t>and</w:t>
      </w:r>
      <w:proofErr w:type="gramEnd"/>
      <w:r>
        <w:t xml:space="preserve"> </w:t>
      </w:r>
      <w:r>
        <w:rPr>
          <w:spacing w:val="-1"/>
        </w:rPr>
        <w:t>shall</w:t>
      </w:r>
      <w:r>
        <w:rPr>
          <w:spacing w:val="1"/>
        </w:rPr>
        <w:t xml:space="preserve"> </w:t>
      </w:r>
      <w:r>
        <w:rPr>
          <w:spacing w:val="-2"/>
        </w:rPr>
        <w:t>name</w:t>
      </w:r>
      <w:r>
        <w:t xml:space="preserve"> the </w:t>
      </w:r>
      <w:r>
        <w:rPr>
          <w:spacing w:val="-1"/>
        </w:rPr>
        <w:t>State</w:t>
      </w:r>
      <w:r>
        <w:t xml:space="preserve"> of</w:t>
      </w:r>
      <w:r>
        <w:rPr>
          <w:spacing w:val="1"/>
        </w:rPr>
        <w:t xml:space="preserve"> </w:t>
      </w:r>
      <w:r>
        <w:rPr>
          <w:spacing w:val="-1"/>
        </w:rPr>
        <w:t>Indiana</w:t>
      </w:r>
      <w:r>
        <w:rPr>
          <w:spacing w:val="-2"/>
        </w:rPr>
        <w:t xml:space="preserve"> </w:t>
      </w:r>
      <w:r>
        <w:t>and</w:t>
      </w:r>
      <w:r>
        <w:rPr>
          <w:spacing w:val="-3"/>
        </w:rPr>
        <w:t xml:space="preserve"> </w:t>
      </w:r>
      <w:r>
        <w:rPr>
          <w:spacing w:val="-1"/>
        </w:rPr>
        <w:t>its</w:t>
      </w:r>
      <w:r>
        <w:rPr>
          <w:spacing w:val="69"/>
        </w:rPr>
        <w:t xml:space="preserve"> </w:t>
      </w:r>
      <w:r>
        <w:rPr>
          <w:spacing w:val="-1"/>
        </w:rPr>
        <w:t>agents</w:t>
      </w:r>
      <w:r>
        <w:t xml:space="preserve"> </w:t>
      </w:r>
      <w:r>
        <w:rPr>
          <w:spacing w:val="-1"/>
        </w:rPr>
        <w:t>and</w:t>
      </w:r>
      <w:r>
        <w:t xml:space="preserve"> </w:t>
      </w:r>
      <w:r>
        <w:rPr>
          <w:spacing w:val="-1"/>
        </w:rPr>
        <w:t>employees,</w:t>
      </w:r>
      <w:r>
        <w:t xml:space="preserve"> as </w:t>
      </w:r>
      <w:r>
        <w:rPr>
          <w:spacing w:val="-1"/>
        </w:rPr>
        <w:t>well</w:t>
      </w:r>
      <w:r>
        <w:rPr>
          <w:spacing w:val="-2"/>
        </w:rPr>
        <w:t xml:space="preserve"> </w:t>
      </w:r>
      <w:r>
        <w:t>as</w:t>
      </w:r>
      <w:r>
        <w:rPr>
          <w:spacing w:val="-2"/>
        </w:rPr>
        <w:t xml:space="preserve"> </w:t>
      </w:r>
      <w:r>
        <w:t xml:space="preserve">the </w:t>
      </w:r>
      <w:r>
        <w:rPr>
          <w:spacing w:val="-1"/>
        </w:rPr>
        <w:t>System</w:t>
      </w:r>
      <w:r>
        <w:rPr>
          <w:spacing w:val="-4"/>
        </w:rPr>
        <w:t xml:space="preserve"> </w:t>
      </w:r>
      <w:r>
        <w:t>and its</w:t>
      </w:r>
      <w:r>
        <w:rPr>
          <w:spacing w:val="-2"/>
        </w:rPr>
        <w:t xml:space="preserve"> </w:t>
      </w:r>
      <w:r>
        <w:rPr>
          <w:spacing w:val="-1"/>
        </w:rPr>
        <w:t>agents</w:t>
      </w:r>
      <w:r>
        <w:rPr>
          <w:spacing w:val="-2"/>
        </w:rPr>
        <w:t xml:space="preserve"> </w:t>
      </w:r>
      <w:r>
        <w:t xml:space="preserve">and </w:t>
      </w:r>
      <w:r>
        <w:rPr>
          <w:spacing w:val="-1"/>
        </w:rPr>
        <w:t>employees</w:t>
      </w:r>
      <w:r>
        <w:t xml:space="preserve"> </w:t>
      </w:r>
      <w:r>
        <w:rPr>
          <w:spacing w:val="-2"/>
        </w:rPr>
        <w:t>as</w:t>
      </w:r>
      <w:r>
        <w:t xml:space="preserve"> </w:t>
      </w:r>
      <w:r>
        <w:rPr>
          <w:spacing w:val="-1"/>
        </w:rPr>
        <w:t>additional</w:t>
      </w:r>
      <w:r>
        <w:rPr>
          <w:spacing w:val="1"/>
        </w:rPr>
        <w:t xml:space="preserve"> </w:t>
      </w:r>
      <w:r>
        <w:rPr>
          <w:spacing w:val="-1"/>
        </w:rPr>
        <w:t>insureds,</w:t>
      </w:r>
      <w:r>
        <w:rPr>
          <w:spacing w:val="53"/>
        </w:rPr>
        <w:t xml:space="preserve"> </w:t>
      </w:r>
      <w:r>
        <w:rPr>
          <w:spacing w:val="-1"/>
        </w:rPr>
        <w:t>where</w:t>
      </w:r>
      <w:r>
        <w:t xml:space="preserve"> </w:t>
      </w:r>
      <w:r>
        <w:rPr>
          <w:spacing w:val="-1"/>
        </w:rPr>
        <w:t>appropriate.</w:t>
      </w:r>
      <w:r>
        <w:t xml:space="preserve"> </w:t>
      </w:r>
      <w:r>
        <w:rPr>
          <w:spacing w:val="-1"/>
        </w:rPr>
        <w:t>All</w:t>
      </w:r>
      <w:r>
        <w:rPr>
          <w:spacing w:val="1"/>
        </w:rPr>
        <w:t xml:space="preserve"> </w:t>
      </w:r>
      <w:r>
        <w:rPr>
          <w:spacing w:val="-1"/>
        </w:rPr>
        <w:t>policies</w:t>
      </w:r>
      <w:r>
        <w:rPr>
          <w:spacing w:val="-2"/>
        </w:rPr>
        <w:t xml:space="preserve"> </w:t>
      </w:r>
      <w:r>
        <w:rPr>
          <w:spacing w:val="-1"/>
        </w:rPr>
        <w:t>shall</w:t>
      </w:r>
      <w:r>
        <w:rPr>
          <w:spacing w:val="-2"/>
        </w:rPr>
        <w:t xml:space="preserve"> </w:t>
      </w:r>
      <w:r>
        <w:t xml:space="preserve">be </w:t>
      </w:r>
      <w:r>
        <w:rPr>
          <w:spacing w:val="-1"/>
        </w:rPr>
        <w:t>primary</w:t>
      </w:r>
      <w:r>
        <w:rPr>
          <w:spacing w:val="-3"/>
        </w:rPr>
        <w:t xml:space="preserve"> </w:t>
      </w:r>
      <w:r>
        <w:t>to any</w:t>
      </w:r>
      <w:r>
        <w:rPr>
          <w:spacing w:val="-3"/>
        </w:rPr>
        <w:t xml:space="preserve"> </w:t>
      </w:r>
      <w:r>
        <w:rPr>
          <w:spacing w:val="-1"/>
        </w:rPr>
        <w:t>other</w:t>
      </w:r>
      <w:r>
        <w:rPr>
          <w:spacing w:val="1"/>
        </w:rPr>
        <w:t xml:space="preserve"> </w:t>
      </w:r>
      <w:r>
        <w:rPr>
          <w:spacing w:val="-1"/>
        </w:rPr>
        <w:t>valid</w:t>
      </w:r>
      <w:r>
        <w:rPr>
          <w:spacing w:val="-3"/>
        </w:rPr>
        <w:t xml:space="preserve"> </w:t>
      </w:r>
      <w:r>
        <w:t>and</w:t>
      </w:r>
      <w:r>
        <w:rPr>
          <w:spacing w:val="-3"/>
        </w:rPr>
        <w:t xml:space="preserve"> </w:t>
      </w:r>
      <w:r>
        <w:rPr>
          <w:spacing w:val="-1"/>
        </w:rPr>
        <w:t>collectable</w:t>
      </w:r>
      <w:r>
        <w:rPr>
          <w:spacing w:val="-2"/>
        </w:rPr>
        <w:t xml:space="preserve"> </w:t>
      </w:r>
      <w:r>
        <w:rPr>
          <w:spacing w:val="-1"/>
        </w:rPr>
        <w:t>insurance.</w:t>
      </w:r>
    </w:p>
    <w:p w14:paraId="7B066166" w14:textId="77777777" w:rsidR="003F011B" w:rsidRDefault="003F011B">
      <w:pPr>
        <w:pStyle w:val="BodyText"/>
        <w:spacing w:line="275" w:lineRule="auto"/>
        <w:ind w:left="839" w:right="173"/>
      </w:pPr>
    </w:p>
    <w:p w14:paraId="7C1DED23" w14:textId="77777777" w:rsidR="00E62BB3" w:rsidRDefault="00FF63C7">
      <w:pPr>
        <w:pStyle w:val="BodyText"/>
        <w:spacing w:before="3" w:line="275" w:lineRule="auto"/>
        <w:ind w:left="839" w:right="153"/>
      </w:pPr>
      <w:r>
        <w:rPr>
          <w:spacing w:val="-1"/>
        </w:rPr>
        <w:t>Manager</w:t>
      </w:r>
      <w:r>
        <w:rPr>
          <w:spacing w:val="-2"/>
        </w:rPr>
        <w:t xml:space="preserve"> </w:t>
      </w:r>
      <w:r>
        <w:rPr>
          <w:spacing w:val="-1"/>
        </w:rPr>
        <w:t>shall</w:t>
      </w:r>
      <w:r>
        <w:rPr>
          <w:spacing w:val="-2"/>
        </w:rPr>
        <w:t xml:space="preserve"> </w:t>
      </w:r>
      <w:r>
        <w:rPr>
          <w:spacing w:val="-1"/>
        </w:rPr>
        <w:t>instruct</w:t>
      </w:r>
      <w:r>
        <w:rPr>
          <w:spacing w:val="-2"/>
        </w:rPr>
        <w:t xml:space="preserve"> </w:t>
      </w:r>
      <w:r>
        <w:t>the</w:t>
      </w:r>
      <w:r>
        <w:rPr>
          <w:spacing w:val="-2"/>
        </w:rPr>
        <w:t xml:space="preserve"> </w:t>
      </w:r>
      <w:r>
        <w:rPr>
          <w:spacing w:val="-1"/>
        </w:rPr>
        <w:t>insurers</w:t>
      </w:r>
      <w:r>
        <w:rPr>
          <w:spacing w:val="-2"/>
        </w:rPr>
        <w:t xml:space="preserve"> </w:t>
      </w:r>
      <w:r>
        <w:t xml:space="preserve">to </w:t>
      </w:r>
      <w:r>
        <w:rPr>
          <w:spacing w:val="-2"/>
        </w:rPr>
        <w:t>give</w:t>
      </w:r>
      <w:r>
        <w:t xml:space="preserve"> the </w:t>
      </w:r>
      <w:r>
        <w:rPr>
          <w:spacing w:val="-1"/>
        </w:rPr>
        <w:t>System</w:t>
      </w:r>
      <w:r>
        <w:rPr>
          <w:spacing w:val="-4"/>
        </w:rPr>
        <w:t xml:space="preserve"> </w:t>
      </w:r>
      <w:r>
        <w:t>thirty</w:t>
      </w:r>
      <w:r>
        <w:rPr>
          <w:spacing w:val="-3"/>
        </w:rPr>
        <w:t xml:space="preserve"> </w:t>
      </w:r>
      <w:r>
        <w:t>(30)</w:t>
      </w:r>
      <w:r>
        <w:rPr>
          <w:spacing w:val="1"/>
        </w:rPr>
        <w:t xml:space="preserve"> </w:t>
      </w:r>
      <w:r>
        <w:rPr>
          <w:spacing w:val="-2"/>
        </w:rPr>
        <w:t>days</w:t>
      </w:r>
      <w:r>
        <w:t xml:space="preserve"> </w:t>
      </w:r>
      <w:r>
        <w:rPr>
          <w:spacing w:val="-1"/>
        </w:rPr>
        <w:t>advance</w:t>
      </w:r>
      <w:r>
        <w:t xml:space="preserve"> </w:t>
      </w:r>
      <w:r>
        <w:rPr>
          <w:spacing w:val="-1"/>
        </w:rPr>
        <w:t>notice</w:t>
      </w:r>
      <w:r>
        <w:t xml:space="preserve"> </w:t>
      </w:r>
      <w:r>
        <w:rPr>
          <w:spacing w:val="-2"/>
        </w:rPr>
        <w:t>of</w:t>
      </w:r>
      <w:r>
        <w:rPr>
          <w:spacing w:val="1"/>
        </w:rPr>
        <w:t xml:space="preserve"> </w:t>
      </w:r>
      <w:r>
        <w:t>any</w:t>
      </w:r>
      <w:r>
        <w:rPr>
          <w:spacing w:val="63"/>
        </w:rPr>
        <w:t xml:space="preserve"> </w:t>
      </w:r>
      <w:r>
        <w:rPr>
          <w:spacing w:val="-1"/>
        </w:rPr>
        <w:t>insurance</w:t>
      </w:r>
      <w:r>
        <w:t xml:space="preserve"> </w:t>
      </w:r>
      <w:r>
        <w:rPr>
          <w:spacing w:val="-1"/>
        </w:rPr>
        <w:t>cancellation.</w:t>
      </w:r>
    </w:p>
    <w:p w14:paraId="231F5E37" w14:textId="77777777" w:rsidR="00E62BB3" w:rsidRDefault="00E62BB3">
      <w:pPr>
        <w:spacing w:before="11"/>
        <w:rPr>
          <w:rFonts w:ascii="Times New Roman" w:eastAsia="Times New Roman" w:hAnsi="Times New Roman" w:cs="Times New Roman"/>
          <w:sz w:val="20"/>
          <w:szCs w:val="20"/>
        </w:rPr>
      </w:pPr>
    </w:p>
    <w:p w14:paraId="056E1942" w14:textId="77777777" w:rsidR="00E62BB3" w:rsidRDefault="00FF63C7">
      <w:pPr>
        <w:pStyle w:val="BodyText"/>
        <w:ind w:left="839" w:right="153"/>
      </w:pPr>
      <w:r>
        <w:rPr>
          <w:spacing w:val="-1"/>
        </w:rPr>
        <w:t>Manager</w:t>
      </w:r>
      <w:r>
        <w:rPr>
          <w:spacing w:val="-2"/>
        </w:rPr>
        <w:t xml:space="preserve"> </w:t>
      </w:r>
      <w:r>
        <w:rPr>
          <w:spacing w:val="-1"/>
        </w:rPr>
        <w:t>shall</w:t>
      </w:r>
      <w:r>
        <w:rPr>
          <w:spacing w:val="-2"/>
        </w:rPr>
        <w:t xml:space="preserve"> </w:t>
      </w:r>
      <w:r>
        <w:rPr>
          <w:spacing w:val="-1"/>
        </w:rPr>
        <w:t>submit</w:t>
      </w:r>
      <w:r>
        <w:rPr>
          <w:spacing w:val="1"/>
        </w:rPr>
        <w:t xml:space="preserve"> </w:t>
      </w:r>
      <w:r>
        <w:t>to</w:t>
      </w:r>
      <w:r>
        <w:rPr>
          <w:spacing w:val="-3"/>
        </w:rPr>
        <w:t xml:space="preserve"> </w:t>
      </w:r>
      <w:r>
        <w:rPr>
          <w:spacing w:val="-1"/>
        </w:rPr>
        <w:t>the</w:t>
      </w:r>
      <w:r>
        <w:rPr>
          <w:spacing w:val="-2"/>
        </w:rPr>
        <w:t xml:space="preserve"> </w:t>
      </w:r>
      <w:r>
        <w:rPr>
          <w:spacing w:val="-1"/>
        </w:rPr>
        <w:t>System</w:t>
      </w:r>
      <w:r>
        <w:rPr>
          <w:spacing w:val="-4"/>
        </w:rPr>
        <w:t xml:space="preserve"> </w:t>
      </w:r>
      <w:r>
        <w:rPr>
          <w:spacing w:val="-1"/>
        </w:rPr>
        <w:t>fifteen</w:t>
      </w:r>
      <w:r>
        <w:rPr>
          <w:spacing w:val="-3"/>
        </w:rPr>
        <w:t xml:space="preserve"> </w:t>
      </w:r>
      <w:r>
        <w:t>(15)</w:t>
      </w:r>
      <w:r>
        <w:rPr>
          <w:spacing w:val="-2"/>
        </w:rPr>
        <w:t xml:space="preserve"> </w:t>
      </w:r>
      <w:r>
        <w:rPr>
          <w:spacing w:val="-1"/>
        </w:rPr>
        <w:t>days</w:t>
      </w:r>
      <w:r>
        <w:t xml:space="preserve"> </w:t>
      </w:r>
      <w:r>
        <w:rPr>
          <w:spacing w:val="-1"/>
        </w:rPr>
        <w:t>prior</w:t>
      </w:r>
      <w:r>
        <w:rPr>
          <w:spacing w:val="-2"/>
        </w:rPr>
        <w:t xml:space="preserve"> </w:t>
      </w:r>
      <w:r>
        <w:t>to</w:t>
      </w:r>
      <w:r>
        <w:rPr>
          <w:spacing w:val="-3"/>
        </w:rPr>
        <w:t xml:space="preserve"> </w:t>
      </w:r>
      <w:r>
        <w:t>the</w:t>
      </w:r>
      <w:r>
        <w:rPr>
          <w:spacing w:val="-2"/>
        </w:rPr>
        <w:t xml:space="preserve"> </w:t>
      </w:r>
      <w:r>
        <w:rPr>
          <w:spacing w:val="-1"/>
        </w:rPr>
        <w:t>Management</w:t>
      </w:r>
      <w:r>
        <w:rPr>
          <w:spacing w:val="1"/>
        </w:rPr>
        <w:t xml:space="preserve"> </w:t>
      </w:r>
      <w:r>
        <w:rPr>
          <w:spacing w:val="-1"/>
        </w:rPr>
        <w:t>Agreement’s</w:t>
      </w:r>
      <w:r>
        <w:rPr>
          <w:spacing w:val="71"/>
        </w:rPr>
        <w:t xml:space="preserve"> </w:t>
      </w:r>
      <w:r>
        <w:rPr>
          <w:spacing w:val="-1"/>
        </w:rPr>
        <w:t>effective</w:t>
      </w:r>
      <w:r>
        <w:t xml:space="preserve"> </w:t>
      </w:r>
      <w:r>
        <w:rPr>
          <w:spacing w:val="-1"/>
        </w:rPr>
        <w:t>date</w:t>
      </w:r>
      <w:r>
        <w:t xml:space="preserve"> </w:t>
      </w:r>
      <w:r>
        <w:rPr>
          <w:spacing w:val="-1"/>
        </w:rPr>
        <w:t>certificates</w:t>
      </w:r>
      <w:r>
        <w:t xml:space="preserve"> </w:t>
      </w:r>
      <w:r>
        <w:rPr>
          <w:spacing w:val="-2"/>
        </w:rPr>
        <w:t xml:space="preserve">of </w:t>
      </w:r>
      <w:r>
        <w:rPr>
          <w:spacing w:val="-1"/>
        </w:rPr>
        <w:t>insurance</w:t>
      </w:r>
      <w:r>
        <w:t xml:space="preserve"> </w:t>
      </w:r>
      <w:r>
        <w:rPr>
          <w:spacing w:val="-1"/>
        </w:rPr>
        <w:t>that</w:t>
      </w:r>
      <w:r>
        <w:rPr>
          <w:spacing w:val="-2"/>
        </w:rPr>
        <w:t xml:space="preserve"> </w:t>
      </w:r>
      <w:r>
        <w:rPr>
          <w:spacing w:val="-1"/>
        </w:rPr>
        <w:t>outline</w:t>
      </w:r>
      <w:r>
        <w:rPr>
          <w:spacing w:val="-2"/>
        </w:rPr>
        <w:t xml:space="preserve"> </w:t>
      </w:r>
      <w:r>
        <w:t xml:space="preserve">the </w:t>
      </w:r>
      <w:r>
        <w:rPr>
          <w:spacing w:val="-2"/>
        </w:rPr>
        <w:t>coverage</w:t>
      </w:r>
      <w:r>
        <w:t xml:space="preserve"> and </w:t>
      </w:r>
      <w:r>
        <w:rPr>
          <w:spacing w:val="-1"/>
        </w:rPr>
        <w:t>limits</w:t>
      </w:r>
      <w:r>
        <w:t xml:space="preserve"> </w:t>
      </w:r>
      <w:r>
        <w:rPr>
          <w:spacing w:val="-1"/>
        </w:rPr>
        <w:t>defined</w:t>
      </w:r>
      <w:r>
        <w:rPr>
          <w:spacing w:val="-3"/>
        </w:rPr>
        <w:t xml:space="preserve"> </w:t>
      </w:r>
      <w:r>
        <w:rPr>
          <w:spacing w:val="-1"/>
        </w:rPr>
        <w:t>in</w:t>
      </w:r>
      <w:r>
        <w:t xml:space="preserve"> </w:t>
      </w:r>
      <w:r>
        <w:rPr>
          <w:spacing w:val="-1"/>
        </w:rPr>
        <w:t>this</w:t>
      </w:r>
      <w:r>
        <w:t xml:space="preserve"> </w:t>
      </w:r>
      <w:r>
        <w:rPr>
          <w:spacing w:val="-1"/>
        </w:rPr>
        <w:t>Section</w:t>
      </w:r>
      <w:r>
        <w:rPr>
          <w:spacing w:val="71"/>
        </w:rPr>
        <w:t xml:space="preserve"> </w:t>
      </w:r>
      <w:r>
        <w:t xml:space="preserve">and </w:t>
      </w:r>
      <w:r>
        <w:rPr>
          <w:spacing w:val="-1"/>
        </w:rPr>
        <w:t>demonstrate</w:t>
      </w:r>
      <w:r>
        <w:t xml:space="preserve"> </w:t>
      </w:r>
      <w:r>
        <w:rPr>
          <w:spacing w:val="-1"/>
        </w:rPr>
        <w:t>that</w:t>
      </w:r>
      <w:r>
        <w:rPr>
          <w:spacing w:val="-2"/>
        </w:rPr>
        <w:t xml:space="preserve"> </w:t>
      </w:r>
      <w:r>
        <w:t>such</w:t>
      </w:r>
      <w:r>
        <w:rPr>
          <w:spacing w:val="-3"/>
        </w:rPr>
        <w:t xml:space="preserve"> </w:t>
      </w:r>
      <w:r>
        <w:rPr>
          <w:spacing w:val="-1"/>
        </w:rPr>
        <w:t>limits</w:t>
      </w:r>
      <w:r>
        <w:t xml:space="preserve"> and</w:t>
      </w:r>
      <w:r>
        <w:rPr>
          <w:spacing w:val="-3"/>
        </w:rPr>
        <w:t xml:space="preserve"> </w:t>
      </w:r>
      <w:r>
        <w:rPr>
          <w:spacing w:val="-1"/>
        </w:rPr>
        <w:t>coverage</w:t>
      </w:r>
      <w:r>
        <w:t xml:space="preserve"> </w:t>
      </w:r>
      <w:r>
        <w:rPr>
          <w:spacing w:val="-1"/>
        </w:rPr>
        <w:t>have</w:t>
      </w:r>
      <w:r>
        <w:t xml:space="preserve"> </w:t>
      </w:r>
      <w:r>
        <w:rPr>
          <w:spacing w:val="-1"/>
        </w:rPr>
        <w:t>been</w:t>
      </w:r>
      <w:r>
        <w:t xml:space="preserve"> </w:t>
      </w:r>
      <w:r>
        <w:rPr>
          <w:spacing w:val="-2"/>
        </w:rPr>
        <w:t>met</w:t>
      </w:r>
      <w:r>
        <w:rPr>
          <w:spacing w:val="1"/>
        </w:rPr>
        <w:t xml:space="preserve"> </w:t>
      </w:r>
      <w:r>
        <w:t>or</w:t>
      </w:r>
      <w:r>
        <w:rPr>
          <w:spacing w:val="1"/>
        </w:rPr>
        <w:t xml:space="preserve"> </w:t>
      </w:r>
      <w:r>
        <w:rPr>
          <w:spacing w:val="-1"/>
        </w:rPr>
        <w:t>exceeded.</w:t>
      </w:r>
      <w:r>
        <w:t xml:space="preserve"> </w:t>
      </w:r>
      <w:r>
        <w:rPr>
          <w:spacing w:val="-1"/>
        </w:rPr>
        <w:t>Certificates</w:t>
      </w:r>
      <w:r>
        <w:t xml:space="preserve"> </w:t>
      </w:r>
      <w:r>
        <w:rPr>
          <w:spacing w:val="-2"/>
        </w:rPr>
        <w:t>of</w:t>
      </w:r>
      <w:r>
        <w:rPr>
          <w:spacing w:val="37"/>
        </w:rPr>
        <w:t xml:space="preserve"> </w:t>
      </w:r>
      <w:r>
        <w:rPr>
          <w:spacing w:val="-1"/>
        </w:rPr>
        <w:t>insurance</w:t>
      </w:r>
      <w:r>
        <w:t xml:space="preserve"> </w:t>
      </w:r>
      <w:r>
        <w:rPr>
          <w:spacing w:val="-1"/>
        </w:rPr>
        <w:t>that</w:t>
      </w:r>
      <w:r>
        <w:rPr>
          <w:spacing w:val="-2"/>
        </w:rPr>
        <w:t xml:space="preserve"> </w:t>
      </w:r>
      <w:r>
        <w:rPr>
          <w:spacing w:val="-1"/>
        </w:rPr>
        <w:t>are</w:t>
      </w:r>
      <w:r>
        <w:t xml:space="preserve"> </w:t>
      </w:r>
      <w:r>
        <w:rPr>
          <w:spacing w:val="-1"/>
        </w:rPr>
        <w:t>accepted</w:t>
      </w:r>
      <w:r>
        <w:rPr>
          <w:spacing w:val="-3"/>
        </w:rPr>
        <w:t xml:space="preserve"> </w:t>
      </w:r>
      <w:r>
        <w:t>by</w:t>
      </w:r>
      <w:r>
        <w:rPr>
          <w:spacing w:val="-3"/>
        </w:rPr>
        <w:t xml:space="preserve"> </w:t>
      </w:r>
      <w:r>
        <w:t xml:space="preserve">the </w:t>
      </w:r>
      <w:r>
        <w:rPr>
          <w:spacing w:val="-1"/>
        </w:rPr>
        <w:t>System</w:t>
      </w:r>
      <w:r>
        <w:rPr>
          <w:spacing w:val="-4"/>
        </w:rPr>
        <w:t xml:space="preserve"> </w:t>
      </w:r>
      <w:r>
        <w:t>shall</w:t>
      </w:r>
      <w:r>
        <w:rPr>
          <w:spacing w:val="-2"/>
        </w:rPr>
        <w:t xml:space="preserve"> </w:t>
      </w:r>
      <w:r>
        <w:t>be</w:t>
      </w:r>
      <w:r>
        <w:rPr>
          <w:spacing w:val="-2"/>
        </w:rPr>
        <w:t xml:space="preserve"> </w:t>
      </w:r>
      <w:r>
        <w:rPr>
          <w:spacing w:val="-1"/>
        </w:rPr>
        <w:t>incorporated</w:t>
      </w:r>
      <w:r>
        <w:t xml:space="preserve"> as</w:t>
      </w:r>
      <w:r>
        <w:rPr>
          <w:spacing w:val="-2"/>
        </w:rPr>
        <w:t xml:space="preserve"> </w:t>
      </w:r>
      <w:r>
        <w:rPr>
          <w:spacing w:val="-1"/>
        </w:rPr>
        <w:t>part</w:t>
      </w:r>
      <w:r>
        <w:rPr>
          <w:spacing w:val="1"/>
        </w:rP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rPr>
          <w:spacing w:val="-1"/>
        </w:rPr>
        <w:t>submit</w:t>
      </w:r>
      <w:r>
        <w:rPr>
          <w:spacing w:val="1"/>
        </w:rPr>
        <w:t xml:space="preserve"> </w:t>
      </w:r>
      <w:r>
        <w:rPr>
          <w:spacing w:val="-1"/>
        </w:rPr>
        <w:t>renewal</w:t>
      </w:r>
      <w:r>
        <w:rPr>
          <w:spacing w:val="-2"/>
        </w:rPr>
        <w:t xml:space="preserve"> </w:t>
      </w:r>
      <w:r>
        <w:rPr>
          <w:spacing w:val="-1"/>
        </w:rPr>
        <w:t>certificates</w:t>
      </w:r>
      <w:r>
        <w:rPr>
          <w:spacing w:val="-2"/>
        </w:rPr>
        <w:t xml:space="preserve"> </w:t>
      </w:r>
      <w:r>
        <w:t xml:space="preserve">as </w:t>
      </w:r>
      <w:r>
        <w:rPr>
          <w:spacing w:val="-1"/>
        </w:rPr>
        <w:t>appropriate</w:t>
      </w:r>
      <w:r>
        <w:rPr>
          <w:spacing w:val="-2"/>
        </w:rPr>
        <w:t xml:space="preserve"> </w:t>
      </w:r>
      <w:r>
        <w:rPr>
          <w:spacing w:val="-1"/>
        </w:rPr>
        <w:t>during</w:t>
      </w:r>
      <w:r>
        <w:rPr>
          <w:spacing w:val="-3"/>
        </w:rPr>
        <w:t xml:space="preserve"> </w:t>
      </w:r>
      <w:r>
        <w:t>the</w:t>
      </w:r>
      <w:r>
        <w:rPr>
          <w:spacing w:val="-2"/>
        </w:rPr>
        <w:t xml:space="preserve"> </w:t>
      </w:r>
      <w:r>
        <w:rPr>
          <w:spacing w:val="-1"/>
        </w:rPr>
        <w:t>term</w:t>
      </w:r>
      <w:r>
        <w:rPr>
          <w:spacing w:val="-4"/>
        </w:rPr>
        <w:t xml:space="preserve"> </w:t>
      </w:r>
      <w:r>
        <w:t>of</w:t>
      </w:r>
      <w:r>
        <w:rPr>
          <w:spacing w:val="1"/>
        </w:rPr>
        <w:t xml:space="preserve"> </w:t>
      </w:r>
      <w:r>
        <w:t>the</w:t>
      </w:r>
      <w:r>
        <w:rPr>
          <w:spacing w:val="67"/>
        </w:rPr>
        <w:t xml:space="preserve"> </w:t>
      </w:r>
      <w:r>
        <w:rPr>
          <w:spacing w:val="-1"/>
        </w:rPr>
        <w:t>Management</w:t>
      </w:r>
      <w:r>
        <w:rPr>
          <w:spacing w:val="1"/>
        </w:rPr>
        <w:t xml:space="preserve"> </w:t>
      </w:r>
      <w:r>
        <w:rPr>
          <w:spacing w:val="-1"/>
        </w:rPr>
        <w:t>Agreement</w:t>
      </w:r>
      <w:r>
        <w:rPr>
          <w:spacing w:val="1"/>
        </w:rPr>
        <w:t xml:space="preserve"> </w:t>
      </w:r>
      <w:r>
        <w:t>or</w:t>
      </w:r>
      <w:r>
        <w:rPr>
          <w:spacing w:val="-2"/>
        </w:rPr>
        <w:t xml:space="preserve"> </w:t>
      </w:r>
      <w:r>
        <w:t xml:space="preserve">as </w:t>
      </w:r>
      <w:r>
        <w:rPr>
          <w:spacing w:val="-1"/>
        </w:rPr>
        <w:t>requested</w:t>
      </w:r>
      <w:r>
        <w:t xml:space="preserve"> by</w:t>
      </w:r>
      <w:r>
        <w:rPr>
          <w:spacing w:val="-3"/>
        </w:rPr>
        <w:t xml:space="preserve"> </w:t>
      </w:r>
      <w:r>
        <w:t xml:space="preserve">the </w:t>
      </w:r>
      <w:r>
        <w:rPr>
          <w:spacing w:val="-1"/>
        </w:rPr>
        <w:t>System.</w:t>
      </w:r>
      <w:r>
        <w:t xml:space="preserve"> </w:t>
      </w:r>
      <w:r>
        <w:rPr>
          <w:spacing w:val="-1"/>
        </w:rPr>
        <w:t>Manager</w:t>
      </w:r>
      <w:r>
        <w:rPr>
          <w:spacing w:val="-2"/>
        </w:rPr>
        <w:t xml:space="preserve"> </w:t>
      </w:r>
      <w:r>
        <w:rPr>
          <w:spacing w:val="-1"/>
        </w:rPr>
        <w:t>shall</w:t>
      </w:r>
      <w:r>
        <w:rPr>
          <w:spacing w:val="-2"/>
        </w:rPr>
        <w:t xml:space="preserve"> </w:t>
      </w:r>
      <w:r>
        <w:rPr>
          <w:spacing w:val="-1"/>
        </w:rPr>
        <w:t>promptly</w:t>
      </w:r>
      <w:r>
        <w:rPr>
          <w:spacing w:val="-3"/>
        </w:rPr>
        <w:t xml:space="preserve"> </w:t>
      </w:r>
      <w:r>
        <w:rPr>
          <w:spacing w:val="-2"/>
        </w:rPr>
        <w:t>give</w:t>
      </w:r>
      <w:r>
        <w:t xml:space="preserve"> the </w:t>
      </w:r>
      <w:r>
        <w:rPr>
          <w:spacing w:val="-1"/>
        </w:rPr>
        <w:t>System</w:t>
      </w:r>
      <w:r>
        <w:rPr>
          <w:spacing w:val="49"/>
        </w:rPr>
        <w:t xml:space="preserve"> </w:t>
      </w:r>
      <w:r>
        <w:rPr>
          <w:spacing w:val="-1"/>
        </w:rPr>
        <w:t>notice</w:t>
      </w:r>
      <w:r>
        <w:t xml:space="preserve"> </w:t>
      </w:r>
      <w:r>
        <w:rPr>
          <w:spacing w:val="-2"/>
        </w:rPr>
        <w:t>of</w:t>
      </w:r>
      <w:r>
        <w:rPr>
          <w:spacing w:val="1"/>
        </w:rPr>
        <w:t xml:space="preserve"> </w:t>
      </w:r>
      <w:r>
        <w:rPr>
          <w:spacing w:val="-1"/>
        </w:rPr>
        <w:t>the</w:t>
      </w:r>
      <w:r>
        <w:t xml:space="preserve"> </w:t>
      </w:r>
      <w:r>
        <w:rPr>
          <w:spacing w:val="-1"/>
        </w:rPr>
        <w:t>cancellation</w:t>
      </w:r>
      <w:r>
        <w:t xml:space="preserve"> </w:t>
      </w:r>
      <w:r>
        <w:rPr>
          <w:spacing w:val="-2"/>
        </w:rPr>
        <w:t xml:space="preserve">of </w:t>
      </w:r>
      <w:r>
        <w:rPr>
          <w:spacing w:val="-1"/>
        </w:rPr>
        <w:t>any</w:t>
      </w:r>
      <w:r>
        <w:rPr>
          <w:spacing w:val="-3"/>
        </w:rPr>
        <w:t xml:space="preserve"> </w:t>
      </w:r>
      <w:r>
        <w:t>policy</w:t>
      </w:r>
      <w:r>
        <w:rPr>
          <w:spacing w:val="-3"/>
        </w:rPr>
        <w:t xml:space="preserve"> </w:t>
      </w:r>
      <w:r>
        <w:rPr>
          <w:spacing w:val="-1"/>
        </w:rPr>
        <w:t>for</w:t>
      </w:r>
      <w:r>
        <w:rPr>
          <w:spacing w:val="1"/>
        </w:rPr>
        <w:t xml:space="preserve"> </w:t>
      </w:r>
      <w:r>
        <w:rPr>
          <w:spacing w:val="-1"/>
        </w:rPr>
        <w:t>which</w:t>
      </w:r>
      <w:r>
        <w:t xml:space="preserve"> a</w:t>
      </w:r>
      <w:r>
        <w:rPr>
          <w:spacing w:val="-2"/>
        </w:rPr>
        <w:t xml:space="preserve"> </w:t>
      </w:r>
      <w:r>
        <w:rPr>
          <w:spacing w:val="-1"/>
        </w:rPr>
        <w:t>certificate</w:t>
      </w:r>
      <w:r>
        <w:t xml:space="preserve"> </w:t>
      </w:r>
      <w:r>
        <w:rPr>
          <w:spacing w:val="-2"/>
        </w:rPr>
        <w:t>of</w:t>
      </w:r>
      <w:r>
        <w:rPr>
          <w:spacing w:val="1"/>
        </w:rPr>
        <w:t xml:space="preserve"> </w:t>
      </w:r>
      <w:r>
        <w:rPr>
          <w:spacing w:val="-1"/>
        </w:rPr>
        <w:t>insurance</w:t>
      </w:r>
      <w:r>
        <w:t xml:space="preserve"> or</w:t>
      </w:r>
      <w:r>
        <w:rPr>
          <w:spacing w:val="-2"/>
        </w:rPr>
        <w:t xml:space="preserve"> </w:t>
      </w:r>
      <w:r>
        <w:rPr>
          <w:spacing w:val="-1"/>
        </w:rPr>
        <w:t>renewal</w:t>
      </w:r>
      <w:r>
        <w:rPr>
          <w:spacing w:val="1"/>
        </w:rPr>
        <w:t xml:space="preserve"> </w:t>
      </w:r>
      <w:r>
        <w:rPr>
          <w:spacing w:val="-1"/>
        </w:rPr>
        <w:t>certificate</w:t>
      </w:r>
      <w:r>
        <w:rPr>
          <w:spacing w:val="64"/>
        </w:rPr>
        <w:t xml:space="preserve"> </w:t>
      </w:r>
      <w:r>
        <w:t xml:space="preserve">has </w:t>
      </w:r>
      <w:r>
        <w:rPr>
          <w:spacing w:val="-1"/>
        </w:rPr>
        <w:t>been</w:t>
      </w:r>
      <w:r>
        <w:t xml:space="preserve"> </w:t>
      </w:r>
      <w:r>
        <w:rPr>
          <w:spacing w:val="-1"/>
        </w:rPr>
        <w:t>submitted</w:t>
      </w:r>
      <w:r>
        <w:rPr>
          <w:spacing w:val="-3"/>
        </w:rPr>
        <w:t xml:space="preserve"> </w:t>
      </w:r>
      <w:r>
        <w:t>to</w:t>
      </w:r>
      <w:r>
        <w:rPr>
          <w:spacing w:val="-3"/>
        </w:rPr>
        <w:t xml:space="preserve"> </w:t>
      </w:r>
      <w:r>
        <w:t xml:space="preserve">the </w:t>
      </w:r>
      <w:r>
        <w:rPr>
          <w:spacing w:val="-2"/>
        </w:rPr>
        <w:t>System.</w:t>
      </w:r>
      <w:r>
        <w:t xml:space="preserve"> </w:t>
      </w:r>
      <w:r>
        <w:rPr>
          <w:spacing w:val="-1"/>
        </w:rPr>
        <w:t>Such</w:t>
      </w:r>
      <w:r>
        <w:t xml:space="preserve"> </w:t>
      </w:r>
      <w:r>
        <w:rPr>
          <w:spacing w:val="-1"/>
        </w:rPr>
        <w:t>notice</w:t>
      </w:r>
      <w:r>
        <w:t xml:space="preserve"> </w:t>
      </w:r>
      <w:r>
        <w:rPr>
          <w:spacing w:val="-2"/>
        </w:rPr>
        <w:t>of</w:t>
      </w:r>
      <w:r>
        <w:rPr>
          <w:spacing w:val="1"/>
        </w:rPr>
        <w:t xml:space="preserve"> </w:t>
      </w:r>
      <w:r>
        <w:rPr>
          <w:spacing w:val="-1"/>
        </w:rPr>
        <w:t>cancellation</w:t>
      </w:r>
      <w:r>
        <w:t xml:space="preserve"> </w:t>
      </w:r>
      <w:r>
        <w:rPr>
          <w:spacing w:val="-1"/>
        </w:rPr>
        <w:t>shall</w:t>
      </w:r>
      <w:r>
        <w:rPr>
          <w:spacing w:val="1"/>
        </w:rPr>
        <w:t xml:space="preserve"> </w:t>
      </w:r>
      <w:r>
        <w:rPr>
          <w:spacing w:val="-2"/>
        </w:rPr>
        <w:t>be</w:t>
      </w:r>
      <w:r>
        <w:t xml:space="preserve"> as</w:t>
      </w:r>
      <w:r>
        <w:rPr>
          <w:spacing w:val="-2"/>
        </w:rPr>
        <w:t xml:space="preserve"> </w:t>
      </w:r>
      <w:r>
        <w:rPr>
          <w:spacing w:val="-1"/>
        </w:rPr>
        <w:t>far</w:t>
      </w:r>
      <w:r>
        <w:rPr>
          <w:spacing w:val="1"/>
        </w:rPr>
        <w:t xml:space="preserve"> </w:t>
      </w:r>
      <w:r>
        <w:t>in</w:t>
      </w:r>
      <w:r>
        <w:rPr>
          <w:spacing w:val="-3"/>
        </w:rPr>
        <w:t xml:space="preserve"> </w:t>
      </w:r>
      <w:r>
        <w:rPr>
          <w:spacing w:val="-1"/>
        </w:rPr>
        <w:t>advance</w:t>
      </w:r>
      <w:r>
        <w:t xml:space="preserve"> of</w:t>
      </w:r>
      <w:r>
        <w:rPr>
          <w:spacing w:val="1"/>
        </w:rPr>
        <w:t xml:space="preserve"> </w:t>
      </w:r>
      <w:r>
        <w:rPr>
          <w:spacing w:val="-1"/>
        </w:rPr>
        <w:t>such</w:t>
      </w:r>
      <w:r>
        <w:rPr>
          <w:spacing w:val="65"/>
        </w:rPr>
        <w:t xml:space="preserve"> </w:t>
      </w:r>
      <w:r>
        <w:rPr>
          <w:spacing w:val="-1"/>
        </w:rPr>
        <w:t>cancellation</w:t>
      </w:r>
      <w:r>
        <w:rPr>
          <w:spacing w:val="-3"/>
        </w:rPr>
        <w:t xml:space="preserve"> </w:t>
      </w:r>
      <w:r>
        <w:t xml:space="preserve">as </w:t>
      </w:r>
      <w:r>
        <w:rPr>
          <w:spacing w:val="-1"/>
        </w:rPr>
        <w:t>possible.</w:t>
      </w:r>
    </w:p>
    <w:p w14:paraId="6BCBB212" w14:textId="77777777" w:rsidR="00E62BB3" w:rsidRDefault="00E62BB3">
      <w:pPr>
        <w:spacing w:before="11"/>
        <w:rPr>
          <w:rFonts w:ascii="Times New Roman" w:eastAsia="Times New Roman" w:hAnsi="Times New Roman" w:cs="Times New Roman"/>
          <w:sz w:val="20"/>
          <w:szCs w:val="20"/>
        </w:rPr>
      </w:pPr>
    </w:p>
    <w:p w14:paraId="007B461E" w14:textId="77777777" w:rsidR="00E62BB3" w:rsidRDefault="00FF63C7">
      <w:pPr>
        <w:pStyle w:val="BodyText"/>
        <w:ind w:left="839" w:right="249"/>
      </w:pPr>
      <w:r>
        <w:rPr>
          <w:spacing w:val="-1"/>
        </w:rPr>
        <w:t>By</w:t>
      </w:r>
      <w:r>
        <w:rPr>
          <w:spacing w:val="-3"/>
        </w:rPr>
        <w:t xml:space="preserve"> </w:t>
      </w:r>
      <w:r>
        <w:t>requiring</w:t>
      </w:r>
      <w:r>
        <w:rPr>
          <w:spacing w:val="-3"/>
        </w:rPr>
        <w:t xml:space="preserve"> </w:t>
      </w:r>
      <w:r>
        <w:rPr>
          <w:spacing w:val="-1"/>
        </w:rPr>
        <w:t>insurance</w:t>
      </w:r>
      <w:r>
        <w:t xml:space="preserve"> </w:t>
      </w:r>
      <w:r>
        <w:rPr>
          <w:spacing w:val="-1"/>
        </w:rPr>
        <w:t>coverage,</w:t>
      </w:r>
      <w:r>
        <w:t xml:space="preserve"> </w:t>
      </w:r>
      <w:r>
        <w:rPr>
          <w:spacing w:val="-1"/>
        </w:rPr>
        <w:t>the</w:t>
      </w:r>
      <w:r>
        <w:t xml:space="preserve"> </w:t>
      </w:r>
      <w:r>
        <w:rPr>
          <w:spacing w:val="-1"/>
        </w:rPr>
        <w:t>System</w:t>
      </w:r>
      <w:r>
        <w:rPr>
          <w:spacing w:val="-4"/>
        </w:rPr>
        <w:t xml:space="preserve"> </w:t>
      </w:r>
      <w:r>
        <w:t xml:space="preserve">does </w:t>
      </w:r>
      <w:r>
        <w:rPr>
          <w:spacing w:val="-1"/>
        </w:rPr>
        <w:t>not</w:t>
      </w:r>
      <w:r>
        <w:rPr>
          <w:spacing w:val="-2"/>
        </w:rPr>
        <w:t xml:space="preserve"> </w:t>
      </w:r>
      <w:r>
        <w:rPr>
          <w:spacing w:val="-1"/>
        </w:rPr>
        <w:t>represent</w:t>
      </w:r>
      <w:r>
        <w:rPr>
          <w:spacing w:val="-2"/>
        </w:rPr>
        <w:t xml:space="preserve"> </w:t>
      </w:r>
      <w:r>
        <w:rPr>
          <w:spacing w:val="-1"/>
        </w:rPr>
        <w:t>that</w:t>
      </w:r>
      <w:r>
        <w:rPr>
          <w:spacing w:val="1"/>
        </w:rPr>
        <w:t xml:space="preserve"> </w:t>
      </w:r>
      <w:r>
        <w:rPr>
          <w:spacing w:val="-1"/>
        </w:rPr>
        <w:t>coverage</w:t>
      </w:r>
      <w:r>
        <w:t xml:space="preserve"> </w:t>
      </w:r>
      <w:r>
        <w:rPr>
          <w:spacing w:val="-1"/>
        </w:rPr>
        <w:t>and</w:t>
      </w:r>
      <w:r>
        <w:rPr>
          <w:spacing w:val="-3"/>
        </w:rPr>
        <w:t xml:space="preserve"> </w:t>
      </w:r>
      <w:r>
        <w:t xml:space="preserve">limits </w:t>
      </w:r>
      <w:r>
        <w:rPr>
          <w:spacing w:val="-2"/>
        </w:rPr>
        <w:t>will</w:t>
      </w:r>
      <w:r>
        <w:rPr>
          <w:spacing w:val="1"/>
        </w:rPr>
        <w:t xml:space="preserve"> </w:t>
      </w:r>
      <w:r>
        <w:t>be</w:t>
      </w:r>
      <w:r>
        <w:rPr>
          <w:spacing w:val="43"/>
        </w:rPr>
        <w:t xml:space="preserve"> </w:t>
      </w:r>
      <w:r>
        <w:rPr>
          <w:spacing w:val="-1"/>
        </w:rPr>
        <w:t>adequate</w:t>
      </w:r>
      <w:r>
        <w:rPr>
          <w:spacing w:val="-2"/>
        </w:rPr>
        <w:t xml:space="preserve"> </w:t>
      </w:r>
      <w:r>
        <w:t xml:space="preserve">to </w:t>
      </w:r>
      <w:r>
        <w:rPr>
          <w:spacing w:val="-2"/>
        </w:rPr>
        <w:t>protect</w:t>
      </w:r>
      <w:r>
        <w:rPr>
          <w:spacing w:val="1"/>
        </w:rPr>
        <w:t xml:space="preserve"> </w:t>
      </w:r>
      <w:r>
        <w:rPr>
          <w:spacing w:val="-1"/>
        </w:rPr>
        <w:t>Manager</w:t>
      </w:r>
      <w:r>
        <w:rPr>
          <w:spacing w:val="1"/>
        </w:rPr>
        <w:t xml:space="preserve"> </w:t>
      </w:r>
      <w:r>
        <w:t>or</w:t>
      </w:r>
      <w:r>
        <w:rPr>
          <w:spacing w:val="-2"/>
        </w:rPr>
        <w:t xml:space="preserve"> </w:t>
      </w:r>
      <w:r>
        <w:t xml:space="preserve">the </w:t>
      </w:r>
      <w:r>
        <w:rPr>
          <w:spacing w:val="-2"/>
        </w:rPr>
        <w:t>System,</w:t>
      </w:r>
      <w:r>
        <w:t xml:space="preserve"> and such</w:t>
      </w:r>
      <w:r>
        <w:rPr>
          <w:spacing w:val="-3"/>
        </w:rPr>
        <w:t xml:space="preserve"> </w:t>
      </w:r>
      <w:r>
        <w:rPr>
          <w:spacing w:val="-2"/>
        </w:rPr>
        <w:t>coverage</w:t>
      </w:r>
      <w:r>
        <w:t xml:space="preserve"> and </w:t>
      </w:r>
      <w:r>
        <w:rPr>
          <w:spacing w:val="-1"/>
        </w:rPr>
        <w:t>limits</w:t>
      </w:r>
      <w:r>
        <w:t xml:space="preserve"> </w:t>
      </w:r>
      <w:r>
        <w:rPr>
          <w:spacing w:val="-1"/>
        </w:rPr>
        <w:t>shall</w:t>
      </w:r>
      <w:r>
        <w:rPr>
          <w:spacing w:val="1"/>
        </w:rPr>
        <w:t xml:space="preserve"> </w:t>
      </w:r>
      <w:r>
        <w:rPr>
          <w:spacing w:val="-1"/>
        </w:rPr>
        <w:t>not</w:t>
      </w:r>
      <w:r>
        <w:rPr>
          <w:spacing w:val="-2"/>
        </w:rPr>
        <w:t xml:space="preserve"> </w:t>
      </w:r>
      <w:r>
        <w:rPr>
          <w:spacing w:val="-1"/>
        </w:rPr>
        <w:t>limit</w:t>
      </w:r>
      <w:r>
        <w:rPr>
          <w:spacing w:val="67"/>
        </w:rPr>
        <w:t xml:space="preserve"> </w:t>
      </w:r>
      <w:r>
        <w:rPr>
          <w:spacing w:val="-1"/>
        </w:rPr>
        <w:t>Manager’s</w:t>
      </w:r>
      <w:r>
        <w:rPr>
          <w:spacing w:val="-2"/>
        </w:rPr>
        <w:t xml:space="preserve"> </w:t>
      </w:r>
      <w:r>
        <w:rPr>
          <w:spacing w:val="-1"/>
        </w:rPr>
        <w:t>liability</w:t>
      </w:r>
      <w:r>
        <w:rPr>
          <w:spacing w:val="-3"/>
        </w:rPr>
        <w:t xml:space="preserve"> </w:t>
      </w:r>
      <w: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143D9DD4" w14:textId="77777777" w:rsidR="00E62BB3" w:rsidRDefault="00E62BB3">
      <w:pPr>
        <w:spacing w:before="11"/>
        <w:rPr>
          <w:rFonts w:ascii="Times New Roman" w:eastAsia="Times New Roman" w:hAnsi="Times New Roman" w:cs="Times New Roman"/>
          <w:sz w:val="20"/>
          <w:szCs w:val="20"/>
        </w:rPr>
      </w:pPr>
    </w:p>
    <w:p w14:paraId="1ADC98F3" w14:textId="77777777" w:rsidR="00E62BB3" w:rsidRDefault="00FF63C7">
      <w:pPr>
        <w:pStyle w:val="BodyText"/>
        <w:ind w:left="839" w:right="153"/>
      </w:pPr>
      <w:r>
        <w:rPr>
          <w:spacing w:val="-1"/>
        </w:rPr>
        <w:t>Failure</w:t>
      </w:r>
      <w:r>
        <w:rPr>
          <w:spacing w:val="-2"/>
        </w:rPr>
        <w:t xml:space="preserve"> </w:t>
      </w:r>
      <w:r>
        <w:t>of</w:t>
      </w:r>
      <w:r>
        <w:rPr>
          <w:spacing w:val="-2"/>
        </w:rPr>
        <w:t xml:space="preserve"> </w:t>
      </w:r>
      <w:r>
        <w:rPr>
          <w:spacing w:val="-1"/>
        </w:rPr>
        <w:t>Manager</w:t>
      </w:r>
      <w:r>
        <w:rPr>
          <w:spacing w:val="-2"/>
        </w:rPr>
        <w:t xml:space="preserve"> </w:t>
      </w:r>
      <w:r>
        <w:t xml:space="preserve">to </w:t>
      </w:r>
      <w:r>
        <w:rPr>
          <w:spacing w:val="-2"/>
        </w:rPr>
        <w:t>obtain</w:t>
      </w:r>
      <w:r>
        <w:t xml:space="preserve"> and </w:t>
      </w:r>
      <w:r>
        <w:rPr>
          <w:spacing w:val="-1"/>
        </w:rPr>
        <w:t>maintain</w:t>
      </w:r>
      <w:r>
        <w:rPr>
          <w:spacing w:val="-3"/>
        </w:rPr>
        <w:t xml:space="preserve"> </w:t>
      </w:r>
      <w:r>
        <w:t>the</w:t>
      </w:r>
      <w:r>
        <w:rPr>
          <w:spacing w:val="-2"/>
        </w:rPr>
        <w:t xml:space="preserve"> </w:t>
      </w:r>
      <w:r>
        <w:rPr>
          <w:spacing w:val="-1"/>
        </w:rPr>
        <w:t>required</w:t>
      </w:r>
      <w:r>
        <w:rPr>
          <w:spacing w:val="-3"/>
        </w:rPr>
        <w:t xml:space="preserve"> </w:t>
      </w:r>
      <w:r>
        <w:rPr>
          <w:spacing w:val="-1"/>
        </w:rPr>
        <w:t>insurance</w:t>
      </w:r>
      <w:r>
        <w:t xml:space="preserve"> </w:t>
      </w:r>
      <w:r>
        <w:rPr>
          <w:spacing w:val="-1"/>
        </w:rPr>
        <w:t>is</w:t>
      </w:r>
      <w:r>
        <w:t xml:space="preserve"> a </w:t>
      </w:r>
      <w:r>
        <w:rPr>
          <w:spacing w:val="-1"/>
        </w:rPr>
        <w:t>material</w:t>
      </w:r>
      <w:r>
        <w:rPr>
          <w:spacing w:val="1"/>
        </w:rPr>
        <w:t xml:space="preserve"> </w:t>
      </w:r>
      <w:r>
        <w:rPr>
          <w:spacing w:val="-1"/>
        </w:rPr>
        <w:t>breach</w:t>
      </w:r>
      <w:r>
        <w:t xml:space="preserve"> </w:t>
      </w:r>
      <w:r>
        <w:rPr>
          <w:spacing w:val="-2"/>
        </w:rPr>
        <w:t>of</w:t>
      </w:r>
      <w:r>
        <w:rPr>
          <w:spacing w:val="1"/>
        </w:rPr>
        <w:t xml:space="preserve"> </w:t>
      </w:r>
      <w:r>
        <w:rPr>
          <w:spacing w:val="-1"/>
        </w:rPr>
        <w:t>this</w:t>
      </w:r>
      <w:r>
        <w:rPr>
          <w:spacing w:val="65"/>
        </w:rPr>
        <w:t xml:space="preserve"> </w:t>
      </w:r>
      <w:r>
        <w:rPr>
          <w:spacing w:val="-1"/>
        </w:rPr>
        <w:t>Management</w:t>
      </w:r>
      <w:r>
        <w:rPr>
          <w:spacing w:val="1"/>
        </w:rPr>
        <w:t xml:space="preserve"> </w:t>
      </w:r>
      <w:r>
        <w:rPr>
          <w:spacing w:val="-1"/>
        </w:rPr>
        <w:t>Agreement,</w:t>
      </w:r>
      <w:r>
        <w:t xml:space="preserve"> </w:t>
      </w:r>
      <w:r>
        <w:rPr>
          <w:spacing w:val="-1"/>
        </w:rPr>
        <w:t>which</w:t>
      </w:r>
      <w:r>
        <w:t xml:space="preserve"> </w:t>
      </w:r>
      <w:r>
        <w:rPr>
          <w:spacing w:val="-2"/>
        </w:rPr>
        <w:t>may</w:t>
      </w:r>
      <w:r>
        <w:rPr>
          <w:spacing w:val="-3"/>
        </w:rPr>
        <w:t xml:space="preserve"> </w:t>
      </w:r>
      <w:r>
        <w:rPr>
          <w:spacing w:val="-1"/>
        </w:rPr>
        <w:t>result</w:t>
      </w:r>
      <w:r>
        <w:rPr>
          <w:spacing w:val="1"/>
        </w:rPr>
        <w:t xml:space="preserve"> </w:t>
      </w:r>
      <w:r>
        <w:rPr>
          <w:spacing w:val="-1"/>
        </w:rPr>
        <w:t>in</w:t>
      </w:r>
      <w:r>
        <w:t xml:space="preserve"> </w:t>
      </w:r>
      <w:r>
        <w:rPr>
          <w:spacing w:val="-1"/>
        </w:rPr>
        <w:t>termination</w:t>
      </w:r>
      <w:r>
        <w:t xml:space="preserve"> 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for</w:t>
      </w:r>
      <w:r>
        <w:rPr>
          <w:spacing w:val="45"/>
        </w:rPr>
        <w:t xml:space="preserve"> </w:t>
      </w:r>
      <w:r>
        <w:rPr>
          <w:spacing w:val="-1"/>
        </w:rPr>
        <w:t>cause,</w:t>
      </w:r>
      <w:r>
        <w:t xml:space="preserve"> at</w:t>
      </w:r>
      <w:r>
        <w:rPr>
          <w:spacing w:val="-2"/>
        </w:rPr>
        <w:t xml:space="preserve"> </w:t>
      </w:r>
      <w:r>
        <w:rPr>
          <w:spacing w:val="-1"/>
        </w:rPr>
        <w:t>the</w:t>
      </w:r>
      <w:r>
        <w:t xml:space="preserve"> </w:t>
      </w:r>
      <w:r>
        <w:rPr>
          <w:spacing w:val="-1"/>
        </w:rPr>
        <w:t>System’s</w:t>
      </w:r>
      <w:r>
        <w:t xml:space="preserve"> </w:t>
      </w:r>
      <w:r>
        <w:rPr>
          <w:spacing w:val="-1"/>
        </w:rPr>
        <w:t>option.</w:t>
      </w:r>
    </w:p>
    <w:p w14:paraId="1BE45378" w14:textId="77777777" w:rsidR="00E62BB3" w:rsidRDefault="00E62BB3">
      <w:pPr>
        <w:spacing w:before="2"/>
        <w:rPr>
          <w:rFonts w:ascii="Times New Roman" w:eastAsia="Times New Roman" w:hAnsi="Times New Roman" w:cs="Times New Roman"/>
          <w:sz w:val="21"/>
          <w:szCs w:val="21"/>
        </w:rPr>
      </w:pPr>
    </w:p>
    <w:p w14:paraId="2162F2BB" w14:textId="77777777" w:rsidR="00E62BB3" w:rsidRDefault="00FF63C7">
      <w:pPr>
        <w:pStyle w:val="Heading3"/>
        <w:numPr>
          <w:ilvl w:val="0"/>
          <w:numId w:val="8"/>
        </w:numPr>
        <w:tabs>
          <w:tab w:val="left" w:pos="840"/>
        </w:tabs>
        <w:ind w:left="839" w:hanging="720"/>
        <w:rPr>
          <w:b w:val="0"/>
          <w:bCs w:val="0"/>
        </w:rPr>
      </w:pPr>
      <w:r>
        <w:rPr>
          <w:spacing w:val="-1"/>
        </w:rPr>
        <w:t>Replacement</w:t>
      </w:r>
      <w:r>
        <w:rPr>
          <w:spacing w:val="1"/>
        </w:rPr>
        <w:t xml:space="preserve"> </w:t>
      </w:r>
      <w:r>
        <w:rPr>
          <w:spacing w:val="-2"/>
        </w:rPr>
        <w:t>of</w:t>
      </w:r>
      <w:r>
        <w:rPr>
          <w:spacing w:val="1"/>
        </w:rPr>
        <w:t xml:space="preserve"> </w:t>
      </w:r>
      <w:r>
        <w:rPr>
          <w:spacing w:val="-1"/>
        </w:rPr>
        <w:t>Manager’s</w:t>
      </w:r>
      <w:r>
        <w:t xml:space="preserve"> </w:t>
      </w:r>
      <w:r>
        <w:rPr>
          <w:spacing w:val="-1"/>
        </w:rPr>
        <w:t>Agents</w:t>
      </w:r>
    </w:p>
    <w:p w14:paraId="6C06C0BE" w14:textId="77777777" w:rsidR="00E62BB3" w:rsidRDefault="00E62BB3">
      <w:pPr>
        <w:spacing w:before="7"/>
        <w:rPr>
          <w:rFonts w:ascii="Times New Roman" w:eastAsia="Times New Roman" w:hAnsi="Times New Roman" w:cs="Times New Roman"/>
          <w:b/>
          <w:bCs/>
          <w:sz w:val="21"/>
          <w:szCs w:val="21"/>
        </w:rPr>
      </w:pPr>
    </w:p>
    <w:p w14:paraId="5A1D222F" w14:textId="77777777" w:rsidR="00E62BB3" w:rsidRDefault="00FF63C7">
      <w:pPr>
        <w:pStyle w:val="BodyText"/>
        <w:ind w:left="119" w:right="153"/>
      </w:pPr>
      <w:r>
        <w:rPr>
          <w:spacing w:val="-1"/>
        </w:rPr>
        <w:t>Upon</w:t>
      </w:r>
      <w:r>
        <w:t xml:space="preserve"> </w:t>
      </w:r>
      <w:r>
        <w:rPr>
          <w:spacing w:val="-1"/>
        </w:rPr>
        <w:t>demand</w:t>
      </w:r>
      <w:r>
        <w:t xml:space="preserve"> by</w:t>
      </w:r>
      <w:r>
        <w:rPr>
          <w:spacing w:val="-3"/>
        </w:rPr>
        <w:t xml:space="preserve"> </w:t>
      </w:r>
      <w:r>
        <w:t xml:space="preserve">the </w:t>
      </w:r>
      <w:r>
        <w:rPr>
          <w:spacing w:val="-2"/>
        </w:rPr>
        <w:t>System,</w:t>
      </w:r>
      <w:r>
        <w:t xml:space="preserve"> </w:t>
      </w:r>
      <w:r>
        <w:rPr>
          <w:spacing w:val="-1"/>
        </w:rPr>
        <w:t>Manager</w:t>
      </w:r>
      <w:r>
        <w:rPr>
          <w:spacing w:val="1"/>
        </w:rPr>
        <w:t xml:space="preserve"> </w:t>
      </w:r>
      <w:r>
        <w:rPr>
          <w:spacing w:val="-1"/>
        </w:rPr>
        <w:t>shall</w:t>
      </w:r>
      <w:r>
        <w:rPr>
          <w:spacing w:val="-2"/>
        </w:rPr>
        <w:t xml:space="preserve"> </w:t>
      </w:r>
      <w:r>
        <w:rPr>
          <w:spacing w:val="-1"/>
        </w:rPr>
        <w:t>replace</w:t>
      </w:r>
      <w:r>
        <w:t xml:space="preserve"> </w:t>
      </w:r>
      <w:r>
        <w:rPr>
          <w:spacing w:val="-1"/>
        </w:rPr>
        <w:t>any</w:t>
      </w:r>
      <w:r>
        <w:rPr>
          <w:spacing w:val="-3"/>
        </w:rPr>
        <w:t xml:space="preserve"> </w:t>
      </w:r>
      <w:r>
        <w:rPr>
          <w:spacing w:val="-1"/>
        </w:rPr>
        <w:t>Agent</w:t>
      </w:r>
      <w:r>
        <w:rPr>
          <w:spacing w:val="1"/>
        </w:rPr>
        <w:t xml:space="preserve"> </w:t>
      </w:r>
      <w:r>
        <w:rPr>
          <w:spacing w:val="-1"/>
        </w:rPr>
        <w:t>assigned</w:t>
      </w:r>
      <w:r>
        <w:t xml:space="preserve"> </w:t>
      </w:r>
      <w:r>
        <w:rPr>
          <w:spacing w:val="-1"/>
        </w:rPr>
        <w:t>to</w:t>
      </w:r>
      <w:r>
        <w:t xml:space="preserve"> </w:t>
      </w:r>
      <w:r>
        <w:rPr>
          <w:spacing w:val="-2"/>
        </w:rPr>
        <w:t>perform</w:t>
      </w:r>
      <w:r>
        <w:rPr>
          <w:spacing w:val="-4"/>
        </w:rPr>
        <w:t xml:space="preserve"> </w:t>
      </w:r>
      <w:r>
        <w:rPr>
          <w:spacing w:val="-1"/>
        </w:rPr>
        <w:t>services</w:t>
      </w:r>
      <w:r>
        <w:t xml:space="preserve"> </w:t>
      </w:r>
      <w:r>
        <w:rPr>
          <w:spacing w:val="-1"/>
        </w:rPr>
        <w:t>under</w:t>
      </w:r>
      <w:r>
        <w:rPr>
          <w:spacing w:val="1"/>
        </w:rPr>
        <w:t xml:space="preserve"> </w:t>
      </w:r>
      <w:r>
        <w:rPr>
          <w:spacing w:val="-1"/>
        </w:rPr>
        <w:t>this</w:t>
      </w:r>
      <w:r>
        <w:rPr>
          <w:spacing w:val="81"/>
        </w:rPr>
        <w:t xml:space="preserve"> </w:t>
      </w:r>
      <w:r>
        <w:rPr>
          <w:spacing w:val="-1"/>
        </w:rPr>
        <w:t>Management</w:t>
      </w:r>
      <w:r>
        <w:rPr>
          <w:spacing w:val="1"/>
        </w:rPr>
        <w:t xml:space="preserve"> </w:t>
      </w:r>
      <w:r>
        <w:rPr>
          <w:spacing w:val="-1"/>
        </w:rPr>
        <w:t>Agreement</w:t>
      </w:r>
      <w:r>
        <w:rPr>
          <w:spacing w:val="1"/>
        </w:rPr>
        <w:t xml:space="preserve"> </w:t>
      </w:r>
      <w:r>
        <w:rPr>
          <w:spacing w:val="-1"/>
        </w:rPr>
        <w:t>who</w:t>
      </w:r>
      <w:r>
        <w:t xml:space="preserve"> the</w:t>
      </w:r>
      <w:r>
        <w:rPr>
          <w:spacing w:val="-2"/>
        </w:rPr>
        <w:t xml:space="preserve"> </w:t>
      </w:r>
      <w:r>
        <w:rPr>
          <w:spacing w:val="-1"/>
        </w:rPr>
        <w:t>System</w:t>
      </w:r>
      <w:r>
        <w:rPr>
          <w:spacing w:val="-4"/>
        </w:rPr>
        <w:t xml:space="preserve"> </w:t>
      </w:r>
      <w:r>
        <w:rPr>
          <w:spacing w:val="-1"/>
        </w:rPr>
        <w:t>determines</w:t>
      </w:r>
      <w:r>
        <w:rPr>
          <w:spacing w:val="-2"/>
        </w:rPr>
        <w:t xml:space="preserve"> </w:t>
      </w:r>
      <w:r>
        <w:rPr>
          <w:spacing w:val="-1"/>
        </w:rPr>
        <w:t>is</w:t>
      </w:r>
      <w:r>
        <w:t xml:space="preserve"> </w:t>
      </w:r>
      <w:r>
        <w:rPr>
          <w:spacing w:val="-1"/>
        </w:rPr>
        <w:t>unable</w:t>
      </w:r>
      <w:r>
        <w:rPr>
          <w:spacing w:val="-2"/>
        </w:rPr>
        <w:t xml:space="preserve"> </w:t>
      </w:r>
      <w:r>
        <w:t xml:space="preserve">to </w:t>
      </w:r>
      <w:r>
        <w:rPr>
          <w:spacing w:val="-1"/>
        </w:rPr>
        <w:t>effectively</w:t>
      </w:r>
      <w:r>
        <w:rPr>
          <w:spacing w:val="-3"/>
        </w:rPr>
        <w:t xml:space="preserve"> </w:t>
      </w:r>
      <w:r>
        <w:rPr>
          <w:spacing w:val="-1"/>
        </w:rPr>
        <w:t>execute</w:t>
      </w:r>
      <w:r>
        <w:rPr>
          <w:spacing w:val="-2"/>
        </w:rPr>
        <w:t xml:space="preserve"> </w:t>
      </w:r>
      <w:r>
        <w:t>the</w:t>
      </w:r>
      <w:r>
        <w:rPr>
          <w:spacing w:val="-2"/>
        </w:rPr>
        <w:t xml:space="preserve"> </w:t>
      </w:r>
      <w:r>
        <w:rPr>
          <w:spacing w:val="-1"/>
        </w:rPr>
        <w:t>responsibilities</w:t>
      </w:r>
      <w:r>
        <w:rPr>
          <w:spacing w:val="75"/>
        </w:rPr>
        <w:t xml:space="preserve"> </w:t>
      </w:r>
      <w:r>
        <w:rPr>
          <w:spacing w:val="-1"/>
        </w:rPr>
        <w:t>required</w:t>
      </w:r>
      <w:r>
        <w:t xml:space="preserve"> by</w:t>
      </w:r>
      <w:r>
        <w:rPr>
          <w:spacing w:val="-3"/>
        </w:rPr>
        <w:t xml:space="preserve"> </w:t>
      </w:r>
      <w:r>
        <w:rPr>
          <w:spacing w:val="-1"/>
        </w:rPr>
        <w:t>this</w:t>
      </w:r>
      <w:r>
        <w:t xml:space="preserve"> </w:t>
      </w:r>
      <w:r>
        <w:rPr>
          <w:spacing w:val="-1"/>
        </w:rPr>
        <w:t>Management</w:t>
      </w:r>
      <w:r>
        <w:rPr>
          <w:spacing w:val="1"/>
        </w:rPr>
        <w:t xml:space="preserve"> </w:t>
      </w:r>
      <w:r>
        <w:rPr>
          <w:spacing w:val="-1"/>
        </w:rPr>
        <w:t>Agreement.</w:t>
      </w:r>
    </w:p>
    <w:p w14:paraId="2AB54F8D" w14:textId="77777777" w:rsidR="00E62BB3" w:rsidRDefault="00E62BB3">
      <w:pPr>
        <w:spacing w:before="2"/>
        <w:rPr>
          <w:rFonts w:ascii="Times New Roman" w:eastAsia="Times New Roman" w:hAnsi="Times New Roman" w:cs="Times New Roman"/>
          <w:sz w:val="21"/>
          <w:szCs w:val="21"/>
        </w:rPr>
      </w:pPr>
    </w:p>
    <w:p w14:paraId="08B98BF9" w14:textId="77777777" w:rsidR="00E62BB3" w:rsidRDefault="00FF63C7">
      <w:pPr>
        <w:pStyle w:val="Heading3"/>
        <w:numPr>
          <w:ilvl w:val="0"/>
          <w:numId w:val="8"/>
        </w:numPr>
        <w:tabs>
          <w:tab w:val="left" w:pos="840"/>
        </w:tabs>
        <w:ind w:left="839" w:hanging="720"/>
        <w:rPr>
          <w:b w:val="0"/>
          <w:bCs w:val="0"/>
        </w:rPr>
      </w:pPr>
      <w:r>
        <w:rPr>
          <w:spacing w:val="-1"/>
        </w:rPr>
        <w:t>Record Retention and</w:t>
      </w:r>
      <w:r>
        <w:rPr>
          <w:spacing w:val="-3"/>
        </w:rPr>
        <w:t xml:space="preserve"> </w:t>
      </w:r>
      <w:r>
        <w:rPr>
          <w:spacing w:val="-1"/>
        </w:rPr>
        <w:t>Inspection</w:t>
      </w:r>
    </w:p>
    <w:p w14:paraId="513B8854" w14:textId="77777777" w:rsidR="00E62BB3" w:rsidRDefault="00E62BB3">
      <w:pPr>
        <w:spacing w:before="7"/>
        <w:rPr>
          <w:rFonts w:ascii="Times New Roman" w:eastAsia="Times New Roman" w:hAnsi="Times New Roman" w:cs="Times New Roman"/>
          <w:b/>
          <w:bCs/>
          <w:sz w:val="20"/>
          <w:szCs w:val="20"/>
        </w:rPr>
      </w:pPr>
    </w:p>
    <w:p w14:paraId="73E9D32F" w14:textId="77777777" w:rsidR="00E62BB3" w:rsidRDefault="00FF63C7">
      <w:pPr>
        <w:pStyle w:val="BodyText"/>
        <w:numPr>
          <w:ilvl w:val="1"/>
          <w:numId w:val="8"/>
        </w:numPr>
        <w:tabs>
          <w:tab w:val="left" w:pos="1560"/>
        </w:tabs>
        <w:ind w:left="1559" w:right="153" w:hanging="720"/>
      </w:pPr>
      <w:r>
        <w:rPr>
          <w:rFonts w:cs="Times New Roman"/>
          <w:b/>
          <w:bCs/>
          <w:spacing w:val="-1"/>
        </w:rPr>
        <w:t>Record Maintenance.</w:t>
      </w:r>
      <w:r>
        <w:rPr>
          <w:rFonts w:cs="Times New Roman"/>
          <w:b/>
          <w:bCs/>
        </w:rPr>
        <w:t xml:space="preserve"> </w:t>
      </w:r>
      <w:r>
        <w:rPr>
          <w:spacing w:val="-2"/>
        </w:rPr>
        <w:t>Manager</w:t>
      </w:r>
      <w:r>
        <w:rPr>
          <w:spacing w:val="1"/>
        </w:rPr>
        <w:t xml:space="preserve"> </w:t>
      </w:r>
      <w:r>
        <w:t>and</w:t>
      </w:r>
      <w:r>
        <w:rPr>
          <w:spacing w:val="-3"/>
        </w:rPr>
        <w:t xml:space="preserve"> </w:t>
      </w:r>
      <w:r>
        <w:rPr>
          <w:spacing w:val="-1"/>
        </w:rPr>
        <w:t>its</w:t>
      </w:r>
      <w:r>
        <w:t xml:space="preserve"> </w:t>
      </w:r>
      <w:r>
        <w:rPr>
          <w:spacing w:val="-1"/>
        </w:rPr>
        <w:t>sub-Managers,</w:t>
      </w:r>
      <w:r>
        <w:t xml:space="preserve"> if</w:t>
      </w:r>
      <w:r>
        <w:rPr>
          <w:spacing w:val="-2"/>
        </w:rPr>
        <w:t xml:space="preserve"> </w:t>
      </w:r>
      <w:r>
        <w:rPr>
          <w:spacing w:val="-1"/>
        </w:rPr>
        <w:t>any,</w:t>
      </w:r>
      <w:r>
        <w:t xml:space="preserve"> </w:t>
      </w:r>
      <w:r>
        <w:rPr>
          <w:spacing w:val="-1"/>
        </w:rPr>
        <w:t>shall</w:t>
      </w:r>
      <w:r>
        <w:rPr>
          <w:spacing w:val="1"/>
        </w:rPr>
        <w:t xml:space="preserve"> </w:t>
      </w:r>
      <w:r>
        <w:rPr>
          <w:spacing w:val="-1"/>
        </w:rPr>
        <w:t>keep</w:t>
      </w:r>
      <w:r>
        <w:t xml:space="preserve"> </w:t>
      </w:r>
      <w:r>
        <w:rPr>
          <w:spacing w:val="-1"/>
        </w:rPr>
        <w:t>and</w:t>
      </w:r>
      <w:r>
        <w:t xml:space="preserve"> </w:t>
      </w:r>
      <w:r>
        <w:rPr>
          <w:spacing w:val="-1"/>
        </w:rPr>
        <w:t>maintain</w:t>
      </w:r>
      <w:r>
        <w:t xml:space="preserve"> </w:t>
      </w:r>
      <w:r>
        <w:rPr>
          <w:spacing w:val="-1"/>
        </w:rPr>
        <w:t>all</w:t>
      </w:r>
      <w:r>
        <w:rPr>
          <w:spacing w:val="59"/>
        </w:rPr>
        <w:t xml:space="preserve"> </w:t>
      </w:r>
      <w:r>
        <w:rPr>
          <w:spacing w:val="-1"/>
        </w:rPr>
        <w:t>records</w:t>
      </w:r>
      <w:r>
        <w:rPr>
          <w:spacing w:val="-2"/>
        </w:rPr>
        <w:t xml:space="preserve"> </w:t>
      </w:r>
      <w:r>
        <w:rPr>
          <w:spacing w:val="-1"/>
        </w:rPr>
        <w:t>related</w:t>
      </w:r>
      <w:r>
        <w:rPr>
          <w:spacing w:val="-3"/>
        </w:rPr>
        <w:t xml:space="preserve"> </w:t>
      </w:r>
      <w:r>
        <w:t xml:space="preserve">to </w:t>
      </w:r>
      <w:r>
        <w:rPr>
          <w:spacing w:val="-1"/>
        </w:rPr>
        <w:t>the</w:t>
      </w:r>
      <w:r>
        <w:t xml:space="preserve"> </w:t>
      </w:r>
      <w:r>
        <w:rPr>
          <w:spacing w:val="-2"/>
        </w:rPr>
        <w:t>Managed</w:t>
      </w:r>
      <w:r>
        <w:t xml:space="preserve"> Assets,</w:t>
      </w:r>
      <w:r>
        <w:rPr>
          <w:spacing w:val="-3"/>
        </w:rPr>
        <w:t xml:space="preserve"> </w:t>
      </w:r>
      <w:r>
        <w:rPr>
          <w:spacing w:val="-1"/>
        </w:rPr>
        <w:t>including,</w:t>
      </w:r>
      <w:r>
        <w:t xml:space="preserve"> but</w:t>
      </w:r>
      <w:r>
        <w:rPr>
          <w:spacing w:val="1"/>
        </w:rPr>
        <w:t xml:space="preserve"> </w:t>
      </w:r>
      <w:r>
        <w:rPr>
          <w:spacing w:val="-1"/>
        </w:rPr>
        <w:t>not</w:t>
      </w:r>
      <w:r>
        <w:rPr>
          <w:spacing w:val="1"/>
        </w:rPr>
        <w:t xml:space="preserve"> </w:t>
      </w:r>
      <w:r>
        <w:rPr>
          <w:spacing w:val="-1"/>
        </w:rPr>
        <w:t>limited</w:t>
      </w:r>
      <w:r>
        <w:rPr>
          <w:spacing w:val="-3"/>
        </w:rPr>
        <w:t xml:space="preserve"> </w:t>
      </w:r>
      <w:r>
        <w:t>to, any</w:t>
      </w:r>
      <w:r>
        <w:rPr>
          <w:spacing w:val="-3"/>
        </w:rPr>
        <w:t xml:space="preserve"> </w:t>
      </w:r>
      <w:r>
        <w:rPr>
          <w:spacing w:val="-1"/>
        </w:rPr>
        <w:t>System</w:t>
      </w:r>
      <w:r>
        <w:rPr>
          <w:spacing w:val="-4"/>
        </w:rPr>
        <w:t xml:space="preserve"> </w:t>
      </w:r>
      <w:r>
        <w:rPr>
          <w:spacing w:val="-1"/>
        </w:rPr>
        <w:t>Records,</w:t>
      </w:r>
      <w:r>
        <w:rPr>
          <w:spacing w:val="63"/>
        </w:rPr>
        <w:t xml:space="preserve"> </w:t>
      </w:r>
      <w:r>
        <w:rPr>
          <w:spacing w:val="-1"/>
        </w:rPr>
        <w:t>according</w:t>
      </w:r>
      <w:r>
        <w:rPr>
          <w:spacing w:val="-3"/>
        </w:rPr>
        <w:t xml:space="preserve"> </w:t>
      </w:r>
      <w:r>
        <w:t>to</w:t>
      </w:r>
      <w:r>
        <w:rPr>
          <w:spacing w:val="-3"/>
        </w:rPr>
        <w:t xml:space="preserve"> </w:t>
      </w:r>
      <w:r>
        <w:rPr>
          <w:spacing w:val="-1"/>
        </w:rPr>
        <w:t>Manager’s</w:t>
      </w:r>
      <w:r>
        <w:rPr>
          <w:spacing w:val="-2"/>
        </w:rPr>
        <w:t xml:space="preserve"> </w:t>
      </w:r>
      <w:r>
        <w:rPr>
          <w:spacing w:val="-1"/>
        </w:rPr>
        <w:t>record</w:t>
      </w:r>
      <w:r>
        <w:t xml:space="preserve"> </w:t>
      </w:r>
      <w:r>
        <w:rPr>
          <w:spacing w:val="-1"/>
        </w:rPr>
        <w:t>retention</w:t>
      </w:r>
      <w:r>
        <w:t xml:space="preserve"> </w:t>
      </w:r>
      <w:r>
        <w:rPr>
          <w:spacing w:val="-1"/>
        </w:rPr>
        <w:t>standards.</w:t>
      </w:r>
      <w:r>
        <w:rPr>
          <w:spacing w:val="-3"/>
        </w:rPr>
        <w:t xml:space="preserve"> </w:t>
      </w:r>
      <w:r>
        <w:rPr>
          <w:spacing w:val="-1"/>
        </w:rPr>
        <w:t>Manager</w:t>
      </w:r>
      <w:r>
        <w:rPr>
          <w:spacing w:val="1"/>
        </w:rPr>
        <w:t xml:space="preserve"> </w:t>
      </w:r>
      <w:r>
        <w:rPr>
          <w:spacing w:val="-1"/>
        </w:rPr>
        <w:t>shall</w:t>
      </w:r>
      <w:r>
        <w:rPr>
          <w:spacing w:val="1"/>
        </w:rPr>
        <w:t xml:space="preserve"> </w:t>
      </w:r>
      <w:r>
        <w:rPr>
          <w:spacing w:val="-1"/>
        </w:rPr>
        <w:t>keep</w:t>
      </w:r>
      <w:r>
        <w:rPr>
          <w:spacing w:val="-3"/>
        </w:rPr>
        <w:t xml:space="preserve"> </w:t>
      </w:r>
      <w:r>
        <w:t xml:space="preserve">and </w:t>
      </w:r>
      <w:r>
        <w:rPr>
          <w:spacing w:val="-1"/>
        </w:rPr>
        <w:t>maintain</w:t>
      </w:r>
      <w:r>
        <w:rPr>
          <w:spacing w:val="51"/>
        </w:rPr>
        <w:t xml:space="preserve"> </w:t>
      </w:r>
      <w:r>
        <w:rPr>
          <w:spacing w:val="-1"/>
        </w:rPr>
        <w:t>System</w:t>
      </w:r>
      <w:r>
        <w:rPr>
          <w:spacing w:val="-4"/>
        </w:rPr>
        <w:t xml:space="preserve"> </w:t>
      </w:r>
      <w:r>
        <w:rPr>
          <w:spacing w:val="-1"/>
        </w:rPr>
        <w:t>Records</w:t>
      </w:r>
      <w:r>
        <w:t xml:space="preserve"> </w:t>
      </w:r>
      <w:r>
        <w:rPr>
          <w:spacing w:val="-1"/>
        </w:rPr>
        <w:t>according</w:t>
      </w:r>
      <w:r>
        <w:rPr>
          <w:spacing w:val="-3"/>
        </w:rPr>
        <w:t xml:space="preserve"> </w:t>
      </w:r>
      <w:r>
        <w:t xml:space="preserve">to </w:t>
      </w:r>
      <w:r>
        <w:rPr>
          <w:spacing w:val="-1"/>
        </w:rPr>
        <w:t>Manager’s</w:t>
      </w:r>
      <w:r>
        <w:t xml:space="preserve"> </w:t>
      </w:r>
      <w:r>
        <w:rPr>
          <w:spacing w:val="-1"/>
        </w:rPr>
        <w:t>record</w:t>
      </w:r>
      <w:r>
        <w:t xml:space="preserve"> </w:t>
      </w:r>
      <w:r>
        <w:rPr>
          <w:spacing w:val="-1"/>
        </w:rPr>
        <w:t>retention</w:t>
      </w:r>
      <w:r>
        <w:t xml:space="preserve"> </w:t>
      </w:r>
      <w:r>
        <w:rPr>
          <w:spacing w:val="-1"/>
        </w:rPr>
        <w:t>schedule</w:t>
      </w:r>
      <w:r>
        <w:t xml:space="preserve"> in</w:t>
      </w:r>
      <w:r>
        <w:rPr>
          <w:spacing w:val="-3"/>
        </w:rPr>
        <w:t xml:space="preserve"> </w:t>
      </w:r>
      <w:r>
        <w:rPr>
          <w:spacing w:val="-1"/>
        </w:rPr>
        <w:t>accordance</w:t>
      </w:r>
      <w:r>
        <w:rPr>
          <w:spacing w:val="-2"/>
        </w:rPr>
        <w:t xml:space="preserve"> </w:t>
      </w:r>
      <w:r>
        <w:t>with</w:t>
      </w:r>
      <w:r>
        <w:rPr>
          <w:spacing w:val="57"/>
        </w:rPr>
        <w:t xml:space="preserve"> </w:t>
      </w:r>
      <w:r>
        <w:rPr>
          <w:spacing w:val="-1"/>
        </w:rPr>
        <w:t>applicable</w:t>
      </w:r>
      <w:r>
        <w:rPr>
          <w:spacing w:val="-2"/>
        </w:rPr>
        <w:t xml:space="preserve"> </w:t>
      </w:r>
      <w:r>
        <w:t>law,</w:t>
      </w:r>
      <w:r>
        <w:rPr>
          <w:spacing w:val="-3"/>
        </w:rPr>
        <w:t xml:space="preserve"> </w:t>
      </w:r>
      <w:r>
        <w:rPr>
          <w:spacing w:val="-1"/>
        </w:rPr>
        <w:t>including</w:t>
      </w:r>
      <w:r>
        <w:t xml:space="preserve"> </w:t>
      </w:r>
      <w:r>
        <w:rPr>
          <w:spacing w:val="-1"/>
        </w:rPr>
        <w:t>Indiana’s</w:t>
      </w:r>
      <w:r>
        <w:rPr>
          <w:spacing w:val="-2"/>
        </w:rPr>
        <w:t xml:space="preserve"> </w:t>
      </w:r>
      <w:r>
        <w:rPr>
          <w:spacing w:val="-1"/>
        </w:rPr>
        <w:t>public</w:t>
      </w:r>
      <w:r>
        <w:rPr>
          <w:spacing w:val="-2"/>
        </w:rPr>
        <w:t xml:space="preserve"> </w:t>
      </w:r>
      <w:r>
        <w:rPr>
          <w:spacing w:val="-1"/>
        </w:rPr>
        <w:t>records</w:t>
      </w:r>
      <w:r>
        <w:t xml:space="preserve"> </w:t>
      </w:r>
      <w:r>
        <w:rPr>
          <w:spacing w:val="-1"/>
        </w:rPr>
        <w:t>retention</w:t>
      </w:r>
      <w:r>
        <w:rPr>
          <w:spacing w:val="-3"/>
        </w:rPr>
        <w:t xml:space="preserve"> </w:t>
      </w:r>
      <w:r>
        <w:rPr>
          <w:spacing w:val="-1"/>
        </w:rPr>
        <w:t>schedule.</w:t>
      </w:r>
    </w:p>
    <w:p w14:paraId="6C5795A7" w14:textId="77777777" w:rsidR="00E62BB3" w:rsidRDefault="00E62BB3">
      <w:pPr>
        <w:spacing w:before="11"/>
        <w:rPr>
          <w:rFonts w:ascii="Times New Roman" w:eastAsia="Times New Roman" w:hAnsi="Times New Roman" w:cs="Times New Roman"/>
          <w:sz w:val="20"/>
          <w:szCs w:val="20"/>
        </w:rPr>
      </w:pPr>
    </w:p>
    <w:p w14:paraId="771510F0" w14:textId="77777777" w:rsidR="00E62BB3" w:rsidRDefault="00FF63C7">
      <w:pPr>
        <w:pStyle w:val="BodyText"/>
        <w:numPr>
          <w:ilvl w:val="1"/>
          <w:numId w:val="8"/>
        </w:numPr>
        <w:tabs>
          <w:tab w:val="left" w:pos="1560"/>
        </w:tabs>
        <w:ind w:left="1559" w:right="153" w:hanging="720"/>
      </w:pPr>
      <w:r>
        <w:rPr>
          <w:rFonts w:cs="Times New Roman"/>
          <w:b/>
          <w:bCs/>
          <w:spacing w:val="-1"/>
        </w:rPr>
        <w:t>Record Review</w:t>
      </w:r>
      <w:r>
        <w:rPr>
          <w:rFonts w:cs="Times New Roman"/>
          <w:b/>
          <w:bCs/>
          <w:spacing w:val="1"/>
        </w:rPr>
        <w:t xml:space="preserve"> </w:t>
      </w:r>
      <w:r>
        <w:rPr>
          <w:rFonts w:cs="Times New Roman"/>
          <w:b/>
          <w:bCs/>
          <w:spacing w:val="-1"/>
        </w:rPr>
        <w:t>and Audit.</w:t>
      </w:r>
      <w:r>
        <w:rPr>
          <w:rFonts w:cs="Times New Roman"/>
          <w:b/>
          <w:bCs/>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2"/>
        </w:rPr>
        <w:t xml:space="preserve"> </w:t>
      </w:r>
      <w:r>
        <w:t xml:space="preserve">the </w:t>
      </w:r>
      <w:r>
        <w:rPr>
          <w:spacing w:val="-2"/>
        </w:rPr>
        <w:t>System,</w:t>
      </w:r>
      <w:r>
        <w:t xml:space="preserve"> or</w:t>
      </w:r>
      <w:r>
        <w:rPr>
          <w:spacing w:val="1"/>
        </w:rPr>
        <w:t xml:space="preserve"> </w:t>
      </w:r>
      <w:r>
        <w:t>any</w:t>
      </w:r>
      <w:r>
        <w:rPr>
          <w:spacing w:val="-3"/>
        </w:rPr>
        <w:t xml:space="preserve"> </w:t>
      </w:r>
      <w:r>
        <w:t>duly</w:t>
      </w:r>
      <w:r>
        <w:rPr>
          <w:spacing w:val="-3"/>
        </w:rPr>
        <w:t xml:space="preserve"> </w:t>
      </w:r>
      <w:r>
        <w:rPr>
          <w:spacing w:val="-1"/>
        </w:rPr>
        <w:t>authorized</w:t>
      </w:r>
      <w:r>
        <w:rPr>
          <w:spacing w:val="59"/>
        </w:rPr>
        <w:t xml:space="preserve"> </w:t>
      </w:r>
      <w:r>
        <w:rPr>
          <w:spacing w:val="-1"/>
        </w:rPr>
        <w:t>representative</w:t>
      </w:r>
      <w:r>
        <w:t xml:space="preserve"> </w:t>
      </w:r>
      <w:r>
        <w:rPr>
          <w:spacing w:val="-2"/>
        </w:rPr>
        <w:t>of</w:t>
      </w:r>
      <w:r>
        <w:rPr>
          <w:spacing w:val="1"/>
        </w:rPr>
        <w:t xml:space="preserve"> </w:t>
      </w:r>
      <w:r>
        <w:rPr>
          <w:spacing w:val="-1"/>
        </w:rPr>
        <w:t>the</w:t>
      </w:r>
      <w:r>
        <w:t xml:space="preserve"> </w:t>
      </w:r>
      <w:r>
        <w:rPr>
          <w:spacing w:val="-2"/>
        </w:rPr>
        <w:t>System,</w:t>
      </w:r>
      <w:r>
        <w:t xml:space="preserve"> shall</w:t>
      </w:r>
      <w:r>
        <w:rPr>
          <w:spacing w:val="1"/>
        </w:rPr>
        <w:t xml:space="preserve"> </w:t>
      </w:r>
      <w:r>
        <w:rPr>
          <w:spacing w:val="-1"/>
        </w:rPr>
        <w:t>have</w:t>
      </w:r>
      <w:r>
        <w:t xml:space="preserve"> </w:t>
      </w:r>
      <w:r>
        <w:rPr>
          <w:spacing w:val="-1"/>
        </w:rPr>
        <w:t>access</w:t>
      </w:r>
      <w:r>
        <w:t xml:space="preserve"> to</w:t>
      </w:r>
      <w:r>
        <w:rPr>
          <w:spacing w:val="-3"/>
        </w:rPr>
        <w:t xml:space="preserve"> </w:t>
      </w:r>
      <w:r>
        <w:t>and</w:t>
      </w:r>
      <w:r>
        <w:rPr>
          <w:spacing w:val="-3"/>
        </w:rPr>
        <w:t xml:space="preserve"> </w:t>
      </w:r>
      <w:r>
        <w:t>the</w:t>
      </w:r>
      <w:r>
        <w:rPr>
          <w:spacing w:val="-2"/>
        </w:rPr>
        <w:t xml:space="preserve"> </w:t>
      </w:r>
      <w:r>
        <w:rPr>
          <w:spacing w:val="-1"/>
        </w:rPr>
        <w:t>right</w:t>
      </w:r>
      <w:r>
        <w:rPr>
          <w:spacing w:val="-2"/>
        </w:rPr>
        <w:t xml:space="preserve"> </w:t>
      </w:r>
      <w:r>
        <w:t xml:space="preserve">to </w:t>
      </w:r>
      <w:r>
        <w:rPr>
          <w:spacing w:val="-1"/>
        </w:rPr>
        <w:t>examine,</w:t>
      </w:r>
      <w:r>
        <w:t xml:space="preserve"> </w:t>
      </w:r>
      <w:r>
        <w:rPr>
          <w:spacing w:val="-1"/>
        </w:rPr>
        <w:t>audit,</w:t>
      </w:r>
      <w:r>
        <w:rPr>
          <w:spacing w:val="-3"/>
        </w:rPr>
        <w:t xml:space="preserve"> </w:t>
      </w:r>
      <w:r>
        <w:rPr>
          <w:spacing w:val="-1"/>
        </w:rPr>
        <w:t>excerpt,</w:t>
      </w:r>
      <w:r>
        <w:rPr>
          <w:spacing w:val="69"/>
        </w:rPr>
        <w:t xml:space="preserve"> </w:t>
      </w:r>
      <w:r>
        <w:rPr>
          <w:spacing w:val="-1"/>
        </w:rPr>
        <w:t>copy,</w:t>
      </w:r>
      <w:r>
        <w:t xml:space="preserve"> or</w:t>
      </w:r>
      <w:r>
        <w:rPr>
          <w:spacing w:val="1"/>
        </w:rPr>
        <w:t xml:space="preserve"> </w:t>
      </w:r>
      <w:r>
        <w:rPr>
          <w:spacing w:val="-1"/>
        </w:rPr>
        <w:t>transcribe</w:t>
      </w:r>
      <w:r>
        <w:rPr>
          <w:spacing w:val="-2"/>
        </w:rPr>
        <w:t xml:space="preserve"> </w:t>
      </w:r>
      <w:r>
        <w:t>any</w:t>
      </w:r>
      <w:r>
        <w:rPr>
          <w:spacing w:val="-3"/>
        </w:rPr>
        <w:t xml:space="preserve"> </w:t>
      </w:r>
      <w:r>
        <w:rPr>
          <w:spacing w:val="-1"/>
        </w:rPr>
        <w:t>System</w:t>
      </w:r>
      <w:r>
        <w:rPr>
          <w:spacing w:val="-4"/>
        </w:rPr>
        <w:t xml:space="preserve"> </w:t>
      </w:r>
      <w:r>
        <w:rPr>
          <w:spacing w:val="-1"/>
        </w:rPr>
        <w:t>Records</w:t>
      </w:r>
      <w:r>
        <w:t xml:space="preserve"> </w:t>
      </w:r>
      <w:r>
        <w:rPr>
          <w:spacing w:val="-2"/>
        </w:rPr>
        <w:t>at</w:t>
      </w:r>
      <w:r>
        <w:rPr>
          <w:spacing w:val="1"/>
        </w:rPr>
        <w:t xml:space="preserve"> </w:t>
      </w:r>
      <w:r>
        <w:t>any</w:t>
      </w:r>
      <w:r>
        <w:rPr>
          <w:spacing w:val="-3"/>
        </w:rPr>
        <w:t xml:space="preserve"> </w:t>
      </w:r>
      <w:r>
        <w:rPr>
          <w:spacing w:val="-1"/>
        </w:rPr>
        <w:t>time</w:t>
      </w:r>
      <w:r>
        <w:t xml:space="preserve"> </w:t>
      </w:r>
      <w:r>
        <w:rPr>
          <w:spacing w:val="-1"/>
        </w:rPr>
        <w:t>during</w:t>
      </w:r>
      <w:r>
        <w:rPr>
          <w:spacing w:val="-3"/>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rPr>
          <w:spacing w:val="1"/>
        </w:rPr>
        <w:t xml:space="preserve"> </w:t>
      </w:r>
      <w:r>
        <w:t>or</w:t>
      </w:r>
      <w:r>
        <w:rPr>
          <w:spacing w:val="1"/>
        </w:rPr>
        <w:t xml:space="preserve"> </w:t>
      </w:r>
      <w:r>
        <w:t>at</w:t>
      </w:r>
      <w:r>
        <w:rPr>
          <w:spacing w:val="-2"/>
        </w:rPr>
        <w:t xml:space="preserve"> </w:t>
      </w:r>
      <w:r>
        <w:t>any</w:t>
      </w:r>
      <w:r>
        <w:rPr>
          <w:spacing w:val="-3"/>
        </w:rPr>
        <w:t xml:space="preserve"> </w:t>
      </w:r>
      <w:r>
        <w:rPr>
          <w:spacing w:val="-1"/>
        </w:rPr>
        <w:t>time</w:t>
      </w:r>
      <w:r>
        <w:t xml:space="preserve"> </w:t>
      </w:r>
      <w:r>
        <w:rPr>
          <w:spacing w:val="-1"/>
        </w:rPr>
        <w:t>in</w:t>
      </w:r>
      <w:r>
        <w:t xml:space="preserve"> </w:t>
      </w:r>
      <w:r>
        <w:rPr>
          <w:spacing w:val="-1"/>
        </w:rPr>
        <w:t>accordance</w:t>
      </w:r>
      <w:r>
        <w:t xml:space="preserve"> </w:t>
      </w:r>
      <w:r>
        <w:rPr>
          <w:spacing w:val="-1"/>
        </w:rPr>
        <w:t>with</w:t>
      </w:r>
      <w:r>
        <w:rPr>
          <w:spacing w:val="-3"/>
        </w:rPr>
        <w:t xml:space="preserve"> </w:t>
      </w:r>
      <w:r>
        <w:rPr>
          <w:spacing w:val="-1"/>
        </w:rPr>
        <w:t>applicable</w:t>
      </w:r>
      <w:r>
        <w:t xml:space="preserve"> </w:t>
      </w:r>
      <w:r>
        <w:rPr>
          <w:spacing w:val="-1"/>
        </w:rPr>
        <w:t>law,</w:t>
      </w:r>
      <w:r>
        <w:t xml:space="preserve"> </w:t>
      </w:r>
      <w:r>
        <w:rPr>
          <w:spacing w:val="-1"/>
        </w:rPr>
        <w:t>including</w:t>
      </w:r>
      <w:r>
        <w:rPr>
          <w:spacing w:val="-3"/>
        </w:rPr>
        <w:t xml:space="preserve"> </w:t>
      </w:r>
      <w:r>
        <w:rPr>
          <w:spacing w:val="-1"/>
        </w:rPr>
        <w:t>Indiana’s</w:t>
      </w:r>
      <w:r>
        <w:rPr>
          <w:spacing w:val="-5"/>
        </w:rPr>
        <w:t xml:space="preserve"> </w:t>
      </w:r>
      <w:r>
        <w:rPr>
          <w:spacing w:val="-1"/>
        </w:rPr>
        <w:t>public</w:t>
      </w:r>
      <w:r>
        <w:rPr>
          <w:spacing w:val="63"/>
        </w:rPr>
        <w:t xml:space="preserve"> </w:t>
      </w:r>
      <w:r>
        <w:rPr>
          <w:spacing w:val="-1"/>
        </w:rPr>
        <w:t>records</w:t>
      </w:r>
      <w:r>
        <w:rPr>
          <w:spacing w:val="-2"/>
        </w:rPr>
        <w:t xml:space="preserve"> </w:t>
      </w:r>
      <w:r>
        <w:rPr>
          <w:spacing w:val="-1"/>
        </w:rPr>
        <w:t>retention</w:t>
      </w:r>
      <w:r>
        <w:rPr>
          <w:spacing w:val="-3"/>
        </w:rPr>
        <w:t xml:space="preserve"> </w:t>
      </w:r>
      <w:r>
        <w:rPr>
          <w:spacing w:val="-1"/>
        </w:rPr>
        <w:t>schedule.</w:t>
      </w:r>
      <w:r>
        <w:rPr>
          <w:spacing w:val="-3"/>
        </w:rPr>
        <w:t xml:space="preserve"> </w:t>
      </w:r>
      <w:r>
        <w:rPr>
          <w:spacing w:val="-1"/>
        </w:rPr>
        <w:t>Upon</w:t>
      </w:r>
      <w:r>
        <w:t xml:space="preserve"> the </w:t>
      </w:r>
      <w:r>
        <w:rPr>
          <w:spacing w:val="-2"/>
        </w:rPr>
        <w:t>System’s</w:t>
      </w:r>
      <w:r>
        <w:t xml:space="preserve"> </w:t>
      </w:r>
      <w:r>
        <w:rPr>
          <w:spacing w:val="-1"/>
        </w:rPr>
        <w:t>request</w:t>
      </w:r>
      <w:r>
        <w:rPr>
          <w:spacing w:val="-2"/>
        </w:rPr>
        <w:t xml:space="preserve"> </w:t>
      </w:r>
      <w:r>
        <w:t>and on</w:t>
      </w:r>
      <w:r>
        <w:rPr>
          <w:spacing w:val="-3"/>
        </w:rPr>
        <w:t xml:space="preserve"> </w:t>
      </w:r>
      <w:r>
        <w:rPr>
          <w:spacing w:val="-1"/>
        </w:rPr>
        <w:t>reasonable</w:t>
      </w:r>
      <w:r>
        <w:t xml:space="preserve"> </w:t>
      </w:r>
      <w:r>
        <w:rPr>
          <w:spacing w:val="-1"/>
        </w:rPr>
        <w:t>notice,</w:t>
      </w:r>
      <w:r>
        <w:rPr>
          <w:spacing w:val="-3"/>
        </w:rPr>
        <w:t xml:space="preserve"> </w:t>
      </w:r>
      <w:r>
        <w:rPr>
          <w:spacing w:val="-1"/>
        </w:rPr>
        <w:t>Manager</w:t>
      </w:r>
    </w:p>
    <w:p w14:paraId="3E19CB5E" w14:textId="77777777" w:rsidR="00E62BB3" w:rsidRDefault="00FF63C7">
      <w:pPr>
        <w:pStyle w:val="BodyText"/>
        <w:spacing w:before="54"/>
        <w:ind w:left="1560" w:right="207"/>
      </w:pPr>
      <w:r>
        <w:rPr>
          <w:spacing w:val="-1"/>
        </w:rPr>
        <w:t>shall</w:t>
      </w:r>
      <w:r>
        <w:rPr>
          <w:spacing w:val="1"/>
        </w:rPr>
        <w:t xml:space="preserve"> </w:t>
      </w:r>
      <w:r>
        <w:rPr>
          <w:spacing w:val="-2"/>
        </w:rPr>
        <w:t>make</w:t>
      </w:r>
      <w:r>
        <w:t xml:space="preserve"> such </w:t>
      </w:r>
      <w:r>
        <w:rPr>
          <w:spacing w:val="-1"/>
        </w:rPr>
        <w:t>records</w:t>
      </w:r>
      <w:r>
        <w:t xml:space="preserve"> </w:t>
      </w:r>
      <w:r>
        <w:rPr>
          <w:spacing w:val="-1"/>
        </w:rPr>
        <w:t>available</w:t>
      </w:r>
      <w:r>
        <w:t xml:space="preserve"> </w:t>
      </w:r>
      <w:r>
        <w:rPr>
          <w:spacing w:val="-1"/>
        </w:rPr>
        <w:t>for</w:t>
      </w:r>
      <w:r>
        <w:rPr>
          <w:spacing w:val="1"/>
        </w:rPr>
        <w:t xml:space="preserve"> </w:t>
      </w:r>
      <w:r>
        <w:rPr>
          <w:spacing w:val="-1"/>
        </w:rPr>
        <w:t>review during</w:t>
      </w:r>
      <w:r>
        <w:rPr>
          <w:spacing w:val="-3"/>
        </w:rPr>
        <w:t xml:space="preserve"> </w:t>
      </w:r>
      <w:r>
        <w:rPr>
          <w:spacing w:val="-2"/>
        </w:rPr>
        <w:t>normal</w:t>
      </w:r>
      <w:r>
        <w:rPr>
          <w:spacing w:val="1"/>
        </w:rPr>
        <w:t xml:space="preserve"> </w:t>
      </w:r>
      <w:r>
        <w:rPr>
          <w:spacing w:val="-1"/>
        </w:rPr>
        <w:t>business</w:t>
      </w:r>
      <w:r>
        <w:rPr>
          <w:spacing w:val="-2"/>
        </w:rPr>
        <w:t xml:space="preserve"> </w:t>
      </w:r>
      <w:r>
        <w:rPr>
          <w:spacing w:val="-1"/>
        </w:rPr>
        <w:t>hours</w:t>
      </w:r>
      <w:r>
        <w:t xml:space="preserve"> </w:t>
      </w:r>
      <w:r>
        <w:rPr>
          <w:spacing w:val="-2"/>
        </w:rPr>
        <w:t>at</w:t>
      </w:r>
      <w:r>
        <w:rPr>
          <w:spacing w:val="1"/>
        </w:rPr>
        <w:t xml:space="preserve"> </w:t>
      </w:r>
      <w:r>
        <w:rPr>
          <w:spacing w:val="-1"/>
        </w:rPr>
        <w:t>Manager’s</w:t>
      </w:r>
      <w:r>
        <w:rPr>
          <w:spacing w:val="63"/>
        </w:rPr>
        <w:t xml:space="preserve"> </w:t>
      </w:r>
      <w:r>
        <w:rPr>
          <w:spacing w:val="-1"/>
        </w:rPr>
        <w:t>business</w:t>
      </w:r>
      <w:r>
        <w:rPr>
          <w:spacing w:val="-2"/>
        </w:rPr>
        <w:t xml:space="preserve"> </w:t>
      </w:r>
      <w:r>
        <w:rPr>
          <w:spacing w:val="-1"/>
        </w:rPr>
        <w:t>office.</w:t>
      </w:r>
      <w:r>
        <w:t xml:space="preserve"> </w:t>
      </w:r>
      <w:r>
        <w:rPr>
          <w:spacing w:val="-1"/>
        </w:rPr>
        <w:t>Manager</w:t>
      </w:r>
      <w:r>
        <w:rPr>
          <w:spacing w:val="1"/>
        </w:rPr>
        <w:t xml:space="preserve"> </w:t>
      </w:r>
      <w:r>
        <w:rPr>
          <w:spacing w:val="-1"/>
        </w:rPr>
        <w:t>shall</w:t>
      </w:r>
      <w:r>
        <w:rPr>
          <w:spacing w:val="1"/>
        </w:rPr>
        <w:t xml:space="preserve"> </w:t>
      </w:r>
      <w:r>
        <w:rPr>
          <w:spacing w:val="-2"/>
        </w:rPr>
        <w:t>make</w:t>
      </w:r>
      <w:r>
        <w:t xml:space="preserve"> the </w:t>
      </w:r>
      <w:r>
        <w:rPr>
          <w:spacing w:val="-1"/>
        </w:rPr>
        <w:t>persons</w:t>
      </w:r>
      <w:r>
        <w:rPr>
          <w:spacing w:val="-2"/>
        </w:rPr>
        <w:t xml:space="preserve"> </w:t>
      </w:r>
      <w:r>
        <w:rPr>
          <w:spacing w:val="-1"/>
        </w:rPr>
        <w:t>responsible</w:t>
      </w:r>
      <w:r>
        <w:t xml:space="preserve"> </w:t>
      </w:r>
      <w:r>
        <w:rPr>
          <w:spacing w:val="-1"/>
        </w:rPr>
        <w:t>for</w:t>
      </w:r>
      <w:r>
        <w:rPr>
          <w:spacing w:val="1"/>
        </w:rPr>
        <w:t xml:space="preserve"> </w:t>
      </w:r>
      <w:r>
        <w:rPr>
          <w:spacing w:val="-1"/>
        </w:rPr>
        <w:t>creating</w:t>
      </w:r>
      <w:r>
        <w:rPr>
          <w:spacing w:val="-3"/>
        </w:rPr>
        <w:t xml:space="preserve"> </w:t>
      </w:r>
      <w:r>
        <w:t xml:space="preserve">and </w:t>
      </w:r>
      <w:r>
        <w:rPr>
          <w:spacing w:val="-1"/>
        </w:rPr>
        <w:t>maintaining</w:t>
      </w:r>
      <w:r>
        <w:rPr>
          <w:spacing w:val="55"/>
        </w:rPr>
        <w:t xml:space="preserve"> </w:t>
      </w:r>
      <w:r>
        <w:rPr>
          <w:spacing w:val="-1"/>
        </w:rPr>
        <w:t>System</w:t>
      </w:r>
      <w:r>
        <w:rPr>
          <w:spacing w:val="-4"/>
        </w:rPr>
        <w:t xml:space="preserve"> </w:t>
      </w:r>
      <w:r>
        <w:rPr>
          <w:spacing w:val="-1"/>
        </w:rPr>
        <w:t>Records</w:t>
      </w:r>
      <w:r>
        <w:t xml:space="preserve"> </w:t>
      </w:r>
      <w:r>
        <w:rPr>
          <w:spacing w:val="-1"/>
        </w:rPr>
        <w:t>available</w:t>
      </w:r>
      <w:r>
        <w:rPr>
          <w:spacing w:val="-2"/>
        </w:rPr>
        <w:t xml:space="preserve"> </w:t>
      </w:r>
      <w:r>
        <w:rPr>
          <w:spacing w:val="-1"/>
        </w:rPr>
        <w:t>to</w:t>
      </w:r>
      <w:r>
        <w:t xml:space="preserve"> the </w:t>
      </w:r>
      <w:r>
        <w:rPr>
          <w:spacing w:val="-1"/>
        </w:rPr>
        <w:t>System</w:t>
      </w:r>
      <w:r>
        <w:rPr>
          <w:spacing w:val="-4"/>
        </w:rPr>
        <w:t xml:space="preserve"> </w:t>
      </w:r>
      <w:r>
        <w:t>during</w:t>
      </w:r>
      <w:r>
        <w:rPr>
          <w:spacing w:val="-3"/>
        </w:rPr>
        <w:t xml:space="preserve"> </w:t>
      </w:r>
      <w:r>
        <w:t>such</w:t>
      </w:r>
      <w:r>
        <w:rPr>
          <w:spacing w:val="-3"/>
        </w:rPr>
        <w:t xml:space="preserve"> </w:t>
      </w:r>
      <w:r>
        <w:rPr>
          <w:spacing w:val="-1"/>
        </w:rPr>
        <w:t xml:space="preserve">review </w:t>
      </w:r>
      <w:r>
        <w:t>for</w:t>
      </w:r>
      <w:r>
        <w:rPr>
          <w:spacing w:val="-2"/>
        </w:rPr>
        <w:t xml:space="preserve"> </w:t>
      </w:r>
      <w:r>
        <w:t xml:space="preserve">the </w:t>
      </w:r>
      <w:r>
        <w:rPr>
          <w:spacing w:val="-1"/>
        </w:rPr>
        <w:t>purpose</w:t>
      </w:r>
      <w:r>
        <w:t xml:space="preserve"> </w:t>
      </w:r>
      <w:r>
        <w:rPr>
          <w:spacing w:val="-2"/>
        </w:rPr>
        <w:t>of</w:t>
      </w:r>
      <w:r>
        <w:rPr>
          <w:spacing w:val="37"/>
        </w:rPr>
        <w:t xml:space="preserve"> </w:t>
      </w:r>
      <w:r>
        <w:rPr>
          <w:spacing w:val="-1"/>
        </w:rPr>
        <w:t>responding</w:t>
      </w:r>
      <w:r>
        <w:rPr>
          <w:spacing w:val="-3"/>
        </w:rPr>
        <w:t xml:space="preserve"> </w:t>
      </w:r>
      <w:r>
        <w:t>to</w:t>
      </w:r>
      <w:r>
        <w:rPr>
          <w:spacing w:val="-3"/>
        </w:rPr>
        <w:t xml:space="preserve"> </w:t>
      </w:r>
      <w:r>
        <w:t>the</w:t>
      </w:r>
      <w:r>
        <w:rPr>
          <w:spacing w:val="-2"/>
        </w:rPr>
        <w:t xml:space="preserve"> </w:t>
      </w:r>
      <w:r>
        <w:rPr>
          <w:spacing w:val="-1"/>
        </w:rPr>
        <w:t>System’s</w:t>
      </w:r>
      <w:r>
        <w:t xml:space="preserve"> </w:t>
      </w:r>
      <w:r>
        <w:rPr>
          <w:spacing w:val="-1"/>
        </w:rPr>
        <w:t>reasonable</w:t>
      </w:r>
      <w:r>
        <w:rPr>
          <w:spacing w:val="-2"/>
        </w:rPr>
        <w:t xml:space="preserve"> </w:t>
      </w:r>
      <w:r>
        <w:rPr>
          <w:spacing w:val="-1"/>
        </w:rPr>
        <w:t>inquiries.</w:t>
      </w:r>
      <w:r>
        <w:t xml:space="preserve"> </w:t>
      </w:r>
      <w:r>
        <w:rPr>
          <w:spacing w:val="-2"/>
        </w:rPr>
        <w:t>If</w:t>
      </w:r>
      <w:r>
        <w:rPr>
          <w:spacing w:val="1"/>
        </w:rPr>
        <w:t xml:space="preserve"> </w:t>
      </w:r>
      <w:r>
        <w:rPr>
          <w:spacing w:val="-1"/>
        </w:rPr>
        <w:t>the</w:t>
      </w:r>
      <w:r>
        <w:rPr>
          <w:spacing w:val="-2"/>
        </w:rPr>
        <w:t xml:space="preserve"> </w:t>
      </w:r>
      <w:r>
        <w:rPr>
          <w:spacing w:val="-1"/>
        </w:rPr>
        <w:t>System</w:t>
      </w:r>
      <w:r>
        <w:rPr>
          <w:spacing w:val="-4"/>
        </w:rPr>
        <w:t xml:space="preserve"> </w:t>
      </w:r>
      <w:r>
        <w:rPr>
          <w:spacing w:val="-1"/>
        </w:rPr>
        <w:t>requests</w:t>
      </w:r>
      <w:r>
        <w:t xml:space="preserve"> </w:t>
      </w:r>
      <w:r>
        <w:rPr>
          <w:spacing w:val="-1"/>
        </w:rPr>
        <w:t>copies</w:t>
      </w:r>
      <w:r>
        <w:t xml:space="preserve"> of</w:t>
      </w:r>
      <w:r>
        <w:rPr>
          <w:spacing w:val="-2"/>
        </w:rPr>
        <w:t xml:space="preserve"> </w:t>
      </w:r>
      <w:r>
        <w:rPr>
          <w:spacing w:val="-1"/>
        </w:rPr>
        <w:t>System</w:t>
      </w:r>
      <w:r>
        <w:rPr>
          <w:spacing w:val="75"/>
        </w:rPr>
        <w:t xml:space="preserve"> </w:t>
      </w:r>
      <w:r>
        <w:rPr>
          <w:spacing w:val="-1"/>
        </w:rPr>
        <w:t>Records,</w:t>
      </w:r>
      <w:r>
        <w:t xml:space="preserve"> </w:t>
      </w:r>
      <w:r>
        <w:rPr>
          <w:spacing w:val="-1"/>
        </w:rPr>
        <w:t>copies</w:t>
      </w:r>
      <w:r>
        <w:t xml:space="preserve"> </w:t>
      </w:r>
      <w:r>
        <w:rPr>
          <w:spacing w:val="-1"/>
        </w:rPr>
        <w:t>shall</w:t>
      </w:r>
      <w:r>
        <w:rPr>
          <w:spacing w:val="1"/>
        </w:rPr>
        <w:t xml:space="preserve"> </w:t>
      </w:r>
      <w:r>
        <w:t>be</w:t>
      </w:r>
      <w:r>
        <w:rPr>
          <w:spacing w:val="-2"/>
        </w:rPr>
        <w:t xml:space="preserve"> </w:t>
      </w:r>
      <w:r>
        <w:rPr>
          <w:spacing w:val="-1"/>
        </w:rPr>
        <w:t>furnished</w:t>
      </w:r>
      <w:r>
        <w:t xml:space="preserve"> by</w:t>
      </w:r>
      <w:r>
        <w:rPr>
          <w:spacing w:val="-3"/>
        </w:rPr>
        <w:t xml:space="preserve"> </w:t>
      </w:r>
      <w:r>
        <w:rPr>
          <w:spacing w:val="-1"/>
        </w:rPr>
        <w:t>Manager,</w:t>
      </w:r>
      <w:r>
        <w:rPr>
          <w:spacing w:val="-3"/>
        </w:rPr>
        <w:t xml:space="preserve"> </w:t>
      </w:r>
      <w:r>
        <w:t>at</w:t>
      </w:r>
      <w:r>
        <w:rPr>
          <w:spacing w:val="-2"/>
        </w:rPr>
        <w:t xml:space="preserve"> </w:t>
      </w:r>
      <w:r>
        <w:t xml:space="preserve">no </w:t>
      </w:r>
      <w:r>
        <w:rPr>
          <w:spacing w:val="-1"/>
        </w:rPr>
        <w:t>cost</w:t>
      </w:r>
      <w:r>
        <w:rPr>
          <w:spacing w:val="-2"/>
        </w:rPr>
        <w:t xml:space="preserve"> </w:t>
      </w:r>
      <w:r>
        <w:t xml:space="preserve">to </w:t>
      </w:r>
      <w:r>
        <w:rPr>
          <w:spacing w:val="-1"/>
        </w:rPr>
        <w:t>the</w:t>
      </w:r>
      <w:r>
        <w:t xml:space="preserve"> </w:t>
      </w:r>
      <w:r>
        <w:rPr>
          <w:spacing w:val="-1"/>
        </w:rPr>
        <w:lastRenderedPageBreak/>
        <w:t>System.</w:t>
      </w:r>
    </w:p>
    <w:p w14:paraId="7E9BA6BE" w14:textId="77777777" w:rsidR="00E62BB3" w:rsidRDefault="00E62BB3">
      <w:pPr>
        <w:spacing w:before="2"/>
        <w:rPr>
          <w:rFonts w:ascii="Times New Roman" w:eastAsia="Times New Roman" w:hAnsi="Times New Roman" w:cs="Times New Roman"/>
          <w:sz w:val="21"/>
          <w:szCs w:val="21"/>
        </w:rPr>
      </w:pPr>
    </w:p>
    <w:p w14:paraId="3458BFCF" w14:textId="77777777" w:rsidR="00E62BB3" w:rsidRDefault="00FF63C7">
      <w:pPr>
        <w:pStyle w:val="Heading3"/>
        <w:numPr>
          <w:ilvl w:val="0"/>
          <w:numId w:val="8"/>
        </w:numPr>
        <w:tabs>
          <w:tab w:val="left" w:pos="840"/>
        </w:tabs>
        <w:ind w:left="839" w:hanging="720"/>
        <w:rPr>
          <w:b w:val="0"/>
          <w:bCs w:val="0"/>
        </w:rPr>
      </w:pPr>
      <w:r>
        <w:rPr>
          <w:spacing w:val="-1"/>
        </w:rPr>
        <w:t>Confidentiality</w:t>
      </w:r>
    </w:p>
    <w:p w14:paraId="4BC33A8C" w14:textId="77777777" w:rsidR="00E62BB3" w:rsidRDefault="00E62BB3">
      <w:pPr>
        <w:spacing w:before="7"/>
        <w:rPr>
          <w:rFonts w:ascii="Times New Roman" w:eastAsia="Times New Roman" w:hAnsi="Times New Roman" w:cs="Times New Roman"/>
          <w:b/>
          <w:bCs/>
          <w:sz w:val="21"/>
          <w:szCs w:val="21"/>
        </w:rPr>
      </w:pPr>
    </w:p>
    <w:p w14:paraId="1BA9D83D" w14:textId="77777777" w:rsidR="00E62BB3" w:rsidRDefault="00FF63C7">
      <w:pPr>
        <w:pStyle w:val="BodyText"/>
        <w:ind w:left="119" w:right="134"/>
      </w:pPr>
      <w:r>
        <w:rPr>
          <w:spacing w:val="-1"/>
        </w:rPr>
        <w:t>Manager</w:t>
      </w:r>
      <w:r>
        <w:rPr>
          <w:spacing w:val="1"/>
        </w:rPr>
        <w:t xml:space="preserve"> </w:t>
      </w:r>
      <w:r>
        <w:rPr>
          <w:spacing w:val="-1"/>
        </w:rPr>
        <w:t>understands</w:t>
      </w:r>
      <w:r>
        <w:rPr>
          <w:spacing w:val="-2"/>
        </w:rPr>
        <w:t xml:space="preserve"> </w:t>
      </w:r>
      <w:r>
        <w:t xml:space="preserve">and </w:t>
      </w:r>
      <w:r>
        <w:rPr>
          <w:spacing w:val="-1"/>
        </w:rPr>
        <w:t>agrees</w:t>
      </w:r>
      <w:r>
        <w:t xml:space="preserve"> </w:t>
      </w:r>
      <w:r>
        <w:rPr>
          <w:spacing w:val="-1"/>
        </w:rPr>
        <w:t>that</w:t>
      </w:r>
      <w:r>
        <w:rPr>
          <w:spacing w:val="-2"/>
        </w:rPr>
        <w:t xml:space="preserve"> </w:t>
      </w:r>
      <w:r>
        <w:rPr>
          <w:spacing w:val="-1"/>
        </w:rPr>
        <w:t>information,</w:t>
      </w:r>
      <w:r>
        <w:t xml:space="preserve"> </w:t>
      </w:r>
      <w:r>
        <w:rPr>
          <w:spacing w:val="-1"/>
        </w:rPr>
        <w:t>data,</w:t>
      </w:r>
      <w:r>
        <w:t xml:space="preserve"> and </w:t>
      </w:r>
      <w:r>
        <w:rPr>
          <w:spacing w:val="-1"/>
        </w:rPr>
        <w:t>materials</w:t>
      </w:r>
      <w:r>
        <w:t xml:space="preserve"> </w:t>
      </w:r>
      <w:r>
        <w:rPr>
          <w:spacing w:val="-1"/>
        </w:rPr>
        <w:t>disclosed</w:t>
      </w:r>
      <w:r>
        <w:t xml:space="preserve"> </w:t>
      </w:r>
      <w:r>
        <w:rPr>
          <w:spacing w:val="-1"/>
        </w:rPr>
        <w:t>to</w:t>
      </w:r>
      <w:r>
        <w:rPr>
          <w:spacing w:val="-3"/>
        </w:rPr>
        <w:t xml:space="preserve"> </w:t>
      </w:r>
      <w:r>
        <w:rPr>
          <w:spacing w:val="-1"/>
        </w:rPr>
        <w:t>Manager</w:t>
      </w:r>
      <w:r>
        <w:rPr>
          <w:spacing w:val="1"/>
        </w:rPr>
        <w:t xml:space="preserve"> </w:t>
      </w:r>
      <w:r>
        <w:t>by</w:t>
      </w:r>
      <w:r>
        <w:rPr>
          <w:spacing w:val="-3"/>
        </w:rPr>
        <w:t xml:space="preserve"> </w:t>
      </w:r>
      <w:r>
        <w:t>or</w:t>
      </w:r>
      <w:r>
        <w:rPr>
          <w:spacing w:val="-2"/>
        </w:rPr>
        <w:t xml:space="preserve"> </w:t>
      </w:r>
      <w:r>
        <w:t>on</w:t>
      </w:r>
      <w:r>
        <w:rPr>
          <w:spacing w:val="51"/>
        </w:rPr>
        <w:t xml:space="preserve"> </w:t>
      </w:r>
      <w:r>
        <w:rPr>
          <w:spacing w:val="-1"/>
        </w:rPr>
        <w:t>behalf</w:t>
      </w:r>
      <w:r>
        <w:rPr>
          <w:spacing w:val="1"/>
        </w:rPr>
        <w:t xml:space="preserve"> </w:t>
      </w:r>
      <w:r>
        <w:rPr>
          <w:spacing w:val="-2"/>
        </w:rPr>
        <w:t>of</w:t>
      </w:r>
      <w:r>
        <w:rPr>
          <w:spacing w:val="1"/>
        </w:rPr>
        <w:t xml:space="preserve"> </w:t>
      </w:r>
      <w:r>
        <w:rPr>
          <w:spacing w:val="-1"/>
        </w:rPr>
        <w:t>the</w:t>
      </w:r>
      <w:r>
        <w:t xml:space="preserve"> </w:t>
      </w:r>
      <w:r>
        <w:rPr>
          <w:spacing w:val="-1"/>
        </w:rPr>
        <w:t>System</w:t>
      </w:r>
      <w:r>
        <w:rPr>
          <w:spacing w:val="-4"/>
        </w:rPr>
        <w:t xml:space="preserve"> </w:t>
      </w:r>
      <w:r>
        <w:t>or</w:t>
      </w:r>
      <w:r>
        <w:rPr>
          <w:spacing w:val="1"/>
        </w:rPr>
        <w:t xml:space="preserve"> </w:t>
      </w:r>
      <w:r>
        <w:t>any</w:t>
      </w:r>
      <w:r>
        <w:rPr>
          <w:spacing w:val="-3"/>
        </w:rPr>
        <w:t xml:space="preserve"> </w:t>
      </w:r>
      <w:r>
        <w:t>of</w:t>
      </w:r>
      <w:r>
        <w:rPr>
          <w:spacing w:val="1"/>
        </w:rPr>
        <w:t xml:space="preserve"> </w:t>
      </w:r>
      <w:r>
        <w:rPr>
          <w:spacing w:val="-1"/>
        </w:rPr>
        <w:t>its</w:t>
      </w:r>
      <w:r>
        <w:t xml:space="preserve"> </w:t>
      </w:r>
      <w:r>
        <w:rPr>
          <w:spacing w:val="-2"/>
        </w:rPr>
        <w:t>members,</w:t>
      </w:r>
      <w:r>
        <w:t xml:space="preserve"> </w:t>
      </w:r>
      <w:r>
        <w:rPr>
          <w:spacing w:val="-1"/>
        </w:rPr>
        <w:t>participants,</w:t>
      </w:r>
      <w:r>
        <w:t xml:space="preserve"> </w:t>
      </w:r>
      <w:r>
        <w:rPr>
          <w:spacing w:val="-1"/>
        </w:rPr>
        <w:t>employees,</w:t>
      </w:r>
      <w:r>
        <w:t xml:space="preserve"> </w:t>
      </w:r>
      <w:r>
        <w:rPr>
          <w:spacing w:val="-1"/>
        </w:rPr>
        <w:t>customers,</w:t>
      </w:r>
      <w:r>
        <w:t xml:space="preserve"> </w:t>
      </w:r>
      <w:r>
        <w:rPr>
          <w:spacing w:val="-2"/>
        </w:rPr>
        <w:t xml:space="preserve">or </w:t>
      </w:r>
      <w:r>
        <w:rPr>
          <w:spacing w:val="-1"/>
        </w:rPr>
        <w:t>third</w:t>
      </w:r>
      <w:r>
        <w:t xml:space="preserve"> </w:t>
      </w:r>
      <w:r>
        <w:rPr>
          <w:spacing w:val="-1"/>
        </w:rPr>
        <w:t>party</w:t>
      </w:r>
      <w:r>
        <w:rPr>
          <w:spacing w:val="-3"/>
        </w:rPr>
        <w:t xml:space="preserve"> </w:t>
      </w:r>
      <w:r>
        <w:rPr>
          <w:spacing w:val="-1"/>
        </w:rPr>
        <w:t>service</w:t>
      </w:r>
      <w:r>
        <w:rPr>
          <w:spacing w:val="87"/>
        </w:rPr>
        <w:t xml:space="preserve"> </w:t>
      </w:r>
      <w:r>
        <w:rPr>
          <w:spacing w:val="-1"/>
        </w:rPr>
        <w:t>providers</w:t>
      </w:r>
      <w:r>
        <w:t xml:space="preserve"> </w:t>
      </w:r>
      <w:r>
        <w:rPr>
          <w:spacing w:val="-2"/>
        </w:rPr>
        <w:t>may</w:t>
      </w:r>
      <w:r>
        <w:rPr>
          <w:spacing w:val="-3"/>
        </w:rPr>
        <w:t xml:space="preserve"> </w:t>
      </w:r>
      <w:r>
        <w:t>contain</w:t>
      </w:r>
      <w:r>
        <w:rPr>
          <w:spacing w:val="-3"/>
        </w:rPr>
        <w:t xml:space="preserve"> </w:t>
      </w:r>
      <w:r>
        <w:rPr>
          <w:spacing w:val="-1"/>
        </w:rPr>
        <w:t>confidential</w:t>
      </w:r>
      <w:r>
        <w:rPr>
          <w:spacing w:val="1"/>
        </w:rPr>
        <w:t xml:space="preserve"> </w:t>
      </w:r>
      <w:r>
        <w:rPr>
          <w:spacing w:val="-1"/>
        </w:rPr>
        <w:t>and</w:t>
      </w:r>
      <w:r>
        <w:t xml:space="preserve"> </w:t>
      </w:r>
      <w:r>
        <w:rPr>
          <w:spacing w:val="-1"/>
        </w:rPr>
        <w:t>protected</w:t>
      </w:r>
      <w:r>
        <w:t xml:space="preserve"> </w:t>
      </w:r>
      <w:r>
        <w:rPr>
          <w:spacing w:val="-1"/>
        </w:rPr>
        <w:t>information;</w:t>
      </w:r>
      <w:r>
        <w:rPr>
          <w:spacing w:val="-2"/>
        </w:rPr>
        <w:t xml:space="preserve"> </w:t>
      </w:r>
      <w:r>
        <w:rPr>
          <w:spacing w:val="-1"/>
        </w:rPr>
        <w:t>therefore,</w:t>
      </w:r>
      <w:r>
        <w:rPr>
          <w:spacing w:val="-3"/>
        </w:rPr>
        <w:t xml:space="preserve"> </w:t>
      </w:r>
      <w:r>
        <w:rPr>
          <w:spacing w:val="-1"/>
        </w:rPr>
        <w:t>Manager</w:t>
      </w:r>
      <w:r>
        <w:rPr>
          <w:spacing w:val="-2"/>
        </w:rPr>
        <w:t xml:space="preserve"> </w:t>
      </w:r>
      <w:r>
        <w:rPr>
          <w:spacing w:val="-1"/>
        </w:rPr>
        <w:t>promises</w:t>
      </w:r>
      <w:r>
        <w:t xml:space="preserve"> </w:t>
      </w:r>
      <w:r>
        <w:rPr>
          <w:spacing w:val="-1"/>
        </w:rPr>
        <w:t>and</w:t>
      </w:r>
      <w:r>
        <w:t xml:space="preserve"> </w:t>
      </w:r>
      <w:r>
        <w:rPr>
          <w:spacing w:val="-1"/>
        </w:rPr>
        <w:t>assures</w:t>
      </w:r>
      <w:r>
        <w:rPr>
          <w:spacing w:val="73"/>
        </w:rPr>
        <w:t xml:space="preserve"> </w:t>
      </w:r>
      <w:r>
        <w:rPr>
          <w:spacing w:val="-1"/>
        </w:rPr>
        <w:t>that</w:t>
      </w:r>
      <w:r>
        <w:rPr>
          <w:spacing w:val="1"/>
        </w:rPr>
        <w:t xml:space="preserve"> </w:t>
      </w:r>
      <w:r>
        <w:rPr>
          <w:spacing w:val="-1"/>
        </w:rPr>
        <w:t>data,</w:t>
      </w:r>
      <w:r>
        <w:t xml:space="preserve"> </w:t>
      </w:r>
      <w:r>
        <w:rPr>
          <w:spacing w:val="-1"/>
        </w:rPr>
        <w:t>materials,</w:t>
      </w:r>
      <w:r>
        <w:rPr>
          <w:spacing w:val="-3"/>
        </w:rPr>
        <w:t xml:space="preserve"> </w:t>
      </w:r>
      <w:r>
        <w:t>and</w:t>
      </w:r>
      <w:r>
        <w:rPr>
          <w:spacing w:val="-3"/>
        </w:rPr>
        <w:t xml:space="preserve"> </w:t>
      </w:r>
      <w:r>
        <w:rPr>
          <w:spacing w:val="-1"/>
        </w:rPr>
        <w:t>information</w:t>
      </w:r>
      <w:r>
        <w:t xml:space="preserve"> </w:t>
      </w:r>
      <w:r>
        <w:rPr>
          <w:spacing w:val="-1"/>
        </w:rPr>
        <w:t>gathered,</w:t>
      </w:r>
      <w:r>
        <w:t xml:space="preserve"> </w:t>
      </w:r>
      <w:r>
        <w:rPr>
          <w:spacing w:val="-1"/>
        </w:rPr>
        <w:t>based</w:t>
      </w:r>
      <w:r>
        <w:t xml:space="preserve"> </w:t>
      </w:r>
      <w:r>
        <w:rPr>
          <w:spacing w:val="-1"/>
        </w:rPr>
        <w:t>upon,</w:t>
      </w:r>
      <w:r>
        <w:t xml:space="preserve"> or</w:t>
      </w:r>
      <w:r>
        <w:rPr>
          <w:spacing w:val="-2"/>
        </w:rPr>
        <w:t xml:space="preserve"> </w:t>
      </w:r>
      <w:r>
        <w:rPr>
          <w:spacing w:val="-1"/>
        </w:rPr>
        <w:t>disclosed</w:t>
      </w:r>
      <w:r>
        <w:rPr>
          <w:spacing w:val="-3"/>
        </w:rPr>
        <w:t xml:space="preserve"> </w:t>
      </w:r>
      <w:r>
        <w:t>to</w:t>
      </w:r>
      <w:r>
        <w:rPr>
          <w:spacing w:val="-3"/>
        </w:rPr>
        <w:t xml:space="preserve"> </w:t>
      </w:r>
      <w:r>
        <w:rPr>
          <w:spacing w:val="-1"/>
        </w:rPr>
        <w:t>Manager</w:t>
      </w:r>
      <w:r>
        <w:rPr>
          <w:spacing w:val="1"/>
        </w:rPr>
        <w:t xml:space="preserve"> </w:t>
      </w:r>
      <w:r>
        <w:rPr>
          <w:spacing w:val="-1"/>
        </w:rPr>
        <w:t>for</w:t>
      </w:r>
      <w:r>
        <w:rPr>
          <w:spacing w:val="-2"/>
        </w:rPr>
        <w:t xml:space="preserve"> </w:t>
      </w:r>
      <w:r>
        <w:t xml:space="preserve">the </w:t>
      </w:r>
      <w:r>
        <w:rPr>
          <w:spacing w:val="-1"/>
        </w:rPr>
        <w:t>purpose</w:t>
      </w:r>
      <w:r>
        <w:t xml:space="preserve"> </w:t>
      </w:r>
      <w:r>
        <w:rPr>
          <w:spacing w:val="-2"/>
        </w:rPr>
        <w:t>of</w:t>
      </w:r>
      <w:r>
        <w:rPr>
          <w:spacing w:val="1"/>
        </w:rPr>
        <w:t xml:space="preserve"> </w:t>
      </w:r>
      <w:r>
        <w:rPr>
          <w:spacing w:val="-1"/>
        </w:rPr>
        <w:t>this</w:t>
      </w:r>
      <w:r>
        <w:rPr>
          <w:spacing w:val="81"/>
        </w:rPr>
        <w:t xml:space="preserve"> </w:t>
      </w:r>
      <w:r>
        <w:rPr>
          <w:spacing w:val="-1"/>
        </w:rPr>
        <w:t>Management</w:t>
      </w:r>
      <w:r>
        <w:rPr>
          <w:spacing w:val="1"/>
        </w:rPr>
        <w:t xml:space="preserve"> </w:t>
      </w:r>
      <w:r>
        <w:rPr>
          <w:spacing w:val="-1"/>
        </w:rPr>
        <w:t>Agreement</w:t>
      </w:r>
      <w:r>
        <w:rPr>
          <w:spacing w:val="1"/>
        </w:rPr>
        <w:t xml:space="preserve"> </w:t>
      </w:r>
      <w:r>
        <w:rPr>
          <w:spacing w:val="-1"/>
        </w:rPr>
        <w:t>will</w:t>
      </w:r>
      <w:r>
        <w:rPr>
          <w:spacing w:val="1"/>
        </w:rPr>
        <w:t xml:space="preserve"> </w:t>
      </w:r>
      <w:r>
        <w:rPr>
          <w:spacing w:val="-2"/>
        </w:rPr>
        <w:t>be</w:t>
      </w:r>
      <w:r>
        <w:t xml:space="preserve"> </w:t>
      </w:r>
      <w:r>
        <w:rPr>
          <w:spacing w:val="-1"/>
        </w:rPr>
        <w:t>treated</w:t>
      </w:r>
      <w:r>
        <w:rPr>
          <w:spacing w:val="-3"/>
        </w:rPr>
        <w:t xml:space="preserve"> </w:t>
      </w:r>
      <w:r>
        <w:t xml:space="preserve">as </w:t>
      </w:r>
      <w:r>
        <w:rPr>
          <w:spacing w:val="-1"/>
        </w:rPr>
        <w:t>confidential</w:t>
      </w:r>
      <w:r>
        <w:rPr>
          <w:spacing w:val="-2"/>
        </w:rPr>
        <w:t xml:space="preserve"> </w:t>
      </w:r>
      <w:r>
        <w:t xml:space="preserve">and </w:t>
      </w:r>
      <w:r>
        <w:rPr>
          <w:spacing w:val="-1"/>
        </w:rPr>
        <w:t>will</w:t>
      </w:r>
      <w:r>
        <w:rPr>
          <w:spacing w:val="1"/>
        </w:rPr>
        <w:t xml:space="preserve"> </w:t>
      </w:r>
      <w:r>
        <w:rPr>
          <w:spacing w:val="-1"/>
        </w:rPr>
        <w:t>not</w:t>
      </w:r>
      <w:r>
        <w:rPr>
          <w:spacing w:val="1"/>
        </w:rPr>
        <w:t xml:space="preserve"> </w:t>
      </w:r>
      <w:r>
        <w:rPr>
          <w:spacing w:val="-2"/>
        </w:rPr>
        <w:t>be</w:t>
      </w:r>
      <w:r>
        <w:t xml:space="preserve"> </w:t>
      </w:r>
      <w:r>
        <w:rPr>
          <w:spacing w:val="-1"/>
        </w:rPr>
        <w:t>disclosed</w:t>
      </w:r>
      <w:r>
        <w:rPr>
          <w:spacing w:val="-3"/>
        </w:rPr>
        <w:t xml:space="preserve"> </w:t>
      </w:r>
      <w:r>
        <w:t>to</w:t>
      </w:r>
      <w:r>
        <w:rPr>
          <w:spacing w:val="-3"/>
        </w:rPr>
        <w:t xml:space="preserve"> </w:t>
      </w:r>
      <w:r>
        <w:t>or</w:t>
      </w:r>
      <w:r>
        <w:rPr>
          <w:spacing w:val="1"/>
        </w:rPr>
        <w:t xml:space="preserve"> </w:t>
      </w:r>
      <w:r>
        <w:rPr>
          <w:spacing w:val="-1"/>
        </w:rPr>
        <w:t>discussed</w:t>
      </w:r>
      <w:r>
        <w:t xml:space="preserve"> </w:t>
      </w:r>
      <w:r>
        <w:rPr>
          <w:spacing w:val="-2"/>
        </w:rPr>
        <w:t>with</w:t>
      </w:r>
      <w:r>
        <w:t xml:space="preserve"> </w:t>
      </w:r>
      <w:r>
        <w:rPr>
          <w:spacing w:val="-1"/>
        </w:rPr>
        <w:t>other</w:t>
      </w:r>
      <w:r>
        <w:rPr>
          <w:spacing w:val="64"/>
        </w:rPr>
        <w:t xml:space="preserve"> </w:t>
      </w:r>
      <w:r>
        <w:rPr>
          <w:spacing w:val="-1"/>
        </w:rPr>
        <w:t>parties</w:t>
      </w:r>
      <w:r>
        <w:t xml:space="preserve"> </w:t>
      </w:r>
      <w:r>
        <w:rPr>
          <w:spacing w:val="-1"/>
        </w:rPr>
        <w:t>without</w:t>
      </w:r>
      <w:r>
        <w:rPr>
          <w:spacing w:val="-2"/>
        </w:rPr>
        <w:t xml:space="preserve"> </w:t>
      </w:r>
      <w:r>
        <w:t>the</w:t>
      </w:r>
      <w:r>
        <w:rPr>
          <w:spacing w:val="-2"/>
        </w:rPr>
        <w:t xml:space="preserve"> </w:t>
      </w:r>
      <w:r>
        <w:rPr>
          <w:spacing w:val="-1"/>
        </w:rPr>
        <w:t>prior</w:t>
      </w:r>
      <w:r>
        <w:rPr>
          <w:spacing w:val="1"/>
        </w:rPr>
        <w:t xml:space="preserve"> </w:t>
      </w:r>
      <w:r>
        <w:rPr>
          <w:spacing w:val="-1"/>
        </w:rPr>
        <w:t>written</w:t>
      </w:r>
      <w:r>
        <w:t xml:space="preserve"> </w:t>
      </w:r>
      <w:r>
        <w:rPr>
          <w:spacing w:val="-1"/>
        </w:rPr>
        <w:t>consent</w:t>
      </w:r>
      <w:r>
        <w:rPr>
          <w:spacing w:val="1"/>
        </w:rPr>
        <w:t xml:space="preserve"> </w:t>
      </w:r>
      <w:r>
        <w:rPr>
          <w:spacing w:val="-2"/>
        </w:rPr>
        <w:t>of</w:t>
      </w:r>
      <w:r>
        <w:rPr>
          <w:spacing w:val="1"/>
        </w:rPr>
        <w:t xml:space="preserve"> </w:t>
      </w:r>
      <w:r>
        <w:rPr>
          <w:spacing w:val="-1"/>
        </w:rPr>
        <w:t>the</w:t>
      </w:r>
      <w:r>
        <w:t xml:space="preserve"> </w:t>
      </w:r>
      <w:r>
        <w:rPr>
          <w:spacing w:val="-1"/>
        </w:rPr>
        <w:t>System.</w:t>
      </w:r>
    </w:p>
    <w:p w14:paraId="5DD96BA8" w14:textId="77777777" w:rsidR="00E62BB3" w:rsidRDefault="00E62BB3">
      <w:pPr>
        <w:spacing w:before="9"/>
        <w:rPr>
          <w:rFonts w:ascii="Times New Roman" w:eastAsia="Times New Roman" w:hAnsi="Times New Roman" w:cs="Times New Roman"/>
          <w:sz w:val="20"/>
          <w:szCs w:val="20"/>
        </w:rPr>
      </w:pPr>
    </w:p>
    <w:p w14:paraId="79040184" w14:textId="77777777" w:rsidR="00E62BB3" w:rsidRDefault="00FF63C7">
      <w:pPr>
        <w:pStyle w:val="BodyText"/>
        <w:ind w:left="119" w:right="249"/>
      </w:pPr>
      <w:r>
        <w:t>The</w:t>
      </w:r>
      <w:r>
        <w:rPr>
          <w:spacing w:val="-2"/>
        </w:rPr>
        <w:t xml:space="preserve"> </w:t>
      </w:r>
      <w:r>
        <w:rPr>
          <w:spacing w:val="-1"/>
        </w:rPr>
        <w:t>parties</w:t>
      </w:r>
      <w:r>
        <w:rPr>
          <w:spacing w:val="-2"/>
        </w:rPr>
        <w:t xml:space="preserve"> </w:t>
      </w:r>
      <w:r>
        <w:rPr>
          <w:spacing w:val="-1"/>
        </w:rPr>
        <w:t>acknowledge</w:t>
      </w:r>
      <w:r>
        <w:t xml:space="preserve"> </w:t>
      </w:r>
      <w:r>
        <w:rPr>
          <w:spacing w:val="-1"/>
        </w:rPr>
        <w:t>that</w:t>
      </w:r>
      <w:r>
        <w:rPr>
          <w:spacing w:val="1"/>
        </w:rPr>
        <w:t xml:space="preserve"> </w:t>
      </w:r>
      <w:r>
        <w:rPr>
          <w:spacing w:val="-1"/>
        </w:rPr>
        <w:t>the</w:t>
      </w:r>
      <w:r>
        <w:t xml:space="preserve"> </w:t>
      </w:r>
      <w:r>
        <w:rPr>
          <w:spacing w:val="-1"/>
        </w:rPr>
        <w:t>services</w:t>
      </w:r>
      <w:r>
        <w:t xml:space="preserve"> </w:t>
      </w:r>
      <w:r>
        <w:rPr>
          <w:spacing w:val="-1"/>
        </w:rPr>
        <w:t>to</w:t>
      </w:r>
      <w:r>
        <w:t xml:space="preserve"> be </w:t>
      </w:r>
      <w:r>
        <w:rPr>
          <w:spacing w:val="-2"/>
        </w:rPr>
        <w:t>performed</w:t>
      </w:r>
      <w:r>
        <w:t xml:space="preserve"> by</w:t>
      </w:r>
      <w:r>
        <w:rPr>
          <w:spacing w:val="-3"/>
        </w:rPr>
        <w:t xml:space="preserve"> </w:t>
      </w:r>
      <w:r>
        <w:rPr>
          <w:spacing w:val="-1"/>
        </w:rPr>
        <w:t>Manager</w:t>
      </w:r>
      <w:r>
        <w:rPr>
          <w:spacing w:val="1"/>
        </w:rPr>
        <w:t xml:space="preserve"> </w:t>
      </w:r>
      <w:r>
        <w:t>for</w:t>
      </w:r>
      <w:r>
        <w:rPr>
          <w:spacing w:val="-3"/>
        </w:rPr>
        <w:t xml:space="preserve"> </w:t>
      </w:r>
      <w:r>
        <w:t xml:space="preserve">the </w:t>
      </w:r>
      <w:r>
        <w:rPr>
          <w:spacing w:val="-1"/>
        </w:rPr>
        <w:t>System</w:t>
      </w:r>
      <w:r>
        <w:rPr>
          <w:spacing w:val="-4"/>
        </w:rPr>
        <w:t xml:space="preserve"> </w:t>
      </w:r>
      <w:r>
        <w:t>under</w:t>
      </w:r>
      <w:r>
        <w:rPr>
          <w:spacing w:val="-2"/>
        </w:rPr>
        <w:t xml:space="preserve"> </w:t>
      </w:r>
      <w:r>
        <w:rPr>
          <w:spacing w:val="-1"/>
        </w:rPr>
        <w:t>this</w:t>
      </w:r>
      <w:r>
        <w:rPr>
          <w:spacing w:val="63"/>
        </w:rPr>
        <w:t xml:space="preserve"> </w:t>
      </w:r>
      <w:r>
        <w:rPr>
          <w:spacing w:val="-1"/>
        </w:rPr>
        <w:t>Management</w:t>
      </w:r>
      <w:r>
        <w:rPr>
          <w:spacing w:val="1"/>
        </w:rPr>
        <w:t xml:space="preserve"> </w:t>
      </w:r>
      <w:r>
        <w:rPr>
          <w:spacing w:val="-1"/>
        </w:rPr>
        <w:t>Agreement</w:t>
      </w:r>
      <w:r>
        <w:rPr>
          <w:spacing w:val="1"/>
        </w:rPr>
        <w:t xml:space="preserve"> </w:t>
      </w:r>
      <w:r>
        <w:rPr>
          <w:spacing w:val="-1"/>
        </w:rPr>
        <w:t>may</w:t>
      </w:r>
      <w:r>
        <w:rPr>
          <w:spacing w:val="-3"/>
        </w:rPr>
        <w:t xml:space="preserve"> </w:t>
      </w:r>
      <w:r>
        <w:rPr>
          <w:spacing w:val="-1"/>
        </w:rPr>
        <w:t>require</w:t>
      </w:r>
      <w:r>
        <w:t xml:space="preserve"> </w:t>
      </w:r>
      <w:r>
        <w:rPr>
          <w:spacing w:val="-2"/>
        </w:rPr>
        <w:t>or</w:t>
      </w:r>
      <w:r>
        <w:rPr>
          <w:spacing w:val="1"/>
        </w:rPr>
        <w:t xml:space="preserve"> </w:t>
      </w:r>
      <w:r>
        <w:rPr>
          <w:spacing w:val="-1"/>
        </w:rPr>
        <w:t>allow access</w:t>
      </w:r>
      <w:r>
        <w:rPr>
          <w:spacing w:val="-2"/>
        </w:rPr>
        <w:t xml:space="preserve"> </w:t>
      </w:r>
      <w:r>
        <w:rPr>
          <w:spacing w:val="-1"/>
        </w:rPr>
        <w:t>to</w:t>
      </w:r>
      <w:r>
        <w:t xml:space="preserve"> </w:t>
      </w:r>
      <w:r>
        <w:rPr>
          <w:spacing w:val="-1"/>
        </w:rPr>
        <w:t>data,</w:t>
      </w:r>
      <w:r>
        <w:t xml:space="preserve"> </w:t>
      </w:r>
      <w:r>
        <w:rPr>
          <w:spacing w:val="-1"/>
        </w:rPr>
        <w:t>materials,</w:t>
      </w:r>
      <w:r>
        <w:t xml:space="preserve"> </w:t>
      </w:r>
      <w:r>
        <w:rPr>
          <w:spacing w:val="-1"/>
        </w:rPr>
        <w:t>and</w:t>
      </w:r>
      <w:r>
        <w:t xml:space="preserve"> </w:t>
      </w:r>
      <w:r>
        <w:rPr>
          <w:spacing w:val="-1"/>
        </w:rPr>
        <w:t>information</w:t>
      </w:r>
      <w:r>
        <w:t xml:space="preserve"> </w:t>
      </w:r>
      <w:r>
        <w:rPr>
          <w:spacing w:val="-1"/>
        </w:rPr>
        <w:t>containing</w:t>
      </w:r>
      <w:r>
        <w:rPr>
          <w:spacing w:val="67"/>
        </w:rPr>
        <w:t xml:space="preserve"> </w:t>
      </w:r>
      <w:r>
        <w:rPr>
          <w:spacing w:val="-1"/>
        </w:rPr>
        <w:t>Social</w:t>
      </w:r>
      <w:r>
        <w:rPr>
          <w:spacing w:val="1"/>
        </w:rPr>
        <w:t xml:space="preserve"> </w:t>
      </w:r>
      <w:r>
        <w:rPr>
          <w:spacing w:val="-1"/>
        </w:rPr>
        <w:t>Security</w:t>
      </w:r>
      <w:r>
        <w:rPr>
          <w:spacing w:val="-3"/>
        </w:rPr>
        <w:t xml:space="preserve"> </w:t>
      </w:r>
      <w:r>
        <w:rPr>
          <w:spacing w:val="-1"/>
        </w:rPr>
        <w:t>numbers</w:t>
      </w:r>
      <w:r>
        <w:t xml:space="preserve"> </w:t>
      </w:r>
      <w:r>
        <w:rPr>
          <w:spacing w:val="-2"/>
        </w:rPr>
        <w:t xml:space="preserve">or </w:t>
      </w:r>
      <w:r>
        <w:rPr>
          <w:spacing w:val="-1"/>
        </w:rPr>
        <w:t>other</w:t>
      </w:r>
      <w:r>
        <w:rPr>
          <w:spacing w:val="1"/>
        </w:rPr>
        <w:t xml:space="preserve"> </w:t>
      </w:r>
      <w:r>
        <w:rPr>
          <w:spacing w:val="-1"/>
        </w:rPr>
        <w:t>personal</w:t>
      </w:r>
      <w:r>
        <w:rPr>
          <w:spacing w:val="-2"/>
        </w:rPr>
        <w:t xml:space="preserve"> </w:t>
      </w:r>
      <w:r>
        <w:rPr>
          <w:spacing w:val="-1"/>
        </w:rPr>
        <w:t>information</w:t>
      </w:r>
      <w:r>
        <w:rPr>
          <w:spacing w:val="-5"/>
        </w:rPr>
        <w:t xml:space="preserve"> </w:t>
      </w:r>
      <w:r>
        <w:rPr>
          <w:spacing w:val="-1"/>
        </w:rPr>
        <w:t>maintained</w:t>
      </w:r>
      <w:r>
        <w:t xml:space="preserve"> by</w:t>
      </w:r>
      <w:r>
        <w:rPr>
          <w:spacing w:val="-3"/>
        </w:rPr>
        <w:t xml:space="preserve"> </w:t>
      </w:r>
      <w:r>
        <w:t xml:space="preserve">the </w:t>
      </w:r>
      <w:r>
        <w:rPr>
          <w:spacing w:val="-1"/>
        </w:rPr>
        <w:t>System</w:t>
      </w:r>
      <w:r>
        <w:rPr>
          <w:spacing w:val="-4"/>
        </w:rPr>
        <w:t xml:space="preserve"> </w:t>
      </w:r>
      <w:r>
        <w:t xml:space="preserve">in </w:t>
      </w:r>
      <w:r>
        <w:rPr>
          <w:spacing w:val="-1"/>
        </w:rPr>
        <w:t>its</w:t>
      </w:r>
      <w:r>
        <w:t xml:space="preserve"> </w:t>
      </w:r>
      <w:r>
        <w:rPr>
          <w:spacing w:val="-1"/>
        </w:rPr>
        <w:t>computer</w:t>
      </w:r>
      <w:r>
        <w:rPr>
          <w:spacing w:val="1"/>
        </w:rPr>
        <w:t xml:space="preserve"> </w:t>
      </w:r>
      <w:r>
        <w:rPr>
          <w:spacing w:val="-1"/>
        </w:rPr>
        <w:t>system</w:t>
      </w:r>
      <w:r>
        <w:rPr>
          <w:spacing w:val="81"/>
        </w:rPr>
        <w:t xml:space="preserve"> </w:t>
      </w:r>
      <w:r>
        <w:t>or</w:t>
      </w:r>
      <w:r>
        <w:rPr>
          <w:spacing w:val="1"/>
        </w:rPr>
        <w:t xml:space="preserve"> </w:t>
      </w:r>
      <w:r>
        <w:rPr>
          <w:spacing w:val="-1"/>
        </w:rPr>
        <w:t>other</w:t>
      </w:r>
      <w:r>
        <w:rPr>
          <w:spacing w:val="-2"/>
        </w:rPr>
        <w:t xml:space="preserve"> </w:t>
      </w:r>
      <w:r>
        <w:rPr>
          <w:spacing w:val="-1"/>
        </w:rPr>
        <w:t>records.</w:t>
      </w:r>
      <w:r>
        <w:t xml:space="preserve"> </w:t>
      </w:r>
      <w:r>
        <w:rPr>
          <w:spacing w:val="-2"/>
        </w:rPr>
        <w:t>In</w:t>
      </w:r>
      <w:r>
        <w:t xml:space="preserve"> </w:t>
      </w:r>
      <w:r>
        <w:rPr>
          <w:spacing w:val="-1"/>
        </w:rPr>
        <w:t>addition</w:t>
      </w:r>
      <w:r>
        <w:t xml:space="preserve"> to</w:t>
      </w:r>
      <w:r>
        <w:rPr>
          <w:spacing w:val="-3"/>
        </w:rPr>
        <w:t xml:space="preserve"> </w:t>
      </w:r>
      <w:r>
        <w:t xml:space="preserve">the </w:t>
      </w:r>
      <w:r>
        <w:rPr>
          <w:spacing w:val="-1"/>
        </w:rPr>
        <w:t>covenant</w:t>
      </w:r>
      <w:r>
        <w:rPr>
          <w:spacing w:val="1"/>
        </w:rPr>
        <w:t xml:space="preserve"> </w:t>
      </w:r>
      <w:r>
        <w:rPr>
          <w:spacing w:val="-1"/>
        </w:rPr>
        <w:t>made</w:t>
      </w:r>
      <w:r>
        <w:t xml:space="preserve"> </w:t>
      </w:r>
      <w:r>
        <w:rPr>
          <w:spacing w:val="-2"/>
        </w:rPr>
        <w:t>above</w:t>
      </w:r>
      <w:r>
        <w:t xml:space="preserve"> in </w:t>
      </w:r>
      <w:r>
        <w:rPr>
          <w:spacing w:val="-1"/>
        </w:rPr>
        <w:t>this</w:t>
      </w:r>
      <w:r>
        <w:t xml:space="preserve"> </w:t>
      </w:r>
      <w:r>
        <w:rPr>
          <w:spacing w:val="-1"/>
        </w:rPr>
        <w:t>section</w:t>
      </w:r>
      <w:r>
        <w:rPr>
          <w:spacing w:val="-3"/>
        </w:rPr>
        <w:t xml:space="preserve"> </w:t>
      </w:r>
      <w:r>
        <w:t xml:space="preserve">and </w:t>
      </w:r>
      <w:r>
        <w:rPr>
          <w:spacing w:val="-1"/>
        </w:rPr>
        <w:t>pursuant</w:t>
      </w:r>
      <w:r>
        <w:rPr>
          <w:spacing w:val="-2"/>
        </w:rPr>
        <w:t xml:space="preserve"> </w:t>
      </w:r>
      <w:r>
        <w:t xml:space="preserve">to 10 </w:t>
      </w:r>
      <w:r>
        <w:rPr>
          <w:spacing w:val="-2"/>
        </w:rPr>
        <w:t>IAC</w:t>
      </w:r>
      <w:r>
        <w:rPr>
          <w:spacing w:val="-1"/>
        </w:rPr>
        <w:t xml:space="preserve"> 5-3-1(4),</w:t>
      </w:r>
      <w:r>
        <w:rPr>
          <w:spacing w:val="71"/>
        </w:rPr>
        <w:t xml:space="preserve"> </w:t>
      </w:r>
      <w:r>
        <w:rPr>
          <w:spacing w:val="-1"/>
        </w:rPr>
        <w:t>Manager</w:t>
      </w:r>
      <w:r>
        <w:rPr>
          <w:spacing w:val="-2"/>
        </w:rPr>
        <w:t xml:space="preserve"> </w:t>
      </w:r>
      <w:r>
        <w:t>and</w:t>
      </w:r>
      <w:r>
        <w:rPr>
          <w:spacing w:val="-3"/>
        </w:rPr>
        <w:t xml:space="preserve"> </w:t>
      </w:r>
      <w:r>
        <w:t xml:space="preserve">the </w:t>
      </w:r>
      <w:r>
        <w:rPr>
          <w:spacing w:val="-1"/>
        </w:rPr>
        <w:t>System</w:t>
      </w:r>
      <w:r>
        <w:rPr>
          <w:spacing w:val="-4"/>
        </w:rPr>
        <w:t xml:space="preserve"> </w:t>
      </w:r>
      <w:r>
        <w:rPr>
          <w:spacing w:val="-1"/>
        </w:rPr>
        <w:t>agree</w:t>
      </w:r>
      <w:r>
        <w:rPr>
          <w:spacing w:val="-2"/>
        </w:rPr>
        <w:t xml:space="preserve"> </w:t>
      </w:r>
      <w:r>
        <w:t xml:space="preserve">to </w:t>
      </w:r>
      <w:r>
        <w:rPr>
          <w:spacing w:val="-1"/>
        </w:rPr>
        <w:t>comply</w:t>
      </w:r>
      <w:r>
        <w:rPr>
          <w:spacing w:val="-3"/>
        </w:rPr>
        <w:t xml:space="preserve"> </w:t>
      </w:r>
      <w:r>
        <w:t>with</w:t>
      </w:r>
      <w:r>
        <w:rPr>
          <w:spacing w:val="-3"/>
        </w:rPr>
        <w:t xml:space="preserve"> </w:t>
      </w:r>
      <w:r>
        <w:t xml:space="preserve">the </w:t>
      </w:r>
      <w:r>
        <w:rPr>
          <w:spacing w:val="-1"/>
        </w:rPr>
        <w:t>provisions</w:t>
      </w:r>
      <w:r>
        <w:t xml:space="preserve"> </w:t>
      </w:r>
      <w:r>
        <w:rPr>
          <w:spacing w:val="-2"/>
        </w:rPr>
        <w:t>of</w:t>
      </w:r>
      <w:r>
        <w:rPr>
          <w:spacing w:val="1"/>
        </w:rPr>
        <w:t xml:space="preserve"> </w:t>
      </w:r>
      <w:r>
        <w:rPr>
          <w:spacing w:val="-2"/>
        </w:rPr>
        <w:t>IC</w:t>
      </w:r>
      <w:r>
        <w:rPr>
          <w:spacing w:val="-1"/>
        </w:rPr>
        <w:t xml:space="preserve"> </w:t>
      </w:r>
      <w:r>
        <w:t xml:space="preserve">§ </w:t>
      </w:r>
      <w:r>
        <w:rPr>
          <w:spacing w:val="-1"/>
        </w:rPr>
        <w:t>4-1-10</w:t>
      </w:r>
      <w:r>
        <w:t xml:space="preserve"> </w:t>
      </w:r>
      <w:r>
        <w:rPr>
          <w:rFonts w:cs="Times New Roman"/>
          <w:i/>
        </w:rPr>
        <w:t>et</w:t>
      </w:r>
      <w:r>
        <w:rPr>
          <w:rFonts w:cs="Times New Roman"/>
          <w:i/>
          <w:spacing w:val="1"/>
        </w:rPr>
        <w:t xml:space="preserve"> </w:t>
      </w:r>
      <w:r>
        <w:rPr>
          <w:rFonts w:cs="Times New Roman"/>
          <w:i/>
        </w:rPr>
        <w:t>seq.</w:t>
      </w:r>
      <w:r>
        <w:rPr>
          <w:rFonts w:cs="Times New Roman"/>
          <w:i/>
          <w:spacing w:val="-3"/>
        </w:rPr>
        <w:t xml:space="preserve"> </w:t>
      </w:r>
      <w:r>
        <w:t xml:space="preserve">and </w:t>
      </w:r>
      <w:r>
        <w:rPr>
          <w:spacing w:val="-2"/>
        </w:rPr>
        <w:t>IC</w:t>
      </w:r>
      <w:r>
        <w:rPr>
          <w:spacing w:val="-1"/>
        </w:rPr>
        <w:t xml:space="preserve"> </w:t>
      </w:r>
      <w:r>
        <w:t xml:space="preserve">§ </w:t>
      </w:r>
      <w:r>
        <w:rPr>
          <w:spacing w:val="-1"/>
        </w:rPr>
        <w:t>4-1-11</w:t>
      </w:r>
      <w:r>
        <w:t xml:space="preserve"> </w:t>
      </w:r>
      <w:r>
        <w:rPr>
          <w:rFonts w:cs="Times New Roman"/>
          <w:i/>
        </w:rPr>
        <w:t>et</w:t>
      </w:r>
      <w:r>
        <w:rPr>
          <w:rFonts w:cs="Times New Roman"/>
          <w:i/>
          <w:spacing w:val="47"/>
        </w:rPr>
        <w:t xml:space="preserve"> </w:t>
      </w:r>
      <w:r>
        <w:rPr>
          <w:rFonts w:cs="Times New Roman"/>
          <w:i/>
        </w:rPr>
        <w:t xml:space="preserve">seq. </w:t>
      </w:r>
      <w:r>
        <w:rPr>
          <w:spacing w:val="-2"/>
        </w:rPr>
        <w:t>If</w:t>
      </w:r>
      <w:r>
        <w:rPr>
          <w:spacing w:val="1"/>
        </w:rPr>
        <w:t xml:space="preserve"> </w:t>
      </w:r>
      <w:r>
        <w:t>any</w:t>
      </w:r>
      <w:r>
        <w:rPr>
          <w:spacing w:val="-3"/>
        </w:rPr>
        <w:t xml:space="preserve"> </w:t>
      </w:r>
      <w:r>
        <w:rPr>
          <w:spacing w:val="-1"/>
        </w:rPr>
        <w:t>Social</w:t>
      </w:r>
      <w:r>
        <w:rPr>
          <w:spacing w:val="1"/>
        </w:rPr>
        <w:t xml:space="preserve"> </w:t>
      </w:r>
      <w:r>
        <w:rPr>
          <w:spacing w:val="-1"/>
        </w:rPr>
        <w:t>Security</w:t>
      </w:r>
      <w:r>
        <w:rPr>
          <w:spacing w:val="-3"/>
        </w:rPr>
        <w:t xml:space="preserve"> </w:t>
      </w:r>
      <w:r>
        <w:rPr>
          <w:spacing w:val="-1"/>
        </w:rPr>
        <w:t>number(s)</w:t>
      </w:r>
      <w:r>
        <w:rPr>
          <w:spacing w:val="1"/>
        </w:rPr>
        <w:t xml:space="preserve"> </w:t>
      </w:r>
      <w:r>
        <w:rPr>
          <w:spacing w:val="-2"/>
        </w:rPr>
        <w:t>or</w:t>
      </w:r>
      <w:r>
        <w:rPr>
          <w:spacing w:val="1"/>
        </w:rPr>
        <w:t xml:space="preserve"> </w:t>
      </w:r>
      <w:r>
        <w:rPr>
          <w:spacing w:val="-1"/>
        </w:rPr>
        <w:t>personal</w:t>
      </w:r>
      <w:r>
        <w:rPr>
          <w:spacing w:val="-2"/>
        </w:rPr>
        <w:t xml:space="preserve"> </w:t>
      </w:r>
      <w:r>
        <w:rPr>
          <w:spacing w:val="-1"/>
        </w:rPr>
        <w:t>information</w:t>
      </w:r>
      <w:r>
        <w:t xml:space="preserve"> </w:t>
      </w:r>
      <w:r>
        <w:rPr>
          <w:spacing w:val="-1"/>
        </w:rPr>
        <w:t>(as</w:t>
      </w:r>
      <w:r>
        <w:t xml:space="preserve"> </w:t>
      </w:r>
      <w:r>
        <w:rPr>
          <w:spacing w:val="-1"/>
        </w:rPr>
        <w:t>defined</w:t>
      </w:r>
      <w:r>
        <w:t xml:space="preserve"> </w:t>
      </w:r>
      <w:r>
        <w:rPr>
          <w:spacing w:val="-1"/>
        </w:rPr>
        <w:t>in</w:t>
      </w:r>
      <w:r>
        <w:t xml:space="preserve"> </w:t>
      </w:r>
      <w:r>
        <w:rPr>
          <w:spacing w:val="-2"/>
        </w:rPr>
        <w:t>IC</w:t>
      </w:r>
      <w:r>
        <w:rPr>
          <w:spacing w:val="-1"/>
        </w:rPr>
        <w:t xml:space="preserve"> </w:t>
      </w:r>
      <w:r>
        <w:t>§</w:t>
      </w:r>
      <w:r>
        <w:rPr>
          <w:spacing w:val="2"/>
        </w:rPr>
        <w:t xml:space="preserve"> </w:t>
      </w:r>
      <w:r>
        <w:rPr>
          <w:spacing w:val="-1"/>
        </w:rPr>
        <w:t>4-1-11-3)</w:t>
      </w:r>
      <w:r>
        <w:rPr>
          <w:spacing w:val="1"/>
        </w:rPr>
        <w:t xml:space="preserve"> </w:t>
      </w:r>
      <w:r>
        <w:rPr>
          <w:spacing w:val="-1"/>
        </w:rPr>
        <w:t>is/are</w:t>
      </w:r>
      <w:r>
        <w:rPr>
          <w:spacing w:val="59"/>
        </w:rPr>
        <w:t xml:space="preserve"> </w:t>
      </w:r>
      <w:r>
        <w:rPr>
          <w:spacing w:val="-1"/>
        </w:rPr>
        <w:t>disclosed</w:t>
      </w:r>
      <w:r>
        <w:t xml:space="preserve"> by</w:t>
      </w:r>
      <w:r>
        <w:rPr>
          <w:spacing w:val="-3"/>
        </w:rPr>
        <w:t xml:space="preserve"> </w:t>
      </w:r>
      <w:r>
        <w:rPr>
          <w:spacing w:val="-1"/>
        </w:rPr>
        <w:t>Manager</w:t>
      </w:r>
      <w:r>
        <w:rPr>
          <w:spacing w:val="1"/>
        </w:rPr>
        <w:t xml:space="preserve"> </w:t>
      </w:r>
      <w:r>
        <w:t>as</w:t>
      </w:r>
      <w:r>
        <w:rPr>
          <w:spacing w:val="-2"/>
        </w:rPr>
        <w:t xml:space="preserve"> </w:t>
      </w:r>
      <w:r>
        <w:t xml:space="preserve">a </w:t>
      </w:r>
      <w:r>
        <w:rPr>
          <w:spacing w:val="-1"/>
        </w:rPr>
        <w:t>result</w:t>
      </w:r>
      <w:r>
        <w:rPr>
          <w:spacing w:val="1"/>
        </w:rPr>
        <w:t xml:space="preserve"> </w:t>
      </w:r>
      <w:r>
        <w:rPr>
          <w:spacing w:val="-2"/>
        </w:rPr>
        <w:t>of</w:t>
      </w:r>
      <w:r>
        <w:rPr>
          <w:spacing w:val="1"/>
        </w:rPr>
        <w:t xml:space="preserve"> </w:t>
      </w:r>
      <w:r>
        <w:rPr>
          <w:spacing w:val="-1"/>
        </w:rPr>
        <w:t>Manager’s</w:t>
      </w:r>
      <w:r>
        <w:t xml:space="preserve"> </w:t>
      </w:r>
      <w:r>
        <w:rPr>
          <w:spacing w:val="-1"/>
        </w:rPr>
        <w:t>error,</w:t>
      </w:r>
      <w:r>
        <w:t xml:space="preserve"> </w:t>
      </w:r>
      <w:r>
        <w:rPr>
          <w:spacing w:val="-1"/>
        </w:rPr>
        <w:t>Manager</w:t>
      </w:r>
      <w:r>
        <w:rPr>
          <w:spacing w:val="1"/>
        </w:rPr>
        <w:t xml:space="preserve"> </w:t>
      </w:r>
      <w:r>
        <w:rPr>
          <w:spacing w:val="-1"/>
        </w:rPr>
        <w:t>agrees</w:t>
      </w:r>
      <w:r>
        <w:t xml:space="preserve"> to</w:t>
      </w:r>
      <w:r>
        <w:rPr>
          <w:spacing w:val="-3"/>
        </w:rPr>
        <w:t xml:space="preserve"> </w:t>
      </w:r>
      <w:r>
        <w:t>pay</w:t>
      </w:r>
      <w:r>
        <w:rPr>
          <w:spacing w:val="-3"/>
        </w:rPr>
        <w:t xml:space="preserve"> </w:t>
      </w:r>
      <w:r>
        <w:rPr>
          <w:spacing w:val="-1"/>
        </w:rPr>
        <w:t>all</w:t>
      </w:r>
      <w:r>
        <w:rPr>
          <w:spacing w:val="1"/>
        </w:rPr>
        <w:t xml:space="preserve"> </w:t>
      </w:r>
      <w:r>
        <w:rPr>
          <w:spacing w:val="-1"/>
        </w:rPr>
        <w:t>commercially-reasonable</w:t>
      </w:r>
      <w:r>
        <w:rPr>
          <w:spacing w:val="45"/>
        </w:rPr>
        <w:t xml:space="preserve"> </w:t>
      </w:r>
      <w:r>
        <w:rPr>
          <w:spacing w:val="-1"/>
        </w:rPr>
        <w:t>costs</w:t>
      </w:r>
      <w:r>
        <w:t xml:space="preserve"> </w:t>
      </w:r>
      <w:r>
        <w:rPr>
          <w:spacing w:val="-1"/>
        </w:rPr>
        <w:t>associated</w:t>
      </w:r>
      <w:r>
        <w:t xml:space="preserve"> </w:t>
      </w:r>
      <w:r>
        <w:rPr>
          <w:spacing w:val="-1"/>
        </w:rPr>
        <w:t>with</w:t>
      </w:r>
      <w:r>
        <w:rPr>
          <w:spacing w:val="-3"/>
        </w:rPr>
        <w:t xml:space="preserve"> </w:t>
      </w:r>
      <w:r>
        <w:t xml:space="preserve">the </w:t>
      </w:r>
      <w:r>
        <w:rPr>
          <w:spacing w:val="-1"/>
        </w:rPr>
        <w:t>disclosure,</w:t>
      </w:r>
      <w:r>
        <w:t xml:space="preserve"> </w:t>
      </w:r>
      <w:r>
        <w:rPr>
          <w:spacing w:val="-1"/>
        </w:rPr>
        <w:t>including,</w:t>
      </w:r>
      <w:r>
        <w:t xml:space="preserve"> but</w:t>
      </w:r>
      <w:r>
        <w:rPr>
          <w:spacing w:val="-2"/>
        </w:rPr>
        <w:t xml:space="preserve"> </w:t>
      </w:r>
      <w:r>
        <w:t>not</w:t>
      </w:r>
      <w:r>
        <w:rPr>
          <w:spacing w:val="-4"/>
        </w:rPr>
        <w:t xml:space="preserve"> </w:t>
      </w:r>
      <w:r>
        <w:t>limited</w:t>
      </w:r>
      <w:r>
        <w:rPr>
          <w:spacing w:val="-3"/>
        </w:rPr>
        <w:t xml:space="preserve"> </w:t>
      </w:r>
      <w:r>
        <w:t>to,</w:t>
      </w:r>
      <w:r>
        <w:rPr>
          <w:spacing w:val="-3"/>
        </w:rPr>
        <w:t xml:space="preserve"> </w:t>
      </w:r>
      <w:r>
        <w:t>any</w:t>
      </w:r>
      <w:r>
        <w:rPr>
          <w:spacing w:val="-3"/>
        </w:rPr>
        <w:t xml:space="preserve"> </w:t>
      </w:r>
      <w:r>
        <w:rPr>
          <w:spacing w:val="-1"/>
        </w:rPr>
        <w:t>costs</w:t>
      </w:r>
      <w:r>
        <w:t xml:space="preserve"> </w:t>
      </w:r>
      <w:r>
        <w:rPr>
          <w:spacing w:val="-1"/>
        </w:rPr>
        <w:t>associated</w:t>
      </w:r>
      <w:r>
        <w:t xml:space="preserve"> </w:t>
      </w:r>
      <w:r>
        <w:rPr>
          <w:spacing w:val="-1"/>
        </w:rPr>
        <w:t>with</w:t>
      </w:r>
      <w:r>
        <w:rPr>
          <w:spacing w:val="-3"/>
        </w:rPr>
        <w:t xml:space="preserve"> </w:t>
      </w:r>
      <w:r>
        <w:rPr>
          <w:spacing w:val="-1"/>
        </w:rPr>
        <w:t>distributing</w:t>
      </w:r>
      <w:r>
        <w:rPr>
          <w:spacing w:val="-3"/>
        </w:rPr>
        <w:t xml:space="preserve"> </w:t>
      </w:r>
      <w:r>
        <w:t>a</w:t>
      </w:r>
      <w:r>
        <w:rPr>
          <w:spacing w:val="63"/>
        </w:rPr>
        <w:t xml:space="preserve"> </w:t>
      </w:r>
      <w:r>
        <w:rPr>
          <w:spacing w:val="-1"/>
        </w:rPr>
        <w:t>notice</w:t>
      </w:r>
      <w:r>
        <w:t xml:space="preserve"> </w:t>
      </w:r>
      <w:r>
        <w:rPr>
          <w:spacing w:val="-2"/>
        </w:rPr>
        <w:t>of</w:t>
      </w:r>
      <w:r>
        <w:rPr>
          <w:spacing w:val="1"/>
        </w:rPr>
        <w:t xml:space="preserve"> </w:t>
      </w:r>
      <w:r>
        <w:rPr>
          <w:spacing w:val="-1"/>
        </w:rPr>
        <w:t>disclosure</w:t>
      </w:r>
      <w:r>
        <w:t xml:space="preserve"> </w:t>
      </w:r>
      <w:r>
        <w:rPr>
          <w:spacing w:val="-2"/>
        </w:rPr>
        <w:t>of</w:t>
      </w:r>
      <w:r>
        <w:rPr>
          <w:spacing w:val="1"/>
        </w:rPr>
        <w:t xml:space="preserve"> </w:t>
      </w:r>
      <w:r>
        <w:t xml:space="preserve">a </w:t>
      </w:r>
      <w:r>
        <w:rPr>
          <w:spacing w:val="-1"/>
        </w:rPr>
        <w:t>breach</w:t>
      </w:r>
      <w:r>
        <w:t xml:space="preserve"> </w:t>
      </w:r>
      <w:r>
        <w:rPr>
          <w:spacing w:val="-2"/>
        </w:rPr>
        <w:t>of</w:t>
      </w:r>
      <w:r>
        <w:rPr>
          <w:spacing w:val="1"/>
        </w:rPr>
        <w:t xml:space="preserve"> </w:t>
      </w:r>
      <w:r>
        <w:rPr>
          <w:spacing w:val="-1"/>
        </w:rPr>
        <w:t>the</w:t>
      </w:r>
      <w:r>
        <w:t xml:space="preserve"> </w:t>
      </w:r>
      <w:r>
        <w:rPr>
          <w:spacing w:val="-1"/>
        </w:rPr>
        <w:t>security</w:t>
      </w:r>
      <w:r>
        <w:rPr>
          <w:spacing w:val="-3"/>
        </w:rPr>
        <w:t xml:space="preserve"> </w:t>
      </w:r>
      <w:r>
        <w:t>of</w:t>
      </w:r>
      <w:r>
        <w:rPr>
          <w:spacing w:val="-2"/>
        </w:rPr>
        <w:t xml:space="preserve"> </w:t>
      </w:r>
      <w:r>
        <w:t>the</w:t>
      </w:r>
      <w:r>
        <w:rPr>
          <w:spacing w:val="-2"/>
        </w:rPr>
        <w:t xml:space="preserve"> </w:t>
      </w:r>
      <w:r>
        <w:rPr>
          <w:spacing w:val="-1"/>
        </w:rPr>
        <w:t>system,</w:t>
      </w:r>
      <w:r>
        <w:t xml:space="preserve"> in </w:t>
      </w:r>
      <w:r>
        <w:rPr>
          <w:spacing w:val="-1"/>
        </w:rPr>
        <w:t>addition</w:t>
      </w:r>
      <w:r>
        <w:rPr>
          <w:spacing w:val="-3"/>
        </w:rPr>
        <w:t xml:space="preserve"> </w:t>
      </w:r>
      <w:r>
        <w:t>to</w:t>
      </w:r>
      <w:r>
        <w:rPr>
          <w:spacing w:val="-3"/>
        </w:rPr>
        <w:t xml:space="preserve"> </w:t>
      </w:r>
      <w:r>
        <w:t>any</w:t>
      </w:r>
      <w:r>
        <w:rPr>
          <w:spacing w:val="-3"/>
        </w:rPr>
        <w:t xml:space="preserve"> </w:t>
      </w:r>
      <w:r>
        <w:rPr>
          <w:spacing w:val="-1"/>
        </w:rPr>
        <w:t>other</w:t>
      </w:r>
      <w:r>
        <w:rPr>
          <w:spacing w:val="1"/>
        </w:rPr>
        <w:t xml:space="preserve"> </w:t>
      </w:r>
      <w:r>
        <w:rPr>
          <w:spacing w:val="-1"/>
        </w:rPr>
        <w:t>claim</w:t>
      </w:r>
      <w:r>
        <w:rPr>
          <w:spacing w:val="-4"/>
        </w:rPr>
        <w:t xml:space="preserve"> </w:t>
      </w:r>
      <w:r>
        <w:t xml:space="preserve">and </w:t>
      </w:r>
      <w:r>
        <w:rPr>
          <w:spacing w:val="-1"/>
        </w:rPr>
        <w:t>expenses</w:t>
      </w:r>
      <w:r>
        <w:rPr>
          <w:spacing w:val="73"/>
        </w:rPr>
        <w:t xml:space="preserve"> </w:t>
      </w:r>
      <w:r>
        <w:t>for</w:t>
      </w:r>
      <w:r>
        <w:rPr>
          <w:spacing w:val="1"/>
        </w:rPr>
        <w:t xml:space="preserve"> </w:t>
      </w:r>
      <w:r>
        <w:rPr>
          <w:spacing w:val="-1"/>
        </w:rPr>
        <w:t>which</w:t>
      </w:r>
      <w:r>
        <w:rPr>
          <w:spacing w:val="-3"/>
        </w:rPr>
        <w:t xml:space="preserve"> </w:t>
      </w:r>
      <w:r>
        <w:t>it</w:t>
      </w:r>
      <w:r>
        <w:rPr>
          <w:spacing w:val="-2"/>
        </w:rPr>
        <w:t xml:space="preserve"> </w:t>
      </w:r>
      <w:r>
        <w:t>is</w:t>
      </w:r>
      <w:r>
        <w:rPr>
          <w:spacing w:val="-2"/>
        </w:rPr>
        <w:t xml:space="preserve"> </w:t>
      </w:r>
      <w:r>
        <w:rPr>
          <w:spacing w:val="-1"/>
        </w:rPr>
        <w:t>liable</w:t>
      </w:r>
      <w:r>
        <w:t xml:space="preserve"> </w:t>
      </w:r>
      <w:r>
        <w:rPr>
          <w:spacing w:val="-1"/>
        </w:rPr>
        <w:t>under</w:t>
      </w:r>
      <w:r>
        <w:rPr>
          <w:spacing w:val="-2"/>
        </w:rPr>
        <w:t xml:space="preserve"> </w:t>
      </w:r>
      <w:r>
        <w:rPr>
          <w:spacing w:val="-1"/>
        </w:rPr>
        <w:t>the</w:t>
      </w:r>
      <w:r>
        <w:t xml:space="preserve"> </w:t>
      </w:r>
      <w:r>
        <w:rPr>
          <w:spacing w:val="-2"/>
        </w:rPr>
        <w:t>terms</w:t>
      </w:r>
      <w:r>
        <w:t xml:space="preserve"> of</w:t>
      </w:r>
      <w:r>
        <w:rPr>
          <w:spacing w:val="1"/>
        </w:rPr>
        <w:t xml:space="preserve"> </w:t>
      </w:r>
      <w:r>
        <w:rPr>
          <w:spacing w:val="-1"/>
        </w:rPr>
        <w:t>the</w:t>
      </w:r>
      <w:r>
        <w:t xml:space="preserve"> </w:t>
      </w:r>
      <w:r>
        <w:rPr>
          <w:spacing w:val="-1"/>
        </w:rPr>
        <w:t>Management</w:t>
      </w:r>
      <w:r>
        <w:rPr>
          <w:spacing w:val="1"/>
        </w:rPr>
        <w:t xml:space="preserve"> </w:t>
      </w:r>
      <w:r>
        <w:rPr>
          <w:spacing w:val="-1"/>
        </w:rPr>
        <w:t>Agreement.</w:t>
      </w:r>
    </w:p>
    <w:p w14:paraId="29BB1DF7" w14:textId="77777777" w:rsidR="00E62BB3" w:rsidRDefault="00E62BB3">
      <w:pPr>
        <w:spacing w:before="2"/>
        <w:rPr>
          <w:rFonts w:ascii="Times New Roman" w:eastAsia="Times New Roman" w:hAnsi="Times New Roman" w:cs="Times New Roman"/>
          <w:sz w:val="21"/>
          <w:szCs w:val="21"/>
        </w:rPr>
      </w:pPr>
    </w:p>
    <w:p w14:paraId="0A794DB2" w14:textId="77777777" w:rsidR="00E62BB3" w:rsidRDefault="00FF63C7">
      <w:pPr>
        <w:pStyle w:val="Heading3"/>
        <w:numPr>
          <w:ilvl w:val="0"/>
          <w:numId w:val="8"/>
        </w:numPr>
        <w:tabs>
          <w:tab w:val="left" w:pos="840"/>
        </w:tabs>
        <w:ind w:left="839" w:hanging="720"/>
        <w:rPr>
          <w:b w:val="0"/>
          <w:bCs w:val="0"/>
        </w:rPr>
      </w:pPr>
      <w:r>
        <w:rPr>
          <w:spacing w:val="-1"/>
        </w:rPr>
        <w:t>Force</w:t>
      </w:r>
      <w:r>
        <w:rPr>
          <w:spacing w:val="-2"/>
        </w:rPr>
        <w:t xml:space="preserve"> </w:t>
      </w:r>
      <w:r>
        <w:rPr>
          <w:spacing w:val="-1"/>
        </w:rPr>
        <w:t>Majeure;</w:t>
      </w:r>
      <w:r>
        <w:rPr>
          <w:spacing w:val="1"/>
        </w:rPr>
        <w:t xml:space="preserve"> </w:t>
      </w:r>
      <w:r>
        <w:rPr>
          <w:spacing w:val="-2"/>
        </w:rPr>
        <w:t>Suspension</w:t>
      </w:r>
      <w:r>
        <w:rPr>
          <w:spacing w:val="-1"/>
        </w:rPr>
        <w:t xml:space="preserve"> and Termination</w:t>
      </w:r>
    </w:p>
    <w:p w14:paraId="6AA66BA5" w14:textId="77777777" w:rsidR="00E62BB3" w:rsidRDefault="00E62BB3">
      <w:pPr>
        <w:spacing w:before="7"/>
        <w:rPr>
          <w:rFonts w:ascii="Times New Roman" w:eastAsia="Times New Roman" w:hAnsi="Times New Roman" w:cs="Times New Roman"/>
          <w:b/>
          <w:bCs/>
          <w:sz w:val="21"/>
          <w:szCs w:val="21"/>
        </w:rPr>
      </w:pPr>
    </w:p>
    <w:p w14:paraId="0D7C8BCF" w14:textId="77777777" w:rsidR="00E62BB3" w:rsidRDefault="00FF63C7">
      <w:pPr>
        <w:pStyle w:val="BodyText"/>
        <w:ind w:left="119" w:right="249"/>
      </w:pPr>
      <w:proofErr w:type="gramStart"/>
      <w:r>
        <w:rPr>
          <w:spacing w:val="-2"/>
        </w:rPr>
        <w:t>In</w:t>
      </w:r>
      <w:r>
        <w:t xml:space="preserve"> the </w:t>
      </w:r>
      <w:r>
        <w:rPr>
          <w:spacing w:val="-1"/>
        </w:rPr>
        <w:t>event</w:t>
      </w:r>
      <w:r>
        <w:rPr>
          <w:spacing w:val="1"/>
        </w:rPr>
        <w:t xml:space="preserve"> </w:t>
      </w:r>
      <w:r>
        <w:rPr>
          <w:spacing w:val="-1"/>
        </w:rPr>
        <w:t>that</w:t>
      </w:r>
      <w:proofErr w:type="gramEnd"/>
      <w:r>
        <w:rPr>
          <w:spacing w:val="1"/>
        </w:rPr>
        <w:t xml:space="preserve"> </w:t>
      </w:r>
      <w:r>
        <w:rPr>
          <w:spacing w:val="-1"/>
        </w:rPr>
        <w:t>either</w:t>
      </w:r>
      <w:r>
        <w:rPr>
          <w:spacing w:val="-2"/>
        </w:rPr>
        <w:t xml:space="preserve"> </w:t>
      </w:r>
      <w:r>
        <w:rPr>
          <w:spacing w:val="-1"/>
        </w:rPr>
        <w:t>party</w:t>
      </w:r>
      <w:r>
        <w:rPr>
          <w:spacing w:val="-3"/>
        </w:rPr>
        <w:t xml:space="preserve"> </w:t>
      </w:r>
      <w:r>
        <w:t xml:space="preserve">is </w:t>
      </w:r>
      <w:r>
        <w:rPr>
          <w:spacing w:val="-1"/>
        </w:rPr>
        <w:t>unable</w:t>
      </w:r>
      <w:r>
        <w:t xml:space="preserve"> </w:t>
      </w:r>
      <w:r>
        <w:rPr>
          <w:spacing w:val="-1"/>
        </w:rPr>
        <w:t>to</w:t>
      </w:r>
      <w:r>
        <w:t xml:space="preserve"> </w:t>
      </w:r>
      <w:r>
        <w:rPr>
          <w:spacing w:val="-1"/>
        </w:rPr>
        <w:t>perform</w:t>
      </w:r>
      <w:r>
        <w:rPr>
          <w:spacing w:val="-4"/>
        </w:rPr>
        <w:t xml:space="preserve"> </w:t>
      </w:r>
      <w:r>
        <w:t>any of</w:t>
      </w:r>
      <w:r>
        <w:rPr>
          <w:spacing w:val="1"/>
        </w:rPr>
        <w:t xml:space="preserve"> </w:t>
      </w:r>
      <w:r>
        <w:rPr>
          <w:spacing w:val="-1"/>
        </w:rPr>
        <w:t>its</w:t>
      </w:r>
      <w:r>
        <w:t xml:space="preserve"> </w:t>
      </w:r>
      <w:r>
        <w:rPr>
          <w:spacing w:val="-1"/>
        </w:rPr>
        <w:t>obligations</w:t>
      </w:r>
      <w:r>
        <w:t xml:space="preserve"> </w:t>
      </w:r>
      <w:r>
        <w:rPr>
          <w:spacing w:val="-1"/>
        </w:rPr>
        <w:t>under</w:t>
      </w:r>
      <w:r>
        <w:rPr>
          <w:spacing w:val="-2"/>
        </w:rPr>
        <w:t xml:space="preserve"> </w:t>
      </w:r>
      <w:r>
        <w:rPr>
          <w:spacing w:val="-1"/>
        </w:rPr>
        <w:t>this</w:t>
      </w:r>
      <w:r>
        <w:rPr>
          <w:spacing w:val="-2"/>
        </w:rPr>
        <w:t xml:space="preserve"> </w:t>
      </w:r>
      <w:r>
        <w:rPr>
          <w:spacing w:val="-1"/>
        </w:rPr>
        <w:t>Management</w:t>
      </w:r>
      <w:r>
        <w:rPr>
          <w:spacing w:val="55"/>
        </w:rPr>
        <w:t xml:space="preserve"> </w:t>
      </w:r>
      <w:r>
        <w:rPr>
          <w:spacing w:val="-1"/>
        </w:rPr>
        <w:t>Agreement</w:t>
      </w:r>
      <w:r>
        <w:rPr>
          <w:spacing w:val="1"/>
        </w:rPr>
        <w:t xml:space="preserve"> </w:t>
      </w:r>
      <w:r>
        <w:t>or</w:t>
      </w:r>
      <w:r>
        <w:rPr>
          <w:spacing w:val="1"/>
        </w:rPr>
        <w:t xml:space="preserve"> </w:t>
      </w:r>
      <w:r>
        <w:t>to</w:t>
      </w:r>
      <w:r>
        <w:rPr>
          <w:spacing w:val="-3"/>
        </w:rPr>
        <w:t xml:space="preserve"> </w:t>
      </w:r>
      <w:r>
        <w:t>enjoy</w:t>
      </w:r>
      <w:r>
        <w:rPr>
          <w:spacing w:val="-3"/>
        </w:rPr>
        <w:t xml:space="preserve"> </w:t>
      </w:r>
      <w:r>
        <w:t>any</w:t>
      </w:r>
      <w:r>
        <w:rPr>
          <w:spacing w:val="-3"/>
        </w:rPr>
        <w:t xml:space="preserve"> </w:t>
      </w:r>
      <w:r>
        <w:t>of</w:t>
      </w:r>
      <w:r>
        <w:rPr>
          <w:spacing w:val="1"/>
        </w:rPr>
        <w:t xml:space="preserve"> </w:t>
      </w:r>
      <w:r>
        <w:rPr>
          <w:spacing w:val="-1"/>
        </w:rPr>
        <w:t>its</w:t>
      </w:r>
      <w:r>
        <w:t xml:space="preserve"> </w:t>
      </w:r>
      <w:r>
        <w:rPr>
          <w:spacing w:val="-1"/>
        </w:rPr>
        <w:t>benefits</w:t>
      </w:r>
      <w:r>
        <w:t xml:space="preserve"> </w:t>
      </w:r>
      <w:r>
        <w:rPr>
          <w:spacing w:val="-1"/>
        </w:rPr>
        <w:t>because</w:t>
      </w:r>
      <w:r>
        <w:t xml:space="preserve"> </w:t>
      </w:r>
      <w:r>
        <w:rPr>
          <w:spacing w:val="-2"/>
        </w:rPr>
        <w:t>of</w:t>
      </w:r>
      <w:r>
        <w:rPr>
          <w:spacing w:val="1"/>
        </w:rPr>
        <w:t xml:space="preserve"> </w:t>
      </w:r>
      <w:r>
        <w:rPr>
          <w:spacing w:val="-1"/>
        </w:rPr>
        <w:t>natural</w:t>
      </w:r>
      <w:r>
        <w:rPr>
          <w:spacing w:val="1"/>
        </w:rPr>
        <w:t xml:space="preserve"> </w:t>
      </w:r>
      <w:r>
        <w:rPr>
          <w:spacing w:val="-1"/>
        </w:rPr>
        <w:t>disaster,</w:t>
      </w:r>
      <w:r>
        <w:rPr>
          <w:spacing w:val="-3"/>
        </w:rPr>
        <w:t xml:space="preserve"> </w:t>
      </w:r>
      <w:r>
        <w:rPr>
          <w:spacing w:val="-1"/>
        </w:rPr>
        <w:t>actions,</w:t>
      </w:r>
      <w:r>
        <w:t xml:space="preserve"> or</w:t>
      </w:r>
      <w:r>
        <w:rPr>
          <w:spacing w:val="-2"/>
        </w:rPr>
        <w:t xml:space="preserve"> </w:t>
      </w:r>
      <w:r>
        <w:rPr>
          <w:spacing w:val="-1"/>
        </w:rPr>
        <w:t>decrees</w:t>
      </w:r>
      <w:r>
        <w:t xml:space="preserve"> of</w:t>
      </w:r>
      <w:r>
        <w:rPr>
          <w:spacing w:val="-2"/>
        </w:rPr>
        <w:t xml:space="preserve"> </w:t>
      </w:r>
      <w:r>
        <w:rPr>
          <w:spacing w:val="-1"/>
        </w:rPr>
        <w:t>governmental</w:t>
      </w:r>
      <w:r>
        <w:rPr>
          <w:spacing w:val="39"/>
        </w:rPr>
        <w:t xml:space="preserve"> </w:t>
      </w:r>
      <w:r>
        <w:rPr>
          <w:spacing w:val="-1"/>
        </w:rPr>
        <w:t>bodies,</w:t>
      </w:r>
      <w:r>
        <w:t xml:space="preserve"> or</w:t>
      </w:r>
      <w:r>
        <w:rPr>
          <w:spacing w:val="-2"/>
        </w:rPr>
        <w:t xml:space="preserve"> </w:t>
      </w:r>
      <w:r>
        <w:rPr>
          <w:spacing w:val="-1"/>
        </w:rPr>
        <w:t>communication</w:t>
      </w:r>
      <w:r>
        <w:rPr>
          <w:spacing w:val="-3"/>
        </w:rPr>
        <w:t xml:space="preserve"> </w:t>
      </w:r>
      <w:r>
        <w:rPr>
          <w:spacing w:val="-1"/>
        </w:rPr>
        <w:t>line</w:t>
      </w:r>
      <w:r>
        <w:rPr>
          <w:spacing w:val="-2"/>
        </w:rPr>
        <w:t xml:space="preserve"> </w:t>
      </w:r>
      <w:r>
        <w:rPr>
          <w:spacing w:val="-1"/>
        </w:rPr>
        <w:t>failure</w:t>
      </w:r>
      <w:r>
        <w:t xml:space="preserve"> </w:t>
      </w:r>
      <w:r>
        <w:rPr>
          <w:spacing w:val="-1"/>
        </w:rPr>
        <w:t>not</w:t>
      </w:r>
      <w:r>
        <w:rPr>
          <w:spacing w:val="1"/>
        </w:rPr>
        <w:t xml:space="preserve"> </w:t>
      </w:r>
      <w:r>
        <w:rPr>
          <w:spacing w:val="-1"/>
        </w:rPr>
        <w:t>the</w:t>
      </w:r>
      <w:r>
        <w:t xml:space="preserve"> </w:t>
      </w:r>
      <w:r>
        <w:rPr>
          <w:spacing w:val="-1"/>
        </w:rPr>
        <w:t>fault</w:t>
      </w:r>
      <w:r>
        <w:rPr>
          <w:spacing w:val="1"/>
        </w:rPr>
        <w:t xml:space="preserve"> </w:t>
      </w:r>
      <w:r>
        <w:rPr>
          <w:spacing w:val="-2"/>
        </w:rPr>
        <w:t>of</w:t>
      </w:r>
      <w:r>
        <w:rPr>
          <w:spacing w:val="1"/>
        </w:rPr>
        <w:t xml:space="preserve"> </w:t>
      </w:r>
      <w:r>
        <w:rPr>
          <w:spacing w:val="-1"/>
        </w:rPr>
        <w:t>the</w:t>
      </w:r>
      <w:r>
        <w:t xml:space="preserve"> </w:t>
      </w:r>
      <w:r>
        <w:rPr>
          <w:spacing w:val="-1"/>
        </w:rPr>
        <w:t>affected</w:t>
      </w:r>
      <w:r>
        <w:rPr>
          <w:spacing w:val="-3"/>
        </w:rPr>
        <w:t xml:space="preserve"> </w:t>
      </w:r>
      <w:r>
        <w:rPr>
          <w:spacing w:val="-1"/>
        </w:rPr>
        <w:t>party</w:t>
      </w:r>
      <w:r>
        <w:rPr>
          <w:spacing w:val="-3"/>
        </w:rPr>
        <w:t xml:space="preserve"> </w:t>
      </w:r>
      <w:r>
        <w:rPr>
          <w:spacing w:val="-1"/>
        </w:rPr>
        <w:t>("Force</w:t>
      </w:r>
      <w:r>
        <w:t xml:space="preserve"> </w:t>
      </w:r>
      <w:r>
        <w:rPr>
          <w:spacing w:val="-1"/>
        </w:rPr>
        <w:t>Majeure</w:t>
      </w:r>
      <w:r>
        <w:t xml:space="preserve"> </w:t>
      </w:r>
      <w:r>
        <w:rPr>
          <w:spacing w:val="-1"/>
        </w:rPr>
        <w:t>Event"),</w:t>
      </w:r>
      <w:r>
        <w:rPr>
          <w:spacing w:val="-3"/>
        </w:rPr>
        <w:t xml:space="preserve"> </w:t>
      </w:r>
      <w:r>
        <w:rPr>
          <w:spacing w:val="-1"/>
        </w:rPr>
        <w:t>the</w:t>
      </w:r>
      <w:r>
        <w:rPr>
          <w:spacing w:val="75"/>
        </w:rPr>
        <w:t xml:space="preserve"> </w:t>
      </w:r>
      <w:r>
        <w:t>party</w:t>
      </w:r>
      <w:r>
        <w:rPr>
          <w:spacing w:val="-3"/>
        </w:rPr>
        <w:t xml:space="preserve"> </w:t>
      </w:r>
      <w:r>
        <w:rPr>
          <w:spacing w:val="-1"/>
        </w:rPr>
        <w:t>who</w:t>
      </w:r>
      <w:r>
        <w:t xml:space="preserve"> </w:t>
      </w:r>
      <w:r>
        <w:rPr>
          <w:spacing w:val="-1"/>
        </w:rPr>
        <w:t>has</w:t>
      </w:r>
      <w:r>
        <w:t xml:space="preserve"> </w:t>
      </w:r>
      <w:r>
        <w:rPr>
          <w:spacing w:val="-1"/>
        </w:rPr>
        <w:t>been</w:t>
      </w:r>
      <w:r>
        <w:t xml:space="preserve"> so</w:t>
      </w:r>
      <w:r>
        <w:rPr>
          <w:spacing w:val="-3"/>
        </w:rPr>
        <w:t xml:space="preserve"> </w:t>
      </w:r>
      <w:r>
        <w:rPr>
          <w:spacing w:val="-1"/>
        </w:rPr>
        <w:t>affected</w:t>
      </w:r>
      <w:r>
        <w:t xml:space="preserve"> </w:t>
      </w:r>
      <w:r>
        <w:rPr>
          <w:spacing w:val="-1"/>
        </w:rPr>
        <w:t>shall</w:t>
      </w:r>
      <w:r>
        <w:rPr>
          <w:spacing w:val="-2"/>
        </w:rPr>
        <w:t xml:space="preserve"> </w:t>
      </w:r>
      <w:r>
        <w:rPr>
          <w:spacing w:val="-1"/>
        </w:rPr>
        <w:t>immediately</w:t>
      </w:r>
      <w:r>
        <w:rPr>
          <w:spacing w:val="-3"/>
        </w:rPr>
        <w:t xml:space="preserve"> </w:t>
      </w:r>
      <w:r>
        <w:rPr>
          <w:spacing w:val="-2"/>
        </w:rPr>
        <w:t>give</w:t>
      </w:r>
      <w:r>
        <w:rPr>
          <w:spacing w:val="2"/>
        </w:rPr>
        <w:t xml:space="preserve"> </w:t>
      </w:r>
      <w:r>
        <w:rPr>
          <w:spacing w:val="-1"/>
        </w:rPr>
        <w:t>notice</w:t>
      </w:r>
      <w:r>
        <w:rPr>
          <w:spacing w:val="-2"/>
        </w:rPr>
        <w:t xml:space="preserve"> </w:t>
      </w:r>
      <w:r>
        <w:t xml:space="preserve">to </w:t>
      </w:r>
      <w:r>
        <w:rPr>
          <w:spacing w:val="-1"/>
        </w:rPr>
        <w:t>the</w:t>
      </w:r>
      <w:r>
        <w:t xml:space="preserve"> </w:t>
      </w:r>
      <w:r>
        <w:rPr>
          <w:spacing w:val="-1"/>
        </w:rPr>
        <w:t>other</w:t>
      </w:r>
      <w:r>
        <w:rPr>
          <w:spacing w:val="1"/>
        </w:rPr>
        <w:t xml:space="preserve"> </w:t>
      </w:r>
      <w:r>
        <w:rPr>
          <w:spacing w:val="-1"/>
        </w:rPr>
        <w:t>party</w:t>
      </w:r>
      <w:r>
        <w:rPr>
          <w:spacing w:val="-3"/>
        </w:rPr>
        <w:t xml:space="preserve"> </w:t>
      </w:r>
      <w:r>
        <w:rPr>
          <w:spacing w:val="-1"/>
        </w:rPr>
        <w:t>and</w:t>
      </w:r>
      <w:r>
        <w:t xml:space="preserve"> </w:t>
      </w:r>
      <w:r>
        <w:rPr>
          <w:spacing w:val="-1"/>
        </w:rPr>
        <w:t>shall</w:t>
      </w:r>
      <w:r>
        <w:rPr>
          <w:spacing w:val="1"/>
        </w:rPr>
        <w:t xml:space="preserve"> </w:t>
      </w:r>
      <w:r>
        <w:rPr>
          <w:spacing w:val="-2"/>
        </w:rPr>
        <w:t>do</w:t>
      </w:r>
      <w:r>
        <w:t xml:space="preserve"> </w:t>
      </w:r>
      <w:r>
        <w:rPr>
          <w:spacing w:val="-1"/>
        </w:rPr>
        <w:t>everything</w:t>
      </w:r>
      <w:r>
        <w:rPr>
          <w:spacing w:val="77"/>
        </w:rPr>
        <w:t xml:space="preserve"> </w:t>
      </w:r>
      <w:r>
        <w:rPr>
          <w:spacing w:val="-1"/>
        </w:rPr>
        <w:t>possible</w:t>
      </w:r>
      <w:r>
        <w:t xml:space="preserve"> to</w:t>
      </w:r>
      <w:r>
        <w:rPr>
          <w:spacing w:val="-3"/>
        </w:rPr>
        <w:t xml:space="preserve"> </w:t>
      </w:r>
      <w:r>
        <w:rPr>
          <w:spacing w:val="-1"/>
        </w:rPr>
        <w:t>resume</w:t>
      </w:r>
      <w:r>
        <w:t xml:space="preserve"> </w:t>
      </w:r>
      <w:r>
        <w:rPr>
          <w:spacing w:val="-1"/>
        </w:rPr>
        <w:t>performance.</w:t>
      </w:r>
    </w:p>
    <w:p w14:paraId="7E0C4921" w14:textId="77777777" w:rsidR="00E62BB3" w:rsidRDefault="00E62BB3">
      <w:pPr>
        <w:spacing w:before="2"/>
        <w:rPr>
          <w:rFonts w:ascii="Times New Roman" w:eastAsia="Times New Roman" w:hAnsi="Times New Roman" w:cs="Times New Roman"/>
          <w:sz w:val="21"/>
          <w:szCs w:val="21"/>
        </w:rPr>
      </w:pPr>
    </w:p>
    <w:p w14:paraId="385E7B63" w14:textId="77777777" w:rsidR="00E62BB3" w:rsidRDefault="00FF63C7">
      <w:pPr>
        <w:pStyle w:val="Heading3"/>
        <w:numPr>
          <w:ilvl w:val="0"/>
          <w:numId w:val="8"/>
        </w:numPr>
        <w:tabs>
          <w:tab w:val="left" w:pos="840"/>
        </w:tabs>
        <w:ind w:left="839" w:hanging="720"/>
        <w:rPr>
          <w:b w:val="0"/>
          <w:bCs w:val="0"/>
        </w:rPr>
      </w:pPr>
      <w:r>
        <w:rPr>
          <w:spacing w:val="-1"/>
        </w:rPr>
        <w:t>Renewal</w:t>
      </w:r>
      <w:r>
        <w:rPr>
          <w:spacing w:val="-2"/>
        </w:rPr>
        <w:t xml:space="preserve"> </w:t>
      </w:r>
      <w:r>
        <w:rPr>
          <w:spacing w:val="-1"/>
        </w:rPr>
        <w:t>Option</w:t>
      </w:r>
    </w:p>
    <w:p w14:paraId="1BB05D4F" w14:textId="77777777" w:rsidR="00E62BB3" w:rsidRDefault="00E62BB3">
      <w:pPr>
        <w:spacing w:before="7"/>
        <w:rPr>
          <w:rFonts w:ascii="Times New Roman" w:eastAsia="Times New Roman" w:hAnsi="Times New Roman" w:cs="Times New Roman"/>
          <w:b/>
          <w:bCs/>
          <w:sz w:val="21"/>
          <w:szCs w:val="21"/>
        </w:rPr>
      </w:pPr>
    </w:p>
    <w:p w14:paraId="57F85918" w14:textId="77777777" w:rsidR="00E62BB3" w:rsidRDefault="00FF63C7">
      <w:pPr>
        <w:pStyle w:val="BodyText"/>
        <w:ind w:left="119"/>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2"/>
        </w:rPr>
        <w:t>may</w:t>
      </w:r>
      <w:r>
        <w:rPr>
          <w:spacing w:val="-3"/>
        </w:rPr>
        <w:t xml:space="preserve"> </w:t>
      </w:r>
      <w:r>
        <w:t xml:space="preserve">be </w:t>
      </w:r>
      <w:r>
        <w:rPr>
          <w:spacing w:val="-1"/>
        </w:rPr>
        <w:t>renewed</w:t>
      </w:r>
      <w:r>
        <w:t xml:space="preserve"> by</w:t>
      </w:r>
      <w:r>
        <w:rPr>
          <w:spacing w:val="-3"/>
        </w:rPr>
        <w:t xml:space="preserve"> </w:t>
      </w:r>
      <w:r>
        <w:rPr>
          <w:spacing w:val="-1"/>
        </w:rPr>
        <w:t>the</w:t>
      </w:r>
      <w:r>
        <w:t xml:space="preserve"> </w:t>
      </w:r>
      <w:r>
        <w:rPr>
          <w:spacing w:val="-1"/>
        </w:rPr>
        <w:t>System</w:t>
      </w:r>
      <w:r>
        <w:rPr>
          <w:spacing w:val="-4"/>
        </w:rPr>
        <w:t xml:space="preserve"> </w:t>
      </w:r>
      <w:r>
        <w:t xml:space="preserve">in any </w:t>
      </w:r>
      <w:r>
        <w:rPr>
          <w:spacing w:val="-1"/>
        </w:rPr>
        <w:t>manner</w:t>
      </w:r>
      <w:r>
        <w:rPr>
          <w:spacing w:val="1"/>
        </w:rPr>
        <w:t xml:space="preserve"> </w:t>
      </w:r>
      <w:r>
        <w:rPr>
          <w:spacing w:val="-1"/>
        </w:rPr>
        <w:t>authorized</w:t>
      </w:r>
      <w:r>
        <w:t xml:space="preserve"> by</w:t>
      </w:r>
      <w:r>
        <w:rPr>
          <w:spacing w:val="-3"/>
        </w:rPr>
        <w:t xml:space="preserve"> </w:t>
      </w:r>
      <w:r>
        <w:rPr>
          <w:spacing w:val="-1"/>
        </w:rPr>
        <w:t>law.</w:t>
      </w:r>
    </w:p>
    <w:p w14:paraId="6D7ECCCD" w14:textId="77777777" w:rsidR="00E62BB3" w:rsidRDefault="00E62BB3">
      <w:pPr>
        <w:spacing w:before="2"/>
        <w:rPr>
          <w:rFonts w:ascii="Times New Roman" w:eastAsia="Times New Roman" w:hAnsi="Times New Roman" w:cs="Times New Roman"/>
          <w:sz w:val="21"/>
          <w:szCs w:val="21"/>
        </w:rPr>
      </w:pPr>
    </w:p>
    <w:p w14:paraId="3483C192" w14:textId="77777777" w:rsidR="00E62BB3" w:rsidRDefault="00FF63C7">
      <w:pPr>
        <w:pStyle w:val="Heading3"/>
        <w:numPr>
          <w:ilvl w:val="0"/>
          <w:numId w:val="8"/>
        </w:numPr>
        <w:tabs>
          <w:tab w:val="left" w:pos="840"/>
        </w:tabs>
        <w:ind w:left="839" w:hanging="720"/>
        <w:rPr>
          <w:b w:val="0"/>
          <w:bCs w:val="0"/>
        </w:rPr>
      </w:pPr>
      <w:r>
        <w:rPr>
          <w:spacing w:val="-1"/>
        </w:rPr>
        <w:t>Nondiscrimination</w:t>
      </w:r>
    </w:p>
    <w:p w14:paraId="3DA5C380" w14:textId="77777777" w:rsidR="00E62BB3" w:rsidRDefault="00E62BB3">
      <w:pPr>
        <w:spacing w:before="7"/>
        <w:rPr>
          <w:rFonts w:ascii="Times New Roman" w:eastAsia="Times New Roman" w:hAnsi="Times New Roman" w:cs="Times New Roman"/>
          <w:b/>
          <w:bCs/>
          <w:sz w:val="21"/>
          <w:szCs w:val="21"/>
        </w:rPr>
      </w:pPr>
    </w:p>
    <w:p w14:paraId="1B49C797" w14:textId="18CC335F" w:rsidR="00E62BB3" w:rsidRDefault="00FF63C7">
      <w:pPr>
        <w:pStyle w:val="BodyText"/>
        <w:ind w:left="119" w:right="155"/>
      </w:pPr>
      <w:r>
        <w:rPr>
          <w:spacing w:val="-1"/>
        </w:rPr>
        <w:t>Pursuant</w:t>
      </w:r>
      <w:r>
        <w:rPr>
          <w:spacing w:val="-2"/>
        </w:rPr>
        <w:t xml:space="preserve"> </w:t>
      </w:r>
      <w:r>
        <w:t xml:space="preserve">to </w:t>
      </w:r>
      <w:r>
        <w:rPr>
          <w:spacing w:val="-2"/>
        </w:rPr>
        <w:t>IC</w:t>
      </w:r>
      <w:r>
        <w:rPr>
          <w:spacing w:val="-1"/>
        </w:rPr>
        <w:t xml:space="preserve"> </w:t>
      </w:r>
      <w:r>
        <w:t xml:space="preserve">§ </w:t>
      </w:r>
      <w:r>
        <w:rPr>
          <w:spacing w:val="-1"/>
        </w:rPr>
        <w:t>22-9-1-10</w:t>
      </w:r>
      <w:r>
        <w:rPr>
          <w:spacing w:val="2"/>
        </w:rPr>
        <w:t xml:space="preserve"> </w:t>
      </w:r>
      <w:r>
        <w:t xml:space="preserve">and </w:t>
      </w:r>
      <w:r>
        <w:rPr>
          <w:spacing w:val="-1"/>
        </w:rPr>
        <w:t>the</w:t>
      </w:r>
      <w:r>
        <w:t xml:space="preserve"> </w:t>
      </w:r>
      <w:r>
        <w:rPr>
          <w:spacing w:val="-1"/>
        </w:rPr>
        <w:t>Civil</w:t>
      </w:r>
      <w:r>
        <w:rPr>
          <w:spacing w:val="1"/>
        </w:rPr>
        <w:t xml:space="preserve"> </w:t>
      </w:r>
      <w:r>
        <w:rPr>
          <w:spacing w:val="-1"/>
        </w:rPr>
        <w:t>Rights</w:t>
      </w:r>
      <w:r>
        <w:t xml:space="preserve"> </w:t>
      </w:r>
      <w:r>
        <w:rPr>
          <w:spacing w:val="-2"/>
        </w:rPr>
        <w:t>Act</w:t>
      </w:r>
      <w:r>
        <w:rPr>
          <w:spacing w:val="1"/>
        </w:rPr>
        <w:t xml:space="preserve"> </w:t>
      </w:r>
      <w:r>
        <w:t>of</w:t>
      </w:r>
      <w:r>
        <w:rPr>
          <w:spacing w:val="-4"/>
        </w:rPr>
        <w:t xml:space="preserve"> </w:t>
      </w:r>
      <w:r>
        <w:t xml:space="preserve">1964, </w:t>
      </w:r>
      <w:r>
        <w:rPr>
          <w:spacing w:val="-1"/>
        </w:rPr>
        <w:t>Manager</w:t>
      </w:r>
      <w:r>
        <w:rPr>
          <w:spacing w:val="1"/>
        </w:rPr>
        <w:t xml:space="preserve"> </w:t>
      </w:r>
      <w:r>
        <w:rPr>
          <w:spacing w:val="-1"/>
        </w:rPr>
        <w:t>and</w:t>
      </w:r>
      <w:r>
        <w:t xml:space="preserve"> </w:t>
      </w:r>
      <w:r>
        <w:rPr>
          <w:spacing w:val="-1"/>
        </w:rPr>
        <w:t>its</w:t>
      </w:r>
      <w:r>
        <w:t xml:space="preserve"> </w:t>
      </w:r>
      <w:r>
        <w:rPr>
          <w:spacing w:val="-1"/>
        </w:rPr>
        <w:t>Agents,</w:t>
      </w:r>
      <w:r>
        <w:rPr>
          <w:spacing w:val="-3"/>
        </w:rPr>
        <w:t xml:space="preserve"> </w:t>
      </w:r>
      <w:r>
        <w:t>if</w:t>
      </w:r>
      <w:r>
        <w:rPr>
          <w:spacing w:val="-2"/>
        </w:rPr>
        <w:t xml:space="preserve"> </w:t>
      </w:r>
      <w:r>
        <w:rPr>
          <w:spacing w:val="-1"/>
        </w:rPr>
        <w:t>any,</w:t>
      </w:r>
      <w:r>
        <w:t xml:space="preserve"> </w:t>
      </w:r>
      <w:r>
        <w:rPr>
          <w:spacing w:val="-1"/>
        </w:rPr>
        <w:t>shall</w:t>
      </w:r>
      <w:r>
        <w:rPr>
          <w:spacing w:val="1"/>
        </w:rPr>
        <w:t xml:space="preserve"> </w:t>
      </w:r>
      <w:r>
        <w:rPr>
          <w:spacing w:val="-1"/>
        </w:rPr>
        <w:t>not</w:t>
      </w:r>
      <w:r>
        <w:rPr>
          <w:spacing w:val="51"/>
        </w:rPr>
        <w:t xml:space="preserve"> </w:t>
      </w:r>
      <w:r>
        <w:rPr>
          <w:spacing w:val="-1"/>
        </w:rPr>
        <w:t>discriminate</w:t>
      </w:r>
      <w:r>
        <w:t xml:space="preserve"> </w:t>
      </w:r>
      <w:r>
        <w:rPr>
          <w:spacing w:val="-1"/>
        </w:rPr>
        <w:t>against</w:t>
      </w:r>
      <w:r>
        <w:rPr>
          <w:spacing w:val="-2"/>
        </w:rPr>
        <w:t xml:space="preserve"> </w:t>
      </w:r>
      <w:r>
        <w:t>any</w:t>
      </w:r>
      <w:r>
        <w:rPr>
          <w:spacing w:val="-3"/>
        </w:rPr>
        <w:t xml:space="preserve"> </w:t>
      </w:r>
      <w:r>
        <w:rPr>
          <w:spacing w:val="-1"/>
        </w:rPr>
        <w:t>employee</w:t>
      </w:r>
      <w:r>
        <w:t xml:space="preserve"> or</w:t>
      </w:r>
      <w:r>
        <w:rPr>
          <w:spacing w:val="1"/>
        </w:rPr>
        <w:t xml:space="preserve"> </w:t>
      </w:r>
      <w:r>
        <w:rPr>
          <w:spacing w:val="-1"/>
        </w:rPr>
        <w:t>applicant</w:t>
      </w:r>
      <w:r>
        <w:rPr>
          <w:spacing w:val="-2"/>
        </w:rPr>
        <w:t xml:space="preserve"> </w:t>
      </w:r>
      <w:r>
        <w:t>for</w:t>
      </w:r>
      <w:r>
        <w:rPr>
          <w:spacing w:val="-2"/>
        </w:rPr>
        <w:t xml:space="preserve"> </w:t>
      </w:r>
      <w:r>
        <w:rPr>
          <w:spacing w:val="-1"/>
        </w:rPr>
        <w:t>employment</w:t>
      </w:r>
      <w:r>
        <w:rPr>
          <w:spacing w:val="1"/>
        </w:rPr>
        <w:t xml:space="preserve"> </w:t>
      </w:r>
      <w:r>
        <w:t>in the</w:t>
      </w:r>
      <w:r>
        <w:rPr>
          <w:spacing w:val="-2"/>
        </w:rPr>
        <w:t xml:space="preserve"> </w:t>
      </w:r>
      <w:r>
        <w:rPr>
          <w:spacing w:val="-1"/>
        </w:rPr>
        <w:t>performance</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57"/>
        </w:rPr>
        <w:t xml:space="preserve"> </w:t>
      </w:r>
      <w:r>
        <w:rPr>
          <w:spacing w:val="-1"/>
        </w:rPr>
        <w:t>Agreement.</w:t>
      </w:r>
      <w:r>
        <w:t xml:space="preserve"> </w:t>
      </w:r>
      <w:r>
        <w:rPr>
          <w:spacing w:val="-1"/>
        </w:rPr>
        <w:t>Manager</w:t>
      </w:r>
      <w:r>
        <w:rPr>
          <w:spacing w:val="-2"/>
        </w:rPr>
        <w:t xml:space="preserve"> </w:t>
      </w:r>
      <w:r>
        <w:rPr>
          <w:spacing w:val="-1"/>
        </w:rPr>
        <w:t>shall</w:t>
      </w:r>
      <w:r>
        <w:rPr>
          <w:spacing w:val="-2"/>
        </w:rPr>
        <w:t xml:space="preserve"> </w:t>
      </w:r>
      <w:r>
        <w:t>not</w:t>
      </w:r>
      <w:r>
        <w:rPr>
          <w:spacing w:val="1"/>
        </w:rPr>
        <w:t xml:space="preserve"> </w:t>
      </w:r>
      <w:r>
        <w:rPr>
          <w:spacing w:val="-1"/>
        </w:rPr>
        <w:t>discriminate</w:t>
      </w:r>
      <w:r>
        <w:t xml:space="preserve"> </w:t>
      </w:r>
      <w:r>
        <w:rPr>
          <w:spacing w:val="-1"/>
        </w:rPr>
        <w:t>with</w:t>
      </w:r>
      <w:r>
        <w:t xml:space="preserve"> </w:t>
      </w:r>
      <w:r>
        <w:rPr>
          <w:spacing w:val="-2"/>
        </w:rPr>
        <w:t>respect</w:t>
      </w:r>
      <w:r>
        <w:rPr>
          <w:spacing w:val="1"/>
        </w:rPr>
        <w:t xml:space="preserve"> </w:t>
      </w:r>
      <w:r>
        <w:rPr>
          <w:spacing w:val="-1"/>
        </w:rPr>
        <w:t>to</w:t>
      </w:r>
      <w:r>
        <w:t xml:space="preserve"> </w:t>
      </w:r>
      <w:r>
        <w:rPr>
          <w:spacing w:val="-1"/>
        </w:rPr>
        <w:t>the</w:t>
      </w:r>
      <w:r>
        <w:t xml:space="preserve"> </w:t>
      </w:r>
      <w:r>
        <w:rPr>
          <w:spacing w:val="-1"/>
        </w:rPr>
        <w:t>hire,</w:t>
      </w:r>
      <w:r>
        <w:rPr>
          <w:spacing w:val="-3"/>
        </w:rPr>
        <w:t xml:space="preserve"> </w:t>
      </w:r>
      <w:r>
        <w:rPr>
          <w:spacing w:val="-1"/>
        </w:rPr>
        <w:t>tenure,</w:t>
      </w:r>
      <w:r>
        <w:rPr>
          <w:spacing w:val="-3"/>
        </w:rPr>
        <w:t xml:space="preserve"> </w:t>
      </w:r>
      <w:r>
        <w:rPr>
          <w:spacing w:val="-1"/>
        </w:rPr>
        <w:t>terms,</w:t>
      </w:r>
      <w:r>
        <w:t xml:space="preserve"> </w:t>
      </w:r>
      <w:r>
        <w:rPr>
          <w:spacing w:val="-1"/>
        </w:rPr>
        <w:t>conditions,</w:t>
      </w:r>
      <w:r>
        <w:t xml:space="preserve"> </w:t>
      </w:r>
      <w:r>
        <w:rPr>
          <w:spacing w:val="-2"/>
        </w:rPr>
        <w:t>or</w:t>
      </w:r>
      <w:r>
        <w:t xml:space="preserve"> </w:t>
      </w:r>
      <w:r>
        <w:rPr>
          <w:spacing w:val="-1"/>
        </w:rPr>
        <w:t>privileges</w:t>
      </w:r>
      <w:r>
        <w:rPr>
          <w:spacing w:val="85"/>
        </w:rPr>
        <w:t xml:space="preserve"> </w:t>
      </w:r>
      <w:r>
        <w:t>of</w:t>
      </w:r>
      <w:r>
        <w:rPr>
          <w:spacing w:val="-2"/>
        </w:rPr>
        <w:t xml:space="preserve"> </w:t>
      </w:r>
      <w:r>
        <w:rPr>
          <w:spacing w:val="-1"/>
        </w:rPr>
        <w:t>employment</w:t>
      </w:r>
      <w:r>
        <w:rPr>
          <w:spacing w:val="1"/>
        </w:rPr>
        <w:t xml:space="preserve"> </w:t>
      </w:r>
      <w:r>
        <w:t>or</w:t>
      </w:r>
      <w:r>
        <w:rPr>
          <w:spacing w:val="1"/>
        </w:rPr>
        <w:t xml:space="preserve"> </w:t>
      </w:r>
      <w:r>
        <w:t>any</w:t>
      </w:r>
      <w:r>
        <w:rPr>
          <w:spacing w:val="-3"/>
        </w:rPr>
        <w:t xml:space="preserve"> </w:t>
      </w:r>
      <w:r>
        <w:rPr>
          <w:spacing w:val="-1"/>
        </w:rPr>
        <w:t>matter</w:t>
      </w:r>
      <w:r>
        <w:rPr>
          <w:spacing w:val="1"/>
        </w:rPr>
        <w:t xml:space="preserve"> </w:t>
      </w:r>
      <w:r>
        <w:rPr>
          <w:spacing w:val="-1"/>
        </w:rPr>
        <w:t>directly</w:t>
      </w:r>
      <w:r>
        <w:rPr>
          <w:spacing w:val="-3"/>
        </w:rPr>
        <w:t xml:space="preserve"> </w:t>
      </w:r>
      <w:r>
        <w:t>or</w:t>
      </w:r>
      <w:r>
        <w:rPr>
          <w:spacing w:val="-2"/>
        </w:rPr>
        <w:t xml:space="preserve"> </w:t>
      </w:r>
      <w:r>
        <w:rPr>
          <w:spacing w:val="-1"/>
        </w:rPr>
        <w:t>indirectly</w:t>
      </w:r>
      <w:r>
        <w:rPr>
          <w:spacing w:val="-3"/>
        </w:rPr>
        <w:t xml:space="preserve"> </w:t>
      </w:r>
      <w:r>
        <w:rPr>
          <w:spacing w:val="-1"/>
        </w:rPr>
        <w:t>related</w:t>
      </w:r>
      <w:r>
        <w:rPr>
          <w:spacing w:val="-3"/>
        </w:rPr>
        <w:t xml:space="preserve"> </w:t>
      </w:r>
      <w:r>
        <w:t xml:space="preserve">to </w:t>
      </w:r>
      <w:r>
        <w:rPr>
          <w:spacing w:val="-1"/>
        </w:rPr>
        <w:t>employment,</w:t>
      </w:r>
      <w:r>
        <w:t xml:space="preserve"> </w:t>
      </w:r>
      <w:r>
        <w:rPr>
          <w:spacing w:val="-1"/>
        </w:rPr>
        <w:t>because</w:t>
      </w:r>
      <w:r>
        <w:t xml:space="preserve"> of</w:t>
      </w:r>
      <w:r>
        <w:rPr>
          <w:spacing w:val="-2"/>
        </w:rPr>
        <w:t xml:space="preserve"> </w:t>
      </w:r>
      <w:r>
        <w:rPr>
          <w:spacing w:val="-1"/>
        </w:rPr>
        <w:t>race,</w:t>
      </w:r>
      <w:r>
        <w:t xml:space="preserve"> </w:t>
      </w:r>
      <w:proofErr w:type="gramStart"/>
      <w:r>
        <w:rPr>
          <w:spacing w:val="-1"/>
        </w:rPr>
        <w:t>color,</w:t>
      </w:r>
      <w:r>
        <w:t xml:space="preserve"> </w:t>
      </w:r>
      <w:r>
        <w:rPr>
          <w:spacing w:val="35"/>
        </w:rPr>
        <w:t xml:space="preserve">  </w:t>
      </w:r>
      <w:proofErr w:type="gramEnd"/>
      <w:r>
        <w:rPr>
          <w:spacing w:val="-1"/>
        </w:rPr>
        <w:t>religion,</w:t>
      </w:r>
      <w:r>
        <w:t xml:space="preserve"> </w:t>
      </w:r>
      <w:r>
        <w:rPr>
          <w:spacing w:val="-1"/>
        </w:rPr>
        <w:t>sex,</w:t>
      </w:r>
      <w:r>
        <w:t xml:space="preserve"> </w:t>
      </w:r>
      <w:r>
        <w:rPr>
          <w:spacing w:val="-1"/>
        </w:rPr>
        <w:t>disability,</w:t>
      </w:r>
      <w:r>
        <w:t xml:space="preserve"> </w:t>
      </w:r>
      <w:r>
        <w:rPr>
          <w:spacing w:val="-1"/>
        </w:rPr>
        <w:t>national</w:t>
      </w:r>
      <w:r>
        <w:rPr>
          <w:spacing w:val="1"/>
        </w:rPr>
        <w:t xml:space="preserve"> </w:t>
      </w:r>
      <w:r>
        <w:rPr>
          <w:spacing w:val="-1"/>
        </w:rPr>
        <w:t>origin,</w:t>
      </w:r>
      <w:r>
        <w:t xml:space="preserve"> or</w:t>
      </w:r>
      <w:r>
        <w:rPr>
          <w:spacing w:val="-2"/>
        </w:rPr>
        <w:t xml:space="preserve"> </w:t>
      </w:r>
      <w:r>
        <w:rPr>
          <w:spacing w:val="-1"/>
        </w:rPr>
        <w:t>ancestry.</w:t>
      </w:r>
      <w:r>
        <w:t xml:space="preserve"> </w:t>
      </w:r>
      <w:r>
        <w:rPr>
          <w:spacing w:val="-1"/>
        </w:rPr>
        <w:t>Breach</w:t>
      </w:r>
      <w:r>
        <w:t xml:space="preserve"> of</w:t>
      </w:r>
      <w:r>
        <w:rPr>
          <w:spacing w:val="-2"/>
        </w:rPr>
        <w:t xml:space="preserve"> </w:t>
      </w:r>
      <w:r>
        <w:rPr>
          <w:spacing w:val="-1"/>
        </w:rPr>
        <w:t>this</w:t>
      </w:r>
      <w:r>
        <w:t xml:space="preserve"> </w:t>
      </w:r>
      <w:r>
        <w:rPr>
          <w:spacing w:val="-1"/>
        </w:rPr>
        <w:t>covenant</w:t>
      </w:r>
      <w:r>
        <w:rPr>
          <w:spacing w:val="-2"/>
        </w:rPr>
        <w:t xml:space="preserve"> </w:t>
      </w:r>
      <w:r>
        <w:rPr>
          <w:spacing w:val="-1"/>
        </w:rPr>
        <w:t>may</w:t>
      </w:r>
      <w:r>
        <w:rPr>
          <w:spacing w:val="-3"/>
        </w:rPr>
        <w:t xml:space="preserve"> </w:t>
      </w:r>
      <w:r>
        <w:t xml:space="preserve">be </w:t>
      </w:r>
      <w:r>
        <w:rPr>
          <w:spacing w:val="-1"/>
        </w:rPr>
        <w:t>regarded</w:t>
      </w:r>
      <w:r>
        <w:rPr>
          <w:spacing w:val="-3"/>
        </w:rPr>
        <w:t xml:space="preserve"> </w:t>
      </w:r>
      <w:r>
        <w:t xml:space="preserve">as a </w:t>
      </w:r>
      <w:r>
        <w:rPr>
          <w:spacing w:val="-1"/>
        </w:rPr>
        <w:t>material</w:t>
      </w:r>
      <w:r>
        <w:rPr>
          <w:spacing w:val="1"/>
        </w:rPr>
        <w:t xml:space="preserve"> </w:t>
      </w:r>
      <w:r>
        <w:rPr>
          <w:spacing w:val="-1"/>
        </w:rPr>
        <w:t>breach</w:t>
      </w:r>
      <w:r>
        <w:rPr>
          <w:spacing w:val="-3"/>
        </w:rPr>
        <w:t xml:space="preserve"> </w:t>
      </w:r>
      <w:r>
        <w:t>of</w:t>
      </w:r>
      <w:r>
        <w:rPr>
          <w:spacing w:val="1"/>
        </w:rPr>
        <w:t xml:space="preserve"> </w:t>
      </w:r>
      <w:r>
        <w:rPr>
          <w:spacing w:val="-1"/>
        </w:rPr>
        <w:t>Agreement.</w:t>
      </w:r>
      <w:r>
        <w:t xml:space="preserve"> </w:t>
      </w:r>
      <w:r>
        <w:rPr>
          <w:spacing w:val="-1"/>
        </w:rPr>
        <w:t>Acceptance</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also</w:t>
      </w:r>
      <w:r>
        <w:t xml:space="preserve"> </w:t>
      </w:r>
      <w:r>
        <w:rPr>
          <w:spacing w:val="-1"/>
        </w:rPr>
        <w:t>signifies</w:t>
      </w:r>
      <w:r>
        <w:t xml:space="preserve"> </w:t>
      </w:r>
      <w:r>
        <w:rPr>
          <w:spacing w:val="-1"/>
        </w:rPr>
        <w:t>compliance</w:t>
      </w:r>
      <w:r>
        <w:t xml:space="preserve"> </w:t>
      </w:r>
      <w:r>
        <w:rPr>
          <w:spacing w:val="-1"/>
        </w:rPr>
        <w:t>with</w:t>
      </w:r>
      <w:r>
        <w:rPr>
          <w:spacing w:val="53"/>
        </w:rPr>
        <w:t xml:space="preserve"> </w:t>
      </w:r>
      <w:r>
        <w:rPr>
          <w:spacing w:val="-1"/>
        </w:rPr>
        <w:t>applicable</w:t>
      </w:r>
      <w:r>
        <w:rPr>
          <w:spacing w:val="-2"/>
        </w:rPr>
        <w:t xml:space="preserve"> </w:t>
      </w:r>
      <w:r>
        <w:rPr>
          <w:spacing w:val="-1"/>
        </w:rPr>
        <w:t>federal</w:t>
      </w:r>
      <w:r>
        <w:rPr>
          <w:spacing w:val="-2"/>
        </w:rPr>
        <w:t xml:space="preserve"> </w:t>
      </w:r>
      <w:r>
        <w:t>laws,</w:t>
      </w:r>
      <w:r>
        <w:rPr>
          <w:spacing w:val="-3"/>
        </w:rPr>
        <w:t xml:space="preserve"> </w:t>
      </w:r>
      <w:r>
        <w:rPr>
          <w:spacing w:val="-1"/>
        </w:rPr>
        <w:t>regulations,</w:t>
      </w:r>
      <w:r>
        <w:t xml:space="preserve"> </w:t>
      </w:r>
      <w:r>
        <w:rPr>
          <w:spacing w:val="-1"/>
        </w:rPr>
        <w:t>and</w:t>
      </w:r>
      <w:r>
        <w:t xml:space="preserve"> </w:t>
      </w:r>
      <w:r>
        <w:rPr>
          <w:spacing w:val="-1"/>
        </w:rPr>
        <w:t>executive</w:t>
      </w:r>
      <w:r>
        <w:t xml:space="preserve"> </w:t>
      </w:r>
      <w:r>
        <w:rPr>
          <w:spacing w:val="-1"/>
        </w:rPr>
        <w:t>orders</w:t>
      </w:r>
      <w:r>
        <w:t xml:space="preserve"> </w:t>
      </w:r>
      <w:r>
        <w:rPr>
          <w:spacing w:val="-1"/>
        </w:rPr>
        <w:t>prohibiting</w:t>
      </w:r>
      <w:r>
        <w:rPr>
          <w:spacing w:val="-3"/>
        </w:rPr>
        <w:t xml:space="preserve"> </w:t>
      </w:r>
      <w:r>
        <w:rPr>
          <w:spacing w:val="-1"/>
        </w:rPr>
        <w:t>discrimination</w:t>
      </w:r>
      <w:r>
        <w:t xml:space="preserve"> in</w:t>
      </w:r>
      <w:r>
        <w:rPr>
          <w:spacing w:val="-3"/>
        </w:rPr>
        <w:t xml:space="preserve"> </w:t>
      </w:r>
      <w:r>
        <w:t xml:space="preserve">the </w:t>
      </w:r>
      <w:r>
        <w:rPr>
          <w:spacing w:val="-1"/>
        </w:rPr>
        <w:t>provision</w:t>
      </w:r>
      <w:r>
        <w:t xml:space="preserve"> </w:t>
      </w:r>
      <w:r>
        <w:rPr>
          <w:spacing w:val="-2"/>
        </w:rPr>
        <w:t>of</w:t>
      </w:r>
      <w:r>
        <w:rPr>
          <w:spacing w:val="69"/>
        </w:rPr>
        <w:t xml:space="preserve"> </w:t>
      </w:r>
      <w:r>
        <w:rPr>
          <w:spacing w:val="-1"/>
        </w:rPr>
        <w:t>services</w:t>
      </w:r>
      <w:r>
        <w:t xml:space="preserve"> </w:t>
      </w:r>
      <w:r>
        <w:rPr>
          <w:spacing w:val="-1"/>
        </w:rPr>
        <w:t>based</w:t>
      </w:r>
      <w:r>
        <w:t xml:space="preserve"> </w:t>
      </w:r>
      <w:r>
        <w:rPr>
          <w:spacing w:val="-2"/>
        </w:rPr>
        <w:t>on</w:t>
      </w:r>
      <w:r>
        <w:t xml:space="preserve"> </w:t>
      </w:r>
      <w:r>
        <w:rPr>
          <w:spacing w:val="-1"/>
        </w:rPr>
        <w:t>race,</w:t>
      </w:r>
      <w:r>
        <w:t xml:space="preserve"> </w:t>
      </w:r>
      <w:r>
        <w:rPr>
          <w:spacing w:val="-1"/>
        </w:rPr>
        <w:t>color,</w:t>
      </w:r>
      <w:r>
        <w:t xml:space="preserve"> </w:t>
      </w:r>
      <w:r>
        <w:rPr>
          <w:spacing w:val="-1"/>
        </w:rPr>
        <w:t>national</w:t>
      </w:r>
      <w:r>
        <w:rPr>
          <w:spacing w:val="-2"/>
        </w:rPr>
        <w:t xml:space="preserve"> </w:t>
      </w:r>
      <w:r>
        <w:rPr>
          <w:spacing w:val="-1"/>
        </w:rPr>
        <w:t>origin,</w:t>
      </w:r>
      <w:r>
        <w:t xml:space="preserve"> </w:t>
      </w:r>
      <w:r>
        <w:rPr>
          <w:spacing w:val="-1"/>
        </w:rPr>
        <w:t>age,</w:t>
      </w:r>
      <w:r>
        <w:t xml:space="preserve"> sex,</w:t>
      </w:r>
      <w:r>
        <w:rPr>
          <w:spacing w:val="-5"/>
        </w:rPr>
        <w:t xml:space="preserve"> </w:t>
      </w:r>
      <w:r>
        <w:rPr>
          <w:spacing w:val="-1"/>
        </w:rPr>
        <w:t>disability,</w:t>
      </w:r>
      <w:r>
        <w:t xml:space="preserve"> or</w:t>
      </w:r>
      <w:r>
        <w:rPr>
          <w:spacing w:val="1"/>
        </w:rPr>
        <w:t xml:space="preserve"> </w:t>
      </w:r>
      <w:r>
        <w:rPr>
          <w:spacing w:val="-1"/>
        </w:rPr>
        <w:t>status</w:t>
      </w:r>
      <w:r>
        <w:t xml:space="preserve"> </w:t>
      </w:r>
      <w:r>
        <w:rPr>
          <w:spacing w:val="-2"/>
        </w:rPr>
        <w:t>as</w:t>
      </w:r>
      <w:r>
        <w:t xml:space="preserve"> a </w:t>
      </w:r>
      <w:r>
        <w:rPr>
          <w:spacing w:val="-1"/>
        </w:rPr>
        <w:t>veteran.</w:t>
      </w:r>
    </w:p>
    <w:p w14:paraId="787AA745" w14:textId="77777777" w:rsidR="00E62BB3" w:rsidRDefault="00E62BB3">
      <w:pPr>
        <w:spacing w:before="11"/>
        <w:rPr>
          <w:rFonts w:ascii="Times New Roman" w:eastAsia="Times New Roman" w:hAnsi="Times New Roman" w:cs="Times New Roman"/>
          <w:sz w:val="20"/>
          <w:szCs w:val="20"/>
        </w:rPr>
      </w:pPr>
    </w:p>
    <w:p w14:paraId="147003D8" w14:textId="77777777" w:rsidR="00E62BB3" w:rsidRDefault="00FF63C7">
      <w:pPr>
        <w:pStyle w:val="BodyText"/>
        <w:numPr>
          <w:ilvl w:val="0"/>
          <w:numId w:val="8"/>
        </w:numPr>
        <w:tabs>
          <w:tab w:val="left" w:pos="840"/>
        </w:tabs>
        <w:ind w:left="839" w:hanging="720"/>
      </w:pPr>
      <w:r>
        <w:rPr>
          <w:spacing w:val="-1"/>
        </w:rPr>
        <w:t>Conflict</w:t>
      </w:r>
      <w:r>
        <w:rPr>
          <w:spacing w:val="1"/>
        </w:rPr>
        <w:t xml:space="preserve"> </w:t>
      </w:r>
      <w:r>
        <w:t>of</w:t>
      </w:r>
      <w:r>
        <w:rPr>
          <w:spacing w:val="1"/>
        </w:rPr>
        <w:t xml:space="preserve"> </w:t>
      </w:r>
      <w:r>
        <w:rPr>
          <w:spacing w:val="-1"/>
        </w:rPr>
        <w:t>Interest,</w:t>
      </w:r>
      <w:r>
        <w:t xml:space="preserve"> </w:t>
      </w:r>
      <w:r>
        <w:rPr>
          <w:spacing w:val="-1"/>
        </w:rPr>
        <w:t>Compliance</w:t>
      </w:r>
      <w:r>
        <w:t xml:space="preserve"> </w:t>
      </w:r>
      <w:r>
        <w:rPr>
          <w:spacing w:val="-1"/>
        </w:rPr>
        <w:t>with</w:t>
      </w:r>
      <w:r>
        <w:t xml:space="preserve"> </w:t>
      </w:r>
      <w:r>
        <w:rPr>
          <w:spacing w:val="-1"/>
        </w:rPr>
        <w:t>Laws,</w:t>
      </w:r>
      <w:r>
        <w:t xml:space="preserve"> </w:t>
      </w:r>
      <w:r>
        <w:rPr>
          <w:spacing w:val="-1"/>
        </w:rPr>
        <w:t>and</w:t>
      </w:r>
      <w:r>
        <w:t xml:space="preserve"> </w:t>
      </w:r>
      <w:r>
        <w:rPr>
          <w:spacing w:val="-1"/>
        </w:rPr>
        <w:t>Ethics</w:t>
      </w:r>
    </w:p>
    <w:p w14:paraId="29B4F5C1" w14:textId="77777777" w:rsidR="00E62BB3" w:rsidRDefault="00FF63C7">
      <w:pPr>
        <w:pStyle w:val="Heading3"/>
        <w:numPr>
          <w:ilvl w:val="0"/>
          <w:numId w:val="7"/>
        </w:numPr>
        <w:tabs>
          <w:tab w:val="left" w:pos="460"/>
        </w:tabs>
        <w:spacing w:before="58"/>
        <w:ind w:hanging="359"/>
        <w:rPr>
          <w:b w:val="0"/>
          <w:bCs w:val="0"/>
        </w:rPr>
      </w:pPr>
      <w:r>
        <w:rPr>
          <w:spacing w:val="-1"/>
        </w:rPr>
        <w:t>Conflict</w:t>
      </w:r>
      <w:r>
        <w:rPr>
          <w:spacing w:val="-2"/>
        </w:rPr>
        <w:t xml:space="preserve"> of</w:t>
      </w:r>
      <w:r>
        <w:rPr>
          <w:spacing w:val="3"/>
        </w:rPr>
        <w:t xml:space="preserve"> </w:t>
      </w:r>
      <w:r>
        <w:rPr>
          <w:spacing w:val="-1"/>
        </w:rPr>
        <w:t>Interest</w:t>
      </w:r>
    </w:p>
    <w:p w14:paraId="1E44C335" w14:textId="77777777" w:rsidR="00E62BB3" w:rsidRDefault="00E62BB3">
      <w:pPr>
        <w:spacing w:before="4"/>
        <w:rPr>
          <w:rFonts w:ascii="Times New Roman" w:eastAsia="Times New Roman" w:hAnsi="Times New Roman" w:cs="Times New Roman"/>
          <w:b/>
          <w:bCs/>
          <w:sz w:val="20"/>
          <w:szCs w:val="20"/>
        </w:rPr>
      </w:pPr>
    </w:p>
    <w:p w14:paraId="4F0196C7" w14:textId="77777777" w:rsidR="00E62BB3" w:rsidRDefault="00FF63C7">
      <w:pPr>
        <w:pStyle w:val="BodyText"/>
        <w:numPr>
          <w:ilvl w:val="1"/>
          <w:numId w:val="7"/>
        </w:numPr>
        <w:tabs>
          <w:tab w:val="left" w:pos="1180"/>
        </w:tabs>
        <w:ind w:hanging="1"/>
      </w:pPr>
      <w:r>
        <w:rPr>
          <w:spacing w:val="-1"/>
        </w:rPr>
        <w:t>As</w:t>
      </w:r>
      <w:r>
        <w:t xml:space="preserve"> used</w:t>
      </w:r>
      <w:r>
        <w:rPr>
          <w:spacing w:val="-3"/>
        </w:rPr>
        <w:t xml:space="preserve"> </w:t>
      </w:r>
      <w:r>
        <w:t>in</w:t>
      </w:r>
      <w:r>
        <w:rPr>
          <w:spacing w:val="-3"/>
        </w:rPr>
        <w:t xml:space="preserve"> </w:t>
      </w:r>
      <w:r>
        <w:rPr>
          <w:spacing w:val="-1"/>
        </w:rPr>
        <w:t>this</w:t>
      </w:r>
      <w:r>
        <w:t xml:space="preserve"> </w:t>
      </w:r>
      <w:r>
        <w:rPr>
          <w:spacing w:val="-1"/>
        </w:rPr>
        <w:t>section:</w:t>
      </w:r>
    </w:p>
    <w:p w14:paraId="0B0237EC" w14:textId="77777777" w:rsidR="00E62BB3" w:rsidRDefault="00E62BB3">
      <w:pPr>
        <w:spacing w:before="11"/>
        <w:rPr>
          <w:rFonts w:ascii="Times New Roman" w:eastAsia="Times New Roman" w:hAnsi="Times New Roman" w:cs="Times New Roman"/>
          <w:sz w:val="20"/>
          <w:szCs w:val="20"/>
        </w:rPr>
      </w:pPr>
    </w:p>
    <w:p w14:paraId="6F28143A" w14:textId="77777777" w:rsidR="00E62BB3" w:rsidRDefault="00FF63C7">
      <w:pPr>
        <w:pStyle w:val="BodyText"/>
        <w:numPr>
          <w:ilvl w:val="2"/>
          <w:numId w:val="7"/>
        </w:numPr>
        <w:tabs>
          <w:tab w:val="left" w:pos="1900"/>
        </w:tabs>
        <w:ind w:right="571" w:firstLine="0"/>
      </w:pPr>
      <w:r>
        <w:rPr>
          <w:spacing w:val="-1"/>
        </w:rPr>
        <w:t>“Immediate</w:t>
      </w:r>
      <w:r>
        <w:rPr>
          <w:spacing w:val="-2"/>
        </w:rPr>
        <w:t xml:space="preserve"> </w:t>
      </w:r>
      <w:r>
        <w:rPr>
          <w:spacing w:val="-1"/>
        </w:rPr>
        <w:t>family”</w:t>
      </w:r>
      <w:r>
        <w:t xml:space="preserve"> </w:t>
      </w:r>
      <w:r>
        <w:rPr>
          <w:spacing w:val="-1"/>
        </w:rPr>
        <w:t>means</w:t>
      </w:r>
      <w:r>
        <w:t xml:space="preserve"> the </w:t>
      </w:r>
      <w:r>
        <w:rPr>
          <w:spacing w:val="-1"/>
        </w:rPr>
        <w:t>spouse</w:t>
      </w:r>
      <w:r>
        <w:t xml:space="preserve"> and</w:t>
      </w:r>
      <w:r>
        <w:rPr>
          <w:spacing w:val="-3"/>
        </w:rPr>
        <w:t xml:space="preserve"> </w:t>
      </w:r>
      <w:r>
        <w:t>the</w:t>
      </w:r>
      <w:r>
        <w:rPr>
          <w:spacing w:val="-2"/>
        </w:rPr>
        <w:t xml:space="preserve"> </w:t>
      </w:r>
      <w:r>
        <w:rPr>
          <w:spacing w:val="-1"/>
        </w:rPr>
        <w:t>unemancipated</w:t>
      </w:r>
      <w:r>
        <w:rPr>
          <w:spacing w:val="-3"/>
        </w:rPr>
        <w:t xml:space="preserve"> </w:t>
      </w:r>
      <w:r>
        <w:rPr>
          <w:spacing w:val="-1"/>
        </w:rPr>
        <w:t>children</w:t>
      </w:r>
      <w:r>
        <w:t xml:space="preserve"> </w:t>
      </w:r>
      <w:r>
        <w:rPr>
          <w:spacing w:val="-2"/>
        </w:rPr>
        <w:t>of</w:t>
      </w:r>
      <w:r>
        <w:rPr>
          <w:spacing w:val="1"/>
        </w:rPr>
        <w:t xml:space="preserve"> </w:t>
      </w:r>
      <w:r>
        <w:t>an</w:t>
      </w:r>
      <w:r>
        <w:rPr>
          <w:spacing w:val="53"/>
        </w:rPr>
        <w:t xml:space="preserve"> </w:t>
      </w:r>
      <w:r>
        <w:rPr>
          <w:spacing w:val="-1"/>
        </w:rPr>
        <w:t>individual.</w:t>
      </w:r>
    </w:p>
    <w:p w14:paraId="6F9CD773" w14:textId="77777777" w:rsidR="00E62BB3" w:rsidRDefault="00E62BB3">
      <w:pPr>
        <w:spacing w:before="11"/>
        <w:rPr>
          <w:rFonts w:ascii="Times New Roman" w:eastAsia="Times New Roman" w:hAnsi="Times New Roman" w:cs="Times New Roman"/>
          <w:sz w:val="20"/>
          <w:szCs w:val="20"/>
        </w:rPr>
      </w:pPr>
    </w:p>
    <w:p w14:paraId="6F0243A5" w14:textId="77777777" w:rsidR="00E62BB3" w:rsidRDefault="00FF63C7">
      <w:pPr>
        <w:pStyle w:val="BodyText"/>
        <w:numPr>
          <w:ilvl w:val="2"/>
          <w:numId w:val="7"/>
        </w:numPr>
        <w:tabs>
          <w:tab w:val="left" w:pos="1900"/>
        </w:tabs>
        <w:ind w:left="1899" w:hanging="720"/>
      </w:pPr>
      <w:r>
        <w:rPr>
          <w:spacing w:val="-1"/>
        </w:rPr>
        <w:t>“Interested</w:t>
      </w:r>
      <w:r>
        <w:t xml:space="preserve"> </w:t>
      </w:r>
      <w:r>
        <w:rPr>
          <w:spacing w:val="-1"/>
        </w:rPr>
        <w:t>party"</w:t>
      </w:r>
      <w:r>
        <w:rPr>
          <w:spacing w:val="1"/>
        </w:rPr>
        <w:t xml:space="preserve"> </w:t>
      </w:r>
      <w:r>
        <w:rPr>
          <w:spacing w:val="-1"/>
        </w:rPr>
        <w:t>means:</w:t>
      </w:r>
    </w:p>
    <w:p w14:paraId="44EA0E4C" w14:textId="77777777" w:rsidR="00E62BB3" w:rsidRDefault="00E62BB3">
      <w:pPr>
        <w:spacing w:before="9"/>
        <w:rPr>
          <w:rFonts w:ascii="Times New Roman" w:eastAsia="Times New Roman" w:hAnsi="Times New Roman" w:cs="Times New Roman"/>
          <w:sz w:val="20"/>
          <w:szCs w:val="20"/>
        </w:rPr>
      </w:pPr>
    </w:p>
    <w:p w14:paraId="62334F1A" w14:textId="77777777" w:rsidR="00E62BB3" w:rsidRDefault="00FF63C7">
      <w:pPr>
        <w:pStyle w:val="BodyText"/>
        <w:numPr>
          <w:ilvl w:val="3"/>
          <w:numId w:val="7"/>
        </w:numPr>
        <w:tabs>
          <w:tab w:val="left" w:pos="1900"/>
        </w:tabs>
        <w:ind w:firstLine="0"/>
      </w:pPr>
      <w:r>
        <w:t>The</w:t>
      </w:r>
      <w:r>
        <w:rPr>
          <w:spacing w:val="-2"/>
        </w:rPr>
        <w:t xml:space="preserve"> </w:t>
      </w:r>
      <w:r>
        <w:rPr>
          <w:spacing w:val="-1"/>
        </w:rPr>
        <w:t>individual</w:t>
      </w:r>
      <w:r>
        <w:rPr>
          <w:spacing w:val="1"/>
        </w:rPr>
        <w:t xml:space="preserve"> </w:t>
      </w:r>
      <w:r>
        <w:rPr>
          <w:spacing w:val="-1"/>
        </w:rPr>
        <w:t>executing</w:t>
      </w:r>
      <w:r>
        <w:rPr>
          <w:spacing w:val="-3"/>
        </w:rPr>
        <w:t xml:space="preserve"> </w:t>
      </w:r>
      <w:r>
        <w:rPr>
          <w:spacing w:val="-1"/>
        </w:rPr>
        <w:t>this</w:t>
      </w:r>
      <w:r>
        <w:t xml:space="preserve"> </w:t>
      </w:r>
      <w:r>
        <w:rPr>
          <w:spacing w:val="-1"/>
        </w:rPr>
        <w:t>Management</w:t>
      </w:r>
      <w:r>
        <w:rPr>
          <w:spacing w:val="1"/>
        </w:rPr>
        <w:t xml:space="preserve"> </w:t>
      </w:r>
      <w:proofErr w:type="gramStart"/>
      <w:r>
        <w:rPr>
          <w:spacing w:val="-1"/>
        </w:rPr>
        <w:t>Agreement;</w:t>
      </w:r>
      <w:proofErr w:type="gramEnd"/>
    </w:p>
    <w:p w14:paraId="656E7BF3" w14:textId="77777777" w:rsidR="00E62BB3" w:rsidRDefault="00E62BB3">
      <w:pPr>
        <w:spacing w:before="9"/>
        <w:rPr>
          <w:rFonts w:ascii="Times New Roman" w:eastAsia="Times New Roman" w:hAnsi="Times New Roman" w:cs="Times New Roman"/>
          <w:sz w:val="20"/>
          <w:szCs w:val="20"/>
        </w:rPr>
      </w:pPr>
    </w:p>
    <w:p w14:paraId="5A95FB82" w14:textId="77777777" w:rsidR="00E62BB3" w:rsidRDefault="00FF63C7">
      <w:pPr>
        <w:pStyle w:val="BodyText"/>
        <w:numPr>
          <w:ilvl w:val="3"/>
          <w:numId w:val="7"/>
        </w:numPr>
        <w:tabs>
          <w:tab w:val="left" w:pos="1900"/>
        </w:tabs>
        <w:ind w:right="350" w:firstLine="0"/>
      </w:pPr>
      <w:r>
        <w:rPr>
          <w:spacing w:val="-1"/>
        </w:rPr>
        <w:t>An</w:t>
      </w:r>
      <w:r>
        <w:t xml:space="preserve"> </w:t>
      </w:r>
      <w:r>
        <w:rPr>
          <w:spacing w:val="-1"/>
        </w:rPr>
        <w:t>individual</w:t>
      </w:r>
      <w:r>
        <w:rPr>
          <w:spacing w:val="1"/>
        </w:rPr>
        <w:t xml:space="preserve"> </w:t>
      </w:r>
      <w:r>
        <w:rPr>
          <w:spacing w:val="-1"/>
        </w:rPr>
        <w:t>who</w:t>
      </w:r>
      <w:r>
        <w:rPr>
          <w:spacing w:val="-3"/>
        </w:rPr>
        <w:t xml:space="preserve"> </w:t>
      </w:r>
      <w:r>
        <w:t>has</w:t>
      </w:r>
      <w:r>
        <w:rPr>
          <w:spacing w:val="-2"/>
        </w:rPr>
        <w:t xml:space="preserve"> </w:t>
      </w:r>
      <w:r>
        <w:t>an</w:t>
      </w:r>
      <w:r>
        <w:rPr>
          <w:spacing w:val="-3"/>
        </w:rPr>
        <w:t xml:space="preserve"> </w:t>
      </w:r>
      <w:r>
        <w:rPr>
          <w:spacing w:val="-1"/>
        </w:rPr>
        <w:t>interest</w:t>
      </w:r>
      <w:r>
        <w:rPr>
          <w:spacing w:val="1"/>
        </w:rPr>
        <w:t xml:space="preserve"> </w:t>
      </w:r>
      <w:r>
        <w:t>of</w:t>
      </w:r>
      <w:r>
        <w:rPr>
          <w:spacing w:val="-2"/>
        </w:rPr>
        <w:t xml:space="preserve"> </w:t>
      </w:r>
      <w:r>
        <w:rPr>
          <w:spacing w:val="-1"/>
        </w:rPr>
        <w:t>three</w:t>
      </w:r>
      <w:r>
        <w:t xml:space="preserve"> </w:t>
      </w:r>
      <w:r>
        <w:rPr>
          <w:spacing w:val="-2"/>
        </w:rPr>
        <w:t>percent</w:t>
      </w:r>
      <w:r>
        <w:rPr>
          <w:spacing w:val="1"/>
        </w:rPr>
        <w:t xml:space="preserve"> </w:t>
      </w:r>
      <w:r>
        <w:rPr>
          <w:spacing w:val="-2"/>
        </w:rPr>
        <w:t>(3%)</w:t>
      </w:r>
      <w:r>
        <w:rPr>
          <w:spacing w:val="1"/>
        </w:rPr>
        <w:t xml:space="preserve"> </w:t>
      </w:r>
      <w:r>
        <w:t>or</w:t>
      </w:r>
      <w:r>
        <w:rPr>
          <w:spacing w:val="1"/>
        </w:rPr>
        <w:t xml:space="preserve"> </w:t>
      </w:r>
      <w:r>
        <w:rPr>
          <w:spacing w:val="-1"/>
        </w:rPr>
        <w:t>more</w:t>
      </w:r>
      <w:r>
        <w:rPr>
          <w:spacing w:val="-2"/>
        </w:rPr>
        <w:t xml:space="preserve"> </w:t>
      </w:r>
      <w:r>
        <w:t xml:space="preserve">in </w:t>
      </w:r>
      <w:r>
        <w:rPr>
          <w:spacing w:val="-1"/>
        </w:rPr>
        <w:t>Manager,</w:t>
      </w:r>
      <w:r>
        <w:rPr>
          <w:spacing w:val="-3"/>
        </w:rPr>
        <w:t xml:space="preserve"> </w:t>
      </w:r>
      <w:r>
        <w:t>if</w:t>
      </w:r>
      <w:r>
        <w:rPr>
          <w:spacing w:val="59"/>
        </w:rPr>
        <w:t xml:space="preserve"> </w:t>
      </w:r>
      <w:r>
        <w:rPr>
          <w:spacing w:val="-1"/>
        </w:rPr>
        <w:t>Manager</w:t>
      </w:r>
      <w:r>
        <w:rPr>
          <w:spacing w:val="-2"/>
        </w:rPr>
        <w:t xml:space="preserve"> </w:t>
      </w:r>
      <w:r>
        <w:t xml:space="preserve">is </w:t>
      </w:r>
      <w:r>
        <w:rPr>
          <w:spacing w:val="-1"/>
        </w:rPr>
        <w:t>not</w:t>
      </w:r>
      <w:r>
        <w:rPr>
          <w:spacing w:val="1"/>
        </w:rPr>
        <w:t xml:space="preserve"> </w:t>
      </w:r>
      <w:r>
        <w:rPr>
          <w:spacing w:val="-2"/>
        </w:rPr>
        <w:t>an</w:t>
      </w:r>
      <w:r>
        <w:t xml:space="preserve"> </w:t>
      </w:r>
      <w:r>
        <w:rPr>
          <w:spacing w:val="-1"/>
        </w:rPr>
        <w:t>individual;</w:t>
      </w:r>
      <w:r>
        <w:rPr>
          <w:spacing w:val="-2"/>
        </w:rPr>
        <w:t xml:space="preserve"> </w:t>
      </w:r>
      <w:r>
        <w:t>or</w:t>
      </w:r>
    </w:p>
    <w:p w14:paraId="46DE8916" w14:textId="77777777" w:rsidR="00E62BB3" w:rsidRDefault="00E62BB3">
      <w:pPr>
        <w:spacing w:before="9"/>
        <w:rPr>
          <w:rFonts w:ascii="Times New Roman" w:eastAsia="Times New Roman" w:hAnsi="Times New Roman" w:cs="Times New Roman"/>
          <w:sz w:val="20"/>
          <w:szCs w:val="20"/>
        </w:rPr>
      </w:pPr>
    </w:p>
    <w:p w14:paraId="623DE92E" w14:textId="77777777" w:rsidR="00E62BB3" w:rsidRDefault="00FF63C7">
      <w:pPr>
        <w:pStyle w:val="BodyText"/>
        <w:numPr>
          <w:ilvl w:val="3"/>
          <w:numId w:val="7"/>
        </w:numPr>
        <w:tabs>
          <w:tab w:val="left" w:pos="1900"/>
        </w:tabs>
        <w:ind w:right="1114" w:firstLine="0"/>
      </w:pPr>
      <w:r>
        <w:rPr>
          <w:spacing w:val="-1"/>
        </w:rPr>
        <w:t>Any</w:t>
      </w:r>
      <w:r>
        <w:t xml:space="preserve"> </w:t>
      </w:r>
      <w:r>
        <w:rPr>
          <w:spacing w:val="-1"/>
        </w:rPr>
        <w:t>member</w:t>
      </w:r>
      <w:r>
        <w:rPr>
          <w:spacing w:val="1"/>
        </w:rPr>
        <w:t xml:space="preserve"> </w:t>
      </w:r>
      <w:r>
        <w:t>of</w:t>
      </w:r>
      <w:r>
        <w:rPr>
          <w:spacing w:val="1"/>
        </w:rPr>
        <w:t xml:space="preserve"> </w:t>
      </w:r>
      <w:r>
        <w:rPr>
          <w:spacing w:val="-1"/>
        </w:rPr>
        <w:t>the</w:t>
      </w:r>
      <w:r>
        <w:t xml:space="preserve"> </w:t>
      </w:r>
      <w:r>
        <w:rPr>
          <w:spacing w:val="-1"/>
        </w:rPr>
        <w:t>immediate</w:t>
      </w:r>
      <w:r>
        <w:rPr>
          <w:spacing w:val="-2"/>
        </w:rPr>
        <w:t xml:space="preserve"> </w:t>
      </w:r>
      <w:r>
        <w:rPr>
          <w:spacing w:val="-1"/>
        </w:rPr>
        <w:t>family</w:t>
      </w:r>
      <w:r>
        <w:rPr>
          <w:spacing w:val="-3"/>
        </w:rPr>
        <w:t xml:space="preserve"> </w:t>
      </w:r>
      <w:r>
        <w:t>of</w:t>
      </w:r>
      <w:r>
        <w:rPr>
          <w:spacing w:val="1"/>
        </w:rPr>
        <w:t xml:space="preserve"> </w:t>
      </w:r>
      <w:r>
        <w:t>an</w:t>
      </w:r>
      <w:r>
        <w:rPr>
          <w:spacing w:val="-3"/>
        </w:rPr>
        <w:t xml:space="preserve"> </w:t>
      </w:r>
      <w:r>
        <w:rPr>
          <w:spacing w:val="-1"/>
        </w:rPr>
        <w:t>individual</w:t>
      </w:r>
      <w:r>
        <w:rPr>
          <w:spacing w:val="-2"/>
        </w:rPr>
        <w:t xml:space="preserve"> </w:t>
      </w:r>
      <w:r>
        <w:rPr>
          <w:spacing w:val="-1"/>
        </w:rPr>
        <w:t>specified</w:t>
      </w:r>
      <w:r>
        <w:t xml:space="preserve"> </w:t>
      </w:r>
      <w:r>
        <w:rPr>
          <w:spacing w:val="-1"/>
        </w:rPr>
        <w:t>under</w:t>
      </w:r>
      <w:r>
        <w:rPr>
          <w:spacing w:val="47"/>
        </w:rPr>
        <w:t xml:space="preserve"> </w:t>
      </w:r>
      <w:r>
        <w:rPr>
          <w:spacing w:val="-1"/>
        </w:rPr>
        <w:t>subdivision</w:t>
      </w:r>
      <w:r>
        <w:rPr>
          <w:spacing w:val="-3"/>
        </w:rPr>
        <w:t xml:space="preserve"> </w:t>
      </w:r>
      <w:r>
        <w:rPr>
          <w:spacing w:val="-1"/>
        </w:rPr>
        <w:t>(i)</w:t>
      </w:r>
      <w:r>
        <w:rPr>
          <w:spacing w:val="1"/>
        </w:rPr>
        <w:t xml:space="preserve"> </w:t>
      </w:r>
      <w:r>
        <w:t>or</w:t>
      </w:r>
      <w:r>
        <w:rPr>
          <w:spacing w:val="-2"/>
        </w:rPr>
        <w:t xml:space="preserve"> </w:t>
      </w:r>
      <w:r>
        <w:rPr>
          <w:spacing w:val="-1"/>
        </w:rPr>
        <w:t>(ii).</w:t>
      </w:r>
    </w:p>
    <w:p w14:paraId="7C2781E4" w14:textId="77777777" w:rsidR="00E62BB3" w:rsidRDefault="00E62BB3">
      <w:pPr>
        <w:spacing w:before="9"/>
        <w:rPr>
          <w:rFonts w:ascii="Times New Roman" w:eastAsia="Times New Roman" w:hAnsi="Times New Roman" w:cs="Times New Roman"/>
          <w:sz w:val="20"/>
          <w:szCs w:val="20"/>
        </w:rPr>
      </w:pPr>
    </w:p>
    <w:p w14:paraId="12AF1585" w14:textId="77777777" w:rsidR="00E62BB3" w:rsidRDefault="00FF63C7">
      <w:pPr>
        <w:pStyle w:val="BodyText"/>
        <w:numPr>
          <w:ilvl w:val="2"/>
          <w:numId w:val="7"/>
        </w:numPr>
        <w:tabs>
          <w:tab w:val="left" w:pos="1900"/>
        </w:tabs>
        <w:ind w:left="1899" w:hanging="720"/>
      </w:pPr>
      <w:r>
        <w:rPr>
          <w:spacing w:val="-1"/>
        </w:rPr>
        <w:t>“Department”</w:t>
      </w:r>
      <w:r>
        <w:t xml:space="preserve"> </w:t>
      </w:r>
      <w:r>
        <w:rPr>
          <w:spacing w:val="-1"/>
        </w:rPr>
        <w:t>means</w:t>
      </w:r>
      <w:r>
        <w:t xml:space="preserve"> </w:t>
      </w:r>
      <w:r>
        <w:rPr>
          <w:spacing w:val="-1"/>
        </w:rPr>
        <w:t>the</w:t>
      </w:r>
      <w:r>
        <w:t xml:space="preserve"> </w:t>
      </w:r>
      <w:r>
        <w:rPr>
          <w:spacing w:val="-1"/>
        </w:rPr>
        <w:t>Indiana</w:t>
      </w:r>
      <w:r>
        <w:rPr>
          <w:spacing w:val="-2"/>
        </w:rPr>
        <w:t xml:space="preserve"> </w:t>
      </w:r>
      <w:r>
        <w:rPr>
          <w:spacing w:val="-1"/>
        </w:rPr>
        <w:t>Department</w:t>
      </w:r>
      <w:r>
        <w:rPr>
          <w:spacing w:val="1"/>
        </w:rPr>
        <w:t xml:space="preserve"> </w:t>
      </w:r>
      <w:r>
        <w:rPr>
          <w:spacing w:val="-2"/>
        </w:rPr>
        <w:t>of</w:t>
      </w:r>
      <w:r>
        <w:rPr>
          <w:spacing w:val="1"/>
        </w:rPr>
        <w:t xml:space="preserve"> </w:t>
      </w:r>
      <w:r>
        <w:rPr>
          <w:spacing w:val="-1"/>
        </w:rPr>
        <w:t>Administration.</w:t>
      </w:r>
    </w:p>
    <w:p w14:paraId="61D9555F" w14:textId="77777777" w:rsidR="00E62BB3" w:rsidRDefault="00E62BB3">
      <w:pPr>
        <w:spacing w:before="9"/>
        <w:rPr>
          <w:rFonts w:ascii="Times New Roman" w:eastAsia="Times New Roman" w:hAnsi="Times New Roman" w:cs="Times New Roman"/>
          <w:sz w:val="20"/>
          <w:szCs w:val="20"/>
        </w:rPr>
      </w:pPr>
    </w:p>
    <w:p w14:paraId="69AD1758" w14:textId="77777777" w:rsidR="00E62BB3" w:rsidRDefault="00FF63C7">
      <w:pPr>
        <w:pStyle w:val="BodyText"/>
        <w:numPr>
          <w:ilvl w:val="2"/>
          <w:numId w:val="7"/>
        </w:numPr>
        <w:tabs>
          <w:tab w:val="left" w:pos="1901"/>
        </w:tabs>
        <w:ind w:left="1900" w:hanging="720"/>
      </w:pPr>
      <w:r>
        <w:rPr>
          <w:spacing w:val="-1"/>
        </w:rPr>
        <w:t>“Commission”</w:t>
      </w:r>
      <w:r>
        <w:t xml:space="preserve"> </w:t>
      </w:r>
      <w:r>
        <w:rPr>
          <w:spacing w:val="-1"/>
        </w:rPr>
        <w:t>means</w:t>
      </w:r>
      <w:r>
        <w:rPr>
          <w:spacing w:val="-2"/>
        </w:rPr>
        <w:t xml:space="preserve"> </w:t>
      </w:r>
      <w:r>
        <w:t xml:space="preserve">the </w:t>
      </w:r>
      <w:r>
        <w:rPr>
          <w:spacing w:val="-1"/>
        </w:rPr>
        <w:t>Indiana</w:t>
      </w:r>
      <w:r>
        <w:t xml:space="preserve"> </w:t>
      </w:r>
      <w:r>
        <w:rPr>
          <w:spacing w:val="-1"/>
        </w:rPr>
        <w:t>State</w:t>
      </w:r>
      <w:r>
        <w:rPr>
          <w:spacing w:val="-2"/>
        </w:rPr>
        <w:t xml:space="preserve"> </w:t>
      </w:r>
      <w:r>
        <w:rPr>
          <w:spacing w:val="-1"/>
        </w:rPr>
        <w:t>Ethics</w:t>
      </w:r>
      <w:r>
        <w:t xml:space="preserve"> </w:t>
      </w:r>
      <w:r>
        <w:rPr>
          <w:spacing w:val="-1"/>
        </w:rPr>
        <w:t>Commission.</w:t>
      </w:r>
    </w:p>
    <w:p w14:paraId="30657225" w14:textId="77777777" w:rsidR="00E62BB3" w:rsidRDefault="00E62BB3">
      <w:pPr>
        <w:spacing w:before="11"/>
        <w:rPr>
          <w:rFonts w:ascii="Times New Roman" w:eastAsia="Times New Roman" w:hAnsi="Times New Roman" w:cs="Times New Roman"/>
          <w:sz w:val="20"/>
          <w:szCs w:val="20"/>
        </w:rPr>
      </w:pPr>
    </w:p>
    <w:p w14:paraId="3ED8D3DA" w14:textId="77777777" w:rsidR="00E62BB3" w:rsidRDefault="00FF63C7">
      <w:pPr>
        <w:pStyle w:val="BodyText"/>
        <w:numPr>
          <w:ilvl w:val="1"/>
          <w:numId w:val="7"/>
        </w:numPr>
        <w:tabs>
          <w:tab w:val="left" w:pos="1181"/>
        </w:tabs>
        <w:ind w:right="106" w:firstLine="0"/>
      </w:pPr>
      <w:r>
        <w:t>The</w:t>
      </w:r>
      <w:r>
        <w:rPr>
          <w:spacing w:val="-2"/>
        </w:rPr>
        <w:t xml:space="preserve"> </w:t>
      </w:r>
      <w:r>
        <w:rPr>
          <w:spacing w:val="-1"/>
        </w:rPr>
        <w:t>System</w:t>
      </w:r>
      <w:r>
        <w:rPr>
          <w:spacing w:val="-2"/>
        </w:rPr>
        <w:t xml:space="preserve"> may</w:t>
      </w:r>
      <w:r>
        <w:rPr>
          <w:spacing w:val="-3"/>
        </w:rPr>
        <w:t xml:space="preserve"> </w:t>
      </w:r>
      <w:r>
        <w:t>cancel</w:t>
      </w:r>
      <w:r>
        <w:rPr>
          <w:spacing w:val="1"/>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without</w:t>
      </w:r>
      <w:r>
        <w:rPr>
          <w:spacing w:val="1"/>
        </w:rPr>
        <w:t xml:space="preserve"> </w:t>
      </w:r>
      <w:r>
        <w:rPr>
          <w:spacing w:val="-1"/>
        </w:rPr>
        <w:t>recourse</w:t>
      </w:r>
      <w:r>
        <w:rPr>
          <w:spacing w:val="-2"/>
        </w:rPr>
        <w:t xml:space="preserve"> </w:t>
      </w:r>
      <w:r>
        <w:t>by</w:t>
      </w:r>
      <w:r>
        <w:rPr>
          <w:spacing w:val="-3"/>
        </w:rPr>
        <w:t xml:space="preserve"> </w:t>
      </w:r>
      <w:r>
        <w:rPr>
          <w:spacing w:val="-1"/>
        </w:rPr>
        <w:t>Manager</w:t>
      </w:r>
      <w:r>
        <w:rPr>
          <w:spacing w:val="1"/>
        </w:rPr>
        <w:t xml:space="preserve"> </w:t>
      </w:r>
      <w:r>
        <w:rPr>
          <w:spacing w:val="-1"/>
        </w:rPr>
        <w:t>if</w:t>
      </w:r>
      <w:r>
        <w:rPr>
          <w:spacing w:val="1"/>
        </w:rPr>
        <w:t xml:space="preserve"> </w:t>
      </w:r>
      <w:r>
        <w:t>any</w:t>
      </w:r>
      <w:r>
        <w:rPr>
          <w:spacing w:val="39"/>
        </w:rPr>
        <w:t xml:space="preserve"> </w:t>
      </w:r>
      <w:r>
        <w:rPr>
          <w:spacing w:val="-1"/>
        </w:rPr>
        <w:t>interested</w:t>
      </w:r>
      <w:r>
        <w:t xml:space="preserve"> </w:t>
      </w:r>
      <w:r>
        <w:rPr>
          <w:spacing w:val="-1"/>
        </w:rPr>
        <w:t>party</w:t>
      </w:r>
      <w:r>
        <w:rPr>
          <w:spacing w:val="-3"/>
        </w:rPr>
        <w:t xml:space="preserve"> </w:t>
      </w:r>
      <w:r>
        <w:t>is</w:t>
      </w:r>
      <w:r>
        <w:rPr>
          <w:spacing w:val="-2"/>
        </w:rPr>
        <w:t xml:space="preserve"> </w:t>
      </w:r>
      <w:r>
        <w:t xml:space="preserve">an </w:t>
      </w:r>
      <w:r>
        <w:rPr>
          <w:spacing w:val="-2"/>
        </w:rPr>
        <w:t>employee</w:t>
      </w:r>
      <w:r>
        <w:t xml:space="preserve"> of</w:t>
      </w:r>
      <w:r>
        <w:rPr>
          <w:spacing w:val="1"/>
        </w:rPr>
        <w:t xml:space="preserve"> </w:t>
      </w:r>
      <w:r>
        <w:rPr>
          <w:spacing w:val="-1"/>
        </w:rPr>
        <w:t>the</w:t>
      </w:r>
      <w:r>
        <w:t xml:space="preserve"> </w:t>
      </w:r>
      <w:r>
        <w:rPr>
          <w:spacing w:val="-1"/>
        </w:rPr>
        <w:t>System.</w:t>
      </w:r>
    </w:p>
    <w:p w14:paraId="1F4426F1" w14:textId="77777777" w:rsidR="00E62BB3" w:rsidRDefault="00E62BB3">
      <w:pPr>
        <w:spacing w:before="11"/>
        <w:rPr>
          <w:rFonts w:ascii="Times New Roman" w:eastAsia="Times New Roman" w:hAnsi="Times New Roman" w:cs="Times New Roman"/>
          <w:sz w:val="20"/>
          <w:szCs w:val="20"/>
        </w:rPr>
      </w:pPr>
    </w:p>
    <w:p w14:paraId="1496AFBD" w14:textId="77777777" w:rsidR="00E62BB3" w:rsidRDefault="00FF63C7">
      <w:pPr>
        <w:pStyle w:val="BodyText"/>
        <w:numPr>
          <w:ilvl w:val="1"/>
          <w:numId w:val="7"/>
        </w:numPr>
        <w:tabs>
          <w:tab w:val="left" w:pos="1181"/>
        </w:tabs>
        <w:ind w:right="265" w:firstLine="0"/>
      </w:pPr>
      <w:r>
        <w:t>The</w:t>
      </w:r>
      <w:r>
        <w:rPr>
          <w:spacing w:val="-2"/>
        </w:rPr>
        <w:t xml:space="preserve"> </w:t>
      </w:r>
      <w:r>
        <w:rPr>
          <w:spacing w:val="-1"/>
        </w:rPr>
        <w:t>System</w:t>
      </w:r>
      <w:r>
        <w:rPr>
          <w:spacing w:val="-4"/>
        </w:rPr>
        <w:t xml:space="preserve"> </w:t>
      </w:r>
      <w:r>
        <w:t>will</w:t>
      </w:r>
      <w:r>
        <w:rPr>
          <w:spacing w:val="1"/>
        </w:rPr>
        <w:t xml:space="preserve"> </w:t>
      </w:r>
      <w:r>
        <w:rPr>
          <w:spacing w:val="-1"/>
        </w:rPr>
        <w:t>not</w:t>
      </w:r>
      <w:r>
        <w:rPr>
          <w:spacing w:val="1"/>
        </w:rPr>
        <w:t xml:space="preserve"> </w:t>
      </w:r>
      <w:r>
        <w:rPr>
          <w:spacing w:val="-2"/>
        </w:rPr>
        <w:t>exercise</w:t>
      </w:r>
      <w:r>
        <w:t xml:space="preserve"> </w:t>
      </w:r>
      <w:r>
        <w:rPr>
          <w:spacing w:val="-1"/>
        </w:rPr>
        <w:t>its</w:t>
      </w:r>
      <w:r>
        <w:t xml:space="preserve"> </w:t>
      </w:r>
      <w:r>
        <w:rPr>
          <w:spacing w:val="-1"/>
        </w:rPr>
        <w:t>right</w:t>
      </w:r>
      <w:r>
        <w:rPr>
          <w:spacing w:val="1"/>
        </w:rPr>
        <w:t xml:space="preserve"> </w:t>
      </w:r>
      <w:r>
        <w:t>of</w:t>
      </w:r>
      <w:r>
        <w:rPr>
          <w:spacing w:val="-2"/>
        </w:rPr>
        <w:t xml:space="preserve"> </w:t>
      </w:r>
      <w:r>
        <w:rPr>
          <w:spacing w:val="-1"/>
        </w:rPr>
        <w:t>cancellation</w:t>
      </w:r>
      <w:r>
        <w:t xml:space="preserve"> </w:t>
      </w:r>
      <w:r>
        <w:rPr>
          <w:spacing w:val="-1"/>
        </w:rPr>
        <w:t>under</w:t>
      </w:r>
      <w:r>
        <w:rPr>
          <w:spacing w:val="-2"/>
        </w:rPr>
        <w:t xml:space="preserve"> </w:t>
      </w:r>
      <w:r>
        <w:rPr>
          <w:spacing w:val="-1"/>
        </w:rPr>
        <w:t>subsection</w:t>
      </w:r>
      <w:r>
        <w:t xml:space="preserve"> 2</w:t>
      </w:r>
      <w:r>
        <w:rPr>
          <w:spacing w:val="-3"/>
        </w:rPr>
        <w:t xml:space="preserve"> </w:t>
      </w:r>
      <w:r>
        <w:rPr>
          <w:spacing w:val="-1"/>
        </w:rPr>
        <w:t>above</w:t>
      </w:r>
      <w:r>
        <w:t xml:space="preserve"> </w:t>
      </w:r>
      <w:r>
        <w:rPr>
          <w:spacing w:val="-1"/>
        </w:rPr>
        <w:t>if</w:t>
      </w:r>
      <w:r>
        <w:rPr>
          <w:spacing w:val="59"/>
        </w:rPr>
        <w:t xml:space="preserve"> </w:t>
      </w:r>
      <w:r>
        <w:rPr>
          <w:spacing w:val="-1"/>
        </w:rPr>
        <w:t>Manager</w:t>
      </w:r>
      <w:r>
        <w:rPr>
          <w:spacing w:val="1"/>
        </w:rPr>
        <w:t xml:space="preserve"> </w:t>
      </w:r>
      <w:r>
        <w:rPr>
          <w:spacing w:val="-1"/>
        </w:rPr>
        <w:t>gives</w:t>
      </w:r>
      <w:r>
        <w:t xml:space="preserve"> </w:t>
      </w:r>
      <w:r>
        <w:rPr>
          <w:spacing w:val="-1"/>
        </w:rPr>
        <w:t>the</w:t>
      </w:r>
      <w:r>
        <w:t xml:space="preserve"> </w:t>
      </w:r>
      <w:r>
        <w:rPr>
          <w:spacing w:val="-1"/>
        </w:rPr>
        <w:t>System</w:t>
      </w:r>
      <w:r>
        <w:rPr>
          <w:spacing w:val="-4"/>
        </w:rPr>
        <w:t xml:space="preserve"> </w:t>
      </w:r>
      <w:r>
        <w:t xml:space="preserve">an </w:t>
      </w:r>
      <w:r>
        <w:rPr>
          <w:spacing w:val="-1"/>
        </w:rPr>
        <w:t>opinion</w:t>
      </w:r>
      <w:r>
        <w:rPr>
          <w:spacing w:val="-3"/>
        </w:rPr>
        <w:t xml:space="preserve"> </w:t>
      </w:r>
      <w:r>
        <w:t>by</w:t>
      </w:r>
      <w:r>
        <w:rPr>
          <w:spacing w:val="-3"/>
        </w:rPr>
        <w:t xml:space="preserve"> </w:t>
      </w:r>
      <w:r>
        <w:t xml:space="preserve">the </w:t>
      </w:r>
      <w:r>
        <w:rPr>
          <w:spacing w:val="-1"/>
        </w:rPr>
        <w:t>Commission</w:t>
      </w:r>
      <w:r>
        <w:t xml:space="preserve"> </w:t>
      </w:r>
      <w:r>
        <w:rPr>
          <w:spacing w:val="-1"/>
        </w:rPr>
        <w:t>indicating</w:t>
      </w:r>
      <w:r>
        <w:rPr>
          <w:spacing w:val="-3"/>
        </w:rPr>
        <w:t xml:space="preserve"> </w:t>
      </w:r>
      <w:r>
        <w:rPr>
          <w:spacing w:val="-1"/>
        </w:rPr>
        <w:t>that</w:t>
      </w:r>
      <w:r>
        <w:rPr>
          <w:spacing w:val="-2"/>
        </w:rPr>
        <w:t xml:space="preserve"> </w:t>
      </w:r>
      <w:r>
        <w:t xml:space="preserve">the </w:t>
      </w:r>
      <w:r>
        <w:rPr>
          <w:spacing w:val="-1"/>
        </w:rPr>
        <w:t>existence</w:t>
      </w:r>
      <w:r>
        <w:t xml:space="preserve"> </w:t>
      </w:r>
      <w:r>
        <w:rPr>
          <w:spacing w:val="-2"/>
        </w:rPr>
        <w:t>of</w:t>
      </w:r>
      <w:r>
        <w:rPr>
          <w:spacing w:val="1"/>
        </w:rPr>
        <w:t xml:space="preserve"> </w:t>
      </w:r>
      <w:r>
        <w:rPr>
          <w:spacing w:val="-1"/>
        </w:rPr>
        <w:t>this</w:t>
      </w:r>
      <w:r>
        <w:rPr>
          <w:spacing w:val="67"/>
        </w:rPr>
        <w:t xml:space="preserve"> </w:t>
      </w:r>
      <w:r>
        <w:rPr>
          <w:spacing w:val="-1"/>
        </w:rPr>
        <w:t>Management</w:t>
      </w:r>
      <w:r>
        <w:rPr>
          <w:spacing w:val="1"/>
        </w:rPr>
        <w:t xml:space="preserve"> </w:t>
      </w:r>
      <w:r>
        <w:rPr>
          <w:spacing w:val="-1"/>
        </w:rPr>
        <w:t>Agreement</w:t>
      </w:r>
      <w:r>
        <w:rPr>
          <w:spacing w:val="1"/>
        </w:rPr>
        <w:t xml:space="preserve"> </w:t>
      </w:r>
      <w:r>
        <w:rPr>
          <w:spacing w:val="-1"/>
        </w:rPr>
        <w:t>and</w:t>
      </w:r>
      <w:r>
        <w:t xml:space="preserve"> the</w:t>
      </w:r>
      <w:r>
        <w:rPr>
          <w:spacing w:val="-2"/>
        </w:rPr>
        <w:t xml:space="preserve"> </w:t>
      </w:r>
      <w:r>
        <w:rPr>
          <w:spacing w:val="-1"/>
        </w:rPr>
        <w:t>employment</w:t>
      </w:r>
      <w:r>
        <w:rPr>
          <w:spacing w:val="1"/>
        </w:rPr>
        <w:t xml:space="preserve"> </w:t>
      </w:r>
      <w:r>
        <w:t>by</w:t>
      </w:r>
      <w:r>
        <w:rPr>
          <w:spacing w:val="-3"/>
        </w:rPr>
        <w:t xml:space="preserve"> </w:t>
      </w:r>
      <w:r>
        <w:t xml:space="preserve">the </w:t>
      </w:r>
      <w:r>
        <w:rPr>
          <w:spacing w:val="-1"/>
        </w:rPr>
        <w:t>System</w:t>
      </w:r>
      <w:r>
        <w:rPr>
          <w:spacing w:val="-4"/>
        </w:rPr>
        <w:t xml:space="preserve"> </w:t>
      </w:r>
      <w:r>
        <w:t>of</w:t>
      </w:r>
      <w:r>
        <w:rPr>
          <w:spacing w:val="1"/>
        </w:rPr>
        <w:t xml:space="preserve"> </w:t>
      </w:r>
      <w:r>
        <w:t xml:space="preserve">the </w:t>
      </w:r>
      <w:r>
        <w:rPr>
          <w:spacing w:val="-1"/>
        </w:rPr>
        <w:t>interested</w:t>
      </w:r>
      <w:r>
        <w:t xml:space="preserve"> </w:t>
      </w:r>
      <w:r>
        <w:rPr>
          <w:spacing w:val="-1"/>
        </w:rPr>
        <w:t>party</w:t>
      </w:r>
      <w:r>
        <w:rPr>
          <w:spacing w:val="-3"/>
        </w:rPr>
        <w:t xml:space="preserve"> </w:t>
      </w:r>
      <w:r>
        <w:t>does not</w:t>
      </w:r>
      <w:r>
        <w:rPr>
          <w:spacing w:val="25"/>
        </w:rPr>
        <w:t xml:space="preserve"> </w:t>
      </w:r>
      <w:r>
        <w:rPr>
          <w:spacing w:val="-1"/>
        </w:rPr>
        <w:t>violate</w:t>
      </w:r>
      <w:r>
        <w:t xml:space="preserve"> any</w:t>
      </w:r>
      <w:r>
        <w:rPr>
          <w:spacing w:val="-3"/>
        </w:rPr>
        <w:t xml:space="preserve"> </w:t>
      </w:r>
      <w:r>
        <w:rPr>
          <w:spacing w:val="-1"/>
        </w:rPr>
        <w:t>statute</w:t>
      </w:r>
      <w:r>
        <w:t xml:space="preserve"> </w:t>
      </w:r>
      <w:r>
        <w:rPr>
          <w:spacing w:val="-2"/>
        </w:rPr>
        <w:t>or</w:t>
      </w:r>
      <w:r>
        <w:rPr>
          <w:spacing w:val="1"/>
        </w:rPr>
        <w:t xml:space="preserve"> </w:t>
      </w:r>
      <w:r>
        <w:rPr>
          <w:spacing w:val="-1"/>
        </w:rPr>
        <w:t>rule</w:t>
      </w:r>
      <w:r>
        <w:rPr>
          <w:spacing w:val="-2"/>
        </w:rPr>
        <w:t xml:space="preserve"> </w:t>
      </w:r>
      <w:r>
        <w:rPr>
          <w:spacing w:val="-1"/>
        </w:rPr>
        <w:t>relating</w:t>
      </w:r>
      <w:r>
        <w:rPr>
          <w:spacing w:val="-3"/>
        </w:rPr>
        <w:t xml:space="preserve"> </w:t>
      </w:r>
      <w:r>
        <w:t>to</w:t>
      </w:r>
      <w:r>
        <w:rPr>
          <w:spacing w:val="-3"/>
        </w:rPr>
        <w:t xml:space="preserve"> </w:t>
      </w:r>
      <w:r>
        <w:rPr>
          <w:spacing w:val="-1"/>
        </w:rPr>
        <w:t>ethical</w:t>
      </w:r>
      <w:r>
        <w:rPr>
          <w:spacing w:val="1"/>
        </w:rPr>
        <w:t xml:space="preserve"> </w:t>
      </w:r>
      <w:r>
        <w:rPr>
          <w:spacing w:val="-1"/>
        </w:rPr>
        <w:t>conduct</w:t>
      </w:r>
      <w:r>
        <w:rPr>
          <w:spacing w:val="1"/>
        </w:rPr>
        <w:t xml:space="preserve"> </w:t>
      </w:r>
      <w:r>
        <w:rPr>
          <w:spacing w:val="-2"/>
        </w:rPr>
        <w:t xml:space="preserve">of </w:t>
      </w:r>
      <w:r>
        <w:t xml:space="preserve">the </w:t>
      </w:r>
      <w:r>
        <w:rPr>
          <w:spacing w:val="-1"/>
        </w:rPr>
        <w:t>System</w:t>
      </w:r>
      <w:r>
        <w:rPr>
          <w:spacing w:val="-4"/>
        </w:rPr>
        <w:t xml:space="preserve"> </w:t>
      </w:r>
      <w:r>
        <w:rPr>
          <w:spacing w:val="-1"/>
        </w:rPr>
        <w:t>employees.</w:t>
      </w:r>
      <w:r>
        <w:t xml:space="preserve"> </w:t>
      </w:r>
      <w:r>
        <w:rPr>
          <w:spacing w:val="-2"/>
        </w:rPr>
        <w:t>The</w:t>
      </w:r>
      <w:r>
        <w:t xml:space="preserve"> </w:t>
      </w:r>
      <w:r>
        <w:rPr>
          <w:spacing w:val="-1"/>
        </w:rPr>
        <w:t>System</w:t>
      </w:r>
      <w:r>
        <w:rPr>
          <w:spacing w:val="-2"/>
        </w:rPr>
        <w:t xml:space="preserve"> may</w:t>
      </w:r>
      <w:r>
        <w:rPr>
          <w:spacing w:val="75"/>
        </w:rPr>
        <w:t xml:space="preserve"> </w:t>
      </w:r>
      <w:proofErr w:type="gramStart"/>
      <w:r>
        <w:rPr>
          <w:spacing w:val="-1"/>
        </w:rPr>
        <w:t>take</w:t>
      </w:r>
      <w:r>
        <w:t xml:space="preserve"> </w:t>
      </w:r>
      <w:r>
        <w:rPr>
          <w:spacing w:val="-1"/>
        </w:rPr>
        <w:t>action</w:t>
      </w:r>
      <w:proofErr w:type="gramEnd"/>
      <w:r>
        <w:rPr>
          <w:spacing w:val="-1"/>
        </w:rPr>
        <w:t>,</w:t>
      </w:r>
      <w:r>
        <w:rPr>
          <w:spacing w:val="-3"/>
        </w:rPr>
        <w:t xml:space="preserve"> </w:t>
      </w:r>
      <w:r>
        <w:rPr>
          <w:spacing w:val="-1"/>
        </w:rPr>
        <w:t>including</w:t>
      </w:r>
      <w:r>
        <w:rPr>
          <w:spacing w:val="-3"/>
        </w:rPr>
        <w:t xml:space="preserve"> </w:t>
      </w:r>
      <w:r>
        <w:rPr>
          <w:spacing w:val="-1"/>
        </w:rPr>
        <w:t>cancellation</w:t>
      </w:r>
      <w:r>
        <w:t xml:space="preserve"> of</w:t>
      </w:r>
      <w:r>
        <w:rPr>
          <w:spacing w:val="-2"/>
        </w:rPr>
        <w:t xml:space="preserve"> </w:t>
      </w:r>
      <w:r>
        <w:rPr>
          <w:spacing w:val="-1"/>
        </w:rPr>
        <w:t>this</w:t>
      </w:r>
      <w:r>
        <w:rPr>
          <w:spacing w:val="-2"/>
        </w:rPr>
        <w:t xml:space="preserve"> </w:t>
      </w:r>
      <w:r>
        <w:rPr>
          <w:spacing w:val="-1"/>
        </w:rPr>
        <w:t>Management</w:t>
      </w:r>
      <w:r>
        <w:rPr>
          <w:spacing w:val="-2"/>
        </w:rPr>
        <w:t xml:space="preserve"> </w:t>
      </w:r>
      <w:r>
        <w:rPr>
          <w:spacing w:val="-1"/>
        </w:rPr>
        <w:t>Agreement,</w:t>
      </w:r>
      <w:r>
        <w:t xml:space="preserve"> </w:t>
      </w:r>
      <w:r>
        <w:rPr>
          <w:spacing w:val="-1"/>
        </w:rPr>
        <w:t>consistent</w:t>
      </w:r>
      <w:r>
        <w:rPr>
          <w:spacing w:val="1"/>
        </w:rPr>
        <w:t xml:space="preserve"> </w:t>
      </w:r>
      <w:r>
        <w:rPr>
          <w:spacing w:val="-1"/>
        </w:rPr>
        <w:t>with</w:t>
      </w:r>
      <w:r>
        <w:rPr>
          <w:spacing w:val="-3"/>
        </w:rPr>
        <w:t xml:space="preserve"> </w:t>
      </w:r>
      <w:r>
        <w:t xml:space="preserve">an </w:t>
      </w:r>
      <w:r>
        <w:rPr>
          <w:spacing w:val="-1"/>
        </w:rPr>
        <w:t>opinion</w:t>
      </w:r>
      <w:r>
        <w:t xml:space="preserve"> of</w:t>
      </w:r>
      <w:r>
        <w:rPr>
          <w:spacing w:val="77"/>
        </w:rPr>
        <w:t xml:space="preserve"> </w:t>
      </w:r>
      <w:r>
        <w:t xml:space="preserve">the </w:t>
      </w:r>
      <w:r>
        <w:rPr>
          <w:spacing w:val="-1"/>
        </w:rPr>
        <w:t>Commission</w:t>
      </w:r>
      <w:r>
        <w:t xml:space="preserve"> </w:t>
      </w:r>
      <w:r>
        <w:rPr>
          <w:spacing w:val="-1"/>
        </w:rPr>
        <w:t>obtained</w:t>
      </w:r>
      <w:r>
        <w:t xml:space="preserve"> </w:t>
      </w:r>
      <w:r>
        <w:rPr>
          <w:spacing w:val="-1"/>
        </w:rPr>
        <w:t>under</w:t>
      </w:r>
      <w:r>
        <w:rPr>
          <w:spacing w:val="-2"/>
        </w:rPr>
        <w:t xml:space="preserve"> </w:t>
      </w:r>
      <w:r>
        <w:rPr>
          <w:spacing w:val="-1"/>
        </w:rPr>
        <w:t>this</w:t>
      </w:r>
      <w:r>
        <w:t xml:space="preserve"> </w:t>
      </w:r>
      <w:r>
        <w:rPr>
          <w:spacing w:val="-1"/>
        </w:rPr>
        <w:t>section.</w:t>
      </w:r>
    </w:p>
    <w:p w14:paraId="73E0A45F" w14:textId="77777777" w:rsidR="00E62BB3" w:rsidRDefault="00E62BB3">
      <w:pPr>
        <w:spacing w:before="9"/>
        <w:rPr>
          <w:rFonts w:ascii="Times New Roman" w:eastAsia="Times New Roman" w:hAnsi="Times New Roman" w:cs="Times New Roman"/>
          <w:sz w:val="20"/>
          <w:szCs w:val="20"/>
        </w:rPr>
      </w:pPr>
    </w:p>
    <w:p w14:paraId="0C0ED1FE" w14:textId="77777777" w:rsidR="00E62BB3" w:rsidRDefault="00FF63C7">
      <w:pPr>
        <w:pStyle w:val="BodyText"/>
        <w:numPr>
          <w:ilvl w:val="1"/>
          <w:numId w:val="7"/>
        </w:numPr>
        <w:tabs>
          <w:tab w:val="left" w:pos="1181"/>
        </w:tabs>
        <w:ind w:right="265" w:firstLine="0"/>
      </w:pPr>
      <w:r>
        <w:rPr>
          <w:spacing w:val="-1"/>
        </w:rPr>
        <w:t>Manager</w:t>
      </w:r>
      <w:r>
        <w:rPr>
          <w:spacing w:val="1"/>
        </w:rPr>
        <w:t xml:space="preserve"> </w:t>
      </w:r>
      <w:r>
        <w:rPr>
          <w:spacing w:val="-1"/>
        </w:rPr>
        <w:t>has</w:t>
      </w:r>
      <w:r>
        <w:t xml:space="preserve"> </w:t>
      </w:r>
      <w:r>
        <w:rPr>
          <w:spacing w:val="-2"/>
        </w:rPr>
        <w:t>an</w:t>
      </w:r>
      <w:r>
        <w:t xml:space="preserve"> </w:t>
      </w:r>
      <w:r>
        <w:rPr>
          <w:spacing w:val="-1"/>
        </w:rPr>
        <w:t>affirmative</w:t>
      </w:r>
      <w:r>
        <w:rPr>
          <w:spacing w:val="-2"/>
        </w:rPr>
        <w:t xml:space="preserve"> </w:t>
      </w:r>
      <w:r>
        <w:rPr>
          <w:spacing w:val="-1"/>
        </w:rPr>
        <w:t>obligation</w:t>
      </w:r>
      <w:r>
        <w:rPr>
          <w:spacing w:val="-3"/>
        </w:rPr>
        <w:t xml:space="preserve"> </w:t>
      </w:r>
      <w:r>
        <w:rPr>
          <w:spacing w:val="-1"/>
        </w:rPr>
        <w:t>under</w:t>
      </w:r>
      <w:r>
        <w:rPr>
          <w:spacing w:val="1"/>
        </w:rPr>
        <w:t xml:space="preserve"> </w:t>
      </w:r>
      <w:r>
        <w:rPr>
          <w:spacing w:val="-1"/>
        </w:rPr>
        <w:t>this</w:t>
      </w:r>
      <w:r>
        <w:rPr>
          <w:spacing w:val="-2"/>
        </w:rPr>
        <w:t xml:space="preserve"> Management</w:t>
      </w:r>
      <w:r>
        <w:rPr>
          <w:spacing w:val="1"/>
        </w:rPr>
        <w:t xml:space="preserve"> </w:t>
      </w:r>
      <w:r>
        <w:rPr>
          <w:spacing w:val="-1"/>
        </w:rPr>
        <w:t>Agreement</w:t>
      </w:r>
      <w:r>
        <w:rPr>
          <w:spacing w:val="1"/>
        </w:rPr>
        <w:t xml:space="preserve"> </w:t>
      </w:r>
      <w:r>
        <w:t xml:space="preserve">to </w:t>
      </w:r>
      <w:r>
        <w:rPr>
          <w:spacing w:val="-1"/>
        </w:rPr>
        <w:t>disclose</w:t>
      </w:r>
      <w:r>
        <w:t xml:space="preserve"> </w:t>
      </w:r>
      <w:r>
        <w:rPr>
          <w:spacing w:val="-1"/>
        </w:rPr>
        <w:t>to</w:t>
      </w:r>
      <w:r>
        <w:rPr>
          <w:spacing w:val="65"/>
        </w:rPr>
        <w:t xml:space="preserve"> </w:t>
      </w:r>
      <w:r>
        <w:t xml:space="preserve">the </w:t>
      </w:r>
      <w:r>
        <w:rPr>
          <w:spacing w:val="-1"/>
        </w:rPr>
        <w:t>System</w:t>
      </w:r>
      <w:r>
        <w:rPr>
          <w:spacing w:val="-4"/>
        </w:rPr>
        <w:t xml:space="preserve"> </w:t>
      </w:r>
      <w:r>
        <w:rPr>
          <w:spacing w:val="-1"/>
        </w:rPr>
        <w:t>when</w:t>
      </w:r>
      <w:r>
        <w:t xml:space="preserve"> an</w:t>
      </w:r>
      <w:r>
        <w:rPr>
          <w:spacing w:val="-3"/>
        </w:rPr>
        <w:t xml:space="preserve"> </w:t>
      </w:r>
      <w:r>
        <w:rPr>
          <w:spacing w:val="-1"/>
        </w:rPr>
        <w:t>interested</w:t>
      </w:r>
      <w:r>
        <w:t xml:space="preserve"> </w:t>
      </w:r>
      <w:r>
        <w:rPr>
          <w:spacing w:val="-1"/>
        </w:rPr>
        <w:t>party</w:t>
      </w:r>
      <w:r>
        <w:rPr>
          <w:spacing w:val="-3"/>
        </w:rPr>
        <w:t xml:space="preserve"> </w:t>
      </w:r>
      <w:r>
        <w:t>is or</w:t>
      </w:r>
      <w:r>
        <w:rPr>
          <w:spacing w:val="-2"/>
        </w:rPr>
        <w:t xml:space="preserve"> </w:t>
      </w:r>
      <w:r>
        <w:rPr>
          <w:spacing w:val="-1"/>
        </w:rPr>
        <w:t>becomes</w:t>
      </w:r>
      <w:r>
        <w:t xml:space="preserve"> an</w:t>
      </w:r>
      <w:r>
        <w:rPr>
          <w:spacing w:val="-3"/>
        </w:rPr>
        <w:t xml:space="preserve"> </w:t>
      </w:r>
      <w:r>
        <w:rPr>
          <w:spacing w:val="-2"/>
        </w:rPr>
        <w:t>employee</w:t>
      </w:r>
      <w:r>
        <w:t xml:space="preserve"> of</w:t>
      </w:r>
      <w:r>
        <w:rPr>
          <w:spacing w:val="1"/>
        </w:rPr>
        <w:t xml:space="preserve"> </w:t>
      </w:r>
      <w:r>
        <w:t xml:space="preserve">the </w:t>
      </w:r>
      <w:r>
        <w:rPr>
          <w:spacing w:val="-2"/>
        </w:rPr>
        <w:t>System.</w:t>
      </w:r>
      <w:r>
        <w:t xml:space="preserve"> </w:t>
      </w:r>
      <w:r>
        <w:rPr>
          <w:spacing w:val="-1"/>
        </w:rPr>
        <w:t>The</w:t>
      </w:r>
      <w:r>
        <w:t xml:space="preserve"> </w:t>
      </w:r>
      <w:r>
        <w:rPr>
          <w:spacing w:val="-1"/>
        </w:rPr>
        <w:t>obligation</w:t>
      </w:r>
      <w:r>
        <w:rPr>
          <w:spacing w:val="73"/>
        </w:rPr>
        <w:t xml:space="preserve"> </w:t>
      </w:r>
      <w:r>
        <w:t>under</w:t>
      </w:r>
      <w:r>
        <w:rPr>
          <w:spacing w:val="-2"/>
        </w:rPr>
        <w:t xml:space="preserve"> </w:t>
      </w:r>
      <w:r>
        <w:rPr>
          <w:spacing w:val="-1"/>
        </w:rPr>
        <w:t>this</w:t>
      </w:r>
      <w:r>
        <w:t xml:space="preserve"> </w:t>
      </w:r>
      <w:r>
        <w:rPr>
          <w:spacing w:val="-1"/>
        </w:rPr>
        <w:t>section</w:t>
      </w:r>
      <w:r>
        <w:rPr>
          <w:spacing w:val="-3"/>
        </w:rPr>
        <w:t xml:space="preserve"> </w:t>
      </w:r>
      <w:r>
        <w:rPr>
          <w:spacing w:val="-1"/>
        </w:rPr>
        <w:t>extends</w:t>
      </w:r>
      <w:r>
        <w:rPr>
          <w:spacing w:val="-2"/>
        </w:rPr>
        <w:t xml:space="preserve"> </w:t>
      </w:r>
      <w:r>
        <w:rPr>
          <w:spacing w:val="-1"/>
        </w:rPr>
        <w:t>only</w:t>
      </w:r>
      <w:r>
        <w:rPr>
          <w:spacing w:val="-3"/>
        </w:rPr>
        <w:t xml:space="preserve"> </w:t>
      </w:r>
      <w:r>
        <w:t xml:space="preserve">to </w:t>
      </w:r>
      <w:r>
        <w:rPr>
          <w:spacing w:val="-1"/>
        </w:rPr>
        <w:t>those</w:t>
      </w:r>
      <w:r>
        <w:rPr>
          <w:spacing w:val="-2"/>
        </w:rPr>
        <w:t xml:space="preserve"> </w:t>
      </w:r>
      <w:r>
        <w:rPr>
          <w:spacing w:val="-1"/>
        </w:rPr>
        <w:t>facts</w:t>
      </w:r>
      <w:r>
        <w:rPr>
          <w:spacing w:val="-2"/>
        </w:rPr>
        <w:t xml:space="preserve"> </w:t>
      </w:r>
      <w:r>
        <w:rPr>
          <w:spacing w:val="-1"/>
        </w:rPr>
        <w:t>that</w:t>
      </w:r>
      <w:r>
        <w:rPr>
          <w:spacing w:val="1"/>
        </w:rPr>
        <w:t xml:space="preserve"> </w:t>
      </w:r>
      <w:r>
        <w:rPr>
          <w:spacing w:val="-2"/>
        </w:rPr>
        <w:t>Manager</w:t>
      </w:r>
      <w:r>
        <w:rPr>
          <w:spacing w:val="1"/>
        </w:rPr>
        <w:t xml:space="preserve"> </w:t>
      </w:r>
      <w:r>
        <w:rPr>
          <w:spacing w:val="-1"/>
        </w:rPr>
        <w:t>knows</w:t>
      </w:r>
      <w:r>
        <w:t xml:space="preserve"> or</w:t>
      </w:r>
      <w:r>
        <w:rPr>
          <w:spacing w:val="1"/>
        </w:rPr>
        <w:t xml:space="preserve"> </w:t>
      </w:r>
      <w:r>
        <w:rPr>
          <w:spacing w:val="-1"/>
        </w:rPr>
        <w:t>reasonably</w:t>
      </w:r>
      <w:r>
        <w:rPr>
          <w:spacing w:val="-3"/>
        </w:rPr>
        <w:t xml:space="preserve"> </w:t>
      </w:r>
      <w:r>
        <w:rPr>
          <w:spacing w:val="-1"/>
        </w:rPr>
        <w:t>could</w:t>
      </w:r>
      <w:r>
        <w:t xml:space="preserve"> </w:t>
      </w:r>
      <w:r>
        <w:rPr>
          <w:spacing w:val="-1"/>
        </w:rPr>
        <w:t>know.</w:t>
      </w:r>
    </w:p>
    <w:p w14:paraId="2F9AABF5" w14:textId="77777777" w:rsidR="00E62BB3" w:rsidRDefault="00E62BB3">
      <w:pPr>
        <w:spacing w:before="2"/>
        <w:rPr>
          <w:rFonts w:ascii="Times New Roman" w:eastAsia="Times New Roman" w:hAnsi="Times New Roman" w:cs="Times New Roman"/>
          <w:sz w:val="21"/>
          <w:szCs w:val="21"/>
        </w:rPr>
      </w:pPr>
    </w:p>
    <w:p w14:paraId="5BC38FB3" w14:textId="77777777" w:rsidR="00E62BB3" w:rsidRDefault="00FF63C7">
      <w:pPr>
        <w:pStyle w:val="Heading3"/>
        <w:numPr>
          <w:ilvl w:val="0"/>
          <w:numId w:val="7"/>
        </w:numPr>
        <w:tabs>
          <w:tab w:val="left" w:pos="461"/>
        </w:tabs>
        <w:ind w:left="460"/>
        <w:rPr>
          <w:b w:val="0"/>
          <w:bCs w:val="0"/>
        </w:rPr>
      </w:pPr>
      <w:r>
        <w:rPr>
          <w:spacing w:val="-1"/>
        </w:rPr>
        <w:t>Laws</w:t>
      </w:r>
      <w:r>
        <w:t xml:space="preserve"> </w:t>
      </w:r>
      <w:r>
        <w:rPr>
          <w:spacing w:val="-1"/>
        </w:rPr>
        <w:t xml:space="preserve">and </w:t>
      </w:r>
      <w:r>
        <w:rPr>
          <w:spacing w:val="-2"/>
        </w:rPr>
        <w:t>Ethics</w:t>
      </w:r>
    </w:p>
    <w:p w14:paraId="786C9A9E" w14:textId="77777777" w:rsidR="00E62BB3" w:rsidRDefault="00E62BB3">
      <w:pPr>
        <w:spacing w:before="7"/>
        <w:rPr>
          <w:rFonts w:ascii="Times New Roman" w:eastAsia="Times New Roman" w:hAnsi="Times New Roman" w:cs="Times New Roman"/>
          <w:b/>
          <w:bCs/>
          <w:sz w:val="20"/>
          <w:szCs w:val="20"/>
        </w:rPr>
      </w:pPr>
    </w:p>
    <w:p w14:paraId="7974A25F" w14:textId="77777777" w:rsidR="00E62BB3" w:rsidRDefault="00FF63C7">
      <w:pPr>
        <w:pStyle w:val="BodyText"/>
        <w:numPr>
          <w:ilvl w:val="1"/>
          <w:numId w:val="7"/>
        </w:numPr>
        <w:tabs>
          <w:tab w:val="left" w:pos="1181"/>
        </w:tabs>
        <w:ind w:right="265" w:firstLine="0"/>
      </w:pPr>
      <w:r>
        <w:rPr>
          <w:spacing w:val="-1"/>
        </w:rPr>
        <w:t>Manager</w:t>
      </w:r>
      <w:r>
        <w:rPr>
          <w:spacing w:val="-2"/>
        </w:rPr>
        <w:t xml:space="preserve"> </w:t>
      </w:r>
      <w:r>
        <w:rPr>
          <w:spacing w:val="-1"/>
        </w:rPr>
        <w:t>shall</w:t>
      </w:r>
      <w:r>
        <w:rPr>
          <w:spacing w:val="-2"/>
        </w:rPr>
        <w:t xml:space="preserve"> </w:t>
      </w:r>
      <w:r>
        <w:rPr>
          <w:spacing w:val="-1"/>
        </w:rPr>
        <w:t>comply</w:t>
      </w:r>
      <w:r>
        <w:rPr>
          <w:spacing w:val="-3"/>
        </w:rPr>
        <w:t xml:space="preserve"> </w:t>
      </w:r>
      <w:r>
        <w:t>with all</w:t>
      </w:r>
      <w:r>
        <w:rPr>
          <w:spacing w:val="-2"/>
        </w:rPr>
        <w:t xml:space="preserve"> </w:t>
      </w:r>
      <w:r>
        <w:rPr>
          <w:spacing w:val="-1"/>
        </w:rPr>
        <w:t>applicable</w:t>
      </w:r>
      <w:r>
        <w:t xml:space="preserve"> </w:t>
      </w:r>
      <w:r>
        <w:rPr>
          <w:spacing w:val="-1"/>
        </w:rPr>
        <w:t>federal,</w:t>
      </w:r>
      <w:r>
        <w:t xml:space="preserve"> </w:t>
      </w:r>
      <w:r>
        <w:rPr>
          <w:spacing w:val="-1"/>
        </w:rPr>
        <w:t>state,</w:t>
      </w:r>
      <w:r>
        <w:t xml:space="preserve"> and </w:t>
      </w:r>
      <w:r>
        <w:rPr>
          <w:spacing w:val="-1"/>
        </w:rPr>
        <w:t>local</w:t>
      </w:r>
      <w:r>
        <w:rPr>
          <w:spacing w:val="1"/>
        </w:rPr>
        <w:t xml:space="preserve"> </w:t>
      </w:r>
      <w:r>
        <w:rPr>
          <w:spacing w:val="-1"/>
        </w:rPr>
        <w:t>laws,</w:t>
      </w:r>
      <w:r>
        <w:t xml:space="preserve"> </w:t>
      </w:r>
      <w:r>
        <w:rPr>
          <w:spacing w:val="-1"/>
        </w:rPr>
        <w:t>and</w:t>
      </w:r>
      <w:r>
        <w:t xml:space="preserve"> </w:t>
      </w:r>
      <w:r>
        <w:rPr>
          <w:spacing w:val="-1"/>
        </w:rPr>
        <w:t>rules,</w:t>
      </w:r>
      <w:r>
        <w:rPr>
          <w:spacing w:val="43"/>
        </w:rPr>
        <w:t xml:space="preserve"> </w:t>
      </w:r>
      <w:r>
        <w:rPr>
          <w:spacing w:val="-1"/>
        </w:rPr>
        <w:t>regulations,</w:t>
      </w:r>
      <w:r>
        <w:t xml:space="preserve"> and</w:t>
      </w:r>
      <w:r>
        <w:rPr>
          <w:spacing w:val="-3"/>
        </w:rPr>
        <w:t xml:space="preserve"> </w:t>
      </w:r>
      <w:r>
        <w:rPr>
          <w:spacing w:val="-1"/>
        </w:rPr>
        <w:t>ordinances,</w:t>
      </w:r>
      <w:r>
        <w:t xml:space="preserve"> and </w:t>
      </w:r>
      <w:r>
        <w:rPr>
          <w:spacing w:val="-1"/>
        </w:rPr>
        <w:t>all</w:t>
      </w:r>
      <w:r>
        <w:rPr>
          <w:spacing w:val="1"/>
        </w:rPr>
        <w:t xml:space="preserve"> </w:t>
      </w:r>
      <w:r>
        <w:rPr>
          <w:spacing w:val="-1"/>
        </w:rPr>
        <w:t>provisions</w:t>
      </w:r>
      <w:r>
        <w:rPr>
          <w:spacing w:val="-2"/>
        </w:rPr>
        <w:t xml:space="preserve"> </w:t>
      </w:r>
      <w:r>
        <w:rPr>
          <w:spacing w:val="-1"/>
        </w:rPr>
        <w:t>required</w:t>
      </w:r>
      <w:r>
        <w:t xml:space="preserve"> </w:t>
      </w:r>
      <w:r>
        <w:rPr>
          <w:spacing w:val="-1"/>
        </w:rPr>
        <w:t>thereby</w:t>
      </w:r>
      <w:r>
        <w:rPr>
          <w:spacing w:val="-3"/>
        </w:rPr>
        <w:t xml:space="preserve"> </w:t>
      </w:r>
      <w:r>
        <w:t xml:space="preserve">to </w:t>
      </w:r>
      <w:r>
        <w:rPr>
          <w:spacing w:val="-2"/>
        </w:rPr>
        <w:t>be</w:t>
      </w:r>
      <w:r>
        <w:t xml:space="preserve"> </w:t>
      </w:r>
      <w:r>
        <w:rPr>
          <w:spacing w:val="-1"/>
        </w:rPr>
        <w:t>included</w:t>
      </w:r>
      <w:r>
        <w:t xml:space="preserve"> </w:t>
      </w:r>
      <w:r>
        <w:rPr>
          <w:spacing w:val="-1"/>
        </w:rPr>
        <w:t>herein</w:t>
      </w:r>
      <w:r>
        <w:rPr>
          <w:spacing w:val="-3"/>
        </w:rPr>
        <w:t xml:space="preserve"> </w:t>
      </w:r>
      <w:r>
        <w:rPr>
          <w:spacing w:val="-1"/>
        </w:rPr>
        <w:t>are</w:t>
      </w:r>
      <w:r>
        <w:t xml:space="preserve"> </w:t>
      </w:r>
      <w:r>
        <w:rPr>
          <w:spacing w:val="-1"/>
        </w:rPr>
        <w:t>hereby</w:t>
      </w:r>
      <w:r>
        <w:rPr>
          <w:spacing w:val="63"/>
        </w:rPr>
        <w:t xml:space="preserve"> </w:t>
      </w:r>
      <w:r>
        <w:rPr>
          <w:spacing w:val="-1"/>
        </w:rPr>
        <w:t>incorporated</w:t>
      </w:r>
      <w:r>
        <w:t xml:space="preserve"> by</w:t>
      </w:r>
      <w:r>
        <w:rPr>
          <w:spacing w:val="-3"/>
        </w:rPr>
        <w:t xml:space="preserve"> </w:t>
      </w:r>
      <w:r>
        <w:rPr>
          <w:spacing w:val="-1"/>
        </w:rPr>
        <w:t>reference.</w:t>
      </w:r>
      <w:r>
        <w:rPr>
          <w:spacing w:val="-5"/>
        </w:rPr>
        <w:t xml:space="preserve"> </w:t>
      </w:r>
      <w:r>
        <w:t>The</w:t>
      </w:r>
      <w:r>
        <w:rPr>
          <w:spacing w:val="-2"/>
        </w:rPr>
        <w:t xml:space="preserve"> </w:t>
      </w:r>
      <w:r>
        <w:rPr>
          <w:spacing w:val="-1"/>
        </w:rPr>
        <w:t>enactment</w:t>
      </w:r>
      <w:r>
        <w:rPr>
          <w:spacing w:val="1"/>
        </w:rPr>
        <w:t xml:space="preserve"> </w:t>
      </w:r>
      <w:r>
        <w:rPr>
          <w:spacing w:val="-2"/>
        </w:rPr>
        <w:t>of</w:t>
      </w:r>
      <w:r>
        <w:rPr>
          <w:spacing w:val="1"/>
        </w:rPr>
        <w:t xml:space="preserve"> </w:t>
      </w:r>
      <w:r>
        <w:t>any</w:t>
      </w:r>
      <w:r>
        <w:rPr>
          <w:spacing w:val="-3"/>
        </w:rPr>
        <w:t xml:space="preserve"> </w:t>
      </w:r>
      <w:r>
        <w:rPr>
          <w:spacing w:val="-1"/>
        </w:rPr>
        <w:t>state</w:t>
      </w:r>
      <w:r>
        <w:rPr>
          <w:spacing w:val="-2"/>
        </w:rPr>
        <w:t xml:space="preserve"> </w:t>
      </w:r>
      <w:r>
        <w:rPr>
          <w:spacing w:val="-1"/>
        </w:rPr>
        <w:t>or</w:t>
      </w:r>
      <w:r>
        <w:rPr>
          <w:spacing w:val="1"/>
        </w:rPr>
        <w:t xml:space="preserve"> </w:t>
      </w:r>
      <w:r>
        <w:rPr>
          <w:spacing w:val="-1"/>
        </w:rPr>
        <w:t>federal</w:t>
      </w:r>
      <w:r>
        <w:rPr>
          <w:spacing w:val="-2"/>
        </w:rPr>
        <w:t xml:space="preserve"> </w:t>
      </w:r>
      <w:r>
        <w:rPr>
          <w:spacing w:val="-1"/>
        </w:rPr>
        <w:t>statute</w:t>
      </w:r>
      <w:r>
        <w:t xml:space="preserve"> </w:t>
      </w:r>
      <w:r>
        <w:rPr>
          <w:spacing w:val="-2"/>
        </w:rPr>
        <w:t>or</w:t>
      </w:r>
      <w:r>
        <w:rPr>
          <w:spacing w:val="1"/>
        </w:rPr>
        <w:t xml:space="preserve"> </w:t>
      </w:r>
      <w:r>
        <w:rPr>
          <w:spacing w:val="-1"/>
        </w:rPr>
        <w:t>the</w:t>
      </w:r>
      <w:r>
        <w:t xml:space="preserve"> </w:t>
      </w:r>
      <w:r>
        <w:rPr>
          <w:spacing w:val="-1"/>
        </w:rPr>
        <w:t>promulgation</w:t>
      </w:r>
      <w:r>
        <w:t xml:space="preserve"> of</w:t>
      </w:r>
      <w:r>
        <w:rPr>
          <w:spacing w:val="63"/>
        </w:rPr>
        <w:t xml:space="preserve"> </w:t>
      </w:r>
      <w:r>
        <w:rPr>
          <w:spacing w:val="-1"/>
        </w:rPr>
        <w:t>rules</w:t>
      </w:r>
      <w:r>
        <w:t xml:space="preserve"> </w:t>
      </w:r>
      <w:r>
        <w:rPr>
          <w:spacing w:val="-2"/>
        </w:rPr>
        <w:t>or</w:t>
      </w:r>
      <w:r>
        <w:rPr>
          <w:spacing w:val="1"/>
        </w:rPr>
        <w:t xml:space="preserve"> </w:t>
      </w:r>
      <w:r>
        <w:rPr>
          <w:spacing w:val="-1"/>
        </w:rPr>
        <w:t>regulations</w:t>
      </w:r>
      <w:r>
        <w:rPr>
          <w:spacing w:val="-2"/>
        </w:rPr>
        <w:t xml:space="preserve"> </w:t>
      </w:r>
      <w:r>
        <w:rPr>
          <w:spacing w:val="-1"/>
        </w:rPr>
        <w:t>thereunder</w:t>
      </w:r>
      <w:r>
        <w:rPr>
          <w:spacing w:val="1"/>
        </w:rPr>
        <w:t xml:space="preserve"> </w:t>
      </w:r>
      <w:r>
        <w:rPr>
          <w:spacing w:val="-1"/>
        </w:rPr>
        <w:t>after</w:t>
      </w:r>
      <w:r>
        <w:rPr>
          <w:spacing w:val="-2"/>
        </w:rPr>
        <w:t xml:space="preserve"> </w:t>
      </w:r>
      <w:r>
        <w:rPr>
          <w:spacing w:val="-1"/>
        </w:rPr>
        <w:t>execution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2"/>
        </w:rPr>
        <w:t xml:space="preserve"> </w:t>
      </w:r>
      <w:r>
        <w:t xml:space="preserve">be </w:t>
      </w:r>
      <w:r>
        <w:rPr>
          <w:spacing w:val="-1"/>
        </w:rPr>
        <w:t>reviewed</w:t>
      </w:r>
      <w:r>
        <w:rPr>
          <w:spacing w:val="65"/>
        </w:rPr>
        <w:t xml:space="preserve"> </w:t>
      </w:r>
      <w:r>
        <w:t>by</w:t>
      </w:r>
      <w:r>
        <w:rPr>
          <w:spacing w:val="-3"/>
        </w:rPr>
        <w:t xml:space="preserve"> </w:t>
      </w:r>
      <w:r>
        <w:t xml:space="preserve">the </w:t>
      </w:r>
      <w:r>
        <w:rPr>
          <w:spacing w:val="-1"/>
        </w:rPr>
        <w:t>System</w:t>
      </w:r>
      <w:r>
        <w:rPr>
          <w:spacing w:val="-4"/>
        </w:rPr>
        <w:t xml:space="preserve"> </w:t>
      </w:r>
      <w:r>
        <w:t xml:space="preserve">and </w:t>
      </w:r>
      <w:r>
        <w:rPr>
          <w:spacing w:val="-1"/>
        </w:rPr>
        <w:t>Manager</w:t>
      </w:r>
      <w:r>
        <w:rPr>
          <w:spacing w:val="-2"/>
        </w:rPr>
        <w:t xml:space="preserve"> </w:t>
      </w:r>
      <w:r>
        <w:t xml:space="preserve">to </w:t>
      </w:r>
      <w:r>
        <w:rPr>
          <w:spacing w:val="-1"/>
        </w:rPr>
        <w:t>determine</w:t>
      </w:r>
      <w:r>
        <w:t xml:space="preserve"> </w:t>
      </w:r>
      <w:r>
        <w:rPr>
          <w:spacing w:val="-1"/>
        </w:rPr>
        <w:t>whether</w:t>
      </w:r>
      <w:r>
        <w:rPr>
          <w:spacing w:val="-2"/>
        </w:rPr>
        <w:t xml:space="preserve"> </w:t>
      </w:r>
      <w:r>
        <w:t xml:space="preserve">the </w:t>
      </w:r>
      <w:r>
        <w:rPr>
          <w:spacing w:val="-1"/>
        </w:rPr>
        <w:t>provisions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45"/>
        </w:rPr>
        <w:t xml:space="preserve"> </w:t>
      </w:r>
      <w:r>
        <w:rPr>
          <w:spacing w:val="-1"/>
        </w:rPr>
        <w:t>require</w:t>
      </w:r>
      <w:r>
        <w:rPr>
          <w:spacing w:val="-2"/>
        </w:rPr>
        <w:t xml:space="preserve"> formal</w:t>
      </w:r>
      <w:r>
        <w:rPr>
          <w:spacing w:val="1"/>
        </w:rPr>
        <w:t xml:space="preserve"> </w:t>
      </w:r>
      <w:r>
        <w:rPr>
          <w:spacing w:val="-1"/>
        </w:rPr>
        <w:t>modification.</w:t>
      </w:r>
    </w:p>
    <w:p w14:paraId="0A8603D6" w14:textId="77777777" w:rsidR="00E62BB3" w:rsidRDefault="00E62BB3">
      <w:pPr>
        <w:spacing w:before="9"/>
        <w:rPr>
          <w:rFonts w:ascii="Times New Roman" w:eastAsia="Times New Roman" w:hAnsi="Times New Roman" w:cs="Times New Roman"/>
          <w:sz w:val="20"/>
          <w:szCs w:val="20"/>
        </w:rPr>
      </w:pPr>
    </w:p>
    <w:p w14:paraId="524DDCD1" w14:textId="77777777" w:rsidR="00E62BB3" w:rsidRDefault="00FF63C7">
      <w:pPr>
        <w:pStyle w:val="BodyText"/>
        <w:numPr>
          <w:ilvl w:val="1"/>
          <w:numId w:val="7"/>
        </w:numPr>
        <w:tabs>
          <w:tab w:val="left" w:pos="1181"/>
        </w:tabs>
        <w:ind w:left="459" w:right="184" w:firstLine="1"/>
      </w:pPr>
      <w:r>
        <w:rPr>
          <w:spacing w:val="-1"/>
        </w:rPr>
        <w:t>Manager</w:t>
      </w:r>
      <w:r>
        <w:rPr>
          <w:spacing w:val="-2"/>
        </w:rPr>
        <w:t xml:space="preserve"> </w:t>
      </w:r>
      <w:r>
        <w:t>and</w:t>
      </w:r>
      <w:r>
        <w:rPr>
          <w:spacing w:val="-3"/>
        </w:rPr>
        <w:t xml:space="preserve"> </w:t>
      </w:r>
      <w:r>
        <w:t>its</w:t>
      </w:r>
      <w:r>
        <w:rPr>
          <w:spacing w:val="-2"/>
        </w:rPr>
        <w:t xml:space="preserve"> </w:t>
      </w:r>
      <w:r>
        <w:rPr>
          <w:spacing w:val="-1"/>
        </w:rPr>
        <w:t>agents</w:t>
      </w:r>
      <w:r>
        <w:rPr>
          <w:spacing w:val="-2"/>
        </w:rPr>
        <w:t xml:space="preserve"> </w:t>
      </w:r>
      <w:r>
        <w:rPr>
          <w:spacing w:val="-1"/>
        </w:rPr>
        <w:t>shall</w:t>
      </w:r>
      <w:r>
        <w:rPr>
          <w:spacing w:val="1"/>
        </w:rPr>
        <w:t xml:space="preserve"> </w:t>
      </w:r>
      <w:r>
        <w:rPr>
          <w:spacing w:val="-1"/>
        </w:rPr>
        <w:t>abide</w:t>
      </w:r>
      <w:r>
        <w:t xml:space="preserve"> by</w:t>
      </w:r>
      <w:r>
        <w:rPr>
          <w:spacing w:val="-3"/>
        </w:rPr>
        <w:t xml:space="preserve"> </w:t>
      </w:r>
      <w:r>
        <w:rPr>
          <w:spacing w:val="-1"/>
        </w:rPr>
        <w:t>all</w:t>
      </w:r>
      <w:r>
        <w:rPr>
          <w:spacing w:val="1"/>
        </w:rPr>
        <w:t xml:space="preserve"> </w:t>
      </w:r>
      <w:r>
        <w:rPr>
          <w:spacing w:val="-1"/>
        </w:rPr>
        <w:t>ethical</w:t>
      </w:r>
      <w:r>
        <w:rPr>
          <w:spacing w:val="1"/>
        </w:rPr>
        <w:t xml:space="preserve"> </w:t>
      </w:r>
      <w:r>
        <w:rPr>
          <w:spacing w:val="-1"/>
        </w:rPr>
        <w:t>requirements</w:t>
      </w:r>
      <w:r>
        <w:t xml:space="preserve"> </w:t>
      </w:r>
      <w:r>
        <w:rPr>
          <w:spacing w:val="-1"/>
        </w:rPr>
        <w:t>that</w:t>
      </w:r>
      <w:r>
        <w:rPr>
          <w:spacing w:val="1"/>
        </w:rPr>
        <w:t xml:space="preserve"> </w:t>
      </w:r>
      <w:r>
        <w:rPr>
          <w:spacing w:val="-1"/>
        </w:rPr>
        <w:t>apply</w:t>
      </w:r>
      <w:r>
        <w:rPr>
          <w:spacing w:val="-3"/>
        </w:rPr>
        <w:t xml:space="preserve"> </w:t>
      </w:r>
      <w:r>
        <w:t xml:space="preserve">to </w:t>
      </w:r>
      <w:r>
        <w:rPr>
          <w:spacing w:val="-2"/>
        </w:rPr>
        <w:t>persons</w:t>
      </w:r>
      <w:r>
        <w:t xml:space="preserve"> </w:t>
      </w:r>
      <w:r>
        <w:rPr>
          <w:spacing w:val="-1"/>
        </w:rPr>
        <w:t>who</w:t>
      </w:r>
      <w:r>
        <w:rPr>
          <w:spacing w:val="63"/>
        </w:rPr>
        <w:t xml:space="preserve"> </w:t>
      </w:r>
      <w:r>
        <w:rPr>
          <w:spacing w:val="-1"/>
        </w:rPr>
        <w:t>have</w:t>
      </w:r>
      <w:r>
        <w:t xml:space="preserve"> a </w:t>
      </w:r>
      <w:r>
        <w:rPr>
          <w:spacing w:val="-1"/>
        </w:rPr>
        <w:t>business</w:t>
      </w:r>
      <w:r>
        <w:t xml:space="preserve"> </w:t>
      </w:r>
      <w:r>
        <w:rPr>
          <w:spacing w:val="-1"/>
        </w:rPr>
        <w:t>relationship</w:t>
      </w:r>
      <w:r>
        <w:t xml:space="preserve"> with</w:t>
      </w:r>
      <w:r>
        <w:rPr>
          <w:spacing w:val="-3"/>
        </w:rPr>
        <w:t xml:space="preserve"> </w:t>
      </w:r>
      <w:r>
        <w:t xml:space="preserve">the </w:t>
      </w:r>
      <w:r>
        <w:rPr>
          <w:spacing w:val="-1"/>
        </w:rPr>
        <w:t>System</w:t>
      </w:r>
      <w:r>
        <w:rPr>
          <w:spacing w:val="-4"/>
        </w:rPr>
        <w:t xml:space="preserve"> </w:t>
      </w:r>
      <w:r>
        <w:t>as set</w:t>
      </w:r>
      <w:r>
        <w:rPr>
          <w:spacing w:val="-2"/>
        </w:rPr>
        <w:t xml:space="preserve"> </w:t>
      </w:r>
      <w:r>
        <w:rPr>
          <w:spacing w:val="-1"/>
        </w:rPr>
        <w:t>forth</w:t>
      </w:r>
      <w:r>
        <w:t xml:space="preserve"> in</w:t>
      </w:r>
      <w:r>
        <w:rPr>
          <w:spacing w:val="-3"/>
        </w:rPr>
        <w:t xml:space="preserve"> </w:t>
      </w:r>
      <w:r>
        <w:rPr>
          <w:spacing w:val="-2"/>
        </w:rPr>
        <w:t>IC</w:t>
      </w:r>
      <w:r>
        <w:rPr>
          <w:spacing w:val="-1"/>
        </w:rPr>
        <w:t xml:space="preserve"> </w:t>
      </w:r>
      <w:r>
        <w:t xml:space="preserve">§ </w:t>
      </w:r>
      <w:r>
        <w:rPr>
          <w:spacing w:val="-1"/>
        </w:rPr>
        <w:t>4-2-6</w:t>
      </w:r>
      <w:r>
        <w:t xml:space="preserve"> </w:t>
      </w:r>
      <w:r>
        <w:rPr>
          <w:rFonts w:cs="Times New Roman"/>
          <w:i/>
        </w:rPr>
        <w:t>et</w:t>
      </w:r>
      <w:r>
        <w:rPr>
          <w:rFonts w:cs="Times New Roman"/>
          <w:i/>
          <w:spacing w:val="1"/>
        </w:rPr>
        <w:t xml:space="preserve"> </w:t>
      </w:r>
      <w:r>
        <w:rPr>
          <w:rFonts w:cs="Times New Roman"/>
          <w:i/>
          <w:spacing w:val="-1"/>
        </w:rPr>
        <w:t>seq.</w:t>
      </w:r>
      <w:r>
        <w:rPr>
          <w:spacing w:val="-1"/>
        </w:rPr>
        <w:t>,</w:t>
      </w:r>
      <w:r>
        <w:t xml:space="preserve"> </w:t>
      </w:r>
      <w:r>
        <w:rPr>
          <w:spacing w:val="-2"/>
        </w:rPr>
        <w:t>IC</w:t>
      </w:r>
      <w:r>
        <w:rPr>
          <w:spacing w:val="1"/>
        </w:rPr>
        <w:t xml:space="preserve"> </w:t>
      </w:r>
      <w:r>
        <w:t xml:space="preserve">§ </w:t>
      </w:r>
      <w:r>
        <w:rPr>
          <w:spacing w:val="-1"/>
        </w:rPr>
        <w:t>4-2-7,</w:t>
      </w:r>
      <w:r>
        <w:t xml:space="preserve"> </w:t>
      </w:r>
      <w:r>
        <w:rPr>
          <w:rFonts w:cs="Times New Roman"/>
          <w:i/>
        </w:rPr>
        <w:t>et</w:t>
      </w:r>
      <w:r>
        <w:rPr>
          <w:rFonts w:cs="Times New Roman"/>
          <w:i/>
          <w:spacing w:val="1"/>
        </w:rPr>
        <w:t xml:space="preserve"> </w:t>
      </w:r>
      <w:r>
        <w:rPr>
          <w:rFonts w:cs="Times New Roman"/>
          <w:i/>
          <w:spacing w:val="-1"/>
        </w:rPr>
        <w:t>seq.</w:t>
      </w:r>
      <w:r>
        <w:rPr>
          <w:spacing w:val="-1"/>
        </w:rPr>
        <w:t>,</w:t>
      </w:r>
      <w:r>
        <w:rPr>
          <w:spacing w:val="43"/>
        </w:rPr>
        <w:t xml:space="preserve"> </w:t>
      </w:r>
      <w:r>
        <w:t>the</w:t>
      </w:r>
      <w:r>
        <w:rPr>
          <w:spacing w:val="-2"/>
        </w:rPr>
        <w:t xml:space="preserve"> </w:t>
      </w:r>
      <w:r>
        <w:rPr>
          <w:spacing w:val="-1"/>
        </w:rPr>
        <w:t>regulations</w:t>
      </w:r>
      <w:r>
        <w:t xml:space="preserve"> </w:t>
      </w:r>
      <w:r>
        <w:rPr>
          <w:spacing w:val="-1"/>
        </w:rPr>
        <w:t>promulgated</w:t>
      </w:r>
      <w:r>
        <w:t xml:space="preserve"> </w:t>
      </w:r>
      <w:r>
        <w:rPr>
          <w:spacing w:val="-1"/>
        </w:rPr>
        <w:t>thereunder,</w:t>
      </w:r>
      <w:r>
        <w:rPr>
          <w:spacing w:val="-3"/>
        </w:rPr>
        <w:t xml:space="preserve"> </w:t>
      </w:r>
      <w:r>
        <w:t xml:space="preserve">and </w:t>
      </w:r>
      <w:r>
        <w:rPr>
          <w:spacing w:val="-1"/>
        </w:rPr>
        <w:t>Executive</w:t>
      </w:r>
      <w:r>
        <w:t xml:space="preserve"> </w:t>
      </w:r>
      <w:r>
        <w:rPr>
          <w:spacing w:val="-1"/>
        </w:rPr>
        <w:t>Order</w:t>
      </w:r>
      <w:r>
        <w:rPr>
          <w:spacing w:val="1"/>
        </w:rPr>
        <w:t xml:space="preserve"> </w:t>
      </w:r>
      <w:r>
        <w:rPr>
          <w:spacing w:val="-1"/>
        </w:rPr>
        <w:t>04-08,</w:t>
      </w:r>
      <w:r>
        <w:t xml:space="preserve"> dated</w:t>
      </w:r>
      <w:r>
        <w:rPr>
          <w:spacing w:val="-3"/>
        </w:rPr>
        <w:t xml:space="preserve"> </w:t>
      </w:r>
      <w:r>
        <w:rPr>
          <w:spacing w:val="-1"/>
        </w:rPr>
        <w:t>April</w:t>
      </w:r>
      <w:r>
        <w:rPr>
          <w:spacing w:val="-2"/>
        </w:rPr>
        <w:t xml:space="preserve"> </w:t>
      </w:r>
      <w:r>
        <w:t>27, 2004,</w:t>
      </w:r>
      <w:r>
        <w:rPr>
          <w:spacing w:val="-3"/>
        </w:rPr>
        <w:t xml:space="preserve"> </w:t>
      </w:r>
      <w:r>
        <w:t>and</w:t>
      </w:r>
      <w:r>
        <w:rPr>
          <w:spacing w:val="47"/>
        </w:rPr>
        <w:t xml:space="preserve"> </w:t>
      </w:r>
      <w:r>
        <w:rPr>
          <w:spacing w:val="-1"/>
        </w:rPr>
        <w:t>reaffirmed</w:t>
      </w:r>
      <w:r>
        <w:t xml:space="preserve"> </w:t>
      </w:r>
      <w:r>
        <w:rPr>
          <w:spacing w:val="-1"/>
        </w:rPr>
        <w:t>under</w:t>
      </w:r>
      <w:r>
        <w:rPr>
          <w:spacing w:val="1"/>
        </w:rPr>
        <w:t xml:space="preserve"> </w:t>
      </w:r>
      <w:r>
        <w:rPr>
          <w:spacing w:val="-1"/>
        </w:rPr>
        <w:t>Executive</w:t>
      </w:r>
      <w:r>
        <w:t xml:space="preserve"> </w:t>
      </w:r>
      <w:r>
        <w:rPr>
          <w:spacing w:val="-1"/>
        </w:rPr>
        <w:t>Order</w:t>
      </w:r>
      <w:r>
        <w:rPr>
          <w:spacing w:val="-2"/>
        </w:rPr>
        <w:t xml:space="preserve"> </w:t>
      </w:r>
      <w:r>
        <w:rPr>
          <w:spacing w:val="-1"/>
        </w:rPr>
        <w:t>05-12,</w:t>
      </w:r>
      <w:r>
        <w:t xml:space="preserve"> dated</w:t>
      </w:r>
      <w:r>
        <w:rPr>
          <w:spacing w:val="-3"/>
        </w:rPr>
        <w:t xml:space="preserve"> </w:t>
      </w:r>
      <w:r>
        <w:rPr>
          <w:spacing w:val="-1"/>
        </w:rPr>
        <w:t>January</w:t>
      </w:r>
      <w:r>
        <w:rPr>
          <w:spacing w:val="-3"/>
        </w:rPr>
        <w:t xml:space="preserve"> </w:t>
      </w:r>
      <w:r>
        <w:t xml:space="preserve">10, 2005. </w:t>
      </w:r>
      <w:r>
        <w:rPr>
          <w:spacing w:val="-2"/>
        </w:rPr>
        <w:t>If</w:t>
      </w:r>
      <w:r>
        <w:rPr>
          <w:spacing w:val="1"/>
        </w:rPr>
        <w:t xml:space="preserve"> </w:t>
      </w:r>
      <w:r>
        <w:rPr>
          <w:spacing w:val="-1"/>
        </w:rPr>
        <w:t>Manager</w:t>
      </w:r>
      <w:r>
        <w:rPr>
          <w:spacing w:val="1"/>
        </w:rPr>
        <w:t xml:space="preserve"> </w:t>
      </w:r>
      <w:r>
        <w:rPr>
          <w:spacing w:val="-1"/>
        </w:rPr>
        <w:t>is</w:t>
      </w:r>
      <w:r>
        <w:t xml:space="preserve"> </w:t>
      </w:r>
      <w:r>
        <w:rPr>
          <w:spacing w:val="-1"/>
        </w:rPr>
        <w:t>not</w:t>
      </w:r>
      <w:r>
        <w:rPr>
          <w:spacing w:val="1"/>
        </w:rPr>
        <w:t xml:space="preserve"> </w:t>
      </w:r>
      <w:r>
        <w:rPr>
          <w:spacing w:val="-1"/>
        </w:rPr>
        <w:t>familiar</w:t>
      </w:r>
      <w:r>
        <w:rPr>
          <w:spacing w:val="1"/>
        </w:rPr>
        <w:t xml:space="preserve"> </w:t>
      </w:r>
      <w:r>
        <w:rPr>
          <w:spacing w:val="-1"/>
        </w:rPr>
        <w:t>with</w:t>
      </w:r>
      <w:r>
        <w:rPr>
          <w:spacing w:val="45"/>
        </w:rPr>
        <w:t xml:space="preserve"> </w:t>
      </w:r>
      <w:r>
        <w:rPr>
          <w:spacing w:val="-1"/>
        </w:rPr>
        <w:t>these</w:t>
      </w:r>
      <w:r>
        <w:t xml:space="preserve"> </w:t>
      </w:r>
      <w:r>
        <w:rPr>
          <w:spacing w:val="-1"/>
        </w:rPr>
        <w:t>ethical</w:t>
      </w:r>
      <w:r>
        <w:rPr>
          <w:spacing w:val="-2"/>
        </w:rPr>
        <w:t xml:space="preserve"> </w:t>
      </w:r>
      <w:r>
        <w:rPr>
          <w:spacing w:val="-1"/>
        </w:rPr>
        <w:t>requirements,</w:t>
      </w:r>
      <w:r>
        <w:rPr>
          <w:spacing w:val="-3"/>
        </w:rPr>
        <w:t xml:space="preserve"> </w:t>
      </w:r>
      <w:r>
        <w:rPr>
          <w:spacing w:val="-1"/>
        </w:rPr>
        <w:t>Manager</w:t>
      </w:r>
      <w:r>
        <w:rPr>
          <w:spacing w:val="-2"/>
        </w:rPr>
        <w:t xml:space="preserve"> </w:t>
      </w:r>
      <w:r>
        <w:rPr>
          <w:spacing w:val="-1"/>
        </w:rPr>
        <w:t>should</w:t>
      </w:r>
      <w:r>
        <w:t xml:space="preserve"> </w:t>
      </w:r>
      <w:r>
        <w:rPr>
          <w:spacing w:val="-1"/>
        </w:rPr>
        <w:t>refer</w:t>
      </w:r>
      <w:r>
        <w:rPr>
          <w:spacing w:val="1"/>
        </w:rPr>
        <w:t xml:space="preserve"> </w:t>
      </w:r>
      <w:r>
        <w:t>any</w:t>
      </w:r>
      <w:r>
        <w:rPr>
          <w:spacing w:val="-3"/>
        </w:rPr>
        <w:t xml:space="preserve"> </w:t>
      </w:r>
      <w:r>
        <w:rPr>
          <w:spacing w:val="-1"/>
        </w:rPr>
        <w:t>questions</w:t>
      </w:r>
      <w:r>
        <w:t xml:space="preserve"> to</w:t>
      </w:r>
      <w:r>
        <w:rPr>
          <w:spacing w:val="-4"/>
        </w:rPr>
        <w:t xml:space="preserve"> </w:t>
      </w:r>
      <w:r>
        <w:t xml:space="preserve">the </w:t>
      </w:r>
      <w:r>
        <w:rPr>
          <w:spacing w:val="-1"/>
        </w:rPr>
        <w:t>Indiana</w:t>
      </w:r>
      <w:r>
        <w:t xml:space="preserve"> </w:t>
      </w:r>
      <w:r>
        <w:rPr>
          <w:spacing w:val="-1"/>
        </w:rPr>
        <w:t>State</w:t>
      </w:r>
      <w:r>
        <w:t xml:space="preserve"> </w:t>
      </w:r>
      <w:r>
        <w:rPr>
          <w:spacing w:val="-1"/>
        </w:rPr>
        <w:t>Ethics</w:t>
      </w:r>
      <w:r>
        <w:rPr>
          <w:spacing w:val="59"/>
        </w:rPr>
        <w:t xml:space="preserve"> </w:t>
      </w:r>
      <w:r>
        <w:rPr>
          <w:spacing w:val="-1"/>
        </w:rPr>
        <w:t>Commission,</w:t>
      </w:r>
      <w:r>
        <w:t xml:space="preserve"> or</w:t>
      </w:r>
      <w:r>
        <w:rPr>
          <w:spacing w:val="1"/>
        </w:rPr>
        <w:t xml:space="preserve"> </w:t>
      </w:r>
      <w:r>
        <w:rPr>
          <w:spacing w:val="-1"/>
        </w:rPr>
        <w:t>visit</w:t>
      </w:r>
      <w:r>
        <w:rPr>
          <w:spacing w:val="-2"/>
        </w:rPr>
        <w:t xml:space="preserve"> </w:t>
      </w:r>
      <w:r>
        <w:t>the</w:t>
      </w:r>
      <w:r>
        <w:rPr>
          <w:spacing w:val="-2"/>
        </w:rPr>
        <w:t xml:space="preserve"> </w:t>
      </w:r>
      <w:r>
        <w:rPr>
          <w:spacing w:val="-1"/>
        </w:rPr>
        <w:t>Indiana</w:t>
      </w:r>
      <w:r>
        <w:rPr>
          <w:spacing w:val="-2"/>
        </w:rPr>
        <w:t xml:space="preserve"> </w:t>
      </w:r>
      <w:r>
        <w:rPr>
          <w:spacing w:val="-1"/>
        </w:rPr>
        <w:t>State</w:t>
      </w:r>
      <w:r>
        <w:t xml:space="preserve"> </w:t>
      </w:r>
      <w:r>
        <w:rPr>
          <w:spacing w:val="-1"/>
        </w:rPr>
        <w:t>Ethics</w:t>
      </w:r>
      <w:r>
        <w:t xml:space="preserve"> </w:t>
      </w:r>
      <w:r>
        <w:rPr>
          <w:spacing w:val="-1"/>
        </w:rPr>
        <w:t>Commission</w:t>
      </w:r>
      <w:r>
        <w:rPr>
          <w:spacing w:val="-3"/>
        </w:rPr>
        <w:t xml:space="preserve"> </w:t>
      </w:r>
      <w:r>
        <w:t>Web</w:t>
      </w:r>
      <w:r>
        <w:rPr>
          <w:spacing w:val="-3"/>
        </w:rPr>
        <w:t xml:space="preserve"> </w:t>
      </w:r>
      <w:r>
        <w:rPr>
          <w:spacing w:val="-1"/>
        </w:rPr>
        <w:t>site</w:t>
      </w:r>
      <w:r>
        <w:t xml:space="preserve"> </w:t>
      </w:r>
      <w:r>
        <w:rPr>
          <w:spacing w:val="-2"/>
        </w:rPr>
        <w:t>at</w:t>
      </w:r>
      <w:r>
        <w:rPr>
          <w:spacing w:val="1"/>
        </w:rPr>
        <w:t xml:space="preserve"> </w:t>
      </w:r>
      <w:hyperlink r:id="rId18">
        <w:r>
          <w:rPr>
            <w:spacing w:val="-1"/>
          </w:rPr>
          <w:t>http://www.in.gov/ethics/.</w:t>
        </w:r>
      </w:hyperlink>
      <w:r>
        <w:rPr>
          <w:spacing w:val="82"/>
        </w:rPr>
        <w:t xml:space="preserve"> </w:t>
      </w:r>
      <w:r>
        <w:rPr>
          <w:spacing w:val="-2"/>
        </w:rPr>
        <w:t>If</w:t>
      </w:r>
      <w:r>
        <w:rPr>
          <w:spacing w:val="1"/>
        </w:rPr>
        <w:t xml:space="preserve"> </w:t>
      </w:r>
      <w:r>
        <w:rPr>
          <w:spacing w:val="-1"/>
        </w:rPr>
        <w:t>Manager</w:t>
      </w:r>
      <w:r>
        <w:rPr>
          <w:spacing w:val="1"/>
        </w:rPr>
        <w:t xml:space="preserve"> </w:t>
      </w:r>
      <w:r>
        <w:t>or</w:t>
      </w:r>
      <w:r>
        <w:rPr>
          <w:spacing w:val="-2"/>
        </w:rPr>
        <w:t xml:space="preserve"> </w:t>
      </w:r>
      <w:r>
        <w:t>its</w:t>
      </w:r>
      <w:r>
        <w:rPr>
          <w:spacing w:val="-2"/>
        </w:rPr>
        <w:t xml:space="preserve"> </w:t>
      </w:r>
      <w:r>
        <w:rPr>
          <w:spacing w:val="-1"/>
        </w:rPr>
        <w:t>Agents</w:t>
      </w:r>
      <w:r>
        <w:t xml:space="preserve"> </w:t>
      </w:r>
      <w:r>
        <w:rPr>
          <w:spacing w:val="-1"/>
        </w:rPr>
        <w:t>violate</w:t>
      </w:r>
      <w:r>
        <w:t xml:space="preserve"> any</w:t>
      </w:r>
      <w:r>
        <w:rPr>
          <w:spacing w:val="-3"/>
        </w:rPr>
        <w:t xml:space="preserve"> </w:t>
      </w:r>
      <w:r>
        <w:rPr>
          <w:spacing w:val="-1"/>
        </w:rPr>
        <w:t>applicable</w:t>
      </w:r>
      <w:r>
        <w:t xml:space="preserve"> </w:t>
      </w:r>
      <w:r>
        <w:rPr>
          <w:spacing w:val="-1"/>
        </w:rPr>
        <w:t>ethical</w:t>
      </w:r>
      <w:r>
        <w:rPr>
          <w:spacing w:val="-2"/>
        </w:rPr>
        <w:t xml:space="preserve"> </w:t>
      </w:r>
      <w:r>
        <w:rPr>
          <w:spacing w:val="-1"/>
        </w:rPr>
        <w:t>standards,</w:t>
      </w:r>
      <w:r>
        <w:t xml:space="preserve"> </w:t>
      </w:r>
      <w:r>
        <w:rPr>
          <w:spacing w:val="-1"/>
        </w:rPr>
        <w:t>the</w:t>
      </w:r>
      <w:r>
        <w:t xml:space="preserve"> </w:t>
      </w:r>
      <w:r>
        <w:rPr>
          <w:spacing w:val="-1"/>
        </w:rPr>
        <w:t>System</w:t>
      </w:r>
      <w:r>
        <w:rPr>
          <w:spacing w:val="-4"/>
        </w:rPr>
        <w:t xml:space="preserve"> </w:t>
      </w:r>
      <w:r>
        <w:rPr>
          <w:spacing w:val="-2"/>
        </w:rPr>
        <w:t>may,</w:t>
      </w:r>
      <w:r>
        <w:rPr>
          <w:spacing w:val="2"/>
        </w:rPr>
        <w:t xml:space="preserve"> </w:t>
      </w:r>
      <w:r>
        <w:t xml:space="preserve">in </w:t>
      </w:r>
      <w:r>
        <w:rPr>
          <w:spacing w:val="-1"/>
        </w:rPr>
        <w:t>its</w:t>
      </w:r>
      <w:r>
        <w:rPr>
          <w:spacing w:val="-2"/>
        </w:rPr>
        <w:t xml:space="preserve"> </w:t>
      </w:r>
      <w:r>
        <w:rPr>
          <w:spacing w:val="-1"/>
        </w:rPr>
        <w:t>sole</w:t>
      </w:r>
    </w:p>
    <w:p w14:paraId="48871BF8" w14:textId="77777777" w:rsidR="00E62BB3" w:rsidRDefault="00FF63C7">
      <w:pPr>
        <w:pStyle w:val="BodyText"/>
        <w:spacing w:before="54"/>
        <w:ind w:left="439" w:right="130"/>
      </w:pPr>
      <w:r>
        <w:rPr>
          <w:spacing w:val="-1"/>
        </w:rPr>
        <w:t>discretion,</w:t>
      </w:r>
      <w:r>
        <w:t xml:space="preserve"> </w:t>
      </w:r>
      <w:r>
        <w:rPr>
          <w:spacing w:val="-1"/>
        </w:rPr>
        <w:t>terminate</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immediately</w:t>
      </w:r>
      <w:r>
        <w:rPr>
          <w:spacing w:val="-3"/>
        </w:rPr>
        <w:t xml:space="preserve"> </w:t>
      </w:r>
      <w:r>
        <w:t xml:space="preserve">upon </w:t>
      </w:r>
      <w:r>
        <w:rPr>
          <w:spacing w:val="-1"/>
        </w:rPr>
        <w:t>notice</w:t>
      </w:r>
      <w:r>
        <w:t xml:space="preserve"> to</w:t>
      </w:r>
      <w:r>
        <w:rPr>
          <w:spacing w:val="-3"/>
        </w:rPr>
        <w:t xml:space="preserve"> </w:t>
      </w:r>
      <w:r>
        <w:rPr>
          <w:spacing w:val="-1"/>
        </w:rPr>
        <w:t>Manager.</w:t>
      </w:r>
      <w:r>
        <w:t xml:space="preserve"> </w:t>
      </w:r>
      <w:r>
        <w:rPr>
          <w:spacing w:val="-2"/>
        </w:rPr>
        <w:t>In</w:t>
      </w:r>
      <w:r>
        <w:rPr>
          <w:spacing w:val="43"/>
        </w:rPr>
        <w:t xml:space="preserve"> </w:t>
      </w:r>
      <w:r>
        <w:rPr>
          <w:spacing w:val="-1"/>
        </w:rPr>
        <w:t>addition,</w:t>
      </w:r>
      <w:r>
        <w:t xml:space="preserve"> </w:t>
      </w:r>
      <w:r>
        <w:rPr>
          <w:spacing w:val="-1"/>
        </w:rPr>
        <w:t>Manager</w:t>
      </w:r>
      <w:r>
        <w:rPr>
          <w:spacing w:val="1"/>
        </w:rPr>
        <w:t xml:space="preserve"> </w:t>
      </w:r>
      <w:r>
        <w:rPr>
          <w:spacing w:val="-2"/>
        </w:rPr>
        <w:t>may</w:t>
      </w:r>
      <w:r>
        <w:rPr>
          <w:spacing w:val="-3"/>
        </w:rPr>
        <w:t xml:space="preserve"> </w:t>
      </w:r>
      <w:r>
        <w:t xml:space="preserve">be </w:t>
      </w:r>
      <w:r>
        <w:rPr>
          <w:spacing w:val="-1"/>
        </w:rPr>
        <w:t>subject</w:t>
      </w:r>
      <w:r>
        <w:rPr>
          <w:spacing w:val="-2"/>
        </w:rPr>
        <w:t xml:space="preserve"> </w:t>
      </w:r>
      <w:r>
        <w:t xml:space="preserve">to </w:t>
      </w:r>
      <w:r>
        <w:rPr>
          <w:spacing w:val="-1"/>
        </w:rPr>
        <w:t>penalties</w:t>
      </w:r>
      <w:r>
        <w:t xml:space="preserve"> </w:t>
      </w:r>
      <w:r>
        <w:rPr>
          <w:spacing w:val="-1"/>
        </w:rPr>
        <w:t>under</w:t>
      </w:r>
      <w:r>
        <w:rPr>
          <w:spacing w:val="1"/>
        </w:rPr>
        <w:t xml:space="preserve"> </w:t>
      </w:r>
      <w:r>
        <w:rPr>
          <w:spacing w:val="-2"/>
        </w:rPr>
        <w:t>IC</w:t>
      </w:r>
      <w:r>
        <w:rPr>
          <w:spacing w:val="-1"/>
        </w:rPr>
        <w:t xml:space="preserve"> </w:t>
      </w:r>
      <w:r>
        <w:t xml:space="preserve">§§ </w:t>
      </w:r>
      <w:r>
        <w:rPr>
          <w:spacing w:val="-2"/>
        </w:rPr>
        <w:t>4-2-6</w:t>
      </w:r>
      <w:r>
        <w:t xml:space="preserve"> and </w:t>
      </w:r>
      <w:r>
        <w:rPr>
          <w:spacing w:val="-1"/>
        </w:rPr>
        <w:t>4-2-7.</w:t>
      </w:r>
      <w:r>
        <w:t xml:space="preserve"> </w:t>
      </w:r>
      <w:r>
        <w:rPr>
          <w:spacing w:val="-1"/>
        </w:rPr>
        <w:t>Manager</w:t>
      </w:r>
      <w:r>
        <w:rPr>
          <w:spacing w:val="1"/>
        </w:rPr>
        <w:t xml:space="preserve"> </w:t>
      </w:r>
      <w:r>
        <w:rPr>
          <w:spacing w:val="-2"/>
        </w:rPr>
        <w:t>has</w:t>
      </w:r>
      <w:r>
        <w:t xml:space="preserve"> an</w:t>
      </w:r>
      <w:r>
        <w:rPr>
          <w:spacing w:val="65"/>
        </w:rPr>
        <w:t xml:space="preserve"> </w:t>
      </w:r>
      <w:r>
        <w:rPr>
          <w:spacing w:val="-1"/>
        </w:rPr>
        <w:t>affirmative</w:t>
      </w:r>
      <w:r>
        <w:t xml:space="preserve"> </w:t>
      </w:r>
      <w:r>
        <w:rPr>
          <w:spacing w:val="-1"/>
        </w:rPr>
        <w:t>obligation</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2"/>
        </w:rPr>
        <w:t xml:space="preserve"> </w:t>
      </w:r>
      <w:r>
        <w:t xml:space="preserve">to </w:t>
      </w:r>
      <w:r>
        <w:rPr>
          <w:spacing w:val="-1"/>
        </w:rPr>
        <w:t>disclose</w:t>
      </w:r>
      <w:r>
        <w:t xml:space="preserve"> to</w:t>
      </w:r>
      <w:r>
        <w:rPr>
          <w:spacing w:val="-3"/>
        </w:rPr>
        <w:t xml:space="preserve"> </w:t>
      </w:r>
      <w:r>
        <w:t xml:space="preserve">the </w:t>
      </w:r>
      <w:r>
        <w:rPr>
          <w:spacing w:val="-2"/>
        </w:rPr>
        <w:t>System</w:t>
      </w:r>
      <w:r>
        <w:rPr>
          <w:spacing w:val="-4"/>
        </w:rPr>
        <w:t xml:space="preserve"> </w:t>
      </w:r>
      <w:r>
        <w:rPr>
          <w:spacing w:val="-1"/>
        </w:rPr>
        <w:t>when</w:t>
      </w:r>
      <w:r>
        <w:t xml:space="preserve"> any</w:t>
      </w:r>
      <w:r>
        <w:rPr>
          <w:spacing w:val="69"/>
        </w:rPr>
        <w:t xml:space="preserve"> </w:t>
      </w:r>
      <w:r>
        <w:rPr>
          <w:spacing w:val="-1"/>
        </w:rPr>
        <w:t>System</w:t>
      </w:r>
      <w:r>
        <w:rPr>
          <w:spacing w:val="-4"/>
        </w:rPr>
        <w:t xml:space="preserve"> </w:t>
      </w:r>
      <w:r>
        <w:rPr>
          <w:spacing w:val="-1"/>
        </w:rPr>
        <w:t>employee,</w:t>
      </w:r>
      <w:r>
        <w:t xml:space="preserve"> </w:t>
      </w:r>
      <w:r>
        <w:rPr>
          <w:spacing w:val="-1"/>
        </w:rPr>
        <w:t>their</w:t>
      </w:r>
      <w:r>
        <w:rPr>
          <w:spacing w:val="1"/>
        </w:rPr>
        <w:t xml:space="preserve"> </w:t>
      </w:r>
      <w:r>
        <w:rPr>
          <w:spacing w:val="-1"/>
        </w:rPr>
        <w:t>spouse</w:t>
      </w:r>
      <w:r>
        <w:t xml:space="preserve"> </w:t>
      </w:r>
      <w:r>
        <w:rPr>
          <w:spacing w:val="-2"/>
        </w:rPr>
        <w:t>or</w:t>
      </w:r>
      <w:r>
        <w:rPr>
          <w:spacing w:val="1"/>
        </w:rPr>
        <w:t xml:space="preserve"> </w:t>
      </w:r>
      <w:r>
        <w:rPr>
          <w:spacing w:val="-1"/>
        </w:rPr>
        <w:t>dependent</w:t>
      </w:r>
      <w:r>
        <w:rPr>
          <w:spacing w:val="1"/>
        </w:rPr>
        <w:t xml:space="preserve"> </w:t>
      </w:r>
      <w:r>
        <w:rPr>
          <w:spacing w:val="-1"/>
        </w:rPr>
        <w:t>children</w:t>
      </w:r>
      <w:r>
        <w:t xml:space="preserve"> </w:t>
      </w:r>
      <w:r>
        <w:rPr>
          <w:spacing w:val="-1"/>
        </w:rPr>
        <w:t>has</w:t>
      </w:r>
      <w:r>
        <w:t xml:space="preserve"> a </w:t>
      </w:r>
      <w:r>
        <w:rPr>
          <w:spacing w:val="-1"/>
        </w:rPr>
        <w:t>pecuniary</w:t>
      </w:r>
      <w:r>
        <w:rPr>
          <w:spacing w:val="-3"/>
        </w:rPr>
        <w:t xml:space="preserve"> </w:t>
      </w:r>
      <w:r>
        <w:rPr>
          <w:spacing w:val="-1"/>
        </w:rPr>
        <w:t>interest</w:t>
      </w:r>
      <w:r>
        <w:rPr>
          <w:spacing w:val="-2"/>
        </w:rPr>
        <w:t xml:space="preserve"> </w:t>
      </w:r>
      <w:r>
        <w:t>in or</w:t>
      </w:r>
      <w:r>
        <w:rPr>
          <w:spacing w:val="-2"/>
        </w:rPr>
        <w:t xml:space="preserve"> </w:t>
      </w:r>
      <w:r>
        <w:rPr>
          <w:spacing w:val="-1"/>
        </w:rPr>
        <w:t>derives</w:t>
      </w:r>
      <w:r>
        <w:t xml:space="preserve"> a</w:t>
      </w:r>
      <w:r>
        <w:rPr>
          <w:spacing w:val="57"/>
        </w:rPr>
        <w:t xml:space="preserve"> </w:t>
      </w:r>
      <w:r>
        <w:rPr>
          <w:spacing w:val="-1"/>
        </w:rPr>
        <w:t>profit</w:t>
      </w:r>
      <w:r>
        <w:rPr>
          <w:spacing w:val="-2"/>
        </w:rPr>
        <w:t xml:space="preserve"> </w:t>
      </w:r>
      <w:r>
        <w:rPr>
          <w:spacing w:val="-1"/>
        </w:rPr>
        <w:t>from</w:t>
      </w:r>
      <w:r>
        <w:rPr>
          <w:spacing w:val="-4"/>
        </w:rPr>
        <w:t xml:space="preserve"> </w:t>
      </w:r>
      <w:r>
        <w:t xml:space="preserve">this </w:t>
      </w:r>
      <w:r>
        <w:rPr>
          <w:spacing w:val="-1"/>
        </w:rPr>
        <w:t>Management</w:t>
      </w:r>
      <w:r>
        <w:rPr>
          <w:spacing w:val="1"/>
        </w:rPr>
        <w:t xml:space="preserve"> </w:t>
      </w:r>
      <w:r>
        <w:rPr>
          <w:spacing w:val="-1"/>
        </w:rPr>
        <w:t>Agreement.</w:t>
      </w:r>
      <w:r>
        <w:rPr>
          <w:spacing w:val="-3"/>
        </w:rPr>
        <w:t xml:space="preserve"> </w:t>
      </w:r>
      <w:r>
        <w:t xml:space="preserve">The </w:t>
      </w:r>
      <w:r>
        <w:rPr>
          <w:spacing w:val="-1"/>
        </w:rPr>
        <w:t>obligation</w:t>
      </w:r>
      <w:r>
        <w:t xml:space="preserve"> </w:t>
      </w:r>
      <w:r>
        <w:rPr>
          <w:spacing w:val="-1"/>
        </w:rPr>
        <w:t>under</w:t>
      </w:r>
      <w:r>
        <w:rPr>
          <w:spacing w:val="1"/>
        </w:rPr>
        <w:t xml:space="preserve"> </w:t>
      </w:r>
      <w:r>
        <w:rPr>
          <w:spacing w:val="-1"/>
        </w:rPr>
        <w:t>this</w:t>
      </w:r>
      <w:r>
        <w:rPr>
          <w:spacing w:val="-2"/>
        </w:rPr>
        <w:t xml:space="preserve"> </w:t>
      </w:r>
      <w:r>
        <w:rPr>
          <w:spacing w:val="-1"/>
        </w:rPr>
        <w:t>section</w:t>
      </w:r>
      <w:r>
        <w:t xml:space="preserve"> </w:t>
      </w:r>
      <w:r>
        <w:rPr>
          <w:spacing w:val="-1"/>
        </w:rPr>
        <w:t>extends</w:t>
      </w:r>
      <w:r>
        <w:t xml:space="preserve"> only</w:t>
      </w:r>
      <w:r>
        <w:rPr>
          <w:spacing w:val="-3"/>
        </w:rPr>
        <w:t xml:space="preserve"> </w:t>
      </w:r>
      <w:r>
        <w:t>to</w:t>
      </w:r>
      <w:r>
        <w:rPr>
          <w:spacing w:val="-3"/>
        </w:rPr>
        <w:t xml:space="preserve"> </w:t>
      </w:r>
      <w:r>
        <w:rPr>
          <w:spacing w:val="-1"/>
        </w:rPr>
        <w:t>those</w:t>
      </w:r>
      <w:r>
        <w:rPr>
          <w:spacing w:val="63"/>
        </w:rPr>
        <w:t xml:space="preserve"> </w:t>
      </w:r>
      <w:r>
        <w:rPr>
          <w:spacing w:val="-1"/>
        </w:rPr>
        <w:t>facts</w:t>
      </w:r>
      <w:r>
        <w:rPr>
          <w:spacing w:val="-2"/>
        </w:rPr>
        <w:t xml:space="preserve"> </w:t>
      </w:r>
      <w:r>
        <w:rPr>
          <w:spacing w:val="-1"/>
        </w:rPr>
        <w:t>that</w:t>
      </w:r>
      <w:r>
        <w:rPr>
          <w:spacing w:val="1"/>
        </w:rPr>
        <w:t xml:space="preserve"> </w:t>
      </w:r>
      <w:r>
        <w:rPr>
          <w:spacing w:val="-1"/>
        </w:rPr>
        <w:t>Manager</w:t>
      </w:r>
      <w:r>
        <w:rPr>
          <w:spacing w:val="1"/>
        </w:rPr>
        <w:t xml:space="preserve"> </w:t>
      </w:r>
      <w:r>
        <w:rPr>
          <w:spacing w:val="-1"/>
        </w:rPr>
        <w:t>knows</w:t>
      </w:r>
      <w:r>
        <w:t xml:space="preserve"> </w:t>
      </w:r>
      <w:r>
        <w:rPr>
          <w:spacing w:val="-2"/>
        </w:rPr>
        <w:t>or</w:t>
      </w:r>
      <w:r>
        <w:rPr>
          <w:spacing w:val="1"/>
        </w:rPr>
        <w:t xml:space="preserve"> </w:t>
      </w:r>
      <w:r>
        <w:rPr>
          <w:spacing w:val="-1"/>
        </w:rPr>
        <w:t>reasonably</w:t>
      </w:r>
      <w:r>
        <w:rPr>
          <w:spacing w:val="-3"/>
        </w:rPr>
        <w:t xml:space="preserve"> </w:t>
      </w:r>
      <w:r>
        <w:rPr>
          <w:spacing w:val="-1"/>
        </w:rPr>
        <w:t>could</w:t>
      </w:r>
      <w:r>
        <w:t xml:space="preserve"> </w:t>
      </w:r>
      <w:r>
        <w:rPr>
          <w:spacing w:val="-1"/>
        </w:rPr>
        <w:t>know.</w:t>
      </w:r>
    </w:p>
    <w:p w14:paraId="0248CA52" w14:textId="77777777" w:rsidR="00E62BB3" w:rsidRDefault="00E62BB3">
      <w:pPr>
        <w:spacing w:before="9"/>
        <w:rPr>
          <w:rFonts w:ascii="Times New Roman" w:eastAsia="Times New Roman" w:hAnsi="Times New Roman" w:cs="Times New Roman"/>
          <w:sz w:val="20"/>
          <w:szCs w:val="20"/>
        </w:rPr>
      </w:pPr>
    </w:p>
    <w:p w14:paraId="3D865B5E" w14:textId="77777777" w:rsidR="00E62BB3" w:rsidRDefault="00FF63C7">
      <w:pPr>
        <w:pStyle w:val="BodyText"/>
        <w:numPr>
          <w:ilvl w:val="1"/>
          <w:numId w:val="7"/>
        </w:numPr>
        <w:tabs>
          <w:tab w:val="left" w:pos="1161"/>
        </w:tabs>
        <w:ind w:left="440" w:right="157" w:firstLine="0"/>
      </w:pPr>
      <w:r>
        <w:rPr>
          <w:spacing w:val="-1"/>
        </w:rPr>
        <w:lastRenderedPageBreak/>
        <w:t>Manager</w:t>
      </w:r>
      <w:r>
        <w:rPr>
          <w:spacing w:val="-2"/>
        </w:rPr>
        <w:t xml:space="preserve"> </w:t>
      </w:r>
      <w:r>
        <w:rPr>
          <w:spacing w:val="-1"/>
        </w:rPr>
        <w:t>certifies</w:t>
      </w:r>
      <w:r>
        <w:t xml:space="preserve"> by</w:t>
      </w:r>
      <w:r>
        <w:rPr>
          <w:spacing w:val="-3"/>
        </w:rPr>
        <w:t xml:space="preserve"> </w:t>
      </w:r>
      <w:r>
        <w:rPr>
          <w:spacing w:val="-1"/>
        </w:rPr>
        <w:t>entering</w:t>
      </w:r>
      <w:r>
        <w:rPr>
          <w:spacing w:val="-3"/>
        </w:rPr>
        <w:t xml:space="preserve"> </w:t>
      </w:r>
      <w:r>
        <w:t xml:space="preserve">into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neither</w:t>
      </w:r>
      <w:r>
        <w:rPr>
          <w:spacing w:val="-2"/>
        </w:rPr>
        <w:t xml:space="preserve"> </w:t>
      </w:r>
      <w:r>
        <w:t>it</w:t>
      </w:r>
      <w:r>
        <w:rPr>
          <w:spacing w:val="-2"/>
        </w:rPr>
        <w:t xml:space="preserve"> </w:t>
      </w:r>
      <w:r>
        <w:t>nor</w:t>
      </w:r>
      <w:r>
        <w:rPr>
          <w:spacing w:val="-2"/>
        </w:rPr>
        <w:t xml:space="preserve"> </w:t>
      </w:r>
      <w:r>
        <w:rPr>
          <w:spacing w:val="1"/>
        </w:rPr>
        <w:t>its</w:t>
      </w:r>
      <w:r>
        <w:rPr>
          <w:spacing w:val="44"/>
        </w:rPr>
        <w:t xml:space="preserve"> </w:t>
      </w:r>
      <w:r>
        <w:rPr>
          <w:spacing w:val="-1"/>
        </w:rPr>
        <w:t>principal(s)</w:t>
      </w:r>
      <w:r>
        <w:rPr>
          <w:spacing w:val="-2"/>
        </w:rPr>
        <w:t xml:space="preserve"> </w:t>
      </w:r>
      <w:r>
        <w:t>is</w:t>
      </w:r>
      <w:r>
        <w:rPr>
          <w:spacing w:val="-2"/>
        </w:rPr>
        <w:t xml:space="preserve"> </w:t>
      </w:r>
      <w:r>
        <w:rPr>
          <w:spacing w:val="-1"/>
        </w:rPr>
        <w:t>presently</w:t>
      </w:r>
      <w:r>
        <w:rPr>
          <w:spacing w:val="-3"/>
        </w:rPr>
        <w:t xml:space="preserve"> </w:t>
      </w:r>
      <w:r>
        <w:t>in</w:t>
      </w:r>
      <w:r>
        <w:rPr>
          <w:spacing w:val="-3"/>
        </w:rPr>
        <w:t xml:space="preserve"> </w:t>
      </w:r>
      <w:r>
        <w:rPr>
          <w:spacing w:val="-1"/>
        </w:rPr>
        <w:t>arrears</w:t>
      </w:r>
      <w:r>
        <w:rPr>
          <w:spacing w:val="-2"/>
        </w:rPr>
        <w:t xml:space="preserve"> </w:t>
      </w:r>
      <w:r>
        <w:t xml:space="preserve">in </w:t>
      </w:r>
      <w:r>
        <w:rPr>
          <w:spacing w:val="-2"/>
        </w:rPr>
        <w:t>payment</w:t>
      </w:r>
      <w:r>
        <w:rPr>
          <w:spacing w:val="1"/>
        </w:rPr>
        <w:t xml:space="preserve"> </w:t>
      </w:r>
      <w:r>
        <w:t>of</w:t>
      </w:r>
      <w:r>
        <w:rPr>
          <w:spacing w:val="1"/>
        </w:rPr>
        <w:t xml:space="preserve"> </w:t>
      </w:r>
      <w:r>
        <w:rPr>
          <w:spacing w:val="-1"/>
        </w:rPr>
        <w:t>taxes,</w:t>
      </w:r>
      <w:r>
        <w:rPr>
          <w:spacing w:val="-3"/>
        </w:rPr>
        <w:t xml:space="preserve"> </w:t>
      </w:r>
      <w:r>
        <w:rPr>
          <w:spacing w:val="-1"/>
        </w:rPr>
        <w:t>permit</w:t>
      </w:r>
      <w:r>
        <w:rPr>
          <w:spacing w:val="1"/>
        </w:rPr>
        <w:t xml:space="preserve"> </w:t>
      </w:r>
      <w:r>
        <w:rPr>
          <w:spacing w:val="-1"/>
        </w:rPr>
        <w:t>fees,</w:t>
      </w:r>
      <w:r>
        <w:rPr>
          <w:spacing w:val="-3"/>
        </w:rPr>
        <w:t xml:space="preserve"> </w:t>
      </w:r>
      <w:r>
        <w:t>or</w:t>
      </w:r>
      <w:r>
        <w:rPr>
          <w:spacing w:val="1"/>
        </w:rPr>
        <w:t xml:space="preserve"> </w:t>
      </w:r>
      <w:r>
        <w:rPr>
          <w:spacing w:val="-1"/>
        </w:rPr>
        <w:t>other</w:t>
      </w:r>
      <w:r>
        <w:rPr>
          <w:spacing w:val="1"/>
        </w:rPr>
        <w:t xml:space="preserve"> </w:t>
      </w:r>
      <w:r>
        <w:rPr>
          <w:spacing w:val="-1"/>
        </w:rPr>
        <w:t>statutory,</w:t>
      </w:r>
      <w:r>
        <w:t xml:space="preserve"> </w:t>
      </w:r>
      <w:r>
        <w:rPr>
          <w:spacing w:val="-1"/>
        </w:rPr>
        <w:t>regulatory,</w:t>
      </w:r>
      <w:r>
        <w:rPr>
          <w:spacing w:val="71"/>
        </w:rPr>
        <w:t xml:space="preserve"> </w:t>
      </w:r>
      <w:r>
        <w:t>or</w:t>
      </w:r>
      <w:r>
        <w:rPr>
          <w:spacing w:val="-2"/>
        </w:rPr>
        <w:t xml:space="preserve"> </w:t>
      </w:r>
      <w:proofErr w:type="gramStart"/>
      <w:r>
        <w:rPr>
          <w:spacing w:val="-1"/>
        </w:rPr>
        <w:t>judicially-required</w:t>
      </w:r>
      <w:proofErr w:type="gramEnd"/>
      <w:r>
        <w:t xml:space="preserve"> </w:t>
      </w:r>
      <w:r>
        <w:rPr>
          <w:spacing w:val="-1"/>
        </w:rPr>
        <w:t>payments</w:t>
      </w:r>
      <w:r>
        <w:rPr>
          <w:spacing w:val="-2"/>
        </w:rPr>
        <w:t xml:space="preserve"> </w:t>
      </w:r>
      <w:r>
        <w:t>to</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r>
        <w:rPr>
          <w:spacing w:val="-3"/>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t>any</w:t>
      </w:r>
      <w:r>
        <w:rPr>
          <w:spacing w:val="-3"/>
        </w:rPr>
        <w:t xml:space="preserve"> </w:t>
      </w:r>
      <w:r>
        <w:rPr>
          <w:spacing w:val="-1"/>
        </w:rPr>
        <w:t>payments</w:t>
      </w:r>
      <w:r>
        <w:rPr>
          <w:spacing w:val="65"/>
        </w:rPr>
        <w:t xml:space="preserve"> </w:t>
      </w:r>
      <w:r>
        <w:rPr>
          <w:spacing w:val="-1"/>
        </w:rPr>
        <w:t>currently</w:t>
      </w:r>
      <w:r>
        <w:rPr>
          <w:spacing w:val="-3"/>
        </w:rPr>
        <w:t xml:space="preserve"> </w:t>
      </w:r>
      <w:r>
        <w:t xml:space="preserve">due </w:t>
      </w:r>
      <w:r>
        <w:rPr>
          <w:spacing w:val="-1"/>
        </w:rPr>
        <w:t>to</w:t>
      </w:r>
      <w:r>
        <w:t xml:space="preserve"> </w:t>
      </w:r>
      <w:r>
        <w:rPr>
          <w:spacing w:val="-1"/>
        </w:rPr>
        <w:t>the</w:t>
      </w:r>
      <w:r>
        <w:t xml:space="preserve"> </w:t>
      </w:r>
      <w:r>
        <w:rPr>
          <w:spacing w:val="-1"/>
        </w:rPr>
        <w:t>State</w:t>
      </w:r>
      <w:r>
        <w:rPr>
          <w:spacing w:val="-2"/>
        </w:rPr>
        <w:t xml:space="preserve"> </w:t>
      </w:r>
      <w:r>
        <w:rPr>
          <w:spacing w:val="-1"/>
        </w:rPr>
        <w:t>may</w:t>
      </w:r>
      <w:r>
        <w:rPr>
          <w:spacing w:val="-3"/>
        </w:rPr>
        <w:t xml:space="preserve"> </w:t>
      </w:r>
      <w:r>
        <w:t xml:space="preserve">be </w:t>
      </w:r>
      <w:r>
        <w:rPr>
          <w:spacing w:val="-1"/>
        </w:rPr>
        <w:t>withheld</w:t>
      </w:r>
      <w:r>
        <w:rPr>
          <w:spacing w:val="-3"/>
        </w:rPr>
        <w:t xml:space="preserve"> </w:t>
      </w:r>
      <w:r>
        <w:t>from</w:t>
      </w:r>
      <w:r>
        <w:rPr>
          <w:spacing w:val="-4"/>
        </w:rPr>
        <w:t xml:space="preserve"> </w:t>
      </w:r>
      <w:r>
        <w:rPr>
          <w:spacing w:val="-1"/>
        </w:rPr>
        <w:t>payments</w:t>
      </w:r>
      <w:r>
        <w:t xml:space="preserve"> </w:t>
      </w:r>
      <w:r>
        <w:rPr>
          <w:spacing w:val="-1"/>
        </w:rPr>
        <w:t>due</w:t>
      </w:r>
      <w:r>
        <w:t xml:space="preserve"> </w:t>
      </w:r>
      <w:r>
        <w:rPr>
          <w:spacing w:val="-1"/>
        </w:rPr>
        <w:t>to</w:t>
      </w:r>
      <w:r>
        <w:t xml:space="preserve"> </w:t>
      </w:r>
      <w:r>
        <w:rPr>
          <w:spacing w:val="-1"/>
        </w:rPr>
        <w:t>Manager.</w:t>
      </w:r>
      <w:r>
        <w:t xml:space="preserve"> </w:t>
      </w:r>
      <w:r>
        <w:rPr>
          <w:spacing w:val="-1"/>
        </w:rPr>
        <w:t>Additionally,</w:t>
      </w:r>
      <w:r>
        <w:t xml:space="preserve"> </w:t>
      </w:r>
      <w:r>
        <w:rPr>
          <w:spacing w:val="-1"/>
        </w:rPr>
        <w:t>further</w:t>
      </w:r>
      <w:r>
        <w:rPr>
          <w:spacing w:val="59"/>
        </w:rPr>
        <w:t xml:space="preserve"> </w:t>
      </w:r>
      <w:r>
        <w:rPr>
          <w:spacing w:val="-1"/>
        </w:rPr>
        <w:t>work</w:t>
      </w:r>
      <w:r>
        <w:rPr>
          <w:spacing w:val="-3"/>
        </w:rPr>
        <w:t xml:space="preserve"> </w:t>
      </w:r>
      <w:r>
        <w:t>or</w:t>
      </w:r>
      <w:r>
        <w:rPr>
          <w:spacing w:val="1"/>
        </w:rPr>
        <w:t xml:space="preserve"> </w:t>
      </w:r>
      <w:r>
        <w:rPr>
          <w:spacing w:val="-1"/>
        </w:rPr>
        <w:t>payments</w:t>
      </w:r>
      <w:r>
        <w:t xml:space="preserve"> </w:t>
      </w:r>
      <w:r>
        <w:rPr>
          <w:spacing w:val="-1"/>
        </w:rPr>
        <w:t>may</w:t>
      </w:r>
      <w:r>
        <w:rPr>
          <w:spacing w:val="-3"/>
        </w:rPr>
        <w:t xml:space="preserve"> </w:t>
      </w:r>
      <w:r>
        <w:t xml:space="preserve">be </w:t>
      </w:r>
      <w:r>
        <w:rPr>
          <w:spacing w:val="-1"/>
        </w:rPr>
        <w:t>withheld,</w:t>
      </w:r>
      <w:r>
        <w:rPr>
          <w:spacing w:val="-3"/>
        </w:rPr>
        <w:t xml:space="preserve"> </w:t>
      </w:r>
      <w:r>
        <w:rPr>
          <w:spacing w:val="-1"/>
        </w:rPr>
        <w:t>delayed,</w:t>
      </w:r>
      <w:r>
        <w:t xml:space="preserve"> or</w:t>
      </w:r>
      <w:r>
        <w:rPr>
          <w:spacing w:val="1"/>
        </w:rPr>
        <w:t xml:space="preserve"> </w:t>
      </w:r>
      <w:r>
        <w:rPr>
          <w:spacing w:val="-2"/>
        </w:rPr>
        <w:t>denied</w:t>
      </w:r>
      <w:r>
        <w:t xml:space="preserve"> </w:t>
      </w:r>
      <w:r>
        <w:rPr>
          <w:spacing w:val="-1"/>
        </w:rPr>
        <w:t>and/or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61"/>
        </w:rPr>
        <w:t xml:space="preserve"> </w:t>
      </w:r>
      <w:r>
        <w:rPr>
          <w:spacing w:val="-1"/>
        </w:rPr>
        <w:t>suspended</w:t>
      </w:r>
      <w:r>
        <w:t xml:space="preserve"> </w:t>
      </w:r>
      <w:r>
        <w:rPr>
          <w:spacing w:val="-1"/>
        </w:rPr>
        <w:t>until</w:t>
      </w:r>
      <w:r>
        <w:rPr>
          <w:spacing w:val="-2"/>
        </w:rPr>
        <w:t xml:space="preserve"> </w:t>
      </w:r>
      <w:r>
        <w:rPr>
          <w:spacing w:val="-1"/>
        </w:rPr>
        <w:t>Manager</w:t>
      </w:r>
      <w:r>
        <w:rPr>
          <w:spacing w:val="-2"/>
        </w:rPr>
        <w:t xml:space="preserve"> </w:t>
      </w:r>
      <w:r>
        <w:t>is</w:t>
      </w:r>
      <w:r>
        <w:rPr>
          <w:spacing w:val="-2"/>
        </w:rPr>
        <w:t xml:space="preserve"> </w:t>
      </w:r>
      <w:r>
        <w:rPr>
          <w:spacing w:val="-1"/>
        </w:rPr>
        <w:t>current</w:t>
      </w:r>
      <w:r>
        <w:rPr>
          <w:spacing w:val="1"/>
        </w:rPr>
        <w:t xml:space="preserve"> </w:t>
      </w:r>
      <w:r>
        <w:t>in</w:t>
      </w:r>
      <w:r>
        <w:rPr>
          <w:spacing w:val="-3"/>
        </w:rPr>
        <w:t xml:space="preserve"> </w:t>
      </w:r>
      <w:r>
        <w:rPr>
          <w:spacing w:val="-1"/>
        </w:rPr>
        <w:t>its</w:t>
      </w:r>
      <w:r>
        <w:t xml:space="preserve"> </w:t>
      </w:r>
      <w:r>
        <w:rPr>
          <w:spacing w:val="-1"/>
        </w:rPr>
        <w:t>payments</w:t>
      </w:r>
      <w:r>
        <w:t xml:space="preserve"> and</w:t>
      </w:r>
      <w:r>
        <w:rPr>
          <w:spacing w:val="-3"/>
        </w:rPr>
        <w:t xml:space="preserve"> </w:t>
      </w:r>
      <w:r>
        <w:t xml:space="preserve">has </w:t>
      </w:r>
      <w:r>
        <w:rPr>
          <w:spacing w:val="-1"/>
        </w:rPr>
        <w:t>submitted</w:t>
      </w:r>
      <w:r>
        <w:rPr>
          <w:spacing w:val="-3"/>
        </w:rPr>
        <w:t xml:space="preserve"> </w:t>
      </w:r>
      <w:r>
        <w:rPr>
          <w:spacing w:val="-1"/>
        </w:rPr>
        <w:t>proof</w:t>
      </w:r>
      <w:r>
        <w:rPr>
          <w:spacing w:val="1"/>
        </w:rPr>
        <w:t xml:space="preserve"> </w:t>
      </w:r>
      <w:r>
        <w:rPr>
          <w:spacing w:val="-2"/>
        </w:rPr>
        <w:t>of</w:t>
      </w:r>
      <w:r>
        <w:rPr>
          <w:spacing w:val="1"/>
        </w:rPr>
        <w:t xml:space="preserve"> </w:t>
      </w:r>
      <w:r>
        <w:rPr>
          <w:spacing w:val="-1"/>
        </w:rPr>
        <w:t>such</w:t>
      </w:r>
      <w:r>
        <w:t xml:space="preserve"> </w:t>
      </w:r>
      <w:r>
        <w:rPr>
          <w:spacing w:val="-1"/>
        </w:rPr>
        <w:t>payment</w:t>
      </w:r>
      <w:r>
        <w:rPr>
          <w:spacing w:val="1"/>
        </w:rPr>
        <w:t xml:space="preserve"> </w:t>
      </w:r>
      <w:r>
        <w:t>to</w:t>
      </w:r>
      <w:r>
        <w:rPr>
          <w:spacing w:val="59"/>
        </w:rPr>
        <w:t xml:space="preserve"> </w:t>
      </w:r>
      <w:r>
        <w:t xml:space="preserve">the </w:t>
      </w:r>
      <w:r>
        <w:rPr>
          <w:spacing w:val="-1"/>
        </w:rPr>
        <w:t>State.</w:t>
      </w:r>
    </w:p>
    <w:p w14:paraId="666C0C1A" w14:textId="77777777" w:rsidR="00E62BB3" w:rsidRDefault="00E62BB3">
      <w:pPr>
        <w:spacing w:before="9"/>
        <w:rPr>
          <w:rFonts w:ascii="Times New Roman" w:eastAsia="Times New Roman" w:hAnsi="Times New Roman" w:cs="Times New Roman"/>
          <w:sz w:val="20"/>
          <w:szCs w:val="20"/>
        </w:rPr>
      </w:pPr>
    </w:p>
    <w:p w14:paraId="5A1921F4" w14:textId="77777777" w:rsidR="00E62BB3" w:rsidRDefault="00FF63C7">
      <w:pPr>
        <w:pStyle w:val="BodyText"/>
        <w:numPr>
          <w:ilvl w:val="1"/>
          <w:numId w:val="7"/>
        </w:numPr>
        <w:tabs>
          <w:tab w:val="left" w:pos="1161"/>
        </w:tabs>
        <w:ind w:left="440" w:right="157" w:firstLine="0"/>
      </w:pPr>
      <w:r>
        <w:rPr>
          <w:spacing w:val="-1"/>
        </w:rPr>
        <w:t>Manager</w:t>
      </w:r>
      <w:r>
        <w:rPr>
          <w:spacing w:val="1"/>
        </w:rPr>
        <w:t xml:space="preserve"> </w:t>
      </w:r>
      <w:r>
        <w:rPr>
          <w:spacing w:val="-2"/>
        </w:rPr>
        <w:t>warrants</w:t>
      </w:r>
      <w:r>
        <w:t xml:space="preserve"> </w:t>
      </w:r>
      <w:r>
        <w:rPr>
          <w:spacing w:val="-1"/>
        </w:rPr>
        <w:t>that</w:t>
      </w:r>
      <w:r>
        <w:rPr>
          <w:spacing w:val="-2"/>
        </w:rPr>
        <w:t xml:space="preserve"> </w:t>
      </w:r>
      <w:r>
        <w:t>it</w:t>
      </w:r>
      <w:r>
        <w:rPr>
          <w:spacing w:val="-2"/>
        </w:rPr>
        <w:t xml:space="preserve"> </w:t>
      </w:r>
      <w:r>
        <w:rPr>
          <w:spacing w:val="-1"/>
        </w:rPr>
        <w:t>has</w:t>
      </w:r>
      <w:r>
        <w:t xml:space="preserve"> no </w:t>
      </w:r>
      <w:r>
        <w:rPr>
          <w:spacing w:val="-1"/>
        </w:rPr>
        <w:t>current,</w:t>
      </w:r>
      <w:r>
        <w:rPr>
          <w:spacing w:val="-3"/>
        </w:rPr>
        <w:t xml:space="preserve"> </w:t>
      </w:r>
      <w:r>
        <w:rPr>
          <w:spacing w:val="-1"/>
        </w:rPr>
        <w:t>pending,</w:t>
      </w:r>
      <w:r>
        <w:t xml:space="preserve"> or</w:t>
      </w:r>
      <w:r>
        <w:rPr>
          <w:spacing w:val="1"/>
        </w:rPr>
        <w:t xml:space="preserve"> </w:t>
      </w:r>
      <w:r>
        <w:rPr>
          <w:spacing w:val="-1"/>
        </w:rPr>
        <w:t>outstanding</w:t>
      </w:r>
      <w:r>
        <w:rPr>
          <w:spacing w:val="-3"/>
        </w:rPr>
        <w:t xml:space="preserve"> </w:t>
      </w:r>
      <w:r>
        <w:rPr>
          <w:spacing w:val="-1"/>
        </w:rPr>
        <w:t>criminal,</w:t>
      </w:r>
      <w:r>
        <w:t xml:space="preserve"> </w:t>
      </w:r>
      <w:r>
        <w:rPr>
          <w:spacing w:val="-1"/>
        </w:rPr>
        <w:t>civil,</w:t>
      </w:r>
      <w:r>
        <w:t xml:space="preserve"> </w:t>
      </w:r>
      <w:r>
        <w:rPr>
          <w:spacing w:val="-2"/>
        </w:rPr>
        <w:t>or</w:t>
      </w:r>
      <w:r>
        <w:rPr>
          <w:spacing w:val="71"/>
        </w:rPr>
        <w:t xml:space="preserve"> </w:t>
      </w:r>
      <w:r>
        <w:rPr>
          <w:spacing w:val="-1"/>
        </w:rPr>
        <w:t>enforcement</w:t>
      </w:r>
      <w:r>
        <w:rPr>
          <w:spacing w:val="1"/>
        </w:rPr>
        <w:t xml:space="preserve"> </w:t>
      </w:r>
      <w:r>
        <w:rPr>
          <w:spacing w:val="-1"/>
        </w:rPr>
        <w:t>actions</w:t>
      </w:r>
      <w:r>
        <w:rPr>
          <w:spacing w:val="-2"/>
        </w:rPr>
        <w:t xml:space="preserve"> </w:t>
      </w:r>
      <w:r>
        <w:rPr>
          <w:spacing w:val="-1"/>
        </w:rPr>
        <w:t>initiated</w:t>
      </w:r>
      <w:r>
        <w:t xml:space="preserve"> by</w:t>
      </w:r>
      <w:r>
        <w:rPr>
          <w:spacing w:val="-3"/>
        </w:rPr>
        <w:t xml:space="preserve"> </w:t>
      </w:r>
      <w:r>
        <w:t xml:space="preserve">the </w:t>
      </w:r>
      <w:r>
        <w:rPr>
          <w:spacing w:val="-1"/>
        </w:rPr>
        <w:t>State,</w:t>
      </w:r>
      <w:r>
        <w:t xml:space="preserve"> and</w:t>
      </w:r>
      <w:r>
        <w:rPr>
          <w:spacing w:val="-3"/>
        </w:rPr>
        <w:t xml:space="preserve"> </w:t>
      </w:r>
      <w:r>
        <w:rPr>
          <w:spacing w:val="-1"/>
        </w:rPr>
        <w:t>agrees</w:t>
      </w:r>
      <w:r>
        <w:rPr>
          <w:spacing w:val="-2"/>
        </w:rPr>
        <w:t xml:space="preserve"> </w:t>
      </w:r>
      <w:r>
        <w:rPr>
          <w:spacing w:val="-1"/>
        </w:rPr>
        <w:t>that</w:t>
      </w:r>
      <w:r>
        <w:rPr>
          <w:spacing w:val="-2"/>
        </w:rPr>
        <w:t xml:space="preserve"> </w:t>
      </w:r>
      <w:r>
        <w:t>it</w:t>
      </w:r>
      <w:r>
        <w:rPr>
          <w:spacing w:val="1"/>
        </w:rPr>
        <w:t xml:space="preserve"> </w:t>
      </w:r>
      <w:r>
        <w:rPr>
          <w:spacing w:val="-2"/>
        </w:rPr>
        <w:t>will</w:t>
      </w:r>
      <w:r>
        <w:rPr>
          <w:spacing w:val="1"/>
        </w:rPr>
        <w:t xml:space="preserve"> </w:t>
      </w:r>
      <w:r>
        <w:rPr>
          <w:spacing w:val="-1"/>
        </w:rPr>
        <w:t>immediately</w:t>
      </w:r>
      <w:r>
        <w:rPr>
          <w:spacing w:val="-3"/>
        </w:rPr>
        <w:t xml:space="preserve"> </w:t>
      </w:r>
      <w:r>
        <w:rPr>
          <w:spacing w:val="-1"/>
        </w:rPr>
        <w:t>notify</w:t>
      </w:r>
      <w:r>
        <w:rPr>
          <w:spacing w:val="-3"/>
        </w:rPr>
        <w:t xml:space="preserve"> </w:t>
      </w:r>
      <w:r>
        <w:t xml:space="preserve">the </w:t>
      </w:r>
      <w:r>
        <w:rPr>
          <w:spacing w:val="-1"/>
        </w:rPr>
        <w:t>System</w:t>
      </w:r>
      <w:r>
        <w:rPr>
          <w:spacing w:val="67"/>
        </w:rPr>
        <w:t xml:space="preserve"> </w:t>
      </w:r>
      <w:r>
        <w:t>of</w:t>
      </w:r>
      <w:r>
        <w:rPr>
          <w:spacing w:val="1"/>
        </w:rPr>
        <w:t xml:space="preserve"> </w:t>
      </w:r>
      <w:r>
        <w:t>any</w:t>
      </w:r>
      <w:r>
        <w:rPr>
          <w:spacing w:val="-3"/>
        </w:rPr>
        <w:t xml:space="preserve"> </w:t>
      </w:r>
      <w:r>
        <w:t>such</w:t>
      </w:r>
      <w:r>
        <w:rPr>
          <w:spacing w:val="-3"/>
        </w:rPr>
        <w:t xml:space="preserve"> </w:t>
      </w:r>
      <w:r>
        <w:rPr>
          <w:spacing w:val="-1"/>
        </w:rPr>
        <w:t>actions.</w:t>
      </w:r>
      <w:r>
        <w:t xml:space="preserve"> </w:t>
      </w:r>
      <w:r>
        <w:rPr>
          <w:spacing w:val="-1"/>
        </w:rPr>
        <w:t>During</w:t>
      </w:r>
      <w:r>
        <w:rPr>
          <w:spacing w:val="-3"/>
        </w:rPr>
        <w:t xml:space="preserve"> </w:t>
      </w:r>
      <w:r>
        <w:t>the</w:t>
      </w:r>
      <w:r>
        <w:rPr>
          <w:spacing w:val="-2"/>
        </w:rPr>
        <w:t xml:space="preserve"> </w:t>
      </w:r>
      <w:r>
        <w:t>term</w:t>
      </w:r>
      <w:r>
        <w:rPr>
          <w:spacing w:val="-4"/>
        </w:rPr>
        <w:t xml:space="preserve"> </w:t>
      </w:r>
      <w:r>
        <w:t>of</w:t>
      </w:r>
      <w:r>
        <w:rPr>
          <w:spacing w:val="1"/>
        </w:rPr>
        <w:t xml:space="preserve"> </w:t>
      </w:r>
      <w:r>
        <w:rPr>
          <w:spacing w:val="-1"/>
        </w:rPr>
        <w:t>such</w:t>
      </w:r>
      <w:r>
        <w:t xml:space="preserve"> </w:t>
      </w:r>
      <w:r>
        <w:rPr>
          <w:spacing w:val="-1"/>
        </w:rPr>
        <w:t>actions,</w:t>
      </w:r>
      <w:r>
        <w:rPr>
          <w:spacing w:val="-5"/>
        </w:rPr>
        <w:t xml:space="preserve"> </w:t>
      </w: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rPr>
          <w:spacing w:val="-1"/>
        </w:rPr>
        <w:t>the</w:t>
      </w:r>
      <w:r>
        <w:t xml:space="preserve"> </w:t>
      </w:r>
      <w:r>
        <w:rPr>
          <w:spacing w:val="-1"/>
        </w:rPr>
        <w:t>System</w:t>
      </w:r>
      <w:r>
        <w:rPr>
          <w:spacing w:val="-4"/>
        </w:rPr>
        <w:t xml:space="preserve"> </w:t>
      </w:r>
      <w:r>
        <w:rPr>
          <w:spacing w:val="-1"/>
        </w:rPr>
        <w:t>may</w:t>
      </w:r>
      <w:r>
        <w:rPr>
          <w:spacing w:val="-3"/>
        </w:rPr>
        <w:t xml:space="preserve"> </w:t>
      </w:r>
      <w:r>
        <w:rPr>
          <w:spacing w:val="-1"/>
        </w:rPr>
        <w:t>delay,</w:t>
      </w:r>
      <w:r>
        <w:rPr>
          <w:spacing w:val="67"/>
        </w:rPr>
        <w:t xml:space="preserve"> </w:t>
      </w:r>
      <w:r>
        <w:rPr>
          <w:spacing w:val="-1"/>
        </w:rPr>
        <w:t>withhold,</w:t>
      </w:r>
      <w:r>
        <w:t xml:space="preserve"> </w:t>
      </w:r>
      <w:r>
        <w:rPr>
          <w:spacing w:val="-2"/>
        </w:rPr>
        <w:t>or</w:t>
      </w:r>
      <w:r>
        <w:rPr>
          <w:spacing w:val="1"/>
        </w:rPr>
        <w:t xml:space="preserve"> </w:t>
      </w:r>
      <w:r>
        <w:rPr>
          <w:spacing w:val="-1"/>
        </w:rPr>
        <w:t>deny</w:t>
      </w:r>
      <w:r>
        <w:rPr>
          <w:spacing w:val="-3"/>
        </w:rPr>
        <w:t xml:space="preserve"> </w:t>
      </w:r>
      <w:r>
        <w:rPr>
          <w:spacing w:val="-1"/>
        </w:rPr>
        <w:t>work</w:t>
      </w:r>
      <w:r>
        <w:rPr>
          <w:spacing w:val="-3"/>
        </w:rPr>
        <w:t xml:space="preserve"> </w:t>
      </w:r>
      <w:r>
        <w:t>under</w:t>
      </w:r>
      <w:r>
        <w:rPr>
          <w:spacing w:val="1"/>
        </w:rPr>
        <w:t xml:space="preserve"> </w:t>
      </w:r>
      <w:r>
        <w:t>any</w:t>
      </w:r>
      <w:r>
        <w:rPr>
          <w:spacing w:val="-3"/>
        </w:rPr>
        <w:t xml:space="preserve"> </w:t>
      </w:r>
      <w:r>
        <w:rPr>
          <w:spacing w:val="-1"/>
        </w:rPr>
        <w:t>supplement,</w:t>
      </w:r>
      <w:r>
        <w:t xml:space="preserve"> </w:t>
      </w:r>
      <w:r>
        <w:rPr>
          <w:spacing w:val="-1"/>
        </w:rPr>
        <w:t>amendment,</w:t>
      </w:r>
      <w:r>
        <w:t xml:space="preserve"> </w:t>
      </w:r>
      <w:r>
        <w:rPr>
          <w:spacing w:val="-1"/>
        </w:rPr>
        <w:t>change</w:t>
      </w:r>
      <w:r>
        <w:t xml:space="preserve"> </w:t>
      </w:r>
      <w:r>
        <w:rPr>
          <w:spacing w:val="-1"/>
        </w:rPr>
        <w:t>order,</w:t>
      </w:r>
      <w:r>
        <w:t xml:space="preserve"> </w:t>
      </w:r>
      <w:r>
        <w:rPr>
          <w:spacing w:val="-2"/>
        </w:rPr>
        <w:t>or</w:t>
      </w:r>
      <w:r>
        <w:rPr>
          <w:spacing w:val="1"/>
        </w:rPr>
        <w:t xml:space="preserve"> </w:t>
      </w:r>
      <w:r>
        <w:rPr>
          <w:spacing w:val="-1"/>
        </w:rPr>
        <w:t>other</w:t>
      </w:r>
      <w:r>
        <w:rPr>
          <w:spacing w:val="1"/>
        </w:rPr>
        <w:t xml:space="preserve"> </w:t>
      </w:r>
      <w:r>
        <w:rPr>
          <w:spacing w:val="-1"/>
        </w:rPr>
        <w:t>contractual</w:t>
      </w:r>
      <w:r>
        <w:rPr>
          <w:spacing w:val="61"/>
        </w:rPr>
        <w:t xml:space="preserve"> </w:t>
      </w:r>
      <w:r>
        <w:rPr>
          <w:spacing w:val="-1"/>
        </w:rPr>
        <w:t>device</w:t>
      </w:r>
      <w:r>
        <w:t xml:space="preserve"> </w:t>
      </w:r>
      <w:r>
        <w:rPr>
          <w:spacing w:val="-1"/>
        </w:rPr>
        <w:t>issued</w:t>
      </w:r>
      <w:r>
        <w:t xml:space="preserve"> </w:t>
      </w:r>
      <w:r>
        <w:rPr>
          <w:spacing w:val="-1"/>
        </w:rPr>
        <w:t>pursuant</w:t>
      </w:r>
      <w:r>
        <w:rPr>
          <w:spacing w:val="-2"/>
        </w:rPr>
        <w:t xml:space="preserve"> </w:t>
      </w:r>
      <w:r>
        <w:t xml:space="preserve">to </w:t>
      </w:r>
      <w:r>
        <w:rPr>
          <w:spacing w:val="-1"/>
        </w:rPr>
        <w:t>this</w:t>
      </w:r>
      <w:r>
        <w:t xml:space="preserve"> </w:t>
      </w:r>
      <w:r>
        <w:rPr>
          <w:spacing w:val="-1"/>
        </w:rPr>
        <w:t>Management</w:t>
      </w:r>
      <w:r>
        <w:rPr>
          <w:spacing w:val="1"/>
        </w:rPr>
        <w:t xml:space="preserve"> </w:t>
      </w:r>
      <w:r>
        <w:rPr>
          <w:spacing w:val="-1"/>
        </w:rPr>
        <w:t>Agreement.</w:t>
      </w:r>
    </w:p>
    <w:p w14:paraId="113865AF" w14:textId="77777777" w:rsidR="00E62BB3" w:rsidRDefault="00E62BB3">
      <w:pPr>
        <w:spacing w:before="9"/>
        <w:rPr>
          <w:rFonts w:ascii="Times New Roman" w:eastAsia="Times New Roman" w:hAnsi="Times New Roman" w:cs="Times New Roman"/>
          <w:sz w:val="20"/>
          <w:szCs w:val="20"/>
        </w:rPr>
      </w:pPr>
    </w:p>
    <w:p w14:paraId="3BA1AE76" w14:textId="77777777" w:rsidR="00E62BB3" w:rsidRDefault="00FF63C7">
      <w:pPr>
        <w:pStyle w:val="BodyText"/>
        <w:numPr>
          <w:ilvl w:val="1"/>
          <w:numId w:val="7"/>
        </w:numPr>
        <w:tabs>
          <w:tab w:val="left" w:pos="1161"/>
        </w:tabs>
        <w:ind w:left="440" w:right="157" w:firstLine="0"/>
      </w:pPr>
      <w:r>
        <w:rPr>
          <w:spacing w:val="-2"/>
        </w:rPr>
        <w:t>If</w:t>
      </w:r>
      <w:r>
        <w:rPr>
          <w:spacing w:val="1"/>
        </w:rPr>
        <w:t xml:space="preserve"> </w:t>
      </w:r>
      <w:r>
        <w:t xml:space="preserve">a </w:t>
      </w:r>
      <w:r>
        <w:rPr>
          <w:spacing w:val="-1"/>
        </w:rPr>
        <w:t>valid</w:t>
      </w:r>
      <w:r>
        <w:t xml:space="preserve"> </w:t>
      </w:r>
      <w:r>
        <w:rPr>
          <w:spacing w:val="-1"/>
        </w:rPr>
        <w:t>dispute</w:t>
      </w:r>
      <w:r>
        <w:rPr>
          <w:spacing w:val="-2"/>
        </w:rPr>
        <w:t xml:space="preserve"> </w:t>
      </w:r>
      <w:r>
        <w:rPr>
          <w:spacing w:val="-1"/>
        </w:rPr>
        <w:t>exists</w:t>
      </w:r>
      <w:r>
        <w:t xml:space="preserve"> as</w:t>
      </w:r>
      <w:r>
        <w:rPr>
          <w:spacing w:val="-2"/>
        </w:rPr>
        <w:t xml:space="preserve"> </w:t>
      </w:r>
      <w:r>
        <w:rPr>
          <w:spacing w:val="-1"/>
        </w:rPr>
        <w:t>to</w:t>
      </w:r>
      <w:r>
        <w:t xml:space="preserve"> </w:t>
      </w:r>
      <w:r>
        <w:rPr>
          <w:spacing w:val="-1"/>
        </w:rPr>
        <w:t>Manager’s</w:t>
      </w:r>
      <w:r>
        <w:rPr>
          <w:spacing w:val="-2"/>
        </w:rPr>
        <w:t xml:space="preserve"> </w:t>
      </w:r>
      <w:r>
        <w:rPr>
          <w:spacing w:val="-1"/>
        </w:rPr>
        <w:t>liability</w:t>
      </w:r>
      <w:r>
        <w:rPr>
          <w:spacing w:val="-3"/>
        </w:rPr>
        <w:t xml:space="preserve"> </w:t>
      </w:r>
      <w:r>
        <w:t>or</w:t>
      </w:r>
      <w:r>
        <w:rPr>
          <w:spacing w:val="1"/>
        </w:rPr>
        <w:t xml:space="preserve"> </w:t>
      </w:r>
      <w:r>
        <w:rPr>
          <w:spacing w:val="-1"/>
        </w:rPr>
        <w:t>guilt</w:t>
      </w:r>
      <w:r>
        <w:rPr>
          <w:spacing w:val="-2"/>
        </w:rPr>
        <w:t xml:space="preserve"> </w:t>
      </w:r>
      <w:r>
        <w:t>in any</w:t>
      </w:r>
      <w:r>
        <w:rPr>
          <w:spacing w:val="-3"/>
        </w:rPr>
        <w:t xml:space="preserve"> </w:t>
      </w:r>
      <w:r>
        <w:rPr>
          <w:spacing w:val="-1"/>
        </w:rPr>
        <w:t>action</w:t>
      </w:r>
      <w:r>
        <w:t xml:space="preserve"> </w:t>
      </w:r>
      <w:r>
        <w:rPr>
          <w:spacing w:val="-1"/>
        </w:rPr>
        <w:t>initiated</w:t>
      </w:r>
      <w:r>
        <w:rPr>
          <w:spacing w:val="-3"/>
        </w:rPr>
        <w:t xml:space="preserve"> </w:t>
      </w:r>
      <w:r>
        <w:t>by</w:t>
      </w:r>
      <w:r>
        <w:rPr>
          <w:spacing w:val="-3"/>
        </w:rPr>
        <w:t xml:space="preserve"> </w:t>
      </w:r>
      <w:r>
        <w:t>the</w:t>
      </w:r>
      <w:r>
        <w:rPr>
          <w:spacing w:val="63"/>
        </w:rPr>
        <w:t xml:space="preserve"> </w:t>
      </w:r>
      <w:r>
        <w:rPr>
          <w:spacing w:val="-1"/>
        </w:rPr>
        <w:t>State</w:t>
      </w:r>
      <w:r>
        <w:t xml:space="preserve"> or</w:t>
      </w:r>
      <w:r>
        <w:rPr>
          <w:spacing w:val="-2"/>
        </w:rPr>
        <w:t xml:space="preserve"> </w:t>
      </w:r>
      <w:r>
        <w:rPr>
          <w:spacing w:val="-1"/>
        </w:rPr>
        <w:t>its</w:t>
      </w:r>
      <w:r>
        <w:t xml:space="preserve"> </w:t>
      </w:r>
      <w:r>
        <w:rPr>
          <w:spacing w:val="-1"/>
        </w:rPr>
        <w:t>agencies,</w:t>
      </w:r>
      <w:r>
        <w:rPr>
          <w:spacing w:val="-3"/>
        </w:rPr>
        <w:t xml:space="preserve"> </w:t>
      </w:r>
      <w:r>
        <w:t>and</w:t>
      </w:r>
      <w:r>
        <w:rPr>
          <w:spacing w:val="-3"/>
        </w:rPr>
        <w:t xml:space="preserve"> </w:t>
      </w:r>
      <w:r>
        <w:rPr>
          <w:spacing w:val="-1"/>
        </w:rPr>
        <w:t>the</w:t>
      </w:r>
      <w:r>
        <w:t xml:space="preserve"> </w:t>
      </w:r>
      <w:r>
        <w:rPr>
          <w:spacing w:val="-1"/>
        </w:rPr>
        <w:t>System</w:t>
      </w:r>
      <w:r>
        <w:rPr>
          <w:spacing w:val="-4"/>
        </w:rPr>
        <w:t xml:space="preserve"> </w:t>
      </w:r>
      <w:r>
        <w:rPr>
          <w:spacing w:val="-1"/>
        </w:rPr>
        <w:t>decides</w:t>
      </w:r>
      <w:r>
        <w:t xml:space="preserve"> to</w:t>
      </w:r>
      <w:r>
        <w:rPr>
          <w:spacing w:val="-3"/>
        </w:rPr>
        <w:t xml:space="preserve"> </w:t>
      </w:r>
      <w:r>
        <w:rPr>
          <w:spacing w:val="-1"/>
        </w:rPr>
        <w:t>delay,</w:t>
      </w:r>
      <w:r>
        <w:t xml:space="preserve"> </w:t>
      </w:r>
      <w:r>
        <w:rPr>
          <w:spacing w:val="-1"/>
        </w:rPr>
        <w:t>withhold,</w:t>
      </w:r>
      <w:r>
        <w:t xml:space="preserve"> </w:t>
      </w:r>
      <w:r>
        <w:rPr>
          <w:spacing w:val="-2"/>
        </w:rPr>
        <w:t>or</w:t>
      </w:r>
      <w:r>
        <w:rPr>
          <w:spacing w:val="1"/>
        </w:rPr>
        <w:t xml:space="preserve"> </w:t>
      </w:r>
      <w:r>
        <w:rPr>
          <w:spacing w:val="-1"/>
        </w:rPr>
        <w:t>deny</w:t>
      </w:r>
      <w:r>
        <w:rPr>
          <w:spacing w:val="-3"/>
        </w:rPr>
        <w:t xml:space="preserve"> </w:t>
      </w:r>
      <w:r>
        <w:rPr>
          <w:spacing w:val="-1"/>
        </w:rPr>
        <w:t>work</w:t>
      </w:r>
      <w:r>
        <w:rPr>
          <w:spacing w:val="-3"/>
        </w:rPr>
        <w:t xml:space="preserve"> </w:t>
      </w:r>
      <w:r>
        <w:t xml:space="preserve">to </w:t>
      </w:r>
      <w:r>
        <w:rPr>
          <w:spacing w:val="-1"/>
        </w:rPr>
        <w:t>Manager,</w:t>
      </w:r>
      <w:r>
        <w:rPr>
          <w:spacing w:val="77"/>
        </w:rPr>
        <w:t xml:space="preserve"> </w:t>
      </w:r>
      <w:r>
        <w:rPr>
          <w:spacing w:val="-1"/>
        </w:rPr>
        <w:t>Manager</w:t>
      </w:r>
      <w:r>
        <w:rPr>
          <w:spacing w:val="1"/>
        </w:rPr>
        <w:t xml:space="preserve"> </w:t>
      </w:r>
      <w:r>
        <w:rPr>
          <w:spacing w:val="-2"/>
        </w:rPr>
        <w:t>may</w:t>
      </w:r>
      <w:r>
        <w:rPr>
          <w:spacing w:val="-3"/>
        </w:rPr>
        <w:t xml:space="preserve"> </w:t>
      </w:r>
      <w:r>
        <w:rPr>
          <w:spacing w:val="-1"/>
        </w:rPr>
        <w:t>request</w:t>
      </w:r>
      <w:r>
        <w:rPr>
          <w:spacing w:val="1"/>
        </w:rPr>
        <w:t xml:space="preserve"> </w:t>
      </w:r>
      <w:r>
        <w:rPr>
          <w:spacing w:val="-1"/>
        </w:rPr>
        <w:t>that</w:t>
      </w:r>
      <w:r>
        <w:rPr>
          <w:spacing w:val="-2"/>
        </w:rPr>
        <w:t xml:space="preserve"> </w:t>
      </w:r>
      <w:r>
        <w:rPr>
          <w:spacing w:val="-1"/>
        </w:rPr>
        <w:t>it</w:t>
      </w:r>
      <w:r>
        <w:rPr>
          <w:spacing w:val="1"/>
        </w:rPr>
        <w:t xml:space="preserve"> </w:t>
      </w:r>
      <w:r>
        <w:t xml:space="preserve">be </w:t>
      </w:r>
      <w:r>
        <w:rPr>
          <w:spacing w:val="-1"/>
        </w:rPr>
        <w:t>allowed</w:t>
      </w:r>
      <w:r>
        <w:rPr>
          <w:spacing w:val="-3"/>
        </w:rPr>
        <w:t xml:space="preserve"> </w:t>
      </w:r>
      <w:r>
        <w:t xml:space="preserve">to </w:t>
      </w:r>
      <w:r>
        <w:rPr>
          <w:spacing w:val="-1"/>
        </w:rPr>
        <w:t>continue,</w:t>
      </w:r>
      <w:r>
        <w:t xml:space="preserve"> </w:t>
      </w:r>
      <w:r>
        <w:rPr>
          <w:spacing w:val="-2"/>
        </w:rPr>
        <w:t xml:space="preserve">or </w:t>
      </w:r>
      <w:r>
        <w:rPr>
          <w:spacing w:val="-1"/>
        </w:rPr>
        <w:t>receive</w:t>
      </w:r>
      <w:r>
        <w:t xml:space="preserve"> </w:t>
      </w:r>
      <w:r>
        <w:rPr>
          <w:spacing w:val="-1"/>
        </w:rPr>
        <w:t>work,</w:t>
      </w:r>
      <w:r>
        <w:t xml:space="preserve"> </w:t>
      </w:r>
      <w:r>
        <w:rPr>
          <w:spacing w:val="-1"/>
        </w:rPr>
        <w:t>without</w:t>
      </w:r>
      <w:r>
        <w:rPr>
          <w:spacing w:val="1"/>
        </w:rPr>
        <w:t xml:space="preserve"> </w:t>
      </w:r>
      <w:r>
        <w:rPr>
          <w:spacing w:val="-2"/>
        </w:rPr>
        <w:t>delay.</w:t>
      </w:r>
      <w:r>
        <w:t xml:space="preserve"> </w:t>
      </w:r>
      <w:r>
        <w:rPr>
          <w:spacing w:val="-1"/>
        </w:rPr>
        <w:t>Manager</w:t>
      </w:r>
      <w:r>
        <w:rPr>
          <w:spacing w:val="71"/>
        </w:rPr>
        <w:t xml:space="preserve"> </w:t>
      </w:r>
      <w:r>
        <w:rPr>
          <w:spacing w:val="-1"/>
        </w:rPr>
        <w:t>must</w:t>
      </w:r>
      <w:r>
        <w:rPr>
          <w:spacing w:val="1"/>
        </w:rPr>
        <w:t xml:space="preserve"> </w:t>
      </w:r>
      <w:r>
        <w:rPr>
          <w:spacing w:val="-1"/>
        </w:rPr>
        <w:t>submit,</w:t>
      </w:r>
      <w:r>
        <w:t xml:space="preserve"> in </w:t>
      </w:r>
      <w:r>
        <w:rPr>
          <w:spacing w:val="-1"/>
        </w:rPr>
        <w:t>writing,</w:t>
      </w:r>
      <w:r>
        <w:t xml:space="preserve"> a </w:t>
      </w:r>
      <w:r>
        <w:rPr>
          <w:spacing w:val="-1"/>
        </w:rPr>
        <w:t>request</w:t>
      </w:r>
      <w:r>
        <w:rPr>
          <w:spacing w:val="1"/>
        </w:rPr>
        <w:t xml:space="preserve"> </w:t>
      </w:r>
      <w:r>
        <w:rPr>
          <w:spacing w:val="-1"/>
        </w:rPr>
        <w:t>for</w:t>
      </w:r>
      <w:r>
        <w:rPr>
          <w:spacing w:val="-2"/>
        </w:rPr>
        <w:t xml:space="preserve"> </w:t>
      </w:r>
      <w:r>
        <w:rPr>
          <w:spacing w:val="-1"/>
        </w:rPr>
        <w:t xml:space="preserve">review </w:t>
      </w:r>
      <w:r>
        <w:t>to</w:t>
      </w:r>
      <w:r>
        <w:rPr>
          <w:spacing w:val="-3"/>
        </w:rPr>
        <w:t xml:space="preserve"> </w:t>
      </w:r>
      <w:r>
        <w:rPr>
          <w:spacing w:val="-1"/>
        </w:rPr>
        <w:t>the</w:t>
      </w:r>
      <w:r>
        <w:t xml:space="preserve"> </w:t>
      </w:r>
      <w:r>
        <w:rPr>
          <w:spacing w:val="-1"/>
        </w:rPr>
        <w:t>System.</w:t>
      </w:r>
      <w:r>
        <w:t xml:space="preserve"> A</w:t>
      </w:r>
      <w:r>
        <w:rPr>
          <w:spacing w:val="-1"/>
        </w:rPr>
        <w:t xml:space="preserve"> determination</w:t>
      </w:r>
      <w:r>
        <w:rPr>
          <w:spacing w:val="-3"/>
        </w:rPr>
        <w:t xml:space="preserve"> </w:t>
      </w:r>
      <w:r>
        <w:t>by</w:t>
      </w:r>
      <w:r>
        <w:rPr>
          <w:spacing w:val="-3"/>
        </w:rPr>
        <w:t xml:space="preserve"> </w:t>
      </w:r>
      <w:r>
        <w:rPr>
          <w:spacing w:val="-1"/>
        </w:rPr>
        <w:t>the</w:t>
      </w:r>
      <w:r>
        <w:t xml:space="preserve"> </w:t>
      </w:r>
      <w:r>
        <w:rPr>
          <w:spacing w:val="-1"/>
        </w:rPr>
        <w:t>System</w:t>
      </w:r>
      <w:r>
        <w:rPr>
          <w:spacing w:val="-4"/>
        </w:rPr>
        <w:t xml:space="preserve"> </w:t>
      </w:r>
      <w:r>
        <w:t>shall</w:t>
      </w:r>
      <w:r>
        <w:rPr>
          <w:spacing w:val="70"/>
        </w:rPr>
        <w:t xml:space="preserve"> </w:t>
      </w:r>
      <w:r>
        <w:t xml:space="preserve">be </w:t>
      </w:r>
      <w:r>
        <w:rPr>
          <w:spacing w:val="-1"/>
        </w:rPr>
        <w:t>binding.</w:t>
      </w:r>
    </w:p>
    <w:p w14:paraId="44AEAE12" w14:textId="77777777" w:rsidR="00E62BB3" w:rsidRDefault="00E62BB3">
      <w:pPr>
        <w:spacing w:before="9"/>
        <w:rPr>
          <w:rFonts w:ascii="Times New Roman" w:eastAsia="Times New Roman" w:hAnsi="Times New Roman" w:cs="Times New Roman"/>
          <w:sz w:val="20"/>
          <w:szCs w:val="20"/>
        </w:rPr>
      </w:pPr>
    </w:p>
    <w:p w14:paraId="7C58D422" w14:textId="77777777" w:rsidR="00E62BB3" w:rsidRDefault="00FF63C7">
      <w:pPr>
        <w:pStyle w:val="BodyText"/>
        <w:numPr>
          <w:ilvl w:val="1"/>
          <w:numId w:val="7"/>
        </w:numPr>
        <w:tabs>
          <w:tab w:val="left" w:pos="1161"/>
        </w:tabs>
        <w:ind w:left="440" w:right="391" w:firstLine="0"/>
      </w:pPr>
      <w:r>
        <w:rPr>
          <w:spacing w:val="-1"/>
        </w:rPr>
        <w:t>Any</w:t>
      </w:r>
      <w:r>
        <w:rPr>
          <w:spacing w:val="-3"/>
        </w:rPr>
        <w:t xml:space="preserve"> </w:t>
      </w:r>
      <w:r>
        <w:rPr>
          <w:spacing w:val="-1"/>
        </w:rPr>
        <w:t>payments</w:t>
      </w:r>
      <w:r>
        <w:t xml:space="preserve"> that</w:t>
      </w:r>
      <w:r>
        <w:rPr>
          <w:spacing w:val="-2"/>
        </w:rPr>
        <w:t xml:space="preserve"> </w:t>
      </w:r>
      <w:r>
        <w:rPr>
          <w:spacing w:val="-1"/>
        </w:rPr>
        <w:t>the</w:t>
      </w:r>
      <w:r>
        <w:t xml:space="preserve"> </w:t>
      </w:r>
      <w:r>
        <w:rPr>
          <w:spacing w:val="-1"/>
        </w:rPr>
        <w:t>System</w:t>
      </w:r>
      <w:r>
        <w:rPr>
          <w:spacing w:val="-2"/>
        </w:rPr>
        <w:t xml:space="preserve"> </w:t>
      </w:r>
      <w:r>
        <w:rPr>
          <w:spacing w:val="-1"/>
        </w:rPr>
        <w:t>may</w:t>
      </w:r>
      <w:r>
        <w:rPr>
          <w:spacing w:val="-3"/>
        </w:rPr>
        <w:t xml:space="preserve"> </w:t>
      </w:r>
      <w:r>
        <w:rPr>
          <w:spacing w:val="-1"/>
        </w:rPr>
        <w:t>delay,</w:t>
      </w:r>
      <w:r>
        <w:t xml:space="preserve"> </w:t>
      </w:r>
      <w:r>
        <w:rPr>
          <w:spacing w:val="-1"/>
        </w:rPr>
        <w:t>withhold,</w:t>
      </w:r>
      <w:r>
        <w:t xml:space="preserve"> </w:t>
      </w:r>
      <w:r>
        <w:rPr>
          <w:spacing w:val="-2"/>
        </w:rPr>
        <w:t>deny,</w:t>
      </w:r>
      <w:r>
        <w:t xml:space="preserve"> or</w:t>
      </w:r>
      <w:r>
        <w:rPr>
          <w:spacing w:val="1"/>
        </w:rPr>
        <w:t xml:space="preserve"> </w:t>
      </w:r>
      <w:r>
        <w:t>apply</w:t>
      </w:r>
      <w:r>
        <w:rPr>
          <w:spacing w:val="-3"/>
        </w:rPr>
        <w:t xml:space="preserve"> </w:t>
      </w:r>
      <w:r>
        <w:rPr>
          <w:spacing w:val="-1"/>
        </w:rPr>
        <w:t>under</w:t>
      </w:r>
      <w:r>
        <w:rPr>
          <w:spacing w:val="-2"/>
        </w:rPr>
        <w:t xml:space="preserve"> </w:t>
      </w:r>
      <w:r>
        <w:rPr>
          <w:spacing w:val="-1"/>
        </w:rPr>
        <w:t>this</w:t>
      </w:r>
      <w:r>
        <w:t xml:space="preserve"> </w:t>
      </w:r>
      <w:r>
        <w:rPr>
          <w:spacing w:val="-1"/>
        </w:rPr>
        <w:t>section</w:t>
      </w:r>
      <w:r>
        <w:rPr>
          <w:spacing w:val="59"/>
        </w:rPr>
        <w:t xml:space="preserve"> </w:t>
      </w:r>
      <w:r>
        <w:rPr>
          <w:spacing w:val="-1"/>
        </w:rPr>
        <w:t>shall</w:t>
      </w:r>
      <w:r>
        <w:rPr>
          <w:spacing w:val="1"/>
        </w:rPr>
        <w:t xml:space="preserve"> </w:t>
      </w:r>
      <w:r>
        <w:rPr>
          <w:spacing w:val="-1"/>
        </w:rPr>
        <w:t>not</w:t>
      </w:r>
      <w:r>
        <w:rPr>
          <w:spacing w:val="1"/>
        </w:rPr>
        <w:t xml:space="preserve"> </w:t>
      </w:r>
      <w:r>
        <w:t>be</w:t>
      </w:r>
      <w:r>
        <w:rPr>
          <w:spacing w:val="-2"/>
        </w:rPr>
        <w:t xml:space="preserve"> </w:t>
      </w:r>
      <w:r>
        <w:rPr>
          <w:spacing w:val="-1"/>
        </w:rPr>
        <w:t>subject</w:t>
      </w:r>
      <w:r>
        <w:rPr>
          <w:spacing w:val="1"/>
        </w:rPr>
        <w:t xml:space="preserve"> </w:t>
      </w:r>
      <w:r>
        <w:rPr>
          <w:spacing w:val="-1"/>
        </w:rPr>
        <w:t>to</w:t>
      </w:r>
      <w:r>
        <w:t xml:space="preserve"> </w:t>
      </w:r>
      <w:r>
        <w:rPr>
          <w:spacing w:val="-1"/>
        </w:rPr>
        <w:t>penalty</w:t>
      </w:r>
      <w:r>
        <w:rPr>
          <w:spacing w:val="-3"/>
        </w:rPr>
        <w:t xml:space="preserve"> </w:t>
      </w:r>
      <w:r>
        <w:t>or</w:t>
      </w:r>
      <w:r>
        <w:rPr>
          <w:spacing w:val="1"/>
        </w:rPr>
        <w:t xml:space="preserve"> </w:t>
      </w:r>
      <w:r>
        <w:rPr>
          <w:spacing w:val="-1"/>
        </w:rPr>
        <w:t>interest</w:t>
      </w:r>
      <w:r>
        <w:rPr>
          <w:spacing w:val="1"/>
        </w:rPr>
        <w:t xml:space="preserve"> </w:t>
      </w:r>
      <w:r>
        <w:rPr>
          <w:spacing w:val="-1"/>
        </w:rPr>
        <w:t>under</w:t>
      </w:r>
      <w:r>
        <w:rPr>
          <w:spacing w:val="1"/>
        </w:rPr>
        <w:t xml:space="preserve"> </w:t>
      </w:r>
      <w:r>
        <w:rPr>
          <w:spacing w:val="-2"/>
        </w:rPr>
        <w:t>IC</w:t>
      </w:r>
      <w:r>
        <w:rPr>
          <w:spacing w:val="-1"/>
        </w:rPr>
        <w:t xml:space="preserve"> </w:t>
      </w:r>
      <w:r>
        <w:t xml:space="preserve">§ </w:t>
      </w:r>
      <w:r>
        <w:rPr>
          <w:spacing w:val="-1"/>
        </w:rPr>
        <w:t>5-17-5.</w:t>
      </w:r>
    </w:p>
    <w:p w14:paraId="76CF1642" w14:textId="77777777" w:rsidR="00E62BB3" w:rsidRDefault="00E62BB3">
      <w:pPr>
        <w:spacing w:before="9"/>
        <w:rPr>
          <w:rFonts w:ascii="Times New Roman" w:eastAsia="Times New Roman" w:hAnsi="Times New Roman" w:cs="Times New Roman"/>
          <w:sz w:val="20"/>
          <w:szCs w:val="20"/>
        </w:rPr>
      </w:pPr>
    </w:p>
    <w:p w14:paraId="0195D033" w14:textId="77777777" w:rsidR="00E62BB3" w:rsidRDefault="00FF63C7">
      <w:pPr>
        <w:pStyle w:val="BodyText"/>
        <w:numPr>
          <w:ilvl w:val="1"/>
          <w:numId w:val="7"/>
        </w:numPr>
        <w:tabs>
          <w:tab w:val="left" w:pos="1161"/>
        </w:tabs>
        <w:ind w:left="440" w:right="157" w:firstLine="0"/>
      </w:pPr>
      <w:r>
        <w:rPr>
          <w:spacing w:val="-1"/>
        </w:rPr>
        <w:t>Manager</w:t>
      </w:r>
      <w:r>
        <w:rPr>
          <w:spacing w:val="1"/>
        </w:rPr>
        <w:t xml:space="preserve"> </w:t>
      </w:r>
      <w:r>
        <w:rPr>
          <w:spacing w:val="-1"/>
        </w:rPr>
        <w:t>warrants</w:t>
      </w:r>
      <w:r>
        <w:t xml:space="preserve"> </w:t>
      </w:r>
      <w:r>
        <w:rPr>
          <w:spacing w:val="-1"/>
        </w:rPr>
        <w:t>that</w:t>
      </w:r>
      <w:r>
        <w:rPr>
          <w:spacing w:val="-2"/>
        </w:rPr>
        <w:t xml:space="preserve"> </w:t>
      </w:r>
      <w:r>
        <w:rPr>
          <w:spacing w:val="-1"/>
        </w:rPr>
        <w:t>Manager</w:t>
      </w:r>
      <w:r>
        <w:rPr>
          <w:spacing w:val="1"/>
        </w:rPr>
        <w:t xml:space="preserve"> </w:t>
      </w:r>
      <w:r>
        <w:t>and</w:t>
      </w:r>
      <w:r>
        <w:rPr>
          <w:spacing w:val="-3"/>
        </w:rPr>
        <w:t xml:space="preserve"> </w:t>
      </w:r>
      <w:r>
        <w:t>its</w:t>
      </w:r>
      <w:r>
        <w:rPr>
          <w:spacing w:val="-2"/>
        </w:rPr>
        <w:t xml:space="preserve"> </w:t>
      </w:r>
      <w:r>
        <w:rPr>
          <w:spacing w:val="-1"/>
        </w:rPr>
        <w:t>sub-Managers,</w:t>
      </w:r>
      <w:r>
        <w:rPr>
          <w:spacing w:val="-3"/>
        </w:rPr>
        <w:t xml:space="preserve"> </w:t>
      </w:r>
      <w:r>
        <w:t>if</w:t>
      </w:r>
      <w:r>
        <w:rPr>
          <w:spacing w:val="1"/>
        </w:rPr>
        <w:t xml:space="preserve"> </w:t>
      </w:r>
      <w:r>
        <w:rPr>
          <w:spacing w:val="-2"/>
        </w:rPr>
        <w:t>any,</w:t>
      </w:r>
      <w:r>
        <w:t xml:space="preserve"> </w:t>
      </w:r>
      <w:r>
        <w:rPr>
          <w:spacing w:val="-1"/>
        </w:rPr>
        <w:t>shall</w:t>
      </w:r>
      <w:r>
        <w:rPr>
          <w:spacing w:val="1"/>
        </w:rPr>
        <w:t xml:space="preserve"> </w:t>
      </w:r>
      <w:r>
        <w:rPr>
          <w:spacing w:val="-1"/>
        </w:rPr>
        <w:t>obtain</w:t>
      </w:r>
      <w:r>
        <w:t xml:space="preserve"> and </w:t>
      </w:r>
      <w:r>
        <w:rPr>
          <w:spacing w:val="-1"/>
        </w:rPr>
        <w:t>maintain</w:t>
      </w:r>
      <w:r>
        <w:rPr>
          <w:spacing w:val="47"/>
        </w:rPr>
        <w:t xml:space="preserve"> </w:t>
      </w:r>
      <w:r>
        <w:t>all</w:t>
      </w:r>
      <w:r>
        <w:rPr>
          <w:spacing w:val="-2"/>
        </w:rPr>
        <w:t xml:space="preserve"> </w:t>
      </w:r>
      <w:r>
        <w:rPr>
          <w:spacing w:val="-1"/>
        </w:rPr>
        <w:t>required</w:t>
      </w:r>
      <w:r>
        <w:t xml:space="preserve"> </w:t>
      </w:r>
      <w:r>
        <w:rPr>
          <w:spacing w:val="-1"/>
        </w:rPr>
        <w:t>permits,</w:t>
      </w:r>
      <w:r>
        <w:rPr>
          <w:spacing w:val="-3"/>
        </w:rPr>
        <w:t xml:space="preserve"> </w:t>
      </w:r>
      <w:r>
        <w:rPr>
          <w:spacing w:val="-1"/>
        </w:rPr>
        <w:t>licenses,</w:t>
      </w:r>
      <w:r>
        <w:t xml:space="preserve"> </w:t>
      </w:r>
      <w:r>
        <w:rPr>
          <w:spacing w:val="-1"/>
        </w:rPr>
        <w:t>registrations,</w:t>
      </w:r>
      <w:r>
        <w:rPr>
          <w:spacing w:val="-3"/>
        </w:rPr>
        <w:t xml:space="preserve"> </w:t>
      </w:r>
      <w:r>
        <w:t>and</w:t>
      </w:r>
      <w:r>
        <w:rPr>
          <w:spacing w:val="-3"/>
        </w:rPr>
        <w:t xml:space="preserve"> </w:t>
      </w:r>
      <w:r>
        <w:rPr>
          <w:spacing w:val="-1"/>
        </w:rPr>
        <w:t>approvals,</w:t>
      </w:r>
      <w:r>
        <w:rPr>
          <w:spacing w:val="-3"/>
        </w:rPr>
        <w:t xml:space="preserve"> </w:t>
      </w:r>
      <w:r>
        <w:t xml:space="preserve">as </w:t>
      </w:r>
      <w:r>
        <w:rPr>
          <w:spacing w:val="-1"/>
        </w:rPr>
        <w:t>well</w:t>
      </w:r>
      <w:r>
        <w:rPr>
          <w:spacing w:val="-2"/>
        </w:rPr>
        <w:t xml:space="preserve"> </w:t>
      </w:r>
      <w:r>
        <w:t xml:space="preserve">as </w:t>
      </w:r>
      <w:r>
        <w:rPr>
          <w:spacing w:val="-1"/>
        </w:rPr>
        <w:t>comply</w:t>
      </w:r>
      <w:r>
        <w:rPr>
          <w:spacing w:val="-3"/>
        </w:rPr>
        <w:t xml:space="preserve"> </w:t>
      </w:r>
      <w:r>
        <w:t>with</w:t>
      </w:r>
      <w:r>
        <w:rPr>
          <w:spacing w:val="-3"/>
        </w:rPr>
        <w:t xml:space="preserve"> </w:t>
      </w:r>
      <w:r>
        <w:t>all</w:t>
      </w:r>
      <w:r>
        <w:rPr>
          <w:spacing w:val="-2"/>
        </w:rPr>
        <w:t xml:space="preserve"> </w:t>
      </w:r>
      <w:r>
        <w:rPr>
          <w:spacing w:val="-1"/>
        </w:rPr>
        <w:t>health,</w:t>
      </w:r>
      <w:r>
        <w:rPr>
          <w:spacing w:val="65"/>
        </w:rPr>
        <w:t xml:space="preserve"> </w:t>
      </w:r>
      <w:r>
        <w:rPr>
          <w:spacing w:val="-1"/>
        </w:rPr>
        <w:t>safety,</w:t>
      </w:r>
      <w:r>
        <w:t xml:space="preserve"> and </w:t>
      </w:r>
      <w:r>
        <w:rPr>
          <w:spacing w:val="-1"/>
        </w:rPr>
        <w:t>environmental</w:t>
      </w:r>
      <w:r>
        <w:rPr>
          <w:spacing w:val="-2"/>
        </w:rPr>
        <w:t xml:space="preserve"> </w:t>
      </w:r>
      <w:r>
        <w:rPr>
          <w:spacing w:val="-1"/>
        </w:rPr>
        <w:t>statutes,</w:t>
      </w:r>
      <w:r>
        <w:t xml:space="preserve"> </w:t>
      </w:r>
      <w:r>
        <w:rPr>
          <w:spacing w:val="-1"/>
        </w:rPr>
        <w:t>rules,</w:t>
      </w:r>
      <w:r>
        <w:t xml:space="preserve"> or</w:t>
      </w:r>
      <w:r>
        <w:rPr>
          <w:spacing w:val="-2"/>
        </w:rPr>
        <w:t xml:space="preserve"> </w:t>
      </w:r>
      <w:r>
        <w:rPr>
          <w:spacing w:val="-1"/>
        </w:rPr>
        <w:t>regulations</w:t>
      </w:r>
      <w:r>
        <w:rPr>
          <w:spacing w:val="-2"/>
        </w:rPr>
        <w:t xml:space="preserve"> </w:t>
      </w:r>
      <w:r>
        <w:t xml:space="preserve">in </w:t>
      </w:r>
      <w:r>
        <w:rPr>
          <w:spacing w:val="-1"/>
        </w:rPr>
        <w:t>the</w:t>
      </w:r>
      <w:r>
        <w:t xml:space="preserve"> </w:t>
      </w:r>
      <w:r>
        <w:rPr>
          <w:spacing w:val="-1"/>
        </w:rPr>
        <w:t>performance</w:t>
      </w:r>
      <w:r>
        <w:t xml:space="preserve"> of</w:t>
      </w:r>
      <w:r>
        <w:rPr>
          <w:spacing w:val="-2"/>
        </w:rPr>
        <w:t xml:space="preserve"> </w:t>
      </w:r>
      <w:r>
        <w:rPr>
          <w:spacing w:val="-1"/>
        </w:rPr>
        <w:t>work</w:t>
      </w:r>
      <w:r>
        <w:rPr>
          <w:spacing w:val="-3"/>
        </w:rPr>
        <w:t xml:space="preserve"> </w:t>
      </w:r>
      <w:r>
        <w:rPr>
          <w:spacing w:val="-1"/>
        </w:rPr>
        <w:t>activities</w:t>
      </w:r>
      <w:r>
        <w:rPr>
          <w:spacing w:val="-2"/>
        </w:rPr>
        <w:t xml:space="preserve"> </w:t>
      </w:r>
      <w:r>
        <w:rPr>
          <w:spacing w:val="-1"/>
        </w:rPr>
        <w:t>for</w:t>
      </w:r>
      <w:r>
        <w:rPr>
          <w:spacing w:val="63"/>
        </w:rPr>
        <w:t xml:space="preserve"> </w:t>
      </w:r>
      <w:r>
        <w:t xml:space="preserve">the </w:t>
      </w:r>
      <w:r>
        <w:rPr>
          <w:spacing w:val="-1"/>
        </w:rPr>
        <w:t>System.</w:t>
      </w:r>
      <w:r>
        <w:t xml:space="preserve"> </w:t>
      </w:r>
      <w:r>
        <w:rPr>
          <w:spacing w:val="-1"/>
        </w:rPr>
        <w:t>Failure</w:t>
      </w:r>
      <w:r>
        <w:t xml:space="preserve"> to</w:t>
      </w:r>
      <w:r>
        <w:rPr>
          <w:spacing w:val="-3"/>
        </w:rPr>
        <w:t xml:space="preserve"> </w:t>
      </w:r>
      <w:r>
        <w:t xml:space="preserve">do </w:t>
      </w:r>
      <w:r>
        <w:rPr>
          <w:spacing w:val="-1"/>
        </w:rPr>
        <w:t>so</w:t>
      </w:r>
      <w:r>
        <w:t xml:space="preserve"> </w:t>
      </w:r>
      <w:r>
        <w:rPr>
          <w:spacing w:val="-1"/>
        </w:rPr>
        <w:t>may</w:t>
      </w:r>
      <w:r>
        <w:rPr>
          <w:spacing w:val="-3"/>
        </w:rPr>
        <w:t xml:space="preserve"> </w:t>
      </w:r>
      <w:r>
        <w:t xml:space="preserve">be </w:t>
      </w:r>
      <w:r>
        <w:rPr>
          <w:spacing w:val="-1"/>
        </w:rPr>
        <w:t>deemed</w:t>
      </w:r>
      <w:r>
        <w:t xml:space="preserve"> a </w:t>
      </w:r>
      <w:r>
        <w:rPr>
          <w:spacing w:val="-1"/>
        </w:rPr>
        <w:t>material</w:t>
      </w:r>
      <w:r>
        <w:rPr>
          <w:spacing w:val="1"/>
        </w:rPr>
        <w:t xml:space="preserve"> </w:t>
      </w:r>
      <w:r>
        <w:rPr>
          <w:spacing w:val="-1"/>
        </w:rPr>
        <w:t>breach</w:t>
      </w:r>
      <w:r>
        <w:rPr>
          <w:spacing w:val="-3"/>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35"/>
        </w:rPr>
        <w:t xml:space="preserve"> </w:t>
      </w:r>
      <w:r>
        <w:t xml:space="preserve">and </w:t>
      </w:r>
      <w:r>
        <w:rPr>
          <w:spacing w:val="-1"/>
        </w:rPr>
        <w:t>grounds</w:t>
      </w:r>
      <w:r>
        <w:rPr>
          <w:spacing w:val="-2"/>
        </w:rPr>
        <w:t xml:space="preserve"> </w:t>
      </w:r>
      <w:r>
        <w:rPr>
          <w:spacing w:val="-1"/>
        </w:rPr>
        <w:t>for</w:t>
      </w:r>
      <w:r>
        <w:rPr>
          <w:spacing w:val="1"/>
        </w:rPr>
        <w:t xml:space="preserve"> </w:t>
      </w:r>
      <w:r>
        <w:rPr>
          <w:spacing w:val="-1"/>
        </w:rPr>
        <w:t>immediate</w:t>
      </w:r>
      <w:r>
        <w:rPr>
          <w:spacing w:val="-2"/>
        </w:rPr>
        <w:t xml:space="preserve"> </w:t>
      </w:r>
      <w:r>
        <w:rPr>
          <w:spacing w:val="-1"/>
        </w:rPr>
        <w:t>termination</w:t>
      </w:r>
      <w:r>
        <w:rPr>
          <w:spacing w:val="-3"/>
        </w:rPr>
        <w:t xml:space="preserve"> </w:t>
      </w:r>
      <w:r>
        <w:t xml:space="preserve">and </w:t>
      </w:r>
      <w:r>
        <w:rPr>
          <w:spacing w:val="-1"/>
        </w:rPr>
        <w:t>denial</w:t>
      </w:r>
      <w:r>
        <w:rPr>
          <w:spacing w:val="1"/>
        </w:rPr>
        <w:t xml:space="preserve"> </w:t>
      </w:r>
      <w:r>
        <w:rPr>
          <w:spacing w:val="-2"/>
        </w:rPr>
        <w:t>of</w:t>
      </w:r>
      <w:r>
        <w:rPr>
          <w:spacing w:val="1"/>
        </w:rPr>
        <w:t xml:space="preserve"> </w:t>
      </w:r>
      <w:r>
        <w:rPr>
          <w:spacing w:val="-1"/>
        </w:rPr>
        <w:t>further</w:t>
      </w:r>
      <w:r>
        <w:rPr>
          <w:spacing w:val="1"/>
        </w:rPr>
        <w:t xml:space="preserve"> </w:t>
      </w:r>
      <w:r>
        <w:rPr>
          <w:spacing w:val="-1"/>
        </w:rPr>
        <w:t>work</w:t>
      </w:r>
      <w:r>
        <w:rPr>
          <w:spacing w:val="-3"/>
        </w:rPr>
        <w:t xml:space="preserve"> </w:t>
      </w:r>
      <w:r>
        <w:rPr>
          <w:spacing w:val="-1"/>
        </w:rPr>
        <w:t>with</w:t>
      </w:r>
      <w:r>
        <w:t xml:space="preserve"> </w:t>
      </w:r>
      <w:r>
        <w:rPr>
          <w:spacing w:val="-1"/>
        </w:rPr>
        <w:t>the</w:t>
      </w:r>
      <w:r>
        <w:t xml:space="preserve"> </w:t>
      </w:r>
      <w:r>
        <w:rPr>
          <w:spacing w:val="-1"/>
        </w:rPr>
        <w:t>System.</w:t>
      </w:r>
    </w:p>
    <w:p w14:paraId="6B60EF7E" w14:textId="77777777" w:rsidR="00E62BB3" w:rsidRDefault="00E62BB3">
      <w:pPr>
        <w:spacing w:before="9"/>
        <w:rPr>
          <w:rFonts w:ascii="Times New Roman" w:eastAsia="Times New Roman" w:hAnsi="Times New Roman" w:cs="Times New Roman"/>
          <w:sz w:val="20"/>
          <w:szCs w:val="20"/>
        </w:rPr>
      </w:pPr>
    </w:p>
    <w:p w14:paraId="00D0B31C" w14:textId="77777777" w:rsidR="00E62BB3" w:rsidRDefault="00FF63C7">
      <w:pPr>
        <w:pStyle w:val="BodyText"/>
        <w:numPr>
          <w:ilvl w:val="1"/>
          <w:numId w:val="7"/>
        </w:numPr>
        <w:tabs>
          <w:tab w:val="left" w:pos="1161"/>
        </w:tabs>
        <w:ind w:left="440" w:right="314" w:firstLine="0"/>
      </w:pPr>
      <w:r>
        <w:rPr>
          <w:spacing w:val="-1"/>
        </w:rPr>
        <w:t>Manager</w:t>
      </w:r>
      <w:r>
        <w:rPr>
          <w:spacing w:val="-2"/>
        </w:rPr>
        <w:t xml:space="preserve"> affirms</w:t>
      </w:r>
      <w:r>
        <w:t xml:space="preserve"> that,</w:t>
      </w:r>
      <w:r>
        <w:rPr>
          <w:spacing w:val="-3"/>
        </w:rPr>
        <w:t xml:space="preserve"> </w:t>
      </w:r>
      <w:r>
        <w:t>if</w:t>
      </w:r>
      <w:r>
        <w:rPr>
          <w:spacing w:val="-2"/>
        </w:rPr>
        <w:t xml:space="preserve"> </w:t>
      </w:r>
      <w:r>
        <w:t>it</w:t>
      </w:r>
      <w:r>
        <w:rPr>
          <w:spacing w:val="-2"/>
        </w:rPr>
        <w:t xml:space="preserve"> </w:t>
      </w:r>
      <w:r>
        <w:rPr>
          <w:spacing w:val="-1"/>
        </w:rPr>
        <w:t>is</w:t>
      </w:r>
      <w:r>
        <w:t xml:space="preserve"> an </w:t>
      </w:r>
      <w:r>
        <w:rPr>
          <w:spacing w:val="-1"/>
        </w:rPr>
        <w:t>entity</w:t>
      </w:r>
      <w:r>
        <w:rPr>
          <w:spacing w:val="-3"/>
        </w:rPr>
        <w:t xml:space="preserve"> </w:t>
      </w:r>
      <w:r>
        <w:rPr>
          <w:spacing w:val="-1"/>
        </w:rPr>
        <w:t>described</w:t>
      </w:r>
      <w:r>
        <w:rPr>
          <w:spacing w:val="-3"/>
        </w:rPr>
        <w:t xml:space="preserve"> </w:t>
      </w:r>
      <w:r>
        <w:t xml:space="preserve">in </w:t>
      </w:r>
      <w:r>
        <w:rPr>
          <w:spacing w:val="-2"/>
        </w:rPr>
        <w:t>IC</w:t>
      </w:r>
      <w:r>
        <w:rPr>
          <w:spacing w:val="1"/>
        </w:rPr>
        <w:t xml:space="preserve"> </w:t>
      </w:r>
      <w:r>
        <w:rPr>
          <w:spacing w:val="-1"/>
        </w:rPr>
        <w:t>Title</w:t>
      </w:r>
      <w:r>
        <w:t xml:space="preserve"> 23,</w:t>
      </w:r>
      <w:r>
        <w:rPr>
          <w:spacing w:val="-3"/>
        </w:rPr>
        <w:t xml:space="preserve"> </w:t>
      </w:r>
      <w:r>
        <w:rPr>
          <w:spacing w:val="-1"/>
        </w:rPr>
        <w:t>it</w:t>
      </w:r>
      <w:r>
        <w:rPr>
          <w:spacing w:val="1"/>
        </w:rPr>
        <w:t xml:space="preserve"> </w:t>
      </w:r>
      <w:r>
        <w:t>is</w:t>
      </w:r>
      <w:r>
        <w:rPr>
          <w:spacing w:val="-2"/>
        </w:rPr>
        <w:t xml:space="preserve"> </w:t>
      </w:r>
      <w:r>
        <w:rPr>
          <w:spacing w:val="-1"/>
        </w:rPr>
        <w:t>properly</w:t>
      </w:r>
      <w:r>
        <w:rPr>
          <w:spacing w:val="-3"/>
        </w:rPr>
        <w:t xml:space="preserve"> </w:t>
      </w:r>
      <w:r>
        <w:rPr>
          <w:spacing w:val="-1"/>
        </w:rPr>
        <w:t>registered</w:t>
      </w:r>
      <w:r>
        <w:rPr>
          <w:spacing w:val="73"/>
        </w:rPr>
        <w:t xml:space="preserve"> </w:t>
      </w:r>
      <w:r>
        <w:t xml:space="preserve">and </w:t>
      </w:r>
      <w:r>
        <w:rPr>
          <w:spacing w:val="-1"/>
        </w:rPr>
        <w:t>owes</w:t>
      </w:r>
      <w:r>
        <w:rPr>
          <w:spacing w:val="-2"/>
        </w:rPr>
        <w:t xml:space="preserve"> </w:t>
      </w:r>
      <w:r>
        <w:t xml:space="preserve">no </w:t>
      </w:r>
      <w:r>
        <w:rPr>
          <w:spacing w:val="-1"/>
        </w:rPr>
        <w:t>outstanding</w:t>
      </w:r>
      <w:r>
        <w:rPr>
          <w:spacing w:val="-3"/>
        </w:rPr>
        <w:t xml:space="preserve"> </w:t>
      </w:r>
      <w:r>
        <w:rPr>
          <w:spacing w:val="-1"/>
        </w:rPr>
        <w:t>reports</w:t>
      </w:r>
      <w:r>
        <w:t xml:space="preserve"> to</w:t>
      </w:r>
      <w:r>
        <w:rPr>
          <w:spacing w:val="-3"/>
        </w:rPr>
        <w:t xml:space="preserve"> </w:t>
      </w:r>
      <w:r>
        <w:rPr>
          <w:spacing w:val="-1"/>
        </w:rPr>
        <w:t>the</w:t>
      </w:r>
      <w:r>
        <w:t xml:space="preserve"> </w:t>
      </w:r>
      <w:r>
        <w:rPr>
          <w:spacing w:val="-1"/>
        </w:rPr>
        <w:t>Indiana</w:t>
      </w:r>
      <w:r>
        <w:t xml:space="preserve"> </w:t>
      </w:r>
      <w:r>
        <w:rPr>
          <w:spacing w:val="-1"/>
        </w:rPr>
        <w:t>Secretary</w:t>
      </w:r>
      <w:r>
        <w:rPr>
          <w:spacing w:val="-3"/>
        </w:rPr>
        <w:t xml:space="preserve"> </w:t>
      </w:r>
      <w:r>
        <w:t>of</w:t>
      </w:r>
      <w:r>
        <w:rPr>
          <w:spacing w:val="1"/>
        </w:rPr>
        <w:t xml:space="preserve"> </w:t>
      </w:r>
      <w:r>
        <w:rPr>
          <w:spacing w:val="-1"/>
        </w:rPr>
        <w:t>State.</w:t>
      </w:r>
    </w:p>
    <w:p w14:paraId="6173DB43" w14:textId="77777777" w:rsidR="00E62BB3" w:rsidRDefault="00E62BB3">
      <w:pPr>
        <w:spacing w:before="9"/>
        <w:rPr>
          <w:rFonts w:ascii="Times New Roman" w:eastAsia="Times New Roman" w:hAnsi="Times New Roman" w:cs="Times New Roman"/>
          <w:sz w:val="20"/>
          <w:szCs w:val="20"/>
        </w:rPr>
      </w:pPr>
    </w:p>
    <w:p w14:paraId="34AF8BFB" w14:textId="77777777" w:rsidR="00E62BB3" w:rsidRDefault="00FF63C7">
      <w:pPr>
        <w:pStyle w:val="BodyText"/>
        <w:numPr>
          <w:ilvl w:val="1"/>
          <w:numId w:val="7"/>
        </w:numPr>
        <w:tabs>
          <w:tab w:val="left" w:pos="1161"/>
        </w:tabs>
        <w:ind w:left="1160" w:hanging="720"/>
      </w:pPr>
      <w:r>
        <w:rPr>
          <w:spacing w:val="-1"/>
        </w:rPr>
        <w:t>As</w:t>
      </w:r>
      <w:r>
        <w:t xml:space="preserve"> </w:t>
      </w:r>
      <w:r>
        <w:rPr>
          <w:spacing w:val="-1"/>
        </w:rPr>
        <w:t>required</w:t>
      </w:r>
      <w:r>
        <w:t xml:space="preserve"> by</w:t>
      </w:r>
      <w:r>
        <w:rPr>
          <w:spacing w:val="-3"/>
        </w:rPr>
        <w:t xml:space="preserve"> </w:t>
      </w:r>
      <w:r>
        <w:rPr>
          <w:spacing w:val="-2"/>
        </w:rPr>
        <w:t>IC</w:t>
      </w:r>
      <w:r>
        <w:rPr>
          <w:spacing w:val="-1"/>
        </w:rPr>
        <w:t xml:space="preserve"> </w:t>
      </w:r>
      <w:r>
        <w:t xml:space="preserve">§ </w:t>
      </w:r>
      <w:r>
        <w:rPr>
          <w:spacing w:val="-1"/>
        </w:rPr>
        <w:t>5-22-3-7:</w:t>
      </w:r>
    </w:p>
    <w:p w14:paraId="4D99FE0A" w14:textId="77777777" w:rsidR="00E62BB3" w:rsidRDefault="00E62BB3">
      <w:pPr>
        <w:spacing w:before="9"/>
        <w:rPr>
          <w:rFonts w:ascii="Times New Roman" w:eastAsia="Times New Roman" w:hAnsi="Times New Roman" w:cs="Times New Roman"/>
          <w:sz w:val="20"/>
          <w:szCs w:val="20"/>
        </w:rPr>
      </w:pPr>
    </w:p>
    <w:p w14:paraId="27B3A804" w14:textId="77777777" w:rsidR="00E62BB3" w:rsidRDefault="00FF63C7">
      <w:pPr>
        <w:pStyle w:val="BodyText"/>
        <w:numPr>
          <w:ilvl w:val="2"/>
          <w:numId w:val="7"/>
        </w:numPr>
        <w:tabs>
          <w:tab w:val="left" w:pos="1881"/>
        </w:tabs>
        <w:ind w:left="1560" w:hanging="400"/>
      </w:pPr>
      <w:r>
        <w:rPr>
          <w:spacing w:val="-1"/>
        </w:rPr>
        <w:t>Manager</w:t>
      </w:r>
      <w:r>
        <w:rPr>
          <w:spacing w:val="-2"/>
        </w:rPr>
        <w:t xml:space="preserve"> </w:t>
      </w:r>
      <w:r>
        <w:t>and any</w:t>
      </w:r>
      <w:r>
        <w:rPr>
          <w:spacing w:val="-3"/>
        </w:rPr>
        <w:t xml:space="preserve"> </w:t>
      </w:r>
      <w:r>
        <w:rPr>
          <w:spacing w:val="-1"/>
        </w:rPr>
        <w:t>principals</w:t>
      </w:r>
      <w:r>
        <w:rPr>
          <w:spacing w:val="-2"/>
        </w:rPr>
        <w:t xml:space="preserve"> </w:t>
      </w:r>
      <w:r>
        <w:t>of</w:t>
      </w:r>
      <w:r>
        <w:rPr>
          <w:spacing w:val="1"/>
        </w:rPr>
        <w:t xml:space="preserve"> </w:t>
      </w:r>
      <w:r>
        <w:rPr>
          <w:spacing w:val="-1"/>
        </w:rPr>
        <w:t>Manager</w:t>
      </w:r>
      <w:r>
        <w:rPr>
          <w:spacing w:val="1"/>
        </w:rPr>
        <w:t xml:space="preserve"> </w:t>
      </w:r>
      <w:r>
        <w:rPr>
          <w:spacing w:val="-1"/>
        </w:rPr>
        <w:t>certify</w:t>
      </w:r>
      <w:r>
        <w:rPr>
          <w:spacing w:val="-3"/>
        </w:rPr>
        <w:t xml:space="preserve"> </w:t>
      </w:r>
      <w:r>
        <w:rPr>
          <w:spacing w:val="-1"/>
        </w:rPr>
        <w:t>that</w:t>
      </w:r>
    </w:p>
    <w:p w14:paraId="324167E3" w14:textId="77777777" w:rsidR="00E62BB3" w:rsidRDefault="00E62BB3">
      <w:pPr>
        <w:spacing w:before="11"/>
        <w:rPr>
          <w:rFonts w:ascii="Times New Roman" w:eastAsia="Times New Roman" w:hAnsi="Times New Roman" w:cs="Times New Roman"/>
          <w:sz w:val="20"/>
          <w:szCs w:val="20"/>
        </w:rPr>
      </w:pPr>
    </w:p>
    <w:p w14:paraId="123B3F6B" w14:textId="77777777" w:rsidR="00E62BB3" w:rsidRDefault="00FF63C7">
      <w:pPr>
        <w:pStyle w:val="BodyText"/>
        <w:numPr>
          <w:ilvl w:val="3"/>
          <w:numId w:val="7"/>
        </w:numPr>
        <w:tabs>
          <w:tab w:val="left" w:pos="1881"/>
        </w:tabs>
        <w:ind w:left="1519" w:right="157" w:firstLine="0"/>
      </w:pPr>
      <w:r>
        <w:rPr>
          <w:spacing w:val="-1"/>
        </w:rPr>
        <w:t>Manager,</w:t>
      </w:r>
      <w:r>
        <w:rPr>
          <w:spacing w:val="-3"/>
        </w:rPr>
        <w:t xml:space="preserve"> </w:t>
      </w:r>
      <w:r>
        <w:rPr>
          <w:spacing w:val="-1"/>
        </w:rPr>
        <w:t>except</w:t>
      </w:r>
      <w:r>
        <w:rPr>
          <w:spacing w:val="-2"/>
        </w:rPr>
        <w:t xml:space="preserve"> </w:t>
      </w:r>
      <w:r>
        <w:t>for</w:t>
      </w:r>
      <w:r>
        <w:rPr>
          <w:spacing w:val="-2"/>
        </w:rPr>
        <w:t xml:space="preserve"> </w:t>
      </w:r>
      <w:r>
        <w:t xml:space="preserve">de </w:t>
      </w:r>
      <w:r>
        <w:rPr>
          <w:spacing w:val="-1"/>
        </w:rPr>
        <w:t>minimis</w:t>
      </w:r>
      <w:r>
        <w:t xml:space="preserve"> and </w:t>
      </w:r>
      <w:r>
        <w:rPr>
          <w:spacing w:val="-1"/>
        </w:rPr>
        <w:t>nonsystematic</w:t>
      </w:r>
      <w:r>
        <w:t xml:space="preserve"> </w:t>
      </w:r>
      <w:r>
        <w:rPr>
          <w:spacing w:val="-1"/>
        </w:rPr>
        <w:t>violations,</w:t>
      </w:r>
      <w:r>
        <w:t xml:space="preserve"> </w:t>
      </w:r>
      <w:r>
        <w:rPr>
          <w:spacing w:val="-1"/>
        </w:rPr>
        <w:t>has</w:t>
      </w:r>
      <w:r>
        <w:t xml:space="preserve"> not</w:t>
      </w:r>
      <w:r>
        <w:rPr>
          <w:spacing w:val="-2"/>
        </w:rPr>
        <w:t xml:space="preserve"> </w:t>
      </w:r>
      <w:r>
        <w:rPr>
          <w:spacing w:val="-1"/>
        </w:rPr>
        <w:t>violated</w:t>
      </w:r>
      <w:r>
        <w:rPr>
          <w:spacing w:val="49"/>
        </w:rPr>
        <w:t xml:space="preserve"> </w:t>
      </w:r>
      <w:r>
        <w:t>the</w:t>
      </w:r>
      <w:r>
        <w:rPr>
          <w:spacing w:val="-2"/>
        </w:rPr>
        <w:t xml:space="preserve"> </w:t>
      </w:r>
      <w:r>
        <w:rPr>
          <w:spacing w:val="-1"/>
        </w:rPr>
        <w:t>terms</w:t>
      </w:r>
      <w:r>
        <w:t xml:space="preserve"> of</w:t>
      </w:r>
      <w:r>
        <w:rPr>
          <w:spacing w:val="1"/>
        </w:rPr>
        <w:t xml:space="preserve"> </w:t>
      </w:r>
      <w:r>
        <w:rPr>
          <w:spacing w:val="-2"/>
        </w:rPr>
        <w:t>IC</w:t>
      </w:r>
      <w:r>
        <w:rPr>
          <w:spacing w:val="-1"/>
        </w:rPr>
        <w:t xml:space="preserve"> </w:t>
      </w:r>
      <w:r>
        <w:t xml:space="preserve">§ </w:t>
      </w:r>
      <w:r>
        <w:rPr>
          <w:spacing w:val="-1"/>
        </w:rPr>
        <w:t>24-4.7</w:t>
      </w:r>
      <w:r>
        <w:t xml:space="preserve"> </w:t>
      </w:r>
      <w:r>
        <w:rPr>
          <w:spacing w:val="-1"/>
        </w:rPr>
        <w:t>[Telephone</w:t>
      </w:r>
      <w:r>
        <w:t xml:space="preserve"> </w:t>
      </w:r>
      <w:r>
        <w:rPr>
          <w:spacing w:val="-1"/>
        </w:rPr>
        <w:t>Solicitation</w:t>
      </w:r>
      <w:r>
        <w:t xml:space="preserve"> </w:t>
      </w:r>
      <w:proofErr w:type="gramStart"/>
      <w:r>
        <w:rPr>
          <w:spacing w:val="-1"/>
        </w:rPr>
        <w:t>Of</w:t>
      </w:r>
      <w:proofErr w:type="gramEnd"/>
      <w:r>
        <w:rPr>
          <w:spacing w:val="1"/>
        </w:rPr>
        <w:t xml:space="preserve"> </w:t>
      </w:r>
      <w:r>
        <w:rPr>
          <w:spacing w:val="-1"/>
        </w:rPr>
        <w:t>Consumers],</w:t>
      </w:r>
      <w:r>
        <w:t xml:space="preserve"> </w:t>
      </w:r>
      <w:r>
        <w:rPr>
          <w:spacing w:val="-2"/>
        </w:rPr>
        <w:t>IC</w:t>
      </w:r>
      <w:r>
        <w:rPr>
          <w:spacing w:val="-1"/>
        </w:rPr>
        <w:t xml:space="preserve"> </w:t>
      </w:r>
      <w:r>
        <w:t xml:space="preserve">§ </w:t>
      </w:r>
      <w:r>
        <w:rPr>
          <w:spacing w:val="-1"/>
        </w:rPr>
        <w:t>24-5-12</w:t>
      </w:r>
      <w:r>
        <w:rPr>
          <w:spacing w:val="43"/>
        </w:rPr>
        <w:t xml:space="preserve"> </w:t>
      </w:r>
      <w:r>
        <w:rPr>
          <w:spacing w:val="-1"/>
        </w:rPr>
        <w:t>[Telephone</w:t>
      </w:r>
      <w:r>
        <w:t xml:space="preserve"> </w:t>
      </w:r>
      <w:r>
        <w:rPr>
          <w:spacing w:val="-1"/>
        </w:rPr>
        <w:t>Solicitations],</w:t>
      </w:r>
      <w:r>
        <w:t xml:space="preserve"> </w:t>
      </w:r>
      <w:r>
        <w:rPr>
          <w:spacing w:val="-2"/>
        </w:rPr>
        <w:t>or</w:t>
      </w:r>
      <w:r>
        <w:rPr>
          <w:spacing w:val="1"/>
        </w:rPr>
        <w:t xml:space="preserve"> </w:t>
      </w:r>
      <w:r>
        <w:rPr>
          <w:spacing w:val="-2"/>
        </w:rPr>
        <w:t>IC</w:t>
      </w:r>
      <w:r>
        <w:rPr>
          <w:spacing w:val="-1"/>
        </w:rPr>
        <w:t xml:space="preserve"> 24-5-14</w:t>
      </w:r>
      <w:r>
        <w:t xml:space="preserve"> </w:t>
      </w:r>
      <w:r>
        <w:rPr>
          <w:spacing w:val="-1"/>
        </w:rPr>
        <w:t>[Regulation</w:t>
      </w:r>
      <w:r>
        <w:t xml:space="preserve"> </w:t>
      </w:r>
      <w:r>
        <w:rPr>
          <w:spacing w:val="-2"/>
        </w:rPr>
        <w:t xml:space="preserve">of </w:t>
      </w:r>
      <w:r>
        <w:rPr>
          <w:spacing w:val="-1"/>
        </w:rPr>
        <w:t>Automatic</w:t>
      </w:r>
      <w:r>
        <w:t xml:space="preserve"> </w:t>
      </w:r>
      <w:r>
        <w:rPr>
          <w:spacing w:val="-1"/>
        </w:rPr>
        <w:t>Dialing</w:t>
      </w:r>
      <w:r>
        <w:rPr>
          <w:spacing w:val="71"/>
        </w:rPr>
        <w:t xml:space="preserve"> </w:t>
      </w:r>
      <w:r>
        <w:rPr>
          <w:spacing w:val="-1"/>
        </w:rPr>
        <w:t>Machines]</w:t>
      </w:r>
      <w:r>
        <w:rPr>
          <w:spacing w:val="-2"/>
        </w:rPr>
        <w:t xml:space="preserve"> </w:t>
      </w:r>
      <w:r>
        <w:t xml:space="preserve">in </w:t>
      </w:r>
      <w:r>
        <w:rPr>
          <w:spacing w:val="-1"/>
        </w:rPr>
        <w:t>the</w:t>
      </w:r>
      <w:r>
        <w:t xml:space="preserve"> </w:t>
      </w:r>
      <w:r>
        <w:rPr>
          <w:spacing w:val="-1"/>
        </w:rPr>
        <w:t>previous</w:t>
      </w:r>
      <w:r>
        <w:rPr>
          <w:spacing w:val="-2"/>
        </w:rPr>
        <w:t xml:space="preserve"> </w:t>
      </w:r>
      <w:r>
        <w:rPr>
          <w:spacing w:val="-1"/>
        </w:rPr>
        <w:t>three</w:t>
      </w:r>
      <w:r>
        <w:rPr>
          <w:spacing w:val="-2"/>
        </w:rPr>
        <w:t xml:space="preserve"> </w:t>
      </w:r>
      <w:r>
        <w:rPr>
          <w:spacing w:val="-1"/>
        </w:rPr>
        <w:t>hundred</w:t>
      </w:r>
      <w:r>
        <w:t xml:space="preserve"> </w:t>
      </w:r>
      <w:r>
        <w:rPr>
          <w:spacing w:val="-1"/>
        </w:rPr>
        <w:t>sixty-five</w:t>
      </w:r>
      <w:r>
        <w:t xml:space="preserve"> </w:t>
      </w:r>
      <w:r>
        <w:rPr>
          <w:spacing w:val="-1"/>
        </w:rPr>
        <w:t>(365)</w:t>
      </w:r>
      <w:r>
        <w:rPr>
          <w:spacing w:val="1"/>
        </w:rPr>
        <w:t xml:space="preserve"> </w:t>
      </w:r>
      <w:r>
        <w:rPr>
          <w:spacing w:val="-1"/>
        </w:rPr>
        <w:t>days,</w:t>
      </w:r>
      <w:r>
        <w:t xml:space="preserve"> </w:t>
      </w:r>
      <w:r>
        <w:rPr>
          <w:spacing w:val="-1"/>
        </w:rPr>
        <w:t>even</w:t>
      </w:r>
      <w:r>
        <w:t xml:space="preserve"> </w:t>
      </w:r>
      <w:r>
        <w:rPr>
          <w:spacing w:val="-1"/>
        </w:rPr>
        <w:t>if</w:t>
      </w:r>
      <w:r>
        <w:rPr>
          <w:spacing w:val="1"/>
        </w:rPr>
        <w:t xml:space="preserve"> </w:t>
      </w:r>
      <w:r>
        <w:rPr>
          <w:spacing w:val="-2"/>
        </w:rPr>
        <w:t>IC</w:t>
      </w:r>
      <w:r>
        <w:rPr>
          <w:spacing w:val="-1"/>
        </w:rPr>
        <w:t xml:space="preserve"> </w:t>
      </w:r>
      <w:r>
        <w:t xml:space="preserve">§ </w:t>
      </w:r>
      <w:r>
        <w:rPr>
          <w:spacing w:val="-1"/>
        </w:rPr>
        <w:t>24-4.7</w:t>
      </w:r>
      <w:r>
        <w:t xml:space="preserve"> is</w:t>
      </w:r>
      <w:r>
        <w:rPr>
          <w:spacing w:val="57"/>
        </w:rPr>
        <w:t xml:space="preserve"> </w:t>
      </w:r>
      <w:r>
        <w:rPr>
          <w:spacing w:val="-1"/>
        </w:rPr>
        <w:t>preempted</w:t>
      </w:r>
      <w:r>
        <w:t xml:space="preserve"> by</w:t>
      </w:r>
      <w:r>
        <w:rPr>
          <w:spacing w:val="-3"/>
        </w:rPr>
        <w:t xml:space="preserve"> </w:t>
      </w:r>
      <w:r>
        <w:rPr>
          <w:spacing w:val="-1"/>
        </w:rPr>
        <w:t>federal</w:t>
      </w:r>
      <w:r>
        <w:rPr>
          <w:spacing w:val="-2"/>
        </w:rPr>
        <w:t xml:space="preserve"> </w:t>
      </w:r>
      <w:r>
        <w:t>law;</w:t>
      </w:r>
      <w:r>
        <w:rPr>
          <w:spacing w:val="-2"/>
        </w:rPr>
        <w:t xml:space="preserve"> </w:t>
      </w:r>
      <w:r>
        <w:rPr>
          <w:spacing w:val="-1"/>
        </w:rPr>
        <w:t>and</w:t>
      </w:r>
    </w:p>
    <w:p w14:paraId="05FC9815" w14:textId="77777777" w:rsidR="00E62BB3" w:rsidRDefault="00E62BB3">
      <w:pPr>
        <w:spacing w:before="11"/>
        <w:rPr>
          <w:rFonts w:ascii="Times New Roman" w:eastAsia="Times New Roman" w:hAnsi="Times New Roman" w:cs="Times New Roman"/>
          <w:sz w:val="20"/>
          <w:szCs w:val="20"/>
        </w:rPr>
      </w:pPr>
    </w:p>
    <w:p w14:paraId="4663178C" w14:textId="77777777" w:rsidR="00E62BB3" w:rsidRDefault="00FF63C7">
      <w:pPr>
        <w:pStyle w:val="BodyText"/>
        <w:numPr>
          <w:ilvl w:val="3"/>
          <w:numId w:val="7"/>
        </w:numPr>
        <w:tabs>
          <w:tab w:val="left" w:pos="1880"/>
        </w:tabs>
        <w:ind w:left="1519" w:right="872" w:firstLine="0"/>
      </w:pPr>
      <w:r>
        <w:rPr>
          <w:spacing w:val="-1"/>
        </w:rPr>
        <w:t>Manager</w:t>
      </w:r>
      <w:r>
        <w:rPr>
          <w:spacing w:val="1"/>
        </w:rPr>
        <w:t xml:space="preserve"> </w:t>
      </w:r>
      <w:r>
        <w:rPr>
          <w:spacing w:val="-2"/>
        </w:rPr>
        <w:t>will</w:t>
      </w:r>
      <w:r>
        <w:rPr>
          <w:spacing w:val="1"/>
        </w:rPr>
        <w:t xml:space="preserve"> </w:t>
      </w:r>
      <w:r>
        <w:rPr>
          <w:spacing w:val="-1"/>
        </w:rPr>
        <w:t>not</w:t>
      </w:r>
      <w:r>
        <w:rPr>
          <w:spacing w:val="1"/>
        </w:rPr>
        <w:t xml:space="preserve"> </w:t>
      </w:r>
      <w:r>
        <w:rPr>
          <w:spacing w:val="-1"/>
        </w:rPr>
        <w:t>violate</w:t>
      </w:r>
      <w:r>
        <w:rPr>
          <w:spacing w:val="-2"/>
        </w:rPr>
        <w:t xml:space="preserve"> </w:t>
      </w:r>
      <w:r>
        <w:rPr>
          <w:spacing w:val="-1"/>
        </w:rPr>
        <w:t>the</w:t>
      </w:r>
      <w:r>
        <w:t xml:space="preserve"> </w:t>
      </w:r>
      <w:r>
        <w:rPr>
          <w:spacing w:val="-2"/>
        </w:rPr>
        <w:t>terms</w:t>
      </w:r>
      <w:r>
        <w:t xml:space="preserve"> </w:t>
      </w:r>
      <w:r>
        <w:rPr>
          <w:spacing w:val="-1"/>
        </w:rPr>
        <w:t>of</w:t>
      </w:r>
      <w:r>
        <w:rPr>
          <w:spacing w:val="1"/>
        </w:rPr>
        <w:t xml:space="preserve"> </w:t>
      </w:r>
      <w:r>
        <w:rPr>
          <w:spacing w:val="-2"/>
        </w:rPr>
        <w:t>IC</w:t>
      </w:r>
      <w:r>
        <w:rPr>
          <w:spacing w:val="-1"/>
        </w:rPr>
        <w:t xml:space="preserve"> </w:t>
      </w:r>
      <w:r>
        <w:t xml:space="preserve">§ </w:t>
      </w:r>
      <w:r>
        <w:rPr>
          <w:spacing w:val="-1"/>
        </w:rPr>
        <w:t>24-4.7</w:t>
      </w:r>
      <w:r>
        <w:t xml:space="preserve"> for</w:t>
      </w:r>
      <w:r>
        <w:rPr>
          <w:spacing w:val="1"/>
        </w:rPr>
        <w:t xml:space="preserve"> </w:t>
      </w:r>
      <w:r>
        <w:rPr>
          <w:spacing w:val="-1"/>
        </w:rPr>
        <w:t>the</w:t>
      </w:r>
      <w:r>
        <w:t xml:space="preserve"> </w:t>
      </w:r>
      <w:r>
        <w:rPr>
          <w:spacing w:val="-1"/>
        </w:rPr>
        <w:t>duration</w:t>
      </w:r>
      <w:r>
        <w:t xml:space="preserve"> </w:t>
      </w:r>
      <w:r>
        <w:rPr>
          <w:spacing w:val="-2"/>
        </w:rPr>
        <w:t>of</w:t>
      </w:r>
      <w:r>
        <w:rPr>
          <w:spacing w:val="1"/>
        </w:rPr>
        <w:t xml:space="preserve"> </w:t>
      </w:r>
      <w:r>
        <w:rPr>
          <w:spacing w:val="-1"/>
        </w:rPr>
        <w:t>the</w:t>
      </w:r>
      <w:r>
        <w:rPr>
          <w:spacing w:val="55"/>
        </w:rPr>
        <w:t xml:space="preserve"> </w:t>
      </w:r>
      <w:r>
        <w:rPr>
          <w:spacing w:val="-1"/>
        </w:rPr>
        <w:t>Management</w:t>
      </w:r>
      <w:r>
        <w:rPr>
          <w:spacing w:val="1"/>
        </w:rPr>
        <w:t xml:space="preserve"> </w:t>
      </w:r>
      <w:r>
        <w:rPr>
          <w:spacing w:val="-1"/>
        </w:rPr>
        <w:t>Agreement,</w:t>
      </w:r>
      <w:r>
        <w:t xml:space="preserve"> </w:t>
      </w:r>
      <w:r>
        <w:rPr>
          <w:spacing w:val="-2"/>
        </w:rPr>
        <w:t>even</w:t>
      </w:r>
      <w:r>
        <w:t xml:space="preserve"> if</w:t>
      </w:r>
      <w:r>
        <w:rPr>
          <w:spacing w:val="1"/>
        </w:rPr>
        <w:t xml:space="preserve"> </w:t>
      </w:r>
      <w:r>
        <w:rPr>
          <w:spacing w:val="-2"/>
        </w:rPr>
        <w:t>IC</w:t>
      </w:r>
      <w:r>
        <w:rPr>
          <w:spacing w:val="-1"/>
        </w:rPr>
        <w:t xml:space="preserve"> </w:t>
      </w:r>
      <w:r>
        <w:t xml:space="preserve">§ </w:t>
      </w:r>
      <w:r>
        <w:rPr>
          <w:spacing w:val="-1"/>
        </w:rPr>
        <w:t>24-4.7</w:t>
      </w:r>
      <w:r>
        <w:t xml:space="preserve"> is </w:t>
      </w:r>
      <w:r>
        <w:rPr>
          <w:spacing w:val="-1"/>
        </w:rPr>
        <w:t>preempted</w:t>
      </w:r>
      <w:r>
        <w:t xml:space="preserve"> by</w:t>
      </w:r>
      <w:r>
        <w:rPr>
          <w:spacing w:val="-3"/>
        </w:rPr>
        <w:t xml:space="preserve"> </w:t>
      </w:r>
      <w:r>
        <w:rPr>
          <w:spacing w:val="-1"/>
        </w:rPr>
        <w:t>federal</w:t>
      </w:r>
      <w:r>
        <w:rPr>
          <w:spacing w:val="-2"/>
        </w:rPr>
        <w:t xml:space="preserve"> </w:t>
      </w:r>
      <w:r>
        <w:t>law.</w:t>
      </w:r>
    </w:p>
    <w:p w14:paraId="130A7CAC" w14:textId="77777777" w:rsidR="00E62BB3" w:rsidRDefault="00FF63C7">
      <w:pPr>
        <w:pStyle w:val="BodyText"/>
        <w:numPr>
          <w:ilvl w:val="2"/>
          <w:numId w:val="7"/>
        </w:numPr>
        <w:tabs>
          <w:tab w:val="left" w:pos="2281"/>
        </w:tabs>
        <w:spacing w:before="54"/>
        <w:ind w:left="1560" w:right="442" w:firstLine="0"/>
      </w:pPr>
      <w:r>
        <w:rPr>
          <w:spacing w:val="-1"/>
        </w:rPr>
        <w:t>Manager</w:t>
      </w:r>
      <w:r>
        <w:rPr>
          <w:spacing w:val="-2"/>
        </w:rPr>
        <w:t xml:space="preserve"> </w:t>
      </w:r>
      <w:r>
        <w:t>and any</w:t>
      </w:r>
      <w:r>
        <w:rPr>
          <w:spacing w:val="-3"/>
        </w:rPr>
        <w:t xml:space="preserve"> </w:t>
      </w:r>
      <w:r>
        <w:rPr>
          <w:spacing w:val="-1"/>
        </w:rPr>
        <w:t>principals</w:t>
      </w:r>
      <w:r>
        <w:rPr>
          <w:spacing w:val="-2"/>
        </w:rPr>
        <w:t xml:space="preserve"> </w:t>
      </w:r>
      <w:r>
        <w:t>of</w:t>
      </w:r>
      <w:r>
        <w:rPr>
          <w:spacing w:val="1"/>
        </w:rPr>
        <w:t xml:space="preserve"> </w:t>
      </w:r>
      <w:r>
        <w:rPr>
          <w:spacing w:val="-1"/>
        </w:rPr>
        <w:t>Manager</w:t>
      </w:r>
      <w:r>
        <w:rPr>
          <w:spacing w:val="1"/>
        </w:rPr>
        <w:t xml:space="preserve"> </w:t>
      </w:r>
      <w:r>
        <w:rPr>
          <w:spacing w:val="-1"/>
        </w:rPr>
        <w:t>certify</w:t>
      </w:r>
      <w:r>
        <w:rPr>
          <w:spacing w:val="-3"/>
        </w:rPr>
        <w:t xml:space="preserve"> </w:t>
      </w:r>
      <w:r>
        <w:rPr>
          <w:spacing w:val="-1"/>
        </w:rPr>
        <w:t>that</w:t>
      </w:r>
      <w:r>
        <w:rPr>
          <w:spacing w:val="1"/>
        </w:rPr>
        <w:t xml:space="preserve"> </w:t>
      </w:r>
      <w:r>
        <w:t>an</w:t>
      </w:r>
      <w:r>
        <w:rPr>
          <w:spacing w:val="-3"/>
        </w:rPr>
        <w:t xml:space="preserve"> </w:t>
      </w:r>
      <w:r>
        <w:rPr>
          <w:spacing w:val="-1"/>
        </w:rPr>
        <w:t>affiliate</w:t>
      </w:r>
      <w:r>
        <w:t xml:space="preserve"> </w:t>
      </w:r>
      <w:r>
        <w:rPr>
          <w:spacing w:val="-2"/>
        </w:rPr>
        <w:t>or</w:t>
      </w:r>
      <w:r>
        <w:rPr>
          <w:spacing w:val="1"/>
        </w:rPr>
        <w:t xml:space="preserve"> </w:t>
      </w:r>
      <w:r>
        <w:rPr>
          <w:spacing w:val="-1"/>
        </w:rPr>
        <w:t>principal</w:t>
      </w:r>
      <w:r>
        <w:rPr>
          <w:spacing w:val="1"/>
        </w:rPr>
        <w:t xml:space="preserve"> </w:t>
      </w:r>
      <w:r>
        <w:rPr>
          <w:spacing w:val="-2"/>
        </w:rPr>
        <w:t>of</w:t>
      </w:r>
      <w:r>
        <w:rPr>
          <w:spacing w:val="49"/>
        </w:rPr>
        <w:t xml:space="preserve"> </w:t>
      </w:r>
      <w:r>
        <w:rPr>
          <w:spacing w:val="-1"/>
        </w:rPr>
        <w:t>Manager</w:t>
      </w:r>
      <w:r>
        <w:rPr>
          <w:spacing w:val="-2"/>
        </w:rPr>
        <w:t xml:space="preserve"> </w:t>
      </w:r>
      <w:r>
        <w:t>and</w:t>
      </w:r>
      <w:r>
        <w:rPr>
          <w:spacing w:val="-1"/>
        </w:rPr>
        <w:t xml:space="preserve"> </w:t>
      </w:r>
      <w:r>
        <w:t>any</w:t>
      </w:r>
      <w:r>
        <w:rPr>
          <w:spacing w:val="-3"/>
        </w:rPr>
        <w:t xml:space="preserve"> </w:t>
      </w:r>
      <w:r>
        <w:rPr>
          <w:spacing w:val="-1"/>
        </w:rPr>
        <w:t>agent</w:t>
      </w:r>
      <w:r>
        <w:rPr>
          <w:spacing w:val="-2"/>
        </w:rPr>
        <w:t xml:space="preserve"> </w:t>
      </w:r>
      <w:r>
        <w:rPr>
          <w:spacing w:val="-1"/>
        </w:rPr>
        <w:t>acting</w:t>
      </w:r>
      <w:r>
        <w:rPr>
          <w:spacing w:val="-3"/>
        </w:rPr>
        <w:t xml:space="preserve"> </w:t>
      </w:r>
      <w:r>
        <w:t xml:space="preserve">on </w:t>
      </w:r>
      <w:r>
        <w:rPr>
          <w:spacing w:val="-1"/>
        </w:rPr>
        <w:t>behalf</w:t>
      </w:r>
      <w:r>
        <w:rPr>
          <w:spacing w:val="1"/>
        </w:rPr>
        <w:t xml:space="preserve"> </w:t>
      </w:r>
      <w:r>
        <w:t>of</w:t>
      </w:r>
      <w:r>
        <w:rPr>
          <w:spacing w:val="-2"/>
        </w:rPr>
        <w:t xml:space="preserve"> </w:t>
      </w:r>
      <w:r>
        <w:rPr>
          <w:spacing w:val="-1"/>
        </w:rPr>
        <w:t>Manager</w:t>
      </w:r>
      <w:r>
        <w:rPr>
          <w:spacing w:val="1"/>
        </w:rPr>
        <w:t xml:space="preserve"> </w:t>
      </w:r>
      <w:r>
        <w:t>or</w:t>
      </w:r>
      <w:r>
        <w:rPr>
          <w:spacing w:val="-2"/>
        </w:rPr>
        <w:t xml:space="preserve"> </w:t>
      </w:r>
      <w:r>
        <w:t xml:space="preserve">on </w:t>
      </w:r>
      <w:r>
        <w:rPr>
          <w:spacing w:val="-1"/>
        </w:rPr>
        <w:t>behalf</w:t>
      </w:r>
      <w:r>
        <w:rPr>
          <w:spacing w:val="-2"/>
        </w:rPr>
        <w:t xml:space="preserve"> </w:t>
      </w:r>
      <w:r>
        <w:t>of</w:t>
      </w:r>
      <w:r>
        <w:rPr>
          <w:spacing w:val="-2"/>
        </w:rPr>
        <w:t xml:space="preserve"> </w:t>
      </w:r>
      <w:r>
        <w:t xml:space="preserve">an </w:t>
      </w:r>
      <w:r>
        <w:rPr>
          <w:spacing w:val="-1"/>
        </w:rPr>
        <w:t>affiliate</w:t>
      </w:r>
      <w:r>
        <w:t xml:space="preserve"> </w:t>
      </w:r>
      <w:r>
        <w:rPr>
          <w:spacing w:val="-2"/>
        </w:rPr>
        <w:t>or</w:t>
      </w:r>
      <w:r>
        <w:rPr>
          <w:spacing w:val="41"/>
        </w:rPr>
        <w:t xml:space="preserve"> </w:t>
      </w:r>
      <w:r>
        <w:rPr>
          <w:spacing w:val="-1"/>
        </w:rPr>
        <w:t>principal</w:t>
      </w:r>
      <w:r>
        <w:rPr>
          <w:spacing w:val="1"/>
        </w:rPr>
        <w:t xml:space="preserve"> </w:t>
      </w:r>
      <w:r>
        <w:rPr>
          <w:spacing w:val="-2"/>
        </w:rPr>
        <w:t>of</w:t>
      </w:r>
      <w:r>
        <w:rPr>
          <w:spacing w:val="1"/>
        </w:rPr>
        <w:t xml:space="preserve"> </w:t>
      </w:r>
      <w:r>
        <w:rPr>
          <w:spacing w:val="-1"/>
        </w:rPr>
        <w:t>Manager:</w:t>
      </w:r>
    </w:p>
    <w:p w14:paraId="145D9A92" w14:textId="77777777" w:rsidR="00E62BB3" w:rsidRDefault="00E62BB3">
      <w:pPr>
        <w:spacing w:before="9"/>
        <w:rPr>
          <w:rFonts w:ascii="Times New Roman" w:eastAsia="Times New Roman" w:hAnsi="Times New Roman" w:cs="Times New Roman"/>
          <w:sz w:val="20"/>
          <w:szCs w:val="20"/>
        </w:rPr>
      </w:pPr>
    </w:p>
    <w:p w14:paraId="65FF7C79" w14:textId="77777777" w:rsidR="00E62BB3" w:rsidRDefault="00FF63C7">
      <w:pPr>
        <w:pStyle w:val="BodyText"/>
        <w:numPr>
          <w:ilvl w:val="3"/>
          <w:numId w:val="7"/>
        </w:numPr>
        <w:tabs>
          <w:tab w:val="left" w:pos="2281"/>
        </w:tabs>
        <w:ind w:left="1920" w:right="117" w:firstLine="0"/>
        <w:jc w:val="both"/>
      </w:pPr>
      <w:r>
        <w:rPr>
          <w:spacing w:val="-1"/>
        </w:rPr>
        <w:t>Except</w:t>
      </w:r>
      <w:r>
        <w:rPr>
          <w:spacing w:val="-2"/>
        </w:rPr>
        <w:t xml:space="preserve"> </w:t>
      </w:r>
      <w:r>
        <w:rPr>
          <w:spacing w:val="-1"/>
        </w:rPr>
        <w:t>for</w:t>
      </w:r>
      <w:r>
        <w:rPr>
          <w:spacing w:val="1"/>
        </w:rPr>
        <w:t xml:space="preserve"> </w:t>
      </w:r>
      <w:r>
        <w:t xml:space="preserve">de </w:t>
      </w:r>
      <w:r>
        <w:rPr>
          <w:spacing w:val="-1"/>
        </w:rPr>
        <w:t>minimis</w:t>
      </w:r>
      <w:r>
        <w:t xml:space="preserve"> and</w:t>
      </w:r>
      <w:r>
        <w:rPr>
          <w:spacing w:val="-5"/>
        </w:rPr>
        <w:t xml:space="preserve"> </w:t>
      </w:r>
      <w:r>
        <w:rPr>
          <w:spacing w:val="-1"/>
        </w:rPr>
        <w:t>nonsystematic</w:t>
      </w:r>
      <w:r>
        <w:t xml:space="preserve"> </w:t>
      </w:r>
      <w:r>
        <w:rPr>
          <w:spacing w:val="-1"/>
        </w:rPr>
        <w:t>violations,</w:t>
      </w:r>
      <w:r>
        <w:t xml:space="preserve"> </w:t>
      </w:r>
      <w:r>
        <w:rPr>
          <w:spacing w:val="-1"/>
        </w:rPr>
        <w:t>has</w:t>
      </w:r>
      <w:r>
        <w:t xml:space="preserve"> </w:t>
      </w:r>
      <w:r>
        <w:rPr>
          <w:spacing w:val="-1"/>
        </w:rPr>
        <w:t>not</w:t>
      </w:r>
      <w:r>
        <w:rPr>
          <w:spacing w:val="1"/>
        </w:rPr>
        <w:t xml:space="preserve"> </w:t>
      </w:r>
      <w:r>
        <w:rPr>
          <w:spacing w:val="-1"/>
        </w:rPr>
        <w:t>violated</w:t>
      </w:r>
      <w:r>
        <w:rPr>
          <w:spacing w:val="-3"/>
        </w:rPr>
        <w:t xml:space="preserve"> </w:t>
      </w:r>
      <w:r>
        <w:t>the</w:t>
      </w:r>
      <w:r>
        <w:rPr>
          <w:spacing w:val="-2"/>
        </w:rPr>
        <w:t xml:space="preserve"> terms</w:t>
      </w:r>
      <w:r>
        <w:t xml:space="preserve"> of</w:t>
      </w:r>
      <w:r>
        <w:rPr>
          <w:spacing w:val="59"/>
        </w:rPr>
        <w:t xml:space="preserve"> </w:t>
      </w:r>
      <w:r>
        <w:rPr>
          <w:spacing w:val="-1"/>
        </w:rPr>
        <w:t xml:space="preserve">IC </w:t>
      </w:r>
      <w:r>
        <w:t xml:space="preserve">§ </w:t>
      </w:r>
      <w:r>
        <w:rPr>
          <w:spacing w:val="-1"/>
        </w:rPr>
        <w:t>24-4.7</w:t>
      </w:r>
      <w:r>
        <w:t xml:space="preserve"> in </w:t>
      </w:r>
      <w:r>
        <w:rPr>
          <w:spacing w:val="-1"/>
        </w:rPr>
        <w:t>the</w:t>
      </w:r>
      <w:r>
        <w:t xml:space="preserve"> </w:t>
      </w:r>
      <w:r>
        <w:rPr>
          <w:spacing w:val="-1"/>
        </w:rPr>
        <w:t>previous</w:t>
      </w:r>
      <w:r>
        <w:rPr>
          <w:spacing w:val="-2"/>
        </w:rPr>
        <w:t xml:space="preserve"> </w:t>
      </w:r>
      <w:r>
        <w:rPr>
          <w:spacing w:val="-1"/>
        </w:rPr>
        <w:t>three</w:t>
      </w:r>
      <w:r>
        <w:t xml:space="preserve"> </w:t>
      </w:r>
      <w:r>
        <w:rPr>
          <w:spacing w:val="-1"/>
        </w:rPr>
        <w:t>hundred</w:t>
      </w:r>
      <w:r>
        <w:rPr>
          <w:spacing w:val="-3"/>
        </w:rPr>
        <w:t xml:space="preserve"> </w:t>
      </w:r>
      <w:r>
        <w:rPr>
          <w:spacing w:val="-1"/>
        </w:rPr>
        <w:t>sixty-five</w:t>
      </w:r>
      <w:r>
        <w:t xml:space="preserve"> (365)</w:t>
      </w:r>
      <w:r>
        <w:rPr>
          <w:spacing w:val="1"/>
        </w:rPr>
        <w:t xml:space="preserve"> </w:t>
      </w:r>
      <w:r>
        <w:rPr>
          <w:spacing w:val="-1"/>
        </w:rPr>
        <w:t>days,</w:t>
      </w:r>
      <w:r>
        <w:t xml:space="preserve"> </w:t>
      </w:r>
      <w:r>
        <w:rPr>
          <w:spacing w:val="-1"/>
        </w:rPr>
        <w:t>even</w:t>
      </w:r>
      <w:r>
        <w:rPr>
          <w:spacing w:val="-3"/>
        </w:rPr>
        <w:t xml:space="preserve"> </w:t>
      </w:r>
      <w:r>
        <w:t>if</w:t>
      </w:r>
      <w:r>
        <w:rPr>
          <w:spacing w:val="1"/>
        </w:rPr>
        <w:t xml:space="preserve"> </w:t>
      </w:r>
      <w:r>
        <w:rPr>
          <w:spacing w:val="-2"/>
        </w:rPr>
        <w:t>IC</w:t>
      </w:r>
      <w:r>
        <w:rPr>
          <w:spacing w:val="-1"/>
        </w:rPr>
        <w:t xml:space="preserve"> </w:t>
      </w:r>
      <w:r>
        <w:t xml:space="preserve">§ </w:t>
      </w:r>
      <w:r>
        <w:rPr>
          <w:spacing w:val="-1"/>
        </w:rPr>
        <w:t>24-4.7</w:t>
      </w:r>
      <w:r>
        <w:t xml:space="preserve"> is</w:t>
      </w:r>
      <w:r>
        <w:rPr>
          <w:spacing w:val="53"/>
        </w:rPr>
        <w:t xml:space="preserve"> </w:t>
      </w:r>
      <w:r>
        <w:rPr>
          <w:spacing w:val="-1"/>
        </w:rPr>
        <w:t>preempted</w:t>
      </w:r>
      <w:r>
        <w:t xml:space="preserve"> by</w:t>
      </w:r>
      <w:r>
        <w:rPr>
          <w:spacing w:val="-3"/>
        </w:rPr>
        <w:t xml:space="preserve"> </w:t>
      </w:r>
      <w:r>
        <w:rPr>
          <w:spacing w:val="-1"/>
        </w:rPr>
        <w:t>federal</w:t>
      </w:r>
      <w:r>
        <w:rPr>
          <w:spacing w:val="-2"/>
        </w:rPr>
        <w:t xml:space="preserve"> </w:t>
      </w:r>
      <w:r>
        <w:t>law;</w:t>
      </w:r>
      <w:r>
        <w:rPr>
          <w:spacing w:val="-2"/>
        </w:rPr>
        <w:t xml:space="preserve"> </w:t>
      </w:r>
      <w:r>
        <w:rPr>
          <w:spacing w:val="-1"/>
        </w:rPr>
        <w:t>and</w:t>
      </w:r>
    </w:p>
    <w:p w14:paraId="155718F5" w14:textId="77777777" w:rsidR="00E62BB3" w:rsidRDefault="00E62BB3">
      <w:pPr>
        <w:spacing w:before="9"/>
        <w:rPr>
          <w:rFonts w:ascii="Times New Roman" w:eastAsia="Times New Roman" w:hAnsi="Times New Roman" w:cs="Times New Roman"/>
          <w:sz w:val="20"/>
          <w:szCs w:val="20"/>
        </w:rPr>
      </w:pPr>
    </w:p>
    <w:p w14:paraId="4965312A" w14:textId="77777777" w:rsidR="00E62BB3" w:rsidRDefault="00FF63C7">
      <w:pPr>
        <w:pStyle w:val="BodyText"/>
        <w:numPr>
          <w:ilvl w:val="3"/>
          <w:numId w:val="7"/>
        </w:numPr>
        <w:tabs>
          <w:tab w:val="left" w:pos="2281"/>
        </w:tabs>
        <w:ind w:left="1920" w:right="557" w:firstLine="0"/>
      </w:pPr>
      <w:r>
        <w:rPr>
          <w:spacing w:val="-1"/>
        </w:rPr>
        <w:t>Will</w:t>
      </w:r>
      <w:r>
        <w:rPr>
          <w:spacing w:val="1"/>
        </w:rPr>
        <w:t xml:space="preserve"> </w:t>
      </w:r>
      <w:r>
        <w:rPr>
          <w:spacing w:val="-1"/>
        </w:rPr>
        <w:t>not</w:t>
      </w:r>
      <w:r>
        <w:rPr>
          <w:spacing w:val="1"/>
        </w:rPr>
        <w:t xml:space="preserve"> </w:t>
      </w:r>
      <w:r>
        <w:rPr>
          <w:spacing w:val="-1"/>
        </w:rPr>
        <w:t>violate</w:t>
      </w:r>
      <w:r>
        <w:t xml:space="preserve"> </w:t>
      </w:r>
      <w:r>
        <w:rPr>
          <w:spacing w:val="-1"/>
        </w:rPr>
        <w:t>the</w:t>
      </w:r>
      <w:r>
        <w:t xml:space="preserve"> </w:t>
      </w:r>
      <w:r>
        <w:rPr>
          <w:spacing w:val="-2"/>
        </w:rPr>
        <w:t>terms</w:t>
      </w:r>
      <w:r>
        <w:t xml:space="preserve"> of</w:t>
      </w:r>
      <w:r>
        <w:rPr>
          <w:spacing w:val="1"/>
        </w:rPr>
        <w:t xml:space="preserve"> </w:t>
      </w:r>
      <w:r>
        <w:rPr>
          <w:spacing w:val="-2"/>
        </w:rPr>
        <w:t>IC</w:t>
      </w:r>
      <w:r>
        <w:rPr>
          <w:spacing w:val="-1"/>
        </w:rPr>
        <w:t xml:space="preserve"> </w:t>
      </w:r>
      <w:r>
        <w:t xml:space="preserve">§ </w:t>
      </w:r>
      <w:r>
        <w:rPr>
          <w:spacing w:val="-1"/>
        </w:rPr>
        <w:t>24-4.7</w:t>
      </w:r>
      <w:r>
        <w:t xml:space="preserve"> for</w:t>
      </w:r>
      <w:r>
        <w:rPr>
          <w:spacing w:val="1"/>
        </w:rPr>
        <w:t xml:space="preserve"> </w:t>
      </w:r>
      <w:r>
        <w:rPr>
          <w:spacing w:val="-1"/>
        </w:rPr>
        <w:t>the</w:t>
      </w:r>
      <w:r>
        <w:t xml:space="preserve"> </w:t>
      </w:r>
      <w:r>
        <w:rPr>
          <w:spacing w:val="-1"/>
        </w:rPr>
        <w:t>duration</w:t>
      </w:r>
      <w:r>
        <w:t xml:space="preserve"> of</w:t>
      </w:r>
      <w:r>
        <w:rPr>
          <w:spacing w:val="1"/>
        </w:rPr>
        <w:t xml:space="preserve"> </w:t>
      </w:r>
      <w:r>
        <w:rPr>
          <w:spacing w:val="-1"/>
        </w:rPr>
        <w:t>the</w:t>
      </w:r>
      <w:r>
        <w:rPr>
          <w:spacing w:val="-2"/>
        </w:rPr>
        <w:t xml:space="preserve"> </w:t>
      </w:r>
      <w:r>
        <w:rPr>
          <w:spacing w:val="-1"/>
        </w:rPr>
        <w:t>Management</w:t>
      </w:r>
      <w:r>
        <w:rPr>
          <w:spacing w:val="39"/>
        </w:rPr>
        <w:t xml:space="preserve"> </w:t>
      </w:r>
      <w:r>
        <w:rPr>
          <w:spacing w:val="-1"/>
        </w:rPr>
        <w:t>Agreement,</w:t>
      </w:r>
      <w:r>
        <w:t xml:space="preserve"> </w:t>
      </w:r>
      <w:r>
        <w:rPr>
          <w:spacing w:val="-1"/>
        </w:rPr>
        <w:t>even</w:t>
      </w:r>
      <w:r>
        <w:t xml:space="preserve"> if</w:t>
      </w:r>
      <w:r>
        <w:rPr>
          <w:spacing w:val="1"/>
        </w:rPr>
        <w:t xml:space="preserve"> </w:t>
      </w:r>
      <w:r>
        <w:rPr>
          <w:spacing w:val="-2"/>
        </w:rPr>
        <w:t>IC</w:t>
      </w:r>
      <w:r>
        <w:rPr>
          <w:spacing w:val="-1"/>
        </w:rPr>
        <w:t xml:space="preserve"> </w:t>
      </w:r>
      <w:r>
        <w:t xml:space="preserve">§ </w:t>
      </w:r>
      <w:r>
        <w:rPr>
          <w:spacing w:val="-1"/>
        </w:rPr>
        <w:t>24-4.7</w:t>
      </w:r>
      <w:r>
        <w:t xml:space="preserve"> is </w:t>
      </w:r>
      <w:r>
        <w:rPr>
          <w:spacing w:val="-1"/>
        </w:rPr>
        <w:t>preempted</w:t>
      </w:r>
      <w:r>
        <w:t xml:space="preserve"> by</w:t>
      </w:r>
      <w:r>
        <w:rPr>
          <w:spacing w:val="-3"/>
        </w:rPr>
        <w:t xml:space="preserve"> </w:t>
      </w:r>
      <w:r>
        <w:rPr>
          <w:spacing w:val="-2"/>
        </w:rPr>
        <w:t>federal</w:t>
      </w:r>
      <w:r>
        <w:rPr>
          <w:spacing w:val="1"/>
        </w:rPr>
        <w:t xml:space="preserve"> </w:t>
      </w:r>
      <w:r>
        <w:t>law.</w:t>
      </w:r>
    </w:p>
    <w:p w14:paraId="4A1C0102" w14:textId="77777777" w:rsidR="00E62BB3" w:rsidRDefault="00E62BB3">
      <w:pPr>
        <w:spacing w:before="11"/>
        <w:rPr>
          <w:rFonts w:ascii="Times New Roman" w:eastAsia="Times New Roman" w:hAnsi="Times New Roman" w:cs="Times New Roman"/>
          <w:sz w:val="14"/>
          <w:szCs w:val="14"/>
        </w:rPr>
      </w:pPr>
    </w:p>
    <w:p w14:paraId="2F5F8105" w14:textId="77777777" w:rsidR="00E62BB3" w:rsidRDefault="00FF63C7">
      <w:pPr>
        <w:pStyle w:val="Heading3"/>
        <w:numPr>
          <w:ilvl w:val="0"/>
          <w:numId w:val="6"/>
        </w:numPr>
        <w:tabs>
          <w:tab w:val="left" w:pos="840"/>
        </w:tabs>
        <w:spacing w:before="72"/>
        <w:ind w:hanging="720"/>
        <w:rPr>
          <w:b w:val="0"/>
          <w:bCs w:val="0"/>
        </w:rPr>
      </w:pPr>
      <w:r>
        <w:rPr>
          <w:spacing w:val="-1"/>
        </w:rPr>
        <w:lastRenderedPageBreak/>
        <w:t>Taxes</w:t>
      </w:r>
    </w:p>
    <w:p w14:paraId="7DE567BE" w14:textId="77777777" w:rsidR="00E62BB3" w:rsidRDefault="00E62BB3">
      <w:pPr>
        <w:spacing w:before="7"/>
        <w:rPr>
          <w:rFonts w:ascii="Times New Roman" w:eastAsia="Times New Roman" w:hAnsi="Times New Roman" w:cs="Times New Roman"/>
          <w:b/>
          <w:bCs/>
          <w:sz w:val="21"/>
          <w:szCs w:val="21"/>
        </w:rPr>
      </w:pPr>
    </w:p>
    <w:p w14:paraId="64C9D670" w14:textId="77777777" w:rsidR="00E62BB3" w:rsidRDefault="00FF63C7">
      <w:pPr>
        <w:pStyle w:val="BodyText"/>
        <w:ind w:left="119" w:right="153"/>
      </w:pPr>
      <w:r>
        <w:t>The</w:t>
      </w:r>
      <w:r>
        <w:rPr>
          <w:spacing w:val="-2"/>
        </w:rPr>
        <w:t xml:space="preserve"> </w:t>
      </w:r>
      <w:r>
        <w:rPr>
          <w:spacing w:val="-1"/>
        </w:rPr>
        <w:t>System</w:t>
      </w:r>
      <w:r>
        <w:rPr>
          <w:spacing w:val="-4"/>
        </w:rPr>
        <w:t xml:space="preserve"> </w:t>
      </w:r>
      <w:r>
        <w:t xml:space="preserve">is </w:t>
      </w:r>
      <w:r>
        <w:rPr>
          <w:spacing w:val="-1"/>
        </w:rPr>
        <w:t>exempt</w:t>
      </w:r>
      <w:r>
        <w:rPr>
          <w:spacing w:val="1"/>
        </w:rPr>
        <w:t xml:space="preserve"> </w:t>
      </w:r>
      <w:r>
        <w:rPr>
          <w:spacing w:val="-1"/>
        </w:rPr>
        <w:t>from</w:t>
      </w:r>
      <w:r>
        <w:rPr>
          <w:spacing w:val="-4"/>
        </w:rPr>
        <w:t xml:space="preserve"> </w:t>
      </w:r>
      <w:r>
        <w:rPr>
          <w:spacing w:val="-1"/>
        </w:rPr>
        <w:t>state,</w:t>
      </w:r>
      <w:r>
        <w:rPr>
          <w:spacing w:val="-3"/>
        </w:rPr>
        <w:t xml:space="preserve"> </w:t>
      </w:r>
      <w:r>
        <w:rPr>
          <w:spacing w:val="-1"/>
        </w:rPr>
        <w:t>federal,</w:t>
      </w:r>
      <w:r>
        <w:t xml:space="preserve"> </w:t>
      </w:r>
      <w:r>
        <w:rPr>
          <w:spacing w:val="-1"/>
        </w:rPr>
        <w:t>and</w:t>
      </w:r>
      <w:r>
        <w:t xml:space="preserve"> </w:t>
      </w:r>
      <w:r>
        <w:rPr>
          <w:spacing w:val="-1"/>
        </w:rPr>
        <w:t>local</w:t>
      </w:r>
      <w:r>
        <w:rPr>
          <w:spacing w:val="1"/>
        </w:rPr>
        <w:t xml:space="preserve"> </w:t>
      </w:r>
      <w:r>
        <w:rPr>
          <w:spacing w:val="-1"/>
        </w:rPr>
        <w:t>taxes.</w:t>
      </w:r>
      <w:r>
        <w:rPr>
          <w:spacing w:val="-3"/>
        </w:rPr>
        <w:t xml:space="preserve"> </w:t>
      </w:r>
      <w:r>
        <w:t xml:space="preserve">The </w:t>
      </w:r>
      <w:r>
        <w:rPr>
          <w:spacing w:val="-1"/>
        </w:rPr>
        <w:t>System</w:t>
      </w:r>
      <w:r>
        <w:rPr>
          <w:spacing w:val="-4"/>
        </w:rPr>
        <w:t xml:space="preserve"> </w:t>
      </w:r>
      <w:r>
        <w:t>does not</w:t>
      </w:r>
      <w:r>
        <w:rPr>
          <w:spacing w:val="-2"/>
        </w:rPr>
        <w:t xml:space="preserve"> </w:t>
      </w:r>
      <w:r>
        <w:rPr>
          <w:spacing w:val="-1"/>
        </w:rPr>
        <w:t>agree</w:t>
      </w:r>
      <w:r>
        <w:t xml:space="preserve"> </w:t>
      </w:r>
      <w:r>
        <w:rPr>
          <w:spacing w:val="-1"/>
        </w:rPr>
        <w:t>and</w:t>
      </w:r>
      <w:r>
        <w:t xml:space="preserve"> </w:t>
      </w:r>
      <w:r>
        <w:rPr>
          <w:spacing w:val="-1"/>
        </w:rPr>
        <w:t>will</w:t>
      </w:r>
      <w:r>
        <w:rPr>
          <w:spacing w:val="-2"/>
        </w:rPr>
        <w:t xml:space="preserve"> </w:t>
      </w:r>
      <w:r>
        <w:t>not</w:t>
      </w:r>
      <w:r>
        <w:rPr>
          <w:spacing w:val="1"/>
        </w:rPr>
        <w:t xml:space="preserve"> </w:t>
      </w:r>
      <w:r>
        <w:rPr>
          <w:spacing w:val="-2"/>
        </w:rPr>
        <w:t>be</w:t>
      </w:r>
      <w:r>
        <w:rPr>
          <w:spacing w:val="49"/>
        </w:rPr>
        <w:t xml:space="preserve"> </w:t>
      </w:r>
      <w:r>
        <w:rPr>
          <w:spacing w:val="-1"/>
        </w:rPr>
        <w:t>responsible</w:t>
      </w:r>
      <w:r>
        <w:rPr>
          <w:spacing w:val="-2"/>
        </w:rPr>
        <w:t xml:space="preserve"> </w:t>
      </w:r>
      <w:r>
        <w:rPr>
          <w:spacing w:val="-1"/>
        </w:rPr>
        <w:t>for</w:t>
      </w:r>
      <w:r>
        <w:rPr>
          <w:spacing w:val="1"/>
        </w:rPr>
        <w:t xml:space="preserve"> </w:t>
      </w:r>
      <w:r>
        <w:t>any</w:t>
      </w:r>
      <w:r>
        <w:rPr>
          <w:spacing w:val="-3"/>
        </w:rPr>
        <w:t xml:space="preserve"> </w:t>
      </w:r>
      <w:r>
        <w:rPr>
          <w:spacing w:val="-1"/>
        </w:rPr>
        <w:t>taxes</w:t>
      </w:r>
      <w:r>
        <w:rPr>
          <w:spacing w:val="-2"/>
        </w:rPr>
        <w:t xml:space="preserve"> </w:t>
      </w:r>
      <w:r>
        <w:rPr>
          <w:spacing w:val="-1"/>
        </w:rPr>
        <w:t>levied</w:t>
      </w:r>
      <w:r>
        <w:t xml:space="preserve"> on </w:t>
      </w:r>
      <w:r>
        <w:rPr>
          <w:spacing w:val="-1"/>
        </w:rPr>
        <w:t>Manager</w:t>
      </w:r>
      <w:r>
        <w:rPr>
          <w:spacing w:val="1"/>
        </w:rPr>
        <w:t xml:space="preserve"> </w:t>
      </w:r>
      <w:proofErr w:type="gramStart"/>
      <w:r>
        <w:rPr>
          <w:spacing w:val="-2"/>
        </w:rPr>
        <w:t>as</w:t>
      </w:r>
      <w:r>
        <w:t xml:space="preserve"> a</w:t>
      </w:r>
      <w:r>
        <w:rPr>
          <w:spacing w:val="-2"/>
        </w:rPr>
        <w:t xml:space="preserve"> </w:t>
      </w:r>
      <w:r>
        <w:rPr>
          <w:spacing w:val="-1"/>
        </w:rPr>
        <w:t>result</w:t>
      </w:r>
      <w:r>
        <w:rPr>
          <w:spacing w:val="-2"/>
        </w:rPr>
        <w:t xml:space="preserve"> </w:t>
      </w:r>
      <w:r>
        <w:t>of</w:t>
      </w:r>
      <w:proofErr w:type="gramEnd"/>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p>
    <w:p w14:paraId="2E346E9D" w14:textId="77777777" w:rsidR="00E62BB3" w:rsidRDefault="00E62BB3">
      <w:pPr>
        <w:spacing w:before="5"/>
        <w:rPr>
          <w:rFonts w:ascii="Times New Roman" w:eastAsia="Times New Roman" w:hAnsi="Times New Roman" w:cs="Times New Roman"/>
          <w:sz w:val="21"/>
          <w:szCs w:val="21"/>
        </w:rPr>
      </w:pPr>
    </w:p>
    <w:p w14:paraId="2C845467" w14:textId="77777777" w:rsidR="00E62BB3" w:rsidRDefault="00FF63C7">
      <w:pPr>
        <w:pStyle w:val="Heading3"/>
        <w:numPr>
          <w:ilvl w:val="0"/>
          <w:numId w:val="6"/>
        </w:numPr>
        <w:tabs>
          <w:tab w:val="left" w:pos="840"/>
        </w:tabs>
        <w:ind w:hanging="720"/>
        <w:rPr>
          <w:b w:val="0"/>
          <w:bCs w:val="0"/>
        </w:rPr>
      </w:pPr>
      <w:r>
        <w:rPr>
          <w:spacing w:val="-1"/>
        </w:rPr>
        <w:t>Governing</w:t>
      </w:r>
      <w:r>
        <w:t xml:space="preserve"> </w:t>
      </w:r>
      <w:r>
        <w:rPr>
          <w:spacing w:val="-1"/>
        </w:rPr>
        <w:t>Laws</w:t>
      </w:r>
    </w:p>
    <w:p w14:paraId="6BA6C550" w14:textId="77777777" w:rsidR="00E62BB3" w:rsidRDefault="00E62BB3">
      <w:pPr>
        <w:spacing w:before="7"/>
        <w:rPr>
          <w:rFonts w:ascii="Times New Roman" w:eastAsia="Times New Roman" w:hAnsi="Times New Roman" w:cs="Times New Roman"/>
          <w:b/>
          <w:bCs/>
          <w:sz w:val="21"/>
          <w:szCs w:val="21"/>
        </w:rPr>
      </w:pPr>
    </w:p>
    <w:p w14:paraId="77EC7C5B" w14:textId="77777777" w:rsidR="00E62BB3" w:rsidRDefault="00FF63C7">
      <w:pPr>
        <w:pStyle w:val="BodyText"/>
        <w:ind w:left="119" w:right="153"/>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rPr>
          <w:spacing w:val="-1"/>
        </w:rPr>
        <w:t>construed</w:t>
      </w:r>
      <w:r>
        <w:t xml:space="preserve"> </w:t>
      </w:r>
      <w:r>
        <w:rPr>
          <w:spacing w:val="-1"/>
        </w:rPr>
        <w:t>in</w:t>
      </w:r>
      <w:r>
        <w:t xml:space="preserve"> </w:t>
      </w:r>
      <w:r>
        <w:rPr>
          <w:spacing w:val="-1"/>
        </w:rPr>
        <w:t>accordance</w:t>
      </w:r>
      <w:r>
        <w:t xml:space="preserve"> </w:t>
      </w:r>
      <w:r>
        <w:rPr>
          <w:spacing w:val="-1"/>
        </w:rPr>
        <w:t>with</w:t>
      </w:r>
      <w:r>
        <w:t xml:space="preserve"> </w:t>
      </w:r>
      <w:r>
        <w:rPr>
          <w:spacing w:val="-1"/>
        </w:rPr>
        <w:t>and</w:t>
      </w:r>
      <w:r>
        <w:t xml:space="preserve"> </w:t>
      </w:r>
      <w:r>
        <w:rPr>
          <w:spacing w:val="-1"/>
        </w:rPr>
        <w:t>governed</w:t>
      </w:r>
      <w:r>
        <w:rPr>
          <w:spacing w:val="-3"/>
        </w:rPr>
        <w:t xml:space="preserve"> </w:t>
      </w:r>
      <w:r>
        <w:t>by</w:t>
      </w:r>
      <w:r>
        <w:rPr>
          <w:spacing w:val="-3"/>
        </w:rPr>
        <w:t xml:space="preserve"> </w:t>
      </w:r>
      <w:r>
        <w:t>the laws</w:t>
      </w:r>
      <w:r>
        <w:rPr>
          <w:spacing w:val="-2"/>
        </w:rPr>
        <w:t xml:space="preserve"> </w:t>
      </w:r>
      <w:r>
        <w:t>of</w:t>
      </w:r>
      <w:r>
        <w:rPr>
          <w:spacing w:val="-2"/>
        </w:rPr>
        <w:t xml:space="preserve"> </w:t>
      </w:r>
      <w:r>
        <w:t xml:space="preserve">the </w:t>
      </w:r>
      <w:r>
        <w:rPr>
          <w:spacing w:val="-1"/>
        </w:rPr>
        <w:t>State</w:t>
      </w:r>
      <w:r>
        <w:rPr>
          <w:spacing w:val="41"/>
        </w:rPr>
        <w:t xml:space="preserve"> </w:t>
      </w:r>
      <w:r>
        <w:t>of</w:t>
      </w:r>
      <w:r>
        <w:rPr>
          <w:spacing w:val="1"/>
        </w:rPr>
        <w:t xml:space="preserve"> </w:t>
      </w:r>
      <w:r>
        <w:rPr>
          <w:spacing w:val="-1"/>
        </w:rPr>
        <w:t>Indiana</w:t>
      </w:r>
      <w:r>
        <w:t xml:space="preserve"> </w:t>
      </w:r>
      <w:r>
        <w:rPr>
          <w:spacing w:val="-1"/>
        </w:rPr>
        <w:t>and</w:t>
      </w:r>
      <w:r>
        <w:t xml:space="preserve"> </w:t>
      </w:r>
      <w:r>
        <w:rPr>
          <w:spacing w:val="-1"/>
        </w:rPr>
        <w:t>suit,</w:t>
      </w:r>
      <w:r>
        <w:rPr>
          <w:spacing w:val="-3"/>
        </w:rPr>
        <w:t xml:space="preserve"> </w:t>
      </w:r>
      <w:r>
        <w:t>if</w:t>
      </w:r>
      <w:r>
        <w:rPr>
          <w:spacing w:val="-2"/>
        </w:rPr>
        <w:t xml:space="preserve"> </w:t>
      </w:r>
      <w:r>
        <w:rPr>
          <w:spacing w:val="-1"/>
        </w:rPr>
        <w:t>any,</w:t>
      </w:r>
      <w:r>
        <w:t xml:space="preserve"> </w:t>
      </w:r>
      <w:r>
        <w:rPr>
          <w:spacing w:val="-1"/>
        </w:rPr>
        <w:t>must</w:t>
      </w:r>
      <w:r>
        <w:rPr>
          <w:spacing w:val="1"/>
        </w:rPr>
        <w:t xml:space="preserve"> </w:t>
      </w:r>
      <w:r>
        <w:t xml:space="preserve">be </w:t>
      </w:r>
      <w:r>
        <w:rPr>
          <w:spacing w:val="-1"/>
        </w:rPr>
        <w:t>brought</w:t>
      </w:r>
      <w:r>
        <w:rPr>
          <w:spacing w:val="-2"/>
        </w:rPr>
        <w:t xml:space="preserve"> </w:t>
      </w:r>
      <w:r>
        <w:t>in a</w:t>
      </w:r>
      <w:r>
        <w:rPr>
          <w:spacing w:val="-2"/>
        </w:rPr>
        <w:t xml:space="preserve"> </w:t>
      </w:r>
      <w:r>
        <w:rPr>
          <w:spacing w:val="-1"/>
        </w:rPr>
        <w:t>state</w:t>
      </w:r>
      <w:r>
        <w:rPr>
          <w:spacing w:val="-2"/>
        </w:rPr>
        <w:t xml:space="preserve"> </w:t>
      </w:r>
      <w:r>
        <w:rPr>
          <w:spacing w:val="-1"/>
        </w:rPr>
        <w:t>court</w:t>
      </w:r>
      <w:r>
        <w:rPr>
          <w:spacing w:val="-2"/>
        </w:rPr>
        <w:t xml:space="preserve"> </w:t>
      </w:r>
      <w:r>
        <w:t>of</w:t>
      </w:r>
      <w:r>
        <w:rPr>
          <w:spacing w:val="-2"/>
        </w:rPr>
        <w:t xml:space="preserve"> </w:t>
      </w:r>
      <w:r>
        <w:rPr>
          <w:spacing w:val="-1"/>
        </w:rPr>
        <w:t>jurisdiction</w:t>
      </w:r>
      <w:r>
        <w:t xml:space="preserve"> in</w:t>
      </w:r>
      <w:r>
        <w:rPr>
          <w:spacing w:val="-3"/>
        </w:rPr>
        <w:t xml:space="preserve"> </w:t>
      </w:r>
      <w:r>
        <w:t xml:space="preserve">the </w:t>
      </w:r>
      <w:r>
        <w:rPr>
          <w:spacing w:val="-1"/>
        </w:rPr>
        <w:t>State</w:t>
      </w:r>
      <w:r>
        <w:t xml:space="preserve"> </w:t>
      </w:r>
      <w:r>
        <w:rPr>
          <w:spacing w:val="-2"/>
        </w:rPr>
        <w:t>of</w:t>
      </w:r>
      <w:r>
        <w:rPr>
          <w:spacing w:val="1"/>
        </w:rPr>
        <w:t xml:space="preserve"> </w:t>
      </w:r>
      <w:r>
        <w:rPr>
          <w:spacing w:val="-1"/>
        </w:rPr>
        <w:t>Indiana.</w:t>
      </w:r>
    </w:p>
    <w:p w14:paraId="466B9749" w14:textId="77777777" w:rsidR="00E62BB3" w:rsidRDefault="00E62BB3">
      <w:pPr>
        <w:spacing w:before="5"/>
        <w:rPr>
          <w:rFonts w:ascii="Times New Roman" w:eastAsia="Times New Roman" w:hAnsi="Times New Roman" w:cs="Times New Roman"/>
          <w:sz w:val="21"/>
          <w:szCs w:val="21"/>
        </w:rPr>
      </w:pPr>
    </w:p>
    <w:p w14:paraId="28979879" w14:textId="77777777" w:rsidR="00E62BB3" w:rsidRDefault="00FF63C7">
      <w:pPr>
        <w:pStyle w:val="Heading3"/>
        <w:numPr>
          <w:ilvl w:val="0"/>
          <w:numId w:val="6"/>
        </w:numPr>
        <w:tabs>
          <w:tab w:val="left" w:pos="840"/>
        </w:tabs>
        <w:ind w:hanging="720"/>
        <w:rPr>
          <w:b w:val="0"/>
          <w:bCs w:val="0"/>
        </w:rPr>
      </w:pPr>
      <w:r>
        <w:rPr>
          <w:spacing w:val="-1"/>
        </w:rPr>
        <w:t>Disputes</w:t>
      </w:r>
    </w:p>
    <w:p w14:paraId="5AC12256" w14:textId="77777777" w:rsidR="00E62BB3" w:rsidRDefault="00E62BB3">
      <w:pPr>
        <w:spacing w:before="4"/>
        <w:rPr>
          <w:rFonts w:ascii="Times New Roman" w:eastAsia="Times New Roman" w:hAnsi="Times New Roman" w:cs="Times New Roman"/>
          <w:b/>
          <w:bCs/>
          <w:sz w:val="20"/>
          <w:szCs w:val="20"/>
        </w:rPr>
      </w:pPr>
    </w:p>
    <w:p w14:paraId="3E4F28EA" w14:textId="77777777" w:rsidR="00E62BB3" w:rsidRDefault="00FF63C7">
      <w:pPr>
        <w:pStyle w:val="BodyText"/>
        <w:numPr>
          <w:ilvl w:val="1"/>
          <w:numId w:val="6"/>
        </w:numPr>
        <w:tabs>
          <w:tab w:val="left" w:pos="1560"/>
        </w:tabs>
        <w:ind w:right="249"/>
      </w:pPr>
      <w:r>
        <w:t>Should</w:t>
      </w:r>
      <w:r>
        <w:rPr>
          <w:spacing w:val="-3"/>
        </w:rPr>
        <w:t xml:space="preserve"> </w:t>
      </w:r>
      <w:r>
        <w:t>any</w:t>
      </w:r>
      <w:r>
        <w:rPr>
          <w:spacing w:val="-3"/>
        </w:rPr>
        <w:t xml:space="preserve"> </w:t>
      </w:r>
      <w:r>
        <w:rPr>
          <w:spacing w:val="-1"/>
        </w:rPr>
        <w:t>disputes</w:t>
      </w:r>
      <w:r>
        <w:t xml:space="preserve"> </w:t>
      </w:r>
      <w:r>
        <w:rPr>
          <w:spacing w:val="-1"/>
        </w:rPr>
        <w:t>arise</w:t>
      </w:r>
      <w:r>
        <w:rPr>
          <w:spacing w:val="-2"/>
        </w:rPr>
        <w:t xml:space="preserve"> </w:t>
      </w:r>
      <w:r>
        <w:t>with</w:t>
      </w:r>
      <w:r>
        <w:rPr>
          <w:spacing w:val="-3"/>
        </w:rPr>
        <w:t xml:space="preserve"> </w:t>
      </w:r>
      <w:r>
        <w:rPr>
          <w:spacing w:val="-1"/>
        </w:rPr>
        <w:t>respect</w:t>
      </w:r>
      <w:r>
        <w:rPr>
          <w:spacing w:val="1"/>
        </w:rPr>
        <w:t xml:space="preserve"> </w:t>
      </w:r>
      <w:r>
        <w:t>to</w:t>
      </w:r>
      <w:r>
        <w:rPr>
          <w:spacing w:val="-3"/>
        </w:rPr>
        <w:t xml:space="preserve"> </w:t>
      </w:r>
      <w:r>
        <w:rPr>
          <w:spacing w:val="-1"/>
        </w:rPr>
        <w:t>this</w:t>
      </w:r>
      <w:r>
        <w:t xml:space="preserve"> </w:t>
      </w:r>
      <w:r>
        <w:rPr>
          <w:spacing w:val="-2"/>
        </w:rPr>
        <w:t>Management</w:t>
      </w:r>
      <w:r>
        <w:rPr>
          <w:spacing w:val="1"/>
        </w:rPr>
        <w:t xml:space="preserve"> </w:t>
      </w:r>
      <w:r>
        <w:rPr>
          <w:spacing w:val="-1"/>
        </w:rPr>
        <w:t>Agreement,</w:t>
      </w:r>
      <w:r>
        <w:t xml:space="preserve"> </w:t>
      </w:r>
      <w:r>
        <w:rPr>
          <w:spacing w:val="-1"/>
        </w:rPr>
        <w:t>Manager</w:t>
      </w:r>
      <w:r>
        <w:rPr>
          <w:spacing w:val="-2"/>
        </w:rPr>
        <w:t xml:space="preserve"> </w:t>
      </w:r>
      <w:r>
        <w:t xml:space="preserve">and </w:t>
      </w:r>
      <w:r>
        <w:rPr>
          <w:spacing w:val="-1"/>
        </w:rPr>
        <w:t>the</w:t>
      </w:r>
      <w:r>
        <w:rPr>
          <w:spacing w:val="57"/>
        </w:rPr>
        <w:t xml:space="preserve"> </w:t>
      </w:r>
      <w:r>
        <w:rPr>
          <w:spacing w:val="-1"/>
        </w:rPr>
        <w:t>System</w:t>
      </w:r>
      <w:r>
        <w:rPr>
          <w:spacing w:val="-4"/>
        </w:rPr>
        <w:t xml:space="preserve"> </w:t>
      </w:r>
      <w:r>
        <w:rPr>
          <w:spacing w:val="-1"/>
        </w:rPr>
        <w:t>agree</w:t>
      </w:r>
      <w:r>
        <w:t xml:space="preserve"> to </w:t>
      </w:r>
      <w:r>
        <w:rPr>
          <w:spacing w:val="-1"/>
        </w:rPr>
        <w:t>act</w:t>
      </w:r>
      <w:r>
        <w:rPr>
          <w:spacing w:val="1"/>
        </w:rPr>
        <w:t xml:space="preserve"> </w:t>
      </w:r>
      <w:r>
        <w:rPr>
          <w:spacing w:val="-1"/>
        </w:rPr>
        <w:t>immediately</w:t>
      </w:r>
      <w:r>
        <w:rPr>
          <w:spacing w:val="-3"/>
        </w:rPr>
        <w:t xml:space="preserve"> </w:t>
      </w:r>
      <w:r>
        <w:t xml:space="preserve">to </w:t>
      </w:r>
      <w:r>
        <w:rPr>
          <w:spacing w:val="-2"/>
        </w:rPr>
        <w:t>resolve</w:t>
      </w:r>
      <w:r>
        <w:t xml:space="preserve"> any</w:t>
      </w:r>
      <w:r>
        <w:rPr>
          <w:spacing w:val="-3"/>
        </w:rPr>
        <w:t xml:space="preserve"> </w:t>
      </w:r>
      <w:r>
        <w:t xml:space="preserve">such </w:t>
      </w:r>
      <w:r>
        <w:rPr>
          <w:spacing w:val="-1"/>
        </w:rPr>
        <w:t>disputes.</w:t>
      </w:r>
      <w:r>
        <w:rPr>
          <w:spacing w:val="-3"/>
        </w:rPr>
        <w:t xml:space="preserve"> </w:t>
      </w:r>
      <w:r>
        <w:rPr>
          <w:spacing w:val="-1"/>
        </w:rPr>
        <w:t>Time</w:t>
      </w:r>
      <w:r>
        <w:t xml:space="preserve"> is of</w:t>
      </w:r>
      <w:r>
        <w:rPr>
          <w:spacing w:val="-2"/>
        </w:rPr>
        <w:t xml:space="preserve"> </w:t>
      </w:r>
      <w:r>
        <w:t>the</w:t>
      </w:r>
      <w:r>
        <w:rPr>
          <w:spacing w:val="-2"/>
        </w:rPr>
        <w:t xml:space="preserve"> </w:t>
      </w:r>
      <w:r>
        <w:rPr>
          <w:spacing w:val="-1"/>
        </w:rPr>
        <w:t>essence</w:t>
      </w:r>
      <w:r>
        <w:t xml:space="preserve"> in</w:t>
      </w:r>
      <w:r>
        <w:rPr>
          <w:spacing w:val="49"/>
        </w:rPr>
        <w:t xml:space="preserve"> </w:t>
      </w:r>
      <w:r>
        <w:t>the</w:t>
      </w:r>
      <w:r>
        <w:rPr>
          <w:spacing w:val="-2"/>
        </w:rPr>
        <w:t xml:space="preserve"> </w:t>
      </w:r>
      <w:r>
        <w:rPr>
          <w:spacing w:val="-1"/>
        </w:rPr>
        <w:t>resolution</w:t>
      </w:r>
      <w:r>
        <w:rPr>
          <w:spacing w:val="-3"/>
        </w:rPr>
        <w:t xml:space="preserve"> </w:t>
      </w:r>
      <w:r>
        <w:t>of</w:t>
      </w:r>
      <w:r>
        <w:rPr>
          <w:spacing w:val="1"/>
        </w:rPr>
        <w:t xml:space="preserve"> </w:t>
      </w:r>
      <w:r>
        <w:rPr>
          <w:spacing w:val="-1"/>
        </w:rPr>
        <w:t>disputes.</w:t>
      </w:r>
    </w:p>
    <w:p w14:paraId="7DE17385" w14:textId="77777777" w:rsidR="00E62BB3" w:rsidRDefault="00E62BB3">
      <w:pPr>
        <w:spacing w:before="9"/>
        <w:rPr>
          <w:rFonts w:ascii="Times New Roman" w:eastAsia="Times New Roman" w:hAnsi="Times New Roman" w:cs="Times New Roman"/>
          <w:sz w:val="20"/>
          <w:szCs w:val="20"/>
        </w:rPr>
      </w:pPr>
    </w:p>
    <w:p w14:paraId="4D199F57" w14:textId="77777777" w:rsidR="00E62BB3" w:rsidRDefault="00FF63C7">
      <w:pPr>
        <w:pStyle w:val="BodyText"/>
        <w:numPr>
          <w:ilvl w:val="1"/>
          <w:numId w:val="6"/>
        </w:numPr>
        <w:tabs>
          <w:tab w:val="left" w:pos="1560"/>
        </w:tabs>
        <w:ind w:right="153"/>
      </w:pPr>
      <w:r>
        <w:rPr>
          <w:spacing w:val="-1"/>
        </w:rPr>
        <w:t>Manager</w:t>
      </w:r>
      <w:r>
        <w:rPr>
          <w:spacing w:val="-2"/>
        </w:rPr>
        <w:t xml:space="preserve"> </w:t>
      </w:r>
      <w:r>
        <w:rPr>
          <w:spacing w:val="-1"/>
        </w:rPr>
        <w:t>agrees</w:t>
      </w:r>
      <w:r>
        <w:rPr>
          <w:spacing w:val="-2"/>
        </w:rPr>
        <w:t xml:space="preserve"> </w:t>
      </w:r>
      <w:proofErr w:type="gramStart"/>
      <w:r>
        <w:rPr>
          <w:spacing w:val="-1"/>
        </w:rPr>
        <w:t>that,</w:t>
      </w:r>
      <w:proofErr w:type="gramEnd"/>
      <w:r>
        <w:t xml:space="preserve"> </w:t>
      </w:r>
      <w:r>
        <w:rPr>
          <w:spacing w:val="-1"/>
        </w:rPr>
        <w:t>the</w:t>
      </w:r>
      <w:r>
        <w:t xml:space="preserve"> </w:t>
      </w:r>
      <w:r>
        <w:rPr>
          <w:spacing w:val="-1"/>
        </w:rPr>
        <w:t>existence</w:t>
      </w:r>
      <w:r>
        <w:rPr>
          <w:spacing w:val="-2"/>
        </w:rPr>
        <w:t xml:space="preserve"> </w:t>
      </w:r>
      <w:r>
        <w:t>of</w:t>
      </w:r>
      <w:r>
        <w:rPr>
          <w:spacing w:val="-2"/>
        </w:rPr>
        <w:t xml:space="preserve"> </w:t>
      </w:r>
      <w:r>
        <w:t xml:space="preserve">a </w:t>
      </w:r>
      <w:r>
        <w:rPr>
          <w:spacing w:val="-1"/>
        </w:rPr>
        <w:t>dispute</w:t>
      </w:r>
      <w:r>
        <w:t xml:space="preserve"> </w:t>
      </w:r>
      <w:r>
        <w:rPr>
          <w:spacing w:val="-1"/>
        </w:rPr>
        <w:t>notwithstanding,</w:t>
      </w:r>
      <w:r>
        <w:t xml:space="preserve"> </w:t>
      </w:r>
      <w:r>
        <w:rPr>
          <w:spacing w:val="-1"/>
        </w:rPr>
        <w:t>it</w:t>
      </w:r>
      <w:r>
        <w:rPr>
          <w:spacing w:val="1"/>
        </w:rPr>
        <w:t xml:space="preserve"> </w:t>
      </w:r>
      <w:r>
        <w:rPr>
          <w:spacing w:val="-1"/>
        </w:rPr>
        <w:t>will</w:t>
      </w:r>
      <w:r>
        <w:rPr>
          <w:spacing w:val="1"/>
        </w:rPr>
        <w:t xml:space="preserve"> </w:t>
      </w:r>
      <w:r>
        <w:rPr>
          <w:spacing w:val="-1"/>
        </w:rPr>
        <w:t>continue</w:t>
      </w:r>
      <w:r>
        <w:rPr>
          <w:spacing w:val="-2"/>
        </w:rPr>
        <w:t xml:space="preserve"> </w:t>
      </w:r>
      <w:r>
        <w:rPr>
          <w:spacing w:val="-1"/>
        </w:rPr>
        <w:t>without</w:t>
      </w:r>
      <w:r>
        <w:rPr>
          <w:spacing w:val="67"/>
        </w:rPr>
        <w:t xml:space="preserve"> </w:t>
      </w:r>
      <w:r>
        <w:t>delay</w:t>
      </w:r>
      <w:r>
        <w:rPr>
          <w:spacing w:val="-3"/>
        </w:rPr>
        <w:t xml:space="preserve"> </w:t>
      </w:r>
      <w:r>
        <w:t>to</w:t>
      </w:r>
      <w:r>
        <w:rPr>
          <w:spacing w:val="-3"/>
        </w:rPr>
        <w:t xml:space="preserve"> </w:t>
      </w:r>
      <w:r>
        <w:rPr>
          <w:spacing w:val="-1"/>
        </w:rPr>
        <w:t>carry</w:t>
      </w:r>
      <w:r>
        <w:rPr>
          <w:spacing w:val="-3"/>
        </w:rPr>
        <w:t xml:space="preserve"> </w:t>
      </w:r>
      <w:r>
        <w:t>out</w:t>
      </w:r>
      <w:r>
        <w:rPr>
          <w:spacing w:val="1"/>
        </w:rPr>
        <w:t xml:space="preserve"> </w:t>
      </w:r>
      <w:r>
        <w:rPr>
          <w:spacing w:val="-1"/>
        </w:rPr>
        <w:t>all</w:t>
      </w:r>
      <w:r>
        <w:rPr>
          <w:spacing w:val="-2"/>
        </w:rPr>
        <w:t xml:space="preserve"> </w:t>
      </w:r>
      <w:r>
        <w:rPr>
          <w:spacing w:val="-1"/>
        </w:rPr>
        <w:t>its</w:t>
      </w:r>
      <w:r>
        <w:t xml:space="preserve"> </w:t>
      </w:r>
      <w:r>
        <w:rPr>
          <w:spacing w:val="-1"/>
        </w:rPr>
        <w:t>responsibilities</w:t>
      </w:r>
      <w:r>
        <w:t xml:space="preserve"> </w:t>
      </w:r>
      <w:r>
        <w:rPr>
          <w:spacing w:val="-1"/>
        </w:rPr>
        <w:t>under</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which</w:t>
      </w:r>
      <w:r>
        <w:t xml:space="preserve"> are</w:t>
      </w:r>
      <w:r>
        <w:rPr>
          <w:spacing w:val="-2"/>
        </w:rPr>
        <w:t xml:space="preserve"> </w:t>
      </w:r>
      <w:r>
        <w:t>not</w:t>
      </w:r>
      <w:r>
        <w:rPr>
          <w:spacing w:val="65"/>
        </w:rPr>
        <w:t xml:space="preserve"> </w:t>
      </w:r>
      <w:r>
        <w:rPr>
          <w:spacing w:val="-1"/>
        </w:rPr>
        <w:t>affected</w:t>
      </w:r>
      <w:r>
        <w:t xml:space="preserve"> by</w:t>
      </w:r>
      <w:r>
        <w:rPr>
          <w:spacing w:val="-3"/>
        </w:rPr>
        <w:t xml:space="preserve"> </w:t>
      </w:r>
      <w:r>
        <w:t>the</w:t>
      </w:r>
      <w:r>
        <w:rPr>
          <w:spacing w:val="-2"/>
        </w:rPr>
        <w:t xml:space="preserve"> </w:t>
      </w:r>
      <w:r>
        <w:rPr>
          <w:spacing w:val="-1"/>
        </w:rPr>
        <w:t>dispute.</w:t>
      </w:r>
      <w:r>
        <w:t xml:space="preserve"> </w:t>
      </w:r>
      <w:r>
        <w:rPr>
          <w:spacing w:val="-1"/>
        </w:rPr>
        <w:t>Should</w:t>
      </w:r>
      <w:r>
        <w:t xml:space="preserve"> </w:t>
      </w:r>
      <w:r>
        <w:rPr>
          <w:spacing w:val="-1"/>
        </w:rPr>
        <w:t>Manager</w:t>
      </w:r>
      <w:r>
        <w:rPr>
          <w:spacing w:val="-2"/>
        </w:rPr>
        <w:t xml:space="preserve"> </w:t>
      </w:r>
      <w:r>
        <w:rPr>
          <w:spacing w:val="-1"/>
        </w:rPr>
        <w:t>fail</w:t>
      </w:r>
      <w:r>
        <w:rPr>
          <w:spacing w:val="-2"/>
        </w:rPr>
        <w:t xml:space="preserve"> </w:t>
      </w:r>
      <w:r>
        <w:t xml:space="preserve">to </w:t>
      </w:r>
      <w:r>
        <w:rPr>
          <w:spacing w:val="-1"/>
        </w:rPr>
        <w:t>continue</w:t>
      </w:r>
      <w:r>
        <w:t xml:space="preserve"> </w:t>
      </w:r>
      <w:r>
        <w:rPr>
          <w:spacing w:val="-1"/>
        </w:rPr>
        <w:t>without</w:t>
      </w:r>
      <w:r>
        <w:rPr>
          <w:spacing w:val="-2"/>
        </w:rPr>
        <w:t xml:space="preserve"> </w:t>
      </w:r>
      <w:r>
        <w:rPr>
          <w:spacing w:val="-1"/>
        </w:rPr>
        <w:t>delay</w:t>
      </w:r>
      <w:r>
        <w:rPr>
          <w:spacing w:val="-3"/>
        </w:rPr>
        <w:t xml:space="preserve"> </w:t>
      </w:r>
      <w:r>
        <w:t xml:space="preserve">to </w:t>
      </w:r>
      <w:r>
        <w:rPr>
          <w:spacing w:val="-1"/>
        </w:rPr>
        <w:t>perform</w:t>
      </w:r>
      <w:r>
        <w:rPr>
          <w:spacing w:val="-4"/>
        </w:rPr>
        <w:t xml:space="preserve"> </w:t>
      </w:r>
      <w:r>
        <w:rPr>
          <w:spacing w:val="1"/>
        </w:rPr>
        <w:t>its</w:t>
      </w:r>
      <w:r>
        <w:rPr>
          <w:spacing w:val="58"/>
        </w:rPr>
        <w:t xml:space="preserve"> </w:t>
      </w:r>
      <w:r>
        <w:rPr>
          <w:spacing w:val="-1"/>
        </w:rPr>
        <w:t>responsibilities</w:t>
      </w:r>
      <w:r>
        <w:t xml:space="preserve"> </w:t>
      </w:r>
      <w:r>
        <w:rPr>
          <w:spacing w:val="-1"/>
        </w:rPr>
        <w:t>under</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in</w:t>
      </w:r>
      <w:r>
        <w:rPr>
          <w:spacing w:val="-3"/>
        </w:rPr>
        <w:t xml:space="preserve"> </w:t>
      </w:r>
      <w:r>
        <w:t xml:space="preserve">the </w:t>
      </w:r>
      <w:r>
        <w:rPr>
          <w:spacing w:val="-1"/>
        </w:rPr>
        <w:t>accomplishment</w:t>
      </w:r>
      <w:r>
        <w:rPr>
          <w:spacing w:val="1"/>
        </w:rPr>
        <w:t xml:space="preserve"> </w:t>
      </w:r>
      <w:r>
        <w:t>of</w:t>
      </w:r>
      <w:r>
        <w:rPr>
          <w:spacing w:val="1"/>
        </w:rPr>
        <w:t xml:space="preserve"> </w:t>
      </w:r>
      <w:r>
        <w:rPr>
          <w:spacing w:val="-2"/>
        </w:rPr>
        <w:t xml:space="preserve">all </w:t>
      </w:r>
      <w:r>
        <w:rPr>
          <w:spacing w:val="-1"/>
        </w:rPr>
        <w:t>non-</w:t>
      </w:r>
      <w:r>
        <w:rPr>
          <w:spacing w:val="47"/>
        </w:rPr>
        <w:t xml:space="preserve"> </w:t>
      </w:r>
      <w:r>
        <w:rPr>
          <w:spacing w:val="-1"/>
        </w:rPr>
        <w:t>disputed</w:t>
      </w:r>
      <w:r>
        <w:t xml:space="preserve"> </w:t>
      </w:r>
      <w:r>
        <w:rPr>
          <w:spacing w:val="-2"/>
        </w:rPr>
        <w:t>work,</w:t>
      </w:r>
      <w:r>
        <w:t xml:space="preserve"> any</w:t>
      </w:r>
      <w:r>
        <w:rPr>
          <w:spacing w:val="-3"/>
        </w:rPr>
        <w:t xml:space="preserve"> </w:t>
      </w:r>
      <w:r>
        <w:rPr>
          <w:spacing w:val="-1"/>
        </w:rPr>
        <w:t>additional</w:t>
      </w:r>
      <w:r>
        <w:rPr>
          <w:spacing w:val="1"/>
        </w:rPr>
        <w:t xml:space="preserve"> </w:t>
      </w:r>
      <w:r>
        <w:rPr>
          <w:spacing w:val="-1"/>
        </w:rPr>
        <w:t>costs</w:t>
      </w:r>
      <w:r>
        <w:t xml:space="preserve"> </w:t>
      </w:r>
      <w:r>
        <w:rPr>
          <w:spacing w:val="-1"/>
        </w:rPr>
        <w:t>incurred</w:t>
      </w:r>
      <w:r>
        <w:rPr>
          <w:spacing w:val="-3"/>
        </w:rPr>
        <w:t xml:space="preserve"> </w:t>
      </w:r>
      <w:r>
        <w:t>by</w:t>
      </w:r>
      <w:r>
        <w:rPr>
          <w:spacing w:val="-3"/>
        </w:rPr>
        <w:t xml:space="preserve"> </w:t>
      </w:r>
      <w:r>
        <w:rPr>
          <w:spacing w:val="-1"/>
        </w:rPr>
        <w:t>Manager</w:t>
      </w:r>
      <w:r>
        <w:rPr>
          <w:spacing w:val="1"/>
        </w:rPr>
        <w:t xml:space="preserve"> </w:t>
      </w:r>
      <w:r>
        <w:t>or</w:t>
      </w:r>
      <w:r>
        <w:rPr>
          <w:spacing w:val="1"/>
        </w:rPr>
        <w:t xml:space="preserve"> </w:t>
      </w:r>
      <w:r>
        <w:rPr>
          <w:spacing w:val="-1"/>
        </w:rPr>
        <w:t>the</w:t>
      </w:r>
      <w:r>
        <w:t xml:space="preserve"> </w:t>
      </w:r>
      <w:r>
        <w:rPr>
          <w:spacing w:val="-1"/>
        </w:rPr>
        <w:t>System</w:t>
      </w:r>
      <w:r>
        <w:rPr>
          <w:spacing w:val="-4"/>
        </w:rPr>
        <w:t xml:space="preserve"> </w:t>
      </w:r>
      <w:proofErr w:type="gramStart"/>
      <w:r>
        <w:t>as a</w:t>
      </w:r>
      <w:r>
        <w:rPr>
          <w:spacing w:val="-2"/>
        </w:rPr>
        <w:t xml:space="preserve"> </w:t>
      </w:r>
      <w:r>
        <w:rPr>
          <w:spacing w:val="-1"/>
        </w:rPr>
        <w:t>result</w:t>
      </w:r>
      <w:r>
        <w:rPr>
          <w:spacing w:val="1"/>
        </w:rPr>
        <w:t xml:space="preserve"> </w:t>
      </w:r>
      <w:r>
        <w:t>of</w:t>
      </w:r>
      <w:proofErr w:type="gramEnd"/>
      <w:r>
        <w:rPr>
          <w:spacing w:val="-2"/>
        </w:rPr>
        <w:t xml:space="preserve"> </w:t>
      </w:r>
      <w:r>
        <w:t>such</w:t>
      </w:r>
      <w:r>
        <w:rPr>
          <w:spacing w:val="53"/>
        </w:rPr>
        <w:t xml:space="preserve"> </w:t>
      </w:r>
      <w:r>
        <w:rPr>
          <w:spacing w:val="-1"/>
        </w:rPr>
        <w:t>failure</w:t>
      </w:r>
      <w:r>
        <w:t xml:space="preserve"> </w:t>
      </w:r>
      <w:r>
        <w:rPr>
          <w:spacing w:val="-1"/>
        </w:rPr>
        <w:t>to</w:t>
      </w:r>
      <w:r>
        <w:t xml:space="preserve"> </w:t>
      </w:r>
      <w:r>
        <w:rPr>
          <w:spacing w:val="-1"/>
        </w:rPr>
        <w:t>proceed</w:t>
      </w:r>
      <w:r>
        <w:t xml:space="preserve"> </w:t>
      </w:r>
      <w:r>
        <w:rPr>
          <w:spacing w:val="-1"/>
        </w:rPr>
        <w:t>shall</w:t>
      </w:r>
      <w:r>
        <w:rPr>
          <w:spacing w:val="-2"/>
        </w:rPr>
        <w:t xml:space="preserve"> </w:t>
      </w:r>
      <w:r>
        <w:t xml:space="preserve">be </w:t>
      </w:r>
      <w:r>
        <w:rPr>
          <w:spacing w:val="-1"/>
        </w:rPr>
        <w:t>borne</w:t>
      </w:r>
      <w:r>
        <w:t xml:space="preserve"> by</w:t>
      </w:r>
      <w:r>
        <w:rPr>
          <w:spacing w:val="-3"/>
        </w:rPr>
        <w:t xml:space="preserve"> </w:t>
      </w:r>
      <w:r>
        <w:rPr>
          <w:spacing w:val="-1"/>
        </w:rPr>
        <w:t>Manager,</w:t>
      </w:r>
      <w:r>
        <w:t xml:space="preserve"> </w:t>
      </w:r>
      <w:r>
        <w:rPr>
          <w:spacing w:val="-1"/>
        </w:rPr>
        <w:t>and</w:t>
      </w:r>
      <w:r>
        <w:t xml:space="preserve"> </w:t>
      </w:r>
      <w:r>
        <w:rPr>
          <w:spacing w:val="-2"/>
        </w:rPr>
        <w:t>Manager</w:t>
      </w:r>
      <w:r>
        <w:rPr>
          <w:spacing w:val="1"/>
        </w:rPr>
        <w:t xml:space="preserve"> </w:t>
      </w:r>
      <w:r>
        <w:rPr>
          <w:spacing w:val="-1"/>
        </w:rPr>
        <w:t>shall</w:t>
      </w:r>
      <w:r>
        <w:rPr>
          <w:spacing w:val="1"/>
        </w:rPr>
        <w:t xml:space="preserve"> </w:t>
      </w:r>
      <w:r>
        <w:rPr>
          <w:spacing w:val="-2"/>
        </w:rPr>
        <w:t>make</w:t>
      </w:r>
      <w:r>
        <w:t xml:space="preserve"> no </w:t>
      </w:r>
      <w:r>
        <w:rPr>
          <w:spacing w:val="-1"/>
        </w:rPr>
        <w:t>claim</w:t>
      </w:r>
      <w:r>
        <w:rPr>
          <w:spacing w:val="-4"/>
        </w:rPr>
        <w:t xml:space="preserve"> </w:t>
      </w:r>
      <w:r>
        <w:rPr>
          <w:spacing w:val="-1"/>
        </w:rPr>
        <w:t>against</w:t>
      </w:r>
      <w:r>
        <w:rPr>
          <w:spacing w:val="61"/>
        </w:rPr>
        <w:t xml:space="preserve"> </w:t>
      </w:r>
      <w:r>
        <w:t xml:space="preserve">the </w:t>
      </w:r>
      <w:r>
        <w:rPr>
          <w:spacing w:val="-1"/>
        </w:rPr>
        <w:t>State</w:t>
      </w:r>
      <w:r>
        <w:t xml:space="preserve"> of</w:t>
      </w:r>
      <w:r>
        <w:rPr>
          <w:spacing w:val="-2"/>
        </w:rPr>
        <w:t xml:space="preserve"> </w:t>
      </w:r>
      <w:r>
        <w:rPr>
          <w:spacing w:val="-1"/>
        </w:rPr>
        <w:t>Indiana</w:t>
      </w:r>
      <w:r>
        <w:t xml:space="preserve"> </w:t>
      </w:r>
      <w:r>
        <w:rPr>
          <w:spacing w:val="-1"/>
        </w:rPr>
        <w:t>for</w:t>
      </w:r>
      <w:r>
        <w:rPr>
          <w:spacing w:val="1"/>
        </w:rPr>
        <w:t xml:space="preserve"> </w:t>
      </w:r>
      <w:r>
        <w:rPr>
          <w:spacing w:val="-2"/>
        </w:rPr>
        <w:t>such</w:t>
      </w:r>
      <w:r>
        <w:t xml:space="preserve"> </w:t>
      </w:r>
      <w:r>
        <w:rPr>
          <w:spacing w:val="-1"/>
        </w:rPr>
        <w:t>costs.</w:t>
      </w:r>
      <w:r>
        <w:t xml:space="preserve"> </w:t>
      </w:r>
      <w:r>
        <w:rPr>
          <w:spacing w:val="-2"/>
        </w:rPr>
        <w:t>If</w:t>
      </w:r>
      <w:r>
        <w:rPr>
          <w:spacing w:val="1"/>
        </w:rPr>
        <w:t xml:space="preserve"> </w:t>
      </w:r>
      <w:r>
        <w:rPr>
          <w:spacing w:val="-1"/>
        </w:rPr>
        <w:t>Manager</w:t>
      </w:r>
      <w:r>
        <w:rPr>
          <w:spacing w:val="-2"/>
        </w:rPr>
        <w:t xml:space="preserve"> </w:t>
      </w:r>
      <w:r>
        <w:t>and</w:t>
      </w:r>
      <w:r>
        <w:rPr>
          <w:spacing w:val="-3"/>
        </w:rPr>
        <w:t xml:space="preserve"> </w:t>
      </w:r>
      <w:r>
        <w:t>the</w:t>
      </w:r>
      <w:r>
        <w:rPr>
          <w:spacing w:val="-2"/>
        </w:rPr>
        <w:t xml:space="preserve"> </w:t>
      </w:r>
      <w:r>
        <w:rPr>
          <w:spacing w:val="-1"/>
        </w:rPr>
        <w:t>System</w:t>
      </w:r>
      <w:r>
        <w:rPr>
          <w:spacing w:val="-4"/>
        </w:rPr>
        <w:t xml:space="preserve"> </w:t>
      </w:r>
      <w:r>
        <w:t>cannot</w:t>
      </w:r>
      <w:r>
        <w:rPr>
          <w:spacing w:val="1"/>
        </w:rPr>
        <w:t xml:space="preserve"> </w:t>
      </w:r>
      <w:r>
        <w:rPr>
          <w:spacing w:val="-1"/>
        </w:rPr>
        <w:t>resolve</w:t>
      </w:r>
      <w:r>
        <w:t xml:space="preserve"> a </w:t>
      </w:r>
      <w:r>
        <w:rPr>
          <w:spacing w:val="-1"/>
        </w:rPr>
        <w:t>dispute,</w:t>
      </w:r>
      <w:r>
        <w:rPr>
          <w:spacing w:val="53"/>
        </w:rPr>
        <w:t xml:space="preserve"> </w:t>
      </w:r>
      <w:r>
        <w:t xml:space="preserve">the </w:t>
      </w:r>
      <w:r>
        <w:rPr>
          <w:spacing w:val="-1"/>
        </w:rPr>
        <w:t>parties</w:t>
      </w:r>
      <w:r>
        <w:t xml:space="preserve"> </w:t>
      </w:r>
      <w:r>
        <w:rPr>
          <w:spacing w:val="-2"/>
        </w:rPr>
        <w:t>may</w:t>
      </w:r>
      <w:r>
        <w:t xml:space="preserve"> </w:t>
      </w:r>
      <w:r>
        <w:rPr>
          <w:spacing w:val="-1"/>
        </w:rPr>
        <w:t>mutually</w:t>
      </w:r>
      <w:r>
        <w:rPr>
          <w:spacing w:val="-3"/>
        </w:rPr>
        <w:t xml:space="preserve"> </w:t>
      </w:r>
      <w:r>
        <w:rPr>
          <w:spacing w:val="-1"/>
        </w:rPr>
        <w:t>agree</w:t>
      </w:r>
      <w:r>
        <w:rPr>
          <w:spacing w:val="-2"/>
        </w:rPr>
        <w:t xml:space="preserve"> </w:t>
      </w:r>
      <w:r>
        <w:t xml:space="preserve">to </w:t>
      </w:r>
      <w:r>
        <w:rPr>
          <w:spacing w:val="-1"/>
        </w:rPr>
        <w:t>submit</w:t>
      </w:r>
      <w:r>
        <w:rPr>
          <w:spacing w:val="1"/>
        </w:rPr>
        <w:t xml:space="preserve"> </w:t>
      </w:r>
      <w:r>
        <w:t>the</w:t>
      </w:r>
      <w:r>
        <w:rPr>
          <w:spacing w:val="-2"/>
        </w:rPr>
        <w:t xml:space="preserve"> </w:t>
      </w:r>
      <w:r>
        <w:rPr>
          <w:spacing w:val="-1"/>
        </w:rPr>
        <w:t>dispute</w:t>
      </w:r>
      <w:r>
        <w:t xml:space="preserve"> to</w:t>
      </w:r>
      <w:r>
        <w:rPr>
          <w:spacing w:val="-5"/>
        </w:rPr>
        <w:t xml:space="preserve"> </w:t>
      </w:r>
      <w:r>
        <w:rPr>
          <w:spacing w:val="-1"/>
        </w:rPr>
        <w:t>arbitration</w:t>
      </w:r>
      <w:r>
        <w:rPr>
          <w:spacing w:val="-3"/>
        </w:rPr>
        <w:t xml:space="preserve"> </w:t>
      </w:r>
      <w:r>
        <w:t>for</w:t>
      </w:r>
      <w:r>
        <w:rPr>
          <w:spacing w:val="-2"/>
        </w:rPr>
        <w:t xml:space="preserve"> </w:t>
      </w:r>
      <w:r>
        <w:t xml:space="preserve">a </w:t>
      </w:r>
      <w:r>
        <w:rPr>
          <w:spacing w:val="-1"/>
        </w:rPr>
        <w:t>determination,</w:t>
      </w:r>
      <w:r>
        <w:t xml:space="preserve"> or</w:t>
      </w:r>
      <w:r>
        <w:rPr>
          <w:spacing w:val="63"/>
        </w:rPr>
        <w:t xml:space="preserve"> </w:t>
      </w:r>
      <w:r>
        <w:rPr>
          <w:spacing w:val="-1"/>
        </w:rPr>
        <w:t>otherwise</w:t>
      </w:r>
      <w:r>
        <w:t xml:space="preserve"> </w:t>
      </w:r>
      <w:r>
        <w:rPr>
          <w:spacing w:val="-1"/>
        </w:rPr>
        <w:t>the</w:t>
      </w:r>
      <w:r>
        <w:t xml:space="preserve"> </w:t>
      </w:r>
      <w:r>
        <w:rPr>
          <w:spacing w:val="-1"/>
        </w:rPr>
        <w:t>dispute</w:t>
      </w:r>
      <w:r>
        <w:t xml:space="preserve"> </w:t>
      </w:r>
      <w:r>
        <w:rPr>
          <w:spacing w:val="-1"/>
        </w:rPr>
        <w:t>shall</w:t>
      </w:r>
      <w:r>
        <w:rPr>
          <w:spacing w:val="-2"/>
        </w:rPr>
        <w:t xml:space="preserve"> </w:t>
      </w:r>
      <w:r>
        <w:t xml:space="preserve">be </w:t>
      </w:r>
      <w:r>
        <w:rPr>
          <w:spacing w:val="-1"/>
        </w:rPr>
        <w:t>submitted</w:t>
      </w:r>
      <w:r>
        <w:rPr>
          <w:spacing w:val="-3"/>
        </w:rPr>
        <w:t xml:space="preserve"> </w:t>
      </w:r>
      <w:r>
        <w:t xml:space="preserve">to an </w:t>
      </w:r>
      <w:r>
        <w:rPr>
          <w:spacing w:val="-1"/>
        </w:rPr>
        <w:t>Indiana</w:t>
      </w:r>
      <w:r>
        <w:rPr>
          <w:spacing w:val="-5"/>
        </w:rPr>
        <w:t xml:space="preserve"> </w:t>
      </w:r>
      <w:r>
        <w:rPr>
          <w:spacing w:val="-1"/>
        </w:rPr>
        <w:t>court</w:t>
      </w:r>
      <w:r>
        <w:rPr>
          <w:spacing w:val="1"/>
        </w:rPr>
        <w:t xml:space="preserve"> </w:t>
      </w:r>
      <w:r>
        <w:t>of</w:t>
      </w:r>
      <w:r>
        <w:rPr>
          <w:spacing w:val="-2"/>
        </w:rPr>
        <w:t xml:space="preserve"> </w:t>
      </w:r>
      <w:r>
        <w:rPr>
          <w:spacing w:val="-1"/>
        </w:rPr>
        <w:t>competent</w:t>
      </w:r>
      <w:r>
        <w:rPr>
          <w:spacing w:val="-2"/>
        </w:rPr>
        <w:t xml:space="preserve"> </w:t>
      </w:r>
      <w:r>
        <w:rPr>
          <w:spacing w:val="-1"/>
        </w:rPr>
        <w:t>jurisdiction.</w:t>
      </w:r>
    </w:p>
    <w:p w14:paraId="6B02A757" w14:textId="77777777" w:rsidR="00E62BB3" w:rsidRDefault="00E62BB3">
      <w:pPr>
        <w:spacing w:before="11"/>
        <w:rPr>
          <w:rFonts w:ascii="Times New Roman" w:eastAsia="Times New Roman" w:hAnsi="Times New Roman" w:cs="Times New Roman"/>
          <w:sz w:val="20"/>
          <w:szCs w:val="20"/>
        </w:rPr>
      </w:pPr>
    </w:p>
    <w:p w14:paraId="5FDAB388" w14:textId="77777777" w:rsidR="00E62BB3" w:rsidRDefault="00FF63C7">
      <w:pPr>
        <w:pStyle w:val="BodyText"/>
        <w:numPr>
          <w:ilvl w:val="1"/>
          <w:numId w:val="6"/>
        </w:numPr>
        <w:tabs>
          <w:tab w:val="left" w:pos="1560"/>
        </w:tabs>
        <w:ind w:right="99"/>
      </w:pPr>
      <w:r>
        <w:t>The</w:t>
      </w:r>
      <w:r>
        <w:rPr>
          <w:spacing w:val="-2"/>
        </w:rPr>
        <w:t xml:space="preserve"> </w:t>
      </w:r>
      <w:r>
        <w:rPr>
          <w:spacing w:val="-1"/>
        </w:rPr>
        <w:t>System</w:t>
      </w:r>
      <w:r>
        <w:rPr>
          <w:spacing w:val="-2"/>
        </w:rPr>
        <w:t xml:space="preserve"> may</w:t>
      </w:r>
      <w:r>
        <w:rPr>
          <w:spacing w:val="-3"/>
        </w:rPr>
        <w:t xml:space="preserve"> </w:t>
      </w:r>
      <w:r>
        <w:t>withhold</w:t>
      </w:r>
      <w:r>
        <w:rPr>
          <w:spacing w:val="-3"/>
        </w:rPr>
        <w:t xml:space="preserve"> </w:t>
      </w:r>
      <w:r>
        <w:rPr>
          <w:spacing w:val="-1"/>
        </w:rPr>
        <w:t>payments</w:t>
      </w:r>
      <w:r>
        <w:t xml:space="preserve"> on </w:t>
      </w:r>
      <w:r>
        <w:rPr>
          <w:spacing w:val="-1"/>
        </w:rPr>
        <w:t>disputed</w:t>
      </w:r>
      <w:r>
        <w:rPr>
          <w:spacing w:val="-3"/>
        </w:rPr>
        <w:t xml:space="preserve"> </w:t>
      </w:r>
      <w:r>
        <w:rPr>
          <w:spacing w:val="-1"/>
        </w:rPr>
        <w:t>items</w:t>
      </w:r>
      <w:r>
        <w:t xml:space="preserve"> </w:t>
      </w:r>
      <w:r>
        <w:rPr>
          <w:spacing w:val="-1"/>
        </w:rPr>
        <w:t>pending</w:t>
      </w:r>
      <w:r>
        <w:rPr>
          <w:spacing w:val="-3"/>
        </w:rPr>
        <w:t xml:space="preserve"> </w:t>
      </w:r>
      <w:r>
        <w:rPr>
          <w:spacing w:val="-1"/>
        </w:rPr>
        <w:t>resolution</w:t>
      </w:r>
      <w:r>
        <w:t xml:space="preserve"> </w:t>
      </w:r>
      <w:r>
        <w:rPr>
          <w:spacing w:val="-2"/>
        </w:rPr>
        <w:t>of</w:t>
      </w:r>
      <w:r>
        <w:rPr>
          <w:spacing w:val="1"/>
        </w:rPr>
        <w:t xml:space="preserve"> </w:t>
      </w:r>
      <w:r>
        <w:rPr>
          <w:spacing w:val="-1"/>
        </w:rPr>
        <w:t>the</w:t>
      </w:r>
      <w:r>
        <w:t xml:space="preserve"> </w:t>
      </w:r>
      <w:r>
        <w:rPr>
          <w:spacing w:val="-1"/>
        </w:rPr>
        <w:t>dispute.</w:t>
      </w:r>
      <w:r>
        <w:rPr>
          <w:spacing w:val="71"/>
        </w:rPr>
        <w:t xml:space="preserve"> </w:t>
      </w:r>
      <w:r>
        <w:t>The</w:t>
      </w:r>
      <w:r>
        <w:rPr>
          <w:spacing w:val="-2"/>
        </w:rPr>
        <w:t xml:space="preserve"> </w:t>
      </w:r>
      <w:r>
        <w:rPr>
          <w:spacing w:val="-1"/>
        </w:rPr>
        <w:t>unintentional</w:t>
      </w:r>
      <w:r>
        <w:rPr>
          <w:spacing w:val="1"/>
        </w:rPr>
        <w:t xml:space="preserve"> </w:t>
      </w:r>
      <w:r>
        <w:rPr>
          <w:spacing w:val="-1"/>
        </w:rPr>
        <w:t>nonpayment</w:t>
      </w:r>
      <w:r>
        <w:rPr>
          <w:spacing w:val="1"/>
        </w:rPr>
        <w:t xml:space="preserve"> </w:t>
      </w:r>
      <w:r>
        <w:t>by</w:t>
      </w:r>
      <w:r>
        <w:rPr>
          <w:spacing w:val="-3"/>
        </w:rPr>
        <w:t xml:space="preserve"> </w:t>
      </w:r>
      <w:r>
        <w:t>the</w:t>
      </w:r>
      <w:r>
        <w:rPr>
          <w:spacing w:val="-2"/>
        </w:rPr>
        <w:t xml:space="preserve"> </w:t>
      </w:r>
      <w:r>
        <w:rPr>
          <w:spacing w:val="-1"/>
        </w:rPr>
        <w:t>System</w:t>
      </w:r>
      <w:r>
        <w:rPr>
          <w:spacing w:val="-4"/>
        </w:rPr>
        <w:t xml:space="preserve"> </w:t>
      </w:r>
      <w:r>
        <w:t xml:space="preserve">to </w:t>
      </w:r>
      <w:r>
        <w:rPr>
          <w:spacing w:val="-2"/>
        </w:rPr>
        <w:t>Manager</w:t>
      </w:r>
      <w:r>
        <w:rPr>
          <w:spacing w:val="1"/>
        </w:rPr>
        <w:t xml:space="preserve"> </w:t>
      </w:r>
      <w:r>
        <w:t>of</w:t>
      </w:r>
      <w:r>
        <w:rPr>
          <w:spacing w:val="1"/>
        </w:rPr>
        <w:t xml:space="preserve"> </w:t>
      </w:r>
      <w:r>
        <w:t>up</w:t>
      </w:r>
      <w:r>
        <w:rPr>
          <w:spacing w:val="-3"/>
        </w:rPr>
        <w:t xml:space="preserve"> </w:t>
      </w:r>
      <w:r>
        <w:t xml:space="preserve">to </w:t>
      </w:r>
      <w:r>
        <w:rPr>
          <w:spacing w:val="-1"/>
        </w:rPr>
        <w:t>three</w:t>
      </w:r>
      <w:r>
        <w:t xml:space="preserve"> </w:t>
      </w:r>
      <w:r>
        <w:rPr>
          <w:spacing w:val="-1"/>
        </w:rPr>
        <w:t>invoices</w:t>
      </w:r>
      <w:r>
        <w:rPr>
          <w:spacing w:val="-2"/>
        </w:rPr>
        <w:t xml:space="preserve"> </w:t>
      </w:r>
      <w:r>
        <w:t>not</w:t>
      </w:r>
      <w:r>
        <w:rPr>
          <w:spacing w:val="1"/>
        </w:rPr>
        <w:t xml:space="preserve"> </w:t>
      </w:r>
      <w:r>
        <w:rPr>
          <w:spacing w:val="-1"/>
        </w:rPr>
        <w:t>in</w:t>
      </w:r>
      <w:r>
        <w:rPr>
          <w:spacing w:val="47"/>
        </w:rPr>
        <w:t xml:space="preserve"> </w:t>
      </w:r>
      <w:r>
        <w:rPr>
          <w:spacing w:val="-1"/>
        </w:rPr>
        <w:t>dispute</w:t>
      </w:r>
      <w:r>
        <w:rPr>
          <w:spacing w:val="-2"/>
        </w:rPr>
        <w:t xml:space="preserve"> </w:t>
      </w:r>
      <w:r>
        <w:t xml:space="preserve">in </w:t>
      </w:r>
      <w:r>
        <w:rPr>
          <w:spacing w:val="-1"/>
        </w:rPr>
        <w:t>accordance</w:t>
      </w:r>
      <w:r>
        <w:t xml:space="preserve"> </w:t>
      </w:r>
      <w:r>
        <w:rPr>
          <w:spacing w:val="-1"/>
        </w:rPr>
        <w:t>with</w:t>
      </w:r>
      <w:r>
        <w:rPr>
          <w:spacing w:val="-3"/>
        </w:rPr>
        <w:t xml:space="preserve"> </w:t>
      </w:r>
      <w:r>
        <w:t>the</w:t>
      </w:r>
      <w:r>
        <w:rPr>
          <w:spacing w:val="-2"/>
        </w:rPr>
        <w:t xml:space="preserve"> </w:t>
      </w:r>
      <w:r>
        <w:rPr>
          <w:spacing w:val="-1"/>
        </w:rPr>
        <w:t>terms</w:t>
      </w:r>
      <w:r>
        <w:t xml:space="preserve"> of</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will</w:t>
      </w:r>
      <w:r>
        <w:rPr>
          <w:spacing w:val="1"/>
        </w:rPr>
        <w:t xml:space="preserve"> </w:t>
      </w:r>
      <w:r>
        <w:rPr>
          <w:spacing w:val="-1"/>
        </w:rPr>
        <w:t>not</w:t>
      </w:r>
      <w:r>
        <w:rPr>
          <w:spacing w:val="1"/>
        </w:rPr>
        <w:t xml:space="preserve"> </w:t>
      </w:r>
      <w:r>
        <w:t>be</w:t>
      </w:r>
      <w:r>
        <w:rPr>
          <w:spacing w:val="-2"/>
        </w:rPr>
        <w:t xml:space="preserve"> </w:t>
      </w:r>
      <w:r>
        <w:rPr>
          <w:spacing w:val="-1"/>
        </w:rPr>
        <w:t>cause</w:t>
      </w:r>
      <w:r>
        <w:t xml:space="preserve"> </w:t>
      </w:r>
      <w:r>
        <w:rPr>
          <w:spacing w:val="-1"/>
        </w:rPr>
        <w:t>for</w:t>
      </w:r>
      <w:r>
        <w:rPr>
          <w:spacing w:val="47"/>
        </w:rPr>
        <w:t xml:space="preserve"> </w:t>
      </w:r>
      <w:r>
        <w:rPr>
          <w:spacing w:val="-1"/>
        </w:rPr>
        <w:t>Manager</w:t>
      </w:r>
      <w:r>
        <w:rPr>
          <w:spacing w:val="-2"/>
        </w:rPr>
        <w:t xml:space="preserve"> </w:t>
      </w:r>
      <w:r>
        <w:t>to</w:t>
      </w:r>
      <w:r>
        <w:rPr>
          <w:spacing w:val="-3"/>
        </w:rPr>
        <w:t xml:space="preserve"> </w:t>
      </w:r>
      <w:r>
        <w:rPr>
          <w:spacing w:val="-1"/>
        </w:rPr>
        <w:t>terminate</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w:t>
      </w:r>
      <w:r>
        <w:t xml:space="preserve"> </w:t>
      </w:r>
      <w:r>
        <w:rPr>
          <w:spacing w:val="-1"/>
        </w:rPr>
        <w:t>Manager</w:t>
      </w:r>
      <w:r>
        <w:rPr>
          <w:spacing w:val="1"/>
        </w:rPr>
        <w:t xml:space="preserve"> </w:t>
      </w:r>
      <w:r>
        <w:rPr>
          <w:spacing w:val="-2"/>
        </w:rPr>
        <w:t>may</w:t>
      </w:r>
      <w:r>
        <w:rPr>
          <w:spacing w:val="-3"/>
        </w:rPr>
        <w:t xml:space="preserve"> </w:t>
      </w:r>
      <w:r>
        <w:t>bring</w:t>
      </w:r>
      <w:r>
        <w:rPr>
          <w:spacing w:val="-3"/>
        </w:rPr>
        <w:t xml:space="preserve"> </w:t>
      </w:r>
      <w:r>
        <w:t>suit</w:t>
      </w:r>
      <w:r>
        <w:rPr>
          <w:spacing w:val="-2"/>
        </w:rPr>
        <w:t xml:space="preserve"> </w:t>
      </w:r>
      <w:r>
        <w:t xml:space="preserve">to </w:t>
      </w:r>
      <w:r>
        <w:rPr>
          <w:spacing w:val="-1"/>
        </w:rPr>
        <w:t>collect</w:t>
      </w:r>
      <w:r>
        <w:rPr>
          <w:spacing w:val="58"/>
        </w:rPr>
        <w:t xml:space="preserve"> </w:t>
      </w:r>
      <w:r>
        <w:rPr>
          <w:spacing w:val="-1"/>
        </w:rPr>
        <w:t>without</w:t>
      </w:r>
      <w:r>
        <w:rPr>
          <w:spacing w:val="1"/>
        </w:rPr>
        <w:t xml:space="preserve"> </w:t>
      </w:r>
      <w:r>
        <w:rPr>
          <w:spacing w:val="-1"/>
        </w:rPr>
        <w:t>following</w:t>
      </w:r>
      <w:r>
        <w:rPr>
          <w:spacing w:val="-3"/>
        </w:rPr>
        <w:t xml:space="preserve"> </w:t>
      </w:r>
      <w:r>
        <w:rPr>
          <w:spacing w:val="-1"/>
        </w:rPr>
        <w:t>the</w:t>
      </w:r>
      <w:r>
        <w:t xml:space="preserve"> </w:t>
      </w:r>
      <w:r>
        <w:rPr>
          <w:spacing w:val="-1"/>
        </w:rPr>
        <w:t>disputes</w:t>
      </w:r>
      <w:r>
        <w:t xml:space="preserve"> </w:t>
      </w:r>
      <w:r>
        <w:rPr>
          <w:spacing w:val="-1"/>
        </w:rPr>
        <w:t>procedure</w:t>
      </w:r>
      <w:r>
        <w:t xml:space="preserve"> </w:t>
      </w:r>
      <w:r>
        <w:rPr>
          <w:spacing w:val="-1"/>
        </w:rPr>
        <w:t>contained</w:t>
      </w:r>
      <w:r>
        <w:t xml:space="preserve"> </w:t>
      </w:r>
      <w:r>
        <w:rPr>
          <w:spacing w:val="-1"/>
        </w:rPr>
        <w:t>herein.</w:t>
      </w:r>
    </w:p>
    <w:p w14:paraId="64265D38" w14:textId="77777777" w:rsidR="00E62BB3" w:rsidRDefault="00E62BB3">
      <w:pPr>
        <w:spacing w:before="5"/>
        <w:rPr>
          <w:rFonts w:ascii="Times New Roman" w:eastAsia="Times New Roman" w:hAnsi="Times New Roman" w:cs="Times New Roman"/>
          <w:sz w:val="21"/>
          <w:szCs w:val="21"/>
        </w:rPr>
      </w:pPr>
    </w:p>
    <w:p w14:paraId="2ED30E01" w14:textId="77777777" w:rsidR="00E62BB3" w:rsidRDefault="00FF63C7">
      <w:pPr>
        <w:pStyle w:val="Heading3"/>
        <w:numPr>
          <w:ilvl w:val="0"/>
          <w:numId w:val="6"/>
        </w:numPr>
        <w:tabs>
          <w:tab w:val="left" w:pos="840"/>
        </w:tabs>
        <w:ind w:hanging="720"/>
        <w:rPr>
          <w:b w:val="0"/>
          <w:bCs w:val="0"/>
        </w:rPr>
      </w:pPr>
      <w:r>
        <w:rPr>
          <w:spacing w:val="-1"/>
        </w:rPr>
        <w:t>Notices</w:t>
      </w:r>
    </w:p>
    <w:p w14:paraId="71CCFBFA" w14:textId="77777777" w:rsidR="00E62BB3" w:rsidRDefault="00E62BB3">
      <w:pPr>
        <w:spacing w:before="7"/>
        <w:rPr>
          <w:rFonts w:ascii="Times New Roman" w:eastAsia="Times New Roman" w:hAnsi="Times New Roman" w:cs="Times New Roman"/>
          <w:b/>
          <w:bCs/>
          <w:sz w:val="21"/>
          <w:szCs w:val="21"/>
        </w:rPr>
      </w:pPr>
    </w:p>
    <w:p w14:paraId="5FEB87D3" w14:textId="2A453949" w:rsidR="00E62BB3" w:rsidRDefault="00FF63C7">
      <w:pPr>
        <w:pStyle w:val="BodyText"/>
        <w:ind w:left="119" w:right="187"/>
        <w:rPr>
          <w:spacing w:val="-1"/>
        </w:rPr>
      </w:pPr>
      <w:r>
        <w:t>All</w:t>
      </w:r>
      <w:r>
        <w:rPr>
          <w:spacing w:val="1"/>
        </w:rPr>
        <w:t xml:space="preserve"> </w:t>
      </w:r>
      <w:r>
        <w:rPr>
          <w:spacing w:val="-1"/>
        </w:rPr>
        <w:t>notices,</w:t>
      </w:r>
      <w:r>
        <w:rPr>
          <w:spacing w:val="-3"/>
        </w:rPr>
        <w:t xml:space="preserve"> </w:t>
      </w:r>
      <w:r>
        <w:rPr>
          <w:spacing w:val="-1"/>
        </w:rPr>
        <w:t>requests,</w:t>
      </w:r>
      <w:r>
        <w:t xml:space="preserve"> </w:t>
      </w:r>
      <w:r>
        <w:rPr>
          <w:spacing w:val="-1"/>
        </w:rPr>
        <w:t>demands,</w:t>
      </w:r>
      <w:r>
        <w:t xml:space="preserve"> or</w:t>
      </w:r>
      <w:r>
        <w:rPr>
          <w:spacing w:val="-2"/>
        </w:rPr>
        <w:t xml:space="preserve"> </w:t>
      </w:r>
      <w:r>
        <w:rPr>
          <w:spacing w:val="-1"/>
        </w:rPr>
        <w:t>other</w:t>
      </w:r>
      <w:r>
        <w:rPr>
          <w:spacing w:val="-2"/>
        </w:rPr>
        <w:t xml:space="preserve"> </w:t>
      </w:r>
      <w:r>
        <w:rPr>
          <w:spacing w:val="-1"/>
        </w:rPr>
        <w:t>communications</w:t>
      </w:r>
      <w:r>
        <w:t xml:space="preserve"> </w:t>
      </w:r>
      <w:r>
        <w:rPr>
          <w:spacing w:val="-1"/>
        </w:rPr>
        <w:t>required</w:t>
      </w:r>
      <w:r>
        <w:t xml:space="preserve"> </w:t>
      </w:r>
      <w:r>
        <w:rPr>
          <w:spacing w:val="-2"/>
        </w:rPr>
        <w:t>or</w:t>
      </w:r>
      <w:r>
        <w:rPr>
          <w:spacing w:val="1"/>
        </w:rPr>
        <w:t xml:space="preserve"> </w:t>
      </w:r>
      <w:r>
        <w:rPr>
          <w:spacing w:val="-1"/>
        </w:rPr>
        <w:t>desired</w:t>
      </w:r>
      <w:r>
        <w:rPr>
          <w:spacing w:val="-3"/>
        </w:rPr>
        <w:t xml:space="preserve"> </w:t>
      </w:r>
      <w:r>
        <w:t xml:space="preserve">to </w:t>
      </w:r>
      <w:r>
        <w:rPr>
          <w:spacing w:val="-2"/>
        </w:rPr>
        <w:t xml:space="preserve">be </w:t>
      </w:r>
      <w:r>
        <w:rPr>
          <w:spacing w:val="-1"/>
        </w:rPr>
        <w:t>given</w:t>
      </w:r>
      <w:r>
        <w:t xml:space="preserve"> </w:t>
      </w:r>
      <w:r>
        <w:rPr>
          <w:spacing w:val="-1"/>
        </w:rPr>
        <w:t>hereunder</w:t>
      </w:r>
      <w:r>
        <w:rPr>
          <w:spacing w:val="1"/>
        </w:rPr>
        <w:t xml:space="preserve"> </w:t>
      </w:r>
      <w:r>
        <w:rPr>
          <w:spacing w:val="-2"/>
        </w:rPr>
        <w:t>or</w:t>
      </w:r>
      <w:r>
        <w:rPr>
          <w:spacing w:val="67"/>
        </w:rPr>
        <w:t xml:space="preserve"> </w:t>
      </w:r>
      <w:r>
        <w:t>under</w:t>
      </w:r>
      <w:r>
        <w:rPr>
          <w:spacing w:val="-2"/>
        </w:rPr>
        <w:t xml:space="preserve"> </w:t>
      </w:r>
      <w:r>
        <w:t>any</w:t>
      </w:r>
      <w:r>
        <w:rPr>
          <w:spacing w:val="-3"/>
        </w:rPr>
        <w:t xml:space="preserve"> </w:t>
      </w:r>
      <w:r>
        <w:t>law</w:t>
      </w:r>
      <w:r>
        <w:rPr>
          <w:spacing w:val="-1"/>
        </w:rPr>
        <w:t xml:space="preserve"> </w:t>
      </w:r>
      <w:r>
        <w:t>now</w:t>
      </w:r>
      <w:r>
        <w:rPr>
          <w:spacing w:val="-1"/>
        </w:rPr>
        <w:t xml:space="preserve"> </w:t>
      </w:r>
      <w:r>
        <w:rPr>
          <w:spacing w:val="-2"/>
        </w:rPr>
        <w:t>or</w:t>
      </w:r>
      <w:r>
        <w:rPr>
          <w:spacing w:val="1"/>
        </w:rPr>
        <w:t xml:space="preserve"> </w:t>
      </w:r>
      <w:r>
        <w:rPr>
          <w:spacing w:val="-1"/>
        </w:rPr>
        <w:t>hereafter</w:t>
      </w:r>
      <w:r>
        <w:rPr>
          <w:spacing w:val="1"/>
        </w:rPr>
        <w:t xml:space="preserve"> </w:t>
      </w:r>
      <w:r>
        <w:rPr>
          <w:spacing w:val="-1"/>
        </w:rPr>
        <w:t>in</w:t>
      </w:r>
      <w:r>
        <w:t xml:space="preserve"> </w:t>
      </w:r>
      <w:r>
        <w:rPr>
          <w:spacing w:val="-1"/>
        </w:rPr>
        <w:t>effect</w:t>
      </w:r>
      <w:r>
        <w:rPr>
          <w:spacing w:val="1"/>
        </w:rPr>
        <w:t xml:space="preserve"> </w:t>
      </w:r>
      <w:r>
        <w:rPr>
          <w:spacing w:val="-1"/>
        </w:rPr>
        <w:t>shall</w:t>
      </w:r>
      <w:r>
        <w:rPr>
          <w:spacing w:val="1"/>
        </w:rPr>
        <w:t xml:space="preserve"> </w:t>
      </w:r>
      <w:r>
        <w:rPr>
          <w:spacing w:val="-2"/>
        </w:rPr>
        <w:t>be</w:t>
      </w:r>
      <w:r>
        <w:t xml:space="preserve"> in </w:t>
      </w:r>
      <w:r>
        <w:rPr>
          <w:spacing w:val="-2"/>
        </w:rPr>
        <w:t>writing.</w:t>
      </w:r>
      <w:r>
        <w:t xml:space="preserve"> </w:t>
      </w:r>
      <w:r>
        <w:rPr>
          <w:spacing w:val="-1"/>
        </w:rPr>
        <w:t>Such</w:t>
      </w:r>
      <w:r>
        <w:t xml:space="preserve"> </w:t>
      </w:r>
      <w:r>
        <w:rPr>
          <w:spacing w:val="-1"/>
        </w:rPr>
        <w:t>notices</w:t>
      </w:r>
      <w:r>
        <w:t xml:space="preserve"> </w:t>
      </w:r>
      <w:r>
        <w:rPr>
          <w:spacing w:val="-1"/>
        </w:rPr>
        <w:t>shall</w:t>
      </w:r>
      <w:r>
        <w:rPr>
          <w:spacing w:val="1"/>
        </w:rPr>
        <w:t xml:space="preserve"> </w:t>
      </w:r>
      <w:r>
        <w:rPr>
          <w:spacing w:val="-2"/>
        </w:rPr>
        <w:t>be</w:t>
      </w:r>
      <w:r>
        <w:t xml:space="preserve"> </w:t>
      </w:r>
      <w:r>
        <w:rPr>
          <w:spacing w:val="-2"/>
        </w:rPr>
        <w:t>deemed</w:t>
      </w:r>
      <w:r>
        <w:t xml:space="preserve"> to </w:t>
      </w:r>
      <w:r>
        <w:rPr>
          <w:spacing w:val="-1"/>
        </w:rPr>
        <w:t>have</w:t>
      </w:r>
      <w:r>
        <w:t xml:space="preserve"> </w:t>
      </w:r>
      <w:r>
        <w:rPr>
          <w:spacing w:val="-1"/>
        </w:rPr>
        <w:t>been</w:t>
      </w:r>
      <w:r>
        <w:rPr>
          <w:spacing w:val="59"/>
        </w:rPr>
        <w:t xml:space="preserve"> </w:t>
      </w:r>
      <w:r>
        <w:rPr>
          <w:spacing w:val="-1"/>
        </w:rPr>
        <w:t>given</w:t>
      </w:r>
      <w:r>
        <w:t xml:space="preserve"> if</w:t>
      </w:r>
      <w:r>
        <w:rPr>
          <w:spacing w:val="1"/>
        </w:rPr>
        <w:t xml:space="preserve"> </w:t>
      </w:r>
      <w:r>
        <w:rPr>
          <w:spacing w:val="-1"/>
        </w:rPr>
        <w:t>delivered</w:t>
      </w:r>
      <w:r>
        <w:rPr>
          <w:spacing w:val="-3"/>
        </w:rPr>
        <w:t xml:space="preserve"> </w:t>
      </w:r>
      <w:r>
        <w:t>by</w:t>
      </w:r>
      <w:r>
        <w:rPr>
          <w:spacing w:val="-3"/>
        </w:rPr>
        <w:t xml:space="preserve"> </w:t>
      </w:r>
      <w:r>
        <w:rPr>
          <w:spacing w:val="-1"/>
        </w:rPr>
        <w:t>facsimile</w:t>
      </w:r>
      <w:r>
        <w:t xml:space="preserve"> with</w:t>
      </w:r>
      <w:r>
        <w:rPr>
          <w:spacing w:val="-3"/>
        </w:rPr>
        <w:t xml:space="preserve"> </w:t>
      </w:r>
      <w:r>
        <w:rPr>
          <w:spacing w:val="-1"/>
        </w:rPr>
        <w:t>telephone</w:t>
      </w:r>
      <w:r>
        <w:t xml:space="preserve"> </w:t>
      </w:r>
      <w:r>
        <w:rPr>
          <w:spacing w:val="-1"/>
        </w:rPr>
        <w:t>confirmation</w:t>
      </w:r>
      <w:r>
        <w:t xml:space="preserve"> of</w:t>
      </w:r>
      <w:r>
        <w:rPr>
          <w:spacing w:val="-2"/>
        </w:rPr>
        <w:t xml:space="preserve"> </w:t>
      </w:r>
      <w:r>
        <w:rPr>
          <w:spacing w:val="-1"/>
        </w:rPr>
        <w:t>receipt,</w:t>
      </w:r>
      <w:r>
        <w:t xml:space="preserve"> </w:t>
      </w:r>
      <w:r>
        <w:rPr>
          <w:spacing w:val="-2"/>
        </w:rPr>
        <w:t>or</w:t>
      </w:r>
      <w:r>
        <w:rPr>
          <w:spacing w:val="1"/>
        </w:rPr>
        <w:t xml:space="preserve"> </w:t>
      </w:r>
      <w:r>
        <w:t>by</w:t>
      </w:r>
      <w:r>
        <w:rPr>
          <w:spacing w:val="-3"/>
        </w:rPr>
        <w:t xml:space="preserve"> </w:t>
      </w:r>
      <w:r>
        <w:rPr>
          <w:spacing w:val="-1"/>
        </w:rPr>
        <w:t>overnight</w:t>
      </w:r>
      <w:r>
        <w:rPr>
          <w:spacing w:val="1"/>
        </w:rPr>
        <w:t xml:space="preserve"> </w:t>
      </w:r>
      <w:r>
        <w:rPr>
          <w:spacing w:val="-1"/>
        </w:rPr>
        <w:t>courier,</w:t>
      </w:r>
      <w:r>
        <w:t xml:space="preserve"> or</w:t>
      </w:r>
      <w:r>
        <w:rPr>
          <w:spacing w:val="-2"/>
        </w:rPr>
        <w:t xml:space="preserve"> </w:t>
      </w:r>
      <w:r>
        <w:t xml:space="preserve">if </w:t>
      </w:r>
      <w:r>
        <w:rPr>
          <w:spacing w:val="-1"/>
        </w:rPr>
        <w:t>mailed</w:t>
      </w:r>
      <w:r>
        <w:t xml:space="preserve"> by</w:t>
      </w:r>
      <w:r>
        <w:rPr>
          <w:spacing w:val="-3"/>
        </w:rPr>
        <w:t xml:space="preserve"> </w:t>
      </w:r>
      <w:r>
        <w:rPr>
          <w:spacing w:val="-1"/>
        </w:rPr>
        <w:t>first</w:t>
      </w:r>
      <w:r>
        <w:rPr>
          <w:spacing w:val="-2"/>
        </w:rPr>
        <w:t xml:space="preserve"> </w:t>
      </w:r>
      <w:r>
        <w:rPr>
          <w:spacing w:val="-1"/>
        </w:rPr>
        <w:t>class</w:t>
      </w:r>
      <w:r>
        <w:rPr>
          <w:spacing w:val="-2"/>
        </w:rPr>
        <w:t xml:space="preserve"> </w:t>
      </w:r>
      <w:r>
        <w:rPr>
          <w:spacing w:val="-1"/>
        </w:rPr>
        <w:t>registered</w:t>
      </w:r>
      <w:r>
        <w:t xml:space="preserve"> </w:t>
      </w:r>
      <w:r>
        <w:rPr>
          <w:spacing w:val="-2"/>
        </w:rPr>
        <w:t>or</w:t>
      </w:r>
      <w:r>
        <w:rPr>
          <w:spacing w:val="1"/>
        </w:rPr>
        <w:t xml:space="preserve"> </w:t>
      </w:r>
      <w:r>
        <w:rPr>
          <w:spacing w:val="-1"/>
        </w:rPr>
        <w:t>certified</w:t>
      </w:r>
      <w:r>
        <w:t xml:space="preserve"> </w:t>
      </w:r>
      <w:r>
        <w:rPr>
          <w:spacing w:val="-1"/>
        </w:rPr>
        <w:t>mail,</w:t>
      </w:r>
      <w:r>
        <w:t xml:space="preserve"> </w:t>
      </w:r>
      <w:r>
        <w:rPr>
          <w:spacing w:val="-1"/>
        </w:rPr>
        <w:t>postage</w:t>
      </w:r>
      <w:r>
        <w:t xml:space="preserve"> </w:t>
      </w:r>
      <w:r>
        <w:rPr>
          <w:spacing w:val="-1"/>
        </w:rPr>
        <w:t>prepaid,</w:t>
      </w:r>
      <w:r>
        <w:t xml:space="preserve"> and</w:t>
      </w:r>
      <w:r>
        <w:rPr>
          <w:spacing w:val="-3"/>
        </w:rPr>
        <w:t xml:space="preserve"> </w:t>
      </w:r>
      <w:r>
        <w:rPr>
          <w:spacing w:val="-1"/>
        </w:rPr>
        <w:t>addressed</w:t>
      </w:r>
      <w:r>
        <w:t xml:space="preserve"> </w:t>
      </w:r>
      <w:r>
        <w:rPr>
          <w:spacing w:val="-2"/>
        </w:rPr>
        <w:t xml:space="preserve">as </w:t>
      </w:r>
      <w:r>
        <w:rPr>
          <w:spacing w:val="-1"/>
        </w:rPr>
        <w:t>follows</w:t>
      </w:r>
      <w:r>
        <w:rPr>
          <w:spacing w:val="-2"/>
        </w:rPr>
        <w:t xml:space="preserve"> </w:t>
      </w:r>
      <w:r>
        <w:t>(or</w:t>
      </w:r>
      <w:r>
        <w:rPr>
          <w:spacing w:val="-2"/>
        </w:rPr>
        <w:t xml:space="preserve"> </w:t>
      </w:r>
      <w:r>
        <w:t xml:space="preserve">to </w:t>
      </w:r>
      <w:r>
        <w:rPr>
          <w:spacing w:val="-1"/>
        </w:rPr>
        <w:t>such</w:t>
      </w:r>
      <w:r>
        <w:rPr>
          <w:spacing w:val="77"/>
        </w:rPr>
        <w:t xml:space="preserve"> </w:t>
      </w:r>
      <w:r>
        <w:rPr>
          <w:spacing w:val="-1"/>
        </w:rPr>
        <w:t>other</w:t>
      </w:r>
      <w:r>
        <w:rPr>
          <w:spacing w:val="1"/>
        </w:rPr>
        <w:t xml:space="preserve"> </w:t>
      </w:r>
      <w:r>
        <w:rPr>
          <w:spacing w:val="-1"/>
        </w:rPr>
        <w:t>address</w:t>
      </w:r>
      <w:r>
        <w:t xml:space="preserve"> </w:t>
      </w:r>
      <w:r>
        <w:rPr>
          <w:spacing w:val="-2"/>
        </w:rPr>
        <w:t>as</w:t>
      </w:r>
      <w:r>
        <w:t xml:space="preserve"> </w:t>
      </w:r>
      <w:r>
        <w:rPr>
          <w:spacing w:val="-1"/>
        </w:rPr>
        <w:t>Manager,</w:t>
      </w:r>
      <w:r>
        <w:rPr>
          <w:spacing w:val="-3"/>
        </w:rPr>
        <w:t xml:space="preserve"> </w:t>
      </w:r>
      <w:r>
        <w:rPr>
          <w:spacing w:val="-1"/>
        </w:rPr>
        <w:t>Custodian,</w:t>
      </w:r>
      <w:r>
        <w:rPr>
          <w:spacing w:val="-3"/>
        </w:rPr>
        <w:t xml:space="preserve"> </w:t>
      </w:r>
      <w:r>
        <w:t>or</w:t>
      </w:r>
      <w:r>
        <w:rPr>
          <w:spacing w:val="-2"/>
        </w:rPr>
        <w:t xml:space="preserve"> </w:t>
      </w:r>
      <w:r>
        <w:t xml:space="preserve">the </w:t>
      </w:r>
      <w:r>
        <w:rPr>
          <w:spacing w:val="-1"/>
        </w:rPr>
        <w:t>System</w:t>
      </w:r>
      <w:r>
        <w:rPr>
          <w:spacing w:val="-4"/>
        </w:rPr>
        <w:t xml:space="preserve"> </w:t>
      </w:r>
      <w:r>
        <w:t>from</w:t>
      </w:r>
      <w:r>
        <w:rPr>
          <w:spacing w:val="-4"/>
        </w:rPr>
        <w:t xml:space="preserve"> </w:t>
      </w:r>
      <w:r>
        <w:rPr>
          <w:spacing w:val="-1"/>
        </w:rPr>
        <w:t>time</w:t>
      </w:r>
      <w:r>
        <w:t xml:space="preserve"> to </w:t>
      </w:r>
      <w:r>
        <w:rPr>
          <w:spacing w:val="-1"/>
        </w:rPr>
        <w:t>time</w:t>
      </w:r>
      <w:r>
        <w:t xml:space="preserve"> </w:t>
      </w:r>
      <w:r>
        <w:rPr>
          <w:spacing w:val="-1"/>
        </w:rPr>
        <w:t>may</w:t>
      </w:r>
      <w:r>
        <w:rPr>
          <w:spacing w:val="-3"/>
        </w:rPr>
        <w:t xml:space="preserve"> </w:t>
      </w:r>
      <w:r>
        <w:rPr>
          <w:spacing w:val="-1"/>
        </w:rPr>
        <w:t>specify</w:t>
      </w:r>
      <w:r>
        <w:rPr>
          <w:spacing w:val="-3"/>
        </w:rPr>
        <w:t xml:space="preserve"> </w:t>
      </w:r>
      <w:r>
        <w:t xml:space="preserve">in </w:t>
      </w:r>
      <w:r>
        <w:rPr>
          <w:spacing w:val="-1"/>
        </w:rPr>
        <w:t>writing</w:t>
      </w:r>
      <w:r>
        <w:rPr>
          <w:spacing w:val="-3"/>
        </w:rPr>
        <w:t xml:space="preserve"> </w:t>
      </w:r>
      <w:r>
        <w:t>to</w:t>
      </w:r>
      <w:r>
        <w:rPr>
          <w:spacing w:val="-3"/>
        </w:rPr>
        <w:t xml:space="preserve"> </w:t>
      </w:r>
      <w:r>
        <w:t xml:space="preserve">the </w:t>
      </w:r>
      <w:r>
        <w:rPr>
          <w:spacing w:val="-1"/>
        </w:rPr>
        <w:t>others</w:t>
      </w:r>
      <w:r>
        <w:rPr>
          <w:spacing w:val="79"/>
        </w:rPr>
        <w:t xml:space="preserve"> </w:t>
      </w:r>
      <w:r>
        <w:t xml:space="preserve">in </w:t>
      </w:r>
      <w:r>
        <w:rPr>
          <w:spacing w:val="-1"/>
        </w:rPr>
        <w:t>accordance</w:t>
      </w:r>
      <w:r>
        <w:t xml:space="preserve"> </w:t>
      </w:r>
      <w:r>
        <w:rPr>
          <w:spacing w:val="-1"/>
        </w:rPr>
        <w:t>with</w:t>
      </w:r>
      <w:r>
        <w:t xml:space="preserve"> </w:t>
      </w:r>
      <w:r>
        <w:rPr>
          <w:spacing w:val="-1"/>
        </w:rPr>
        <w:t>this</w:t>
      </w:r>
      <w:r>
        <w:rPr>
          <w:spacing w:val="-2"/>
        </w:rPr>
        <w:t xml:space="preserve"> </w:t>
      </w:r>
      <w:r>
        <w:rPr>
          <w:spacing w:val="-1"/>
        </w:rPr>
        <w:t>notice</w:t>
      </w:r>
      <w:r>
        <w:t xml:space="preserve"> </w:t>
      </w:r>
      <w:r>
        <w:rPr>
          <w:spacing w:val="-1"/>
        </w:rPr>
        <w:t>provision):</w:t>
      </w:r>
    </w:p>
    <w:p w14:paraId="3CB365E2" w14:textId="77777777" w:rsidR="002C3415" w:rsidRDefault="002C3415">
      <w:pPr>
        <w:pStyle w:val="BodyText"/>
        <w:ind w:left="119" w:right="187"/>
      </w:pPr>
    </w:p>
    <w:p w14:paraId="030DA3A7" w14:textId="77777777" w:rsidR="00E62BB3" w:rsidRDefault="00FF63C7">
      <w:pPr>
        <w:pStyle w:val="Heading3"/>
        <w:spacing w:before="58"/>
        <w:ind w:left="100" w:firstLine="0"/>
        <w:rPr>
          <w:b w:val="0"/>
          <w:bCs w:val="0"/>
        </w:rPr>
      </w:pPr>
      <w:r>
        <w:rPr>
          <w:spacing w:val="-1"/>
        </w:rPr>
        <w:t>Notices</w:t>
      </w:r>
      <w:r>
        <w:t xml:space="preserve"> </w:t>
      </w:r>
      <w:r>
        <w:rPr>
          <w:spacing w:val="-1"/>
        </w:rPr>
        <w:t>to</w:t>
      </w:r>
      <w:r>
        <w:t xml:space="preserve"> </w:t>
      </w:r>
      <w:r>
        <w:rPr>
          <w:spacing w:val="-1"/>
        </w:rPr>
        <w:t>the</w:t>
      </w:r>
      <w:r>
        <w:t xml:space="preserve"> </w:t>
      </w:r>
      <w:r>
        <w:rPr>
          <w:spacing w:val="-1"/>
        </w:rPr>
        <w:t>System</w:t>
      </w:r>
      <w:r>
        <w:rPr>
          <w:spacing w:val="1"/>
        </w:rPr>
        <w:t xml:space="preserve"> </w:t>
      </w:r>
      <w:r>
        <w:rPr>
          <w:spacing w:val="-2"/>
        </w:rPr>
        <w:t>shall</w:t>
      </w:r>
      <w:r>
        <w:rPr>
          <w:spacing w:val="1"/>
        </w:rPr>
        <w:t xml:space="preserve"> </w:t>
      </w:r>
      <w:r>
        <w:rPr>
          <w:spacing w:val="-1"/>
        </w:rPr>
        <w:t>be</w:t>
      </w:r>
      <w:r>
        <w:t xml:space="preserve"> </w:t>
      </w:r>
      <w:r>
        <w:rPr>
          <w:spacing w:val="-1"/>
        </w:rPr>
        <w:t>sent</w:t>
      </w:r>
      <w:r>
        <w:rPr>
          <w:spacing w:val="-2"/>
        </w:rPr>
        <w:t xml:space="preserve"> </w:t>
      </w:r>
      <w:r>
        <w:t>to:</w:t>
      </w:r>
    </w:p>
    <w:p w14:paraId="3D4BE801" w14:textId="77777777" w:rsidR="00E62BB3" w:rsidRDefault="00E62BB3">
      <w:pPr>
        <w:spacing w:before="8"/>
        <w:rPr>
          <w:rFonts w:ascii="Times New Roman" w:eastAsia="Times New Roman" w:hAnsi="Times New Roman" w:cs="Times New Roman"/>
          <w:b/>
          <w:bCs/>
          <w:sz w:val="23"/>
          <w:szCs w:val="23"/>
        </w:rPr>
      </w:pPr>
    </w:p>
    <w:p w14:paraId="241039E5" w14:textId="77777777" w:rsidR="00E62BB3" w:rsidRDefault="00FF63C7">
      <w:pPr>
        <w:pStyle w:val="BodyText"/>
        <w:ind w:left="100" w:right="6366"/>
      </w:pPr>
      <w:r>
        <w:rPr>
          <w:spacing w:val="-1"/>
        </w:rPr>
        <w:t>ATTN:</w:t>
      </w:r>
      <w:r>
        <w:rPr>
          <w:spacing w:val="1"/>
        </w:rPr>
        <w:t xml:space="preserve"> </w:t>
      </w:r>
      <w:r>
        <w:rPr>
          <w:spacing w:val="-2"/>
        </w:rPr>
        <w:t>Chief</w:t>
      </w:r>
      <w:r>
        <w:rPr>
          <w:spacing w:val="1"/>
        </w:rPr>
        <w:t xml:space="preserve"> </w:t>
      </w:r>
      <w:r>
        <w:rPr>
          <w:spacing w:val="-1"/>
        </w:rPr>
        <w:t>Investment</w:t>
      </w:r>
      <w:r>
        <w:rPr>
          <w:spacing w:val="1"/>
        </w:rPr>
        <w:t xml:space="preserve"> </w:t>
      </w:r>
      <w:r>
        <w:rPr>
          <w:spacing w:val="-1"/>
        </w:rPr>
        <w:t>Officer</w:t>
      </w:r>
      <w:r>
        <w:rPr>
          <w:spacing w:val="28"/>
        </w:rPr>
        <w:t xml:space="preserve"> </w:t>
      </w:r>
      <w:r>
        <w:rPr>
          <w:spacing w:val="-1"/>
        </w:rPr>
        <w:t>Indiana</w:t>
      </w:r>
      <w:r>
        <w:t xml:space="preserve"> </w:t>
      </w:r>
      <w:r>
        <w:rPr>
          <w:spacing w:val="-1"/>
        </w:rPr>
        <w:t>Public</w:t>
      </w:r>
      <w:r>
        <w:t xml:space="preserve"> </w:t>
      </w:r>
      <w:r>
        <w:rPr>
          <w:spacing w:val="-1"/>
        </w:rPr>
        <w:t>Retirement</w:t>
      </w:r>
      <w:r>
        <w:rPr>
          <w:spacing w:val="-2"/>
        </w:rPr>
        <w:t xml:space="preserve"> </w:t>
      </w:r>
      <w:r>
        <w:rPr>
          <w:spacing w:val="-1"/>
        </w:rPr>
        <w:t>System</w:t>
      </w:r>
      <w:r>
        <w:rPr>
          <w:spacing w:val="25"/>
        </w:rPr>
        <w:t xml:space="preserve"> </w:t>
      </w:r>
      <w:r>
        <w:t xml:space="preserve">1 North </w:t>
      </w:r>
      <w:r>
        <w:rPr>
          <w:spacing w:val="-2"/>
        </w:rPr>
        <w:t>Capitol</w:t>
      </w:r>
      <w:r>
        <w:rPr>
          <w:spacing w:val="1"/>
        </w:rPr>
        <w:t xml:space="preserve"> </w:t>
      </w:r>
      <w:r>
        <w:rPr>
          <w:spacing w:val="-1"/>
        </w:rPr>
        <w:t>Ave,</w:t>
      </w:r>
      <w:r>
        <w:t xml:space="preserve"> </w:t>
      </w:r>
      <w:r>
        <w:rPr>
          <w:spacing w:val="-1"/>
        </w:rPr>
        <w:t>Suite</w:t>
      </w:r>
      <w:r>
        <w:rPr>
          <w:spacing w:val="-2"/>
        </w:rPr>
        <w:t xml:space="preserve"> </w:t>
      </w:r>
      <w:r>
        <w:t>001</w:t>
      </w:r>
    </w:p>
    <w:p w14:paraId="1D89D445" w14:textId="77777777" w:rsidR="00E62BB3" w:rsidRDefault="00FF63C7">
      <w:pPr>
        <w:pStyle w:val="BodyText"/>
        <w:spacing w:line="252" w:lineRule="exact"/>
        <w:ind w:left="820" w:right="485" w:hanging="721"/>
      </w:pPr>
      <w:r>
        <w:rPr>
          <w:spacing w:val="-1"/>
        </w:rPr>
        <w:t>Indianapolis,</w:t>
      </w:r>
      <w:r>
        <w:t xml:space="preserve"> </w:t>
      </w:r>
      <w:r>
        <w:rPr>
          <w:spacing w:val="-2"/>
        </w:rPr>
        <w:t>IN</w:t>
      </w:r>
      <w:r>
        <w:rPr>
          <w:spacing w:val="-1"/>
        </w:rPr>
        <w:t xml:space="preserve"> 46204-2908</w:t>
      </w:r>
    </w:p>
    <w:p w14:paraId="4BA118E2" w14:textId="77777777" w:rsidR="00E62BB3" w:rsidRDefault="00E62BB3">
      <w:pPr>
        <w:spacing w:before="5"/>
        <w:rPr>
          <w:rFonts w:ascii="Times New Roman" w:eastAsia="Times New Roman" w:hAnsi="Times New Roman" w:cs="Times New Roman"/>
        </w:rPr>
      </w:pPr>
    </w:p>
    <w:p w14:paraId="7E446A51" w14:textId="77777777" w:rsidR="00E62BB3" w:rsidRDefault="00FF63C7">
      <w:pPr>
        <w:pStyle w:val="Heading3"/>
        <w:spacing w:line="251" w:lineRule="exact"/>
        <w:ind w:firstLine="0"/>
        <w:rPr>
          <w:b w:val="0"/>
          <w:bCs w:val="0"/>
        </w:rPr>
      </w:pPr>
      <w:r>
        <w:t>With</w:t>
      </w:r>
      <w:r>
        <w:rPr>
          <w:spacing w:val="-3"/>
        </w:rPr>
        <w:t xml:space="preserve"> </w:t>
      </w:r>
      <w:r>
        <w:t xml:space="preserve">a </w:t>
      </w:r>
      <w:r>
        <w:rPr>
          <w:spacing w:val="-1"/>
        </w:rPr>
        <w:t>copy</w:t>
      </w:r>
      <w:r>
        <w:rPr>
          <w:spacing w:val="-3"/>
        </w:rPr>
        <w:t xml:space="preserve"> </w:t>
      </w:r>
      <w:r>
        <w:rPr>
          <w:spacing w:val="-1"/>
        </w:rPr>
        <w:t>to:</w:t>
      </w:r>
    </w:p>
    <w:p w14:paraId="48FC93DF" w14:textId="77777777" w:rsidR="0019646D" w:rsidRDefault="00FF63C7">
      <w:pPr>
        <w:pStyle w:val="BodyText"/>
        <w:tabs>
          <w:tab w:val="left" w:pos="6812"/>
        </w:tabs>
        <w:spacing w:line="249" w:lineRule="auto"/>
        <w:ind w:left="928" w:right="2725"/>
        <w:jc w:val="both"/>
        <w:rPr>
          <w:spacing w:val="20"/>
        </w:rPr>
      </w:pPr>
      <w:r>
        <w:rPr>
          <w:spacing w:val="-1"/>
        </w:rPr>
        <w:t>Name:</w:t>
      </w:r>
      <w:r>
        <w:t xml:space="preserve">        </w:t>
      </w:r>
      <w:r>
        <w:rPr>
          <w:u w:val="single" w:color="000000"/>
        </w:rPr>
        <w:t xml:space="preserve"> </w:t>
      </w:r>
      <w:r>
        <w:rPr>
          <w:u w:val="single" w:color="000000"/>
        </w:rPr>
        <w:tab/>
      </w:r>
      <w:r>
        <w:rPr>
          <w:spacing w:val="20"/>
        </w:rPr>
        <w:t xml:space="preserve"> </w:t>
      </w:r>
    </w:p>
    <w:p w14:paraId="493EB946" w14:textId="77777777" w:rsidR="002C3415" w:rsidRDefault="00FF63C7">
      <w:pPr>
        <w:pStyle w:val="BodyText"/>
        <w:tabs>
          <w:tab w:val="left" w:pos="6812"/>
        </w:tabs>
        <w:spacing w:line="249" w:lineRule="auto"/>
        <w:ind w:left="928" w:right="2725"/>
        <w:jc w:val="both"/>
        <w:rPr>
          <w:spacing w:val="25"/>
        </w:rPr>
      </w:pPr>
      <w:r>
        <w:rPr>
          <w:spacing w:val="-1"/>
        </w:rPr>
        <w:t>Title:</w:t>
      </w:r>
      <w:r>
        <w:t xml:space="preserve">         </w:t>
      </w:r>
      <w:r>
        <w:rPr>
          <w:spacing w:val="-5"/>
        </w:rPr>
        <w:t xml:space="preserve"> </w:t>
      </w:r>
      <w:r>
        <w:rPr>
          <w:u w:val="single" w:color="000000"/>
        </w:rPr>
        <w:t xml:space="preserve"> </w:t>
      </w:r>
      <w:r>
        <w:rPr>
          <w:u w:val="single" w:color="000000"/>
        </w:rPr>
        <w:tab/>
      </w:r>
      <w:r>
        <w:rPr>
          <w:spacing w:val="25"/>
        </w:rPr>
        <w:t xml:space="preserve"> </w:t>
      </w:r>
    </w:p>
    <w:p w14:paraId="3F281D92" w14:textId="77777777" w:rsidR="002C3415" w:rsidRDefault="00FF63C7">
      <w:pPr>
        <w:pStyle w:val="BodyText"/>
        <w:tabs>
          <w:tab w:val="left" w:pos="6812"/>
        </w:tabs>
        <w:spacing w:line="249" w:lineRule="auto"/>
        <w:ind w:left="928" w:right="2725"/>
        <w:jc w:val="both"/>
        <w:rPr>
          <w:spacing w:val="21"/>
        </w:rPr>
      </w:pPr>
      <w:r>
        <w:rPr>
          <w:spacing w:val="-1"/>
        </w:rPr>
        <w:lastRenderedPageBreak/>
        <w:t>Company:</w:t>
      </w:r>
      <w:r>
        <w:t xml:space="preserve"> </w:t>
      </w:r>
      <w:r>
        <w:rPr>
          <w:spacing w:val="1"/>
        </w:rPr>
        <w:t xml:space="preserve"> </w:t>
      </w:r>
      <w:r>
        <w:rPr>
          <w:u w:val="single" w:color="000000"/>
        </w:rPr>
        <w:t xml:space="preserve"> </w:t>
      </w:r>
      <w:r>
        <w:rPr>
          <w:u w:val="single" w:color="000000"/>
        </w:rPr>
        <w:tab/>
      </w:r>
      <w:r>
        <w:rPr>
          <w:spacing w:val="21"/>
        </w:rPr>
        <w:t xml:space="preserve"> </w:t>
      </w:r>
    </w:p>
    <w:p w14:paraId="7316BA04" w14:textId="77777777" w:rsidR="002C3415" w:rsidRDefault="00FF63C7">
      <w:pPr>
        <w:pStyle w:val="BodyText"/>
        <w:tabs>
          <w:tab w:val="left" w:pos="6812"/>
        </w:tabs>
        <w:spacing w:line="249" w:lineRule="auto"/>
        <w:ind w:left="928" w:right="2725"/>
        <w:jc w:val="both"/>
        <w:rPr>
          <w:spacing w:val="25"/>
        </w:rPr>
      </w:pPr>
      <w:r>
        <w:rPr>
          <w:spacing w:val="-1"/>
        </w:rPr>
        <w:t>Address:</w:t>
      </w:r>
      <w:r>
        <w:t xml:space="preserve">   </w:t>
      </w:r>
      <w:r>
        <w:rPr>
          <w:spacing w:val="21"/>
        </w:rPr>
        <w:t xml:space="preserve"> </w:t>
      </w:r>
      <w:r>
        <w:rPr>
          <w:u w:val="single" w:color="000000"/>
        </w:rPr>
        <w:t xml:space="preserve"> </w:t>
      </w:r>
      <w:r>
        <w:rPr>
          <w:u w:val="single" w:color="000000"/>
        </w:rPr>
        <w:tab/>
      </w:r>
      <w:r>
        <w:rPr>
          <w:spacing w:val="25"/>
        </w:rPr>
        <w:t xml:space="preserve"> </w:t>
      </w:r>
    </w:p>
    <w:p w14:paraId="6B63585F" w14:textId="59B25A76" w:rsidR="00E62BB3" w:rsidRDefault="00FF63C7" w:rsidP="002C3415">
      <w:pPr>
        <w:pStyle w:val="BodyText"/>
        <w:tabs>
          <w:tab w:val="left" w:pos="6812"/>
        </w:tabs>
        <w:spacing w:line="249" w:lineRule="auto"/>
        <w:ind w:left="928" w:right="2725"/>
        <w:jc w:val="both"/>
      </w:pPr>
      <w:r>
        <w:rPr>
          <w:spacing w:val="-1"/>
        </w:rPr>
        <w:t>City,</w:t>
      </w:r>
      <w:r w:rsidR="002C3415">
        <w:rPr>
          <w:spacing w:val="-1"/>
        </w:rPr>
        <w:t xml:space="preserve"> </w:t>
      </w:r>
      <w:r>
        <w:rPr>
          <w:spacing w:val="-1"/>
        </w:rPr>
        <w:t>State,</w:t>
      </w:r>
      <w:r>
        <w:t xml:space="preserve"> </w:t>
      </w:r>
      <w:r>
        <w:rPr>
          <w:spacing w:val="-1"/>
        </w:rPr>
        <w:t>Zip:</w:t>
      </w:r>
      <w:r>
        <w:t xml:space="preserve"> </w:t>
      </w:r>
      <w:r>
        <w:rPr>
          <w:spacing w:val="-18"/>
        </w:rPr>
        <w:t xml:space="preserve"> </w:t>
      </w:r>
      <w:r>
        <w:rPr>
          <w:u w:val="single" w:color="000000"/>
        </w:rPr>
        <w:t xml:space="preserve"> </w:t>
      </w:r>
      <w:r>
        <w:rPr>
          <w:u w:val="single" w:color="000000"/>
        </w:rPr>
        <w:tab/>
      </w:r>
    </w:p>
    <w:p w14:paraId="5D4213F8" w14:textId="77777777" w:rsidR="00E62BB3" w:rsidRDefault="00E62BB3">
      <w:pPr>
        <w:spacing w:before="11"/>
        <w:rPr>
          <w:rFonts w:ascii="Times New Roman" w:eastAsia="Times New Roman" w:hAnsi="Times New Roman" w:cs="Times New Roman"/>
          <w:sz w:val="16"/>
          <w:szCs w:val="16"/>
        </w:rPr>
      </w:pPr>
    </w:p>
    <w:p w14:paraId="4B04FAD1" w14:textId="28A81375" w:rsidR="00E62BB3" w:rsidRDefault="00FF63C7">
      <w:pPr>
        <w:pStyle w:val="Heading3"/>
        <w:spacing w:before="72" w:line="251" w:lineRule="exact"/>
        <w:ind w:left="100" w:firstLine="0"/>
        <w:rPr>
          <w:spacing w:val="-1"/>
        </w:rPr>
      </w:pPr>
      <w:r>
        <w:rPr>
          <w:spacing w:val="-1"/>
        </w:rPr>
        <w:t>Notices</w:t>
      </w:r>
      <w:r>
        <w:t xml:space="preserve"> </w:t>
      </w:r>
      <w:r>
        <w:rPr>
          <w:spacing w:val="-1"/>
        </w:rPr>
        <w:t>to</w:t>
      </w:r>
      <w:r>
        <w:t xml:space="preserve"> </w:t>
      </w:r>
      <w:r>
        <w:rPr>
          <w:spacing w:val="-1"/>
        </w:rPr>
        <w:t>the</w:t>
      </w:r>
      <w:r>
        <w:t xml:space="preserve"> </w:t>
      </w: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sent</w:t>
      </w:r>
      <w:r>
        <w:rPr>
          <w:spacing w:val="1"/>
        </w:rPr>
        <w:t xml:space="preserve"> </w:t>
      </w:r>
      <w:r>
        <w:rPr>
          <w:spacing w:val="-1"/>
        </w:rPr>
        <w:t>to:</w:t>
      </w:r>
    </w:p>
    <w:p w14:paraId="52FF4359" w14:textId="77777777" w:rsidR="002C3415" w:rsidRDefault="002C3415">
      <w:pPr>
        <w:pStyle w:val="Heading3"/>
        <w:spacing w:before="72" w:line="251" w:lineRule="exact"/>
        <w:ind w:left="100" w:firstLine="0"/>
        <w:rPr>
          <w:spacing w:val="-1"/>
        </w:rPr>
      </w:pPr>
    </w:p>
    <w:p w14:paraId="72255A18" w14:textId="453FD9B8" w:rsidR="002C3415" w:rsidRDefault="00FF63C7">
      <w:pPr>
        <w:pStyle w:val="BodyText"/>
        <w:tabs>
          <w:tab w:val="left" w:pos="1739"/>
          <w:tab w:val="left" w:pos="6599"/>
        </w:tabs>
        <w:spacing w:line="249" w:lineRule="auto"/>
        <w:ind w:left="208" w:right="2938"/>
        <w:jc w:val="both"/>
        <w:rPr>
          <w:spacing w:val="20"/>
        </w:rPr>
      </w:pPr>
      <w:r>
        <w:rPr>
          <w:spacing w:val="-1"/>
        </w:rPr>
        <w:t>Name:</w:t>
      </w:r>
      <w:r>
        <w:rPr>
          <w:u w:val="single" w:color="000000"/>
        </w:rPr>
        <w:t xml:space="preserve"> </w:t>
      </w:r>
      <w:r>
        <w:rPr>
          <w:u w:val="single" w:color="000000"/>
        </w:rPr>
        <w:tab/>
      </w:r>
      <w:r w:rsidR="002C3415">
        <w:rPr>
          <w:u w:val="single" w:color="000000"/>
        </w:rPr>
        <w:t>___________________________________________</w:t>
      </w:r>
      <w:r>
        <w:rPr>
          <w:spacing w:val="20"/>
        </w:rPr>
        <w:t xml:space="preserve"> </w:t>
      </w:r>
    </w:p>
    <w:p w14:paraId="7697855A" w14:textId="666739F1" w:rsidR="002C3415" w:rsidRDefault="00FF63C7">
      <w:pPr>
        <w:pStyle w:val="BodyText"/>
        <w:tabs>
          <w:tab w:val="left" w:pos="1739"/>
          <w:tab w:val="left" w:pos="6599"/>
        </w:tabs>
        <w:spacing w:line="249" w:lineRule="auto"/>
        <w:ind w:left="208" w:right="2938"/>
        <w:jc w:val="both"/>
        <w:rPr>
          <w:spacing w:val="25"/>
        </w:rPr>
      </w:pPr>
      <w:r>
        <w:rPr>
          <w:spacing w:val="-1"/>
        </w:rPr>
        <w:t>Title:</w:t>
      </w:r>
      <w:r>
        <w:rPr>
          <w:u w:val="single" w:color="000000"/>
        </w:rPr>
        <w:t xml:space="preserve"> </w:t>
      </w:r>
      <w:r>
        <w:rPr>
          <w:u w:val="single" w:color="000000"/>
        </w:rPr>
        <w:tab/>
      </w:r>
      <w:r w:rsidR="002C3415">
        <w:rPr>
          <w:u w:val="single" w:color="000000"/>
        </w:rPr>
        <w:t>___________________________________________</w:t>
      </w:r>
      <w:r>
        <w:rPr>
          <w:spacing w:val="25"/>
        </w:rPr>
        <w:t xml:space="preserve"> </w:t>
      </w:r>
    </w:p>
    <w:p w14:paraId="1456A539" w14:textId="77777777" w:rsidR="002C3415" w:rsidRDefault="00FF63C7">
      <w:pPr>
        <w:pStyle w:val="BodyText"/>
        <w:tabs>
          <w:tab w:val="left" w:pos="1739"/>
          <w:tab w:val="left" w:pos="6599"/>
        </w:tabs>
        <w:spacing w:line="249" w:lineRule="auto"/>
        <w:ind w:left="208" w:right="2938"/>
        <w:jc w:val="both"/>
        <w:rPr>
          <w:spacing w:val="21"/>
        </w:rPr>
      </w:pPr>
      <w:r>
        <w:rPr>
          <w:spacing w:val="-1"/>
        </w:rPr>
        <w:t>Company:</w:t>
      </w:r>
      <w:r>
        <w:tab/>
      </w:r>
      <w:r>
        <w:rPr>
          <w:u w:val="single" w:color="000000"/>
        </w:rPr>
        <w:t xml:space="preserve"> </w:t>
      </w:r>
      <w:r>
        <w:rPr>
          <w:u w:val="single" w:color="000000"/>
        </w:rPr>
        <w:tab/>
      </w:r>
      <w:r>
        <w:rPr>
          <w:spacing w:val="21"/>
        </w:rPr>
        <w:t xml:space="preserve"> </w:t>
      </w:r>
    </w:p>
    <w:p w14:paraId="24D7C43D" w14:textId="77777777" w:rsidR="002C3415" w:rsidRDefault="00FF63C7">
      <w:pPr>
        <w:pStyle w:val="BodyText"/>
        <w:tabs>
          <w:tab w:val="left" w:pos="1739"/>
          <w:tab w:val="left" w:pos="6599"/>
        </w:tabs>
        <w:spacing w:line="249" w:lineRule="auto"/>
        <w:ind w:left="208" w:right="2938"/>
        <w:jc w:val="both"/>
        <w:rPr>
          <w:spacing w:val="25"/>
        </w:rPr>
      </w:pPr>
      <w:r>
        <w:rPr>
          <w:spacing w:val="-1"/>
        </w:rPr>
        <w:t>Address:</w:t>
      </w:r>
      <w:r>
        <w:tab/>
      </w:r>
      <w:r>
        <w:rPr>
          <w:u w:val="single" w:color="000000"/>
        </w:rPr>
        <w:t xml:space="preserve"> </w:t>
      </w:r>
      <w:r>
        <w:rPr>
          <w:u w:val="single" w:color="000000"/>
        </w:rPr>
        <w:tab/>
      </w:r>
      <w:r>
        <w:rPr>
          <w:spacing w:val="25"/>
        </w:rPr>
        <w:t xml:space="preserve"> </w:t>
      </w:r>
    </w:p>
    <w:p w14:paraId="19170915" w14:textId="5B0D35DA" w:rsidR="00E62BB3" w:rsidRDefault="00FF63C7">
      <w:pPr>
        <w:pStyle w:val="BodyText"/>
        <w:tabs>
          <w:tab w:val="left" w:pos="1739"/>
          <w:tab w:val="left" w:pos="6599"/>
        </w:tabs>
        <w:spacing w:line="249" w:lineRule="auto"/>
        <w:ind w:left="208" w:right="2938"/>
        <w:jc w:val="both"/>
      </w:pPr>
      <w:r>
        <w:rPr>
          <w:spacing w:val="-1"/>
        </w:rPr>
        <w:t>City,</w:t>
      </w:r>
      <w:r>
        <w:t xml:space="preserve"> </w:t>
      </w:r>
      <w:r>
        <w:rPr>
          <w:spacing w:val="-1"/>
        </w:rPr>
        <w:t>State,</w:t>
      </w:r>
      <w:r>
        <w:t xml:space="preserve"> </w:t>
      </w:r>
      <w:r>
        <w:rPr>
          <w:spacing w:val="-1"/>
        </w:rPr>
        <w:t>Zip:</w:t>
      </w:r>
      <w:r>
        <w:t xml:space="preserve"> </w:t>
      </w:r>
      <w:r>
        <w:rPr>
          <w:spacing w:val="-2"/>
        </w:rPr>
        <w:t xml:space="preserve"> </w:t>
      </w:r>
      <w:r>
        <w:rPr>
          <w:u w:val="single" w:color="000000"/>
        </w:rPr>
        <w:t xml:space="preserve"> </w:t>
      </w:r>
      <w:r>
        <w:rPr>
          <w:u w:val="single" w:color="000000"/>
        </w:rPr>
        <w:tab/>
      </w:r>
    </w:p>
    <w:p w14:paraId="23C42659" w14:textId="77777777" w:rsidR="00E62BB3" w:rsidRDefault="00E62BB3">
      <w:pPr>
        <w:rPr>
          <w:rFonts w:ascii="Times New Roman" w:eastAsia="Times New Roman" w:hAnsi="Times New Roman" w:cs="Times New Roman"/>
          <w:sz w:val="20"/>
          <w:szCs w:val="20"/>
        </w:rPr>
      </w:pPr>
    </w:p>
    <w:p w14:paraId="36FFF541" w14:textId="77777777" w:rsidR="00E62BB3" w:rsidRDefault="00E62BB3">
      <w:pPr>
        <w:spacing w:before="1"/>
        <w:rPr>
          <w:rFonts w:ascii="Times New Roman" w:eastAsia="Times New Roman" w:hAnsi="Times New Roman" w:cs="Times New Roman"/>
          <w:sz w:val="18"/>
          <w:szCs w:val="18"/>
        </w:rPr>
      </w:pPr>
    </w:p>
    <w:p w14:paraId="14709F0D" w14:textId="77777777" w:rsidR="00E62BB3" w:rsidRDefault="00FF63C7">
      <w:pPr>
        <w:pStyle w:val="Heading3"/>
        <w:spacing w:before="72" w:line="251" w:lineRule="exact"/>
        <w:ind w:firstLine="0"/>
        <w:rPr>
          <w:b w:val="0"/>
          <w:bCs w:val="0"/>
        </w:rPr>
      </w:pPr>
      <w:r>
        <w:t>With</w:t>
      </w:r>
      <w:r>
        <w:rPr>
          <w:spacing w:val="-3"/>
        </w:rPr>
        <w:t xml:space="preserve"> </w:t>
      </w:r>
      <w:r>
        <w:t xml:space="preserve">a </w:t>
      </w:r>
      <w:r>
        <w:rPr>
          <w:spacing w:val="-1"/>
        </w:rPr>
        <w:t>copy</w:t>
      </w:r>
      <w:r>
        <w:rPr>
          <w:spacing w:val="-3"/>
        </w:rPr>
        <w:t xml:space="preserve"> </w:t>
      </w:r>
      <w:r>
        <w:rPr>
          <w:spacing w:val="-1"/>
        </w:rPr>
        <w:t>to:</w:t>
      </w:r>
    </w:p>
    <w:p w14:paraId="2790C191" w14:textId="77777777" w:rsidR="002C3415" w:rsidRDefault="00FF63C7">
      <w:pPr>
        <w:pStyle w:val="BodyText"/>
        <w:tabs>
          <w:tab w:val="left" w:pos="6812"/>
        </w:tabs>
        <w:spacing w:line="249" w:lineRule="auto"/>
        <w:ind w:left="928" w:right="2725"/>
        <w:jc w:val="both"/>
        <w:rPr>
          <w:spacing w:val="20"/>
        </w:rPr>
      </w:pPr>
      <w:r>
        <w:rPr>
          <w:spacing w:val="-1"/>
        </w:rPr>
        <w:t>Name:</w:t>
      </w:r>
      <w:r>
        <w:t xml:space="preserve">        </w:t>
      </w:r>
      <w:r>
        <w:rPr>
          <w:u w:val="single" w:color="000000"/>
        </w:rPr>
        <w:t xml:space="preserve"> </w:t>
      </w:r>
      <w:r>
        <w:rPr>
          <w:u w:val="single" w:color="000000"/>
        </w:rPr>
        <w:tab/>
      </w:r>
      <w:r>
        <w:rPr>
          <w:spacing w:val="20"/>
        </w:rPr>
        <w:t xml:space="preserve"> </w:t>
      </w:r>
    </w:p>
    <w:p w14:paraId="03B66A32" w14:textId="77777777" w:rsidR="002C3415" w:rsidRDefault="00FF63C7">
      <w:pPr>
        <w:pStyle w:val="BodyText"/>
        <w:tabs>
          <w:tab w:val="left" w:pos="6812"/>
        </w:tabs>
        <w:spacing w:line="249" w:lineRule="auto"/>
        <w:ind w:left="928" w:right="2725"/>
        <w:jc w:val="both"/>
        <w:rPr>
          <w:spacing w:val="25"/>
        </w:rPr>
      </w:pPr>
      <w:r>
        <w:rPr>
          <w:spacing w:val="-1"/>
        </w:rPr>
        <w:t>Title:</w:t>
      </w:r>
      <w:r>
        <w:t xml:space="preserve">         </w:t>
      </w:r>
      <w:r>
        <w:rPr>
          <w:spacing w:val="-5"/>
        </w:rPr>
        <w:t xml:space="preserve"> </w:t>
      </w:r>
      <w:r>
        <w:rPr>
          <w:u w:val="single" w:color="000000"/>
        </w:rPr>
        <w:t xml:space="preserve"> </w:t>
      </w:r>
      <w:r>
        <w:rPr>
          <w:u w:val="single" w:color="000000"/>
        </w:rPr>
        <w:tab/>
      </w:r>
      <w:r>
        <w:rPr>
          <w:spacing w:val="25"/>
        </w:rPr>
        <w:t xml:space="preserve"> </w:t>
      </w:r>
    </w:p>
    <w:p w14:paraId="1A8A8B4A" w14:textId="77777777" w:rsidR="002C3415" w:rsidRDefault="00FF63C7">
      <w:pPr>
        <w:pStyle w:val="BodyText"/>
        <w:tabs>
          <w:tab w:val="left" w:pos="6812"/>
        </w:tabs>
        <w:spacing w:line="249" w:lineRule="auto"/>
        <w:ind w:left="928" w:right="2725"/>
        <w:jc w:val="both"/>
        <w:rPr>
          <w:spacing w:val="21"/>
        </w:rPr>
      </w:pPr>
      <w:r>
        <w:rPr>
          <w:spacing w:val="-1"/>
        </w:rPr>
        <w:t>Company:</w:t>
      </w:r>
      <w:r>
        <w:t xml:space="preserve"> </w:t>
      </w:r>
      <w:r>
        <w:rPr>
          <w:spacing w:val="1"/>
        </w:rPr>
        <w:t xml:space="preserve"> </w:t>
      </w:r>
      <w:r>
        <w:rPr>
          <w:u w:val="single" w:color="000000"/>
        </w:rPr>
        <w:t xml:space="preserve"> </w:t>
      </w:r>
      <w:r>
        <w:rPr>
          <w:u w:val="single" w:color="000000"/>
        </w:rPr>
        <w:tab/>
      </w:r>
      <w:r>
        <w:rPr>
          <w:spacing w:val="21"/>
        </w:rPr>
        <w:t xml:space="preserve"> </w:t>
      </w:r>
    </w:p>
    <w:p w14:paraId="538DAD23" w14:textId="77777777" w:rsidR="002C3415" w:rsidRDefault="00FF63C7">
      <w:pPr>
        <w:pStyle w:val="BodyText"/>
        <w:tabs>
          <w:tab w:val="left" w:pos="6812"/>
        </w:tabs>
        <w:spacing w:line="249" w:lineRule="auto"/>
        <w:ind w:left="928" w:right="2725"/>
        <w:jc w:val="both"/>
        <w:rPr>
          <w:spacing w:val="25"/>
        </w:rPr>
      </w:pPr>
      <w:r>
        <w:rPr>
          <w:spacing w:val="-1"/>
        </w:rPr>
        <w:t>Address:</w:t>
      </w:r>
      <w:r>
        <w:t xml:space="preserve">   </w:t>
      </w:r>
      <w:r>
        <w:rPr>
          <w:spacing w:val="21"/>
        </w:rPr>
        <w:t xml:space="preserve"> </w:t>
      </w:r>
      <w:r>
        <w:rPr>
          <w:u w:val="single" w:color="000000"/>
        </w:rPr>
        <w:t xml:space="preserve"> </w:t>
      </w:r>
      <w:r>
        <w:rPr>
          <w:u w:val="single" w:color="000000"/>
        </w:rPr>
        <w:tab/>
      </w:r>
      <w:r>
        <w:rPr>
          <w:spacing w:val="25"/>
        </w:rPr>
        <w:t xml:space="preserve"> </w:t>
      </w:r>
    </w:p>
    <w:p w14:paraId="6D8A4A54" w14:textId="6A0BFA49" w:rsidR="00E62BB3" w:rsidRDefault="00FF63C7" w:rsidP="002C3415">
      <w:pPr>
        <w:pStyle w:val="BodyText"/>
        <w:tabs>
          <w:tab w:val="left" w:pos="6812"/>
        </w:tabs>
        <w:spacing w:line="249" w:lineRule="auto"/>
        <w:ind w:left="928" w:right="2725"/>
        <w:jc w:val="both"/>
      </w:pPr>
      <w:r>
        <w:rPr>
          <w:spacing w:val="-1"/>
        </w:rPr>
        <w:t>City,</w:t>
      </w:r>
      <w:r w:rsidR="002C3415">
        <w:rPr>
          <w:spacing w:val="-1"/>
        </w:rPr>
        <w:t xml:space="preserve"> </w:t>
      </w:r>
      <w:r>
        <w:rPr>
          <w:spacing w:val="-1"/>
        </w:rPr>
        <w:t>State,</w:t>
      </w:r>
      <w:r>
        <w:t xml:space="preserve"> </w:t>
      </w:r>
      <w:r>
        <w:rPr>
          <w:spacing w:val="-1"/>
        </w:rPr>
        <w:t>Zip:</w:t>
      </w:r>
      <w:r>
        <w:t xml:space="preserve"> </w:t>
      </w:r>
      <w:r>
        <w:rPr>
          <w:spacing w:val="-18"/>
        </w:rPr>
        <w:t xml:space="preserve"> </w:t>
      </w:r>
      <w:r>
        <w:rPr>
          <w:u w:val="single" w:color="000000"/>
        </w:rPr>
        <w:t xml:space="preserve"> </w:t>
      </w:r>
      <w:r>
        <w:rPr>
          <w:u w:val="single" w:color="000000"/>
        </w:rPr>
        <w:tab/>
      </w:r>
    </w:p>
    <w:p w14:paraId="6D5267B5" w14:textId="77777777" w:rsidR="00E62BB3" w:rsidRDefault="00E62BB3">
      <w:pPr>
        <w:spacing w:before="9"/>
        <w:rPr>
          <w:rFonts w:ascii="Times New Roman" w:eastAsia="Times New Roman" w:hAnsi="Times New Roman" w:cs="Times New Roman"/>
          <w:sz w:val="15"/>
          <w:szCs w:val="15"/>
        </w:rPr>
      </w:pPr>
    </w:p>
    <w:p w14:paraId="0D6179E0" w14:textId="77777777" w:rsidR="00E62BB3" w:rsidRDefault="00FF63C7">
      <w:pPr>
        <w:pStyle w:val="Heading3"/>
        <w:numPr>
          <w:ilvl w:val="0"/>
          <w:numId w:val="6"/>
        </w:numPr>
        <w:tabs>
          <w:tab w:val="left" w:pos="821"/>
        </w:tabs>
        <w:spacing w:before="72"/>
        <w:ind w:left="820" w:hanging="720"/>
        <w:rPr>
          <w:b w:val="0"/>
          <w:bCs w:val="0"/>
        </w:rPr>
      </w:pPr>
      <w:r>
        <w:rPr>
          <w:spacing w:val="-1"/>
        </w:rPr>
        <w:t>Funding</w:t>
      </w:r>
      <w:r>
        <w:t xml:space="preserve"> </w:t>
      </w:r>
      <w:r>
        <w:rPr>
          <w:spacing w:val="-1"/>
        </w:rPr>
        <w:t>Cancellation</w:t>
      </w:r>
    </w:p>
    <w:p w14:paraId="6F8D483C" w14:textId="77777777" w:rsidR="00E62BB3" w:rsidRDefault="00E62BB3">
      <w:pPr>
        <w:spacing w:before="7"/>
        <w:rPr>
          <w:rFonts w:ascii="Times New Roman" w:eastAsia="Times New Roman" w:hAnsi="Times New Roman" w:cs="Times New Roman"/>
          <w:b/>
          <w:bCs/>
          <w:sz w:val="21"/>
          <w:szCs w:val="21"/>
        </w:rPr>
      </w:pPr>
    </w:p>
    <w:p w14:paraId="1A19190A" w14:textId="77777777" w:rsidR="00E62BB3" w:rsidRDefault="00FF63C7">
      <w:pPr>
        <w:pStyle w:val="BodyText"/>
        <w:ind w:left="100" w:right="175"/>
      </w:pPr>
      <w:r>
        <w:t>When</w:t>
      </w:r>
      <w:r>
        <w:rPr>
          <w:spacing w:val="-3"/>
        </w:rPr>
        <w:t xml:space="preserve"> </w:t>
      </w:r>
      <w:r>
        <w:t xml:space="preserve">the </w:t>
      </w:r>
      <w:r>
        <w:rPr>
          <w:spacing w:val="-1"/>
        </w:rPr>
        <w:t>Board</w:t>
      </w:r>
      <w:r>
        <w:t xml:space="preserve"> </w:t>
      </w:r>
      <w:r>
        <w:rPr>
          <w:spacing w:val="-2"/>
        </w:rPr>
        <w:t xml:space="preserve">of </w:t>
      </w:r>
      <w:r>
        <w:rPr>
          <w:spacing w:val="-1"/>
        </w:rPr>
        <w:t>Trustees</w:t>
      </w:r>
      <w:r>
        <w:t xml:space="preserve"> </w:t>
      </w:r>
      <w:r>
        <w:rPr>
          <w:spacing w:val="-2"/>
        </w:rPr>
        <w:t>makes</w:t>
      </w:r>
      <w:r>
        <w:t xml:space="preserve"> a </w:t>
      </w:r>
      <w:r>
        <w:rPr>
          <w:spacing w:val="-1"/>
        </w:rPr>
        <w:t>written</w:t>
      </w:r>
      <w:r>
        <w:t xml:space="preserve"> </w:t>
      </w:r>
      <w:r>
        <w:rPr>
          <w:spacing w:val="-1"/>
        </w:rPr>
        <w:t>determination that</w:t>
      </w:r>
      <w:r>
        <w:rPr>
          <w:spacing w:val="-2"/>
        </w:rPr>
        <w:t xml:space="preserve"> </w:t>
      </w:r>
      <w:r>
        <w:rPr>
          <w:spacing w:val="-1"/>
        </w:rPr>
        <w:t>funds</w:t>
      </w:r>
      <w:r>
        <w:t xml:space="preserve"> </w:t>
      </w:r>
      <w:r>
        <w:rPr>
          <w:spacing w:val="-1"/>
        </w:rPr>
        <w:t>are</w:t>
      </w:r>
      <w:r>
        <w:t xml:space="preserve"> </w:t>
      </w:r>
      <w:r>
        <w:rPr>
          <w:spacing w:val="-1"/>
        </w:rPr>
        <w:t>not</w:t>
      </w:r>
      <w:r>
        <w:rPr>
          <w:spacing w:val="1"/>
        </w:rPr>
        <w:t xml:space="preserve"> </w:t>
      </w:r>
      <w:r>
        <w:rPr>
          <w:spacing w:val="-1"/>
        </w:rPr>
        <w:t>appropriated</w:t>
      </w:r>
      <w:r>
        <w:t xml:space="preserve"> </w:t>
      </w:r>
      <w:r>
        <w:rPr>
          <w:spacing w:val="-2"/>
        </w:rPr>
        <w:t>or</w:t>
      </w:r>
      <w:r>
        <w:rPr>
          <w:spacing w:val="1"/>
        </w:rPr>
        <w:t xml:space="preserve"> </w:t>
      </w:r>
      <w:r>
        <w:rPr>
          <w:spacing w:val="-1"/>
        </w:rPr>
        <w:t>otherwise</w:t>
      </w:r>
      <w:r>
        <w:rPr>
          <w:spacing w:val="57"/>
        </w:rPr>
        <w:t xml:space="preserve"> </w:t>
      </w:r>
      <w:r>
        <w:rPr>
          <w:spacing w:val="-1"/>
        </w:rPr>
        <w:t>available</w:t>
      </w:r>
      <w:r>
        <w:rPr>
          <w:spacing w:val="-2"/>
        </w:rPr>
        <w:t xml:space="preserve"> </w:t>
      </w:r>
      <w:r>
        <w:t xml:space="preserve">to </w:t>
      </w:r>
      <w:r>
        <w:rPr>
          <w:spacing w:val="-1"/>
        </w:rPr>
        <w:t>support</w:t>
      </w:r>
      <w:r>
        <w:rPr>
          <w:spacing w:val="1"/>
        </w:rPr>
        <w:t xml:space="preserve"> </w:t>
      </w:r>
      <w:r>
        <w:rPr>
          <w:spacing w:val="-1"/>
        </w:rPr>
        <w:t>continuation</w:t>
      </w:r>
      <w:r>
        <w:t xml:space="preserve"> of</w:t>
      </w:r>
      <w:r>
        <w:rPr>
          <w:spacing w:val="-2"/>
        </w:rPr>
        <w:t xml:space="preserve"> </w:t>
      </w:r>
      <w:r>
        <w:rPr>
          <w:spacing w:val="-1"/>
        </w:rPr>
        <w:t>performance</w:t>
      </w:r>
      <w:r>
        <w:t xml:space="preserve"> of</w:t>
      </w:r>
      <w:r>
        <w:rPr>
          <w:spacing w:val="-2"/>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this</w:t>
      </w:r>
      <w:r>
        <w:rPr>
          <w:spacing w:val="-2"/>
        </w:rPr>
        <w:t xml:space="preserve"> </w:t>
      </w:r>
      <w:r>
        <w:rPr>
          <w:spacing w:val="-1"/>
        </w:rPr>
        <w:t>Management</w:t>
      </w:r>
      <w:r>
        <w:rPr>
          <w:spacing w:val="63"/>
        </w:rPr>
        <w:t xml:space="preserve"> </w:t>
      </w:r>
      <w:r>
        <w:rPr>
          <w:spacing w:val="-1"/>
        </w:rPr>
        <w:t>Agreement</w:t>
      </w:r>
      <w:r>
        <w:rPr>
          <w:spacing w:val="1"/>
        </w:rPr>
        <w:t xml:space="preserve"> </w:t>
      </w:r>
      <w:r>
        <w:rPr>
          <w:spacing w:val="-1"/>
        </w:rPr>
        <w:t>shall</w:t>
      </w:r>
      <w:r>
        <w:rPr>
          <w:spacing w:val="1"/>
        </w:rPr>
        <w:t xml:space="preserve"> </w:t>
      </w:r>
      <w:r>
        <w:t>be</w:t>
      </w:r>
      <w:r>
        <w:rPr>
          <w:spacing w:val="-2"/>
        </w:rPr>
        <w:t xml:space="preserve"> </w:t>
      </w:r>
      <w:r>
        <w:rPr>
          <w:spacing w:val="-1"/>
        </w:rPr>
        <w:t>canceled.</w:t>
      </w:r>
      <w:r>
        <w:t xml:space="preserve"> A</w:t>
      </w:r>
      <w:r>
        <w:rPr>
          <w:spacing w:val="-1"/>
        </w:rPr>
        <w:t xml:space="preserve"> determination</w:t>
      </w:r>
      <w:r>
        <w:t xml:space="preserve"> by</w:t>
      </w:r>
      <w:r>
        <w:rPr>
          <w:spacing w:val="-3"/>
        </w:rPr>
        <w:t xml:space="preserve"> </w:t>
      </w:r>
      <w:r>
        <w:rPr>
          <w:spacing w:val="-1"/>
        </w:rPr>
        <w:t>the</w:t>
      </w:r>
      <w:r>
        <w:t xml:space="preserve"> </w:t>
      </w:r>
      <w:r>
        <w:rPr>
          <w:spacing w:val="-1"/>
        </w:rPr>
        <w:t>Board</w:t>
      </w:r>
      <w:r>
        <w:rPr>
          <w:spacing w:val="-3"/>
        </w:rPr>
        <w:t xml:space="preserve"> </w:t>
      </w:r>
      <w:r>
        <w:rPr>
          <w:spacing w:val="-1"/>
        </w:rPr>
        <w:t>that</w:t>
      </w:r>
      <w:r>
        <w:rPr>
          <w:spacing w:val="1"/>
        </w:rPr>
        <w:t xml:space="preserve"> </w:t>
      </w:r>
      <w:r>
        <w:rPr>
          <w:spacing w:val="-1"/>
        </w:rPr>
        <w:t>funds</w:t>
      </w:r>
      <w:r>
        <w:t xml:space="preserve"> </w:t>
      </w:r>
      <w:r>
        <w:rPr>
          <w:spacing w:val="-1"/>
        </w:rPr>
        <w:t>are</w:t>
      </w:r>
      <w:r>
        <w:rPr>
          <w:spacing w:val="-2"/>
        </w:rPr>
        <w:t xml:space="preserve"> </w:t>
      </w:r>
      <w:r>
        <w:t>not</w:t>
      </w:r>
      <w:r>
        <w:rPr>
          <w:spacing w:val="-2"/>
        </w:rPr>
        <w:t xml:space="preserve"> </w:t>
      </w:r>
      <w:r>
        <w:rPr>
          <w:spacing w:val="-1"/>
        </w:rPr>
        <w:t>appropriated</w:t>
      </w:r>
      <w:r>
        <w:t xml:space="preserve"> or</w:t>
      </w:r>
      <w:r>
        <w:rPr>
          <w:spacing w:val="-2"/>
        </w:rPr>
        <w:t xml:space="preserve"> </w:t>
      </w:r>
      <w:r>
        <w:rPr>
          <w:spacing w:val="-1"/>
        </w:rPr>
        <w:t>otherwise</w:t>
      </w:r>
      <w:r>
        <w:rPr>
          <w:spacing w:val="57"/>
        </w:rPr>
        <w:t xml:space="preserve"> </w:t>
      </w:r>
      <w:r>
        <w:rPr>
          <w:spacing w:val="-1"/>
        </w:rPr>
        <w:t>available</w:t>
      </w:r>
      <w:r>
        <w:rPr>
          <w:spacing w:val="-2"/>
        </w:rPr>
        <w:t xml:space="preserve"> </w:t>
      </w:r>
      <w:r>
        <w:t>to</w:t>
      </w:r>
      <w:r>
        <w:rPr>
          <w:spacing w:val="-1"/>
        </w:rPr>
        <w:t xml:space="preserve"> support</w:t>
      </w:r>
      <w:r>
        <w:rPr>
          <w:spacing w:val="1"/>
        </w:rPr>
        <w:t xml:space="preserve"> </w:t>
      </w:r>
      <w:r>
        <w:rPr>
          <w:spacing w:val="-1"/>
        </w:rPr>
        <w:t>continuation</w:t>
      </w:r>
      <w:r>
        <w:t xml:space="preserve"> of</w:t>
      </w:r>
      <w:r>
        <w:rPr>
          <w:spacing w:val="-2"/>
        </w:rPr>
        <w:t xml:space="preserve"> </w:t>
      </w:r>
      <w:r>
        <w:rPr>
          <w:spacing w:val="-1"/>
        </w:rPr>
        <w:t>performance</w:t>
      </w:r>
      <w:r>
        <w:t xml:space="preserve"> </w:t>
      </w:r>
      <w:r>
        <w:rPr>
          <w:spacing w:val="-1"/>
        </w:rPr>
        <w:t>shall</w:t>
      </w:r>
      <w:r>
        <w:rPr>
          <w:spacing w:val="-2"/>
        </w:rPr>
        <w:t xml:space="preserve"> </w:t>
      </w:r>
      <w:r>
        <w:t xml:space="preserve">be </w:t>
      </w:r>
      <w:r>
        <w:rPr>
          <w:spacing w:val="-1"/>
        </w:rPr>
        <w:t>final</w:t>
      </w:r>
      <w:r>
        <w:rPr>
          <w:spacing w:val="1"/>
        </w:rPr>
        <w:t xml:space="preserve"> </w:t>
      </w:r>
      <w:r>
        <w:t>and</w:t>
      </w:r>
      <w:r>
        <w:rPr>
          <w:spacing w:val="-3"/>
        </w:rPr>
        <w:t xml:space="preserve"> </w:t>
      </w:r>
      <w:r>
        <w:rPr>
          <w:spacing w:val="-1"/>
        </w:rPr>
        <w:t>conclusive.</w:t>
      </w:r>
    </w:p>
    <w:p w14:paraId="4FE25632" w14:textId="77777777" w:rsidR="00E62BB3" w:rsidRDefault="00E62BB3">
      <w:pPr>
        <w:spacing w:before="5"/>
        <w:rPr>
          <w:rFonts w:ascii="Times New Roman" w:eastAsia="Times New Roman" w:hAnsi="Times New Roman" w:cs="Times New Roman"/>
          <w:sz w:val="21"/>
          <w:szCs w:val="21"/>
        </w:rPr>
      </w:pPr>
    </w:p>
    <w:p w14:paraId="39119388" w14:textId="77777777" w:rsidR="00E62BB3" w:rsidRDefault="00FF63C7">
      <w:pPr>
        <w:pStyle w:val="Heading3"/>
        <w:numPr>
          <w:ilvl w:val="0"/>
          <w:numId w:val="6"/>
        </w:numPr>
        <w:tabs>
          <w:tab w:val="left" w:pos="821"/>
        </w:tabs>
        <w:ind w:left="820" w:hanging="720"/>
        <w:rPr>
          <w:b w:val="0"/>
          <w:bCs w:val="0"/>
        </w:rPr>
      </w:pPr>
      <w:r>
        <w:rPr>
          <w:spacing w:val="-1"/>
        </w:rPr>
        <w:t>Section</w:t>
      </w:r>
      <w:r>
        <w:rPr>
          <w:spacing w:val="-3"/>
        </w:rPr>
        <w:t xml:space="preserve"> </w:t>
      </w:r>
      <w:r>
        <w:rPr>
          <w:spacing w:val="-1"/>
        </w:rPr>
        <w:t>Headings;</w:t>
      </w:r>
      <w:r>
        <w:rPr>
          <w:spacing w:val="1"/>
        </w:rPr>
        <w:t xml:space="preserve"> </w:t>
      </w:r>
      <w:r>
        <w:rPr>
          <w:spacing w:val="-1"/>
        </w:rPr>
        <w:t>Interpretation</w:t>
      </w:r>
    </w:p>
    <w:p w14:paraId="72559A4D" w14:textId="77777777" w:rsidR="00E62BB3" w:rsidRDefault="00E62BB3">
      <w:pPr>
        <w:spacing w:before="5"/>
        <w:rPr>
          <w:rFonts w:ascii="Times New Roman" w:eastAsia="Times New Roman" w:hAnsi="Times New Roman" w:cs="Times New Roman"/>
          <w:b/>
          <w:bCs/>
          <w:sz w:val="21"/>
          <w:szCs w:val="21"/>
        </w:rPr>
      </w:pPr>
    </w:p>
    <w:p w14:paraId="590D6A44" w14:textId="77777777" w:rsidR="00E62BB3" w:rsidRDefault="00FF63C7">
      <w:pPr>
        <w:pStyle w:val="BodyText"/>
        <w:ind w:left="100" w:right="175"/>
      </w:pPr>
      <w:r>
        <w:rPr>
          <w:spacing w:val="-1"/>
        </w:rPr>
        <w:t>Caption</w:t>
      </w:r>
      <w:r>
        <w:t xml:space="preserve"> and</w:t>
      </w:r>
      <w:r>
        <w:rPr>
          <w:spacing w:val="-3"/>
        </w:rPr>
        <w:t xml:space="preserve"> </w:t>
      </w:r>
      <w:r>
        <w:rPr>
          <w:spacing w:val="-1"/>
        </w:rPr>
        <w:t>Section</w:t>
      </w:r>
      <w:r>
        <w:t xml:space="preserve"> </w:t>
      </w:r>
      <w:r>
        <w:rPr>
          <w:spacing w:val="-1"/>
        </w:rPr>
        <w:t>headings</w:t>
      </w:r>
      <w:r>
        <w:t xml:space="preserve"> used in</w:t>
      </w:r>
      <w:r>
        <w:rPr>
          <w:spacing w:val="-3"/>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are</w:t>
      </w:r>
      <w:r>
        <w:t xml:space="preserve"> </w:t>
      </w:r>
      <w:r>
        <w:rPr>
          <w:spacing w:val="-1"/>
        </w:rPr>
        <w:t>for</w:t>
      </w:r>
      <w:r>
        <w:rPr>
          <w:spacing w:val="1"/>
        </w:rPr>
        <w:t xml:space="preserve"> </w:t>
      </w:r>
      <w:r>
        <w:rPr>
          <w:spacing w:val="-1"/>
        </w:rPr>
        <w:t>convenience</w:t>
      </w:r>
      <w:r>
        <w:t xml:space="preserve"> and</w:t>
      </w:r>
      <w:r>
        <w:rPr>
          <w:spacing w:val="-3"/>
        </w:rPr>
        <w:t xml:space="preserve"> </w:t>
      </w:r>
      <w:r>
        <w:rPr>
          <w:spacing w:val="-1"/>
        </w:rPr>
        <w:t>reference</w:t>
      </w:r>
      <w:r>
        <w:rPr>
          <w:spacing w:val="41"/>
        </w:rPr>
        <w:t xml:space="preserve"> </w:t>
      </w:r>
      <w:r>
        <w:t>only</w:t>
      </w:r>
      <w:r>
        <w:rPr>
          <w:spacing w:val="-3"/>
        </w:rPr>
        <w:t xml:space="preserve"> </w:t>
      </w:r>
      <w:r>
        <w:t xml:space="preserve">and </w:t>
      </w:r>
      <w:r>
        <w:rPr>
          <w:spacing w:val="-1"/>
        </w:rPr>
        <w:t>shall</w:t>
      </w:r>
      <w:r>
        <w:rPr>
          <w:spacing w:val="1"/>
        </w:rPr>
        <w:t xml:space="preserve"> </w:t>
      </w:r>
      <w:r>
        <w:rPr>
          <w:spacing w:val="-1"/>
        </w:rPr>
        <w:t>not</w:t>
      </w:r>
      <w:r>
        <w:rPr>
          <w:spacing w:val="1"/>
        </w:rPr>
        <w:t xml:space="preserve"> </w:t>
      </w:r>
      <w:r>
        <w:rPr>
          <w:spacing w:val="-1"/>
        </w:rPr>
        <w:t>affect</w:t>
      </w:r>
      <w:r>
        <w:rPr>
          <w:spacing w:val="-2"/>
        </w:rPr>
        <w:t xml:space="preserve"> </w:t>
      </w:r>
      <w:r>
        <w:t>in</w:t>
      </w:r>
      <w:r>
        <w:rPr>
          <w:spacing w:val="-3"/>
        </w:rPr>
        <w:t xml:space="preserve"> </w:t>
      </w:r>
      <w:r>
        <w:t>any</w:t>
      </w:r>
      <w:r>
        <w:rPr>
          <w:spacing w:val="-3"/>
        </w:rPr>
        <w:t xml:space="preserve"> </w:t>
      </w:r>
      <w:r>
        <w:rPr>
          <w:spacing w:val="-1"/>
        </w:rPr>
        <w:t>way</w:t>
      </w:r>
      <w:r>
        <w:rPr>
          <w:spacing w:val="-3"/>
        </w:rPr>
        <w:t xml:space="preserve"> </w:t>
      </w:r>
      <w:r>
        <w:t xml:space="preserve">the </w:t>
      </w:r>
      <w:r>
        <w:rPr>
          <w:spacing w:val="-1"/>
        </w:rPr>
        <w:t>meaning,</w:t>
      </w:r>
      <w:r>
        <w:t xml:space="preserve"> </w:t>
      </w:r>
      <w:r>
        <w:rPr>
          <w:spacing w:val="-1"/>
        </w:rPr>
        <w:t>construction,</w:t>
      </w:r>
      <w:r>
        <w:rPr>
          <w:spacing w:val="-3"/>
        </w:rPr>
        <w:t xml:space="preserve"> </w:t>
      </w:r>
      <w:r>
        <w:t>or</w:t>
      </w:r>
      <w:r>
        <w:rPr>
          <w:spacing w:val="-2"/>
        </w:rPr>
        <w:t xml:space="preserve"> </w:t>
      </w:r>
      <w:r>
        <w:rPr>
          <w:spacing w:val="-1"/>
        </w:rPr>
        <w:t>interpretation</w:t>
      </w:r>
      <w:r>
        <w:rPr>
          <w:spacing w:val="-3"/>
        </w:rPr>
        <w:t xml:space="preserve"> </w:t>
      </w:r>
      <w:r>
        <w:t>of</w:t>
      </w:r>
      <w:r>
        <w:rPr>
          <w:spacing w:val="-2"/>
        </w:rPr>
        <w:t xml:space="preserve"> </w:t>
      </w:r>
      <w:r>
        <w:rPr>
          <w:spacing w:val="-1"/>
        </w:rPr>
        <w:t>this</w:t>
      </w:r>
      <w:r>
        <w:t xml:space="preserve"> </w:t>
      </w:r>
      <w:r>
        <w:rPr>
          <w:spacing w:val="-1"/>
        </w:rPr>
        <w:t>Management</w:t>
      </w:r>
      <w:r>
        <w:rPr>
          <w:spacing w:val="57"/>
        </w:rPr>
        <w:t xml:space="preserve"> </w:t>
      </w:r>
      <w:r>
        <w:rPr>
          <w:spacing w:val="-1"/>
        </w:rPr>
        <w:t>Agreement.</w:t>
      </w:r>
      <w:r>
        <w:t xml:space="preserve"> </w:t>
      </w:r>
      <w:r>
        <w:rPr>
          <w:spacing w:val="-1"/>
        </w:rPr>
        <w:t>Each</w:t>
      </w:r>
      <w:r>
        <w:t xml:space="preserve"> </w:t>
      </w:r>
      <w:r>
        <w:rPr>
          <w:spacing w:val="-1"/>
        </w:rPr>
        <w:t>party</w:t>
      </w:r>
      <w:r>
        <w:rPr>
          <w:spacing w:val="-3"/>
        </w:rPr>
        <w:t xml:space="preserve"> </w:t>
      </w:r>
      <w:r>
        <w:rPr>
          <w:spacing w:val="-1"/>
        </w:rPr>
        <w:t>hereto</w:t>
      </w:r>
      <w:r>
        <w:t xml:space="preserve"> </w:t>
      </w:r>
      <w:r>
        <w:rPr>
          <w:spacing w:val="-1"/>
        </w:rPr>
        <w:t>and</w:t>
      </w:r>
      <w:r>
        <w:t xml:space="preserve"> </w:t>
      </w:r>
      <w:r>
        <w:rPr>
          <w:spacing w:val="-1"/>
        </w:rPr>
        <w:t>its</w:t>
      </w:r>
      <w:r>
        <w:rPr>
          <w:spacing w:val="-2"/>
        </w:rPr>
        <w:t xml:space="preserve"> </w:t>
      </w:r>
      <w:r>
        <w:rPr>
          <w:spacing w:val="-1"/>
        </w:rPr>
        <w:t>counsel</w:t>
      </w:r>
      <w:r>
        <w:rPr>
          <w:spacing w:val="1"/>
        </w:rPr>
        <w:t xml:space="preserve"> </w:t>
      </w:r>
      <w:r>
        <w:rPr>
          <w:spacing w:val="-2"/>
        </w:rPr>
        <w:t>have</w:t>
      </w:r>
      <w:r>
        <w:t xml:space="preserve"> </w:t>
      </w:r>
      <w:r>
        <w:rPr>
          <w:spacing w:val="-1"/>
        </w:rPr>
        <w:t>participated</w:t>
      </w:r>
      <w:r>
        <w:rPr>
          <w:spacing w:val="-3"/>
        </w:rPr>
        <w:t xml:space="preserve"> </w:t>
      </w:r>
      <w:r>
        <w:rPr>
          <w:spacing w:val="-1"/>
        </w:rPr>
        <w:t>fully</w:t>
      </w:r>
      <w:r>
        <w:rPr>
          <w:spacing w:val="-3"/>
        </w:rPr>
        <w:t xml:space="preserve"> </w:t>
      </w:r>
      <w:r>
        <w:t xml:space="preserve">and </w:t>
      </w:r>
      <w:r>
        <w:rPr>
          <w:spacing w:val="-1"/>
        </w:rPr>
        <w:t>equally</w:t>
      </w:r>
      <w:r>
        <w:rPr>
          <w:spacing w:val="-3"/>
        </w:rPr>
        <w:t xml:space="preserve"> </w:t>
      </w:r>
      <w:r>
        <w:rPr>
          <w:spacing w:val="-1"/>
        </w:rPr>
        <w:t>in</w:t>
      </w:r>
      <w:r>
        <w:t xml:space="preserve"> the</w:t>
      </w:r>
      <w:r>
        <w:rPr>
          <w:spacing w:val="-2"/>
        </w:rPr>
        <w:t xml:space="preserve"> </w:t>
      </w:r>
      <w:r>
        <w:rPr>
          <w:spacing w:val="-1"/>
        </w:rPr>
        <w:t>review and</w:t>
      </w:r>
      <w:r>
        <w:rPr>
          <w:spacing w:val="87"/>
        </w:rPr>
        <w:t xml:space="preserve"> </w:t>
      </w:r>
      <w:r>
        <w:rPr>
          <w:spacing w:val="-1"/>
        </w:rPr>
        <w:t>negotiation</w:t>
      </w:r>
      <w:r>
        <w:t xml:space="preserve"> 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t xml:space="preserve"> The</w:t>
      </w:r>
      <w:r>
        <w:rPr>
          <w:spacing w:val="-2"/>
        </w:rPr>
        <w:t xml:space="preserve"> </w:t>
      </w:r>
      <w:r>
        <w:rPr>
          <w:spacing w:val="-1"/>
        </w:rPr>
        <w:t>language</w:t>
      </w:r>
      <w:r>
        <w:t xml:space="preserve"> in </w:t>
      </w:r>
      <w:r>
        <w:rPr>
          <w:spacing w:val="-1"/>
        </w:rPr>
        <w:t>all</w:t>
      </w:r>
      <w:r>
        <w:rPr>
          <w:spacing w:val="1"/>
        </w:rPr>
        <w:t xml:space="preserve"> </w:t>
      </w:r>
      <w:r>
        <w:rPr>
          <w:spacing w:val="-1"/>
        </w:rPr>
        <w:t>parts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69"/>
        </w:rPr>
        <w:t xml:space="preserve"> </w:t>
      </w:r>
      <w:r>
        <w:rPr>
          <w:spacing w:val="-1"/>
        </w:rPr>
        <w:t>shall</w:t>
      </w:r>
      <w:r>
        <w:rPr>
          <w:spacing w:val="1"/>
        </w:rPr>
        <w:t xml:space="preserve"> </w:t>
      </w:r>
      <w:r>
        <w:rPr>
          <w:spacing w:val="-1"/>
        </w:rPr>
        <w:t>in</w:t>
      </w:r>
      <w:r>
        <w:t xml:space="preserve"> </w:t>
      </w:r>
      <w:r>
        <w:rPr>
          <w:spacing w:val="-1"/>
        </w:rPr>
        <w:t>all</w:t>
      </w:r>
      <w:r>
        <w:rPr>
          <w:spacing w:val="1"/>
        </w:rPr>
        <w:t xml:space="preserve"> </w:t>
      </w:r>
      <w:r>
        <w:rPr>
          <w:spacing w:val="-2"/>
        </w:rPr>
        <w:t>cases</w:t>
      </w:r>
      <w:r>
        <w:t xml:space="preserve"> be</w:t>
      </w:r>
      <w:r>
        <w:rPr>
          <w:spacing w:val="-2"/>
        </w:rPr>
        <w:t xml:space="preserve"> </w:t>
      </w:r>
      <w:r>
        <w:rPr>
          <w:spacing w:val="-1"/>
        </w:rPr>
        <w:t>construed</w:t>
      </w:r>
      <w:r>
        <w:t xml:space="preserve"> </w:t>
      </w:r>
      <w:r>
        <w:rPr>
          <w:spacing w:val="-1"/>
        </w:rPr>
        <w:t>according</w:t>
      </w:r>
      <w:r>
        <w:rPr>
          <w:spacing w:val="-3"/>
        </w:rPr>
        <w:t xml:space="preserve"> </w:t>
      </w:r>
      <w:r>
        <w:t>to</w:t>
      </w:r>
      <w:r>
        <w:rPr>
          <w:spacing w:val="-3"/>
        </w:rPr>
        <w:t xml:space="preserve"> </w:t>
      </w:r>
      <w:r>
        <w:t>its</w:t>
      </w:r>
      <w:r>
        <w:rPr>
          <w:spacing w:val="-2"/>
        </w:rPr>
        <w:t xml:space="preserve"> </w:t>
      </w:r>
      <w:r>
        <w:rPr>
          <w:spacing w:val="-1"/>
        </w:rPr>
        <w:t>fair</w:t>
      </w:r>
      <w:r>
        <w:rPr>
          <w:spacing w:val="1"/>
        </w:rPr>
        <w:t xml:space="preserve"> </w:t>
      </w:r>
      <w:r>
        <w:rPr>
          <w:spacing w:val="-1"/>
        </w:rPr>
        <w:t>meaning</w:t>
      </w:r>
      <w:r>
        <w:rPr>
          <w:spacing w:val="-3"/>
        </w:rPr>
        <w:t xml:space="preserve"> </w:t>
      </w:r>
      <w:r>
        <w:t xml:space="preserve">and </w:t>
      </w:r>
      <w:r>
        <w:rPr>
          <w:spacing w:val="-1"/>
        </w:rPr>
        <w:t>not</w:t>
      </w:r>
      <w:r>
        <w:rPr>
          <w:spacing w:val="1"/>
        </w:rPr>
        <w:t xml:space="preserve"> </w:t>
      </w:r>
      <w:r>
        <w:rPr>
          <w:spacing w:val="-1"/>
        </w:rPr>
        <w:t>strictly</w:t>
      </w:r>
      <w:r>
        <w:rPr>
          <w:spacing w:val="-3"/>
        </w:rPr>
        <w:t xml:space="preserve"> </w:t>
      </w:r>
      <w:r>
        <w:t>for</w:t>
      </w:r>
      <w:r>
        <w:rPr>
          <w:spacing w:val="-2"/>
        </w:rPr>
        <w:t xml:space="preserve"> </w:t>
      </w:r>
      <w:r>
        <w:t>or</w:t>
      </w:r>
      <w:r>
        <w:rPr>
          <w:spacing w:val="-2"/>
        </w:rPr>
        <w:t xml:space="preserve"> </w:t>
      </w:r>
      <w:r>
        <w:rPr>
          <w:spacing w:val="-1"/>
        </w:rPr>
        <w:t>against</w:t>
      </w:r>
      <w:r>
        <w:rPr>
          <w:spacing w:val="-2"/>
        </w:rPr>
        <w:t xml:space="preserve"> </w:t>
      </w:r>
      <w:r>
        <w:t>any</w:t>
      </w:r>
      <w:r>
        <w:rPr>
          <w:spacing w:val="-3"/>
        </w:rPr>
        <w:t xml:space="preserve"> </w:t>
      </w:r>
      <w:r>
        <w:rPr>
          <w:spacing w:val="-1"/>
        </w:rPr>
        <w:t>party</w:t>
      </w:r>
      <w:r>
        <w:rPr>
          <w:spacing w:val="-3"/>
        </w:rPr>
        <w:t xml:space="preserve"> </w:t>
      </w:r>
      <w:r>
        <w:rPr>
          <w:spacing w:val="-1"/>
        </w:rPr>
        <w:t>hereto.</w:t>
      </w:r>
    </w:p>
    <w:p w14:paraId="72B29AED" w14:textId="77777777" w:rsidR="00E62BB3" w:rsidRDefault="00E62BB3">
      <w:pPr>
        <w:spacing w:before="2"/>
        <w:rPr>
          <w:rFonts w:ascii="Times New Roman" w:eastAsia="Times New Roman" w:hAnsi="Times New Roman" w:cs="Times New Roman"/>
          <w:sz w:val="21"/>
          <w:szCs w:val="21"/>
        </w:rPr>
      </w:pPr>
    </w:p>
    <w:p w14:paraId="48EE6956" w14:textId="77777777" w:rsidR="00E62BB3" w:rsidRDefault="00FF63C7">
      <w:pPr>
        <w:pStyle w:val="Heading3"/>
        <w:numPr>
          <w:ilvl w:val="0"/>
          <w:numId w:val="6"/>
        </w:numPr>
        <w:tabs>
          <w:tab w:val="left" w:pos="821"/>
        </w:tabs>
        <w:ind w:left="820" w:hanging="720"/>
        <w:rPr>
          <w:b w:val="0"/>
          <w:bCs w:val="0"/>
        </w:rPr>
      </w:pPr>
      <w:r>
        <w:rPr>
          <w:spacing w:val="-1"/>
        </w:rPr>
        <w:t>Entire</w:t>
      </w:r>
      <w:r>
        <w:rPr>
          <w:spacing w:val="-2"/>
        </w:rPr>
        <w:t xml:space="preserve"> </w:t>
      </w:r>
      <w:r>
        <w:rPr>
          <w:spacing w:val="-1"/>
        </w:rPr>
        <w:t>Agreement;</w:t>
      </w:r>
      <w:r>
        <w:rPr>
          <w:spacing w:val="1"/>
        </w:rPr>
        <w:t xml:space="preserve"> </w:t>
      </w:r>
      <w:r>
        <w:rPr>
          <w:spacing w:val="-1"/>
        </w:rPr>
        <w:t>Exhibits,</w:t>
      </w:r>
      <w:r>
        <w:t xml:space="preserve"> </w:t>
      </w:r>
      <w:r>
        <w:rPr>
          <w:spacing w:val="-1"/>
        </w:rPr>
        <w:t>Schedules,</w:t>
      </w:r>
      <w:r>
        <w:t xml:space="preserve"> </w:t>
      </w:r>
      <w:r>
        <w:rPr>
          <w:spacing w:val="-1"/>
        </w:rPr>
        <w:t>and Appendices</w:t>
      </w:r>
    </w:p>
    <w:p w14:paraId="7D4BF02A" w14:textId="77777777" w:rsidR="00E62BB3" w:rsidRDefault="00E62BB3">
      <w:pPr>
        <w:spacing w:before="7"/>
        <w:rPr>
          <w:rFonts w:ascii="Times New Roman" w:eastAsia="Times New Roman" w:hAnsi="Times New Roman" w:cs="Times New Roman"/>
          <w:b/>
          <w:bCs/>
          <w:sz w:val="21"/>
          <w:szCs w:val="21"/>
        </w:rPr>
      </w:pPr>
    </w:p>
    <w:p w14:paraId="654978FC" w14:textId="77777777" w:rsidR="00E62BB3" w:rsidRDefault="00FF63C7">
      <w:pPr>
        <w:pStyle w:val="BodyText"/>
        <w:ind w:left="100" w:right="485"/>
      </w:pP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together</w:t>
      </w:r>
      <w:r>
        <w:rPr>
          <w:spacing w:val="-2"/>
        </w:rPr>
        <w:t xml:space="preserve"> </w:t>
      </w:r>
      <w:r>
        <w:rPr>
          <w:spacing w:val="-1"/>
        </w:rPr>
        <w:t>with</w:t>
      </w:r>
      <w:r>
        <w:t xml:space="preserve"> </w:t>
      </w:r>
      <w:proofErr w:type="gramStart"/>
      <w:r>
        <w:t>any</w:t>
      </w:r>
      <w:r>
        <w:rPr>
          <w:spacing w:val="-3"/>
        </w:rPr>
        <w:t xml:space="preserve"> </w:t>
      </w:r>
      <w:r>
        <w:t xml:space="preserve">and </w:t>
      </w:r>
      <w:r>
        <w:rPr>
          <w:spacing w:val="-2"/>
        </w:rPr>
        <w:t>all</w:t>
      </w:r>
      <w:proofErr w:type="gramEnd"/>
      <w:r>
        <w:rPr>
          <w:spacing w:val="1"/>
        </w:rPr>
        <w:t xml:space="preserve"> </w:t>
      </w:r>
      <w:r>
        <w:rPr>
          <w:spacing w:val="-1"/>
        </w:rPr>
        <w:t>exhibits,</w:t>
      </w:r>
      <w:r>
        <w:rPr>
          <w:spacing w:val="-3"/>
        </w:rPr>
        <w:t xml:space="preserve"> </w:t>
      </w:r>
      <w:r>
        <w:rPr>
          <w:spacing w:val="-1"/>
        </w:rPr>
        <w:t>schedules,</w:t>
      </w:r>
      <w:r>
        <w:rPr>
          <w:spacing w:val="-3"/>
        </w:rPr>
        <w:t xml:space="preserve"> </w:t>
      </w:r>
      <w:r>
        <w:t xml:space="preserve">and </w:t>
      </w:r>
      <w:r>
        <w:rPr>
          <w:spacing w:val="-1"/>
        </w:rPr>
        <w:t>appendices</w:t>
      </w:r>
      <w:r>
        <w:rPr>
          <w:spacing w:val="-2"/>
        </w:rPr>
        <w:t xml:space="preserve"> </w:t>
      </w:r>
      <w:r>
        <w:rPr>
          <w:spacing w:val="-1"/>
        </w:rPr>
        <w:t>attached</w:t>
      </w:r>
      <w:r>
        <w:rPr>
          <w:spacing w:val="73"/>
        </w:rPr>
        <w:t xml:space="preserve"> </w:t>
      </w:r>
      <w:r>
        <w:rPr>
          <w:spacing w:val="-1"/>
        </w:rPr>
        <w:t>hereto,</w:t>
      </w:r>
      <w:r>
        <w:t xml:space="preserve"> </w:t>
      </w:r>
      <w:r>
        <w:rPr>
          <w:spacing w:val="-1"/>
        </w:rPr>
        <w:t>contains</w:t>
      </w:r>
      <w:r>
        <w:t xml:space="preserve"> </w:t>
      </w:r>
      <w:r>
        <w:rPr>
          <w:spacing w:val="-1"/>
        </w:rPr>
        <w:t>the</w:t>
      </w:r>
      <w:r>
        <w:t xml:space="preserve"> </w:t>
      </w:r>
      <w:r>
        <w:rPr>
          <w:spacing w:val="-1"/>
        </w:rPr>
        <w:t>entire</w:t>
      </w:r>
      <w:r>
        <w:t xml:space="preserve"> </w:t>
      </w:r>
      <w:r>
        <w:rPr>
          <w:spacing w:val="-1"/>
        </w:rPr>
        <w:t>and</w:t>
      </w:r>
      <w:r>
        <w:t xml:space="preserve"> </w:t>
      </w:r>
      <w:r>
        <w:rPr>
          <w:spacing w:val="-1"/>
        </w:rPr>
        <w:t>exclusive</w:t>
      </w:r>
      <w:r>
        <w:t xml:space="preserve"> </w:t>
      </w:r>
      <w:r>
        <w:rPr>
          <w:spacing w:val="-1"/>
        </w:rPr>
        <w:t>Management</w:t>
      </w:r>
      <w:r>
        <w:rPr>
          <w:spacing w:val="1"/>
        </w:rPr>
        <w:t xml:space="preserve"> </w:t>
      </w:r>
      <w:r>
        <w:rPr>
          <w:spacing w:val="-1"/>
        </w:rPr>
        <w:t>Agreement</w:t>
      </w:r>
      <w:r>
        <w:rPr>
          <w:spacing w:val="1"/>
        </w:rPr>
        <w:t xml:space="preserve"> </w:t>
      </w:r>
      <w:r>
        <w:t>between</w:t>
      </w:r>
      <w:r>
        <w:rPr>
          <w:spacing w:val="-3"/>
        </w:rPr>
        <w:t xml:space="preserve"> </w:t>
      </w:r>
      <w:r>
        <w:rPr>
          <w:spacing w:val="-1"/>
        </w:rPr>
        <w:t>the</w:t>
      </w:r>
      <w:r>
        <w:t xml:space="preserve"> </w:t>
      </w:r>
      <w:r>
        <w:rPr>
          <w:spacing w:val="-1"/>
        </w:rPr>
        <w:t>parties</w:t>
      </w:r>
      <w:r>
        <w:t xml:space="preserve"> </w:t>
      </w:r>
      <w:r>
        <w:rPr>
          <w:spacing w:val="-1"/>
        </w:rPr>
        <w:t>hereto</w:t>
      </w:r>
      <w:r>
        <w:t xml:space="preserve"> and</w:t>
      </w:r>
    </w:p>
    <w:p w14:paraId="50A8B3DF" w14:textId="77777777" w:rsidR="00E62BB3" w:rsidRDefault="00FF63C7">
      <w:pPr>
        <w:pStyle w:val="BodyText"/>
        <w:spacing w:before="54"/>
        <w:ind w:right="216"/>
      </w:pPr>
      <w:r>
        <w:rPr>
          <w:spacing w:val="-1"/>
        </w:rPr>
        <w:t>supersedes</w:t>
      </w:r>
      <w:r>
        <w:t xml:space="preserve"> </w:t>
      </w:r>
      <w:r>
        <w:rPr>
          <w:spacing w:val="-1"/>
        </w:rPr>
        <w:t>all</w:t>
      </w:r>
      <w:r>
        <w:rPr>
          <w:spacing w:val="-2"/>
        </w:rPr>
        <w:t xml:space="preserve"> </w:t>
      </w:r>
      <w:r>
        <w:rPr>
          <w:spacing w:val="-1"/>
        </w:rPr>
        <w:t>previous</w:t>
      </w:r>
      <w:r>
        <w:t xml:space="preserve"> </w:t>
      </w:r>
      <w:r>
        <w:rPr>
          <w:spacing w:val="-1"/>
        </w:rPr>
        <w:t>oral</w:t>
      </w:r>
      <w:r>
        <w:rPr>
          <w:spacing w:val="-2"/>
        </w:rPr>
        <w:t xml:space="preserve"> </w:t>
      </w:r>
      <w:r>
        <w:t xml:space="preserve">and </w:t>
      </w:r>
      <w:r>
        <w:rPr>
          <w:spacing w:val="-1"/>
        </w:rPr>
        <w:t>written</w:t>
      </w:r>
      <w:r>
        <w:rPr>
          <w:spacing w:val="-3"/>
        </w:rPr>
        <w:t xml:space="preserve"> </w:t>
      </w:r>
      <w:r>
        <w:rPr>
          <w:spacing w:val="-1"/>
        </w:rPr>
        <w:t>agreements</w:t>
      </w:r>
      <w:r>
        <w:t xml:space="preserve"> </w:t>
      </w:r>
      <w:r>
        <w:rPr>
          <w:spacing w:val="-2"/>
        </w:rPr>
        <w:t xml:space="preserve">or </w:t>
      </w:r>
      <w:r>
        <w:rPr>
          <w:spacing w:val="-1"/>
        </w:rPr>
        <w:t>understandings,</w:t>
      </w:r>
      <w:r>
        <w:t xml:space="preserve"> </w:t>
      </w:r>
      <w:r>
        <w:rPr>
          <w:spacing w:val="-1"/>
        </w:rPr>
        <w:t>and</w:t>
      </w:r>
      <w:r>
        <w:t xml:space="preserve"> </w:t>
      </w:r>
      <w:r>
        <w:rPr>
          <w:spacing w:val="-1"/>
        </w:rPr>
        <w:t>all</w:t>
      </w:r>
      <w:r>
        <w:rPr>
          <w:spacing w:val="-2"/>
        </w:rPr>
        <w:t xml:space="preserve"> </w:t>
      </w:r>
      <w:r>
        <w:rPr>
          <w:spacing w:val="-1"/>
        </w:rPr>
        <w:t>contemporaneous</w:t>
      </w:r>
      <w:r>
        <w:t xml:space="preserve"> </w:t>
      </w:r>
      <w:r>
        <w:rPr>
          <w:spacing w:val="-1"/>
        </w:rPr>
        <w:t>oral</w:t>
      </w:r>
      <w:r>
        <w:rPr>
          <w:spacing w:val="-2"/>
        </w:rPr>
        <w:t xml:space="preserve"> </w:t>
      </w:r>
      <w:r>
        <w:t>and</w:t>
      </w:r>
      <w:r>
        <w:rPr>
          <w:spacing w:val="77"/>
        </w:rPr>
        <w:t xml:space="preserve"> </w:t>
      </w:r>
      <w:r>
        <w:rPr>
          <w:spacing w:val="-1"/>
        </w:rPr>
        <w:t>written</w:t>
      </w:r>
      <w:r>
        <w:rPr>
          <w:spacing w:val="-3"/>
        </w:rPr>
        <w:t xml:space="preserve"> </w:t>
      </w:r>
      <w:r>
        <w:rPr>
          <w:spacing w:val="-1"/>
        </w:rPr>
        <w:t>negotiations,</w:t>
      </w:r>
      <w:r>
        <w:rPr>
          <w:spacing w:val="-3"/>
        </w:rPr>
        <w:t xml:space="preserve"> </w:t>
      </w:r>
      <w:r>
        <w:rPr>
          <w:spacing w:val="-1"/>
        </w:rPr>
        <w:t>commitments,</w:t>
      </w:r>
      <w:r>
        <w:t xml:space="preserve"> </w:t>
      </w:r>
      <w:r>
        <w:rPr>
          <w:spacing w:val="-1"/>
        </w:rPr>
        <w:t>understandings,</w:t>
      </w:r>
      <w:r>
        <w:t xml:space="preserve"> </w:t>
      </w:r>
      <w:r>
        <w:rPr>
          <w:spacing w:val="-1"/>
        </w:rPr>
        <w:t>and</w:t>
      </w:r>
      <w:r>
        <w:t xml:space="preserve"> </w:t>
      </w:r>
      <w:r>
        <w:rPr>
          <w:spacing w:val="-1"/>
        </w:rPr>
        <w:t>communications</w:t>
      </w:r>
      <w:r>
        <w:rPr>
          <w:spacing w:val="-2"/>
        </w:rPr>
        <w:t xml:space="preserve"> </w:t>
      </w:r>
      <w:r>
        <w:rPr>
          <w:spacing w:val="-1"/>
        </w:rPr>
        <w:t>between</w:t>
      </w:r>
      <w:r>
        <w:rPr>
          <w:spacing w:val="-3"/>
        </w:rPr>
        <w:t xml:space="preserve"> </w:t>
      </w:r>
      <w:r>
        <w:t xml:space="preserve">the </w:t>
      </w:r>
      <w:r>
        <w:rPr>
          <w:spacing w:val="-1"/>
        </w:rPr>
        <w:t>parties,</w:t>
      </w:r>
      <w:r>
        <w:t xml:space="preserve"> </w:t>
      </w:r>
      <w:r>
        <w:rPr>
          <w:spacing w:val="-1"/>
        </w:rPr>
        <w:t>relating</w:t>
      </w:r>
      <w:r>
        <w:rPr>
          <w:spacing w:val="-3"/>
        </w:rPr>
        <w:t xml:space="preserve"> </w:t>
      </w:r>
      <w:r>
        <w:t>to</w:t>
      </w:r>
      <w:r>
        <w:rPr>
          <w:spacing w:val="85"/>
        </w:rPr>
        <w:t xml:space="preserve"> </w:t>
      </w:r>
      <w:r>
        <w:t xml:space="preserve">the </w:t>
      </w:r>
      <w:r>
        <w:rPr>
          <w:spacing w:val="-1"/>
        </w:rPr>
        <w:t>subject</w:t>
      </w:r>
      <w:r>
        <w:rPr>
          <w:spacing w:val="1"/>
        </w:rPr>
        <w:t xml:space="preserve"> </w:t>
      </w:r>
      <w:r>
        <w:rPr>
          <w:spacing w:val="-1"/>
        </w:rPr>
        <w:t>matter</w:t>
      </w:r>
      <w:r>
        <w:rPr>
          <w:spacing w:val="-2"/>
        </w:rPr>
        <w:t xml:space="preserve"> </w:t>
      </w:r>
      <w:r>
        <w:t>of</w:t>
      </w:r>
      <w:r>
        <w:rPr>
          <w:spacing w:val="-2"/>
        </w:rPr>
        <w:t xml:space="preserve"> </w:t>
      </w:r>
      <w:r>
        <w:t>the</w:t>
      </w:r>
      <w:r>
        <w:rPr>
          <w:spacing w:val="-2"/>
        </w:rPr>
        <w:t xml:space="preserve"> </w:t>
      </w:r>
      <w:r>
        <w:rPr>
          <w:spacing w:val="-1"/>
        </w:rPr>
        <w:t>Management</w:t>
      </w:r>
      <w:r>
        <w:rPr>
          <w:spacing w:val="1"/>
        </w:rPr>
        <w:t xml:space="preserve"> </w:t>
      </w:r>
      <w:r>
        <w:rPr>
          <w:spacing w:val="-1"/>
        </w:rPr>
        <w:t>Agreement.</w:t>
      </w:r>
      <w:r>
        <w:t xml:space="preserve"> The</w:t>
      </w:r>
      <w:r>
        <w:rPr>
          <w:spacing w:val="-2"/>
        </w:rPr>
        <w:t xml:space="preserve"> </w:t>
      </w:r>
      <w:r>
        <w:rPr>
          <w:spacing w:val="-1"/>
        </w:rPr>
        <w:t>exhibits,</w:t>
      </w:r>
      <w:r>
        <w:t xml:space="preserve"> </w:t>
      </w:r>
      <w:r>
        <w:rPr>
          <w:spacing w:val="-1"/>
        </w:rPr>
        <w:t>schedules,</w:t>
      </w:r>
      <w:r>
        <w:t xml:space="preserve"> and</w:t>
      </w:r>
      <w:r>
        <w:rPr>
          <w:spacing w:val="-3"/>
        </w:rPr>
        <w:t xml:space="preserve"> </w:t>
      </w:r>
      <w:r>
        <w:rPr>
          <w:spacing w:val="-1"/>
        </w:rPr>
        <w:t>appendices</w:t>
      </w:r>
      <w:r>
        <w:rPr>
          <w:spacing w:val="-2"/>
        </w:rPr>
        <w:t xml:space="preserve"> </w:t>
      </w:r>
      <w:r>
        <w:rPr>
          <w:spacing w:val="-1"/>
        </w:rPr>
        <w:t>attached</w:t>
      </w:r>
      <w:r>
        <w:rPr>
          <w:spacing w:val="59"/>
        </w:rPr>
        <w:t xml:space="preserve"> </w:t>
      </w:r>
      <w:r>
        <w:rPr>
          <w:spacing w:val="-1"/>
        </w:rPr>
        <w:t>hereto</w:t>
      </w:r>
      <w:r>
        <w:t xml:space="preserve"> </w:t>
      </w:r>
      <w:r>
        <w:rPr>
          <w:spacing w:val="-1"/>
        </w:rPr>
        <w:t>are</w:t>
      </w:r>
      <w:r>
        <w:rPr>
          <w:spacing w:val="-2"/>
        </w:rPr>
        <w:t xml:space="preserve"> </w:t>
      </w:r>
      <w:r>
        <w:rPr>
          <w:spacing w:val="-1"/>
        </w:rPr>
        <w:t>incorporated</w:t>
      </w:r>
      <w:r>
        <w:rPr>
          <w:spacing w:val="-3"/>
        </w:rPr>
        <w:t xml:space="preserve"> </w:t>
      </w:r>
      <w:r>
        <w:t xml:space="preserve">in </w:t>
      </w:r>
      <w:r>
        <w:rPr>
          <w:spacing w:val="-1"/>
        </w:rPr>
        <w:t>and</w:t>
      </w:r>
      <w:r>
        <w:t xml:space="preserve"> </w:t>
      </w:r>
      <w:r>
        <w:rPr>
          <w:spacing w:val="-1"/>
        </w:rPr>
        <w:t>made</w:t>
      </w:r>
      <w:r>
        <w:t xml:space="preserve"> a </w:t>
      </w:r>
      <w:r>
        <w:rPr>
          <w:spacing w:val="-1"/>
        </w:rPr>
        <w:t>part</w:t>
      </w:r>
      <w:r>
        <w:rPr>
          <w:spacing w:val="1"/>
        </w:rP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rPr>
          <w:spacing w:val="-1"/>
        </w:rPr>
        <w:t>reference.</w:t>
      </w:r>
    </w:p>
    <w:p w14:paraId="730951FE" w14:textId="77777777" w:rsidR="00E62BB3" w:rsidRDefault="00E62BB3">
      <w:pPr>
        <w:spacing w:before="5"/>
        <w:rPr>
          <w:rFonts w:ascii="Times New Roman" w:eastAsia="Times New Roman" w:hAnsi="Times New Roman" w:cs="Times New Roman"/>
          <w:sz w:val="21"/>
          <w:szCs w:val="21"/>
        </w:rPr>
      </w:pPr>
    </w:p>
    <w:p w14:paraId="479B7143" w14:textId="77777777" w:rsidR="00E62BB3" w:rsidRDefault="00FF63C7">
      <w:pPr>
        <w:pStyle w:val="Heading3"/>
        <w:numPr>
          <w:ilvl w:val="0"/>
          <w:numId w:val="6"/>
        </w:numPr>
        <w:tabs>
          <w:tab w:val="left" w:pos="841"/>
        </w:tabs>
        <w:ind w:left="840" w:hanging="720"/>
        <w:rPr>
          <w:b w:val="0"/>
          <w:bCs w:val="0"/>
        </w:rPr>
      </w:pPr>
      <w:r>
        <w:rPr>
          <w:spacing w:val="-1"/>
        </w:rPr>
        <w:t>Severability</w:t>
      </w:r>
    </w:p>
    <w:p w14:paraId="3154F813" w14:textId="77777777" w:rsidR="00E62BB3" w:rsidRDefault="00E62BB3">
      <w:pPr>
        <w:spacing w:before="5"/>
        <w:rPr>
          <w:rFonts w:ascii="Times New Roman" w:eastAsia="Times New Roman" w:hAnsi="Times New Roman" w:cs="Times New Roman"/>
          <w:b/>
          <w:bCs/>
          <w:sz w:val="21"/>
          <w:szCs w:val="21"/>
        </w:rPr>
      </w:pPr>
    </w:p>
    <w:p w14:paraId="23BDB77D" w14:textId="77777777" w:rsidR="00E62BB3" w:rsidRDefault="00FF63C7">
      <w:pPr>
        <w:pStyle w:val="BodyText"/>
        <w:ind w:right="153"/>
      </w:pPr>
      <w:r>
        <w:rPr>
          <w:spacing w:val="-2"/>
        </w:rPr>
        <w:t>If</w:t>
      </w:r>
      <w:r>
        <w:rPr>
          <w:spacing w:val="1"/>
        </w:rPr>
        <w:t xml:space="preserve"> </w:t>
      </w:r>
      <w:r>
        <w:t>any</w:t>
      </w:r>
      <w:r>
        <w:rPr>
          <w:spacing w:val="-3"/>
        </w:rPr>
        <w:t xml:space="preserve"> </w:t>
      </w:r>
      <w:r>
        <w:rPr>
          <w:spacing w:val="-1"/>
        </w:rPr>
        <w:t>provision</w:t>
      </w:r>
      <w:r>
        <w:t xml:space="preserve"> 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t>is</w:t>
      </w:r>
      <w:r>
        <w:rPr>
          <w:spacing w:val="-2"/>
        </w:rPr>
        <w:t xml:space="preserve"> </w:t>
      </w:r>
      <w:r>
        <w:rPr>
          <w:spacing w:val="-1"/>
        </w:rPr>
        <w:t>held</w:t>
      </w:r>
      <w:r>
        <w:t xml:space="preserve"> by</w:t>
      </w:r>
      <w:r>
        <w:rPr>
          <w:spacing w:val="-3"/>
        </w:rPr>
        <w:t xml:space="preserve"> </w:t>
      </w:r>
      <w:r>
        <w:t>any</w:t>
      </w:r>
      <w:r>
        <w:rPr>
          <w:spacing w:val="-3"/>
        </w:rPr>
        <w:t xml:space="preserve"> </w:t>
      </w:r>
      <w:r>
        <w:t>court</w:t>
      </w:r>
      <w:r>
        <w:rPr>
          <w:spacing w:val="-2"/>
        </w:rPr>
        <w:t xml:space="preserve"> </w:t>
      </w:r>
      <w:r>
        <w:t>to be</w:t>
      </w:r>
      <w:r>
        <w:rPr>
          <w:spacing w:val="-2"/>
        </w:rPr>
        <w:t xml:space="preserve"> </w:t>
      </w:r>
      <w:r>
        <w:rPr>
          <w:spacing w:val="-1"/>
        </w:rPr>
        <w:t>invalid,</w:t>
      </w:r>
      <w:r>
        <w:t xml:space="preserve"> </w:t>
      </w:r>
      <w:r>
        <w:rPr>
          <w:spacing w:val="-1"/>
        </w:rPr>
        <w:t>void,</w:t>
      </w:r>
      <w:r>
        <w:t xml:space="preserve"> or</w:t>
      </w:r>
      <w:r>
        <w:rPr>
          <w:spacing w:val="1"/>
        </w:rPr>
        <w:t xml:space="preserve"> </w:t>
      </w:r>
      <w:r>
        <w:rPr>
          <w:spacing w:val="-1"/>
        </w:rPr>
        <w:t>unenforceable,</w:t>
      </w:r>
      <w:r>
        <w:rPr>
          <w:spacing w:val="67"/>
        </w:rPr>
        <w:t xml:space="preserve"> </w:t>
      </w:r>
      <w:r>
        <w:t xml:space="preserve">in </w:t>
      </w:r>
      <w:r>
        <w:rPr>
          <w:spacing w:val="-1"/>
        </w:rPr>
        <w:t>whole</w:t>
      </w:r>
      <w:r>
        <w:t xml:space="preserve"> or</w:t>
      </w:r>
      <w:r>
        <w:rPr>
          <w:spacing w:val="-2"/>
        </w:rPr>
        <w:t xml:space="preserve"> </w:t>
      </w:r>
      <w:r>
        <w:t xml:space="preserve">in </w:t>
      </w:r>
      <w:r>
        <w:rPr>
          <w:spacing w:val="-1"/>
        </w:rPr>
        <w:t>part,</w:t>
      </w:r>
      <w:r>
        <w:t xml:space="preserve"> </w:t>
      </w:r>
      <w:r>
        <w:rPr>
          <w:spacing w:val="-1"/>
        </w:rPr>
        <w:t>the</w:t>
      </w:r>
      <w:r>
        <w:t xml:space="preserve"> </w:t>
      </w:r>
      <w:r>
        <w:rPr>
          <w:spacing w:val="-1"/>
        </w:rPr>
        <w:t>other</w:t>
      </w:r>
      <w:r>
        <w:rPr>
          <w:spacing w:val="1"/>
        </w:rPr>
        <w:t xml:space="preserve"> </w:t>
      </w:r>
      <w:r>
        <w:rPr>
          <w:spacing w:val="-1"/>
        </w:rPr>
        <w:t>provisions</w:t>
      </w:r>
      <w:r>
        <w:t xml:space="preserve"> </w:t>
      </w:r>
      <w:r>
        <w:rPr>
          <w:spacing w:val="-1"/>
        </w:rPr>
        <w:t>shall</w:t>
      </w:r>
      <w:r>
        <w:rPr>
          <w:spacing w:val="-2"/>
        </w:rPr>
        <w:t xml:space="preserve"> </w:t>
      </w:r>
      <w:r>
        <w:rPr>
          <w:spacing w:val="-1"/>
        </w:rPr>
        <w:t>remain</w:t>
      </w:r>
      <w:r>
        <w:t xml:space="preserve"> </w:t>
      </w:r>
      <w:r>
        <w:rPr>
          <w:spacing w:val="-1"/>
        </w:rPr>
        <w:t>unaffected</w:t>
      </w:r>
      <w:r>
        <w:t xml:space="preserve"> </w:t>
      </w:r>
      <w:r>
        <w:rPr>
          <w:spacing w:val="-1"/>
        </w:rPr>
        <w:t>and</w:t>
      </w:r>
      <w:r>
        <w:t xml:space="preserve"> </w:t>
      </w:r>
      <w:r>
        <w:rPr>
          <w:spacing w:val="-1"/>
        </w:rPr>
        <w:t>shall</w:t>
      </w:r>
      <w:r>
        <w:rPr>
          <w:spacing w:val="1"/>
        </w:rPr>
        <w:t xml:space="preserve"> </w:t>
      </w:r>
      <w:r>
        <w:rPr>
          <w:spacing w:val="-1"/>
        </w:rPr>
        <w:t>continue</w:t>
      </w:r>
      <w:r>
        <w:t xml:space="preserve"> in</w:t>
      </w:r>
      <w:r>
        <w:rPr>
          <w:spacing w:val="-3"/>
        </w:rPr>
        <w:t xml:space="preserve"> </w:t>
      </w:r>
      <w:r>
        <w:rPr>
          <w:spacing w:val="-1"/>
        </w:rPr>
        <w:t>full</w:t>
      </w:r>
      <w:r>
        <w:rPr>
          <w:spacing w:val="1"/>
        </w:rPr>
        <w:t xml:space="preserve"> </w:t>
      </w:r>
      <w:r>
        <w:rPr>
          <w:spacing w:val="-1"/>
        </w:rPr>
        <w:t>force</w:t>
      </w:r>
      <w:r>
        <w:t xml:space="preserve"> and</w:t>
      </w:r>
      <w:r>
        <w:rPr>
          <w:spacing w:val="-3"/>
        </w:rPr>
        <w:t xml:space="preserve"> </w:t>
      </w:r>
      <w:r>
        <w:rPr>
          <w:spacing w:val="-1"/>
        </w:rPr>
        <w:t>effect.</w:t>
      </w:r>
    </w:p>
    <w:p w14:paraId="4034EDEF" w14:textId="77777777" w:rsidR="00E62BB3" w:rsidRDefault="00E62BB3">
      <w:pPr>
        <w:spacing w:before="2"/>
        <w:rPr>
          <w:rFonts w:ascii="Times New Roman" w:eastAsia="Times New Roman" w:hAnsi="Times New Roman" w:cs="Times New Roman"/>
          <w:sz w:val="21"/>
          <w:szCs w:val="21"/>
        </w:rPr>
      </w:pPr>
    </w:p>
    <w:p w14:paraId="4998B427" w14:textId="77777777" w:rsidR="00E62BB3" w:rsidRDefault="00FF63C7">
      <w:pPr>
        <w:pStyle w:val="Heading3"/>
        <w:numPr>
          <w:ilvl w:val="0"/>
          <w:numId w:val="6"/>
        </w:numPr>
        <w:tabs>
          <w:tab w:val="left" w:pos="841"/>
        </w:tabs>
        <w:ind w:left="840" w:hanging="720"/>
        <w:rPr>
          <w:b w:val="0"/>
          <w:bCs w:val="0"/>
        </w:rPr>
      </w:pPr>
      <w:r>
        <w:rPr>
          <w:spacing w:val="-1"/>
        </w:rPr>
        <w:lastRenderedPageBreak/>
        <w:t>Waiver</w:t>
      </w:r>
    </w:p>
    <w:p w14:paraId="02441D34" w14:textId="77777777" w:rsidR="00E62BB3" w:rsidRDefault="00E62BB3">
      <w:pPr>
        <w:spacing w:before="7"/>
        <w:rPr>
          <w:rFonts w:ascii="Times New Roman" w:eastAsia="Times New Roman" w:hAnsi="Times New Roman" w:cs="Times New Roman"/>
          <w:b/>
          <w:bCs/>
          <w:sz w:val="21"/>
          <w:szCs w:val="21"/>
        </w:rPr>
      </w:pPr>
    </w:p>
    <w:p w14:paraId="0A210FFD" w14:textId="77777777" w:rsidR="00E62BB3" w:rsidRDefault="00FF63C7">
      <w:pPr>
        <w:pStyle w:val="BodyText"/>
        <w:ind w:left="119" w:right="179"/>
      </w:pPr>
      <w:r>
        <w:t>The</w:t>
      </w:r>
      <w:r>
        <w:rPr>
          <w:spacing w:val="-2"/>
        </w:rPr>
        <w:t xml:space="preserve"> </w:t>
      </w:r>
      <w:r>
        <w:rPr>
          <w:spacing w:val="-1"/>
        </w:rPr>
        <w:t>waiver</w:t>
      </w:r>
      <w:r>
        <w:rPr>
          <w:spacing w:val="1"/>
        </w:rPr>
        <w:t xml:space="preserve"> </w:t>
      </w:r>
      <w:r>
        <w:rPr>
          <w:spacing w:val="-2"/>
        </w:rPr>
        <w:t>of</w:t>
      </w:r>
      <w:r>
        <w:rPr>
          <w:spacing w:val="1"/>
        </w:rPr>
        <w:t xml:space="preserve"> </w:t>
      </w:r>
      <w:r>
        <w:t>any</w:t>
      </w:r>
      <w:r>
        <w:rPr>
          <w:spacing w:val="-3"/>
        </w:rPr>
        <w:t xml:space="preserve"> </w:t>
      </w:r>
      <w:r>
        <w:rPr>
          <w:spacing w:val="-1"/>
        </w:rPr>
        <w:t>breach</w:t>
      </w:r>
      <w:r>
        <w:rPr>
          <w:spacing w:val="-3"/>
        </w:rPr>
        <w:t xml:space="preserve"> </w:t>
      </w:r>
      <w:r>
        <w:rPr>
          <w:spacing w:val="-2"/>
        </w:rPr>
        <w:t>of</w:t>
      </w:r>
      <w:r>
        <w:rPr>
          <w:spacing w:val="1"/>
        </w:rPr>
        <w:t xml:space="preserve"> </w:t>
      </w:r>
      <w:r>
        <w:t>any</w:t>
      </w:r>
      <w:r>
        <w:rPr>
          <w:spacing w:val="-3"/>
        </w:rPr>
        <w:t xml:space="preserve"> </w:t>
      </w:r>
      <w:r>
        <w:rPr>
          <w:spacing w:val="-1"/>
        </w:rPr>
        <w:t>provision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rPr>
          <w:spacing w:val="-1"/>
        </w:rPr>
        <w:t>either</w:t>
      </w:r>
      <w:r>
        <w:rPr>
          <w:spacing w:val="1"/>
        </w:rPr>
        <w:t xml:space="preserve"> </w:t>
      </w:r>
      <w:r>
        <w:rPr>
          <w:spacing w:val="-1"/>
        </w:rPr>
        <w:t>party</w:t>
      </w:r>
      <w:r>
        <w:rPr>
          <w:spacing w:val="-3"/>
        </w:rPr>
        <w:t xml:space="preserve"> </w:t>
      </w:r>
      <w:r>
        <w:rPr>
          <w:spacing w:val="-1"/>
        </w:rPr>
        <w:t>shall</w:t>
      </w:r>
      <w:r>
        <w:rPr>
          <w:spacing w:val="-2"/>
        </w:rPr>
        <w:t xml:space="preserve"> </w:t>
      </w:r>
      <w:r>
        <w:t>not</w:t>
      </w:r>
      <w:r>
        <w:rPr>
          <w:spacing w:val="67"/>
        </w:rPr>
        <w:t xml:space="preserve"> </w:t>
      </w:r>
      <w:r>
        <w:rPr>
          <w:spacing w:val="-1"/>
        </w:rPr>
        <w:t>constitute</w:t>
      </w:r>
      <w:r>
        <w:t xml:space="preserve"> a </w:t>
      </w:r>
      <w:r>
        <w:rPr>
          <w:spacing w:val="-1"/>
        </w:rPr>
        <w:t>waiver</w:t>
      </w:r>
      <w:r>
        <w:rPr>
          <w:spacing w:val="1"/>
        </w:rPr>
        <w:t xml:space="preserve"> </w:t>
      </w:r>
      <w:r>
        <w:t>of</w:t>
      </w:r>
      <w:r>
        <w:rPr>
          <w:spacing w:val="-2"/>
        </w:rPr>
        <w:t xml:space="preserve"> </w:t>
      </w:r>
      <w:r>
        <w:t>any</w:t>
      </w:r>
      <w:r>
        <w:rPr>
          <w:spacing w:val="-3"/>
        </w:rPr>
        <w:t xml:space="preserve"> </w:t>
      </w:r>
      <w:r>
        <w:rPr>
          <w:spacing w:val="-1"/>
        </w:rPr>
        <w:t>preceding</w:t>
      </w:r>
      <w:r>
        <w:rPr>
          <w:spacing w:val="-3"/>
        </w:rPr>
        <w:t xml:space="preserve"> </w:t>
      </w:r>
      <w:r>
        <w:t>or</w:t>
      </w:r>
      <w:r>
        <w:rPr>
          <w:spacing w:val="-2"/>
        </w:rPr>
        <w:t xml:space="preserve"> </w:t>
      </w:r>
      <w:r>
        <w:rPr>
          <w:spacing w:val="-1"/>
        </w:rPr>
        <w:t>subsequent</w:t>
      </w:r>
      <w:r>
        <w:rPr>
          <w:spacing w:val="1"/>
        </w:rPr>
        <w:t xml:space="preserve"> </w:t>
      </w:r>
      <w:r>
        <w:rPr>
          <w:spacing w:val="-1"/>
        </w:rPr>
        <w:t>breach</w:t>
      </w:r>
      <w:r>
        <w:t xml:space="preserve"> </w:t>
      </w:r>
      <w:r>
        <w:rPr>
          <w:spacing w:val="-2"/>
        </w:rPr>
        <w:t>of</w:t>
      </w:r>
      <w:r>
        <w:rPr>
          <w:spacing w:val="1"/>
        </w:rPr>
        <w:t xml:space="preserve"> </w:t>
      </w:r>
      <w:r>
        <w:rPr>
          <w:spacing w:val="-1"/>
        </w:rPr>
        <w:t>such</w:t>
      </w:r>
      <w:r>
        <w:t xml:space="preserve"> </w:t>
      </w:r>
      <w:r>
        <w:rPr>
          <w:spacing w:val="-1"/>
        </w:rPr>
        <w:t>provision</w:t>
      </w:r>
      <w:r>
        <w:rPr>
          <w:spacing w:val="-3"/>
        </w:rPr>
        <w:t xml:space="preserve"> </w:t>
      </w:r>
      <w:r>
        <w:t>or</w:t>
      </w:r>
      <w:r>
        <w:rPr>
          <w:spacing w:val="1"/>
        </w:rPr>
        <w:t xml:space="preserve"> </w:t>
      </w:r>
      <w:r>
        <w:rPr>
          <w:spacing w:val="-2"/>
        </w:rPr>
        <w:t xml:space="preserve">of </w:t>
      </w:r>
      <w:r>
        <w:t>any</w:t>
      </w:r>
      <w:r>
        <w:rPr>
          <w:spacing w:val="-3"/>
        </w:rPr>
        <w:t xml:space="preserve"> </w:t>
      </w:r>
      <w:r>
        <w:t>other</w:t>
      </w:r>
      <w:r>
        <w:rPr>
          <w:spacing w:val="-2"/>
        </w:rPr>
        <w:t xml:space="preserve"> </w:t>
      </w:r>
      <w:r>
        <w:rPr>
          <w:spacing w:val="-1"/>
        </w:rPr>
        <w:t>provision</w:t>
      </w:r>
      <w:r>
        <w:t xml:space="preserve"> </w:t>
      </w:r>
      <w:r>
        <w:rPr>
          <w:spacing w:val="-2"/>
        </w:rPr>
        <w:t>of</w:t>
      </w:r>
      <w:r>
        <w:rPr>
          <w:spacing w:val="69"/>
        </w:rPr>
        <w:t xml:space="preserve"> </w:t>
      </w:r>
      <w:r>
        <w:rPr>
          <w:spacing w:val="-1"/>
        </w:rPr>
        <w:t>this</w:t>
      </w:r>
      <w:r>
        <w:t xml:space="preserve"> </w:t>
      </w:r>
      <w:r>
        <w:rPr>
          <w:spacing w:val="-2"/>
        </w:rPr>
        <w:t>Management</w:t>
      </w:r>
      <w:r>
        <w:rPr>
          <w:spacing w:val="1"/>
        </w:rPr>
        <w:t xml:space="preserve"> </w:t>
      </w:r>
      <w:r>
        <w:rPr>
          <w:spacing w:val="-1"/>
        </w:rPr>
        <w:t>Agreement.</w:t>
      </w:r>
      <w:r>
        <w:rPr>
          <w:spacing w:val="-3"/>
        </w:rPr>
        <w:t xml:space="preserve"> </w:t>
      </w:r>
      <w:r>
        <w:t>The</w:t>
      </w:r>
      <w:r>
        <w:rPr>
          <w:spacing w:val="-2"/>
        </w:rPr>
        <w:t xml:space="preserve"> </w:t>
      </w:r>
      <w:r>
        <w:rPr>
          <w:spacing w:val="-1"/>
        </w:rPr>
        <w:t>failure</w:t>
      </w:r>
      <w:r>
        <w:t xml:space="preserve"> </w:t>
      </w:r>
      <w:r>
        <w:rPr>
          <w:spacing w:val="-2"/>
        </w:rPr>
        <w:t>or</w:t>
      </w:r>
      <w:r>
        <w:rPr>
          <w:spacing w:val="1"/>
        </w:rPr>
        <w:t xml:space="preserve"> </w:t>
      </w:r>
      <w:r>
        <w:rPr>
          <w:spacing w:val="-1"/>
        </w:rPr>
        <w:t>delay</w:t>
      </w:r>
      <w:r>
        <w:rPr>
          <w:spacing w:val="-3"/>
        </w:rPr>
        <w:t xml:space="preserve"> </w:t>
      </w:r>
      <w:r>
        <w:t>of</w:t>
      </w:r>
      <w:r>
        <w:rPr>
          <w:spacing w:val="-2"/>
        </w:rPr>
        <w:t xml:space="preserve"> </w:t>
      </w:r>
      <w:r>
        <w:rPr>
          <w:spacing w:val="-1"/>
        </w:rPr>
        <w:t>either</w:t>
      </w:r>
      <w:r>
        <w:rPr>
          <w:spacing w:val="1"/>
        </w:rPr>
        <w:t xml:space="preserve"> </w:t>
      </w:r>
      <w:r>
        <w:rPr>
          <w:spacing w:val="-1"/>
        </w:rPr>
        <w:t>party</w:t>
      </w:r>
      <w:r>
        <w:rPr>
          <w:spacing w:val="-3"/>
        </w:rPr>
        <w:t xml:space="preserve"> </w:t>
      </w:r>
      <w:r>
        <w:t xml:space="preserve">to </w:t>
      </w:r>
      <w:r>
        <w:rPr>
          <w:spacing w:val="-1"/>
        </w:rPr>
        <w:t>exercise</w:t>
      </w:r>
      <w:r>
        <w:rPr>
          <w:spacing w:val="-2"/>
        </w:rPr>
        <w:t xml:space="preserve"> </w:t>
      </w:r>
      <w:r>
        <w:t>any</w:t>
      </w:r>
      <w:r>
        <w:rPr>
          <w:spacing w:val="-3"/>
        </w:rPr>
        <w:t xml:space="preserve"> </w:t>
      </w:r>
      <w:r>
        <w:rPr>
          <w:spacing w:val="-1"/>
        </w:rPr>
        <w:t>right</w:t>
      </w:r>
      <w:r>
        <w:rPr>
          <w:spacing w:val="1"/>
        </w:rPr>
        <w:t xml:space="preserve"> </w:t>
      </w:r>
      <w:r>
        <w:rPr>
          <w:spacing w:val="-1"/>
        </w:rPr>
        <w:t>given</w:t>
      </w:r>
      <w:r>
        <w:t xml:space="preserve"> to </w:t>
      </w:r>
      <w:r>
        <w:rPr>
          <w:spacing w:val="-1"/>
        </w:rPr>
        <w:t>the</w:t>
      </w:r>
      <w:r>
        <w:t xml:space="preserve"> </w:t>
      </w:r>
      <w:r>
        <w:rPr>
          <w:spacing w:val="-1"/>
        </w:rPr>
        <w:t>party</w:t>
      </w:r>
      <w:r>
        <w:rPr>
          <w:spacing w:val="77"/>
        </w:rPr>
        <w:t xml:space="preserve"> </w:t>
      </w:r>
      <w: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r>
        <w:rPr>
          <w:spacing w:val="1"/>
        </w:rPr>
        <w:t xml:space="preserve"> </w:t>
      </w:r>
      <w:r>
        <w:rPr>
          <w:spacing w:val="-1"/>
        </w:rPr>
        <w:t>shall</w:t>
      </w:r>
      <w:r>
        <w:rPr>
          <w:spacing w:val="1"/>
        </w:rPr>
        <w:t xml:space="preserve"> </w:t>
      </w:r>
      <w:r>
        <w:rPr>
          <w:spacing w:val="-1"/>
        </w:rPr>
        <w:t>not</w:t>
      </w:r>
      <w:r>
        <w:rPr>
          <w:spacing w:val="1"/>
        </w:rPr>
        <w:t xml:space="preserve"> </w:t>
      </w:r>
      <w:r>
        <w:rPr>
          <w:spacing w:val="-1"/>
        </w:rPr>
        <w:t>constitute</w:t>
      </w:r>
      <w:r>
        <w:rPr>
          <w:spacing w:val="-2"/>
        </w:rPr>
        <w:t xml:space="preserve"> </w:t>
      </w:r>
      <w:r>
        <w:t xml:space="preserve">a </w:t>
      </w:r>
      <w:r>
        <w:rPr>
          <w:spacing w:val="-1"/>
        </w:rPr>
        <w:t>waiver</w:t>
      </w:r>
      <w:r>
        <w:rPr>
          <w:spacing w:val="1"/>
        </w:rPr>
        <w:t xml:space="preserve"> </w:t>
      </w:r>
      <w:r>
        <w:rPr>
          <w:spacing w:val="-2"/>
        </w:rPr>
        <w:t>of</w:t>
      </w:r>
      <w:r>
        <w:rPr>
          <w:spacing w:val="1"/>
        </w:rPr>
        <w:t xml:space="preserve"> </w:t>
      </w:r>
      <w:r>
        <w:rPr>
          <w:spacing w:val="-1"/>
        </w:rPr>
        <w:t>such</w:t>
      </w:r>
      <w:r>
        <w:t xml:space="preserve"> </w:t>
      </w:r>
      <w:r>
        <w:rPr>
          <w:spacing w:val="-1"/>
        </w:rPr>
        <w:t>right,</w:t>
      </w:r>
      <w:r>
        <w:t xml:space="preserve"> </w:t>
      </w:r>
      <w:r>
        <w:rPr>
          <w:spacing w:val="-1"/>
        </w:rPr>
        <w:t>nor</w:t>
      </w:r>
      <w:r>
        <w:rPr>
          <w:spacing w:val="-2"/>
        </w:rPr>
        <w:t xml:space="preserve"> </w:t>
      </w:r>
      <w:r>
        <w:rPr>
          <w:spacing w:val="-1"/>
        </w:rPr>
        <w:t>shall</w:t>
      </w:r>
      <w:r>
        <w:rPr>
          <w:spacing w:val="1"/>
        </w:rPr>
        <w:t xml:space="preserve"> </w:t>
      </w:r>
      <w:r>
        <w:t>any</w:t>
      </w:r>
      <w:r>
        <w:rPr>
          <w:spacing w:val="-3"/>
        </w:rPr>
        <w:t xml:space="preserve"> </w:t>
      </w:r>
      <w:r>
        <w:rPr>
          <w:spacing w:val="-1"/>
        </w:rPr>
        <w:t>partial</w:t>
      </w:r>
      <w:r>
        <w:rPr>
          <w:spacing w:val="47"/>
        </w:rPr>
        <w:t xml:space="preserve"> </w:t>
      </w:r>
      <w:r>
        <w:rPr>
          <w:spacing w:val="-1"/>
        </w:rPr>
        <w:t>exercise</w:t>
      </w:r>
      <w:r>
        <w:t xml:space="preserve"> of</w:t>
      </w:r>
      <w:r>
        <w:rPr>
          <w:spacing w:val="-2"/>
        </w:rPr>
        <w:t xml:space="preserve"> </w:t>
      </w:r>
      <w:r>
        <w:t>any</w:t>
      </w:r>
      <w:r>
        <w:rPr>
          <w:spacing w:val="-3"/>
        </w:rPr>
        <w:t xml:space="preserve"> </w:t>
      </w:r>
      <w:r>
        <w:rPr>
          <w:spacing w:val="-1"/>
        </w:rPr>
        <w:t>right</w:t>
      </w:r>
      <w:r>
        <w:rPr>
          <w:spacing w:val="1"/>
        </w:rPr>
        <w:t xml:space="preserve"> </w:t>
      </w:r>
      <w:r>
        <w:rPr>
          <w:spacing w:val="-1"/>
        </w:rPr>
        <w:t>given</w:t>
      </w:r>
      <w:r>
        <w:rPr>
          <w:spacing w:val="-3"/>
        </w:rPr>
        <w:t xml:space="preserve"> </w:t>
      </w:r>
      <w:r>
        <w:rPr>
          <w:spacing w:val="-1"/>
        </w:rPr>
        <w:t>hereunder</w:t>
      </w:r>
      <w:r>
        <w:rPr>
          <w:spacing w:val="1"/>
        </w:rPr>
        <w:t xml:space="preserve"> </w:t>
      </w:r>
      <w:r>
        <w:rPr>
          <w:spacing w:val="-1"/>
        </w:rPr>
        <w:t>preclude</w:t>
      </w:r>
      <w:r>
        <w:rPr>
          <w:spacing w:val="-2"/>
        </w:rPr>
        <w:t xml:space="preserve"> </w:t>
      </w:r>
      <w:r>
        <w:rPr>
          <w:spacing w:val="-1"/>
        </w:rPr>
        <w:t>further</w:t>
      </w:r>
      <w:r>
        <w:rPr>
          <w:spacing w:val="-2"/>
        </w:rPr>
        <w:t xml:space="preserve"> </w:t>
      </w:r>
      <w:r>
        <w:rPr>
          <w:spacing w:val="-1"/>
        </w:rPr>
        <w:t>exercise</w:t>
      </w:r>
      <w:r>
        <w:t xml:space="preserve"> of</w:t>
      </w:r>
      <w:r>
        <w:rPr>
          <w:spacing w:val="-2"/>
        </w:rPr>
        <w:t xml:space="preserve"> </w:t>
      </w:r>
      <w:r>
        <w:t>such</w:t>
      </w:r>
      <w:r>
        <w:rPr>
          <w:spacing w:val="-3"/>
        </w:rPr>
        <w:t xml:space="preserve"> </w:t>
      </w:r>
      <w:r>
        <w:rPr>
          <w:spacing w:val="-1"/>
        </w:rPr>
        <w:t>right.</w:t>
      </w:r>
      <w:r>
        <w:t xml:space="preserve"> </w:t>
      </w:r>
      <w:r>
        <w:rPr>
          <w:spacing w:val="-1"/>
        </w:rPr>
        <w:t>No</w:t>
      </w:r>
      <w:r>
        <w:t xml:space="preserve"> </w:t>
      </w:r>
      <w:r>
        <w:rPr>
          <w:spacing w:val="-2"/>
        </w:rPr>
        <w:t>right</w:t>
      </w:r>
      <w:r>
        <w:rPr>
          <w:spacing w:val="1"/>
        </w:rPr>
        <w:t xml:space="preserve"> </w:t>
      </w:r>
      <w:r>
        <w:rPr>
          <w:spacing w:val="-1"/>
        </w:rPr>
        <w:t>conferred</w:t>
      </w:r>
      <w:r>
        <w:t xml:space="preserve"> on</w:t>
      </w:r>
      <w:r>
        <w:rPr>
          <w:spacing w:val="-3"/>
        </w:rPr>
        <w:t xml:space="preserve"> </w:t>
      </w:r>
      <w:r>
        <w:rPr>
          <w:spacing w:val="-1"/>
        </w:rPr>
        <w:t>either</w:t>
      </w:r>
      <w:r>
        <w:rPr>
          <w:spacing w:val="73"/>
        </w:rPr>
        <w:t xml:space="preserve"> </w:t>
      </w:r>
      <w:r>
        <w:t>party</w:t>
      </w:r>
      <w:r>
        <w:rPr>
          <w:spacing w:val="-3"/>
        </w:rPr>
        <w:t xml:space="preserve"> </w:t>
      </w:r>
      <w:r>
        <w:rPr>
          <w:spacing w:val="-1"/>
        </w:rPr>
        <w:t>shall</w:t>
      </w:r>
      <w:r>
        <w:rPr>
          <w:spacing w:val="1"/>
        </w:rPr>
        <w:t xml:space="preserve"> </w:t>
      </w:r>
      <w:r>
        <w:t xml:space="preserve">be </w:t>
      </w:r>
      <w:r>
        <w:rPr>
          <w:spacing w:val="-2"/>
        </w:rPr>
        <w:t>deemed</w:t>
      </w:r>
      <w:r>
        <w:t xml:space="preserve"> </w:t>
      </w:r>
      <w:r>
        <w:rPr>
          <w:spacing w:val="-1"/>
        </w:rPr>
        <w:t>waived</w:t>
      </w:r>
      <w:r>
        <w:t xml:space="preserve"> and </w:t>
      </w:r>
      <w:r>
        <w:rPr>
          <w:spacing w:val="-2"/>
        </w:rPr>
        <w:t>no</w:t>
      </w:r>
      <w:r>
        <w:t xml:space="preserve"> </w:t>
      </w:r>
      <w:r>
        <w:rPr>
          <w:spacing w:val="-1"/>
        </w:rPr>
        <w:t>breach</w:t>
      </w:r>
      <w:r>
        <w:rPr>
          <w:spacing w:val="-3"/>
        </w:rPr>
        <w:t xml:space="preserve"> </w:t>
      </w:r>
      <w:r>
        <w:t>of</w:t>
      </w:r>
      <w:r>
        <w:rPr>
          <w:spacing w:val="-2"/>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excused</w:t>
      </w:r>
      <w:r>
        <w:t xml:space="preserve"> </w:t>
      </w:r>
      <w:r>
        <w:rPr>
          <w:spacing w:val="-1"/>
        </w:rPr>
        <w:t>unless</w:t>
      </w:r>
      <w:r>
        <w:rPr>
          <w:spacing w:val="-2"/>
        </w:rPr>
        <w:t xml:space="preserve"> </w:t>
      </w:r>
      <w:r>
        <w:t xml:space="preserve">such </w:t>
      </w:r>
      <w:r>
        <w:rPr>
          <w:spacing w:val="-1"/>
        </w:rPr>
        <w:t>waiver</w:t>
      </w:r>
      <w:r>
        <w:rPr>
          <w:spacing w:val="69"/>
        </w:rPr>
        <w:t xml:space="preserve"> </w:t>
      </w:r>
      <w:r>
        <w:t>or</w:t>
      </w:r>
      <w:r>
        <w:rPr>
          <w:spacing w:val="1"/>
        </w:rPr>
        <w:t xml:space="preserve"> </w:t>
      </w:r>
      <w:r>
        <w:rPr>
          <w:spacing w:val="-1"/>
        </w:rPr>
        <w:t>excuse</w:t>
      </w:r>
      <w:r>
        <w:rPr>
          <w:spacing w:val="-2"/>
        </w:rPr>
        <w:t xml:space="preserve"> </w:t>
      </w:r>
      <w:r>
        <w:rPr>
          <w:spacing w:val="-1"/>
        </w:rPr>
        <w:t>shall</w:t>
      </w:r>
      <w:r>
        <w:rPr>
          <w:spacing w:val="1"/>
        </w:rPr>
        <w:t xml:space="preserve"> </w:t>
      </w:r>
      <w:r>
        <w:rPr>
          <w:spacing w:val="-2"/>
        </w:rPr>
        <w:t>be</w:t>
      </w:r>
      <w:r>
        <w:t xml:space="preserve"> </w:t>
      </w:r>
      <w:r>
        <w:rPr>
          <w:spacing w:val="-1"/>
        </w:rPr>
        <w:t>in</w:t>
      </w:r>
      <w:r>
        <w:t xml:space="preserve"> </w:t>
      </w:r>
      <w:r>
        <w:rPr>
          <w:spacing w:val="-1"/>
        </w:rPr>
        <w:t>writing</w:t>
      </w:r>
      <w:r>
        <w:rPr>
          <w:spacing w:val="-3"/>
        </w:rPr>
        <w:t xml:space="preserve"> </w:t>
      </w:r>
      <w:r>
        <w:t xml:space="preserve">and </w:t>
      </w:r>
      <w:r>
        <w:rPr>
          <w:spacing w:val="-1"/>
        </w:rPr>
        <w:t>signed</w:t>
      </w:r>
      <w:r>
        <w:t xml:space="preserve"> by</w:t>
      </w:r>
      <w:r>
        <w:rPr>
          <w:spacing w:val="-3"/>
        </w:rPr>
        <w:t xml:space="preserve"> </w:t>
      </w:r>
      <w:r>
        <w:t xml:space="preserve">the </w:t>
      </w:r>
      <w:r>
        <w:rPr>
          <w:spacing w:val="-1"/>
        </w:rPr>
        <w:t>party</w:t>
      </w:r>
      <w:r>
        <w:rPr>
          <w:spacing w:val="-3"/>
        </w:rPr>
        <w:t xml:space="preserve"> </w:t>
      </w:r>
      <w:r>
        <w:rPr>
          <w:spacing w:val="-1"/>
        </w:rPr>
        <w:t>claimed</w:t>
      </w:r>
      <w:r>
        <w:t xml:space="preserve"> to </w:t>
      </w:r>
      <w:r>
        <w:rPr>
          <w:spacing w:val="-1"/>
        </w:rPr>
        <w:t>have</w:t>
      </w:r>
      <w:r>
        <w:t xml:space="preserve"> </w:t>
      </w:r>
      <w:r>
        <w:rPr>
          <w:spacing w:val="-1"/>
        </w:rPr>
        <w:t>waived</w:t>
      </w:r>
      <w:r>
        <w:t xml:space="preserve"> such</w:t>
      </w:r>
      <w:r>
        <w:rPr>
          <w:spacing w:val="-3"/>
        </w:rPr>
        <w:t xml:space="preserve"> </w:t>
      </w:r>
      <w:r>
        <w:rPr>
          <w:spacing w:val="-1"/>
        </w:rPr>
        <w:t>right.</w:t>
      </w:r>
    </w:p>
    <w:p w14:paraId="316F03F4" w14:textId="77777777" w:rsidR="00E62BB3" w:rsidRDefault="00E62BB3">
      <w:pPr>
        <w:spacing w:before="2"/>
        <w:rPr>
          <w:rFonts w:ascii="Times New Roman" w:eastAsia="Times New Roman" w:hAnsi="Times New Roman" w:cs="Times New Roman"/>
          <w:sz w:val="21"/>
          <w:szCs w:val="21"/>
        </w:rPr>
      </w:pPr>
    </w:p>
    <w:p w14:paraId="0AF7641A" w14:textId="77777777" w:rsidR="00E62BB3" w:rsidRDefault="00FF63C7">
      <w:pPr>
        <w:pStyle w:val="Heading3"/>
        <w:numPr>
          <w:ilvl w:val="0"/>
          <w:numId w:val="6"/>
        </w:numPr>
        <w:tabs>
          <w:tab w:val="left" w:pos="841"/>
        </w:tabs>
        <w:ind w:left="840" w:hanging="720"/>
        <w:rPr>
          <w:b w:val="0"/>
          <w:bCs w:val="0"/>
        </w:rPr>
      </w:pPr>
      <w:r>
        <w:rPr>
          <w:spacing w:val="-1"/>
        </w:rPr>
        <w:t>Assignment</w:t>
      </w:r>
      <w:r>
        <w:rPr>
          <w:spacing w:val="1"/>
        </w:rPr>
        <w:t xml:space="preserve"> </w:t>
      </w:r>
      <w:r>
        <w:rPr>
          <w:spacing w:val="-1"/>
        </w:rPr>
        <w:t>and Delegation</w:t>
      </w:r>
    </w:p>
    <w:p w14:paraId="4FC7F413" w14:textId="77777777" w:rsidR="00E62BB3" w:rsidRDefault="00E62BB3">
      <w:pPr>
        <w:spacing w:before="7"/>
        <w:rPr>
          <w:rFonts w:ascii="Times New Roman" w:eastAsia="Times New Roman" w:hAnsi="Times New Roman" w:cs="Times New Roman"/>
          <w:b/>
          <w:bCs/>
          <w:sz w:val="21"/>
          <w:szCs w:val="21"/>
        </w:rPr>
      </w:pPr>
    </w:p>
    <w:p w14:paraId="44EB6F0E" w14:textId="77777777" w:rsidR="00E62BB3" w:rsidRDefault="00FF63C7">
      <w:pPr>
        <w:pStyle w:val="BodyText"/>
        <w:ind w:right="153"/>
      </w:pP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and</w:t>
      </w:r>
      <w:r>
        <w:rPr>
          <w:spacing w:val="-3"/>
        </w:rPr>
        <w:t xml:space="preserve"> </w:t>
      </w:r>
      <w:r>
        <w:t>any</w:t>
      </w:r>
      <w:r>
        <w:rPr>
          <w:spacing w:val="-3"/>
        </w:rPr>
        <w:t xml:space="preserve"> </w:t>
      </w:r>
      <w:r>
        <w:t>of</w:t>
      </w:r>
      <w:r>
        <w:rPr>
          <w:spacing w:val="1"/>
        </w:rPr>
        <w:t xml:space="preserve"> </w:t>
      </w:r>
      <w:r>
        <w:rPr>
          <w:spacing w:val="-1"/>
        </w:rPr>
        <w:t>the</w:t>
      </w:r>
      <w:r>
        <w:t xml:space="preserve"> </w:t>
      </w:r>
      <w:r>
        <w:rPr>
          <w:spacing w:val="-1"/>
        </w:rPr>
        <w:t>rights</w:t>
      </w:r>
      <w:r>
        <w:t xml:space="preserve"> </w:t>
      </w:r>
      <w:r>
        <w:rPr>
          <w:spacing w:val="-2"/>
        </w:rPr>
        <w:t>or</w:t>
      </w:r>
      <w:r>
        <w:rPr>
          <w:spacing w:val="1"/>
        </w:rPr>
        <w:t xml:space="preserve"> </w:t>
      </w:r>
      <w:r>
        <w:rPr>
          <w:spacing w:val="-1"/>
        </w:rPr>
        <w:t>duties</w:t>
      </w:r>
      <w:r>
        <w:t xml:space="preserve"> </w:t>
      </w:r>
      <w:r>
        <w:rPr>
          <w:spacing w:val="-1"/>
        </w:rPr>
        <w:t>hereunder</w:t>
      </w:r>
      <w:r>
        <w:rPr>
          <w:spacing w:val="-2"/>
        </w:rPr>
        <w:t xml:space="preserve"> may</w:t>
      </w:r>
      <w:r>
        <w:rPr>
          <w:spacing w:val="-3"/>
        </w:rPr>
        <w:t xml:space="preserve"> </w:t>
      </w:r>
      <w:r>
        <w:t>not</w:t>
      </w:r>
      <w:r>
        <w:rPr>
          <w:spacing w:val="1"/>
        </w:rPr>
        <w:t xml:space="preserve"> </w:t>
      </w:r>
      <w:r>
        <w:t xml:space="preserve">be </w:t>
      </w:r>
      <w:r>
        <w:rPr>
          <w:spacing w:val="-1"/>
        </w:rPr>
        <w:t>assigned</w:t>
      </w:r>
      <w:r>
        <w:rPr>
          <w:spacing w:val="-3"/>
        </w:rPr>
        <w:t xml:space="preserve"> </w:t>
      </w:r>
      <w:r>
        <w:t>or</w:t>
      </w:r>
      <w:r>
        <w:rPr>
          <w:spacing w:val="1"/>
        </w:rPr>
        <w:t xml:space="preserve"> </w:t>
      </w:r>
      <w:r>
        <w:rPr>
          <w:spacing w:val="-1"/>
        </w:rPr>
        <w:t>delegated</w:t>
      </w:r>
      <w:r>
        <w:rPr>
          <w:spacing w:val="55"/>
        </w:rPr>
        <w:t xml:space="preserve"> </w:t>
      </w:r>
      <w:r>
        <w:t>by</w:t>
      </w:r>
      <w:r>
        <w:rPr>
          <w:spacing w:val="-3"/>
        </w:rPr>
        <w:t xml:space="preserve"> </w:t>
      </w:r>
      <w:r>
        <w:rPr>
          <w:spacing w:val="-1"/>
        </w:rPr>
        <w:t>Manager</w:t>
      </w:r>
      <w:r>
        <w:rPr>
          <w:spacing w:val="1"/>
        </w:rPr>
        <w:t xml:space="preserve"> </w:t>
      </w:r>
      <w:r>
        <w:rPr>
          <w:spacing w:val="-1"/>
        </w:rPr>
        <w:t>without</w:t>
      </w:r>
      <w:r>
        <w:rPr>
          <w:spacing w:val="1"/>
        </w:rPr>
        <w:t xml:space="preserve"> </w:t>
      </w:r>
      <w:r>
        <w:rPr>
          <w:spacing w:val="-1"/>
        </w:rPr>
        <w:t>the</w:t>
      </w:r>
      <w:r>
        <w:t xml:space="preserve"> </w:t>
      </w:r>
      <w:r>
        <w:rPr>
          <w:spacing w:val="-1"/>
        </w:rPr>
        <w:t>prior</w:t>
      </w:r>
      <w:r>
        <w:rPr>
          <w:spacing w:val="1"/>
        </w:rPr>
        <w:t xml:space="preserve"> </w:t>
      </w:r>
      <w:r>
        <w:rPr>
          <w:spacing w:val="-1"/>
        </w:rPr>
        <w:t>written</w:t>
      </w:r>
      <w:r>
        <w:t xml:space="preserve"> </w:t>
      </w:r>
      <w:r>
        <w:rPr>
          <w:spacing w:val="-1"/>
        </w:rPr>
        <w:t>consent</w:t>
      </w:r>
      <w:r>
        <w:rPr>
          <w:spacing w:val="1"/>
        </w:rPr>
        <w:t xml:space="preserve"> </w:t>
      </w:r>
      <w:r>
        <w:rPr>
          <w:spacing w:val="-2"/>
        </w:rPr>
        <w:t>of</w:t>
      </w:r>
      <w:r>
        <w:rPr>
          <w:spacing w:val="1"/>
        </w:rPr>
        <w:t xml:space="preserve"> </w:t>
      </w:r>
      <w:r>
        <w:rPr>
          <w:spacing w:val="-1"/>
        </w:rPr>
        <w:t>the</w:t>
      </w:r>
      <w:r>
        <w:t xml:space="preserve"> </w:t>
      </w:r>
      <w:r>
        <w:rPr>
          <w:spacing w:val="-1"/>
        </w:rPr>
        <w:t>System,</w:t>
      </w:r>
      <w:r>
        <w:t xml:space="preserve"> </w:t>
      </w:r>
      <w:r>
        <w:rPr>
          <w:spacing w:val="-1"/>
        </w:rPr>
        <w:t>consent</w:t>
      </w:r>
      <w:r>
        <w:rPr>
          <w:spacing w:val="1"/>
        </w:rPr>
        <w:t xml:space="preserve"> </w:t>
      </w:r>
      <w:r>
        <w:rPr>
          <w:spacing w:val="-1"/>
        </w:rPr>
        <w:t>which</w:t>
      </w:r>
      <w:r>
        <w:t xml:space="preserve"> </w:t>
      </w:r>
      <w:r>
        <w:rPr>
          <w:spacing w:val="-2"/>
        </w:rPr>
        <w:t>may</w:t>
      </w:r>
      <w:r>
        <w:rPr>
          <w:spacing w:val="-3"/>
        </w:rPr>
        <w:t xml:space="preserve"> </w:t>
      </w:r>
      <w:r>
        <w:t xml:space="preserve">be </w:t>
      </w:r>
      <w:r>
        <w:rPr>
          <w:spacing w:val="-1"/>
        </w:rPr>
        <w:t>granted</w:t>
      </w:r>
      <w:r>
        <w:t xml:space="preserve"> or</w:t>
      </w:r>
      <w:r>
        <w:rPr>
          <w:spacing w:val="1"/>
        </w:rPr>
        <w:t xml:space="preserve"> </w:t>
      </w:r>
      <w:r>
        <w:rPr>
          <w:spacing w:val="-1"/>
        </w:rPr>
        <w:t>withheld</w:t>
      </w:r>
      <w:r>
        <w:rPr>
          <w:spacing w:val="-3"/>
        </w:rPr>
        <w:t xml:space="preserve"> </w:t>
      </w:r>
      <w:r>
        <w:t>in</w:t>
      </w:r>
      <w:r>
        <w:rPr>
          <w:spacing w:val="61"/>
        </w:rPr>
        <w:t xml:space="preserve"> </w:t>
      </w:r>
      <w:r>
        <w:t xml:space="preserve">the </w:t>
      </w:r>
      <w:r>
        <w:rPr>
          <w:spacing w:val="-1"/>
        </w:rPr>
        <w:t>System’s</w:t>
      </w:r>
      <w:r>
        <w:t xml:space="preserve"> </w:t>
      </w:r>
      <w:r>
        <w:rPr>
          <w:spacing w:val="-1"/>
        </w:rPr>
        <w:t>sole</w:t>
      </w:r>
      <w:r>
        <w:rPr>
          <w:spacing w:val="-2"/>
        </w:rPr>
        <w:t xml:space="preserve"> </w:t>
      </w:r>
      <w:r>
        <w:rPr>
          <w:spacing w:val="-1"/>
        </w:rPr>
        <w:t>discretion.</w:t>
      </w:r>
      <w:r>
        <w:t xml:space="preserve"> </w:t>
      </w:r>
      <w:r>
        <w:rPr>
          <w:spacing w:val="-1"/>
        </w:rPr>
        <w:t>Any</w:t>
      </w:r>
      <w:r>
        <w:rPr>
          <w:spacing w:val="-3"/>
        </w:rPr>
        <w:t xml:space="preserve"> </w:t>
      </w:r>
      <w:r>
        <w:rPr>
          <w:spacing w:val="-1"/>
        </w:rPr>
        <w:t>assignment</w:t>
      </w:r>
      <w:r>
        <w:rPr>
          <w:spacing w:val="1"/>
        </w:rPr>
        <w:t xml:space="preserve"> </w:t>
      </w:r>
      <w:r>
        <w:t>of</w:t>
      </w:r>
      <w:r>
        <w:rPr>
          <w:spacing w:val="1"/>
        </w:rPr>
        <w:t xml:space="preserve"> </w:t>
      </w:r>
      <w:r>
        <w:rPr>
          <w:spacing w:val="-1"/>
        </w:rPr>
        <w:t>rights</w:t>
      </w:r>
      <w:r>
        <w:rPr>
          <w:spacing w:val="-2"/>
        </w:rPr>
        <w:t xml:space="preserve"> </w:t>
      </w:r>
      <w:r>
        <w:t>or</w:t>
      </w:r>
      <w:r>
        <w:rPr>
          <w:spacing w:val="1"/>
        </w:rPr>
        <w:t xml:space="preserve"> </w:t>
      </w:r>
      <w:r>
        <w:rPr>
          <w:spacing w:val="-1"/>
        </w:rPr>
        <w:t>delegation</w:t>
      </w:r>
      <w:r>
        <w:t xml:space="preserve"> </w:t>
      </w:r>
      <w:r>
        <w:rPr>
          <w:spacing w:val="-2"/>
        </w:rPr>
        <w:t>of</w:t>
      </w:r>
      <w:r>
        <w:rPr>
          <w:spacing w:val="1"/>
        </w:rPr>
        <w:t xml:space="preserve"> </w:t>
      </w:r>
      <w:r>
        <w:rPr>
          <w:spacing w:val="-1"/>
        </w:rPr>
        <w:t>duties</w:t>
      </w:r>
      <w:r>
        <w:t xml:space="preserve"> </w:t>
      </w:r>
      <w:r>
        <w:rPr>
          <w:spacing w:val="-1"/>
        </w:rPr>
        <w:t>under</w:t>
      </w:r>
      <w:r>
        <w:rPr>
          <w:spacing w:val="1"/>
        </w:rPr>
        <w:t xml:space="preserve"> </w:t>
      </w:r>
      <w:r>
        <w:rPr>
          <w:spacing w:val="-1"/>
        </w:rPr>
        <w:t>this</w:t>
      </w:r>
      <w:r>
        <w:rPr>
          <w:spacing w:val="-2"/>
        </w:rPr>
        <w:t xml:space="preserve"> </w:t>
      </w:r>
      <w:r>
        <w:rPr>
          <w:spacing w:val="-1"/>
        </w:rPr>
        <w:t>Management</w:t>
      </w:r>
      <w:r>
        <w:rPr>
          <w:spacing w:val="59"/>
        </w:rPr>
        <w:t xml:space="preserve"> </w:t>
      </w:r>
      <w:r>
        <w:rPr>
          <w:spacing w:val="-1"/>
        </w:rPr>
        <w:t>Agreement,</w:t>
      </w:r>
      <w:r>
        <w:t xml:space="preserve"> to </w:t>
      </w:r>
      <w:r>
        <w:rPr>
          <w:spacing w:val="-1"/>
        </w:rPr>
        <w:t>which</w:t>
      </w:r>
      <w:r>
        <w:t xml:space="preserve"> </w:t>
      </w:r>
      <w:r>
        <w:rPr>
          <w:spacing w:val="-1"/>
        </w:rPr>
        <w:t>the</w:t>
      </w:r>
      <w:r>
        <w:t xml:space="preserve"> </w:t>
      </w:r>
      <w:r>
        <w:rPr>
          <w:spacing w:val="-1"/>
        </w:rPr>
        <w:t>parties</w:t>
      </w:r>
      <w:r>
        <w:t xml:space="preserve"> </w:t>
      </w:r>
      <w:r>
        <w:rPr>
          <w:spacing w:val="-1"/>
        </w:rPr>
        <w:t>hereto</w:t>
      </w:r>
      <w:r>
        <w:rPr>
          <w:spacing w:val="-3"/>
        </w:rPr>
        <w:t xml:space="preserve"> </w:t>
      </w:r>
      <w:r>
        <w:rPr>
          <w:spacing w:val="-1"/>
        </w:rPr>
        <w:t>agree</w:t>
      </w:r>
      <w:r>
        <w:t xml:space="preserve"> </w:t>
      </w:r>
      <w:r>
        <w:rPr>
          <w:spacing w:val="-1"/>
        </w:rPr>
        <w:t>in</w:t>
      </w:r>
      <w:r>
        <w:t xml:space="preserve"> </w:t>
      </w:r>
      <w:r>
        <w:rPr>
          <w:spacing w:val="-1"/>
        </w:rPr>
        <w:t>writing,</w:t>
      </w:r>
      <w:r>
        <w:t xml:space="preserve"> </w:t>
      </w:r>
      <w:r>
        <w:rPr>
          <w:spacing w:val="-1"/>
        </w:rPr>
        <w:t>shall</w:t>
      </w:r>
      <w:r>
        <w:rPr>
          <w:spacing w:val="1"/>
        </w:rPr>
        <w:t xml:space="preserve"> </w:t>
      </w:r>
      <w:proofErr w:type="gramStart"/>
      <w:r>
        <w:rPr>
          <w:spacing w:val="-1"/>
        </w:rPr>
        <w:t>bind</w:t>
      </w:r>
      <w:proofErr w:type="gramEnd"/>
      <w:r>
        <w:rPr>
          <w:spacing w:val="-3"/>
        </w:rPr>
        <w:t xml:space="preserve"> </w:t>
      </w:r>
      <w:r>
        <w:t xml:space="preserve">and </w:t>
      </w:r>
      <w:r>
        <w:rPr>
          <w:spacing w:val="-1"/>
        </w:rPr>
        <w:t>inure</w:t>
      </w:r>
      <w:r>
        <w:t xml:space="preserve"> to</w:t>
      </w:r>
      <w:r>
        <w:rPr>
          <w:spacing w:val="-3"/>
        </w:rPr>
        <w:t xml:space="preserve"> </w:t>
      </w:r>
      <w:r>
        <w:t>the</w:t>
      </w:r>
      <w:r>
        <w:rPr>
          <w:spacing w:val="-5"/>
        </w:rPr>
        <w:t xml:space="preserve"> </w:t>
      </w:r>
      <w:r>
        <w:rPr>
          <w:spacing w:val="-1"/>
        </w:rPr>
        <w:t>benefit</w:t>
      </w:r>
      <w:r>
        <w:rPr>
          <w:spacing w:val="-2"/>
        </w:rPr>
        <w:t xml:space="preserve"> </w:t>
      </w:r>
      <w:r>
        <w:t>of</w:t>
      </w:r>
      <w:r>
        <w:rPr>
          <w:spacing w:val="-2"/>
        </w:rPr>
        <w:t xml:space="preserve"> </w:t>
      </w:r>
      <w:r>
        <w:t>the</w:t>
      </w:r>
      <w:r>
        <w:rPr>
          <w:spacing w:val="63"/>
        </w:rPr>
        <w:t xml:space="preserve"> </w:t>
      </w:r>
      <w:r>
        <w:rPr>
          <w:spacing w:val="-1"/>
        </w:rPr>
        <w:t>successors</w:t>
      </w:r>
      <w:r>
        <w:rPr>
          <w:spacing w:val="-2"/>
        </w:rPr>
        <w:t xml:space="preserve"> </w:t>
      </w:r>
      <w:r>
        <w:t xml:space="preserve">in </w:t>
      </w:r>
      <w:r>
        <w:rPr>
          <w:spacing w:val="-1"/>
        </w:rPr>
        <w:t>interest</w:t>
      </w:r>
      <w:r>
        <w:rPr>
          <w:spacing w:val="1"/>
        </w:rPr>
        <w:t xml:space="preserve"> </w:t>
      </w:r>
      <w:r>
        <w:rPr>
          <w:spacing w:val="-2"/>
        </w:rPr>
        <w:t>of</w:t>
      </w:r>
      <w:r>
        <w:rPr>
          <w:spacing w:val="1"/>
        </w:rPr>
        <w:t xml:space="preserve"> </w:t>
      </w:r>
      <w:r>
        <w:rPr>
          <w:spacing w:val="-1"/>
        </w:rPr>
        <w:t>the</w:t>
      </w:r>
      <w:r>
        <w:rPr>
          <w:spacing w:val="-2"/>
        </w:rPr>
        <w:t xml:space="preserve"> </w:t>
      </w:r>
      <w:r>
        <w:rPr>
          <w:spacing w:val="-1"/>
        </w:rPr>
        <w:t>System</w:t>
      </w:r>
      <w:r>
        <w:rPr>
          <w:spacing w:val="-4"/>
        </w:rPr>
        <w:t xml:space="preserve"> </w:t>
      </w:r>
      <w:r>
        <w:t xml:space="preserve">and </w:t>
      </w:r>
      <w:r>
        <w:rPr>
          <w:spacing w:val="-1"/>
        </w:rPr>
        <w:t>Manager.</w:t>
      </w:r>
    </w:p>
    <w:p w14:paraId="17104EB2" w14:textId="77777777" w:rsidR="00E62BB3" w:rsidRDefault="00E62BB3">
      <w:pPr>
        <w:spacing w:before="5"/>
        <w:rPr>
          <w:rFonts w:ascii="Times New Roman" w:eastAsia="Times New Roman" w:hAnsi="Times New Roman" w:cs="Times New Roman"/>
          <w:sz w:val="21"/>
          <w:szCs w:val="21"/>
        </w:rPr>
      </w:pPr>
    </w:p>
    <w:p w14:paraId="67A7B7A3" w14:textId="77777777" w:rsidR="00E62BB3" w:rsidRDefault="00FF63C7">
      <w:pPr>
        <w:pStyle w:val="Heading3"/>
        <w:numPr>
          <w:ilvl w:val="0"/>
          <w:numId w:val="6"/>
        </w:numPr>
        <w:tabs>
          <w:tab w:val="left" w:pos="841"/>
        </w:tabs>
        <w:ind w:left="840" w:hanging="720"/>
        <w:rPr>
          <w:b w:val="0"/>
          <w:bCs w:val="0"/>
        </w:rPr>
      </w:pPr>
      <w:r>
        <w:rPr>
          <w:spacing w:val="-1"/>
        </w:rPr>
        <w:t>Maintaining</w:t>
      </w:r>
      <w:r>
        <w:t xml:space="preserve"> a </w:t>
      </w:r>
      <w:r>
        <w:rPr>
          <w:spacing w:val="-1"/>
        </w:rPr>
        <w:t>Drug-Free</w:t>
      </w:r>
      <w:r>
        <w:rPr>
          <w:spacing w:val="-2"/>
        </w:rPr>
        <w:t xml:space="preserve"> </w:t>
      </w:r>
      <w:r>
        <w:rPr>
          <w:spacing w:val="-1"/>
        </w:rPr>
        <w:t>Workplace</w:t>
      </w:r>
    </w:p>
    <w:p w14:paraId="283CD22A" w14:textId="77777777" w:rsidR="00E62BB3" w:rsidRDefault="00E62BB3">
      <w:pPr>
        <w:spacing w:before="4"/>
        <w:rPr>
          <w:rFonts w:ascii="Times New Roman" w:eastAsia="Times New Roman" w:hAnsi="Times New Roman" w:cs="Times New Roman"/>
          <w:b/>
          <w:bCs/>
          <w:sz w:val="20"/>
          <w:szCs w:val="20"/>
        </w:rPr>
      </w:pPr>
    </w:p>
    <w:p w14:paraId="405768F4" w14:textId="77777777" w:rsidR="00E62BB3" w:rsidRDefault="00FF63C7">
      <w:pPr>
        <w:pStyle w:val="BodyText"/>
        <w:numPr>
          <w:ilvl w:val="1"/>
          <w:numId w:val="6"/>
        </w:numPr>
        <w:tabs>
          <w:tab w:val="left" w:pos="840"/>
        </w:tabs>
        <w:ind w:left="839" w:right="169" w:hanging="360"/>
        <w:jc w:val="both"/>
      </w:pPr>
      <w:r>
        <w:rPr>
          <w:spacing w:val="-1"/>
        </w:rPr>
        <w:t>Manager</w:t>
      </w:r>
      <w:r>
        <w:rPr>
          <w:spacing w:val="1"/>
        </w:rPr>
        <w:t xml:space="preserve"> </w:t>
      </w:r>
      <w:r>
        <w:rPr>
          <w:spacing w:val="-1"/>
        </w:rPr>
        <w:t>hereby</w:t>
      </w:r>
      <w:r>
        <w:rPr>
          <w:spacing w:val="-3"/>
        </w:rPr>
        <w:t xml:space="preserve"> </w:t>
      </w:r>
      <w:r>
        <w:rPr>
          <w:spacing w:val="-1"/>
        </w:rPr>
        <w:t>covenants</w:t>
      </w:r>
      <w:r>
        <w:rPr>
          <w:spacing w:val="-2"/>
        </w:rPr>
        <w:t xml:space="preserve"> </w:t>
      </w:r>
      <w:r>
        <w:t xml:space="preserve">and </w:t>
      </w:r>
      <w:r>
        <w:rPr>
          <w:spacing w:val="-1"/>
        </w:rPr>
        <w:t>agrees</w:t>
      </w:r>
      <w:r>
        <w:t xml:space="preserve"> to </w:t>
      </w:r>
      <w:r>
        <w:rPr>
          <w:spacing w:val="-2"/>
        </w:rPr>
        <w:t>make</w:t>
      </w:r>
      <w:r>
        <w:t xml:space="preserve"> a </w:t>
      </w:r>
      <w:r>
        <w:rPr>
          <w:spacing w:val="-1"/>
        </w:rPr>
        <w:t>good</w:t>
      </w:r>
      <w:r>
        <w:t xml:space="preserve"> </w:t>
      </w:r>
      <w:r>
        <w:rPr>
          <w:spacing w:val="-1"/>
        </w:rPr>
        <w:t>faith</w:t>
      </w:r>
      <w:r>
        <w:t xml:space="preserve"> </w:t>
      </w:r>
      <w:r>
        <w:rPr>
          <w:spacing w:val="-2"/>
        </w:rPr>
        <w:t>effort</w:t>
      </w:r>
      <w:r>
        <w:rPr>
          <w:spacing w:val="1"/>
        </w:rPr>
        <w:t xml:space="preserve"> </w:t>
      </w:r>
      <w:r>
        <w:t>to</w:t>
      </w:r>
      <w:r>
        <w:rPr>
          <w:spacing w:val="-3"/>
        </w:rPr>
        <w:t xml:space="preserve"> </w:t>
      </w:r>
      <w:r>
        <w:rPr>
          <w:spacing w:val="-1"/>
        </w:rPr>
        <w:t>provide</w:t>
      </w:r>
      <w:r>
        <w:rPr>
          <w:spacing w:val="-2"/>
        </w:rPr>
        <w:t xml:space="preserve"> </w:t>
      </w:r>
      <w:r>
        <w:t>and</w:t>
      </w:r>
      <w:r>
        <w:rPr>
          <w:spacing w:val="-3"/>
        </w:rPr>
        <w:t xml:space="preserve"> </w:t>
      </w:r>
      <w:r>
        <w:rPr>
          <w:spacing w:val="-1"/>
        </w:rPr>
        <w:t>maintain</w:t>
      </w:r>
      <w:r>
        <w:t xml:space="preserve"> </w:t>
      </w:r>
      <w:r>
        <w:rPr>
          <w:spacing w:val="-1"/>
        </w:rPr>
        <w:t>during</w:t>
      </w:r>
      <w:r>
        <w:rPr>
          <w:spacing w:val="79"/>
        </w:rPr>
        <w:t xml:space="preserve"> </w:t>
      </w:r>
      <w:r>
        <w:t>the</w:t>
      </w:r>
      <w:r>
        <w:rPr>
          <w:spacing w:val="-2"/>
        </w:rPr>
        <w:t xml:space="preserve"> </w:t>
      </w:r>
      <w:r>
        <w:t>term</w:t>
      </w:r>
      <w:r>
        <w:rPr>
          <w:spacing w:val="-4"/>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 </w:t>
      </w:r>
      <w:r>
        <w:rPr>
          <w:spacing w:val="-1"/>
        </w:rPr>
        <w:t>drug-free</w:t>
      </w:r>
      <w:r>
        <w:t xml:space="preserve"> </w:t>
      </w:r>
      <w:r>
        <w:rPr>
          <w:spacing w:val="-1"/>
        </w:rPr>
        <w:t>workplace.</w:t>
      </w:r>
      <w:r>
        <w:t xml:space="preserve"> </w:t>
      </w:r>
      <w:r>
        <w:rPr>
          <w:spacing w:val="-1"/>
        </w:rPr>
        <w:t>Manager</w:t>
      </w:r>
      <w:r>
        <w:rPr>
          <w:spacing w:val="1"/>
        </w:rPr>
        <w:t xml:space="preserve"> </w:t>
      </w:r>
      <w:r>
        <w:rPr>
          <w:spacing w:val="-1"/>
        </w:rPr>
        <w:t>will</w:t>
      </w:r>
      <w:r>
        <w:rPr>
          <w:spacing w:val="1"/>
        </w:rPr>
        <w:t xml:space="preserve"> </w:t>
      </w:r>
      <w:r>
        <w:rPr>
          <w:spacing w:val="-2"/>
        </w:rPr>
        <w:t>give</w:t>
      </w:r>
      <w:r>
        <w:t xml:space="preserve"> </w:t>
      </w:r>
      <w:r>
        <w:rPr>
          <w:spacing w:val="-1"/>
        </w:rPr>
        <w:t>written</w:t>
      </w:r>
      <w:r>
        <w:t xml:space="preserve"> </w:t>
      </w:r>
      <w:r>
        <w:rPr>
          <w:spacing w:val="-1"/>
        </w:rPr>
        <w:t>notice</w:t>
      </w:r>
      <w:r>
        <w:rPr>
          <w:spacing w:val="43"/>
        </w:rPr>
        <w:t xml:space="preserve"> </w:t>
      </w:r>
      <w:r>
        <w:t xml:space="preserve">to </w:t>
      </w:r>
      <w:r>
        <w:rPr>
          <w:spacing w:val="-1"/>
        </w:rPr>
        <w:t>the</w:t>
      </w:r>
      <w:r>
        <w:t xml:space="preserve"> </w:t>
      </w:r>
      <w:r>
        <w:rPr>
          <w:spacing w:val="-1"/>
        </w:rPr>
        <w:t>System</w:t>
      </w:r>
      <w:r>
        <w:rPr>
          <w:spacing w:val="-4"/>
        </w:rPr>
        <w:t xml:space="preserve"> </w:t>
      </w:r>
      <w:r>
        <w:rPr>
          <w:spacing w:val="-1"/>
        </w:rPr>
        <w:t>within</w:t>
      </w:r>
      <w:r>
        <w:t xml:space="preserve"> </w:t>
      </w:r>
      <w:r>
        <w:rPr>
          <w:spacing w:val="-1"/>
        </w:rPr>
        <w:t>ten</w:t>
      </w:r>
      <w:r>
        <w:t xml:space="preserve"> </w:t>
      </w:r>
      <w:r>
        <w:rPr>
          <w:spacing w:val="-1"/>
        </w:rPr>
        <w:t>(10)</w:t>
      </w:r>
      <w:r>
        <w:rPr>
          <w:spacing w:val="1"/>
        </w:rPr>
        <w:t xml:space="preserve"> </w:t>
      </w:r>
      <w:r>
        <w:rPr>
          <w:spacing w:val="-1"/>
        </w:rPr>
        <w:t>days</w:t>
      </w:r>
      <w:r>
        <w:t xml:space="preserve"> </w:t>
      </w:r>
      <w:r>
        <w:rPr>
          <w:spacing w:val="-1"/>
        </w:rPr>
        <w:t>after</w:t>
      </w:r>
      <w:r>
        <w:rPr>
          <w:spacing w:val="1"/>
        </w:rPr>
        <w:t xml:space="preserve"> </w:t>
      </w:r>
      <w:r>
        <w:rPr>
          <w:spacing w:val="-1"/>
        </w:rPr>
        <w:t>receiving</w:t>
      </w:r>
      <w:r>
        <w:rPr>
          <w:spacing w:val="-3"/>
        </w:rPr>
        <w:t xml:space="preserve"> </w:t>
      </w:r>
      <w:r>
        <w:rPr>
          <w:spacing w:val="-1"/>
        </w:rPr>
        <w:t>actual</w:t>
      </w:r>
      <w:r>
        <w:rPr>
          <w:spacing w:val="1"/>
        </w:rPr>
        <w:t xml:space="preserve"> </w:t>
      </w:r>
      <w:r>
        <w:rPr>
          <w:spacing w:val="-1"/>
        </w:rPr>
        <w:t>notice</w:t>
      </w:r>
      <w:r>
        <w:rPr>
          <w:spacing w:val="-2"/>
        </w:rPr>
        <w:t xml:space="preserve"> </w:t>
      </w:r>
      <w:r>
        <w:rPr>
          <w:spacing w:val="-1"/>
        </w:rPr>
        <w:t>that</w:t>
      </w:r>
      <w:r>
        <w:rPr>
          <w:spacing w:val="1"/>
        </w:rPr>
        <w:t xml:space="preserve"> </w:t>
      </w:r>
      <w:r>
        <w:t xml:space="preserve">an </w:t>
      </w:r>
      <w:r>
        <w:rPr>
          <w:spacing w:val="-1"/>
        </w:rPr>
        <w:t>employee</w:t>
      </w:r>
      <w:r>
        <w:rPr>
          <w:spacing w:val="-2"/>
        </w:rPr>
        <w:t xml:space="preserve"> </w:t>
      </w:r>
      <w:r>
        <w:t>of</w:t>
      </w:r>
      <w:r>
        <w:rPr>
          <w:spacing w:val="1"/>
        </w:rPr>
        <w:t xml:space="preserve"> </w:t>
      </w:r>
      <w:r>
        <w:rPr>
          <w:spacing w:val="-1"/>
        </w:rPr>
        <w:t>Manager</w:t>
      </w:r>
      <w:r>
        <w:rPr>
          <w:spacing w:val="1"/>
        </w:rPr>
        <w:t xml:space="preserve"> </w:t>
      </w:r>
      <w:r>
        <w:rPr>
          <w:spacing w:val="-1"/>
        </w:rPr>
        <w:t>has</w:t>
      </w:r>
      <w:r>
        <w:rPr>
          <w:spacing w:val="57"/>
        </w:rPr>
        <w:t xml:space="preserve"> </w:t>
      </w:r>
      <w:r>
        <w:t xml:space="preserve">been </w:t>
      </w:r>
      <w:r>
        <w:rPr>
          <w:spacing w:val="-1"/>
        </w:rPr>
        <w:t>convicted</w:t>
      </w:r>
      <w:r>
        <w:t xml:space="preserve"> of</w:t>
      </w:r>
      <w:r>
        <w:rPr>
          <w:spacing w:val="-2"/>
        </w:rPr>
        <w:t xml:space="preserve"> </w:t>
      </w:r>
      <w:r>
        <w:t xml:space="preserve">a </w:t>
      </w:r>
      <w:r>
        <w:rPr>
          <w:spacing w:val="-1"/>
        </w:rPr>
        <w:t>criminal</w:t>
      </w:r>
      <w:r>
        <w:rPr>
          <w:spacing w:val="1"/>
        </w:rPr>
        <w:t xml:space="preserve"> </w:t>
      </w:r>
      <w:r>
        <w:t>drug</w:t>
      </w:r>
      <w:r>
        <w:rPr>
          <w:spacing w:val="-3"/>
        </w:rPr>
        <w:t xml:space="preserve"> </w:t>
      </w:r>
      <w:r>
        <w:rPr>
          <w:spacing w:val="-1"/>
        </w:rPr>
        <w:t>violation</w:t>
      </w:r>
      <w:r>
        <w:t xml:space="preserve"> </w:t>
      </w:r>
      <w:r>
        <w:rPr>
          <w:spacing w:val="-1"/>
        </w:rPr>
        <w:t>occurring</w:t>
      </w:r>
      <w:r>
        <w:rPr>
          <w:spacing w:val="-3"/>
        </w:rPr>
        <w:t xml:space="preserve"> </w:t>
      </w:r>
      <w:r>
        <w:rPr>
          <w:spacing w:val="-1"/>
        </w:rPr>
        <w:t>in</w:t>
      </w:r>
      <w:r>
        <w:t xml:space="preserve"> </w:t>
      </w:r>
      <w:r>
        <w:rPr>
          <w:spacing w:val="-2"/>
        </w:rPr>
        <w:t>Manager's</w:t>
      </w:r>
      <w:r>
        <w:t xml:space="preserve"> </w:t>
      </w:r>
      <w:r>
        <w:rPr>
          <w:spacing w:val="-1"/>
        </w:rPr>
        <w:t>workplace.</w:t>
      </w:r>
    </w:p>
    <w:p w14:paraId="74622E5B" w14:textId="77777777" w:rsidR="00E62BB3" w:rsidRDefault="00E62BB3">
      <w:pPr>
        <w:spacing w:before="11"/>
        <w:rPr>
          <w:rFonts w:ascii="Times New Roman" w:eastAsia="Times New Roman" w:hAnsi="Times New Roman" w:cs="Times New Roman"/>
          <w:sz w:val="20"/>
          <w:szCs w:val="20"/>
        </w:rPr>
      </w:pPr>
    </w:p>
    <w:p w14:paraId="75995177" w14:textId="77777777" w:rsidR="00E62BB3" w:rsidRDefault="00FF63C7">
      <w:pPr>
        <w:pStyle w:val="BodyText"/>
        <w:numPr>
          <w:ilvl w:val="1"/>
          <w:numId w:val="6"/>
        </w:numPr>
        <w:tabs>
          <w:tab w:val="left" w:pos="840"/>
        </w:tabs>
        <w:ind w:left="839" w:right="99" w:hanging="360"/>
      </w:pPr>
      <w:r>
        <w:rPr>
          <w:spacing w:val="-2"/>
        </w:rPr>
        <w:t>In</w:t>
      </w:r>
      <w:r>
        <w:t xml:space="preserve"> addition</w:t>
      </w:r>
      <w:r>
        <w:rPr>
          <w:spacing w:val="-3"/>
        </w:rPr>
        <w:t xml:space="preserve"> </w:t>
      </w:r>
      <w:r>
        <w:t>to</w:t>
      </w:r>
      <w:r>
        <w:rPr>
          <w:spacing w:val="-3"/>
        </w:rPr>
        <w:t xml:space="preserve"> </w:t>
      </w:r>
      <w:r>
        <w:t xml:space="preserve">the </w:t>
      </w:r>
      <w:r>
        <w:rPr>
          <w:spacing w:val="-1"/>
        </w:rPr>
        <w:t>provisions</w:t>
      </w:r>
      <w:r>
        <w:t xml:space="preserve"> of</w:t>
      </w:r>
      <w:r>
        <w:rPr>
          <w:spacing w:val="1"/>
        </w:rPr>
        <w:t xml:space="preserve"> </w:t>
      </w:r>
      <w:r>
        <w:rPr>
          <w:spacing w:val="-1"/>
        </w:rPr>
        <w:t>subsection</w:t>
      </w:r>
      <w:r>
        <w:rPr>
          <w:spacing w:val="-3"/>
        </w:rPr>
        <w:t xml:space="preserve"> </w:t>
      </w:r>
      <w:r>
        <w:t>(a)</w:t>
      </w:r>
      <w:r>
        <w:rPr>
          <w:spacing w:val="-2"/>
        </w:rPr>
        <w:t xml:space="preserve"> </w:t>
      </w:r>
      <w:r>
        <w:rPr>
          <w:spacing w:val="-1"/>
        </w:rPr>
        <w:t>above,</w:t>
      </w:r>
      <w:r>
        <w:t xml:space="preserve"> </w:t>
      </w:r>
      <w:r>
        <w:rPr>
          <w:spacing w:val="-1"/>
        </w:rPr>
        <w:t>if</w:t>
      </w:r>
      <w:r>
        <w:rPr>
          <w:spacing w:val="-2"/>
        </w:rPr>
        <w:t xml:space="preserve"> </w:t>
      </w:r>
      <w:r>
        <w:t>the</w:t>
      </w:r>
      <w:r>
        <w:rPr>
          <w:spacing w:val="-2"/>
        </w:rPr>
        <w:t xml:space="preserve"> </w:t>
      </w:r>
      <w:r>
        <w:rPr>
          <w:spacing w:val="-1"/>
        </w:rPr>
        <w:t>total</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amount</w:t>
      </w:r>
      <w:r>
        <w:rPr>
          <w:spacing w:val="49"/>
        </w:rPr>
        <w:t xml:space="preserve"> </w:t>
      </w:r>
      <w:r>
        <w:t>set</w:t>
      </w:r>
      <w:r>
        <w:rPr>
          <w:spacing w:val="-2"/>
        </w:rPr>
        <w:t xml:space="preserve"> </w:t>
      </w:r>
      <w:r>
        <w:rPr>
          <w:spacing w:val="-1"/>
        </w:rPr>
        <w:t>forth</w:t>
      </w:r>
      <w:r>
        <w:rPr>
          <w:spacing w:val="-3"/>
        </w:rPr>
        <w:t xml:space="preserve"> </w:t>
      </w:r>
      <w:r>
        <w:t xml:space="preserve">in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is</w:t>
      </w:r>
      <w:r>
        <w:rPr>
          <w:spacing w:val="-2"/>
        </w:rPr>
        <w:t xml:space="preserve"> </w:t>
      </w:r>
      <w:proofErr w:type="gramStart"/>
      <w:r>
        <w:t>in</w:t>
      </w:r>
      <w:r>
        <w:rPr>
          <w:spacing w:val="-3"/>
        </w:rPr>
        <w:t xml:space="preserve"> </w:t>
      </w:r>
      <w:r>
        <w:rPr>
          <w:spacing w:val="-1"/>
        </w:rPr>
        <w:t>excess</w:t>
      </w:r>
      <w:r>
        <w:t xml:space="preserve"> </w:t>
      </w:r>
      <w:r>
        <w:rPr>
          <w:spacing w:val="-2"/>
        </w:rPr>
        <w:t>of</w:t>
      </w:r>
      <w:proofErr w:type="gramEnd"/>
      <w:r>
        <w:rPr>
          <w:spacing w:val="1"/>
        </w:rPr>
        <w:t xml:space="preserve"> </w:t>
      </w:r>
      <w:r>
        <w:rPr>
          <w:spacing w:val="-1"/>
        </w:rPr>
        <w:t>$25,000,</w:t>
      </w:r>
      <w:r>
        <w:t xml:space="preserve"> </w:t>
      </w:r>
      <w:r>
        <w:rPr>
          <w:spacing w:val="-1"/>
        </w:rPr>
        <w:t>Manager</w:t>
      </w:r>
      <w:r>
        <w:rPr>
          <w:spacing w:val="1"/>
        </w:rPr>
        <w:t xml:space="preserve"> </w:t>
      </w:r>
      <w:r>
        <w:rPr>
          <w:spacing w:val="-1"/>
        </w:rPr>
        <w:t>hereby</w:t>
      </w:r>
      <w:r>
        <w:rPr>
          <w:spacing w:val="-5"/>
        </w:rPr>
        <w:t xml:space="preserve"> </w:t>
      </w:r>
      <w:r>
        <w:rPr>
          <w:spacing w:val="-1"/>
        </w:rPr>
        <w:t>further</w:t>
      </w:r>
      <w:r>
        <w:rPr>
          <w:spacing w:val="1"/>
        </w:rPr>
        <w:t xml:space="preserve"> </w:t>
      </w:r>
      <w:r>
        <w:rPr>
          <w:spacing w:val="-1"/>
        </w:rPr>
        <w:t>agrees</w:t>
      </w:r>
      <w:r>
        <w:rPr>
          <w:spacing w:val="59"/>
        </w:rPr>
        <w:t xml:space="preserve"> </w:t>
      </w:r>
      <w:r>
        <w:rPr>
          <w:spacing w:val="-1"/>
        </w:rPr>
        <w:t>that</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is </w:t>
      </w:r>
      <w:r>
        <w:rPr>
          <w:spacing w:val="-1"/>
        </w:rPr>
        <w:t>expressly</w:t>
      </w:r>
      <w:r>
        <w:rPr>
          <w:spacing w:val="-3"/>
        </w:rPr>
        <w:t xml:space="preserve"> </w:t>
      </w:r>
      <w:r>
        <w:rPr>
          <w:spacing w:val="-1"/>
        </w:rPr>
        <w:t>subject</w:t>
      </w:r>
      <w:r>
        <w:rPr>
          <w:spacing w:val="-2"/>
        </w:rPr>
        <w:t xml:space="preserve"> </w:t>
      </w:r>
      <w:r>
        <w:rPr>
          <w:spacing w:val="-1"/>
        </w:rPr>
        <w:t>to</w:t>
      </w:r>
      <w:r>
        <w:t xml:space="preserve"> the</w:t>
      </w:r>
      <w:r>
        <w:rPr>
          <w:spacing w:val="-2"/>
        </w:rPr>
        <w:t xml:space="preserve"> </w:t>
      </w:r>
      <w:r>
        <w:rPr>
          <w:spacing w:val="-1"/>
        </w:rPr>
        <w:t>terms,</w:t>
      </w:r>
      <w:r>
        <w:t xml:space="preserve"> </w:t>
      </w:r>
      <w:r>
        <w:rPr>
          <w:spacing w:val="-1"/>
        </w:rPr>
        <w:t>conditions,</w:t>
      </w:r>
      <w:r>
        <w:t xml:space="preserve"> </w:t>
      </w:r>
      <w:r>
        <w:rPr>
          <w:spacing w:val="-1"/>
        </w:rPr>
        <w:t>and</w:t>
      </w:r>
      <w:r>
        <w:rPr>
          <w:spacing w:val="-3"/>
        </w:rPr>
        <w:t xml:space="preserve"> </w:t>
      </w:r>
      <w:r>
        <w:rPr>
          <w:spacing w:val="-1"/>
        </w:rPr>
        <w:t>representations</w:t>
      </w:r>
      <w:r>
        <w:rPr>
          <w:spacing w:val="57"/>
        </w:rPr>
        <w:t xml:space="preserve"> </w:t>
      </w:r>
      <w:r>
        <w:rPr>
          <w:spacing w:val="-1"/>
        </w:rPr>
        <w:t>contained</w:t>
      </w:r>
      <w:r>
        <w:t xml:space="preserve"> in</w:t>
      </w:r>
      <w:r>
        <w:rPr>
          <w:spacing w:val="-3"/>
        </w:rPr>
        <w:t xml:space="preserve"> </w:t>
      </w:r>
      <w:r>
        <w:rPr>
          <w:spacing w:val="-1"/>
        </w:rPr>
        <w:t>the</w:t>
      </w:r>
      <w:r>
        <w:t xml:space="preserve"> </w:t>
      </w:r>
      <w:r>
        <w:rPr>
          <w:spacing w:val="-1"/>
        </w:rPr>
        <w:t>Drug-Free</w:t>
      </w:r>
      <w:r>
        <w:t xml:space="preserve"> </w:t>
      </w:r>
      <w:r>
        <w:rPr>
          <w:spacing w:val="-1"/>
        </w:rPr>
        <w:t>Workplace</w:t>
      </w:r>
      <w:r>
        <w:t xml:space="preserve"> </w:t>
      </w:r>
      <w:r>
        <w:rPr>
          <w:spacing w:val="-1"/>
        </w:rPr>
        <w:t>Certification</w:t>
      </w:r>
      <w:r>
        <w:t xml:space="preserve"> </w:t>
      </w:r>
      <w:r>
        <w:rPr>
          <w:spacing w:val="-1"/>
        </w:rPr>
        <w:t>(“Certification”).</w:t>
      </w:r>
      <w:r>
        <w:rPr>
          <w:spacing w:val="-3"/>
        </w:rPr>
        <w:t xml:space="preserve"> </w:t>
      </w:r>
      <w:r>
        <w:t xml:space="preserve">The </w:t>
      </w:r>
      <w:r>
        <w:rPr>
          <w:spacing w:val="-1"/>
        </w:rPr>
        <w:t>Certification</w:t>
      </w:r>
      <w:r>
        <w:rPr>
          <w:spacing w:val="-3"/>
        </w:rPr>
        <w:t xml:space="preserve"> </w:t>
      </w:r>
      <w:r>
        <w:t xml:space="preserve">is </w:t>
      </w:r>
      <w:r>
        <w:rPr>
          <w:spacing w:val="-1"/>
        </w:rPr>
        <w:t>hereby</w:t>
      </w:r>
      <w:r>
        <w:rPr>
          <w:spacing w:val="53"/>
        </w:rPr>
        <w:t xml:space="preserve"> </w:t>
      </w:r>
      <w:r>
        <w:rPr>
          <w:spacing w:val="-1"/>
        </w:rPr>
        <w:t>executed</w:t>
      </w:r>
      <w:r>
        <w:rPr>
          <w:spacing w:val="-3"/>
        </w:rPr>
        <w:t xml:space="preserve"> </w:t>
      </w:r>
      <w:r>
        <w:t>by</w:t>
      </w:r>
      <w:r>
        <w:rPr>
          <w:spacing w:val="-3"/>
        </w:rPr>
        <w:t xml:space="preserve"> </w:t>
      </w:r>
      <w:r>
        <w:rPr>
          <w:spacing w:val="-1"/>
        </w:rPr>
        <w:t>Manager</w:t>
      </w:r>
      <w:r>
        <w:rPr>
          <w:spacing w:val="-2"/>
        </w:rPr>
        <w:t xml:space="preserve"> </w:t>
      </w:r>
      <w:r>
        <w:t xml:space="preserve">in </w:t>
      </w:r>
      <w:r>
        <w:rPr>
          <w:spacing w:val="-1"/>
        </w:rPr>
        <w:t>conjunction</w:t>
      </w:r>
      <w:r>
        <w:t xml:space="preserve"> </w:t>
      </w:r>
      <w:r>
        <w:rPr>
          <w:spacing w:val="-1"/>
        </w:rPr>
        <w:t>with</w:t>
      </w:r>
      <w: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and is</w:t>
      </w:r>
      <w:r>
        <w:rPr>
          <w:spacing w:val="-2"/>
        </w:rPr>
        <w:t xml:space="preserve"> </w:t>
      </w:r>
      <w:r>
        <w:t>set</w:t>
      </w:r>
      <w:r>
        <w:rPr>
          <w:spacing w:val="-4"/>
        </w:rPr>
        <w:t xml:space="preserve"> </w:t>
      </w:r>
      <w:r>
        <w:rPr>
          <w:spacing w:val="-1"/>
        </w:rPr>
        <w:t>forth</w:t>
      </w:r>
      <w:r>
        <w:t xml:space="preserve"> </w:t>
      </w:r>
      <w:r>
        <w:rPr>
          <w:spacing w:val="-1"/>
        </w:rPr>
        <w:t>in</w:t>
      </w:r>
      <w:r>
        <w:t xml:space="preserve"> </w:t>
      </w:r>
      <w:r>
        <w:rPr>
          <w:spacing w:val="-1"/>
        </w:rPr>
        <w:t>the</w:t>
      </w:r>
      <w:r>
        <w:rPr>
          <w:spacing w:val="55"/>
        </w:rPr>
        <w:t xml:space="preserve"> </w:t>
      </w:r>
      <w:r>
        <w:rPr>
          <w:spacing w:val="-1"/>
        </w:rPr>
        <w:t>Drug-Free</w:t>
      </w:r>
      <w:r>
        <w:t xml:space="preserve"> </w:t>
      </w:r>
      <w:r>
        <w:rPr>
          <w:spacing w:val="-1"/>
        </w:rPr>
        <w:t>Workplace</w:t>
      </w:r>
      <w:r>
        <w:t xml:space="preserve"> </w:t>
      </w:r>
      <w:r>
        <w:rPr>
          <w:spacing w:val="-1"/>
        </w:rPr>
        <w:t>Certification</w:t>
      </w:r>
      <w:r>
        <w:t xml:space="preserve"> </w:t>
      </w:r>
      <w:r>
        <w:rPr>
          <w:spacing w:val="-1"/>
        </w:rPr>
        <w:t>section</w:t>
      </w:r>
      <w:r>
        <w:rPr>
          <w:spacing w:val="-3"/>
        </w:rPr>
        <w:t xml:space="preserve"> </w:t>
      </w:r>
      <w:r>
        <w:t>of</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15D73E8A" w14:textId="77777777" w:rsidR="00E62BB3" w:rsidRDefault="00E62BB3">
      <w:pPr>
        <w:spacing w:before="9"/>
        <w:rPr>
          <w:rFonts w:ascii="Times New Roman" w:eastAsia="Times New Roman" w:hAnsi="Times New Roman" w:cs="Times New Roman"/>
          <w:sz w:val="20"/>
          <w:szCs w:val="20"/>
        </w:rPr>
      </w:pPr>
    </w:p>
    <w:p w14:paraId="7D86F4CB" w14:textId="77777777" w:rsidR="00E62BB3" w:rsidRDefault="00FF63C7">
      <w:pPr>
        <w:pStyle w:val="BodyText"/>
        <w:numPr>
          <w:ilvl w:val="1"/>
          <w:numId w:val="6"/>
        </w:numPr>
        <w:tabs>
          <w:tab w:val="left" w:pos="840"/>
        </w:tabs>
        <w:ind w:left="839" w:right="153" w:hanging="360"/>
      </w:pPr>
      <w:r>
        <w:rPr>
          <w:spacing w:val="-2"/>
        </w:rPr>
        <w:t>It</w:t>
      </w:r>
      <w:r>
        <w:rPr>
          <w:spacing w:val="1"/>
        </w:rPr>
        <w:t xml:space="preserve"> </w:t>
      </w:r>
      <w:r>
        <w:t xml:space="preserve">is </w:t>
      </w:r>
      <w:r>
        <w:rPr>
          <w:spacing w:val="-1"/>
        </w:rPr>
        <w:t>expressly</w:t>
      </w:r>
      <w:r>
        <w:rPr>
          <w:spacing w:val="-3"/>
        </w:rPr>
        <w:t xml:space="preserve"> </w:t>
      </w:r>
      <w:r>
        <w:rPr>
          <w:spacing w:val="-1"/>
        </w:rPr>
        <w:t>agreed</w:t>
      </w:r>
      <w:r>
        <w:t xml:space="preserve"> </w:t>
      </w:r>
      <w:r>
        <w:rPr>
          <w:spacing w:val="-1"/>
        </w:rPr>
        <w:t>that</w:t>
      </w:r>
      <w:r>
        <w:rPr>
          <w:spacing w:val="-2"/>
        </w:rPr>
        <w:t xml:space="preserve"> </w:t>
      </w:r>
      <w:r>
        <w:rPr>
          <w:spacing w:val="-1"/>
        </w:rPr>
        <w:t>the</w:t>
      </w:r>
      <w:r>
        <w:t xml:space="preserve"> </w:t>
      </w:r>
      <w:r>
        <w:rPr>
          <w:spacing w:val="-1"/>
        </w:rPr>
        <w:t>falsification</w:t>
      </w:r>
      <w:r>
        <w:t xml:space="preserve"> or</w:t>
      </w:r>
      <w:r>
        <w:rPr>
          <w:spacing w:val="-2"/>
        </w:rPr>
        <w:t xml:space="preserve"> </w:t>
      </w:r>
      <w:r>
        <w:rPr>
          <w:spacing w:val="-1"/>
        </w:rPr>
        <w:t>violation</w:t>
      </w:r>
      <w:r>
        <w:rPr>
          <w:spacing w:val="-3"/>
        </w:rPr>
        <w:t xml:space="preserve"> </w:t>
      </w:r>
      <w:r>
        <w:t>of</w:t>
      </w:r>
      <w:r>
        <w:rPr>
          <w:spacing w:val="1"/>
        </w:rPr>
        <w:t xml:space="preserve"> </w:t>
      </w:r>
      <w:r>
        <w:rPr>
          <w:spacing w:val="-2"/>
        </w:rPr>
        <w:t>terms</w:t>
      </w:r>
      <w:r>
        <w:t xml:space="preserve"> of</w:t>
      </w:r>
      <w:r>
        <w:rPr>
          <w:spacing w:val="1"/>
        </w:rPr>
        <w:t xml:space="preserve"> </w:t>
      </w:r>
      <w:r>
        <w:rPr>
          <w:spacing w:val="-1"/>
        </w:rPr>
        <w:t>the</w:t>
      </w:r>
      <w:r>
        <w:t xml:space="preserve"> </w:t>
      </w:r>
      <w:r>
        <w:rPr>
          <w:spacing w:val="-1"/>
        </w:rPr>
        <w:t>Certification</w:t>
      </w:r>
      <w:r>
        <w:rPr>
          <w:spacing w:val="-3"/>
        </w:rPr>
        <w:t xml:space="preserve"> </w:t>
      </w:r>
      <w:r>
        <w:rPr>
          <w:spacing w:val="-1"/>
        </w:rPr>
        <w:t>referenced</w:t>
      </w:r>
      <w:r>
        <w:rPr>
          <w:spacing w:val="-3"/>
        </w:rPr>
        <w:t xml:space="preserve"> </w:t>
      </w:r>
      <w:r>
        <w:rPr>
          <w:spacing w:val="1"/>
        </w:rPr>
        <w:t>in</w:t>
      </w:r>
      <w:r>
        <w:rPr>
          <w:spacing w:val="68"/>
        </w:rPr>
        <w:t xml:space="preserve"> </w:t>
      </w:r>
      <w:r>
        <w:rPr>
          <w:spacing w:val="-1"/>
        </w:rPr>
        <w:t>Subsection</w:t>
      </w:r>
      <w:r>
        <w:t xml:space="preserve"> </w:t>
      </w:r>
      <w:r>
        <w:rPr>
          <w:spacing w:val="-1"/>
        </w:rPr>
        <w:t>(b)</w:t>
      </w:r>
      <w:r>
        <w:rPr>
          <w:spacing w:val="1"/>
        </w:rPr>
        <w:t xml:space="preserve"> </w:t>
      </w:r>
      <w:r>
        <w:rPr>
          <w:spacing w:val="-1"/>
        </w:rPr>
        <w:t>above,</w:t>
      </w:r>
      <w:r>
        <w:t xml:space="preserve"> or</w:t>
      </w:r>
      <w:r>
        <w:rPr>
          <w:spacing w:val="1"/>
        </w:rPr>
        <w:t xml:space="preserve"> </w:t>
      </w:r>
      <w:r>
        <w:rPr>
          <w:spacing w:val="-2"/>
        </w:rPr>
        <w:t>the</w:t>
      </w:r>
      <w:r>
        <w:t xml:space="preserve"> </w:t>
      </w:r>
      <w:r>
        <w:rPr>
          <w:spacing w:val="-1"/>
        </w:rPr>
        <w:t>failure</w:t>
      </w:r>
      <w:r>
        <w:t xml:space="preserve"> </w:t>
      </w:r>
      <w:r>
        <w:rPr>
          <w:spacing w:val="-2"/>
        </w:rPr>
        <w:t>of</w:t>
      </w:r>
      <w:r>
        <w:rPr>
          <w:spacing w:val="1"/>
        </w:rPr>
        <w:t xml:space="preserve"> </w:t>
      </w:r>
      <w:r>
        <w:rPr>
          <w:spacing w:val="-1"/>
        </w:rPr>
        <w:t>Manager</w:t>
      </w:r>
      <w:r>
        <w:rPr>
          <w:spacing w:val="-2"/>
        </w:rPr>
        <w:t xml:space="preserve"> </w:t>
      </w:r>
      <w:r>
        <w:t xml:space="preserve">to </w:t>
      </w:r>
      <w:r>
        <w:rPr>
          <w:spacing w:val="-2"/>
        </w:rPr>
        <w:t>comply</w:t>
      </w:r>
      <w:r>
        <w:t xml:space="preserve"> with </w:t>
      </w:r>
      <w:r>
        <w:rPr>
          <w:spacing w:val="-1"/>
        </w:rPr>
        <w:t>the</w:t>
      </w:r>
      <w:r>
        <w:t xml:space="preserve"> </w:t>
      </w:r>
      <w:r>
        <w:rPr>
          <w:spacing w:val="-2"/>
        </w:rPr>
        <w:t>terms</w:t>
      </w:r>
      <w:r>
        <w:t xml:space="preserve"> of</w:t>
      </w:r>
      <w:r>
        <w:rPr>
          <w:spacing w:val="1"/>
        </w:rPr>
        <w:t xml:space="preserve"> </w:t>
      </w:r>
      <w:r>
        <w:rPr>
          <w:spacing w:val="-1"/>
        </w:rPr>
        <w:t>Subsection</w:t>
      </w:r>
      <w:r>
        <w:rPr>
          <w:spacing w:val="-3"/>
        </w:rPr>
        <w:t xml:space="preserve"> </w:t>
      </w:r>
      <w:r>
        <w:rPr>
          <w:spacing w:val="-1"/>
        </w:rPr>
        <w:t>(a)</w:t>
      </w:r>
      <w:r>
        <w:rPr>
          <w:spacing w:val="1"/>
        </w:rPr>
        <w:t xml:space="preserve"> </w:t>
      </w:r>
      <w:r>
        <w:rPr>
          <w:spacing w:val="-1"/>
        </w:rPr>
        <w:t>above,</w:t>
      </w:r>
      <w:r>
        <w:rPr>
          <w:spacing w:val="61"/>
        </w:rPr>
        <w:t xml:space="preserve"> </w:t>
      </w:r>
      <w:r>
        <w:rPr>
          <w:spacing w:val="-1"/>
        </w:rPr>
        <w:t>shall</w:t>
      </w:r>
      <w:r>
        <w:rPr>
          <w:spacing w:val="1"/>
        </w:rPr>
        <w:t xml:space="preserve"> </w:t>
      </w:r>
      <w:r>
        <w:rPr>
          <w:spacing w:val="-1"/>
        </w:rPr>
        <w:t>constitute</w:t>
      </w:r>
      <w:r>
        <w:rPr>
          <w:spacing w:val="-2"/>
        </w:rPr>
        <w:t xml:space="preserve"> </w:t>
      </w:r>
      <w:r>
        <w:t xml:space="preserve">a </w:t>
      </w:r>
      <w:r>
        <w:rPr>
          <w:spacing w:val="-1"/>
        </w:rPr>
        <w:t>material</w:t>
      </w:r>
      <w:r>
        <w:rPr>
          <w:spacing w:val="1"/>
        </w:rPr>
        <w:t xml:space="preserve"> </w:t>
      </w:r>
      <w:r>
        <w:rPr>
          <w:spacing w:val="-1"/>
        </w:rPr>
        <w:t>breach</w:t>
      </w:r>
      <w:r>
        <w:t xml:space="preserve"> of</w:t>
      </w:r>
      <w:r>
        <w:rPr>
          <w:spacing w:val="-2"/>
        </w:rPr>
        <w:t xml:space="preserve"> </w:t>
      </w:r>
      <w:r>
        <w:rPr>
          <w:spacing w:val="-1"/>
        </w:rPr>
        <w:t>this</w:t>
      </w:r>
      <w:r>
        <w:t xml:space="preserve"> </w:t>
      </w:r>
      <w:r>
        <w:rPr>
          <w:spacing w:val="-1"/>
        </w:rPr>
        <w:t>Management</w:t>
      </w:r>
      <w:r>
        <w:rPr>
          <w:spacing w:val="-2"/>
        </w:rPr>
        <w:t xml:space="preserve"> </w:t>
      </w:r>
      <w:r>
        <w:rPr>
          <w:spacing w:val="-1"/>
        </w:rPr>
        <w:t>Agreement</w:t>
      </w:r>
      <w:r>
        <w:rPr>
          <w:spacing w:val="1"/>
        </w:rPr>
        <w:t xml:space="preserve"> </w:t>
      </w:r>
      <w:r>
        <w:t xml:space="preserve">and </w:t>
      </w:r>
      <w:r>
        <w:rPr>
          <w:spacing w:val="-1"/>
        </w:rPr>
        <w:t>shall</w:t>
      </w:r>
      <w:r>
        <w:rPr>
          <w:spacing w:val="-2"/>
        </w:rPr>
        <w:t xml:space="preserve"> </w:t>
      </w:r>
      <w:r>
        <w:rPr>
          <w:spacing w:val="-1"/>
        </w:rPr>
        <w:t>entitle</w:t>
      </w:r>
      <w:r>
        <w:rPr>
          <w:spacing w:val="-2"/>
        </w:rPr>
        <w:t xml:space="preserve"> </w:t>
      </w:r>
      <w:r>
        <w:t xml:space="preserve">the </w:t>
      </w:r>
      <w:r>
        <w:rPr>
          <w:spacing w:val="-1"/>
        </w:rPr>
        <w:t>System</w:t>
      </w:r>
      <w:r>
        <w:rPr>
          <w:spacing w:val="-4"/>
        </w:rPr>
        <w:t xml:space="preserve"> </w:t>
      </w:r>
      <w:r>
        <w:t>to</w:t>
      </w:r>
      <w:r>
        <w:rPr>
          <w:spacing w:val="49"/>
        </w:rPr>
        <w:t xml:space="preserve"> </w:t>
      </w:r>
      <w:r>
        <w:rPr>
          <w:spacing w:val="-1"/>
        </w:rPr>
        <w:t>impose</w:t>
      </w:r>
      <w:r>
        <w:t xml:space="preserve"> </w:t>
      </w:r>
      <w:r>
        <w:rPr>
          <w:spacing w:val="-1"/>
        </w:rPr>
        <w:t>sanctions</w:t>
      </w:r>
      <w:r>
        <w:t xml:space="preserve"> </w:t>
      </w:r>
      <w:r>
        <w:rPr>
          <w:spacing w:val="-1"/>
        </w:rPr>
        <w:t>against</w:t>
      </w:r>
      <w:r>
        <w:rPr>
          <w:spacing w:val="-2"/>
        </w:rPr>
        <w:t xml:space="preserve"> </w:t>
      </w:r>
      <w:r>
        <w:rPr>
          <w:spacing w:val="-1"/>
        </w:rPr>
        <w:t>Manager</w:t>
      </w:r>
      <w:r>
        <w:rPr>
          <w:spacing w:val="1"/>
        </w:rPr>
        <w:t xml:space="preserve"> </w:t>
      </w:r>
      <w:r>
        <w:rPr>
          <w:spacing w:val="-1"/>
        </w:rPr>
        <w:t>including,</w:t>
      </w:r>
      <w:r>
        <w:t xml:space="preserve"> </w:t>
      </w:r>
      <w:r>
        <w:rPr>
          <w:spacing w:val="-1"/>
        </w:rPr>
        <w:t>but</w:t>
      </w:r>
      <w:r>
        <w:rPr>
          <w:spacing w:val="1"/>
        </w:rPr>
        <w:t xml:space="preserve"> </w:t>
      </w:r>
      <w:r>
        <w:t>not</w:t>
      </w:r>
      <w:r>
        <w:rPr>
          <w:spacing w:val="-2"/>
        </w:rPr>
        <w:t xml:space="preserve"> </w:t>
      </w:r>
      <w:r>
        <w:rPr>
          <w:spacing w:val="-1"/>
        </w:rPr>
        <w:t>limited</w:t>
      </w:r>
      <w:r>
        <w:t xml:space="preserve"> to, </w:t>
      </w:r>
      <w:r>
        <w:rPr>
          <w:spacing w:val="-1"/>
        </w:rPr>
        <w:t>suspension</w:t>
      </w:r>
      <w:r>
        <w:t xml:space="preserve"> </w:t>
      </w:r>
      <w:r>
        <w:rPr>
          <w:spacing w:val="-2"/>
        </w:rPr>
        <w:t>of</w:t>
      </w:r>
      <w:r>
        <w:rPr>
          <w:spacing w:val="1"/>
        </w:rPr>
        <w:t xml:space="preserve"> </w:t>
      </w:r>
      <w:r>
        <w:rPr>
          <w:spacing w:val="-1"/>
        </w:rPr>
        <w:t>Management</w:t>
      </w:r>
      <w:r>
        <w:rPr>
          <w:spacing w:val="45"/>
        </w:rPr>
        <w:t xml:space="preserve"> </w:t>
      </w:r>
      <w:r>
        <w:rPr>
          <w:spacing w:val="-1"/>
        </w:rPr>
        <w:t>Agreement</w:t>
      </w:r>
      <w:r>
        <w:rPr>
          <w:spacing w:val="1"/>
        </w:rPr>
        <w:t xml:space="preserve"> </w:t>
      </w:r>
      <w:r>
        <w:rPr>
          <w:spacing w:val="-1"/>
        </w:rPr>
        <w:t>payments,</w:t>
      </w:r>
      <w:r>
        <w:t xml:space="preserve"> </w:t>
      </w:r>
      <w:r>
        <w:rPr>
          <w:spacing w:val="-1"/>
        </w:rPr>
        <w:t>termination</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t xml:space="preserve"> </w:t>
      </w:r>
      <w:r>
        <w:rPr>
          <w:spacing w:val="-1"/>
        </w:rPr>
        <w:t>and/or</w:t>
      </w:r>
      <w:r>
        <w:rPr>
          <w:spacing w:val="1"/>
        </w:rPr>
        <w:t xml:space="preserve"> </w:t>
      </w:r>
      <w:r>
        <w:rPr>
          <w:spacing w:val="-1"/>
        </w:rPr>
        <w:t>debarment</w:t>
      </w:r>
      <w:r>
        <w:rPr>
          <w:spacing w:val="1"/>
        </w:rPr>
        <w:t xml:space="preserve"> </w:t>
      </w:r>
      <w:r>
        <w:rPr>
          <w:spacing w:val="-2"/>
        </w:rPr>
        <w:t>of</w:t>
      </w:r>
      <w:r>
        <w:rPr>
          <w:spacing w:val="1"/>
        </w:rPr>
        <w:t xml:space="preserve"> </w:t>
      </w:r>
      <w:r>
        <w:rPr>
          <w:spacing w:val="-1"/>
        </w:rPr>
        <w:t>Manager</w:t>
      </w:r>
      <w:r>
        <w:rPr>
          <w:spacing w:val="57"/>
        </w:rPr>
        <w:t xml:space="preserve"> </w:t>
      </w:r>
      <w:r>
        <w:t>from</w:t>
      </w:r>
      <w:r>
        <w:rPr>
          <w:spacing w:val="-4"/>
        </w:rPr>
        <w:t xml:space="preserve"> </w:t>
      </w:r>
      <w:r>
        <w:t>doing</w:t>
      </w:r>
      <w:r>
        <w:rPr>
          <w:spacing w:val="-3"/>
        </w:rPr>
        <w:t xml:space="preserve"> </w:t>
      </w:r>
      <w:r>
        <w:rPr>
          <w:spacing w:val="-1"/>
        </w:rPr>
        <w:t>further</w:t>
      </w:r>
      <w:r>
        <w:rPr>
          <w:spacing w:val="1"/>
        </w:rPr>
        <w:t xml:space="preserve"> </w:t>
      </w:r>
      <w:r>
        <w:rPr>
          <w:spacing w:val="-1"/>
        </w:rPr>
        <w:t>business</w:t>
      </w:r>
      <w:r>
        <w:rPr>
          <w:spacing w:val="-2"/>
        </w:rPr>
        <w:t xml:space="preserve"> </w:t>
      </w:r>
      <w:r>
        <w:t>with</w:t>
      </w:r>
      <w:r>
        <w:rPr>
          <w:spacing w:val="-3"/>
        </w:rPr>
        <w:t xml:space="preserve"> </w:t>
      </w:r>
      <w:r>
        <w:t xml:space="preserve">the </w:t>
      </w:r>
      <w:r>
        <w:rPr>
          <w:spacing w:val="-1"/>
        </w:rPr>
        <w:t>System</w:t>
      </w:r>
      <w:r>
        <w:rPr>
          <w:spacing w:val="-4"/>
        </w:rPr>
        <w:t xml:space="preserve"> </w:t>
      </w:r>
      <w:r>
        <w:t>for</w:t>
      </w:r>
      <w:r>
        <w:rPr>
          <w:spacing w:val="1"/>
        </w:rPr>
        <w:t xml:space="preserve"> </w:t>
      </w:r>
      <w:r>
        <w:t>up</w:t>
      </w:r>
      <w:r>
        <w:rPr>
          <w:spacing w:val="-3"/>
        </w:rPr>
        <w:t xml:space="preserve"> </w:t>
      </w:r>
      <w:r>
        <w:t xml:space="preserve">to </w:t>
      </w:r>
      <w:r>
        <w:rPr>
          <w:spacing w:val="-1"/>
        </w:rPr>
        <w:t>three</w:t>
      </w:r>
      <w:r>
        <w:rPr>
          <w:spacing w:val="-2"/>
        </w:rPr>
        <w:t xml:space="preserve"> </w:t>
      </w:r>
      <w:r>
        <w:t>(3)</w:t>
      </w:r>
      <w:r>
        <w:rPr>
          <w:spacing w:val="-2"/>
        </w:rPr>
        <w:t xml:space="preserve"> </w:t>
      </w:r>
      <w:r>
        <w:rPr>
          <w:spacing w:val="-1"/>
        </w:rPr>
        <w:t>years.</w:t>
      </w:r>
    </w:p>
    <w:p w14:paraId="3D6A0695" w14:textId="77777777" w:rsidR="00E62BB3" w:rsidRDefault="00E62BB3">
      <w:pPr>
        <w:spacing w:before="5"/>
        <w:rPr>
          <w:rFonts w:ascii="Times New Roman" w:eastAsia="Times New Roman" w:hAnsi="Times New Roman" w:cs="Times New Roman"/>
          <w:sz w:val="21"/>
          <w:szCs w:val="21"/>
        </w:rPr>
      </w:pPr>
    </w:p>
    <w:p w14:paraId="278B5F44" w14:textId="77777777" w:rsidR="00E62BB3" w:rsidRDefault="00FF63C7">
      <w:pPr>
        <w:pStyle w:val="Heading3"/>
        <w:numPr>
          <w:ilvl w:val="0"/>
          <w:numId w:val="6"/>
        </w:numPr>
        <w:tabs>
          <w:tab w:val="left" w:pos="840"/>
        </w:tabs>
        <w:ind w:hanging="720"/>
        <w:rPr>
          <w:b w:val="0"/>
          <w:bCs w:val="0"/>
        </w:rPr>
      </w:pPr>
      <w:r>
        <w:rPr>
          <w:spacing w:val="-1"/>
        </w:rPr>
        <w:t>Drug-Free</w:t>
      </w:r>
      <w:r>
        <w:t xml:space="preserve"> </w:t>
      </w:r>
      <w:r>
        <w:rPr>
          <w:spacing w:val="-1"/>
        </w:rPr>
        <w:t>Workplace</w:t>
      </w:r>
      <w:r>
        <w:t xml:space="preserve"> </w:t>
      </w:r>
      <w:r>
        <w:rPr>
          <w:spacing w:val="-1"/>
        </w:rPr>
        <w:t>Certification</w:t>
      </w:r>
    </w:p>
    <w:p w14:paraId="2F480DC8" w14:textId="77777777" w:rsidR="00E62BB3" w:rsidRDefault="00FF63C7">
      <w:pPr>
        <w:pStyle w:val="BodyText"/>
        <w:spacing w:before="54"/>
        <w:ind w:left="119" w:right="225"/>
      </w:pPr>
      <w:r>
        <w:rPr>
          <w:spacing w:val="-1"/>
        </w:rPr>
        <w:t>This</w:t>
      </w:r>
      <w:r>
        <w:t xml:space="preserve"> </w:t>
      </w:r>
      <w:r>
        <w:rPr>
          <w:spacing w:val="-1"/>
        </w:rPr>
        <w:t>Certification</w:t>
      </w:r>
      <w:r>
        <w:t xml:space="preserve"> </w:t>
      </w:r>
      <w:r>
        <w:rPr>
          <w:spacing w:val="-1"/>
        </w:rPr>
        <w:t>is</w:t>
      </w:r>
      <w:r>
        <w:t xml:space="preserve"> </w:t>
      </w:r>
      <w:r>
        <w:rPr>
          <w:spacing w:val="-1"/>
        </w:rPr>
        <w:t>required</w:t>
      </w:r>
      <w:r>
        <w:t xml:space="preserve"> by</w:t>
      </w:r>
      <w:r>
        <w:rPr>
          <w:spacing w:val="-3"/>
        </w:rPr>
        <w:t xml:space="preserve"> </w:t>
      </w:r>
      <w:r>
        <w:rPr>
          <w:spacing w:val="-1"/>
        </w:rPr>
        <w:t>Executive</w:t>
      </w:r>
      <w:r>
        <w:t xml:space="preserve"> </w:t>
      </w:r>
      <w:r>
        <w:rPr>
          <w:spacing w:val="-1"/>
        </w:rPr>
        <w:t>Order</w:t>
      </w:r>
      <w:r>
        <w:rPr>
          <w:spacing w:val="-2"/>
        </w:rPr>
        <w:t xml:space="preserve"> </w:t>
      </w:r>
      <w:r>
        <w:rPr>
          <w:spacing w:val="-1"/>
        </w:rPr>
        <w:t>No.</w:t>
      </w:r>
      <w:r>
        <w:t xml:space="preserve"> </w:t>
      </w:r>
      <w:r>
        <w:rPr>
          <w:spacing w:val="-2"/>
        </w:rPr>
        <w:t>90-5,</w:t>
      </w:r>
      <w:r>
        <w:t xml:space="preserve"> April</w:t>
      </w:r>
      <w:r>
        <w:rPr>
          <w:spacing w:val="1"/>
        </w:rPr>
        <w:t xml:space="preserve"> </w:t>
      </w:r>
      <w:r>
        <w:t xml:space="preserve">12, </w:t>
      </w:r>
      <w:r>
        <w:rPr>
          <w:spacing w:val="-1"/>
        </w:rPr>
        <w:t>1990,</w:t>
      </w:r>
      <w:r>
        <w:t xml:space="preserve"> </w:t>
      </w:r>
      <w:r>
        <w:rPr>
          <w:spacing w:val="-1"/>
        </w:rPr>
        <w:t>issued</w:t>
      </w:r>
      <w:r>
        <w:rPr>
          <w:spacing w:val="-3"/>
        </w:rPr>
        <w:t xml:space="preserve"> </w:t>
      </w:r>
      <w:r>
        <w:t>by</w:t>
      </w:r>
      <w:r>
        <w:rPr>
          <w:spacing w:val="-3"/>
        </w:rPr>
        <w:t xml:space="preserve"> </w:t>
      </w:r>
      <w:r>
        <w:t xml:space="preserve">the </w:t>
      </w:r>
      <w:r>
        <w:rPr>
          <w:spacing w:val="-1"/>
        </w:rPr>
        <w:t>Governor</w:t>
      </w:r>
      <w:r>
        <w:rPr>
          <w:spacing w:val="1"/>
        </w:rPr>
        <w:t xml:space="preserve"> </w:t>
      </w:r>
      <w:r>
        <w:rPr>
          <w:spacing w:val="-2"/>
        </w:rPr>
        <w:t>of</w:t>
      </w:r>
      <w:r>
        <w:rPr>
          <w:spacing w:val="59"/>
        </w:rPr>
        <w:t xml:space="preserve"> </w:t>
      </w:r>
      <w:r>
        <w:rPr>
          <w:spacing w:val="-1"/>
        </w:rPr>
        <w:t>Indiana.</w:t>
      </w:r>
      <w:r>
        <w:t xml:space="preserve"> </w:t>
      </w:r>
      <w:r>
        <w:rPr>
          <w:spacing w:val="-1"/>
        </w:rPr>
        <w:t>No</w:t>
      </w:r>
      <w:r>
        <w:t xml:space="preserve"> </w:t>
      </w:r>
      <w:r>
        <w:rPr>
          <w:spacing w:val="-1"/>
        </w:rPr>
        <w:t>award</w:t>
      </w:r>
      <w:r>
        <w:rPr>
          <w:spacing w:val="-3"/>
        </w:rPr>
        <w:t xml:space="preserve"> </w:t>
      </w:r>
      <w:r>
        <w:t>of</w:t>
      </w:r>
      <w:r>
        <w:rPr>
          <w:spacing w:val="1"/>
        </w:rPr>
        <w:t xml:space="preserve"> </w:t>
      </w:r>
      <w:r>
        <w:rPr>
          <w:spacing w:val="-2"/>
        </w:rPr>
        <w:t>an</w:t>
      </w:r>
      <w:r>
        <w:t xml:space="preserve"> </w:t>
      </w:r>
      <w:r>
        <w:rPr>
          <w:spacing w:val="-1"/>
        </w:rPr>
        <w:t>Agreement</w:t>
      </w:r>
      <w:r>
        <w:rPr>
          <w:spacing w:val="1"/>
        </w:rPr>
        <w:t xml:space="preserve"> </w:t>
      </w:r>
      <w:r>
        <w:rPr>
          <w:spacing w:val="-1"/>
        </w:rPr>
        <w:t>shall</w:t>
      </w:r>
      <w:r>
        <w:rPr>
          <w:spacing w:val="1"/>
        </w:rPr>
        <w:t xml:space="preserve"> </w:t>
      </w:r>
      <w:r>
        <w:t xml:space="preserve">be </w:t>
      </w:r>
      <w:r>
        <w:rPr>
          <w:spacing w:val="-1"/>
        </w:rPr>
        <w:t>made,</w:t>
      </w:r>
      <w:r>
        <w:t xml:space="preserve"> </w:t>
      </w:r>
      <w:r>
        <w:rPr>
          <w:spacing w:val="-1"/>
        </w:rPr>
        <w:t>and</w:t>
      </w:r>
      <w:r>
        <w:rPr>
          <w:spacing w:val="-3"/>
        </w:rPr>
        <w:t xml:space="preserve"> </w:t>
      </w:r>
      <w:r>
        <w:t xml:space="preserve">no </w:t>
      </w:r>
      <w:r>
        <w:rPr>
          <w:spacing w:val="-1"/>
        </w:rPr>
        <w:t>Agreement,</w:t>
      </w:r>
      <w:r>
        <w:t xml:space="preserve"> </w:t>
      </w:r>
      <w:r>
        <w:rPr>
          <w:spacing w:val="-1"/>
        </w:rPr>
        <w:t>purchase</w:t>
      </w:r>
      <w:r>
        <w:t xml:space="preserve"> </w:t>
      </w:r>
      <w:r>
        <w:rPr>
          <w:spacing w:val="-1"/>
        </w:rPr>
        <w:t>order</w:t>
      </w:r>
      <w:r>
        <w:rPr>
          <w:spacing w:val="1"/>
        </w:rPr>
        <w:t xml:space="preserve"> </w:t>
      </w:r>
      <w:r>
        <w:rPr>
          <w:spacing w:val="-2"/>
        </w:rPr>
        <w:t>or</w:t>
      </w:r>
      <w:r>
        <w:rPr>
          <w:spacing w:val="1"/>
        </w:rPr>
        <w:t xml:space="preserve"> </w:t>
      </w:r>
      <w:r>
        <w:rPr>
          <w:spacing w:val="-1"/>
        </w:rPr>
        <w:t>agreement,</w:t>
      </w:r>
      <w:r>
        <w:rPr>
          <w:spacing w:val="-3"/>
        </w:rPr>
        <w:t xml:space="preserve"> </w:t>
      </w:r>
      <w:r>
        <w:t>the</w:t>
      </w:r>
      <w:r>
        <w:rPr>
          <w:spacing w:val="57"/>
        </w:rPr>
        <w:t xml:space="preserve"> </w:t>
      </w:r>
      <w:r>
        <w:rPr>
          <w:spacing w:val="-1"/>
        </w:rPr>
        <w:t>total</w:t>
      </w:r>
      <w:r>
        <w:rPr>
          <w:spacing w:val="1"/>
        </w:rPr>
        <w:t xml:space="preserve"> </w:t>
      </w:r>
      <w:r>
        <w:rPr>
          <w:spacing w:val="-1"/>
        </w:rPr>
        <w:t>amount</w:t>
      </w:r>
      <w:r>
        <w:rPr>
          <w:spacing w:val="1"/>
        </w:rPr>
        <w:t xml:space="preserve"> </w:t>
      </w:r>
      <w:r>
        <w:rPr>
          <w:spacing w:val="-2"/>
        </w:rPr>
        <w:t>of</w:t>
      </w:r>
      <w:r>
        <w:rPr>
          <w:spacing w:val="1"/>
        </w:rPr>
        <w:t xml:space="preserve"> </w:t>
      </w:r>
      <w:r>
        <w:rPr>
          <w:spacing w:val="-1"/>
        </w:rPr>
        <w:t>which</w:t>
      </w:r>
      <w:r>
        <w:t xml:space="preserve"> </w:t>
      </w:r>
      <w:r>
        <w:rPr>
          <w:spacing w:val="-1"/>
        </w:rPr>
        <w:t>exceeds</w:t>
      </w:r>
      <w:r>
        <w:t xml:space="preserve"> </w:t>
      </w:r>
      <w:r>
        <w:rPr>
          <w:spacing w:val="-1"/>
        </w:rPr>
        <w:t>$25,000,</w:t>
      </w:r>
      <w:r>
        <w:t xml:space="preserve"> </w:t>
      </w:r>
      <w:r>
        <w:rPr>
          <w:spacing w:val="-1"/>
        </w:rPr>
        <w:t>shall</w:t>
      </w:r>
      <w:r>
        <w:rPr>
          <w:spacing w:val="1"/>
        </w:rPr>
        <w:t xml:space="preserve"> </w:t>
      </w:r>
      <w:r>
        <w:rPr>
          <w:spacing w:val="-2"/>
        </w:rPr>
        <w:t>be</w:t>
      </w:r>
      <w:r>
        <w:t xml:space="preserve"> </w:t>
      </w:r>
      <w:r>
        <w:rPr>
          <w:spacing w:val="-1"/>
        </w:rPr>
        <w:t>valid,</w:t>
      </w:r>
      <w:r>
        <w:rPr>
          <w:spacing w:val="-3"/>
        </w:rPr>
        <w:t xml:space="preserve"> </w:t>
      </w:r>
      <w:r>
        <w:rPr>
          <w:spacing w:val="-1"/>
        </w:rPr>
        <w:t>unless</w:t>
      </w:r>
      <w:r>
        <w:t xml:space="preserve"> </w:t>
      </w:r>
      <w:r>
        <w:rPr>
          <w:spacing w:val="-1"/>
        </w:rPr>
        <w:t>and</w:t>
      </w:r>
      <w:r>
        <w:t xml:space="preserve"> </w:t>
      </w:r>
      <w:r>
        <w:rPr>
          <w:spacing w:val="-1"/>
        </w:rPr>
        <w:t>until</w:t>
      </w:r>
      <w:r>
        <w:rPr>
          <w:spacing w:val="1"/>
        </w:rPr>
        <w:t xml:space="preserve"> </w:t>
      </w:r>
      <w:r>
        <w:rPr>
          <w:spacing w:val="-1"/>
        </w:rPr>
        <w:t>this</w:t>
      </w:r>
      <w:r>
        <w:t xml:space="preserve"> </w:t>
      </w:r>
      <w:r>
        <w:rPr>
          <w:spacing w:val="-1"/>
        </w:rPr>
        <w:t>Certification</w:t>
      </w:r>
      <w:r>
        <w:t xml:space="preserve"> </w:t>
      </w:r>
      <w:r>
        <w:rPr>
          <w:spacing w:val="-1"/>
        </w:rPr>
        <w:t>has</w:t>
      </w:r>
      <w:r>
        <w:t xml:space="preserve"> </w:t>
      </w:r>
      <w:r>
        <w:rPr>
          <w:spacing w:val="-1"/>
        </w:rPr>
        <w:t>been</w:t>
      </w:r>
      <w:r>
        <w:t xml:space="preserve"> </w:t>
      </w:r>
      <w:r>
        <w:rPr>
          <w:spacing w:val="-1"/>
        </w:rPr>
        <w:t>fully</w:t>
      </w:r>
      <w:r>
        <w:rPr>
          <w:spacing w:val="73"/>
        </w:rPr>
        <w:t xml:space="preserve"> </w:t>
      </w:r>
      <w:r>
        <w:rPr>
          <w:spacing w:val="-1"/>
        </w:rPr>
        <w:t>executed</w:t>
      </w:r>
      <w:r>
        <w:rPr>
          <w:spacing w:val="-3"/>
        </w:rPr>
        <w:t xml:space="preserve"> </w:t>
      </w:r>
      <w:r>
        <w:t>by</w:t>
      </w:r>
      <w:r>
        <w:rPr>
          <w:spacing w:val="-3"/>
        </w:rPr>
        <w:t xml:space="preserve"> </w:t>
      </w:r>
      <w:r>
        <w:rPr>
          <w:spacing w:val="-1"/>
        </w:rPr>
        <w:t>Manager</w:t>
      </w:r>
      <w:r>
        <w:rPr>
          <w:spacing w:val="1"/>
        </w:rPr>
        <w:t xml:space="preserve"> </w:t>
      </w:r>
      <w:r>
        <w:rPr>
          <w:spacing w:val="-1"/>
        </w:rPr>
        <w:t>and</w:t>
      </w:r>
      <w:r>
        <w:rPr>
          <w:spacing w:val="-3"/>
        </w:rPr>
        <w:t xml:space="preserve"> </w:t>
      </w:r>
      <w:r>
        <w:rPr>
          <w:spacing w:val="-1"/>
        </w:rPr>
        <w:t>made</w:t>
      </w:r>
      <w:r>
        <w:t xml:space="preserve"> a part</w:t>
      </w:r>
      <w:r>
        <w:rPr>
          <w:spacing w:val="-2"/>
        </w:rPr>
        <w:t xml:space="preserve"> </w:t>
      </w:r>
      <w:r>
        <w:t>of</w:t>
      </w:r>
      <w:r>
        <w:rPr>
          <w:spacing w:val="-2"/>
        </w:rPr>
        <w:t xml:space="preserve"> </w:t>
      </w:r>
      <w:r>
        <w:t xml:space="preserve">the </w:t>
      </w:r>
      <w:r>
        <w:rPr>
          <w:spacing w:val="-1"/>
        </w:rPr>
        <w:t>Agreement</w:t>
      </w:r>
      <w:r>
        <w:rPr>
          <w:spacing w:val="1"/>
        </w:rPr>
        <w:t xml:space="preserve"> </w:t>
      </w:r>
      <w:r>
        <w:rPr>
          <w:spacing w:val="-1"/>
        </w:rPr>
        <w:t>or</w:t>
      </w:r>
      <w:r>
        <w:rPr>
          <w:spacing w:val="-2"/>
        </w:rPr>
        <w:t xml:space="preserve"> </w:t>
      </w:r>
      <w:r>
        <w:rPr>
          <w:spacing w:val="-1"/>
        </w:rPr>
        <w:t>agreement</w:t>
      </w:r>
      <w:r>
        <w:rPr>
          <w:spacing w:val="1"/>
        </w:rPr>
        <w:t xml:space="preserve"> </w:t>
      </w:r>
      <w:r>
        <w:t>as</w:t>
      </w:r>
      <w:r>
        <w:rPr>
          <w:spacing w:val="-2"/>
        </w:rPr>
        <w:t xml:space="preserve"> </w:t>
      </w:r>
      <w:r>
        <w:rPr>
          <w:spacing w:val="-1"/>
        </w:rPr>
        <w:t>part</w:t>
      </w:r>
      <w:r>
        <w:rPr>
          <w:spacing w:val="1"/>
        </w:rPr>
        <w:t xml:space="preserve"> </w:t>
      </w:r>
      <w:r>
        <w:rPr>
          <w:spacing w:val="-2"/>
        </w:rPr>
        <w:t>of</w:t>
      </w:r>
      <w:r>
        <w:rPr>
          <w:spacing w:val="1"/>
        </w:rPr>
        <w:t xml:space="preserve"> </w:t>
      </w:r>
      <w:r>
        <w:rPr>
          <w:spacing w:val="-1"/>
        </w:rPr>
        <w:t>the</w:t>
      </w:r>
      <w:r>
        <w:t xml:space="preserve"> </w:t>
      </w:r>
      <w:r>
        <w:rPr>
          <w:spacing w:val="-1"/>
        </w:rPr>
        <w:t>Agreement</w:t>
      </w:r>
      <w:r>
        <w:rPr>
          <w:spacing w:val="39"/>
        </w:rPr>
        <w:t xml:space="preserve"> </w:t>
      </w:r>
      <w:r>
        <w:rPr>
          <w:spacing w:val="-1"/>
        </w:rPr>
        <w:t>documents.</w:t>
      </w:r>
      <w:r>
        <w:t xml:space="preserve"> </w:t>
      </w:r>
      <w:r>
        <w:rPr>
          <w:spacing w:val="-1"/>
        </w:rPr>
        <w:t>False</w:t>
      </w:r>
      <w:r>
        <w:rPr>
          <w:spacing w:val="-2"/>
        </w:rPr>
        <w:t xml:space="preserve"> </w:t>
      </w:r>
      <w:r>
        <w:rPr>
          <w:spacing w:val="-1"/>
        </w:rPr>
        <w:t>certification</w:t>
      </w:r>
      <w:r>
        <w:t xml:space="preserve"> or</w:t>
      </w:r>
      <w:r>
        <w:rPr>
          <w:spacing w:val="1"/>
        </w:rPr>
        <w:t xml:space="preserve"> </w:t>
      </w:r>
      <w:r>
        <w:rPr>
          <w:spacing w:val="-1"/>
        </w:rPr>
        <w:t>violation</w:t>
      </w:r>
      <w:r>
        <w:t xml:space="preserve"> </w:t>
      </w:r>
      <w:r>
        <w:rPr>
          <w:spacing w:val="-2"/>
        </w:rPr>
        <w:t xml:space="preserve">of </w:t>
      </w:r>
      <w:r>
        <w:t xml:space="preserve">the </w:t>
      </w:r>
      <w:r>
        <w:rPr>
          <w:spacing w:val="-1"/>
        </w:rPr>
        <w:t>Certification</w:t>
      </w:r>
      <w:r>
        <w:t xml:space="preserve"> </w:t>
      </w:r>
      <w:r>
        <w:rPr>
          <w:spacing w:val="-2"/>
        </w:rPr>
        <w:t>may</w:t>
      </w:r>
      <w:r>
        <w:rPr>
          <w:spacing w:val="-3"/>
        </w:rPr>
        <w:t xml:space="preserve"> </w:t>
      </w:r>
      <w:r>
        <w:t>result</w:t>
      </w:r>
      <w:r>
        <w:rPr>
          <w:spacing w:val="-2"/>
        </w:rPr>
        <w:t xml:space="preserve"> </w:t>
      </w:r>
      <w:r>
        <w:t xml:space="preserve">in </w:t>
      </w:r>
      <w:r>
        <w:rPr>
          <w:spacing w:val="-1"/>
        </w:rPr>
        <w:t>sanctions,</w:t>
      </w:r>
      <w:r>
        <w:t xml:space="preserve"> </w:t>
      </w:r>
      <w:r>
        <w:rPr>
          <w:spacing w:val="-1"/>
        </w:rPr>
        <w:t>including,</w:t>
      </w:r>
      <w:r>
        <w:t xml:space="preserve"> </w:t>
      </w:r>
      <w:r>
        <w:rPr>
          <w:spacing w:val="-1"/>
        </w:rPr>
        <w:t>but</w:t>
      </w:r>
      <w:r>
        <w:rPr>
          <w:spacing w:val="1"/>
        </w:rPr>
        <w:t xml:space="preserve"> </w:t>
      </w:r>
      <w:r>
        <w:t>not</w:t>
      </w:r>
      <w:r>
        <w:rPr>
          <w:spacing w:val="69"/>
        </w:rPr>
        <w:t xml:space="preserve"> </w:t>
      </w:r>
      <w:r>
        <w:t>limited</w:t>
      </w:r>
      <w:r>
        <w:rPr>
          <w:spacing w:val="-3"/>
        </w:rPr>
        <w:t xml:space="preserve"> </w:t>
      </w:r>
      <w:r>
        <w:t>to,</w:t>
      </w:r>
      <w:r>
        <w:rPr>
          <w:spacing w:val="-3"/>
        </w:rPr>
        <w:t xml:space="preserve"> </w:t>
      </w:r>
      <w:r>
        <w:rPr>
          <w:spacing w:val="-1"/>
        </w:rPr>
        <w:t>suspension</w:t>
      </w:r>
      <w:r>
        <w:t xml:space="preserve"> </w:t>
      </w:r>
      <w:r>
        <w:rPr>
          <w:spacing w:val="-2"/>
        </w:rPr>
        <w:t>of</w:t>
      </w:r>
      <w:r>
        <w:rPr>
          <w:spacing w:val="1"/>
        </w:rPr>
        <w:t xml:space="preserve"> </w:t>
      </w:r>
      <w:r>
        <w:rPr>
          <w:spacing w:val="-1"/>
        </w:rPr>
        <w:t>Agreement</w:t>
      </w:r>
      <w:r>
        <w:rPr>
          <w:spacing w:val="1"/>
        </w:rPr>
        <w:t xml:space="preserve"> </w:t>
      </w:r>
      <w:r>
        <w:rPr>
          <w:spacing w:val="-1"/>
        </w:rPr>
        <w:t>payments,</w:t>
      </w:r>
      <w:r>
        <w:t xml:space="preserve"> </w:t>
      </w:r>
      <w:r>
        <w:rPr>
          <w:spacing w:val="-1"/>
        </w:rPr>
        <w:t>termination</w:t>
      </w:r>
      <w:r>
        <w:t xml:space="preserve"> of</w:t>
      </w:r>
      <w:r>
        <w:rPr>
          <w:spacing w:val="-2"/>
        </w:rPr>
        <w:t xml:space="preserve"> </w:t>
      </w:r>
      <w:r>
        <w:t>the</w:t>
      </w:r>
      <w:r>
        <w:rPr>
          <w:spacing w:val="-2"/>
        </w:rPr>
        <w:t xml:space="preserve"> </w:t>
      </w:r>
      <w:r>
        <w:rPr>
          <w:spacing w:val="-1"/>
        </w:rPr>
        <w:t>Agreement</w:t>
      </w:r>
      <w:r>
        <w:rPr>
          <w:spacing w:val="1"/>
        </w:rPr>
        <w:t xml:space="preserve"> </w:t>
      </w:r>
      <w:r>
        <w:t>or</w:t>
      </w:r>
      <w:r>
        <w:rPr>
          <w:spacing w:val="1"/>
        </w:rPr>
        <w:t xml:space="preserve"> </w:t>
      </w:r>
      <w:r>
        <w:rPr>
          <w:spacing w:val="-2"/>
        </w:rPr>
        <w:t>agreement</w:t>
      </w:r>
      <w:r>
        <w:rPr>
          <w:spacing w:val="1"/>
        </w:rPr>
        <w:t xml:space="preserve"> </w:t>
      </w:r>
      <w:r>
        <w:rPr>
          <w:spacing w:val="-1"/>
        </w:rPr>
        <w:t>and/or</w:t>
      </w:r>
      <w:r>
        <w:rPr>
          <w:spacing w:val="63"/>
        </w:rPr>
        <w:t xml:space="preserve"> </w:t>
      </w:r>
      <w:r>
        <w:rPr>
          <w:spacing w:val="-1"/>
        </w:rPr>
        <w:t>debarment</w:t>
      </w:r>
      <w:r>
        <w:rPr>
          <w:spacing w:val="1"/>
        </w:rPr>
        <w:t xml:space="preserve"> </w:t>
      </w:r>
      <w:r>
        <w:rPr>
          <w:spacing w:val="-2"/>
        </w:rPr>
        <w:t>of</w:t>
      </w:r>
      <w:r>
        <w:rPr>
          <w:spacing w:val="1"/>
        </w:rPr>
        <w:t xml:space="preserve"> </w:t>
      </w:r>
      <w:r>
        <w:rPr>
          <w:spacing w:val="-1"/>
        </w:rPr>
        <w:t>contracting</w:t>
      </w:r>
      <w:r>
        <w:rPr>
          <w:spacing w:val="-3"/>
        </w:rPr>
        <w:t xml:space="preserve"> </w:t>
      </w:r>
      <w:r>
        <w:rPr>
          <w:spacing w:val="-1"/>
        </w:rPr>
        <w:t>opportunities</w:t>
      </w:r>
      <w:r>
        <w:t xml:space="preserve"> </w:t>
      </w:r>
      <w:r>
        <w:rPr>
          <w:spacing w:val="-1"/>
        </w:rPr>
        <w:t>with</w:t>
      </w:r>
      <w:r>
        <w:rPr>
          <w:spacing w:val="-3"/>
        </w:rPr>
        <w:t xml:space="preserve"> </w:t>
      </w:r>
      <w:r>
        <w:t xml:space="preserve">the </w:t>
      </w:r>
      <w:r>
        <w:rPr>
          <w:spacing w:val="-1"/>
        </w:rPr>
        <w:t>State</w:t>
      </w:r>
      <w:r>
        <w:rPr>
          <w:spacing w:val="-2"/>
        </w:rPr>
        <w:t xml:space="preserve"> </w:t>
      </w:r>
      <w:r>
        <w:rPr>
          <w:spacing w:val="-1"/>
        </w:rPr>
        <w:t>for</w:t>
      </w:r>
      <w:r>
        <w:rPr>
          <w:spacing w:val="1"/>
        </w:rPr>
        <w:t xml:space="preserve"> </w:t>
      </w:r>
      <w:r>
        <w:t>up</w:t>
      </w:r>
      <w:r>
        <w:rPr>
          <w:spacing w:val="-3"/>
        </w:rPr>
        <w:t xml:space="preserve"> </w:t>
      </w:r>
      <w:r>
        <w:t xml:space="preserve">to </w:t>
      </w:r>
      <w:r>
        <w:rPr>
          <w:spacing w:val="-1"/>
        </w:rPr>
        <w:t>three</w:t>
      </w:r>
      <w:r>
        <w:t xml:space="preserve"> </w:t>
      </w:r>
      <w:r>
        <w:rPr>
          <w:spacing w:val="-1"/>
        </w:rPr>
        <w:t>(3)</w:t>
      </w:r>
      <w:r>
        <w:rPr>
          <w:spacing w:val="1"/>
        </w:rPr>
        <w:t xml:space="preserve"> </w:t>
      </w:r>
      <w:r>
        <w:rPr>
          <w:spacing w:val="-1"/>
        </w:rPr>
        <w:t>years.</w:t>
      </w:r>
    </w:p>
    <w:p w14:paraId="7A45905D" w14:textId="77777777" w:rsidR="00E62BB3" w:rsidRDefault="00E62BB3">
      <w:pPr>
        <w:spacing w:before="11"/>
        <w:rPr>
          <w:rFonts w:ascii="Times New Roman" w:eastAsia="Times New Roman" w:hAnsi="Times New Roman" w:cs="Times New Roman"/>
          <w:sz w:val="20"/>
          <w:szCs w:val="20"/>
        </w:rPr>
      </w:pPr>
    </w:p>
    <w:p w14:paraId="59C03067" w14:textId="77777777" w:rsidR="00E62BB3" w:rsidRDefault="00FF63C7">
      <w:pPr>
        <w:pStyle w:val="BodyText"/>
      </w:pPr>
      <w:r>
        <w:rPr>
          <w:spacing w:val="-1"/>
        </w:rPr>
        <w:t>Manager</w:t>
      </w:r>
      <w:r>
        <w:rPr>
          <w:spacing w:val="-2"/>
        </w:rPr>
        <w:t xml:space="preserve"> </w:t>
      </w:r>
      <w:r>
        <w:rPr>
          <w:spacing w:val="-1"/>
        </w:rPr>
        <w:t>certifies</w:t>
      </w:r>
      <w:r>
        <w:t xml:space="preserve"> </w:t>
      </w:r>
      <w:r>
        <w:rPr>
          <w:spacing w:val="-1"/>
        </w:rPr>
        <w:t>and</w:t>
      </w:r>
      <w:r>
        <w:t xml:space="preserve"> </w:t>
      </w:r>
      <w:r>
        <w:rPr>
          <w:spacing w:val="-1"/>
        </w:rPr>
        <w:t>agrees</w:t>
      </w:r>
      <w:r>
        <w:t xml:space="preserve"> </w:t>
      </w:r>
      <w:r>
        <w:rPr>
          <w:spacing w:val="-1"/>
        </w:rPr>
        <w:t>that</w:t>
      </w:r>
      <w:r>
        <w:rPr>
          <w:spacing w:val="-2"/>
        </w:rPr>
        <w:t xml:space="preserve"> </w:t>
      </w:r>
      <w:r>
        <w:t>it</w:t>
      </w:r>
      <w:r>
        <w:rPr>
          <w:spacing w:val="1"/>
        </w:rPr>
        <w:t xml:space="preserve"> </w:t>
      </w:r>
      <w:r>
        <w:rPr>
          <w:spacing w:val="-2"/>
        </w:rPr>
        <w:t>will</w:t>
      </w:r>
      <w:r>
        <w:rPr>
          <w:spacing w:val="1"/>
        </w:rPr>
        <w:t xml:space="preserve"> </w:t>
      </w:r>
      <w:r>
        <w:rPr>
          <w:spacing w:val="-1"/>
        </w:rPr>
        <w:t>provide</w:t>
      </w:r>
      <w:r>
        <w:t xml:space="preserve"> a </w:t>
      </w:r>
      <w:r>
        <w:rPr>
          <w:spacing w:val="-2"/>
        </w:rPr>
        <w:t>drug-free</w:t>
      </w:r>
      <w:r>
        <w:t xml:space="preserve"> </w:t>
      </w:r>
      <w:r>
        <w:rPr>
          <w:spacing w:val="-1"/>
        </w:rPr>
        <w:t>workplace</w:t>
      </w:r>
      <w:r>
        <w:t xml:space="preserve"> </w:t>
      </w:r>
      <w:r>
        <w:rPr>
          <w:spacing w:val="-1"/>
        </w:rPr>
        <w:t>by:</w:t>
      </w:r>
    </w:p>
    <w:p w14:paraId="3D0DB98F" w14:textId="77777777" w:rsidR="00E62BB3" w:rsidRDefault="00E62BB3">
      <w:pPr>
        <w:spacing w:before="1"/>
        <w:rPr>
          <w:rFonts w:ascii="Times New Roman" w:eastAsia="Times New Roman" w:hAnsi="Times New Roman" w:cs="Times New Roman"/>
          <w:sz w:val="24"/>
          <w:szCs w:val="24"/>
        </w:rPr>
      </w:pPr>
    </w:p>
    <w:p w14:paraId="52946A21" w14:textId="77777777" w:rsidR="00E62BB3" w:rsidRDefault="00FF63C7">
      <w:pPr>
        <w:pStyle w:val="BodyText"/>
        <w:numPr>
          <w:ilvl w:val="1"/>
          <w:numId w:val="6"/>
        </w:numPr>
        <w:tabs>
          <w:tab w:val="left" w:pos="1560"/>
        </w:tabs>
        <w:ind w:right="261"/>
      </w:pPr>
      <w:r>
        <w:rPr>
          <w:spacing w:val="-1"/>
        </w:rPr>
        <w:t>Publishing</w:t>
      </w:r>
      <w:r>
        <w:rPr>
          <w:spacing w:val="-3"/>
        </w:rPr>
        <w:t xml:space="preserve"> </w:t>
      </w:r>
      <w:r>
        <w:t xml:space="preserve">and </w:t>
      </w:r>
      <w:r>
        <w:rPr>
          <w:spacing w:val="-1"/>
        </w:rPr>
        <w:t>providing</w:t>
      </w:r>
      <w:r>
        <w:rPr>
          <w:spacing w:val="-3"/>
        </w:rPr>
        <w:t xml:space="preserve"> </w:t>
      </w:r>
      <w:r>
        <w:t>to</w:t>
      </w:r>
      <w:r>
        <w:rPr>
          <w:spacing w:val="-3"/>
        </w:rPr>
        <w:t xml:space="preserve"> </w:t>
      </w:r>
      <w:proofErr w:type="gramStart"/>
      <w:r>
        <w:t>all</w:t>
      </w:r>
      <w:r>
        <w:rPr>
          <w:spacing w:val="-2"/>
        </w:rPr>
        <w:t xml:space="preserve"> </w:t>
      </w:r>
      <w:r>
        <w:t>of</w:t>
      </w:r>
      <w:proofErr w:type="gramEnd"/>
      <w:r>
        <w:rPr>
          <w:spacing w:val="-2"/>
        </w:rPr>
        <w:t xml:space="preserve"> </w:t>
      </w:r>
      <w:r>
        <w:rPr>
          <w:spacing w:val="-1"/>
        </w:rPr>
        <w:t>its</w:t>
      </w:r>
      <w:r>
        <w:t xml:space="preserve"> </w:t>
      </w:r>
      <w:r>
        <w:rPr>
          <w:spacing w:val="-1"/>
        </w:rPr>
        <w:t>employees</w:t>
      </w:r>
      <w:r>
        <w:t xml:space="preserve"> a </w:t>
      </w:r>
      <w:r>
        <w:rPr>
          <w:spacing w:val="-2"/>
        </w:rPr>
        <w:t>statement</w:t>
      </w:r>
      <w:r>
        <w:rPr>
          <w:spacing w:val="1"/>
        </w:rPr>
        <w:t xml:space="preserve"> </w:t>
      </w:r>
      <w:r>
        <w:rPr>
          <w:spacing w:val="-1"/>
        </w:rPr>
        <w:t>notifying</w:t>
      </w:r>
      <w:r>
        <w:rPr>
          <w:spacing w:val="-3"/>
        </w:rPr>
        <w:t xml:space="preserve"> </w:t>
      </w:r>
      <w:r>
        <w:rPr>
          <w:spacing w:val="-1"/>
        </w:rPr>
        <w:t>employees</w:t>
      </w:r>
      <w:r>
        <w:t xml:space="preserve"> that</w:t>
      </w:r>
      <w:r>
        <w:rPr>
          <w:spacing w:val="-2"/>
        </w:rPr>
        <w:t xml:space="preserve"> </w:t>
      </w:r>
      <w:r>
        <w:lastRenderedPageBreak/>
        <w:t>the</w:t>
      </w:r>
      <w:r>
        <w:rPr>
          <w:spacing w:val="75"/>
        </w:rPr>
        <w:t xml:space="preserve"> </w:t>
      </w:r>
      <w:r>
        <w:rPr>
          <w:spacing w:val="-1"/>
        </w:rPr>
        <w:t>unlawful</w:t>
      </w:r>
      <w:r>
        <w:rPr>
          <w:spacing w:val="1"/>
        </w:rPr>
        <w:t xml:space="preserve"> </w:t>
      </w:r>
      <w:r>
        <w:rPr>
          <w:spacing w:val="-1"/>
        </w:rPr>
        <w:t>manufacture,</w:t>
      </w:r>
      <w:r>
        <w:t xml:space="preserve"> </w:t>
      </w:r>
      <w:r>
        <w:rPr>
          <w:spacing w:val="-1"/>
        </w:rPr>
        <w:t>distribution,</w:t>
      </w:r>
      <w:r>
        <w:rPr>
          <w:spacing w:val="-3"/>
        </w:rPr>
        <w:t xml:space="preserve"> </w:t>
      </w:r>
      <w:r>
        <w:rPr>
          <w:spacing w:val="-1"/>
        </w:rPr>
        <w:t>dispensing,</w:t>
      </w:r>
      <w:r>
        <w:t xml:space="preserve"> </w:t>
      </w:r>
      <w:r>
        <w:rPr>
          <w:spacing w:val="-1"/>
        </w:rPr>
        <w:t>possession,</w:t>
      </w:r>
      <w:r>
        <w:t xml:space="preserve"> </w:t>
      </w:r>
      <w:r>
        <w:rPr>
          <w:spacing w:val="-2"/>
        </w:rPr>
        <w:t>or</w:t>
      </w:r>
      <w:r>
        <w:rPr>
          <w:spacing w:val="1"/>
        </w:rPr>
        <w:t xml:space="preserve"> </w:t>
      </w:r>
      <w:r>
        <w:rPr>
          <w:spacing w:val="-1"/>
        </w:rPr>
        <w:t>use</w:t>
      </w:r>
      <w:r>
        <w:t xml:space="preserve"> of</w:t>
      </w:r>
      <w:r>
        <w:rPr>
          <w:spacing w:val="-2"/>
        </w:rPr>
        <w:t xml:space="preserve"> </w:t>
      </w:r>
      <w:r>
        <w:t xml:space="preserve">a </w:t>
      </w:r>
      <w:r>
        <w:rPr>
          <w:spacing w:val="-1"/>
        </w:rPr>
        <w:t>controlled</w:t>
      </w:r>
      <w:r>
        <w:rPr>
          <w:spacing w:val="77"/>
        </w:rPr>
        <w:t xml:space="preserve"> </w:t>
      </w:r>
      <w:r>
        <w:rPr>
          <w:spacing w:val="-1"/>
        </w:rPr>
        <w:t>substance</w:t>
      </w:r>
      <w:r>
        <w:t xml:space="preserve"> </w:t>
      </w:r>
      <w:r>
        <w:rPr>
          <w:spacing w:val="-1"/>
        </w:rPr>
        <w:t>is</w:t>
      </w:r>
      <w:r>
        <w:t xml:space="preserve"> </w:t>
      </w:r>
      <w:r>
        <w:rPr>
          <w:spacing w:val="-1"/>
        </w:rPr>
        <w:t>prohibited</w:t>
      </w:r>
      <w:r>
        <w:t xml:space="preserve"> </w:t>
      </w:r>
      <w:r>
        <w:rPr>
          <w:spacing w:val="-1"/>
        </w:rPr>
        <w:t>in</w:t>
      </w:r>
      <w:r>
        <w:rPr>
          <w:spacing w:val="-3"/>
        </w:rPr>
        <w:t xml:space="preserve"> </w:t>
      </w:r>
      <w:r>
        <w:rPr>
          <w:spacing w:val="-1"/>
        </w:rPr>
        <w:t>Manager’s</w:t>
      </w:r>
      <w:r>
        <w:t xml:space="preserve"> </w:t>
      </w:r>
      <w:r>
        <w:rPr>
          <w:spacing w:val="-1"/>
        </w:rPr>
        <w:t>workplace</w:t>
      </w:r>
      <w:r>
        <w:rPr>
          <w:spacing w:val="-2"/>
        </w:rPr>
        <w:t xml:space="preserve"> </w:t>
      </w:r>
      <w:r>
        <w:t xml:space="preserve">and </w:t>
      </w:r>
      <w:r>
        <w:rPr>
          <w:spacing w:val="-1"/>
        </w:rPr>
        <w:t>specifying</w:t>
      </w:r>
      <w:r>
        <w:rPr>
          <w:spacing w:val="-3"/>
        </w:rPr>
        <w:t xml:space="preserve"> </w:t>
      </w:r>
      <w:r>
        <w:t xml:space="preserve">the </w:t>
      </w:r>
      <w:r>
        <w:rPr>
          <w:spacing w:val="-1"/>
        </w:rPr>
        <w:t>actions</w:t>
      </w:r>
      <w:r>
        <w:rPr>
          <w:spacing w:val="-2"/>
        </w:rPr>
        <w:t xml:space="preserve"> </w:t>
      </w:r>
      <w:r>
        <w:rPr>
          <w:spacing w:val="-1"/>
        </w:rPr>
        <w:t>that</w:t>
      </w:r>
      <w:r>
        <w:rPr>
          <w:spacing w:val="1"/>
        </w:rPr>
        <w:t xml:space="preserve"> </w:t>
      </w:r>
      <w:r>
        <w:rPr>
          <w:spacing w:val="-2"/>
        </w:rPr>
        <w:t>will</w:t>
      </w:r>
      <w:r>
        <w:rPr>
          <w:spacing w:val="1"/>
        </w:rPr>
        <w:t xml:space="preserve"> </w:t>
      </w:r>
      <w:r>
        <w:t>be</w:t>
      </w:r>
      <w:r>
        <w:rPr>
          <w:spacing w:val="59"/>
        </w:rPr>
        <w:t xml:space="preserve"> </w:t>
      </w:r>
      <w:r>
        <w:rPr>
          <w:spacing w:val="-1"/>
        </w:rPr>
        <w:t>taken</w:t>
      </w:r>
      <w:r>
        <w:t xml:space="preserve"> </w:t>
      </w:r>
      <w:r>
        <w:rPr>
          <w:spacing w:val="-1"/>
        </w:rPr>
        <w:t>against</w:t>
      </w:r>
      <w:r>
        <w:rPr>
          <w:spacing w:val="1"/>
        </w:rPr>
        <w:t xml:space="preserve"> </w:t>
      </w:r>
      <w:r>
        <w:rPr>
          <w:spacing w:val="-1"/>
        </w:rPr>
        <w:t>employees</w:t>
      </w:r>
      <w:r>
        <w:t xml:space="preserve"> </w:t>
      </w:r>
      <w:r>
        <w:rPr>
          <w:spacing w:val="-2"/>
        </w:rPr>
        <w:t>for</w:t>
      </w:r>
      <w:r>
        <w:rPr>
          <w:spacing w:val="1"/>
        </w:rPr>
        <w:t xml:space="preserve"> </w:t>
      </w:r>
      <w:r>
        <w:rPr>
          <w:spacing w:val="-1"/>
        </w:rPr>
        <w:t>violations</w:t>
      </w:r>
      <w:r>
        <w:t xml:space="preserve"> </w:t>
      </w:r>
      <w:r>
        <w:rPr>
          <w:spacing w:val="-2"/>
        </w:rPr>
        <w:t>of</w:t>
      </w:r>
      <w:r>
        <w:rPr>
          <w:spacing w:val="1"/>
        </w:rPr>
        <w:t xml:space="preserve"> </w:t>
      </w:r>
      <w:r>
        <w:rPr>
          <w:spacing w:val="-1"/>
        </w:rPr>
        <w:t>such</w:t>
      </w:r>
      <w:r>
        <w:t xml:space="preserve"> </w:t>
      </w:r>
      <w:r>
        <w:rPr>
          <w:spacing w:val="-1"/>
        </w:rPr>
        <w:t>prohibition;</w:t>
      </w:r>
      <w:r>
        <w:rPr>
          <w:spacing w:val="-2"/>
        </w:rPr>
        <w:t xml:space="preserve"> </w:t>
      </w:r>
      <w:r>
        <w:t>and</w:t>
      </w:r>
    </w:p>
    <w:p w14:paraId="22B86342" w14:textId="77777777" w:rsidR="00E62BB3" w:rsidRDefault="00E62BB3">
      <w:pPr>
        <w:spacing w:before="11"/>
        <w:rPr>
          <w:rFonts w:ascii="Times New Roman" w:eastAsia="Times New Roman" w:hAnsi="Times New Roman" w:cs="Times New Roman"/>
          <w:sz w:val="20"/>
          <w:szCs w:val="20"/>
        </w:rPr>
      </w:pPr>
    </w:p>
    <w:p w14:paraId="16C4AAB4" w14:textId="77777777" w:rsidR="00E62BB3" w:rsidRDefault="00FF63C7">
      <w:pPr>
        <w:pStyle w:val="BodyText"/>
        <w:numPr>
          <w:ilvl w:val="1"/>
          <w:numId w:val="6"/>
        </w:numPr>
        <w:tabs>
          <w:tab w:val="left" w:pos="1560"/>
        </w:tabs>
      </w:pPr>
      <w:r>
        <w:rPr>
          <w:spacing w:val="-1"/>
        </w:rPr>
        <w:t>Establishing</w:t>
      </w:r>
      <w:r>
        <w:rPr>
          <w:spacing w:val="-3"/>
        </w:rPr>
        <w:t xml:space="preserve"> </w:t>
      </w:r>
      <w:r>
        <w:t xml:space="preserve">a </w:t>
      </w:r>
      <w:r>
        <w:rPr>
          <w:spacing w:val="-1"/>
        </w:rPr>
        <w:t>drug-free</w:t>
      </w:r>
      <w:r>
        <w:t xml:space="preserve"> </w:t>
      </w:r>
      <w:r>
        <w:rPr>
          <w:spacing w:val="-1"/>
        </w:rPr>
        <w:t>awareness</w:t>
      </w:r>
      <w:r>
        <w:t xml:space="preserve"> </w:t>
      </w:r>
      <w:r>
        <w:rPr>
          <w:spacing w:val="-1"/>
        </w:rPr>
        <w:t>program</w:t>
      </w:r>
      <w:r>
        <w:rPr>
          <w:spacing w:val="-4"/>
        </w:rPr>
        <w:t xml:space="preserve"> </w:t>
      </w:r>
      <w:r>
        <w:t xml:space="preserve">to </w:t>
      </w:r>
      <w:r>
        <w:rPr>
          <w:spacing w:val="-1"/>
        </w:rPr>
        <w:t>inform</w:t>
      </w:r>
      <w:r>
        <w:rPr>
          <w:spacing w:val="-4"/>
        </w:rPr>
        <w:t xml:space="preserve"> </w:t>
      </w:r>
      <w:r>
        <w:rPr>
          <w:spacing w:val="-1"/>
        </w:rPr>
        <w:t>employees</w:t>
      </w:r>
      <w:r>
        <w:t xml:space="preserve"> of</w:t>
      </w:r>
    </w:p>
    <w:p w14:paraId="11D5790F" w14:textId="77777777" w:rsidR="00E62BB3" w:rsidRDefault="00E62BB3">
      <w:pPr>
        <w:spacing w:before="9"/>
        <w:rPr>
          <w:rFonts w:ascii="Times New Roman" w:eastAsia="Times New Roman" w:hAnsi="Times New Roman" w:cs="Times New Roman"/>
          <w:sz w:val="20"/>
          <w:szCs w:val="20"/>
        </w:rPr>
      </w:pPr>
    </w:p>
    <w:p w14:paraId="4591FABB" w14:textId="77777777" w:rsidR="00E62BB3" w:rsidRDefault="00FF63C7">
      <w:pPr>
        <w:pStyle w:val="BodyText"/>
        <w:numPr>
          <w:ilvl w:val="2"/>
          <w:numId w:val="6"/>
        </w:numPr>
        <w:tabs>
          <w:tab w:val="left" w:pos="2280"/>
        </w:tabs>
        <w:ind w:hanging="720"/>
      </w:pPr>
      <w:r>
        <w:t>The</w:t>
      </w:r>
      <w:r>
        <w:rPr>
          <w:spacing w:val="-2"/>
        </w:rPr>
        <w:t xml:space="preserve"> </w:t>
      </w:r>
      <w:r>
        <w:rPr>
          <w:spacing w:val="-1"/>
        </w:rPr>
        <w:t>dangers</w:t>
      </w:r>
      <w:r>
        <w:rPr>
          <w:spacing w:val="-2"/>
        </w:rPr>
        <w:t xml:space="preserve"> </w:t>
      </w:r>
      <w:r>
        <w:t>of</w:t>
      </w:r>
      <w:r>
        <w:rPr>
          <w:spacing w:val="1"/>
        </w:rPr>
        <w:t xml:space="preserve"> </w:t>
      </w:r>
      <w:r>
        <w:rPr>
          <w:spacing w:val="-1"/>
        </w:rPr>
        <w:t>drug</w:t>
      </w:r>
      <w:r>
        <w:rPr>
          <w:spacing w:val="-3"/>
        </w:rPr>
        <w:t xml:space="preserve"> </w:t>
      </w:r>
      <w:r>
        <w:rPr>
          <w:spacing w:val="-1"/>
        </w:rPr>
        <w:t>abuse</w:t>
      </w:r>
      <w:r>
        <w:t xml:space="preserve"> </w:t>
      </w:r>
      <w:r>
        <w:rPr>
          <w:spacing w:val="-1"/>
        </w:rPr>
        <w:t>in</w:t>
      </w:r>
      <w:r>
        <w:t xml:space="preserve"> the </w:t>
      </w:r>
      <w:proofErr w:type="gramStart"/>
      <w:r>
        <w:rPr>
          <w:spacing w:val="-1"/>
        </w:rPr>
        <w:t>workplace;</w:t>
      </w:r>
      <w:proofErr w:type="gramEnd"/>
    </w:p>
    <w:p w14:paraId="0C4CC050" w14:textId="77777777" w:rsidR="00E62BB3" w:rsidRDefault="00E62BB3">
      <w:pPr>
        <w:spacing w:before="11"/>
        <w:rPr>
          <w:rFonts w:ascii="Times New Roman" w:eastAsia="Times New Roman" w:hAnsi="Times New Roman" w:cs="Times New Roman"/>
          <w:sz w:val="20"/>
          <w:szCs w:val="20"/>
        </w:rPr>
      </w:pPr>
    </w:p>
    <w:p w14:paraId="777A7182" w14:textId="77777777" w:rsidR="00E62BB3" w:rsidRDefault="00FF63C7">
      <w:pPr>
        <w:pStyle w:val="BodyText"/>
        <w:numPr>
          <w:ilvl w:val="2"/>
          <w:numId w:val="6"/>
        </w:numPr>
        <w:tabs>
          <w:tab w:val="left" w:pos="2280"/>
        </w:tabs>
        <w:ind w:hanging="720"/>
      </w:pPr>
      <w:r>
        <w:rPr>
          <w:spacing w:val="-1"/>
        </w:rPr>
        <w:t>Manager’s</w:t>
      </w:r>
      <w:r>
        <w:t xml:space="preserve"> </w:t>
      </w:r>
      <w:r>
        <w:rPr>
          <w:spacing w:val="-1"/>
        </w:rPr>
        <w:t>policy</w:t>
      </w:r>
      <w:r>
        <w:rPr>
          <w:spacing w:val="-3"/>
        </w:rPr>
        <w:t xml:space="preserve"> </w:t>
      </w:r>
      <w:r>
        <w:t>of</w:t>
      </w:r>
      <w:r>
        <w:rPr>
          <w:spacing w:val="1"/>
        </w:rPr>
        <w:t xml:space="preserve"> </w:t>
      </w:r>
      <w:r>
        <w:rPr>
          <w:spacing w:val="-1"/>
        </w:rPr>
        <w:t>maintaining</w:t>
      </w:r>
      <w:r>
        <w:rPr>
          <w:spacing w:val="-3"/>
        </w:rPr>
        <w:t xml:space="preserve"> </w:t>
      </w:r>
      <w:r>
        <w:t xml:space="preserve">a </w:t>
      </w:r>
      <w:r>
        <w:rPr>
          <w:spacing w:val="-1"/>
        </w:rPr>
        <w:t>drug-free</w:t>
      </w:r>
      <w:r>
        <w:t xml:space="preserve"> </w:t>
      </w:r>
      <w:proofErr w:type="gramStart"/>
      <w:r>
        <w:rPr>
          <w:spacing w:val="-1"/>
        </w:rPr>
        <w:t>workplace;</w:t>
      </w:r>
      <w:proofErr w:type="gramEnd"/>
    </w:p>
    <w:p w14:paraId="2F618E20" w14:textId="77777777" w:rsidR="00E62BB3" w:rsidRDefault="00E62BB3">
      <w:pPr>
        <w:spacing w:before="9"/>
        <w:rPr>
          <w:rFonts w:ascii="Times New Roman" w:eastAsia="Times New Roman" w:hAnsi="Times New Roman" w:cs="Times New Roman"/>
          <w:sz w:val="20"/>
          <w:szCs w:val="20"/>
        </w:rPr>
      </w:pPr>
    </w:p>
    <w:p w14:paraId="4C962BE1" w14:textId="77777777" w:rsidR="00E62BB3" w:rsidRDefault="00FF63C7">
      <w:pPr>
        <w:pStyle w:val="BodyText"/>
        <w:numPr>
          <w:ilvl w:val="2"/>
          <w:numId w:val="6"/>
        </w:numPr>
        <w:tabs>
          <w:tab w:val="left" w:pos="2280"/>
        </w:tabs>
        <w:ind w:right="162" w:hanging="720"/>
      </w:pPr>
      <w:r>
        <w:rPr>
          <w:spacing w:val="-1"/>
        </w:rPr>
        <w:t>Any</w:t>
      </w:r>
      <w:r>
        <w:rPr>
          <w:spacing w:val="-3"/>
        </w:rPr>
        <w:t xml:space="preserve"> </w:t>
      </w:r>
      <w:r>
        <w:t>available</w:t>
      </w:r>
      <w:r>
        <w:rPr>
          <w:spacing w:val="-2"/>
        </w:rPr>
        <w:t xml:space="preserve"> </w:t>
      </w:r>
      <w:r>
        <w:t>drug</w:t>
      </w:r>
      <w:r>
        <w:rPr>
          <w:spacing w:val="-3"/>
        </w:rPr>
        <w:t xml:space="preserve"> </w:t>
      </w:r>
      <w:r>
        <w:rPr>
          <w:spacing w:val="-1"/>
        </w:rPr>
        <w:t>counseling,</w:t>
      </w:r>
      <w:r>
        <w:t xml:space="preserve"> </w:t>
      </w:r>
      <w:r>
        <w:rPr>
          <w:spacing w:val="-1"/>
        </w:rPr>
        <w:t>rehabilitation,</w:t>
      </w:r>
      <w:r>
        <w:rPr>
          <w:spacing w:val="-3"/>
        </w:rPr>
        <w:t xml:space="preserve"> </w:t>
      </w:r>
      <w:r>
        <w:t xml:space="preserve">and </w:t>
      </w:r>
      <w:r>
        <w:rPr>
          <w:spacing w:val="-1"/>
        </w:rPr>
        <w:t>employee</w:t>
      </w:r>
      <w:r>
        <w:t xml:space="preserve"> </w:t>
      </w:r>
      <w:r>
        <w:rPr>
          <w:spacing w:val="-1"/>
        </w:rPr>
        <w:t>assistance</w:t>
      </w:r>
      <w:r>
        <w:t xml:space="preserve"> </w:t>
      </w:r>
      <w:r>
        <w:rPr>
          <w:spacing w:val="-2"/>
        </w:rPr>
        <w:t>programs;</w:t>
      </w:r>
      <w:r>
        <w:rPr>
          <w:spacing w:val="61"/>
        </w:rPr>
        <w:t xml:space="preserve"> </w:t>
      </w:r>
      <w:r>
        <w:t>and</w:t>
      </w:r>
    </w:p>
    <w:p w14:paraId="381E30CE" w14:textId="77777777" w:rsidR="00E62BB3" w:rsidRDefault="00E62BB3">
      <w:pPr>
        <w:spacing w:before="11"/>
        <w:rPr>
          <w:rFonts w:ascii="Times New Roman" w:eastAsia="Times New Roman" w:hAnsi="Times New Roman" w:cs="Times New Roman"/>
          <w:sz w:val="20"/>
          <w:szCs w:val="20"/>
        </w:rPr>
      </w:pPr>
    </w:p>
    <w:p w14:paraId="79430F0C" w14:textId="77777777" w:rsidR="00E62BB3" w:rsidRDefault="00FF63C7">
      <w:pPr>
        <w:pStyle w:val="BodyText"/>
        <w:numPr>
          <w:ilvl w:val="2"/>
          <w:numId w:val="6"/>
        </w:numPr>
        <w:tabs>
          <w:tab w:val="left" w:pos="2280"/>
        </w:tabs>
        <w:ind w:right="346" w:hanging="720"/>
      </w:pPr>
      <w:r>
        <w:t>The</w:t>
      </w:r>
      <w:r>
        <w:rPr>
          <w:spacing w:val="-2"/>
        </w:rPr>
        <w:t xml:space="preserve"> </w:t>
      </w:r>
      <w:r>
        <w:rPr>
          <w:spacing w:val="-1"/>
        </w:rPr>
        <w:t>penalties</w:t>
      </w:r>
      <w:r>
        <w:t xml:space="preserve"> </w:t>
      </w:r>
      <w:r>
        <w:rPr>
          <w:spacing w:val="-1"/>
        </w:rPr>
        <w:t>that</w:t>
      </w:r>
      <w:r>
        <w:rPr>
          <w:spacing w:val="1"/>
        </w:rPr>
        <w:t xml:space="preserve"> </w:t>
      </w:r>
      <w:r>
        <w:rPr>
          <w:spacing w:val="-2"/>
        </w:rPr>
        <w:t>may</w:t>
      </w:r>
      <w:r>
        <w:rPr>
          <w:spacing w:val="-3"/>
        </w:rPr>
        <w:t xml:space="preserve"> </w:t>
      </w:r>
      <w:r>
        <w:t xml:space="preserve">be </w:t>
      </w:r>
      <w:r>
        <w:rPr>
          <w:spacing w:val="-1"/>
        </w:rPr>
        <w:t>imposed</w:t>
      </w:r>
      <w:r>
        <w:t xml:space="preserve"> upon an </w:t>
      </w:r>
      <w:r>
        <w:rPr>
          <w:spacing w:val="-1"/>
        </w:rPr>
        <w:t>employee</w:t>
      </w:r>
      <w:r>
        <w:rPr>
          <w:spacing w:val="-2"/>
        </w:rPr>
        <w:t xml:space="preserve"> </w:t>
      </w:r>
      <w:r>
        <w:t>for</w:t>
      </w:r>
      <w:r>
        <w:rPr>
          <w:spacing w:val="1"/>
        </w:rPr>
        <w:t xml:space="preserve"> </w:t>
      </w:r>
      <w:r>
        <w:rPr>
          <w:spacing w:val="-1"/>
        </w:rPr>
        <w:t>drug</w:t>
      </w:r>
      <w:r>
        <w:rPr>
          <w:spacing w:val="-3"/>
        </w:rPr>
        <w:t xml:space="preserve"> </w:t>
      </w:r>
      <w:r>
        <w:rPr>
          <w:spacing w:val="-1"/>
        </w:rPr>
        <w:t>abuse</w:t>
      </w:r>
      <w:r>
        <w:t xml:space="preserve"> </w:t>
      </w:r>
      <w:r>
        <w:rPr>
          <w:spacing w:val="-1"/>
        </w:rPr>
        <w:t>violations</w:t>
      </w:r>
      <w:r>
        <w:rPr>
          <w:spacing w:val="41"/>
        </w:rPr>
        <w:t xml:space="preserve"> </w:t>
      </w:r>
      <w:r>
        <w:rPr>
          <w:spacing w:val="-1"/>
        </w:rPr>
        <w:t>occurring</w:t>
      </w:r>
      <w:r>
        <w:rPr>
          <w:spacing w:val="-3"/>
        </w:rPr>
        <w:t xml:space="preserve"> </w:t>
      </w:r>
      <w:r>
        <w:t xml:space="preserve">in </w:t>
      </w:r>
      <w:r>
        <w:rPr>
          <w:spacing w:val="-1"/>
        </w:rPr>
        <w:t>the</w:t>
      </w:r>
      <w:r>
        <w:t xml:space="preserve"> </w:t>
      </w:r>
      <w:r>
        <w:rPr>
          <w:spacing w:val="-1"/>
        </w:rPr>
        <w:t>workplace.</w:t>
      </w:r>
    </w:p>
    <w:p w14:paraId="1CA532C0" w14:textId="77777777" w:rsidR="00E62BB3" w:rsidRDefault="00E62BB3">
      <w:pPr>
        <w:spacing w:before="11"/>
        <w:rPr>
          <w:rFonts w:ascii="Times New Roman" w:eastAsia="Times New Roman" w:hAnsi="Times New Roman" w:cs="Times New Roman"/>
          <w:sz w:val="20"/>
          <w:szCs w:val="20"/>
        </w:rPr>
      </w:pPr>
    </w:p>
    <w:p w14:paraId="0898BF1A" w14:textId="77777777" w:rsidR="00E62BB3" w:rsidRDefault="00FF63C7">
      <w:pPr>
        <w:pStyle w:val="BodyText"/>
        <w:numPr>
          <w:ilvl w:val="1"/>
          <w:numId w:val="6"/>
        </w:numPr>
        <w:tabs>
          <w:tab w:val="left" w:pos="1560"/>
        </w:tabs>
        <w:ind w:right="446" w:hanging="719"/>
      </w:pPr>
      <w:r>
        <w:rPr>
          <w:spacing w:val="-1"/>
        </w:rPr>
        <w:t>Notifying</w:t>
      </w:r>
      <w:r>
        <w:rPr>
          <w:spacing w:val="-3"/>
        </w:rPr>
        <w:t xml:space="preserve"> </w:t>
      </w:r>
      <w:r>
        <w:rPr>
          <w:spacing w:val="-1"/>
        </w:rPr>
        <w:t>all</w:t>
      </w:r>
      <w:r>
        <w:rPr>
          <w:spacing w:val="1"/>
        </w:rPr>
        <w:t xml:space="preserve"> </w:t>
      </w:r>
      <w:r>
        <w:rPr>
          <w:spacing w:val="-1"/>
        </w:rPr>
        <w:t>employees</w:t>
      </w:r>
      <w:r>
        <w:rPr>
          <w:spacing w:val="-2"/>
        </w:rPr>
        <w:t xml:space="preserve"> </w:t>
      </w:r>
      <w:r>
        <w:t>in</w:t>
      </w:r>
      <w:r>
        <w:rPr>
          <w:spacing w:val="-3"/>
        </w:rPr>
        <w:t xml:space="preserve"> </w:t>
      </w:r>
      <w:r>
        <w:t xml:space="preserve">the </w:t>
      </w:r>
      <w:r>
        <w:rPr>
          <w:spacing w:val="-1"/>
        </w:rPr>
        <w:t>statement</w:t>
      </w:r>
      <w:r>
        <w:rPr>
          <w:spacing w:val="1"/>
        </w:rPr>
        <w:t xml:space="preserve"> </w:t>
      </w:r>
      <w:r>
        <w:rPr>
          <w:spacing w:val="-1"/>
        </w:rPr>
        <w:t>required</w:t>
      </w:r>
      <w:r>
        <w:rPr>
          <w:spacing w:val="-3"/>
        </w:rPr>
        <w:t xml:space="preserve"> </w:t>
      </w:r>
      <w:r>
        <w:t>by</w:t>
      </w:r>
      <w:r>
        <w:rPr>
          <w:spacing w:val="-3"/>
        </w:rPr>
        <w:t xml:space="preserve"> </w:t>
      </w:r>
      <w:r>
        <w:rPr>
          <w:spacing w:val="-1"/>
        </w:rPr>
        <w:t>subparagraph</w:t>
      </w:r>
      <w:r>
        <w:t xml:space="preserve"> </w:t>
      </w:r>
      <w:r>
        <w:rPr>
          <w:spacing w:val="-1"/>
        </w:rPr>
        <w:t>(a)</w:t>
      </w:r>
      <w:r>
        <w:rPr>
          <w:spacing w:val="-2"/>
        </w:rPr>
        <w:t xml:space="preserve"> </w:t>
      </w:r>
      <w:r>
        <w:rPr>
          <w:spacing w:val="-1"/>
        </w:rPr>
        <w:t>above,</w:t>
      </w:r>
      <w:r>
        <w:t xml:space="preserve"> </w:t>
      </w:r>
      <w:r>
        <w:rPr>
          <w:spacing w:val="-1"/>
        </w:rPr>
        <w:t>that</w:t>
      </w:r>
      <w:r>
        <w:rPr>
          <w:spacing w:val="-2"/>
        </w:rPr>
        <w:t xml:space="preserve"> </w:t>
      </w:r>
      <w:r>
        <w:t>as a</w:t>
      </w:r>
      <w:r>
        <w:rPr>
          <w:spacing w:val="67"/>
        </w:rPr>
        <w:t xml:space="preserve"> </w:t>
      </w:r>
      <w:r>
        <w:rPr>
          <w:spacing w:val="-1"/>
        </w:rPr>
        <w:t>condition</w:t>
      </w:r>
      <w:r>
        <w:t xml:space="preserve"> of</w:t>
      </w:r>
      <w:r>
        <w:rPr>
          <w:spacing w:val="-2"/>
        </w:rPr>
        <w:t xml:space="preserve"> </w:t>
      </w:r>
      <w:r>
        <w:rPr>
          <w:spacing w:val="-1"/>
        </w:rPr>
        <w:t>continued</w:t>
      </w:r>
      <w:r>
        <w:t xml:space="preserve"> </w:t>
      </w:r>
      <w:r>
        <w:rPr>
          <w:spacing w:val="-1"/>
        </w:rPr>
        <w:t>employment,</w:t>
      </w:r>
      <w:r>
        <w:t xml:space="preserve"> the </w:t>
      </w:r>
      <w:r>
        <w:rPr>
          <w:spacing w:val="-1"/>
        </w:rPr>
        <w:t>employee</w:t>
      </w:r>
      <w:r>
        <w:t xml:space="preserve"> </w:t>
      </w:r>
      <w:r>
        <w:rPr>
          <w:spacing w:val="-1"/>
        </w:rPr>
        <w:t>will</w:t>
      </w:r>
    </w:p>
    <w:p w14:paraId="66E809A2" w14:textId="77777777" w:rsidR="00E62BB3" w:rsidRDefault="00E62BB3">
      <w:pPr>
        <w:spacing w:before="9"/>
        <w:rPr>
          <w:rFonts w:ascii="Times New Roman" w:eastAsia="Times New Roman" w:hAnsi="Times New Roman" w:cs="Times New Roman"/>
          <w:sz w:val="20"/>
          <w:szCs w:val="20"/>
        </w:rPr>
      </w:pPr>
    </w:p>
    <w:p w14:paraId="6EC666BD" w14:textId="77777777" w:rsidR="00E62BB3" w:rsidRDefault="00FF63C7">
      <w:pPr>
        <w:pStyle w:val="BodyText"/>
        <w:numPr>
          <w:ilvl w:val="2"/>
          <w:numId w:val="6"/>
        </w:numPr>
        <w:tabs>
          <w:tab w:val="left" w:pos="2280"/>
        </w:tabs>
        <w:ind w:hanging="720"/>
      </w:pPr>
      <w:r>
        <w:t>Abide by</w:t>
      </w:r>
      <w:r>
        <w:rPr>
          <w:spacing w:val="-3"/>
        </w:rPr>
        <w:t xml:space="preserve"> </w:t>
      </w:r>
      <w:r>
        <w:t>the</w:t>
      </w:r>
      <w:r>
        <w:rPr>
          <w:spacing w:val="-2"/>
        </w:rPr>
        <w:t xml:space="preserve"> terms</w:t>
      </w:r>
      <w:r>
        <w:t xml:space="preserve"> of</w:t>
      </w:r>
      <w:r>
        <w:rPr>
          <w:spacing w:val="1"/>
        </w:rPr>
        <w:t xml:space="preserve"> </w:t>
      </w:r>
      <w:r>
        <w:rPr>
          <w:spacing w:val="-1"/>
        </w:rPr>
        <w:t>the</w:t>
      </w:r>
      <w:r>
        <w:t xml:space="preserve"> </w:t>
      </w:r>
      <w:r>
        <w:rPr>
          <w:spacing w:val="-1"/>
        </w:rPr>
        <w:t>statement;</w:t>
      </w:r>
      <w:r>
        <w:rPr>
          <w:spacing w:val="-2"/>
        </w:rPr>
        <w:t xml:space="preserve"> </w:t>
      </w:r>
      <w:r>
        <w:t>and</w:t>
      </w:r>
    </w:p>
    <w:p w14:paraId="4C604729" w14:textId="77777777" w:rsidR="00E62BB3" w:rsidRDefault="00E62BB3">
      <w:pPr>
        <w:spacing w:before="11"/>
        <w:rPr>
          <w:rFonts w:ascii="Times New Roman" w:eastAsia="Times New Roman" w:hAnsi="Times New Roman" w:cs="Times New Roman"/>
          <w:sz w:val="20"/>
          <w:szCs w:val="20"/>
        </w:rPr>
      </w:pPr>
    </w:p>
    <w:p w14:paraId="2496DC51" w14:textId="77777777" w:rsidR="00E62BB3" w:rsidRDefault="00FF63C7">
      <w:pPr>
        <w:pStyle w:val="BodyText"/>
        <w:numPr>
          <w:ilvl w:val="2"/>
          <w:numId w:val="6"/>
        </w:numPr>
        <w:tabs>
          <w:tab w:val="left" w:pos="2280"/>
        </w:tabs>
        <w:ind w:right="668" w:hanging="720"/>
      </w:pPr>
      <w:r>
        <w:t>Notify</w:t>
      </w:r>
      <w:r>
        <w:rPr>
          <w:spacing w:val="-3"/>
        </w:rPr>
        <w:t xml:space="preserve"> </w:t>
      </w:r>
      <w:r>
        <w:rPr>
          <w:spacing w:val="-1"/>
        </w:rPr>
        <w:t>the</w:t>
      </w:r>
      <w:r>
        <w:t xml:space="preserve"> </w:t>
      </w:r>
      <w:r>
        <w:rPr>
          <w:spacing w:val="-1"/>
        </w:rPr>
        <w:t>employer</w:t>
      </w:r>
      <w:r>
        <w:rPr>
          <w:spacing w:val="1"/>
        </w:rPr>
        <w:t xml:space="preserve"> </w:t>
      </w:r>
      <w:r>
        <w:t>of</w:t>
      </w:r>
      <w:r>
        <w:rPr>
          <w:spacing w:val="-2"/>
        </w:rPr>
        <w:t xml:space="preserve"> </w:t>
      </w:r>
      <w:r>
        <w:t>any</w:t>
      </w:r>
      <w:r>
        <w:rPr>
          <w:spacing w:val="-3"/>
        </w:rPr>
        <w:t xml:space="preserve"> </w:t>
      </w:r>
      <w:r>
        <w:rPr>
          <w:spacing w:val="-1"/>
        </w:rPr>
        <w:t>criminal</w:t>
      </w:r>
      <w:r>
        <w:rPr>
          <w:spacing w:val="1"/>
        </w:rPr>
        <w:t xml:space="preserve"> </w:t>
      </w:r>
      <w:r>
        <w:t>drug</w:t>
      </w:r>
      <w:r>
        <w:rPr>
          <w:spacing w:val="-3"/>
        </w:rPr>
        <w:t xml:space="preserve"> </w:t>
      </w:r>
      <w:r>
        <w:rPr>
          <w:spacing w:val="-1"/>
        </w:rPr>
        <w:t>statute</w:t>
      </w:r>
      <w:r>
        <w:rPr>
          <w:spacing w:val="-2"/>
        </w:rPr>
        <w:t xml:space="preserve"> </w:t>
      </w:r>
      <w:r>
        <w:rPr>
          <w:spacing w:val="-1"/>
        </w:rPr>
        <w:t>conviction</w:t>
      </w:r>
      <w:r>
        <w:t xml:space="preserve"> </w:t>
      </w:r>
      <w:r>
        <w:rPr>
          <w:spacing w:val="-1"/>
        </w:rPr>
        <w:t>for</w:t>
      </w:r>
      <w:r>
        <w:rPr>
          <w:spacing w:val="1"/>
        </w:rPr>
        <w:t xml:space="preserve"> </w:t>
      </w:r>
      <w:r>
        <w:t xml:space="preserve">a </w:t>
      </w:r>
      <w:r>
        <w:rPr>
          <w:spacing w:val="-1"/>
        </w:rPr>
        <w:t>violation</w:t>
      </w:r>
      <w:r>
        <w:rPr>
          <w:spacing w:val="41"/>
        </w:rPr>
        <w:t xml:space="preserve"> </w:t>
      </w:r>
      <w:r>
        <w:rPr>
          <w:spacing w:val="-1"/>
        </w:rPr>
        <w:t>occurring</w:t>
      </w:r>
      <w:r>
        <w:rPr>
          <w:spacing w:val="-3"/>
        </w:rPr>
        <w:t xml:space="preserve"> </w:t>
      </w:r>
      <w:r>
        <w:t xml:space="preserve">in </w:t>
      </w:r>
      <w:r>
        <w:rPr>
          <w:spacing w:val="-1"/>
        </w:rPr>
        <w:t>the</w:t>
      </w:r>
      <w:r>
        <w:t xml:space="preserve"> </w:t>
      </w:r>
      <w:r>
        <w:rPr>
          <w:spacing w:val="-1"/>
        </w:rPr>
        <w:t>workplace</w:t>
      </w:r>
      <w:r>
        <w:rPr>
          <w:spacing w:val="-2"/>
        </w:rPr>
        <w:t xml:space="preserve"> </w:t>
      </w:r>
      <w:r>
        <w:t xml:space="preserve">no </w:t>
      </w:r>
      <w:r>
        <w:rPr>
          <w:spacing w:val="-1"/>
        </w:rPr>
        <w:t>later</w:t>
      </w:r>
      <w:r>
        <w:rPr>
          <w:spacing w:val="1"/>
        </w:rPr>
        <w:t xml:space="preserve"> </w:t>
      </w:r>
      <w:r>
        <w:rPr>
          <w:spacing w:val="-1"/>
        </w:rPr>
        <w:t>than</w:t>
      </w:r>
      <w:r>
        <w:t xml:space="preserve"> </w:t>
      </w:r>
      <w:r>
        <w:rPr>
          <w:spacing w:val="-1"/>
        </w:rPr>
        <w:t>five</w:t>
      </w:r>
      <w:r>
        <w:t xml:space="preserve"> </w:t>
      </w:r>
      <w:r>
        <w:rPr>
          <w:spacing w:val="-1"/>
        </w:rPr>
        <w:t>(5)</w:t>
      </w:r>
      <w:r>
        <w:rPr>
          <w:spacing w:val="1"/>
        </w:rPr>
        <w:t xml:space="preserve"> </w:t>
      </w:r>
      <w:r>
        <w:rPr>
          <w:spacing w:val="-1"/>
        </w:rPr>
        <w:t>days</w:t>
      </w:r>
      <w:r>
        <w:t xml:space="preserve"> </w:t>
      </w:r>
      <w:r>
        <w:rPr>
          <w:spacing w:val="-1"/>
        </w:rPr>
        <w:t>after</w:t>
      </w:r>
      <w:r>
        <w:rPr>
          <w:spacing w:val="1"/>
        </w:rPr>
        <w:t xml:space="preserve"> </w:t>
      </w:r>
      <w:r>
        <w:rPr>
          <w:spacing w:val="-1"/>
        </w:rPr>
        <w:t>such</w:t>
      </w:r>
      <w:r>
        <w:t xml:space="preserve"> </w:t>
      </w:r>
      <w:proofErr w:type="gramStart"/>
      <w:r>
        <w:rPr>
          <w:spacing w:val="-1"/>
        </w:rPr>
        <w:t>conviction;</w:t>
      </w:r>
      <w:proofErr w:type="gramEnd"/>
    </w:p>
    <w:p w14:paraId="4A8EE2E5" w14:textId="77777777" w:rsidR="00E62BB3" w:rsidRDefault="00E62BB3">
      <w:pPr>
        <w:spacing w:before="11"/>
        <w:rPr>
          <w:rFonts w:ascii="Times New Roman" w:eastAsia="Times New Roman" w:hAnsi="Times New Roman" w:cs="Times New Roman"/>
          <w:sz w:val="20"/>
          <w:szCs w:val="20"/>
        </w:rPr>
      </w:pPr>
    </w:p>
    <w:p w14:paraId="66A3525E" w14:textId="77777777" w:rsidR="00E62BB3" w:rsidRDefault="00FF63C7">
      <w:pPr>
        <w:pStyle w:val="BodyText"/>
        <w:numPr>
          <w:ilvl w:val="1"/>
          <w:numId w:val="6"/>
        </w:numPr>
        <w:tabs>
          <w:tab w:val="left" w:pos="1560"/>
        </w:tabs>
        <w:ind w:right="526" w:hanging="719"/>
      </w:pPr>
      <w:r>
        <w:rPr>
          <w:spacing w:val="-1"/>
        </w:rPr>
        <w:t>Notifying</w:t>
      </w:r>
      <w:r>
        <w:rPr>
          <w:spacing w:val="-3"/>
        </w:rPr>
        <w:t xml:space="preserve">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rPr>
          <w:spacing w:val="-1"/>
        </w:rPr>
        <w:t>within</w:t>
      </w:r>
      <w:r>
        <w:t xml:space="preserve"> </w:t>
      </w:r>
      <w:r>
        <w:rPr>
          <w:spacing w:val="-1"/>
        </w:rPr>
        <w:t>ten</w:t>
      </w:r>
      <w:r>
        <w:t xml:space="preserve"> </w:t>
      </w:r>
      <w:r>
        <w:rPr>
          <w:spacing w:val="-1"/>
        </w:rPr>
        <w:t>(10)</w:t>
      </w:r>
      <w:r>
        <w:rPr>
          <w:spacing w:val="1"/>
        </w:rPr>
        <w:t xml:space="preserve"> </w:t>
      </w:r>
      <w:r>
        <w:rPr>
          <w:spacing w:val="-2"/>
        </w:rPr>
        <w:t>days</w:t>
      </w:r>
      <w:r>
        <w:t xml:space="preserve"> </w:t>
      </w:r>
      <w:r>
        <w:rPr>
          <w:spacing w:val="-1"/>
        </w:rPr>
        <w:t>after</w:t>
      </w:r>
      <w:r>
        <w:rPr>
          <w:spacing w:val="-2"/>
        </w:rPr>
        <w:t xml:space="preserve"> </w:t>
      </w:r>
      <w:r>
        <w:rPr>
          <w:spacing w:val="-1"/>
        </w:rPr>
        <w:t>receiving</w:t>
      </w:r>
      <w:r>
        <w:rPr>
          <w:spacing w:val="-3"/>
        </w:rPr>
        <w:t xml:space="preserve"> </w:t>
      </w:r>
      <w:r>
        <w:rPr>
          <w:spacing w:val="-1"/>
        </w:rPr>
        <w:t>notice</w:t>
      </w:r>
      <w:r>
        <w:rPr>
          <w:spacing w:val="-2"/>
        </w:rPr>
        <w:t xml:space="preserve"> </w:t>
      </w:r>
      <w:r>
        <w:rPr>
          <w:spacing w:val="-1"/>
        </w:rPr>
        <w:t>from</w:t>
      </w:r>
      <w:r>
        <w:rPr>
          <w:spacing w:val="-4"/>
        </w:rPr>
        <w:t xml:space="preserve"> </w:t>
      </w:r>
      <w:r>
        <w:t>an</w:t>
      </w:r>
      <w:r>
        <w:rPr>
          <w:spacing w:val="83"/>
        </w:rPr>
        <w:t xml:space="preserve"> </w:t>
      </w:r>
      <w:r>
        <w:rPr>
          <w:spacing w:val="-1"/>
        </w:rPr>
        <w:t>employee</w:t>
      </w:r>
      <w:r>
        <w:t xml:space="preserve"> under</w:t>
      </w:r>
      <w:r>
        <w:rPr>
          <w:spacing w:val="1"/>
        </w:rPr>
        <w:t xml:space="preserve"> </w:t>
      </w:r>
      <w:r>
        <w:rPr>
          <w:spacing w:val="-1"/>
        </w:rPr>
        <w:t>subdivision</w:t>
      </w:r>
      <w:r>
        <w:t xml:space="preserve"> </w:t>
      </w:r>
      <w:r>
        <w:rPr>
          <w:spacing w:val="-1"/>
        </w:rPr>
        <w:t>(c)(2)</w:t>
      </w:r>
      <w:r>
        <w:rPr>
          <w:spacing w:val="1"/>
        </w:rPr>
        <w:t xml:space="preserve"> </w:t>
      </w:r>
      <w:r>
        <w:rPr>
          <w:spacing w:val="-1"/>
        </w:rPr>
        <w:t>above</w:t>
      </w:r>
      <w:r>
        <w:t xml:space="preserve"> </w:t>
      </w:r>
      <w:r>
        <w:rPr>
          <w:spacing w:val="-2"/>
        </w:rPr>
        <w:t>or</w:t>
      </w:r>
      <w:r>
        <w:rPr>
          <w:spacing w:val="1"/>
        </w:rPr>
        <w:t xml:space="preserve"> </w:t>
      </w:r>
      <w:r>
        <w:rPr>
          <w:spacing w:val="-1"/>
        </w:rPr>
        <w:t>otherwise</w:t>
      </w:r>
      <w:r>
        <w:rPr>
          <w:spacing w:val="-2"/>
        </w:rPr>
        <w:t xml:space="preserve"> </w:t>
      </w:r>
      <w:r>
        <w:rPr>
          <w:spacing w:val="-1"/>
        </w:rPr>
        <w:t>receiving</w:t>
      </w:r>
      <w:r>
        <w:rPr>
          <w:spacing w:val="-3"/>
        </w:rPr>
        <w:t xml:space="preserve"> </w:t>
      </w:r>
      <w:r>
        <w:rPr>
          <w:spacing w:val="-1"/>
        </w:rPr>
        <w:t>actual</w:t>
      </w:r>
      <w:r>
        <w:rPr>
          <w:spacing w:val="1"/>
        </w:rPr>
        <w:t xml:space="preserve"> </w:t>
      </w:r>
      <w:r>
        <w:rPr>
          <w:spacing w:val="-1"/>
        </w:rPr>
        <w:t>notice</w:t>
      </w:r>
      <w:r>
        <w:rPr>
          <w:spacing w:val="-2"/>
        </w:rPr>
        <w:t xml:space="preserve"> </w:t>
      </w:r>
      <w:r>
        <w:t>of</w:t>
      </w:r>
      <w:r>
        <w:rPr>
          <w:spacing w:val="1"/>
        </w:rPr>
        <w:t xml:space="preserve"> </w:t>
      </w:r>
      <w:r>
        <w:rPr>
          <w:spacing w:val="-1"/>
        </w:rPr>
        <w:t>such</w:t>
      </w:r>
      <w:r>
        <w:rPr>
          <w:spacing w:val="51"/>
        </w:rPr>
        <w:t xml:space="preserve"> </w:t>
      </w:r>
      <w:proofErr w:type="gramStart"/>
      <w:r>
        <w:rPr>
          <w:spacing w:val="-1"/>
        </w:rPr>
        <w:t>conviction;</w:t>
      </w:r>
      <w:proofErr w:type="gramEnd"/>
    </w:p>
    <w:p w14:paraId="229BBE8F" w14:textId="77777777" w:rsidR="00E62BB3" w:rsidRDefault="00E62BB3">
      <w:pPr>
        <w:spacing w:before="11"/>
        <w:rPr>
          <w:rFonts w:ascii="Times New Roman" w:eastAsia="Times New Roman" w:hAnsi="Times New Roman" w:cs="Times New Roman"/>
          <w:sz w:val="20"/>
          <w:szCs w:val="20"/>
        </w:rPr>
      </w:pPr>
    </w:p>
    <w:p w14:paraId="4BEA48B1" w14:textId="77777777" w:rsidR="00E62BB3" w:rsidRDefault="00FF63C7">
      <w:pPr>
        <w:pStyle w:val="BodyText"/>
        <w:numPr>
          <w:ilvl w:val="1"/>
          <w:numId w:val="6"/>
        </w:numPr>
        <w:tabs>
          <w:tab w:val="left" w:pos="1560"/>
        </w:tabs>
        <w:ind w:right="162"/>
      </w:pPr>
      <w:r>
        <w:t>Within</w:t>
      </w:r>
      <w:r>
        <w:rPr>
          <w:spacing w:val="-3"/>
        </w:rPr>
        <w:t xml:space="preserve"> </w:t>
      </w:r>
      <w:r>
        <w:rPr>
          <w:spacing w:val="-1"/>
        </w:rPr>
        <w:t>thirty</w:t>
      </w:r>
      <w:r>
        <w:rPr>
          <w:spacing w:val="-3"/>
        </w:rPr>
        <w:t xml:space="preserve"> </w:t>
      </w:r>
      <w:r>
        <w:t>(30)</w:t>
      </w:r>
      <w:r>
        <w:rPr>
          <w:spacing w:val="1"/>
        </w:rPr>
        <w:t xml:space="preserve"> </w:t>
      </w:r>
      <w:r>
        <w:rPr>
          <w:spacing w:val="-2"/>
        </w:rPr>
        <w:t>days</w:t>
      </w:r>
      <w:r>
        <w:t xml:space="preserve"> </w:t>
      </w:r>
      <w:r>
        <w:rPr>
          <w:spacing w:val="-1"/>
        </w:rPr>
        <w:t>after</w:t>
      </w:r>
      <w:r>
        <w:rPr>
          <w:spacing w:val="1"/>
        </w:rPr>
        <w:t xml:space="preserve"> </w:t>
      </w:r>
      <w:r>
        <w:rPr>
          <w:spacing w:val="-1"/>
        </w:rPr>
        <w:t>receiving</w:t>
      </w:r>
      <w:r>
        <w:rPr>
          <w:spacing w:val="-3"/>
        </w:rPr>
        <w:t xml:space="preserve"> </w:t>
      </w:r>
      <w:r>
        <w:rPr>
          <w:spacing w:val="-1"/>
        </w:rPr>
        <w:t>notice</w:t>
      </w:r>
      <w:r>
        <w:t xml:space="preserve"> </w:t>
      </w:r>
      <w:r>
        <w:rPr>
          <w:spacing w:val="-1"/>
        </w:rPr>
        <w:t>under</w:t>
      </w:r>
      <w:r>
        <w:rPr>
          <w:spacing w:val="1"/>
        </w:rPr>
        <w:t xml:space="preserve"> </w:t>
      </w:r>
      <w:r>
        <w:rPr>
          <w:spacing w:val="-1"/>
        </w:rPr>
        <w:t>subdivision</w:t>
      </w:r>
      <w:r>
        <w:t xml:space="preserve"> </w:t>
      </w:r>
      <w:r>
        <w:rPr>
          <w:spacing w:val="-1"/>
        </w:rPr>
        <w:t>(c)(2)</w:t>
      </w:r>
      <w:r>
        <w:rPr>
          <w:spacing w:val="1"/>
        </w:rPr>
        <w:t xml:space="preserve"> </w:t>
      </w:r>
      <w:r>
        <w:rPr>
          <w:spacing w:val="-2"/>
        </w:rPr>
        <w:t>above</w:t>
      </w:r>
      <w:r>
        <w:t xml:space="preserve"> of</w:t>
      </w:r>
      <w:r>
        <w:rPr>
          <w:spacing w:val="1"/>
        </w:rPr>
        <w:t xml:space="preserve"> </w:t>
      </w:r>
      <w:r>
        <w:t>a</w:t>
      </w:r>
      <w:r>
        <w:rPr>
          <w:spacing w:val="49"/>
        </w:rPr>
        <w:t xml:space="preserve"> </w:t>
      </w:r>
      <w:r>
        <w:rPr>
          <w:spacing w:val="-1"/>
        </w:rPr>
        <w:t>conviction,</w:t>
      </w:r>
      <w:r>
        <w:rPr>
          <w:spacing w:val="-3"/>
        </w:rPr>
        <w:t xml:space="preserve"> </w:t>
      </w:r>
      <w:r>
        <w:rPr>
          <w:spacing w:val="-1"/>
        </w:rPr>
        <w:t>imposing</w:t>
      </w:r>
      <w:r>
        <w:rPr>
          <w:spacing w:val="-3"/>
        </w:rPr>
        <w:t xml:space="preserve"> </w:t>
      </w:r>
      <w:r>
        <w:t>the</w:t>
      </w:r>
      <w:r>
        <w:rPr>
          <w:spacing w:val="-2"/>
        </w:rPr>
        <w:t xml:space="preserve"> </w:t>
      </w:r>
      <w:r>
        <w:rPr>
          <w:spacing w:val="-1"/>
        </w:rPr>
        <w:t>following</w:t>
      </w:r>
      <w:r>
        <w:rPr>
          <w:spacing w:val="-3"/>
        </w:rPr>
        <w:t xml:space="preserve"> </w:t>
      </w:r>
      <w:r>
        <w:rPr>
          <w:spacing w:val="-1"/>
        </w:rPr>
        <w:t>sanctions</w:t>
      </w:r>
      <w:r>
        <w:t xml:space="preserve"> or</w:t>
      </w:r>
      <w:r>
        <w:rPr>
          <w:spacing w:val="-2"/>
        </w:rPr>
        <w:t xml:space="preserve"> </w:t>
      </w:r>
      <w:r>
        <w:rPr>
          <w:spacing w:val="-1"/>
        </w:rPr>
        <w:t>remedial</w:t>
      </w:r>
      <w:r>
        <w:rPr>
          <w:spacing w:val="1"/>
        </w:rPr>
        <w:t xml:space="preserve"> </w:t>
      </w:r>
      <w:r>
        <w:rPr>
          <w:spacing w:val="-1"/>
        </w:rPr>
        <w:t>measures</w:t>
      </w:r>
      <w:r>
        <w:t xml:space="preserve"> on</w:t>
      </w:r>
      <w:r>
        <w:rPr>
          <w:spacing w:val="-3"/>
        </w:rPr>
        <w:t xml:space="preserve"> </w:t>
      </w:r>
      <w:r>
        <w:t>any</w:t>
      </w:r>
      <w:r>
        <w:rPr>
          <w:spacing w:val="-3"/>
        </w:rPr>
        <w:t xml:space="preserve"> </w:t>
      </w:r>
      <w:r>
        <w:rPr>
          <w:spacing w:val="-1"/>
        </w:rPr>
        <w:t>employee</w:t>
      </w:r>
      <w:r>
        <w:t xml:space="preserve"> </w:t>
      </w:r>
      <w:r>
        <w:rPr>
          <w:spacing w:val="-1"/>
        </w:rPr>
        <w:t>who</w:t>
      </w:r>
      <w:r>
        <w:rPr>
          <w:spacing w:val="73"/>
        </w:rPr>
        <w:t xml:space="preserve"> </w:t>
      </w:r>
      <w:r>
        <w:t xml:space="preserve">is </w:t>
      </w:r>
      <w:r>
        <w:rPr>
          <w:spacing w:val="-1"/>
        </w:rPr>
        <w:t>convicted</w:t>
      </w:r>
      <w:r>
        <w:t xml:space="preserve"> of</w:t>
      </w:r>
      <w:r>
        <w:rPr>
          <w:spacing w:val="-2"/>
        </w:rPr>
        <w:t xml:space="preserve"> </w:t>
      </w:r>
      <w:r>
        <w:t>drug</w:t>
      </w:r>
      <w:r>
        <w:rPr>
          <w:spacing w:val="-3"/>
        </w:rPr>
        <w:t xml:space="preserve"> </w:t>
      </w:r>
      <w:r>
        <w:rPr>
          <w:spacing w:val="-1"/>
        </w:rPr>
        <w:t>abuse</w:t>
      </w:r>
      <w:r>
        <w:rPr>
          <w:spacing w:val="-2"/>
        </w:rPr>
        <w:t xml:space="preserve"> </w:t>
      </w:r>
      <w:r>
        <w:rPr>
          <w:spacing w:val="-1"/>
        </w:rPr>
        <w:t>violations</w:t>
      </w:r>
      <w:r>
        <w:rPr>
          <w:spacing w:val="-2"/>
        </w:rPr>
        <w:t xml:space="preserve"> </w:t>
      </w:r>
      <w:r>
        <w:rPr>
          <w:spacing w:val="-1"/>
        </w:rPr>
        <w:t>occurring</w:t>
      </w:r>
      <w:r>
        <w:rPr>
          <w:spacing w:val="-3"/>
        </w:rPr>
        <w:t xml:space="preserve"> </w:t>
      </w:r>
      <w:r>
        <w:t>in</w:t>
      </w:r>
      <w:r>
        <w:rPr>
          <w:spacing w:val="-3"/>
        </w:rPr>
        <w:t xml:space="preserve"> </w:t>
      </w:r>
      <w:r>
        <w:t>the</w:t>
      </w:r>
      <w:r>
        <w:rPr>
          <w:spacing w:val="-2"/>
        </w:rPr>
        <w:t xml:space="preserve"> </w:t>
      </w:r>
      <w:r>
        <w:rPr>
          <w:spacing w:val="-1"/>
        </w:rPr>
        <w:t>workplace:</w:t>
      </w:r>
    </w:p>
    <w:p w14:paraId="75F398D9" w14:textId="77777777" w:rsidR="00E62BB3" w:rsidRDefault="00E62BB3">
      <w:pPr>
        <w:spacing w:before="9"/>
        <w:rPr>
          <w:rFonts w:ascii="Times New Roman" w:eastAsia="Times New Roman" w:hAnsi="Times New Roman" w:cs="Times New Roman"/>
          <w:sz w:val="20"/>
          <w:szCs w:val="20"/>
        </w:rPr>
      </w:pPr>
    </w:p>
    <w:p w14:paraId="1D3BA1EA" w14:textId="77777777" w:rsidR="00E62BB3" w:rsidRDefault="00FF63C7">
      <w:pPr>
        <w:pStyle w:val="BodyText"/>
        <w:numPr>
          <w:ilvl w:val="2"/>
          <w:numId w:val="6"/>
        </w:numPr>
        <w:tabs>
          <w:tab w:val="left" w:pos="2280"/>
        </w:tabs>
        <w:ind w:right="588" w:hanging="720"/>
      </w:pPr>
      <w:r>
        <w:rPr>
          <w:spacing w:val="-1"/>
        </w:rPr>
        <w:t>Take</w:t>
      </w:r>
      <w:r>
        <w:t xml:space="preserve"> </w:t>
      </w:r>
      <w:r>
        <w:rPr>
          <w:spacing w:val="-1"/>
        </w:rPr>
        <w:t>appropriate</w:t>
      </w:r>
      <w:r>
        <w:rPr>
          <w:spacing w:val="-2"/>
        </w:rPr>
        <w:t xml:space="preserve"> </w:t>
      </w:r>
      <w:r>
        <w:rPr>
          <w:spacing w:val="-1"/>
        </w:rPr>
        <w:t>personnel</w:t>
      </w:r>
      <w:r>
        <w:rPr>
          <w:spacing w:val="-2"/>
        </w:rPr>
        <w:t xml:space="preserve"> </w:t>
      </w:r>
      <w:r>
        <w:rPr>
          <w:spacing w:val="-1"/>
        </w:rPr>
        <w:t>action</w:t>
      </w:r>
      <w:r>
        <w:t xml:space="preserve"> </w:t>
      </w:r>
      <w:r>
        <w:rPr>
          <w:spacing w:val="-1"/>
        </w:rPr>
        <w:t>against</w:t>
      </w:r>
      <w:r>
        <w:rPr>
          <w:spacing w:val="1"/>
        </w:rPr>
        <w:t xml:space="preserve"> </w:t>
      </w:r>
      <w:r>
        <w:rPr>
          <w:spacing w:val="-1"/>
        </w:rPr>
        <w:t>the</w:t>
      </w:r>
      <w:r>
        <w:t xml:space="preserve"> </w:t>
      </w:r>
      <w:r>
        <w:rPr>
          <w:spacing w:val="-1"/>
        </w:rPr>
        <w:t>employee,</w:t>
      </w:r>
      <w:r>
        <w:t xml:space="preserve"> up </w:t>
      </w:r>
      <w:r>
        <w:rPr>
          <w:spacing w:val="-1"/>
        </w:rPr>
        <w:t>to</w:t>
      </w:r>
      <w:r>
        <w:t xml:space="preserve"> and</w:t>
      </w:r>
      <w:r>
        <w:rPr>
          <w:spacing w:val="-3"/>
        </w:rPr>
        <w:t xml:space="preserve"> </w:t>
      </w:r>
      <w:r>
        <w:rPr>
          <w:spacing w:val="-1"/>
        </w:rPr>
        <w:t>including</w:t>
      </w:r>
      <w:r>
        <w:rPr>
          <w:spacing w:val="51"/>
        </w:rPr>
        <w:t xml:space="preserve"> </w:t>
      </w:r>
      <w:r>
        <w:rPr>
          <w:spacing w:val="-1"/>
        </w:rPr>
        <w:t>termination;</w:t>
      </w:r>
      <w:r>
        <w:rPr>
          <w:spacing w:val="1"/>
        </w:rPr>
        <w:t xml:space="preserve"> </w:t>
      </w:r>
      <w:r>
        <w:rPr>
          <w:spacing w:val="-2"/>
        </w:rPr>
        <w:t>or</w:t>
      </w:r>
    </w:p>
    <w:p w14:paraId="13BF42D6" w14:textId="77777777" w:rsidR="00E62BB3" w:rsidRDefault="00E62BB3">
      <w:pPr>
        <w:spacing w:before="11"/>
        <w:rPr>
          <w:rFonts w:ascii="Times New Roman" w:eastAsia="Times New Roman" w:hAnsi="Times New Roman" w:cs="Times New Roman"/>
          <w:sz w:val="20"/>
          <w:szCs w:val="20"/>
        </w:rPr>
      </w:pPr>
    </w:p>
    <w:p w14:paraId="2B73C164" w14:textId="77777777" w:rsidR="00E62BB3" w:rsidRDefault="00FF63C7">
      <w:pPr>
        <w:pStyle w:val="BodyText"/>
        <w:numPr>
          <w:ilvl w:val="2"/>
          <w:numId w:val="6"/>
        </w:numPr>
        <w:tabs>
          <w:tab w:val="left" w:pos="2280"/>
        </w:tabs>
        <w:ind w:right="285" w:hanging="720"/>
      </w:pPr>
      <w:r>
        <w:rPr>
          <w:spacing w:val="-1"/>
        </w:rPr>
        <w:t>Require</w:t>
      </w:r>
      <w:r>
        <w:t xml:space="preserve"> </w:t>
      </w:r>
      <w:r>
        <w:rPr>
          <w:spacing w:val="-1"/>
        </w:rPr>
        <w:t>such</w:t>
      </w:r>
      <w:r>
        <w:t xml:space="preserve"> </w:t>
      </w:r>
      <w:r>
        <w:rPr>
          <w:spacing w:val="-1"/>
        </w:rPr>
        <w:t>employee</w:t>
      </w:r>
      <w:r>
        <w:t xml:space="preserve"> to</w:t>
      </w:r>
      <w:r>
        <w:rPr>
          <w:spacing w:val="-3"/>
        </w:rPr>
        <w:t xml:space="preserve"> </w:t>
      </w:r>
      <w:r>
        <w:rPr>
          <w:spacing w:val="-1"/>
        </w:rPr>
        <w:t>satisfactorily</w:t>
      </w:r>
      <w:r>
        <w:rPr>
          <w:spacing w:val="-3"/>
        </w:rPr>
        <w:t xml:space="preserve"> </w:t>
      </w:r>
      <w:r>
        <w:rPr>
          <w:spacing w:val="-1"/>
        </w:rPr>
        <w:t>participate</w:t>
      </w:r>
      <w:r>
        <w:rPr>
          <w:spacing w:val="-2"/>
        </w:rPr>
        <w:t xml:space="preserve"> </w:t>
      </w:r>
      <w:r>
        <w:t>in</w:t>
      </w:r>
      <w:r>
        <w:rPr>
          <w:spacing w:val="-3"/>
        </w:rPr>
        <w:t xml:space="preserve"> </w:t>
      </w:r>
      <w:r>
        <w:t>a</w:t>
      </w:r>
      <w:r>
        <w:rPr>
          <w:spacing w:val="-2"/>
        </w:rPr>
        <w:t xml:space="preserve"> </w:t>
      </w:r>
      <w:r>
        <w:t>drug</w:t>
      </w:r>
      <w:r>
        <w:rPr>
          <w:spacing w:val="-3"/>
        </w:rPr>
        <w:t xml:space="preserve"> </w:t>
      </w:r>
      <w:r>
        <w:t>abuse</w:t>
      </w:r>
      <w:r>
        <w:rPr>
          <w:spacing w:val="-2"/>
        </w:rPr>
        <w:t xml:space="preserve"> </w:t>
      </w:r>
      <w:r>
        <w:rPr>
          <w:spacing w:val="-1"/>
        </w:rPr>
        <w:t>assistance</w:t>
      </w:r>
      <w:r>
        <w:t xml:space="preserve"> </w:t>
      </w:r>
      <w:r>
        <w:rPr>
          <w:spacing w:val="-2"/>
        </w:rPr>
        <w:t>or</w:t>
      </w:r>
      <w:r>
        <w:rPr>
          <w:spacing w:val="57"/>
        </w:rPr>
        <w:t xml:space="preserve"> </w:t>
      </w:r>
      <w:r>
        <w:rPr>
          <w:spacing w:val="-1"/>
        </w:rPr>
        <w:t>rehabilitation</w:t>
      </w:r>
      <w:r>
        <w:t xml:space="preserve"> </w:t>
      </w:r>
      <w:r>
        <w:rPr>
          <w:spacing w:val="-1"/>
        </w:rPr>
        <w:t>program</w:t>
      </w:r>
      <w:r>
        <w:rPr>
          <w:spacing w:val="-4"/>
        </w:rPr>
        <w:t xml:space="preserve"> </w:t>
      </w:r>
      <w:r>
        <w:rPr>
          <w:spacing w:val="-1"/>
        </w:rPr>
        <w:t>approved</w:t>
      </w:r>
      <w:r>
        <w:t xml:space="preserve"> for</w:t>
      </w:r>
      <w:r>
        <w:rPr>
          <w:spacing w:val="1"/>
        </w:rPr>
        <w:t xml:space="preserve"> </w:t>
      </w:r>
      <w:r>
        <w:rPr>
          <w:spacing w:val="-1"/>
        </w:rPr>
        <w:t>such</w:t>
      </w:r>
      <w:r>
        <w:t xml:space="preserve"> </w:t>
      </w:r>
      <w:r>
        <w:rPr>
          <w:spacing w:val="-1"/>
        </w:rPr>
        <w:t>purposes</w:t>
      </w:r>
      <w:r>
        <w:t xml:space="preserve"> by</w:t>
      </w:r>
      <w:r>
        <w:rPr>
          <w:spacing w:val="-5"/>
        </w:rPr>
        <w:t xml:space="preserve"> </w:t>
      </w:r>
      <w:r>
        <w:t xml:space="preserve">a </w:t>
      </w:r>
      <w:r>
        <w:rPr>
          <w:spacing w:val="-1"/>
        </w:rPr>
        <w:t>federal,</w:t>
      </w:r>
      <w:r>
        <w:t xml:space="preserve"> </w:t>
      </w:r>
      <w:r>
        <w:rPr>
          <w:spacing w:val="-1"/>
        </w:rPr>
        <w:t>state,</w:t>
      </w:r>
      <w:r>
        <w:t xml:space="preserve"> </w:t>
      </w:r>
      <w:r>
        <w:rPr>
          <w:spacing w:val="-2"/>
        </w:rPr>
        <w:t xml:space="preserve">or </w:t>
      </w:r>
      <w:r>
        <w:rPr>
          <w:spacing w:val="-1"/>
        </w:rPr>
        <w:t>local</w:t>
      </w:r>
      <w:r>
        <w:rPr>
          <w:spacing w:val="53"/>
        </w:rPr>
        <w:t xml:space="preserve"> </w:t>
      </w:r>
      <w:r>
        <w:rPr>
          <w:spacing w:val="-1"/>
        </w:rPr>
        <w:t>health,</w:t>
      </w:r>
      <w:r>
        <w:rPr>
          <w:spacing w:val="-3"/>
        </w:rPr>
        <w:t xml:space="preserve"> </w:t>
      </w:r>
      <w:r>
        <w:t>law</w:t>
      </w:r>
      <w:r>
        <w:rPr>
          <w:spacing w:val="-1"/>
        </w:rPr>
        <w:t xml:space="preserve"> enforcement,</w:t>
      </w:r>
      <w:r>
        <w:t xml:space="preserve"> </w:t>
      </w:r>
      <w:r>
        <w:rPr>
          <w:spacing w:val="-2"/>
        </w:rPr>
        <w:t xml:space="preserve">or </w:t>
      </w:r>
      <w:r>
        <w:rPr>
          <w:spacing w:val="-1"/>
        </w:rPr>
        <w:t>other</w:t>
      </w:r>
      <w:r>
        <w:rPr>
          <w:spacing w:val="1"/>
        </w:rPr>
        <w:t xml:space="preserve"> </w:t>
      </w:r>
      <w:r>
        <w:rPr>
          <w:spacing w:val="-1"/>
        </w:rPr>
        <w:t>appropriate</w:t>
      </w:r>
      <w:r>
        <w:rPr>
          <w:spacing w:val="-2"/>
        </w:rPr>
        <w:t xml:space="preserve"> </w:t>
      </w:r>
      <w:r>
        <w:rPr>
          <w:spacing w:val="-1"/>
        </w:rPr>
        <w:t>agency;</w:t>
      </w:r>
      <w:r>
        <w:rPr>
          <w:spacing w:val="1"/>
        </w:rPr>
        <w:t xml:space="preserve"> </w:t>
      </w:r>
      <w:r>
        <w:rPr>
          <w:spacing w:val="-1"/>
        </w:rPr>
        <w:t>and</w:t>
      </w:r>
    </w:p>
    <w:p w14:paraId="28A406AC" w14:textId="77777777" w:rsidR="00E62BB3" w:rsidRDefault="00FF63C7">
      <w:pPr>
        <w:pStyle w:val="BodyText"/>
        <w:numPr>
          <w:ilvl w:val="1"/>
          <w:numId w:val="6"/>
        </w:numPr>
        <w:tabs>
          <w:tab w:val="left" w:pos="1541"/>
        </w:tabs>
        <w:spacing w:before="54"/>
        <w:ind w:left="1540" w:right="153"/>
      </w:pPr>
      <w:r>
        <w:rPr>
          <w:spacing w:val="-1"/>
        </w:rPr>
        <w:t>Making</w:t>
      </w:r>
      <w:r>
        <w:rPr>
          <w:spacing w:val="-3"/>
        </w:rPr>
        <w:t xml:space="preserve"> </w:t>
      </w:r>
      <w:r>
        <w:t xml:space="preserve">a </w:t>
      </w:r>
      <w:r>
        <w:rPr>
          <w:spacing w:val="-1"/>
        </w:rPr>
        <w:t>good</w:t>
      </w:r>
      <w:r>
        <w:t xml:space="preserve"> </w:t>
      </w:r>
      <w:r>
        <w:rPr>
          <w:spacing w:val="-1"/>
        </w:rPr>
        <w:t>faith</w:t>
      </w:r>
      <w:r>
        <w:t xml:space="preserve"> </w:t>
      </w:r>
      <w:r>
        <w:rPr>
          <w:spacing w:val="-2"/>
        </w:rPr>
        <w:t>effort</w:t>
      </w:r>
      <w:r>
        <w:rPr>
          <w:spacing w:val="1"/>
        </w:rPr>
        <w:t xml:space="preserve"> </w:t>
      </w:r>
      <w:r>
        <w:rPr>
          <w:spacing w:val="-1"/>
        </w:rPr>
        <w:t>to</w:t>
      </w:r>
      <w:r>
        <w:t xml:space="preserve"> </w:t>
      </w:r>
      <w:r>
        <w:rPr>
          <w:spacing w:val="-1"/>
        </w:rPr>
        <w:t>maintain</w:t>
      </w:r>
      <w:r>
        <w:rPr>
          <w:spacing w:val="-3"/>
        </w:rPr>
        <w:t xml:space="preserve"> </w:t>
      </w:r>
      <w:r>
        <w:t xml:space="preserve">a </w:t>
      </w:r>
      <w:r>
        <w:rPr>
          <w:spacing w:val="-1"/>
        </w:rPr>
        <w:t>drug-free</w:t>
      </w:r>
      <w:r>
        <w:t xml:space="preserve"> </w:t>
      </w:r>
      <w:r>
        <w:rPr>
          <w:spacing w:val="-1"/>
        </w:rPr>
        <w:t>workplace</w:t>
      </w:r>
      <w:r>
        <w:t xml:space="preserve"> </w:t>
      </w:r>
      <w:r>
        <w:rPr>
          <w:spacing w:val="-1"/>
        </w:rPr>
        <w:t>through</w:t>
      </w:r>
      <w:r>
        <w:t xml:space="preserve"> </w:t>
      </w:r>
      <w:r>
        <w:rPr>
          <w:spacing w:val="-1"/>
        </w:rPr>
        <w:t>the</w:t>
      </w:r>
      <w:r>
        <w:t xml:space="preserve"> </w:t>
      </w:r>
      <w:r>
        <w:rPr>
          <w:spacing w:val="-1"/>
        </w:rPr>
        <w:t>implementation</w:t>
      </w:r>
      <w:r>
        <w:rPr>
          <w:spacing w:val="71"/>
        </w:rPr>
        <w:t xml:space="preserve"> </w:t>
      </w:r>
      <w:r>
        <w:t>of</w:t>
      </w:r>
      <w:r>
        <w:rPr>
          <w:spacing w:val="1"/>
        </w:rPr>
        <w:t xml:space="preserve"> </w:t>
      </w:r>
      <w:r>
        <w:rPr>
          <w:spacing w:val="-1"/>
        </w:rPr>
        <w:t>subparagraphs</w:t>
      </w:r>
      <w:r>
        <w:rPr>
          <w:spacing w:val="-2"/>
        </w:rPr>
        <w:t xml:space="preserve"> </w:t>
      </w:r>
      <w:r>
        <w:rPr>
          <w:spacing w:val="-1"/>
        </w:rPr>
        <w:t>(a)</w:t>
      </w:r>
      <w:r>
        <w:rPr>
          <w:spacing w:val="1"/>
        </w:rPr>
        <w:t xml:space="preserve"> </w:t>
      </w:r>
      <w:r>
        <w:rPr>
          <w:spacing w:val="-1"/>
        </w:rPr>
        <w:t>through</w:t>
      </w:r>
      <w:r>
        <w:t xml:space="preserve"> (e)</w:t>
      </w:r>
      <w:r>
        <w:rPr>
          <w:spacing w:val="-2"/>
        </w:rPr>
        <w:t xml:space="preserve"> </w:t>
      </w:r>
      <w:r>
        <w:rPr>
          <w:spacing w:val="-1"/>
        </w:rPr>
        <w:t>above.</w:t>
      </w:r>
    </w:p>
    <w:p w14:paraId="37A0CD93" w14:textId="77777777" w:rsidR="00E62BB3" w:rsidRDefault="00E62BB3">
      <w:pPr>
        <w:spacing w:before="5"/>
        <w:rPr>
          <w:rFonts w:ascii="Times New Roman" w:eastAsia="Times New Roman" w:hAnsi="Times New Roman" w:cs="Times New Roman"/>
          <w:sz w:val="21"/>
          <w:szCs w:val="21"/>
        </w:rPr>
      </w:pPr>
    </w:p>
    <w:p w14:paraId="2EFB591E" w14:textId="77777777" w:rsidR="00E62BB3" w:rsidRDefault="00FF63C7">
      <w:pPr>
        <w:pStyle w:val="Heading3"/>
        <w:numPr>
          <w:ilvl w:val="0"/>
          <w:numId w:val="6"/>
        </w:numPr>
        <w:tabs>
          <w:tab w:val="left" w:pos="821"/>
        </w:tabs>
        <w:ind w:left="820" w:hanging="720"/>
        <w:rPr>
          <w:b w:val="0"/>
          <w:bCs w:val="0"/>
        </w:rPr>
      </w:pPr>
      <w:r>
        <w:rPr>
          <w:spacing w:val="-1"/>
        </w:rPr>
        <w:t>Audits</w:t>
      </w:r>
    </w:p>
    <w:p w14:paraId="7B96B022" w14:textId="77777777" w:rsidR="00E62BB3" w:rsidRDefault="00E62BB3">
      <w:pPr>
        <w:spacing w:before="7"/>
        <w:rPr>
          <w:rFonts w:ascii="Times New Roman" w:eastAsia="Times New Roman" w:hAnsi="Times New Roman" w:cs="Times New Roman"/>
          <w:b/>
          <w:bCs/>
          <w:sz w:val="21"/>
          <w:szCs w:val="21"/>
        </w:rPr>
      </w:pPr>
    </w:p>
    <w:p w14:paraId="5EEFF931" w14:textId="77777777" w:rsidR="00E62BB3" w:rsidRDefault="00FF63C7">
      <w:pPr>
        <w:pStyle w:val="BodyText"/>
        <w:ind w:left="100" w:right="249"/>
      </w:pPr>
      <w:r>
        <w:rPr>
          <w:spacing w:val="-1"/>
        </w:rPr>
        <w:t>Manager</w:t>
      </w:r>
      <w:r>
        <w:rPr>
          <w:spacing w:val="-2"/>
        </w:rPr>
        <w:t xml:space="preserve"> </w:t>
      </w:r>
      <w:r>
        <w:rPr>
          <w:spacing w:val="-1"/>
        </w:rPr>
        <w:t>acknowledges</w:t>
      </w:r>
      <w:r>
        <w:rPr>
          <w:spacing w:val="-2"/>
        </w:rPr>
        <w:t xml:space="preserve"> </w:t>
      </w:r>
      <w:r>
        <w:rPr>
          <w:spacing w:val="-1"/>
        </w:rPr>
        <w:t>that</w:t>
      </w:r>
      <w:r>
        <w:rPr>
          <w:spacing w:val="1"/>
        </w:rPr>
        <w:t xml:space="preserve"> </w:t>
      </w:r>
      <w:r>
        <w:rPr>
          <w:spacing w:val="-1"/>
        </w:rPr>
        <w:t>it</w:t>
      </w:r>
      <w:r>
        <w:rPr>
          <w:spacing w:val="1"/>
        </w:rPr>
        <w:t xml:space="preserve"> </w:t>
      </w:r>
      <w:r>
        <w:rPr>
          <w:spacing w:val="-2"/>
        </w:rPr>
        <w:t>may</w:t>
      </w:r>
      <w:r>
        <w:rPr>
          <w:spacing w:val="-3"/>
        </w:rPr>
        <w:t xml:space="preserve"> </w:t>
      </w:r>
      <w:r>
        <w:t xml:space="preserve">be </w:t>
      </w:r>
      <w:r>
        <w:rPr>
          <w:spacing w:val="-1"/>
        </w:rPr>
        <w:t>required</w:t>
      </w:r>
      <w:r>
        <w:rPr>
          <w:spacing w:val="-3"/>
        </w:rPr>
        <w:t xml:space="preserve"> </w:t>
      </w:r>
      <w:r>
        <w:t xml:space="preserve">to </w:t>
      </w:r>
      <w:r>
        <w:rPr>
          <w:spacing w:val="-2"/>
        </w:rPr>
        <w:t>submit</w:t>
      </w:r>
      <w:r>
        <w:rPr>
          <w:spacing w:val="1"/>
        </w:rPr>
        <w:t xml:space="preserve"> </w:t>
      </w:r>
      <w:r>
        <w:t xml:space="preserve">to an </w:t>
      </w:r>
      <w:r>
        <w:rPr>
          <w:spacing w:val="-1"/>
        </w:rPr>
        <w:t>audit</w:t>
      </w:r>
      <w:r>
        <w:rPr>
          <w:spacing w:val="1"/>
        </w:rPr>
        <w:t xml:space="preserve"> </w:t>
      </w:r>
      <w:r>
        <w:rPr>
          <w:spacing w:val="-2"/>
        </w:rPr>
        <w:t>of</w:t>
      </w:r>
      <w:r>
        <w:rPr>
          <w:spacing w:val="1"/>
        </w:rPr>
        <w:t xml:space="preserve"> </w:t>
      </w:r>
      <w:r>
        <w:rPr>
          <w:spacing w:val="-1"/>
        </w:rPr>
        <w:t>funds</w:t>
      </w:r>
      <w:r>
        <w:t xml:space="preserve"> </w:t>
      </w:r>
      <w:r>
        <w:rPr>
          <w:spacing w:val="-2"/>
        </w:rPr>
        <w:t>paid</w:t>
      </w:r>
      <w:r>
        <w:t xml:space="preserve"> </w:t>
      </w:r>
      <w:r>
        <w:rPr>
          <w:spacing w:val="-1"/>
        </w:rPr>
        <w:t>through</w:t>
      </w:r>
      <w:r>
        <w:t xml:space="preserve"> </w:t>
      </w:r>
      <w:r>
        <w:rPr>
          <w:spacing w:val="-1"/>
        </w:rPr>
        <w:t>this</w:t>
      </w:r>
      <w:r>
        <w:rPr>
          <w:spacing w:val="73"/>
        </w:rPr>
        <w:t xml:space="preserve"> </w:t>
      </w:r>
      <w:r>
        <w:rPr>
          <w:spacing w:val="-1"/>
        </w:rPr>
        <w:t>Management</w:t>
      </w:r>
      <w:r>
        <w:rPr>
          <w:spacing w:val="1"/>
        </w:rPr>
        <w:t xml:space="preserve"> </w:t>
      </w:r>
      <w:r>
        <w:rPr>
          <w:spacing w:val="-1"/>
        </w:rPr>
        <w:t>Agreement.</w:t>
      </w:r>
      <w:r>
        <w:t xml:space="preserve"> </w:t>
      </w:r>
      <w:r>
        <w:rPr>
          <w:spacing w:val="-1"/>
        </w:rPr>
        <w:t>Any</w:t>
      </w:r>
      <w:r>
        <w:rPr>
          <w:spacing w:val="-3"/>
        </w:rPr>
        <w:t xml:space="preserve"> </w:t>
      </w:r>
      <w:r>
        <w:t xml:space="preserve">such </w:t>
      </w:r>
      <w:r>
        <w:rPr>
          <w:spacing w:val="-1"/>
        </w:rPr>
        <w:t>audit</w:t>
      </w:r>
      <w:r>
        <w:rPr>
          <w:spacing w:val="-2"/>
        </w:rPr>
        <w:t xml:space="preserve"> </w:t>
      </w:r>
      <w:r>
        <w:rPr>
          <w:spacing w:val="-1"/>
        </w:rPr>
        <w:t>shall</w:t>
      </w:r>
      <w:r>
        <w:rPr>
          <w:spacing w:val="1"/>
        </w:rPr>
        <w:t xml:space="preserve"> </w:t>
      </w:r>
      <w:r>
        <w:rPr>
          <w:spacing w:val="-2"/>
        </w:rPr>
        <w:t>be</w:t>
      </w:r>
      <w:r>
        <w:t xml:space="preserve"> </w:t>
      </w:r>
      <w:r>
        <w:rPr>
          <w:spacing w:val="-1"/>
        </w:rPr>
        <w:t>conducted</w:t>
      </w:r>
      <w:r>
        <w:rPr>
          <w:spacing w:val="-3"/>
        </w:rPr>
        <w:t xml:space="preserve"> </w:t>
      </w:r>
      <w:r>
        <w:t>in</w:t>
      </w:r>
      <w:r>
        <w:rPr>
          <w:spacing w:val="-3"/>
        </w:rPr>
        <w:t xml:space="preserve"> </w:t>
      </w:r>
      <w:r>
        <w:rPr>
          <w:spacing w:val="-1"/>
        </w:rPr>
        <w:t>accordance</w:t>
      </w:r>
      <w:r>
        <w:t xml:space="preserve"> </w:t>
      </w:r>
      <w:r>
        <w:rPr>
          <w:spacing w:val="-1"/>
        </w:rPr>
        <w:t>with</w:t>
      </w:r>
      <w:r>
        <w:t xml:space="preserve"> </w:t>
      </w:r>
      <w:r>
        <w:rPr>
          <w:spacing w:val="-2"/>
        </w:rPr>
        <w:t>IC</w:t>
      </w:r>
      <w:r>
        <w:rPr>
          <w:spacing w:val="-1"/>
        </w:rPr>
        <w:t xml:space="preserve"> </w:t>
      </w:r>
      <w:r>
        <w:rPr>
          <w:spacing w:val="-2"/>
        </w:rPr>
        <w:t>5-11-1,</w:t>
      </w:r>
      <w:r>
        <w:t xml:space="preserve"> </w:t>
      </w:r>
      <w:r>
        <w:rPr>
          <w:i/>
        </w:rPr>
        <w:t>et</w:t>
      </w:r>
      <w:r>
        <w:rPr>
          <w:i/>
          <w:spacing w:val="1"/>
        </w:rPr>
        <w:t xml:space="preserve"> </w:t>
      </w:r>
      <w:r>
        <w:rPr>
          <w:i/>
        </w:rPr>
        <w:t xml:space="preserve">seq. </w:t>
      </w:r>
      <w:r>
        <w:t>and</w:t>
      </w:r>
      <w:r>
        <w:rPr>
          <w:spacing w:val="61"/>
        </w:rPr>
        <w:t xml:space="preserve"> </w:t>
      </w:r>
      <w:r>
        <w:rPr>
          <w:spacing w:val="-1"/>
        </w:rPr>
        <w:t>audit</w:t>
      </w:r>
      <w:r>
        <w:rPr>
          <w:spacing w:val="1"/>
        </w:rPr>
        <w:t xml:space="preserve"> </w:t>
      </w:r>
      <w:r>
        <w:rPr>
          <w:spacing w:val="-1"/>
        </w:rPr>
        <w:t>guidelines</w:t>
      </w:r>
      <w:r>
        <w:t xml:space="preserve"> </w:t>
      </w:r>
      <w:r>
        <w:rPr>
          <w:spacing w:val="-1"/>
        </w:rPr>
        <w:t>specified</w:t>
      </w:r>
      <w:r>
        <w:t xml:space="preserve"> </w:t>
      </w:r>
      <w:r>
        <w:rPr>
          <w:spacing w:val="-2"/>
        </w:rPr>
        <w:t>by</w:t>
      </w:r>
      <w:r>
        <w:rPr>
          <w:spacing w:val="-3"/>
        </w:rPr>
        <w:t xml:space="preserve"> </w:t>
      </w:r>
      <w:r>
        <w:t xml:space="preserve">the </w:t>
      </w:r>
      <w:r>
        <w:rPr>
          <w:spacing w:val="-1"/>
        </w:rPr>
        <w:t>System.</w:t>
      </w:r>
      <w:r>
        <w:rPr>
          <w:spacing w:val="2"/>
        </w:rPr>
        <w:t xml:space="preserve"> </w:t>
      </w:r>
      <w:r>
        <w:rPr>
          <w:spacing w:val="-2"/>
        </w:rPr>
        <w:t>If</w:t>
      </w:r>
      <w:r>
        <w:rPr>
          <w:spacing w:val="1"/>
        </w:rPr>
        <w:t xml:space="preserve"> </w:t>
      </w:r>
      <w:r>
        <w:t xml:space="preserve">an </w:t>
      </w:r>
      <w:r>
        <w:rPr>
          <w:spacing w:val="-1"/>
        </w:rPr>
        <w:t>error</w:t>
      </w:r>
      <w:r>
        <w:rPr>
          <w:spacing w:val="-2"/>
        </w:rPr>
        <w:t xml:space="preserve"> </w:t>
      </w:r>
      <w:r>
        <w:t>is</w:t>
      </w:r>
      <w:r>
        <w:rPr>
          <w:spacing w:val="-2"/>
        </w:rPr>
        <w:t xml:space="preserve"> </w:t>
      </w:r>
      <w:r>
        <w:rPr>
          <w:spacing w:val="-1"/>
        </w:rPr>
        <w:t>discovered</w:t>
      </w:r>
      <w:r>
        <w:t xml:space="preserve"> </w:t>
      </w:r>
      <w:r>
        <w:rPr>
          <w:spacing w:val="-2"/>
        </w:rPr>
        <w:t>as</w:t>
      </w:r>
      <w:r>
        <w:t xml:space="preserve"> a</w:t>
      </w:r>
      <w:r>
        <w:rPr>
          <w:spacing w:val="-2"/>
        </w:rPr>
        <w:t xml:space="preserve"> </w:t>
      </w:r>
      <w:r>
        <w:rPr>
          <w:spacing w:val="-1"/>
        </w:rPr>
        <w:t>result</w:t>
      </w:r>
      <w:r>
        <w:rPr>
          <w:spacing w:val="-2"/>
        </w:rPr>
        <w:t xml:space="preserve"> </w:t>
      </w:r>
      <w:r>
        <w:t>of</w:t>
      </w:r>
      <w:r>
        <w:rPr>
          <w:spacing w:val="-2"/>
        </w:rPr>
        <w:t xml:space="preserve"> </w:t>
      </w:r>
      <w:r>
        <w:t>an</w:t>
      </w:r>
      <w:r>
        <w:rPr>
          <w:spacing w:val="-3"/>
        </w:rPr>
        <w:t xml:space="preserve"> </w:t>
      </w:r>
      <w:r>
        <w:rPr>
          <w:spacing w:val="-1"/>
        </w:rPr>
        <w:t>audit</w:t>
      </w:r>
      <w:r>
        <w:rPr>
          <w:spacing w:val="1"/>
        </w:rPr>
        <w:t xml:space="preserve"> </w:t>
      </w:r>
      <w:r>
        <w:rPr>
          <w:spacing w:val="-2"/>
        </w:rPr>
        <w:t>performed</w:t>
      </w:r>
      <w:r>
        <w:t xml:space="preserve"> by</w:t>
      </w:r>
      <w:r>
        <w:rPr>
          <w:spacing w:val="79"/>
        </w:rPr>
        <w:t xml:space="preserve"> </w:t>
      </w:r>
      <w:r>
        <w:rPr>
          <w:spacing w:val="-1"/>
        </w:rPr>
        <w:t>Manager</w:t>
      </w:r>
      <w:r>
        <w:rPr>
          <w:spacing w:val="1"/>
        </w:rPr>
        <w:t xml:space="preserve"> </w:t>
      </w:r>
      <w:r>
        <w:rPr>
          <w:spacing w:val="-2"/>
        </w:rPr>
        <w:t xml:space="preserve">or </w:t>
      </w:r>
      <w:r>
        <w:t xml:space="preserve">the </w:t>
      </w:r>
      <w:r>
        <w:rPr>
          <w:spacing w:val="-1"/>
        </w:rPr>
        <w:t>System,</w:t>
      </w:r>
      <w:r>
        <w:t xml:space="preserve"> or</w:t>
      </w:r>
      <w:r>
        <w:rPr>
          <w:spacing w:val="-2"/>
        </w:rPr>
        <w:t xml:space="preserve"> </w:t>
      </w:r>
      <w:r>
        <w:rPr>
          <w:spacing w:val="-1"/>
        </w:rPr>
        <w:t>if</w:t>
      </w:r>
      <w:r>
        <w:rPr>
          <w:spacing w:val="1"/>
        </w:rPr>
        <w:t xml:space="preserve"> </w:t>
      </w:r>
      <w:r>
        <w:rPr>
          <w:spacing w:val="-1"/>
        </w:rPr>
        <w:t>Manager</w:t>
      </w:r>
      <w:r>
        <w:rPr>
          <w:spacing w:val="1"/>
        </w:rPr>
        <w:t xml:space="preserve"> </w:t>
      </w:r>
      <w:r>
        <w:rPr>
          <w:spacing w:val="-1"/>
        </w:rPr>
        <w:t>becomes</w:t>
      </w:r>
      <w:r>
        <w:t xml:space="preserve"> </w:t>
      </w:r>
      <w:r>
        <w:rPr>
          <w:spacing w:val="-1"/>
        </w:rPr>
        <w:t>aware</w:t>
      </w:r>
      <w:r>
        <w:rPr>
          <w:spacing w:val="-2"/>
        </w:rPr>
        <w:t xml:space="preserve"> </w:t>
      </w:r>
      <w:r>
        <w:t>of</w:t>
      </w:r>
      <w:r>
        <w:rPr>
          <w:spacing w:val="1"/>
        </w:rPr>
        <w:t xml:space="preserve"> </w:t>
      </w:r>
      <w:r>
        <w:t>any</w:t>
      </w:r>
      <w:r>
        <w:rPr>
          <w:spacing w:val="-3"/>
        </w:rPr>
        <w:t xml:space="preserve"> </w:t>
      </w:r>
      <w:r>
        <w:rPr>
          <w:spacing w:val="-1"/>
        </w:rPr>
        <w:t>error</w:t>
      </w:r>
      <w:r>
        <w:rPr>
          <w:spacing w:val="-2"/>
        </w:rPr>
        <w:t xml:space="preserve"> </w:t>
      </w:r>
      <w:r>
        <w:rPr>
          <w:spacing w:val="-1"/>
        </w:rPr>
        <w:t>through</w:t>
      </w:r>
      <w:r>
        <w:t xml:space="preserve"> any</w:t>
      </w:r>
      <w:r>
        <w:rPr>
          <w:spacing w:val="-3"/>
        </w:rPr>
        <w:t xml:space="preserve"> </w:t>
      </w:r>
      <w:r>
        <w:rPr>
          <w:spacing w:val="-1"/>
        </w:rPr>
        <w:t>other</w:t>
      </w:r>
      <w:r>
        <w:rPr>
          <w:spacing w:val="1"/>
        </w:rPr>
        <w:t xml:space="preserve"> </w:t>
      </w:r>
      <w:r>
        <w:rPr>
          <w:spacing w:val="-1"/>
        </w:rPr>
        <w:t>means,</w:t>
      </w:r>
      <w:r>
        <w:t xml:space="preserve"> </w:t>
      </w:r>
      <w:r>
        <w:rPr>
          <w:spacing w:val="-1"/>
        </w:rPr>
        <w:t>Manager</w:t>
      </w:r>
      <w:r>
        <w:rPr>
          <w:spacing w:val="47"/>
        </w:rPr>
        <w:t xml:space="preserve"> </w:t>
      </w:r>
      <w:r>
        <w:rPr>
          <w:spacing w:val="-1"/>
        </w:rPr>
        <w:t>shall</w:t>
      </w:r>
      <w:r>
        <w:rPr>
          <w:spacing w:val="1"/>
        </w:rPr>
        <w:t xml:space="preserve"> </w:t>
      </w:r>
      <w:r>
        <w:rPr>
          <w:spacing w:val="-1"/>
        </w:rPr>
        <w:t>use</w:t>
      </w:r>
      <w:r>
        <w:t xml:space="preserve"> </w:t>
      </w:r>
      <w:proofErr w:type="gramStart"/>
      <w:r>
        <w:rPr>
          <w:spacing w:val="-1"/>
        </w:rPr>
        <w:t>commercially-reasonable</w:t>
      </w:r>
      <w:proofErr w:type="gramEnd"/>
      <w:r>
        <w:t xml:space="preserve"> </w:t>
      </w:r>
      <w:r>
        <w:rPr>
          <w:spacing w:val="-1"/>
        </w:rPr>
        <w:t>efforts</w:t>
      </w:r>
      <w:r>
        <w:rPr>
          <w:spacing w:val="-2"/>
        </w:rPr>
        <w:t xml:space="preserve"> </w:t>
      </w:r>
      <w:r>
        <w:t xml:space="preserve">to </w:t>
      </w:r>
      <w:r>
        <w:rPr>
          <w:spacing w:val="-1"/>
        </w:rPr>
        <w:t>promptly</w:t>
      </w:r>
      <w:r>
        <w:rPr>
          <w:spacing w:val="-3"/>
        </w:rPr>
        <w:t xml:space="preserve"> </w:t>
      </w:r>
      <w:r>
        <w:rPr>
          <w:spacing w:val="-1"/>
        </w:rPr>
        <w:t>correct</w:t>
      </w:r>
      <w:r>
        <w:rPr>
          <w:spacing w:val="-2"/>
        </w:rPr>
        <w:t xml:space="preserve"> </w:t>
      </w:r>
      <w:r>
        <w:t>such</w:t>
      </w:r>
      <w:r>
        <w:rPr>
          <w:spacing w:val="-3"/>
        </w:rPr>
        <w:t xml:space="preserve"> </w:t>
      </w:r>
      <w:r>
        <w:rPr>
          <w:spacing w:val="-1"/>
        </w:rPr>
        <w:t>error</w:t>
      </w:r>
      <w:r>
        <w:rPr>
          <w:spacing w:val="-2"/>
        </w:rPr>
        <w:t xml:space="preserve"> </w:t>
      </w:r>
      <w:r>
        <w:t>or</w:t>
      </w:r>
      <w:r>
        <w:rPr>
          <w:spacing w:val="-2"/>
        </w:rPr>
        <w:t xml:space="preserve"> </w:t>
      </w:r>
      <w:r>
        <w:t xml:space="preserve">to </w:t>
      </w:r>
      <w:r>
        <w:rPr>
          <w:spacing w:val="-1"/>
        </w:rPr>
        <w:t>cause</w:t>
      </w:r>
      <w:r>
        <w:t xml:space="preserve"> the</w:t>
      </w:r>
      <w:r>
        <w:rPr>
          <w:spacing w:val="-2"/>
        </w:rPr>
        <w:t xml:space="preserve"> </w:t>
      </w:r>
      <w:r>
        <w:rPr>
          <w:spacing w:val="-1"/>
        </w:rPr>
        <w:t>appropriate</w:t>
      </w:r>
      <w:r>
        <w:t xml:space="preserve"> </w:t>
      </w:r>
      <w:r>
        <w:rPr>
          <w:spacing w:val="-1"/>
        </w:rPr>
        <w:t>party</w:t>
      </w:r>
      <w:r>
        <w:rPr>
          <w:spacing w:val="57"/>
        </w:rPr>
        <w:t xml:space="preserve"> </w:t>
      </w:r>
      <w:r>
        <w:t xml:space="preserve">to </w:t>
      </w:r>
      <w:r>
        <w:rPr>
          <w:spacing w:val="-1"/>
        </w:rPr>
        <w:t>correct</w:t>
      </w:r>
      <w:r>
        <w:rPr>
          <w:spacing w:val="-2"/>
        </w:rPr>
        <w:t xml:space="preserve"> </w:t>
      </w:r>
      <w:r>
        <w:t>such</w:t>
      </w:r>
      <w:r>
        <w:rPr>
          <w:spacing w:val="-3"/>
        </w:rPr>
        <w:t xml:space="preserve"> </w:t>
      </w:r>
      <w:r>
        <w:rPr>
          <w:spacing w:val="-1"/>
        </w:rPr>
        <w:t>error.</w:t>
      </w:r>
    </w:p>
    <w:p w14:paraId="3737BBEC" w14:textId="77777777" w:rsidR="00E62BB3" w:rsidRDefault="00E62BB3">
      <w:pPr>
        <w:spacing w:before="2"/>
        <w:rPr>
          <w:rFonts w:ascii="Times New Roman" w:eastAsia="Times New Roman" w:hAnsi="Times New Roman" w:cs="Times New Roman"/>
          <w:sz w:val="21"/>
          <w:szCs w:val="21"/>
        </w:rPr>
      </w:pPr>
    </w:p>
    <w:p w14:paraId="70310E85" w14:textId="77777777" w:rsidR="00E62BB3" w:rsidRDefault="00FF63C7">
      <w:pPr>
        <w:pStyle w:val="Heading3"/>
        <w:numPr>
          <w:ilvl w:val="0"/>
          <w:numId w:val="6"/>
        </w:numPr>
        <w:tabs>
          <w:tab w:val="left" w:pos="821"/>
        </w:tabs>
        <w:ind w:left="820" w:hanging="720"/>
        <w:rPr>
          <w:b w:val="0"/>
          <w:bCs w:val="0"/>
        </w:rPr>
      </w:pPr>
      <w:r>
        <w:rPr>
          <w:spacing w:val="-1"/>
        </w:rPr>
        <w:t>Authority</w:t>
      </w:r>
      <w:r>
        <w:t xml:space="preserve"> </w:t>
      </w:r>
      <w:r>
        <w:rPr>
          <w:spacing w:val="-1"/>
        </w:rPr>
        <w:t>to</w:t>
      </w:r>
      <w:r>
        <w:rPr>
          <w:spacing w:val="-3"/>
        </w:rPr>
        <w:t xml:space="preserve"> </w:t>
      </w:r>
      <w:r>
        <w:t>Bind</w:t>
      </w:r>
      <w:r>
        <w:rPr>
          <w:spacing w:val="-3"/>
        </w:rPr>
        <w:t xml:space="preserve"> </w:t>
      </w:r>
      <w:r>
        <w:rPr>
          <w:spacing w:val="-1"/>
        </w:rPr>
        <w:t>Manager</w:t>
      </w:r>
    </w:p>
    <w:p w14:paraId="2506F097" w14:textId="77777777" w:rsidR="00E62BB3" w:rsidRDefault="00E62BB3">
      <w:pPr>
        <w:spacing w:before="7"/>
        <w:rPr>
          <w:rFonts w:ascii="Times New Roman" w:eastAsia="Times New Roman" w:hAnsi="Times New Roman" w:cs="Times New Roman"/>
          <w:b/>
          <w:bCs/>
          <w:sz w:val="21"/>
          <w:szCs w:val="21"/>
        </w:rPr>
      </w:pPr>
    </w:p>
    <w:p w14:paraId="16489677" w14:textId="77777777" w:rsidR="00E62BB3" w:rsidRDefault="00FF63C7">
      <w:pPr>
        <w:pStyle w:val="BodyText"/>
        <w:ind w:left="100" w:right="249"/>
      </w:pPr>
      <w:r>
        <w:t>The</w:t>
      </w:r>
      <w:r>
        <w:rPr>
          <w:spacing w:val="-2"/>
        </w:rPr>
        <w:t xml:space="preserve"> </w:t>
      </w:r>
      <w:r>
        <w:rPr>
          <w:spacing w:val="-1"/>
        </w:rPr>
        <w:t>signatory</w:t>
      </w:r>
      <w:r>
        <w:rPr>
          <w:spacing w:val="-3"/>
        </w:rPr>
        <w:t xml:space="preserve"> </w:t>
      </w:r>
      <w:r>
        <w:rPr>
          <w:spacing w:val="-1"/>
        </w:rPr>
        <w:t>for</w:t>
      </w:r>
      <w:r>
        <w:rPr>
          <w:spacing w:val="1"/>
        </w:rPr>
        <w:t xml:space="preserve"> </w:t>
      </w:r>
      <w:r>
        <w:rPr>
          <w:spacing w:val="-1"/>
        </w:rPr>
        <w:t>Manager</w:t>
      </w:r>
      <w:r>
        <w:rPr>
          <w:spacing w:val="-2"/>
        </w:rPr>
        <w:t xml:space="preserve"> </w:t>
      </w:r>
      <w:r>
        <w:rPr>
          <w:spacing w:val="-1"/>
        </w:rPr>
        <w:t>represents</w:t>
      </w:r>
      <w:r>
        <w:rPr>
          <w:spacing w:val="-2"/>
        </w:rPr>
        <w:t xml:space="preserve"> </w:t>
      </w:r>
      <w:r>
        <w:rPr>
          <w:spacing w:val="-1"/>
        </w:rPr>
        <w:t>that</w:t>
      </w:r>
      <w:r>
        <w:rPr>
          <w:spacing w:val="1"/>
        </w:rPr>
        <w:t xml:space="preserve"> </w:t>
      </w:r>
      <w:r>
        <w:rPr>
          <w:spacing w:val="-1"/>
        </w:rPr>
        <w:t>he/she</w:t>
      </w:r>
      <w:r>
        <w:t xml:space="preserve"> </w:t>
      </w:r>
      <w:r>
        <w:rPr>
          <w:spacing w:val="-1"/>
        </w:rPr>
        <w:t>has</w:t>
      </w:r>
      <w:r>
        <w:t xml:space="preserve"> </w:t>
      </w:r>
      <w:r>
        <w:rPr>
          <w:spacing w:val="-1"/>
        </w:rPr>
        <w:t>been</w:t>
      </w:r>
      <w:r>
        <w:t xml:space="preserve"> </w:t>
      </w:r>
      <w:r>
        <w:rPr>
          <w:spacing w:val="-1"/>
        </w:rPr>
        <w:t>duly</w:t>
      </w:r>
      <w:r>
        <w:rPr>
          <w:spacing w:val="-3"/>
        </w:rPr>
        <w:t xml:space="preserve"> </w:t>
      </w:r>
      <w:r>
        <w:rPr>
          <w:spacing w:val="-1"/>
        </w:rPr>
        <w:t>authorized</w:t>
      </w:r>
      <w:r>
        <w:rPr>
          <w:spacing w:val="-3"/>
        </w:rPr>
        <w:t xml:space="preserve"> </w:t>
      </w:r>
      <w:r>
        <w:t xml:space="preserve">to </w:t>
      </w:r>
      <w:r>
        <w:rPr>
          <w:spacing w:val="-1"/>
        </w:rPr>
        <w:t>execute</w:t>
      </w:r>
      <w:r>
        <w:rPr>
          <w:spacing w:val="-2"/>
        </w:rPr>
        <w:t xml:space="preserve"> </w:t>
      </w:r>
      <w:r>
        <w:rPr>
          <w:spacing w:val="-1"/>
        </w:rPr>
        <w:t>this</w:t>
      </w:r>
      <w:r>
        <w:t xml:space="preserve"> </w:t>
      </w:r>
      <w:r>
        <w:rPr>
          <w:spacing w:val="-1"/>
        </w:rPr>
        <w:t>Management</w:t>
      </w:r>
      <w:r>
        <w:rPr>
          <w:spacing w:val="67"/>
        </w:rPr>
        <w:t xml:space="preserve"> </w:t>
      </w:r>
      <w:r>
        <w:rPr>
          <w:spacing w:val="-1"/>
        </w:rPr>
        <w:t>Agreement</w:t>
      </w:r>
      <w:r>
        <w:rPr>
          <w:spacing w:val="1"/>
        </w:rPr>
        <w:t xml:space="preserve"> </w:t>
      </w:r>
      <w:r>
        <w:t xml:space="preserve">on </w:t>
      </w:r>
      <w:r>
        <w:rPr>
          <w:spacing w:val="-1"/>
        </w:rPr>
        <w:t>behalf</w:t>
      </w:r>
      <w:r>
        <w:rPr>
          <w:spacing w:val="1"/>
        </w:rPr>
        <w:t xml:space="preserve"> </w:t>
      </w:r>
      <w:r>
        <w:rPr>
          <w:spacing w:val="-2"/>
        </w:rPr>
        <w:t>of</w:t>
      </w:r>
      <w:r>
        <w:rPr>
          <w:spacing w:val="1"/>
        </w:rPr>
        <w:t xml:space="preserve"> </w:t>
      </w:r>
      <w:r>
        <w:rPr>
          <w:spacing w:val="-2"/>
        </w:rPr>
        <w:t>Manager</w:t>
      </w:r>
      <w:r>
        <w:rPr>
          <w:spacing w:val="1"/>
        </w:rPr>
        <w:t xml:space="preserve"> </w:t>
      </w:r>
      <w:r>
        <w:t xml:space="preserve">and </w:t>
      </w:r>
      <w:r>
        <w:rPr>
          <w:spacing w:val="-1"/>
        </w:rPr>
        <w:t>has</w:t>
      </w:r>
      <w:r>
        <w:t xml:space="preserve"> </w:t>
      </w:r>
      <w:r>
        <w:rPr>
          <w:spacing w:val="-1"/>
        </w:rPr>
        <w:t>obtained</w:t>
      </w:r>
      <w:r>
        <w:rPr>
          <w:spacing w:val="-3"/>
        </w:rPr>
        <w:t xml:space="preserve"> </w:t>
      </w:r>
      <w:r>
        <w:rPr>
          <w:spacing w:val="-1"/>
        </w:rPr>
        <w:t>all</w:t>
      </w:r>
      <w:r>
        <w:rPr>
          <w:spacing w:val="-2"/>
        </w:rPr>
        <w:t xml:space="preserve"> </w:t>
      </w:r>
      <w:r>
        <w:rPr>
          <w:spacing w:val="-1"/>
        </w:rPr>
        <w:t>necessary</w:t>
      </w:r>
      <w:r>
        <w:rPr>
          <w:spacing w:val="-3"/>
        </w:rPr>
        <w:t xml:space="preserve"> </w:t>
      </w:r>
      <w:r>
        <w:t>or</w:t>
      </w:r>
      <w:r>
        <w:rPr>
          <w:spacing w:val="1"/>
        </w:rPr>
        <w:t xml:space="preserve"> </w:t>
      </w:r>
      <w:r>
        <w:rPr>
          <w:spacing w:val="-1"/>
        </w:rPr>
        <w:t>applicable</w:t>
      </w:r>
      <w:r>
        <w:t xml:space="preserve"> </w:t>
      </w:r>
      <w:r>
        <w:rPr>
          <w:spacing w:val="-1"/>
        </w:rPr>
        <w:t>approvals</w:t>
      </w:r>
      <w:r>
        <w:rPr>
          <w:spacing w:val="-2"/>
        </w:rPr>
        <w:t xml:space="preserve"> </w:t>
      </w:r>
      <w:r>
        <w:t xml:space="preserve">to </w:t>
      </w:r>
      <w:r>
        <w:rPr>
          <w:spacing w:val="-2"/>
        </w:rPr>
        <w:t>make</w:t>
      </w:r>
      <w:r>
        <w:t xml:space="preserve"> this</w:t>
      </w:r>
      <w:r>
        <w:rPr>
          <w:spacing w:val="61"/>
        </w:rPr>
        <w:t xml:space="preserve"> </w:t>
      </w:r>
      <w:r>
        <w:rPr>
          <w:spacing w:val="-1"/>
        </w:rPr>
        <w:t>Management</w:t>
      </w:r>
      <w:r>
        <w:rPr>
          <w:spacing w:val="1"/>
        </w:rPr>
        <w:t xml:space="preserve"> </w:t>
      </w:r>
      <w:r>
        <w:rPr>
          <w:spacing w:val="-1"/>
        </w:rPr>
        <w:t>Agreement</w:t>
      </w:r>
      <w:r>
        <w:rPr>
          <w:spacing w:val="1"/>
        </w:rPr>
        <w:t xml:space="preserve"> </w:t>
      </w:r>
      <w:r>
        <w:rPr>
          <w:spacing w:val="-1"/>
        </w:rPr>
        <w:t>fully</w:t>
      </w:r>
      <w:r>
        <w:rPr>
          <w:spacing w:val="-3"/>
        </w:rPr>
        <w:t xml:space="preserve"> </w:t>
      </w:r>
      <w:r>
        <w:rPr>
          <w:spacing w:val="-1"/>
        </w:rPr>
        <w:t>binding</w:t>
      </w:r>
      <w:r>
        <w:rPr>
          <w:spacing w:val="-3"/>
        </w:rPr>
        <w:t xml:space="preserve"> </w:t>
      </w:r>
      <w:r>
        <w:t xml:space="preserve">upon </w:t>
      </w:r>
      <w:r>
        <w:rPr>
          <w:spacing w:val="-1"/>
        </w:rPr>
        <w:t>Manager</w:t>
      </w:r>
      <w:r>
        <w:rPr>
          <w:spacing w:val="-2"/>
        </w:rPr>
        <w:t xml:space="preserve"> </w:t>
      </w:r>
      <w:r>
        <w:rPr>
          <w:spacing w:val="-1"/>
        </w:rPr>
        <w:t>when</w:t>
      </w:r>
      <w:r>
        <w:t xml:space="preserve"> </w:t>
      </w:r>
      <w:r>
        <w:rPr>
          <w:spacing w:val="-1"/>
        </w:rPr>
        <w:t>his/her</w:t>
      </w:r>
      <w:r>
        <w:rPr>
          <w:spacing w:val="1"/>
        </w:rPr>
        <w:t xml:space="preserve"> </w:t>
      </w:r>
      <w:r>
        <w:rPr>
          <w:spacing w:val="-1"/>
        </w:rPr>
        <w:t>signature</w:t>
      </w:r>
      <w:r>
        <w:rPr>
          <w:spacing w:val="-2"/>
        </w:rPr>
        <w:t xml:space="preserve"> </w:t>
      </w:r>
      <w:r>
        <w:t xml:space="preserve">is </w:t>
      </w:r>
      <w:proofErr w:type="gramStart"/>
      <w:r>
        <w:rPr>
          <w:spacing w:val="-1"/>
        </w:rPr>
        <w:t>affixed,</w:t>
      </w:r>
      <w:r>
        <w:t xml:space="preserve"> and</w:t>
      </w:r>
      <w:proofErr w:type="gramEnd"/>
      <w:r>
        <w:rPr>
          <w:spacing w:val="-3"/>
        </w:rPr>
        <w:t xml:space="preserve"> </w:t>
      </w:r>
      <w:r>
        <w:rPr>
          <w:spacing w:val="-1"/>
        </w:rPr>
        <w:t>certifies</w:t>
      </w:r>
      <w:r>
        <w:rPr>
          <w:spacing w:val="-2"/>
        </w:rPr>
        <w:t xml:space="preserve"> </w:t>
      </w:r>
      <w:r>
        <w:rPr>
          <w:spacing w:val="-1"/>
        </w:rPr>
        <w:t>that</w:t>
      </w:r>
      <w:r>
        <w:rPr>
          <w:spacing w:val="65"/>
        </w:rPr>
        <w:t xml:space="preserve"> </w:t>
      </w:r>
      <w:r>
        <w:rPr>
          <w:spacing w:val="-1"/>
        </w:rPr>
        <w:t>this</w:t>
      </w:r>
      <w:r>
        <w:t xml:space="preserve"> </w:t>
      </w:r>
      <w:r>
        <w:rPr>
          <w:spacing w:val="-2"/>
        </w:rPr>
        <w:t>Management</w:t>
      </w:r>
      <w:r>
        <w:rPr>
          <w:spacing w:val="1"/>
        </w:rPr>
        <w:t xml:space="preserve"> </w:t>
      </w:r>
      <w:r>
        <w:rPr>
          <w:spacing w:val="-1"/>
        </w:rPr>
        <w:t>Agreement</w:t>
      </w:r>
      <w:r>
        <w:rPr>
          <w:spacing w:val="1"/>
        </w:rPr>
        <w:t xml:space="preserve"> </w:t>
      </w:r>
      <w:r>
        <w:rPr>
          <w:spacing w:val="-1"/>
        </w:rPr>
        <w:t>is</w:t>
      </w:r>
      <w:r>
        <w:t xml:space="preserve"> </w:t>
      </w:r>
      <w:r>
        <w:rPr>
          <w:spacing w:val="-1"/>
        </w:rPr>
        <w:t>not</w:t>
      </w:r>
      <w:r>
        <w:rPr>
          <w:spacing w:val="1"/>
        </w:rPr>
        <w:t xml:space="preserve"> </w:t>
      </w:r>
      <w:r>
        <w:rPr>
          <w:spacing w:val="-1"/>
        </w:rPr>
        <w:t>subject</w:t>
      </w:r>
      <w:r>
        <w:rPr>
          <w:spacing w:val="-2"/>
        </w:rPr>
        <w:t xml:space="preserve"> </w:t>
      </w:r>
      <w:r>
        <w:t xml:space="preserve">to </w:t>
      </w:r>
      <w:r>
        <w:rPr>
          <w:spacing w:val="-1"/>
        </w:rPr>
        <w:t>further</w:t>
      </w:r>
      <w:r>
        <w:rPr>
          <w:spacing w:val="-2"/>
        </w:rPr>
        <w:t xml:space="preserve"> </w:t>
      </w:r>
      <w:r>
        <w:rPr>
          <w:spacing w:val="-1"/>
        </w:rPr>
        <w:t>acceptance</w:t>
      </w:r>
      <w:r>
        <w:t xml:space="preserve"> by</w:t>
      </w:r>
      <w:r>
        <w:rPr>
          <w:spacing w:val="-3"/>
        </w:rPr>
        <w:t xml:space="preserve"> </w:t>
      </w:r>
      <w:r>
        <w:rPr>
          <w:spacing w:val="-1"/>
        </w:rPr>
        <w:t>Manager</w:t>
      </w:r>
      <w:r>
        <w:rPr>
          <w:spacing w:val="-2"/>
        </w:rPr>
        <w:t xml:space="preserve"> </w:t>
      </w:r>
      <w:r>
        <w:rPr>
          <w:spacing w:val="-1"/>
        </w:rPr>
        <w:t>when</w:t>
      </w:r>
      <w:r>
        <w:t xml:space="preserve"> </w:t>
      </w:r>
      <w:r>
        <w:rPr>
          <w:spacing w:val="-1"/>
        </w:rPr>
        <w:t>accepted</w:t>
      </w:r>
      <w:r>
        <w:t xml:space="preserve"> by</w:t>
      </w:r>
      <w:r>
        <w:rPr>
          <w:spacing w:val="-3"/>
        </w:rPr>
        <w:t xml:space="preserve"> </w:t>
      </w:r>
      <w:r>
        <w:t>the</w:t>
      </w:r>
      <w:r>
        <w:rPr>
          <w:spacing w:val="61"/>
        </w:rPr>
        <w:t xml:space="preserve"> </w:t>
      </w:r>
      <w:r>
        <w:rPr>
          <w:spacing w:val="-1"/>
        </w:rPr>
        <w:t>System.</w:t>
      </w:r>
    </w:p>
    <w:p w14:paraId="79C12340" w14:textId="77777777" w:rsidR="00E62BB3" w:rsidRDefault="00E62BB3">
      <w:pPr>
        <w:spacing w:before="2"/>
        <w:rPr>
          <w:rFonts w:ascii="Times New Roman" w:eastAsia="Times New Roman" w:hAnsi="Times New Roman" w:cs="Times New Roman"/>
          <w:sz w:val="21"/>
          <w:szCs w:val="21"/>
        </w:rPr>
      </w:pPr>
    </w:p>
    <w:p w14:paraId="01724E28" w14:textId="77777777" w:rsidR="00E62BB3" w:rsidRDefault="00FF63C7">
      <w:pPr>
        <w:pStyle w:val="Heading3"/>
        <w:numPr>
          <w:ilvl w:val="0"/>
          <w:numId w:val="6"/>
        </w:numPr>
        <w:tabs>
          <w:tab w:val="left" w:pos="821"/>
        </w:tabs>
        <w:ind w:left="820" w:hanging="720"/>
        <w:rPr>
          <w:b w:val="0"/>
          <w:bCs w:val="0"/>
        </w:rPr>
      </w:pPr>
      <w:r>
        <w:rPr>
          <w:spacing w:val="-1"/>
        </w:rPr>
        <w:t>Changes</w:t>
      </w:r>
      <w:r>
        <w:t xml:space="preserve"> in</w:t>
      </w:r>
      <w:r>
        <w:rPr>
          <w:spacing w:val="-3"/>
        </w:rPr>
        <w:t xml:space="preserve"> </w:t>
      </w:r>
      <w:r>
        <w:t>Work</w:t>
      </w:r>
    </w:p>
    <w:p w14:paraId="192D0A68" w14:textId="77777777" w:rsidR="00E62BB3" w:rsidRDefault="00E62BB3">
      <w:pPr>
        <w:spacing w:before="7"/>
        <w:rPr>
          <w:rFonts w:ascii="Times New Roman" w:eastAsia="Times New Roman" w:hAnsi="Times New Roman" w:cs="Times New Roman"/>
          <w:b/>
          <w:bCs/>
          <w:sz w:val="21"/>
          <w:szCs w:val="21"/>
        </w:rPr>
      </w:pPr>
    </w:p>
    <w:p w14:paraId="6FF50242" w14:textId="77777777" w:rsidR="00E62BB3" w:rsidRDefault="00FF63C7">
      <w:pPr>
        <w:pStyle w:val="BodyText"/>
        <w:ind w:left="100" w:right="153"/>
      </w:pPr>
      <w:r>
        <w:rPr>
          <w:spacing w:val="-1"/>
        </w:rPr>
        <w:t>Manager</w:t>
      </w:r>
      <w:r>
        <w:rPr>
          <w:spacing w:val="-2"/>
        </w:rPr>
        <w:t xml:space="preserve"> </w:t>
      </w:r>
      <w:r>
        <w:rPr>
          <w:spacing w:val="-1"/>
        </w:rPr>
        <w:t>shall</w:t>
      </w:r>
      <w:r>
        <w:rPr>
          <w:spacing w:val="1"/>
        </w:rPr>
        <w:t xml:space="preserve"> </w:t>
      </w:r>
      <w:r>
        <w:rPr>
          <w:spacing w:val="-1"/>
        </w:rPr>
        <w:t>not</w:t>
      </w:r>
      <w:r>
        <w:rPr>
          <w:spacing w:val="1"/>
        </w:rPr>
        <w:t xml:space="preserve"> </w:t>
      </w:r>
      <w:r>
        <w:rPr>
          <w:spacing w:val="-2"/>
        </w:rPr>
        <w:t>commence</w:t>
      </w:r>
      <w:r>
        <w:t xml:space="preserve"> any</w:t>
      </w:r>
      <w:r>
        <w:rPr>
          <w:spacing w:val="-3"/>
        </w:rPr>
        <w:t xml:space="preserve"> </w:t>
      </w:r>
      <w:r>
        <w:rPr>
          <w:spacing w:val="-1"/>
        </w:rPr>
        <w:t>additional</w:t>
      </w:r>
      <w:r>
        <w:rPr>
          <w:spacing w:val="1"/>
        </w:rPr>
        <w:t xml:space="preserve"> </w:t>
      </w:r>
      <w:r>
        <w:rPr>
          <w:spacing w:val="-1"/>
        </w:rPr>
        <w:t>work</w:t>
      </w:r>
      <w:r>
        <w:rPr>
          <w:spacing w:val="-3"/>
        </w:rPr>
        <w:t xml:space="preserve"> </w:t>
      </w:r>
      <w:r>
        <w:t>or</w:t>
      </w:r>
      <w:r>
        <w:rPr>
          <w:spacing w:val="-2"/>
        </w:rPr>
        <w:t xml:space="preserve"> </w:t>
      </w:r>
      <w:r>
        <w:rPr>
          <w:spacing w:val="-1"/>
        </w:rPr>
        <w:t>change</w:t>
      </w:r>
      <w:r>
        <w:t xml:space="preserve"> the</w:t>
      </w:r>
      <w:r>
        <w:rPr>
          <w:spacing w:val="-2"/>
        </w:rPr>
        <w:t xml:space="preserve"> </w:t>
      </w:r>
      <w:r>
        <w:rPr>
          <w:spacing w:val="-1"/>
        </w:rPr>
        <w:t>scope</w:t>
      </w:r>
      <w:r>
        <w:t xml:space="preserve"> of</w:t>
      </w:r>
      <w:r>
        <w:rPr>
          <w:spacing w:val="-2"/>
        </w:rPr>
        <w:t xml:space="preserve"> </w:t>
      </w:r>
      <w:r>
        <w:t xml:space="preserve">the </w:t>
      </w:r>
      <w:r>
        <w:rPr>
          <w:spacing w:val="-2"/>
        </w:rPr>
        <w:t>work</w:t>
      </w:r>
      <w:r>
        <w:rPr>
          <w:spacing w:val="-3"/>
        </w:rPr>
        <w:t xml:space="preserve"> </w:t>
      </w:r>
      <w:r>
        <w:t>until</w:t>
      </w:r>
      <w:r>
        <w:rPr>
          <w:spacing w:val="-2"/>
        </w:rPr>
        <w:t xml:space="preserve"> </w:t>
      </w:r>
      <w:r>
        <w:rPr>
          <w:spacing w:val="-1"/>
        </w:rPr>
        <w:t>authorized</w:t>
      </w:r>
      <w:r>
        <w:t xml:space="preserve"> in</w:t>
      </w:r>
      <w:r>
        <w:rPr>
          <w:spacing w:val="69"/>
        </w:rPr>
        <w:t xml:space="preserve"> </w:t>
      </w:r>
      <w:r>
        <w:rPr>
          <w:spacing w:val="-1"/>
        </w:rPr>
        <w:t>writing</w:t>
      </w:r>
      <w:r>
        <w:rPr>
          <w:spacing w:val="-3"/>
        </w:rPr>
        <w:t xml:space="preserve"> </w:t>
      </w:r>
      <w:r>
        <w:t>by</w:t>
      </w:r>
      <w:r>
        <w:rPr>
          <w:spacing w:val="-3"/>
        </w:rPr>
        <w:t xml:space="preserve"> </w:t>
      </w:r>
      <w:r>
        <w:t xml:space="preserve">the </w:t>
      </w:r>
      <w:r>
        <w:rPr>
          <w:spacing w:val="-1"/>
        </w:rPr>
        <w:t>System.</w:t>
      </w:r>
      <w:r>
        <w:t xml:space="preserve"> </w:t>
      </w:r>
      <w:r>
        <w:rPr>
          <w:spacing w:val="-1"/>
        </w:rPr>
        <w:t>No</w:t>
      </w:r>
      <w:r>
        <w:t xml:space="preserve"> </w:t>
      </w:r>
      <w:r>
        <w:rPr>
          <w:spacing w:val="-1"/>
        </w:rPr>
        <w:t>claim</w:t>
      </w:r>
      <w:r>
        <w:rPr>
          <w:spacing w:val="-4"/>
        </w:rPr>
        <w:t xml:space="preserve"> </w:t>
      </w:r>
      <w:r>
        <w:t>for</w:t>
      </w:r>
      <w:r>
        <w:rPr>
          <w:spacing w:val="1"/>
        </w:rPr>
        <w:t xml:space="preserve"> </w:t>
      </w:r>
      <w:r>
        <w:rPr>
          <w:spacing w:val="-1"/>
        </w:rPr>
        <w:t>additional</w:t>
      </w:r>
      <w:r>
        <w:rPr>
          <w:spacing w:val="1"/>
        </w:rPr>
        <w:t xml:space="preserve"> </w:t>
      </w:r>
      <w:r>
        <w:rPr>
          <w:spacing w:val="-1"/>
        </w:rPr>
        <w:t>compensation</w:t>
      </w:r>
      <w:r>
        <w:rPr>
          <w:spacing w:val="-3"/>
        </w:rPr>
        <w:t xml:space="preserve"> </w:t>
      </w:r>
      <w:r>
        <w:rPr>
          <w:spacing w:val="-1"/>
        </w:rPr>
        <w:t>shall</w:t>
      </w:r>
      <w:r>
        <w:rPr>
          <w:spacing w:val="1"/>
        </w:rPr>
        <w:t xml:space="preserve"> </w:t>
      </w:r>
      <w:r>
        <w:rPr>
          <w:spacing w:val="-2"/>
        </w:rPr>
        <w:t>be</w:t>
      </w:r>
      <w:r>
        <w:t xml:space="preserve"> </w:t>
      </w:r>
      <w:r>
        <w:rPr>
          <w:spacing w:val="-1"/>
        </w:rPr>
        <w:t>made</w:t>
      </w:r>
      <w:r>
        <w:t xml:space="preserve"> in</w:t>
      </w:r>
      <w:r>
        <w:rPr>
          <w:spacing w:val="-3"/>
        </w:rPr>
        <w:t xml:space="preserve"> </w:t>
      </w:r>
      <w:r>
        <w:t>the</w:t>
      </w:r>
      <w:r>
        <w:rPr>
          <w:spacing w:val="-2"/>
        </w:rPr>
        <w:t xml:space="preserve"> </w:t>
      </w:r>
      <w:r>
        <w:rPr>
          <w:spacing w:val="-1"/>
        </w:rPr>
        <w:t>absence</w:t>
      </w:r>
      <w:r>
        <w:t xml:space="preserve"> </w:t>
      </w:r>
      <w:r>
        <w:rPr>
          <w:spacing w:val="-2"/>
        </w:rPr>
        <w:t>of</w:t>
      </w:r>
      <w:r>
        <w:rPr>
          <w:spacing w:val="1"/>
        </w:rPr>
        <w:t xml:space="preserve"> </w:t>
      </w:r>
      <w:r>
        <w:t xml:space="preserve">a </w:t>
      </w:r>
      <w:r>
        <w:rPr>
          <w:spacing w:val="-1"/>
        </w:rPr>
        <w:t>prior</w:t>
      </w:r>
      <w:r>
        <w:rPr>
          <w:spacing w:val="63"/>
        </w:rPr>
        <w:t xml:space="preserve"> </w:t>
      </w:r>
      <w:r>
        <w:rPr>
          <w:spacing w:val="-1"/>
        </w:rPr>
        <w:t>written</w:t>
      </w:r>
      <w:r>
        <w:rPr>
          <w:spacing w:val="-3"/>
        </w:rPr>
        <w:t xml:space="preserve"> </w:t>
      </w:r>
      <w:r>
        <w:rPr>
          <w:spacing w:val="-1"/>
        </w:rPr>
        <w:t>approval</w:t>
      </w:r>
      <w:r>
        <w:rPr>
          <w:spacing w:val="1"/>
        </w:rPr>
        <w:t xml:space="preserve"> </w:t>
      </w:r>
      <w:r>
        <w:rPr>
          <w:spacing w:val="-1"/>
        </w:rPr>
        <w:t>executed</w:t>
      </w:r>
      <w:r>
        <w:t xml:space="preserve"> </w:t>
      </w:r>
      <w:r>
        <w:rPr>
          <w:spacing w:val="-2"/>
        </w:rPr>
        <w:t>by</w:t>
      </w:r>
      <w:r>
        <w:rPr>
          <w:spacing w:val="-3"/>
        </w:rPr>
        <w:t xml:space="preserve"> </w:t>
      </w:r>
      <w:r>
        <w:t>all</w:t>
      </w:r>
      <w:r>
        <w:rPr>
          <w:spacing w:val="1"/>
        </w:rPr>
        <w:t xml:space="preserve"> </w:t>
      </w:r>
      <w:r>
        <w:rPr>
          <w:spacing w:val="-1"/>
        </w:rPr>
        <w:t>signatories</w:t>
      </w:r>
      <w:r>
        <w:t xml:space="preserve"> </w:t>
      </w:r>
      <w:r>
        <w:rPr>
          <w:spacing w:val="-1"/>
        </w:rPr>
        <w:t>hereto.</w:t>
      </w:r>
    </w:p>
    <w:p w14:paraId="25649873" w14:textId="77777777" w:rsidR="00E62BB3" w:rsidRDefault="00E62BB3">
      <w:pPr>
        <w:spacing w:before="2"/>
        <w:rPr>
          <w:rFonts w:ascii="Times New Roman" w:eastAsia="Times New Roman" w:hAnsi="Times New Roman" w:cs="Times New Roman"/>
          <w:sz w:val="21"/>
          <w:szCs w:val="21"/>
        </w:rPr>
      </w:pPr>
    </w:p>
    <w:p w14:paraId="1F393664" w14:textId="77777777" w:rsidR="00E62BB3" w:rsidRDefault="00FF63C7">
      <w:pPr>
        <w:pStyle w:val="Heading3"/>
        <w:numPr>
          <w:ilvl w:val="0"/>
          <w:numId w:val="6"/>
        </w:numPr>
        <w:tabs>
          <w:tab w:val="left" w:pos="821"/>
        </w:tabs>
        <w:ind w:left="820" w:hanging="720"/>
        <w:rPr>
          <w:b w:val="0"/>
          <w:bCs w:val="0"/>
        </w:rPr>
      </w:pPr>
      <w:r>
        <w:rPr>
          <w:spacing w:val="-1"/>
        </w:rPr>
        <w:t>Debarment</w:t>
      </w:r>
      <w:r>
        <w:rPr>
          <w:spacing w:val="1"/>
        </w:rPr>
        <w:t xml:space="preserve"> </w:t>
      </w:r>
      <w:r>
        <w:rPr>
          <w:spacing w:val="-1"/>
        </w:rPr>
        <w:t>and Suspension</w:t>
      </w:r>
    </w:p>
    <w:p w14:paraId="70E86029" w14:textId="77777777" w:rsidR="00E62BB3" w:rsidRDefault="00E62BB3">
      <w:pPr>
        <w:spacing w:before="4"/>
        <w:rPr>
          <w:rFonts w:ascii="Times New Roman" w:eastAsia="Times New Roman" w:hAnsi="Times New Roman" w:cs="Times New Roman"/>
          <w:b/>
          <w:bCs/>
          <w:sz w:val="20"/>
          <w:szCs w:val="20"/>
        </w:rPr>
      </w:pPr>
    </w:p>
    <w:p w14:paraId="1DBDE9D3" w14:textId="77777777" w:rsidR="00E62BB3" w:rsidRDefault="00FF63C7">
      <w:pPr>
        <w:pStyle w:val="BodyText"/>
        <w:numPr>
          <w:ilvl w:val="1"/>
          <w:numId w:val="6"/>
        </w:numPr>
        <w:tabs>
          <w:tab w:val="left" w:pos="1541"/>
        </w:tabs>
        <w:ind w:left="1540" w:right="153"/>
      </w:pPr>
      <w:r>
        <w:rPr>
          <w:spacing w:val="-1"/>
        </w:rPr>
        <w:t>Manager</w:t>
      </w:r>
      <w:r>
        <w:rPr>
          <w:spacing w:val="-2"/>
        </w:rPr>
        <w:t xml:space="preserve"> </w:t>
      </w:r>
      <w:r>
        <w:rPr>
          <w:spacing w:val="-1"/>
        </w:rPr>
        <w:t>certifies</w:t>
      </w:r>
      <w:r>
        <w:t xml:space="preserve"> by</w:t>
      </w:r>
      <w:r>
        <w:rPr>
          <w:spacing w:val="-3"/>
        </w:rPr>
        <w:t xml:space="preserve"> </w:t>
      </w:r>
      <w:r>
        <w:rPr>
          <w:spacing w:val="-1"/>
        </w:rPr>
        <w:t>entering</w:t>
      </w:r>
      <w:r>
        <w:rPr>
          <w:spacing w:val="-3"/>
        </w:rPr>
        <w:t xml:space="preserve"> </w:t>
      </w:r>
      <w:r>
        <w:t xml:space="preserve">into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rPr>
          <w:spacing w:val="-1"/>
        </w:rPr>
        <w:t>that</w:t>
      </w:r>
      <w:r>
        <w:rPr>
          <w:spacing w:val="1"/>
        </w:rPr>
        <w:t xml:space="preserve"> </w:t>
      </w:r>
      <w:r>
        <w:rPr>
          <w:spacing w:val="-1"/>
        </w:rPr>
        <w:t>neither</w:t>
      </w:r>
      <w:r>
        <w:rPr>
          <w:spacing w:val="-2"/>
        </w:rPr>
        <w:t xml:space="preserve"> </w:t>
      </w:r>
      <w:r>
        <w:t>it</w:t>
      </w:r>
      <w:r>
        <w:rPr>
          <w:spacing w:val="-2"/>
        </w:rPr>
        <w:t xml:space="preserve"> </w:t>
      </w:r>
      <w:r>
        <w:t>nor</w:t>
      </w:r>
      <w:r>
        <w:rPr>
          <w:spacing w:val="-2"/>
        </w:rPr>
        <w:t xml:space="preserve"> </w:t>
      </w:r>
      <w:r>
        <w:t>its</w:t>
      </w:r>
      <w:r>
        <w:rPr>
          <w:spacing w:val="49"/>
        </w:rPr>
        <w:t xml:space="preserve"> </w:t>
      </w:r>
      <w:r>
        <w:rPr>
          <w:spacing w:val="-1"/>
        </w:rPr>
        <w:t>principals</w:t>
      </w:r>
      <w:r>
        <w:rPr>
          <w:spacing w:val="-2"/>
        </w:rPr>
        <w:t xml:space="preserve"> </w:t>
      </w:r>
      <w:r>
        <w:t>nor</w:t>
      </w:r>
      <w:r>
        <w:rPr>
          <w:spacing w:val="-2"/>
        </w:rPr>
        <w:t xml:space="preserve"> </w:t>
      </w:r>
      <w:r>
        <w:t>any</w:t>
      </w:r>
      <w:r>
        <w:rPr>
          <w:spacing w:val="-3"/>
        </w:rPr>
        <w:t xml:space="preserve"> </w:t>
      </w:r>
      <w:r>
        <w:t>of</w:t>
      </w:r>
      <w:r>
        <w:rPr>
          <w:spacing w:val="1"/>
        </w:rPr>
        <w:t xml:space="preserve"> </w:t>
      </w:r>
      <w:r>
        <w:rPr>
          <w:spacing w:val="-1"/>
        </w:rPr>
        <w:t>its</w:t>
      </w:r>
      <w:r>
        <w:rPr>
          <w:spacing w:val="-2"/>
        </w:rPr>
        <w:t xml:space="preserve"> </w:t>
      </w:r>
      <w:r>
        <w:rPr>
          <w:spacing w:val="-1"/>
        </w:rPr>
        <w:t>subcontractors</w:t>
      </w:r>
      <w:r>
        <w:t xml:space="preserve"> </w:t>
      </w:r>
      <w:r>
        <w:rPr>
          <w:spacing w:val="-1"/>
        </w:rPr>
        <w:t>are</w:t>
      </w:r>
      <w:r>
        <w:t xml:space="preserve"> </w:t>
      </w:r>
      <w:r>
        <w:rPr>
          <w:spacing w:val="-1"/>
        </w:rPr>
        <w:t>presently</w:t>
      </w:r>
      <w:r>
        <w:rPr>
          <w:spacing w:val="-3"/>
        </w:rPr>
        <w:t xml:space="preserve"> </w:t>
      </w:r>
      <w:r>
        <w:rPr>
          <w:spacing w:val="-1"/>
        </w:rPr>
        <w:t>debarred,</w:t>
      </w:r>
      <w:r>
        <w:t xml:space="preserve"> </w:t>
      </w:r>
      <w:r>
        <w:rPr>
          <w:spacing w:val="-1"/>
        </w:rPr>
        <w:t>suspended,</w:t>
      </w:r>
      <w:r>
        <w:t xml:space="preserve"> </w:t>
      </w:r>
      <w:r>
        <w:rPr>
          <w:spacing w:val="-2"/>
        </w:rPr>
        <w:t>proposed</w:t>
      </w:r>
      <w:r>
        <w:t xml:space="preserve"> for</w:t>
      </w:r>
      <w:r>
        <w:rPr>
          <w:spacing w:val="67"/>
        </w:rPr>
        <w:t xml:space="preserve"> </w:t>
      </w:r>
      <w:r>
        <w:rPr>
          <w:spacing w:val="-1"/>
        </w:rPr>
        <w:t>debarment,</w:t>
      </w:r>
      <w:r>
        <w:t xml:space="preserve"> </w:t>
      </w:r>
      <w:r>
        <w:rPr>
          <w:spacing w:val="-1"/>
        </w:rPr>
        <w:t>declared</w:t>
      </w:r>
      <w:r>
        <w:t xml:space="preserve"> </w:t>
      </w:r>
      <w:r>
        <w:rPr>
          <w:spacing w:val="-1"/>
        </w:rPr>
        <w:t>ineligible,</w:t>
      </w:r>
      <w:r>
        <w:t xml:space="preserve"> </w:t>
      </w:r>
      <w:r>
        <w:rPr>
          <w:spacing w:val="-2"/>
        </w:rPr>
        <w:t>or</w:t>
      </w:r>
      <w:r>
        <w:rPr>
          <w:spacing w:val="1"/>
        </w:rPr>
        <w:t xml:space="preserve"> </w:t>
      </w:r>
      <w:r>
        <w:rPr>
          <w:spacing w:val="-1"/>
        </w:rPr>
        <w:t>voluntarily</w:t>
      </w:r>
      <w:r>
        <w:rPr>
          <w:spacing w:val="-3"/>
        </w:rPr>
        <w:t xml:space="preserve"> </w:t>
      </w:r>
      <w:r>
        <w:rPr>
          <w:spacing w:val="-1"/>
        </w:rPr>
        <w:t>excluded</w:t>
      </w:r>
      <w:r>
        <w:rPr>
          <w:spacing w:val="-3"/>
        </w:rPr>
        <w:t xml:space="preserve"> </w:t>
      </w:r>
      <w:r>
        <w:t>from</w:t>
      </w:r>
      <w:r>
        <w:rPr>
          <w:spacing w:val="-4"/>
        </w:rPr>
        <w:t xml:space="preserve"> </w:t>
      </w:r>
      <w:r>
        <w:rPr>
          <w:spacing w:val="-1"/>
        </w:rPr>
        <w:t>entering</w:t>
      </w:r>
      <w:r>
        <w:rPr>
          <w:spacing w:val="-3"/>
        </w:rPr>
        <w:t xml:space="preserve"> </w:t>
      </w:r>
      <w:r>
        <w:rPr>
          <w:spacing w:val="-1"/>
        </w:rPr>
        <w:t>into</w:t>
      </w:r>
      <w:r>
        <w:rPr>
          <w:spacing w:val="-3"/>
        </w:rPr>
        <w:t xml:space="preserve"> </w:t>
      </w:r>
      <w:r>
        <w:rPr>
          <w:spacing w:val="-1"/>
        </w:rPr>
        <w:t>this</w:t>
      </w:r>
      <w:r>
        <w:rPr>
          <w:spacing w:val="73"/>
        </w:rPr>
        <w:t xml:space="preserve"> </w:t>
      </w:r>
      <w:r>
        <w:rPr>
          <w:spacing w:val="-1"/>
        </w:rPr>
        <w:t>Management</w:t>
      </w:r>
      <w:r>
        <w:rPr>
          <w:spacing w:val="1"/>
        </w:rPr>
        <w:t xml:space="preserve"> </w:t>
      </w:r>
      <w:r>
        <w:rPr>
          <w:spacing w:val="-1"/>
        </w:rPr>
        <w:t>Agreement</w:t>
      </w:r>
      <w:r>
        <w:rPr>
          <w:spacing w:val="1"/>
        </w:rPr>
        <w:t xml:space="preserve"> </w:t>
      </w:r>
      <w:r>
        <w:t>by</w:t>
      </w:r>
      <w:r>
        <w:rPr>
          <w:spacing w:val="-3"/>
        </w:rPr>
        <w:t xml:space="preserve"> </w:t>
      </w:r>
      <w:r>
        <w:t>any</w:t>
      </w:r>
      <w:r>
        <w:rPr>
          <w:spacing w:val="-3"/>
        </w:rPr>
        <w:t xml:space="preserve"> </w:t>
      </w:r>
      <w:r>
        <w:rPr>
          <w:spacing w:val="-1"/>
        </w:rPr>
        <w:t>federal</w:t>
      </w:r>
      <w:r>
        <w:rPr>
          <w:spacing w:val="-2"/>
        </w:rPr>
        <w:t xml:space="preserve"> </w:t>
      </w:r>
      <w:r>
        <w:rPr>
          <w:spacing w:val="-1"/>
        </w:rPr>
        <w:t>agency,</w:t>
      </w:r>
      <w:r>
        <w:t xml:space="preserve"> or</w:t>
      </w:r>
      <w:r>
        <w:rPr>
          <w:spacing w:val="1"/>
        </w:rPr>
        <w:t xml:space="preserve"> </w:t>
      </w:r>
      <w:r>
        <w:t>by</w:t>
      </w:r>
      <w:r>
        <w:rPr>
          <w:spacing w:val="-3"/>
        </w:rPr>
        <w:t xml:space="preserve"> </w:t>
      </w:r>
      <w:r>
        <w:t>any</w:t>
      </w:r>
      <w:r>
        <w:rPr>
          <w:spacing w:val="-3"/>
        </w:rPr>
        <w:t xml:space="preserve"> </w:t>
      </w:r>
      <w:r>
        <w:rPr>
          <w:spacing w:val="-1"/>
        </w:rPr>
        <w:t>department,</w:t>
      </w:r>
      <w:r>
        <w:rPr>
          <w:spacing w:val="-3"/>
        </w:rPr>
        <w:t xml:space="preserve"> </w:t>
      </w:r>
      <w:proofErr w:type="gramStart"/>
      <w:r>
        <w:rPr>
          <w:spacing w:val="-1"/>
        </w:rPr>
        <w:t>agency</w:t>
      </w:r>
      <w:proofErr w:type="gramEnd"/>
      <w:r>
        <w:rPr>
          <w:spacing w:val="-3"/>
        </w:rPr>
        <w:t xml:space="preserve"> </w:t>
      </w:r>
      <w:r>
        <w:t>or</w:t>
      </w:r>
      <w:r>
        <w:rPr>
          <w:spacing w:val="1"/>
        </w:rPr>
        <w:t xml:space="preserve"> </w:t>
      </w:r>
      <w:r>
        <w:rPr>
          <w:spacing w:val="-1"/>
        </w:rPr>
        <w:t>political</w:t>
      </w:r>
      <w:r>
        <w:rPr>
          <w:spacing w:val="51"/>
        </w:rPr>
        <w:t xml:space="preserve"> </w:t>
      </w:r>
      <w:r>
        <w:rPr>
          <w:spacing w:val="-1"/>
        </w:rPr>
        <w:t>subdivision</w:t>
      </w:r>
      <w:r>
        <w:t xml:space="preserve"> </w:t>
      </w:r>
      <w:r>
        <w:rPr>
          <w:spacing w:val="-2"/>
        </w:rPr>
        <w:t xml:space="preserve">of </w:t>
      </w:r>
      <w:r>
        <w:t xml:space="preserve">the </w:t>
      </w:r>
      <w:r>
        <w:rPr>
          <w:spacing w:val="-1"/>
        </w:rPr>
        <w:t>State.</w:t>
      </w:r>
      <w:r>
        <w:rPr>
          <w:spacing w:val="-3"/>
        </w:rPr>
        <w:t xml:space="preserve"> </w:t>
      </w:r>
      <w:r>
        <w:rPr>
          <w:spacing w:val="-1"/>
        </w:rPr>
        <w:t>The</w:t>
      </w:r>
      <w:r>
        <w:t xml:space="preserve"> </w:t>
      </w:r>
      <w:r>
        <w:rPr>
          <w:spacing w:val="-1"/>
        </w:rPr>
        <w:t>term</w:t>
      </w:r>
      <w:r>
        <w:rPr>
          <w:spacing w:val="-4"/>
        </w:rPr>
        <w:t xml:space="preserve"> </w:t>
      </w:r>
      <w:r>
        <w:rPr>
          <w:spacing w:val="-1"/>
        </w:rPr>
        <w:t>“principal”</w:t>
      </w:r>
      <w:r>
        <w:rPr>
          <w:spacing w:val="-2"/>
        </w:rPr>
        <w:t xml:space="preserve"> </w:t>
      </w:r>
      <w:r>
        <w:t>for</w:t>
      </w:r>
      <w:r>
        <w:rPr>
          <w:spacing w:val="-2"/>
        </w:rPr>
        <w:t xml:space="preserve"> </w:t>
      </w:r>
      <w:r>
        <w:rPr>
          <w:spacing w:val="-1"/>
        </w:rPr>
        <w:t>purposes</w:t>
      </w:r>
      <w:r>
        <w:t xml:space="preserve"> </w:t>
      </w:r>
      <w:r>
        <w:rPr>
          <w:spacing w:val="-2"/>
        </w:rPr>
        <w:t>of</w:t>
      </w:r>
      <w:r>
        <w:rPr>
          <w:spacing w:val="1"/>
        </w:rPr>
        <w:t xml:space="preserve"> </w:t>
      </w:r>
      <w:r>
        <w:rPr>
          <w:spacing w:val="-1"/>
        </w:rPr>
        <w:t>this</w:t>
      </w:r>
      <w:r>
        <w:rPr>
          <w:spacing w:val="-2"/>
        </w:rPr>
        <w:t xml:space="preserve"> </w:t>
      </w:r>
      <w:r>
        <w:rPr>
          <w:spacing w:val="-1"/>
        </w:rPr>
        <w:t>Management</w:t>
      </w:r>
      <w:r>
        <w:rPr>
          <w:spacing w:val="63"/>
        </w:rPr>
        <w:t xml:space="preserve"> </w:t>
      </w:r>
      <w:r>
        <w:rPr>
          <w:spacing w:val="-1"/>
        </w:rPr>
        <w:t>Agreement</w:t>
      </w:r>
      <w:r>
        <w:rPr>
          <w:spacing w:val="1"/>
        </w:rPr>
        <w:t xml:space="preserve"> </w:t>
      </w:r>
      <w:r>
        <w:rPr>
          <w:spacing w:val="-1"/>
        </w:rPr>
        <w:t>means</w:t>
      </w:r>
      <w:r>
        <w:t xml:space="preserve"> an </w:t>
      </w:r>
      <w:r>
        <w:rPr>
          <w:spacing w:val="-1"/>
        </w:rPr>
        <w:t>officer,</w:t>
      </w:r>
      <w:r>
        <w:t xml:space="preserve"> </w:t>
      </w:r>
      <w:r>
        <w:rPr>
          <w:spacing w:val="-1"/>
        </w:rPr>
        <w:t>director,</w:t>
      </w:r>
      <w:r>
        <w:t xml:space="preserve"> </w:t>
      </w:r>
      <w:r>
        <w:rPr>
          <w:spacing w:val="-1"/>
        </w:rPr>
        <w:t>owner,</w:t>
      </w:r>
      <w:r>
        <w:t xml:space="preserve"> </w:t>
      </w:r>
      <w:r>
        <w:rPr>
          <w:spacing w:val="-1"/>
        </w:rPr>
        <w:t>partner,</w:t>
      </w:r>
      <w:r>
        <w:rPr>
          <w:spacing w:val="-3"/>
        </w:rPr>
        <w:t xml:space="preserve"> </w:t>
      </w:r>
      <w:r>
        <w:rPr>
          <w:spacing w:val="-1"/>
        </w:rPr>
        <w:t>key</w:t>
      </w:r>
      <w:r>
        <w:rPr>
          <w:spacing w:val="-3"/>
        </w:rPr>
        <w:t xml:space="preserve"> </w:t>
      </w:r>
      <w:r>
        <w:rPr>
          <w:spacing w:val="-1"/>
        </w:rPr>
        <w:t>employee,</w:t>
      </w:r>
      <w:r>
        <w:t xml:space="preserve"> </w:t>
      </w:r>
      <w:r>
        <w:rPr>
          <w:spacing w:val="-1"/>
        </w:rPr>
        <w:t>attorney,</w:t>
      </w:r>
      <w:r>
        <w:t xml:space="preserve"> or</w:t>
      </w:r>
      <w:r>
        <w:rPr>
          <w:spacing w:val="41"/>
        </w:rPr>
        <w:t xml:space="preserve"> </w:t>
      </w:r>
      <w:r>
        <w:rPr>
          <w:spacing w:val="-1"/>
        </w:rPr>
        <w:t>paralegal</w:t>
      </w:r>
      <w:r>
        <w:rPr>
          <w:spacing w:val="1"/>
        </w:rPr>
        <w:t xml:space="preserve"> </w:t>
      </w:r>
      <w:r>
        <w:rPr>
          <w:spacing w:val="-1"/>
        </w:rPr>
        <w:t>providing</w:t>
      </w:r>
      <w:r>
        <w:rPr>
          <w:spacing w:val="-3"/>
        </w:rPr>
        <w:t xml:space="preserve"> </w:t>
      </w:r>
      <w:r>
        <w:rPr>
          <w:spacing w:val="-1"/>
        </w:rPr>
        <w:t>services</w:t>
      </w:r>
      <w:r>
        <w:t xml:space="preserve"> to</w:t>
      </w:r>
      <w:r>
        <w:rPr>
          <w:spacing w:val="-3"/>
        </w:rPr>
        <w:t xml:space="preserve"> </w:t>
      </w:r>
      <w:r>
        <w:t xml:space="preserve">the </w:t>
      </w:r>
      <w:r>
        <w:rPr>
          <w:spacing w:val="-2"/>
        </w:rPr>
        <w:t>System,</w:t>
      </w:r>
      <w:r>
        <w:t xml:space="preserve"> or</w:t>
      </w:r>
      <w:r>
        <w:rPr>
          <w:spacing w:val="1"/>
        </w:rPr>
        <w:t xml:space="preserve"> </w:t>
      </w:r>
      <w:r>
        <w:rPr>
          <w:spacing w:val="-1"/>
        </w:rPr>
        <w:t>other</w:t>
      </w:r>
      <w:r>
        <w:rPr>
          <w:spacing w:val="1"/>
        </w:rPr>
        <w:t xml:space="preserve"> </w:t>
      </w:r>
      <w:r>
        <w:rPr>
          <w:spacing w:val="-1"/>
        </w:rPr>
        <w:t>person</w:t>
      </w:r>
      <w:r>
        <w:t xml:space="preserve"> </w:t>
      </w:r>
      <w:r>
        <w:rPr>
          <w:spacing w:val="-1"/>
        </w:rPr>
        <w:t>with</w:t>
      </w:r>
      <w:r>
        <w:t xml:space="preserve"> </w:t>
      </w:r>
      <w:r>
        <w:rPr>
          <w:spacing w:val="-1"/>
        </w:rPr>
        <w:t>primary</w:t>
      </w:r>
      <w:r>
        <w:rPr>
          <w:spacing w:val="-3"/>
        </w:rPr>
        <w:t xml:space="preserve"> </w:t>
      </w:r>
      <w:r>
        <w:rPr>
          <w:spacing w:val="-1"/>
        </w:rPr>
        <w:t>management</w:t>
      </w:r>
      <w:r>
        <w:rPr>
          <w:spacing w:val="1"/>
        </w:rPr>
        <w:t xml:space="preserve"> </w:t>
      </w:r>
      <w:r>
        <w:t>or</w:t>
      </w:r>
      <w:r>
        <w:rPr>
          <w:spacing w:val="51"/>
        </w:rPr>
        <w:t xml:space="preserve"> </w:t>
      </w:r>
      <w:r>
        <w:rPr>
          <w:spacing w:val="-1"/>
        </w:rPr>
        <w:t>supervisory</w:t>
      </w:r>
      <w:r>
        <w:rPr>
          <w:spacing w:val="-3"/>
        </w:rPr>
        <w:t xml:space="preserve"> </w:t>
      </w:r>
      <w:r>
        <w:rPr>
          <w:spacing w:val="-1"/>
        </w:rPr>
        <w:t>responsibilities,</w:t>
      </w:r>
      <w:r>
        <w:t xml:space="preserve"> or</w:t>
      </w:r>
      <w:r>
        <w:rPr>
          <w:spacing w:val="1"/>
        </w:rPr>
        <w:t xml:space="preserve"> </w:t>
      </w:r>
      <w:r>
        <w:t xml:space="preserve">a </w:t>
      </w:r>
      <w:r>
        <w:rPr>
          <w:spacing w:val="-1"/>
        </w:rPr>
        <w:t>person</w:t>
      </w:r>
      <w:r>
        <w:t xml:space="preserve"> </w:t>
      </w:r>
      <w:r>
        <w:rPr>
          <w:spacing w:val="-1"/>
        </w:rPr>
        <w:t>who</w:t>
      </w:r>
      <w:r>
        <w:t xml:space="preserve"> </w:t>
      </w:r>
      <w:r>
        <w:rPr>
          <w:spacing w:val="-1"/>
        </w:rPr>
        <w:t>has</w:t>
      </w:r>
      <w:r>
        <w:t xml:space="preserve"> a</w:t>
      </w:r>
      <w:r>
        <w:rPr>
          <w:spacing w:val="-2"/>
        </w:rPr>
        <w:t xml:space="preserve"> </w:t>
      </w:r>
      <w:r>
        <w:rPr>
          <w:spacing w:val="-1"/>
        </w:rPr>
        <w:t>critical</w:t>
      </w:r>
      <w:r>
        <w:rPr>
          <w:spacing w:val="-2"/>
        </w:rPr>
        <w:t xml:space="preserve"> </w:t>
      </w:r>
      <w:r>
        <w:rPr>
          <w:spacing w:val="-1"/>
        </w:rPr>
        <w:t>influence</w:t>
      </w:r>
      <w:r>
        <w:t xml:space="preserve"> </w:t>
      </w:r>
      <w:r>
        <w:rPr>
          <w:spacing w:val="-2"/>
        </w:rPr>
        <w:t>on</w:t>
      </w:r>
      <w:r>
        <w:t xml:space="preserve"> or</w:t>
      </w:r>
      <w:r>
        <w:rPr>
          <w:spacing w:val="-2"/>
        </w:rPr>
        <w:t xml:space="preserve"> </w:t>
      </w:r>
      <w:r>
        <w:rPr>
          <w:spacing w:val="-1"/>
        </w:rPr>
        <w:t>substantive</w:t>
      </w:r>
      <w:r>
        <w:rPr>
          <w:spacing w:val="61"/>
        </w:rPr>
        <w:t xml:space="preserve"> </w:t>
      </w:r>
      <w:r>
        <w:rPr>
          <w:spacing w:val="-1"/>
        </w:rPr>
        <w:t>control</w:t>
      </w:r>
      <w:r>
        <w:rPr>
          <w:spacing w:val="-2"/>
        </w:rPr>
        <w:t xml:space="preserve"> </w:t>
      </w:r>
      <w:r>
        <w:rPr>
          <w:spacing w:val="-1"/>
        </w:rPr>
        <w:t>over</w:t>
      </w:r>
      <w:r>
        <w:rPr>
          <w:spacing w:val="1"/>
        </w:rPr>
        <w:t xml:space="preserve"> </w:t>
      </w:r>
      <w:r>
        <w:rPr>
          <w:spacing w:val="-1"/>
        </w:rPr>
        <w:t>the</w:t>
      </w:r>
      <w:r>
        <w:t xml:space="preserve"> </w:t>
      </w:r>
      <w:r>
        <w:rPr>
          <w:spacing w:val="-1"/>
        </w:rPr>
        <w:t>operations</w:t>
      </w:r>
      <w:r>
        <w:rPr>
          <w:spacing w:val="-2"/>
        </w:rPr>
        <w:t xml:space="preserve"> </w:t>
      </w:r>
      <w:r>
        <w:t>of</w:t>
      </w:r>
      <w:r>
        <w:rPr>
          <w:spacing w:val="1"/>
        </w:rPr>
        <w:t xml:space="preserve"> </w:t>
      </w:r>
      <w:r>
        <w:rPr>
          <w:spacing w:val="-1"/>
        </w:rPr>
        <w:t>Manager.</w:t>
      </w:r>
    </w:p>
    <w:p w14:paraId="19C010E8" w14:textId="77777777" w:rsidR="00E62BB3" w:rsidRDefault="00E62BB3">
      <w:pPr>
        <w:spacing w:before="9"/>
        <w:rPr>
          <w:rFonts w:ascii="Times New Roman" w:eastAsia="Times New Roman" w:hAnsi="Times New Roman" w:cs="Times New Roman"/>
          <w:sz w:val="20"/>
          <w:szCs w:val="20"/>
        </w:rPr>
      </w:pPr>
    </w:p>
    <w:p w14:paraId="7855522B" w14:textId="77777777" w:rsidR="00E62BB3" w:rsidRDefault="00FF63C7">
      <w:pPr>
        <w:pStyle w:val="BodyText"/>
        <w:numPr>
          <w:ilvl w:val="1"/>
          <w:numId w:val="6"/>
        </w:numPr>
        <w:tabs>
          <w:tab w:val="left" w:pos="1541"/>
        </w:tabs>
        <w:ind w:left="1540" w:right="128"/>
      </w:pPr>
      <w:r>
        <w:rPr>
          <w:spacing w:val="-1"/>
        </w:rPr>
        <w:t>Manager</w:t>
      </w:r>
      <w:r>
        <w:rPr>
          <w:spacing w:val="-2"/>
        </w:rPr>
        <w:t xml:space="preserve"> </w:t>
      </w:r>
      <w:r>
        <w:rPr>
          <w:spacing w:val="-1"/>
        </w:rPr>
        <w:t>certifies</w:t>
      </w:r>
      <w:r>
        <w:rPr>
          <w:spacing w:val="-2"/>
        </w:rPr>
        <w:t xml:space="preserve"> </w:t>
      </w:r>
      <w:r>
        <w:rPr>
          <w:spacing w:val="-1"/>
        </w:rPr>
        <w:t>that</w:t>
      </w:r>
      <w:r>
        <w:rPr>
          <w:spacing w:val="1"/>
        </w:rPr>
        <w:t xml:space="preserve"> </w:t>
      </w:r>
      <w:r>
        <w:rPr>
          <w:spacing w:val="-1"/>
        </w:rPr>
        <w:t>it</w:t>
      </w:r>
      <w:r>
        <w:rPr>
          <w:spacing w:val="1"/>
        </w:rPr>
        <w:t xml:space="preserve"> </w:t>
      </w:r>
      <w:r>
        <w:rPr>
          <w:spacing w:val="-1"/>
        </w:rPr>
        <w:t>has</w:t>
      </w:r>
      <w:r>
        <w:rPr>
          <w:spacing w:val="-2"/>
        </w:rPr>
        <w:t xml:space="preserve"> </w:t>
      </w:r>
      <w:r>
        <w:rPr>
          <w:spacing w:val="-1"/>
        </w:rPr>
        <w:t>verified</w:t>
      </w:r>
      <w:r>
        <w:rPr>
          <w:spacing w:val="-3"/>
        </w:rPr>
        <w:t xml:space="preserve"> </w:t>
      </w:r>
      <w:r>
        <w:t>the</w:t>
      </w:r>
      <w:r>
        <w:rPr>
          <w:spacing w:val="-2"/>
        </w:rPr>
        <w:t xml:space="preserve"> </w:t>
      </w:r>
      <w:r>
        <w:rPr>
          <w:spacing w:val="-1"/>
        </w:rPr>
        <w:t>state</w:t>
      </w:r>
      <w:r>
        <w:rPr>
          <w:spacing w:val="-2"/>
        </w:rPr>
        <w:t xml:space="preserve"> </w:t>
      </w:r>
      <w:r>
        <w:t xml:space="preserve">and </w:t>
      </w:r>
      <w:r>
        <w:rPr>
          <w:spacing w:val="-1"/>
        </w:rPr>
        <w:t>federal</w:t>
      </w:r>
      <w:r>
        <w:rPr>
          <w:spacing w:val="1"/>
        </w:rPr>
        <w:t xml:space="preserve"> </w:t>
      </w:r>
      <w:r>
        <w:rPr>
          <w:spacing w:val="-1"/>
        </w:rPr>
        <w:t>suspension</w:t>
      </w:r>
      <w:r>
        <w:t xml:space="preserve"> and</w:t>
      </w:r>
      <w:r>
        <w:rPr>
          <w:spacing w:val="-3"/>
        </w:rPr>
        <w:t xml:space="preserve"> </w:t>
      </w:r>
      <w:r>
        <w:rPr>
          <w:spacing w:val="-1"/>
        </w:rPr>
        <w:t>debarment</w:t>
      </w:r>
      <w:r>
        <w:t xml:space="preserve"> </w:t>
      </w:r>
      <w:r>
        <w:rPr>
          <w:spacing w:val="-1"/>
        </w:rPr>
        <w:t>status</w:t>
      </w:r>
      <w:r>
        <w:rPr>
          <w:spacing w:val="57"/>
        </w:rPr>
        <w:t xml:space="preserve"> </w:t>
      </w:r>
      <w:r>
        <w:t>for</w:t>
      </w:r>
      <w:r>
        <w:rPr>
          <w:spacing w:val="-2"/>
        </w:rPr>
        <w:t xml:space="preserve"> </w:t>
      </w:r>
      <w:r>
        <w:rPr>
          <w:spacing w:val="-1"/>
        </w:rPr>
        <w:t>all</w:t>
      </w:r>
      <w:r>
        <w:rPr>
          <w:spacing w:val="1"/>
        </w:rPr>
        <w:t xml:space="preserve"> </w:t>
      </w:r>
      <w:r>
        <w:rPr>
          <w:spacing w:val="-1"/>
        </w:rPr>
        <w:t>lawyers</w:t>
      </w:r>
      <w:r>
        <w:t xml:space="preserve"> </w:t>
      </w:r>
      <w:r>
        <w:rPr>
          <w:spacing w:val="-1"/>
        </w:rPr>
        <w:t>receiving</w:t>
      </w:r>
      <w:r>
        <w:rPr>
          <w:spacing w:val="-3"/>
        </w:rPr>
        <w:t xml:space="preserve"> </w:t>
      </w:r>
      <w:r>
        <w:rPr>
          <w:spacing w:val="-1"/>
        </w:rPr>
        <w:t>funds</w:t>
      </w:r>
      <w:r>
        <w:t xml:space="preserve"> </w:t>
      </w:r>
      <w:r>
        <w:rPr>
          <w:spacing w:val="-2"/>
        </w:rPr>
        <w:t>under</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 xml:space="preserve">and </w:t>
      </w:r>
      <w:r>
        <w:rPr>
          <w:spacing w:val="-1"/>
        </w:rPr>
        <w:t>shall</w:t>
      </w:r>
      <w:r>
        <w:rPr>
          <w:spacing w:val="-2"/>
        </w:rPr>
        <w:t xml:space="preserve"> </w:t>
      </w:r>
      <w:r>
        <w:t xml:space="preserve">be </w:t>
      </w:r>
      <w:r>
        <w:rPr>
          <w:spacing w:val="-1"/>
        </w:rPr>
        <w:t>solely</w:t>
      </w:r>
      <w:r>
        <w:rPr>
          <w:spacing w:val="48"/>
        </w:rPr>
        <w:t xml:space="preserve"> </w:t>
      </w:r>
      <w:r>
        <w:rPr>
          <w:spacing w:val="-1"/>
        </w:rPr>
        <w:t>responsible</w:t>
      </w:r>
      <w:r>
        <w:t xml:space="preserve"> </w:t>
      </w:r>
      <w:r>
        <w:rPr>
          <w:spacing w:val="-1"/>
        </w:rPr>
        <w:t>for</w:t>
      </w:r>
      <w:r>
        <w:rPr>
          <w:spacing w:val="1"/>
        </w:rPr>
        <w:t xml:space="preserve"> </w:t>
      </w:r>
      <w:r>
        <w:t>any</w:t>
      </w:r>
      <w:r>
        <w:rPr>
          <w:spacing w:val="-3"/>
        </w:rPr>
        <w:t xml:space="preserve"> </w:t>
      </w:r>
      <w:r>
        <w:rPr>
          <w:spacing w:val="-1"/>
        </w:rPr>
        <w:t>recoupment,</w:t>
      </w:r>
      <w:r>
        <w:t xml:space="preserve"> </w:t>
      </w:r>
      <w:r>
        <w:rPr>
          <w:spacing w:val="-1"/>
        </w:rPr>
        <w:t>penalties,</w:t>
      </w:r>
      <w:r>
        <w:t xml:space="preserve"> </w:t>
      </w:r>
      <w:r>
        <w:rPr>
          <w:spacing w:val="-2"/>
        </w:rPr>
        <w:t>or</w:t>
      </w:r>
      <w:r>
        <w:rPr>
          <w:spacing w:val="1"/>
        </w:rPr>
        <w:t xml:space="preserve"> </w:t>
      </w:r>
      <w:r>
        <w:rPr>
          <w:spacing w:val="-1"/>
        </w:rPr>
        <w:t>costs</w:t>
      </w:r>
      <w:r>
        <w:rPr>
          <w:spacing w:val="-2"/>
        </w:rPr>
        <w:t xml:space="preserve"> </w:t>
      </w:r>
      <w:r>
        <w:rPr>
          <w:spacing w:val="-1"/>
        </w:rPr>
        <w:t>that</w:t>
      </w:r>
      <w:r>
        <w:rPr>
          <w:spacing w:val="1"/>
        </w:rPr>
        <w:t xml:space="preserve"> </w:t>
      </w:r>
      <w:r>
        <w:rPr>
          <w:spacing w:val="-2"/>
        </w:rPr>
        <w:t>might</w:t>
      </w:r>
      <w:r>
        <w:rPr>
          <w:spacing w:val="1"/>
        </w:rPr>
        <w:t xml:space="preserve"> </w:t>
      </w:r>
      <w:r>
        <w:rPr>
          <w:spacing w:val="-1"/>
        </w:rPr>
        <w:t>arise</w:t>
      </w:r>
      <w:r>
        <w:rPr>
          <w:spacing w:val="-2"/>
        </w:rPr>
        <w:t xml:space="preserve"> </w:t>
      </w:r>
      <w:r>
        <w:t>from</w:t>
      </w:r>
      <w:r>
        <w:rPr>
          <w:spacing w:val="-4"/>
        </w:rPr>
        <w:t xml:space="preserve"> </w:t>
      </w:r>
      <w:r>
        <w:t>use of</w:t>
      </w:r>
      <w:r>
        <w:rPr>
          <w:spacing w:val="1"/>
        </w:rPr>
        <w:t xml:space="preserve"> </w:t>
      </w:r>
      <w:r>
        <w:t>a</w:t>
      </w:r>
      <w:r>
        <w:rPr>
          <w:spacing w:val="57"/>
        </w:rPr>
        <w:t xml:space="preserve"> </w:t>
      </w:r>
      <w:r>
        <w:rPr>
          <w:spacing w:val="-1"/>
        </w:rPr>
        <w:t>suspended</w:t>
      </w:r>
      <w:r>
        <w:t xml:space="preserve"> </w:t>
      </w:r>
      <w:r>
        <w:rPr>
          <w:spacing w:val="-2"/>
        </w:rPr>
        <w:t>or</w:t>
      </w:r>
      <w:r>
        <w:rPr>
          <w:spacing w:val="1"/>
        </w:rPr>
        <w:t xml:space="preserve"> </w:t>
      </w:r>
      <w:r>
        <w:rPr>
          <w:spacing w:val="-1"/>
        </w:rPr>
        <w:t>debarred</w:t>
      </w:r>
      <w:r>
        <w:rPr>
          <w:spacing w:val="-3"/>
        </w:rPr>
        <w:t xml:space="preserve"> </w:t>
      </w:r>
      <w:r>
        <w:rPr>
          <w:spacing w:val="-1"/>
        </w:rPr>
        <w:t>subcontractor.</w:t>
      </w:r>
      <w:r>
        <w:rPr>
          <w:spacing w:val="-3"/>
        </w:rPr>
        <w:t xml:space="preserve"> </w:t>
      </w:r>
      <w:r>
        <w:rPr>
          <w:spacing w:val="-1"/>
        </w:rPr>
        <w:t>Manager</w:t>
      </w:r>
      <w:r>
        <w:rPr>
          <w:spacing w:val="1"/>
        </w:rPr>
        <w:t xml:space="preserve"> </w:t>
      </w:r>
      <w:r>
        <w:rPr>
          <w:spacing w:val="-1"/>
        </w:rPr>
        <w:t>shall</w:t>
      </w:r>
      <w:r>
        <w:rPr>
          <w:spacing w:val="-2"/>
        </w:rPr>
        <w:t xml:space="preserve"> </w:t>
      </w:r>
      <w:r>
        <w:rPr>
          <w:spacing w:val="-1"/>
        </w:rPr>
        <w:t>immediately</w:t>
      </w:r>
      <w:r>
        <w:rPr>
          <w:spacing w:val="-3"/>
        </w:rPr>
        <w:t xml:space="preserve"> </w:t>
      </w:r>
      <w:r>
        <w:rPr>
          <w:spacing w:val="-1"/>
        </w:rPr>
        <w:t>notify</w:t>
      </w:r>
      <w:r>
        <w:rPr>
          <w:spacing w:val="-3"/>
        </w:rPr>
        <w:t xml:space="preserve"> </w:t>
      </w:r>
      <w:r>
        <w:rPr>
          <w:spacing w:val="-1"/>
        </w:rPr>
        <w:t>the</w:t>
      </w:r>
      <w:r>
        <w:t xml:space="preserve"> </w:t>
      </w:r>
      <w:r>
        <w:rPr>
          <w:spacing w:val="-1"/>
        </w:rPr>
        <w:t>System</w:t>
      </w:r>
      <w:r>
        <w:rPr>
          <w:spacing w:val="-4"/>
        </w:rPr>
        <w:t xml:space="preserve"> </w:t>
      </w:r>
      <w:r>
        <w:t>if</w:t>
      </w:r>
      <w:r>
        <w:rPr>
          <w:spacing w:val="1"/>
        </w:rPr>
        <w:t xml:space="preserve"> </w:t>
      </w:r>
      <w:r>
        <w:t>any</w:t>
      </w:r>
      <w:r>
        <w:rPr>
          <w:spacing w:val="73"/>
        </w:rPr>
        <w:t xml:space="preserve"> </w:t>
      </w:r>
      <w:r>
        <w:rPr>
          <w:spacing w:val="-1"/>
        </w:rPr>
        <w:t>lawyer</w:t>
      </w:r>
      <w:r>
        <w:rPr>
          <w:spacing w:val="1"/>
        </w:rPr>
        <w:t xml:space="preserve"> </w:t>
      </w:r>
      <w:r>
        <w:rPr>
          <w:spacing w:val="-1"/>
        </w:rPr>
        <w:t>providing</w:t>
      </w:r>
      <w:r>
        <w:rPr>
          <w:spacing w:val="-3"/>
        </w:rPr>
        <w:t xml:space="preserve"> </w:t>
      </w:r>
      <w:r>
        <w:rPr>
          <w:spacing w:val="-1"/>
        </w:rPr>
        <w:t>services</w:t>
      </w:r>
      <w:r>
        <w:t xml:space="preserve"> </w:t>
      </w:r>
      <w:r>
        <w:rPr>
          <w:spacing w:val="-1"/>
        </w:rPr>
        <w:t>under</w:t>
      </w:r>
      <w:r>
        <w:rPr>
          <w:spacing w:val="-2"/>
        </w:rPr>
        <w:t xml:space="preserve"> </w:t>
      </w:r>
      <w:r>
        <w:rPr>
          <w:spacing w:val="-1"/>
        </w:rPr>
        <w:t>this</w:t>
      </w:r>
      <w:r>
        <w:t xml:space="preserve"> </w:t>
      </w:r>
      <w:r>
        <w:rPr>
          <w:spacing w:val="-1"/>
        </w:rPr>
        <w:t>contract</w:t>
      </w:r>
      <w:r>
        <w:rPr>
          <w:spacing w:val="1"/>
        </w:rPr>
        <w:t xml:space="preserve"> </w:t>
      </w:r>
      <w:r>
        <w:rPr>
          <w:spacing w:val="-1"/>
        </w:rPr>
        <w:t>becomes</w:t>
      </w:r>
      <w:r>
        <w:t xml:space="preserve"> </w:t>
      </w:r>
      <w:r>
        <w:rPr>
          <w:spacing w:val="-1"/>
        </w:rPr>
        <w:t>debarred</w:t>
      </w:r>
      <w:r>
        <w:rPr>
          <w:spacing w:val="-3"/>
        </w:rPr>
        <w:t xml:space="preserve"> </w:t>
      </w:r>
      <w:r>
        <w:t>or</w:t>
      </w:r>
      <w:r>
        <w:rPr>
          <w:spacing w:val="1"/>
        </w:rPr>
        <w:t xml:space="preserve"> </w:t>
      </w:r>
      <w:r>
        <w:rPr>
          <w:spacing w:val="-1"/>
        </w:rPr>
        <w:t>suspended,</w:t>
      </w:r>
      <w:r>
        <w:rPr>
          <w:spacing w:val="-3"/>
        </w:rPr>
        <w:t xml:space="preserve"> </w:t>
      </w:r>
      <w:r>
        <w:t>and</w:t>
      </w:r>
      <w:r>
        <w:rPr>
          <w:spacing w:val="-3"/>
        </w:rPr>
        <w:t xml:space="preserve"> </w:t>
      </w:r>
      <w:r>
        <w:rPr>
          <w:spacing w:val="-1"/>
        </w:rPr>
        <w:t>shall,</w:t>
      </w:r>
      <w:r>
        <w:rPr>
          <w:spacing w:val="67"/>
        </w:rPr>
        <w:t xml:space="preserve"> </w:t>
      </w:r>
      <w:r>
        <w:t>at</w:t>
      </w:r>
      <w:r>
        <w:rPr>
          <w:spacing w:val="1"/>
        </w:rPr>
        <w:t xml:space="preserve"> </w:t>
      </w:r>
      <w:r>
        <w:rPr>
          <w:spacing w:val="-1"/>
        </w:rPr>
        <w:t>the</w:t>
      </w:r>
      <w:r>
        <w:t xml:space="preserve"> </w:t>
      </w:r>
      <w:r>
        <w:rPr>
          <w:spacing w:val="-1"/>
        </w:rPr>
        <w:t>System’s</w:t>
      </w:r>
      <w:r>
        <w:t xml:space="preserve"> </w:t>
      </w:r>
      <w:r>
        <w:rPr>
          <w:spacing w:val="-1"/>
        </w:rPr>
        <w:t>request,</w:t>
      </w:r>
      <w:r>
        <w:rPr>
          <w:spacing w:val="-3"/>
        </w:rPr>
        <w:t xml:space="preserve"> </w:t>
      </w:r>
      <w:r>
        <w:rPr>
          <w:spacing w:val="-1"/>
        </w:rPr>
        <w:t>take</w:t>
      </w:r>
      <w:r>
        <w:t xml:space="preserve"> </w:t>
      </w:r>
      <w:r>
        <w:rPr>
          <w:spacing w:val="-1"/>
        </w:rPr>
        <w:t>all</w:t>
      </w:r>
      <w:r>
        <w:rPr>
          <w:spacing w:val="1"/>
        </w:rPr>
        <w:t xml:space="preserve"> </w:t>
      </w:r>
      <w:r>
        <w:rPr>
          <w:spacing w:val="-1"/>
        </w:rPr>
        <w:t>steps</w:t>
      </w:r>
      <w:r>
        <w:rPr>
          <w:spacing w:val="-2"/>
        </w:rPr>
        <w:t xml:space="preserve"> </w:t>
      </w:r>
      <w:r>
        <w:rPr>
          <w:spacing w:val="-1"/>
        </w:rPr>
        <w:t>required</w:t>
      </w:r>
      <w:r>
        <w:rPr>
          <w:spacing w:val="-3"/>
        </w:rPr>
        <w:t xml:space="preserve"> </w:t>
      </w:r>
      <w:r>
        <w:t>to</w:t>
      </w:r>
      <w:r>
        <w:rPr>
          <w:spacing w:val="-3"/>
        </w:rPr>
        <w:t xml:space="preserve"> </w:t>
      </w:r>
      <w:r>
        <w:rPr>
          <w:spacing w:val="-1"/>
        </w:rPr>
        <w:t>terminate</w:t>
      </w:r>
      <w:r>
        <w:t xml:space="preserve"> </w:t>
      </w:r>
      <w:r>
        <w:rPr>
          <w:spacing w:val="-1"/>
        </w:rPr>
        <w:t>work</w:t>
      </w:r>
      <w:r>
        <w:rPr>
          <w:spacing w:val="-3"/>
        </w:rPr>
        <w:t xml:space="preserve"> </w:t>
      </w:r>
      <w:r>
        <w:t>to be</w:t>
      </w:r>
      <w:r>
        <w:rPr>
          <w:spacing w:val="-2"/>
        </w:rPr>
        <w:t xml:space="preserve"> </w:t>
      </w:r>
      <w:r>
        <w:rPr>
          <w:spacing w:val="-1"/>
        </w:rPr>
        <w:t>performed</w:t>
      </w:r>
      <w:r>
        <w:rPr>
          <w:spacing w:val="-3"/>
        </w:rPr>
        <w:t xml:space="preserve"> </w:t>
      </w:r>
      <w:r>
        <w:t>by</w:t>
      </w:r>
      <w:r>
        <w:rPr>
          <w:spacing w:val="-3"/>
        </w:rPr>
        <w:t xml:space="preserve"> </w:t>
      </w:r>
      <w:r>
        <w:t>such</w:t>
      </w:r>
      <w:r>
        <w:rPr>
          <w:spacing w:val="53"/>
        </w:rPr>
        <w:t xml:space="preserve"> </w:t>
      </w:r>
      <w:r>
        <w:rPr>
          <w:spacing w:val="-1"/>
        </w:rPr>
        <w:t>person</w:t>
      </w:r>
      <w:r>
        <w:t xml:space="preserve"> </w:t>
      </w:r>
      <w:r>
        <w:rPr>
          <w:spacing w:val="-1"/>
        </w:rPr>
        <w:t>under</w:t>
      </w:r>
      <w:r>
        <w:rPr>
          <w:spacing w:val="-2"/>
        </w:rPr>
        <w:t xml:space="preserve"> </w:t>
      </w:r>
      <w:r>
        <w:rPr>
          <w:spacing w:val="-1"/>
        </w:rPr>
        <w:t>this</w:t>
      </w:r>
      <w:r>
        <w:t xml:space="preserve"> </w:t>
      </w:r>
      <w:r>
        <w:rPr>
          <w:spacing w:val="-1"/>
        </w:rPr>
        <w:t>Management</w:t>
      </w:r>
      <w:r>
        <w:rPr>
          <w:spacing w:val="1"/>
        </w:rPr>
        <w:t xml:space="preserve"> </w:t>
      </w:r>
      <w:r>
        <w:rPr>
          <w:spacing w:val="-1"/>
        </w:rPr>
        <w:t>Agreement.</w:t>
      </w:r>
    </w:p>
    <w:p w14:paraId="7C3E3D2B" w14:textId="77777777" w:rsidR="00E62BB3" w:rsidRDefault="00E62BB3">
      <w:pPr>
        <w:spacing w:before="5"/>
        <w:rPr>
          <w:rFonts w:ascii="Times New Roman" w:eastAsia="Times New Roman" w:hAnsi="Times New Roman" w:cs="Times New Roman"/>
          <w:sz w:val="21"/>
          <w:szCs w:val="21"/>
        </w:rPr>
      </w:pPr>
    </w:p>
    <w:p w14:paraId="7ABD9D11" w14:textId="77777777" w:rsidR="00E62BB3" w:rsidRDefault="00FF63C7">
      <w:pPr>
        <w:pStyle w:val="Heading3"/>
        <w:numPr>
          <w:ilvl w:val="0"/>
          <w:numId w:val="6"/>
        </w:numPr>
        <w:tabs>
          <w:tab w:val="left" w:pos="821"/>
        </w:tabs>
        <w:ind w:left="820" w:hanging="720"/>
        <w:rPr>
          <w:b w:val="0"/>
          <w:bCs w:val="0"/>
        </w:rPr>
      </w:pPr>
      <w:r>
        <w:rPr>
          <w:spacing w:val="-1"/>
        </w:rPr>
        <w:t>Penalties/Interest/Attorney’s</w:t>
      </w:r>
      <w:r>
        <w:rPr>
          <w:spacing w:val="-2"/>
        </w:rPr>
        <w:t xml:space="preserve"> </w:t>
      </w:r>
      <w:r>
        <w:rPr>
          <w:spacing w:val="-1"/>
        </w:rPr>
        <w:t>Fees</w:t>
      </w:r>
    </w:p>
    <w:p w14:paraId="573F9E85" w14:textId="77777777" w:rsidR="00E62BB3" w:rsidRDefault="00E62BB3">
      <w:pPr>
        <w:spacing w:before="7"/>
        <w:rPr>
          <w:rFonts w:ascii="Times New Roman" w:eastAsia="Times New Roman" w:hAnsi="Times New Roman" w:cs="Times New Roman"/>
          <w:b/>
          <w:bCs/>
          <w:sz w:val="21"/>
          <w:szCs w:val="21"/>
        </w:rPr>
      </w:pPr>
    </w:p>
    <w:p w14:paraId="3EB12C35" w14:textId="77777777" w:rsidR="00E62BB3" w:rsidRDefault="00FF63C7">
      <w:pPr>
        <w:pStyle w:val="BodyText"/>
        <w:ind w:left="100" w:right="128"/>
      </w:pPr>
      <w:r>
        <w:t>The</w:t>
      </w:r>
      <w:r>
        <w:rPr>
          <w:spacing w:val="-2"/>
        </w:rPr>
        <w:t xml:space="preserve"> </w:t>
      </w:r>
      <w:r>
        <w:rPr>
          <w:spacing w:val="-1"/>
        </w:rPr>
        <w:t>System</w:t>
      </w:r>
      <w:r>
        <w:rPr>
          <w:spacing w:val="-4"/>
        </w:rPr>
        <w:t xml:space="preserve"> </w:t>
      </w:r>
      <w:r>
        <w:t>will</w:t>
      </w:r>
      <w:r>
        <w:rPr>
          <w:spacing w:val="-2"/>
        </w:rPr>
        <w:t xml:space="preserve"> </w:t>
      </w:r>
      <w:r>
        <w:t xml:space="preserve">in </w:t>
      </w:r>
      <w:r>
        <w:rPr>
          <w:spacing w:val="-1"/>
        </w:rPr>
        <w:t>good</w:t>
      </w:r>
      <w:r>
        <w:t xml:space="preserve"> </w:t>
      </w:r>
      <w:r>
        <w:rPr>
          <w:spacing w:val="-1"/>
        </w:rPr>
        <w:t>faith</w:t>
      </w:r>
      <w:r>
        <w:t xml:space="preserve"> </w:t>
      </w:r>
      <w:r>
        <w:rPr>
          <w:spacing w:val="-1"/>
        </w:rPr>
        <w:t>perform</w:t>
      </w:r>
      <w:r>
        <w:rPr>
          <w:spacing w:val="-4"/>
        </w:rPr>
        <w:t xml:space="preserve"> </w:t>
      </w:r>
      <w:r>
        <w:t>its</w:t>
      </w:r>
      <w:r>
        <w:rPr>
          <w:spacing w:val="-2"/>
        </w:rPr>
        <w:t xml:space="preserve"> </w:t>
      </w:r>
      <w:r>
        <w:rPr>
          <w:spacing w:val="-1"/>
        </w:rPr>
        <w:t>required</w:t>
      </w:r>
      <w:r>
        <w:t xml:space="preserve"> </w:t>
      </w:r>
      <w:r>
        <w:rPr>
          <w:spacing w:val="-1"/>
        </w:rPr>
        <w:t>obligations</w:t>
      </w:r>
      <w:r>
        <w:t xml:space="preserve"> </w:t>
      </w:r>
      <w:r>
        <w:rPr>
          <w:spacing w:val="-1"/>
        </w:rPr>
        <w:t>hereunder</w:t>
      </w:r>
      <w:r>
        <w:rPr>
          <w:spacing w:val="1"/>
        </w:rPr>
        <w:t xml:space="preserve"> </w:t>
      </w:r>
      <w:r>
        <w:rPr>
          <w:spacing w:val="-1"/>
        </w:rPr>
        <w:t>and</w:t>
      </w:r>
      <w:r>
        <w:t xml:space="preserve"> </w:t>
      </w:r>
      <w:r>
        <w:rPr>
          <w:spacing w:val="-1"/>
        </w:rPr>
        <w:t>does</w:t>
      </w:r>
      <w:r>
        <w:rPr>
          <w:spacing w:val="-2"/>
        </w:rPr>
        <w:t xml:space="preserve"> </w:t>
      </w:r>
      <w:r>
        <w:t>not</w:t>
      </w:r>
      <w:r>
        <w:rPr>
          <w:spacing w:val="1"/>
        </w:rPr>
        <w:t xml:space="preserve"> </w:t>
      </w:r>
      <w:r>
        <w:rPr>
          <w:spacing w:val="-2"/>
        </w:rPr>
        <w:t>agree</w:t>
      </w:r>
      <w:r>
        <w:t xml:space="preserve"> to</w:t>
      </w:r>
      <w:r>
        <w:rPr>
          <w:spacing w:val="-3"/>
        </w:rPr>
        <w:t xml:space="preserve"> </w:t>
      </w:r>
      <w:r>
        <w:t>pay</w:t>
      </w:r>
      <w:r>
        <w:rPr>
          <w:spacing w:val="-3"/>
        </w:rPr>
        <w:t xml:space="preserve"> </w:t>
      </w:r>
      <w:r>
        <w:t>any</w:t>
      </w:r>
      <w:r>
        <w:rPr>
          <w:spacing w:val="53"/>
        </w:rPr>
        <w:t xml:space="preserve"> </w:t>
      </w:r>
      <w:r>
        <w:rPr>
          <w:spacing w:val="-1"/>
        </w:rPr>
        <w:t>penalties,</w:t>
      </w:r>
      <w:r>
        <w:rPr>
          <w:spacing w:val="-3"/>
        </w:rPr>
        <w:t xml:space="preserve"> </w:t>
      </w:r>
      <w:r>
        <w:rPr>
          <w:spacing w:val="-1"/>
        </w:rPr>
        <w:t>liquidated</w:t>
      </w:r>
      <w:r>
        <w:t xml:space="preserve"> </w:t>
      </w:r>
      <w:r>
        <w:rPr>
          <w:spacing w:val="-1"/>
        </w:rPr>
        <w:t>damages,</w:t>
      </w:r>
      <w:r>
        <w:t xml:space="preserve"> </w:t>
      </w:r>
      <w:r>
        <w:rPr>
          <w:spacing w:val="-1"/>
        </w:rPr>
        <w:t>interest,</w:t>
      </w:r>
      <w:r>
        <w:t xml:space="preserve"> </w:t>
      </w:r>
      <w:r>
        <w:rPr>
          <w:spacing w:val="-2"/>
        </w:rPr>
        <w:t>or</w:t>
      </w:r>
      <w:r>
        <w:rPr>
          <w:spacing w:val="1"/>
        </w:rPr>
        <w:t xml:space="preserve"> </w:t>
      </w:r>
      <w:r>
        <w:rPr>
          <w:spacing w:val="-1"/>
        </w:rPr>
        <w:t>attorney’s</w:t>
      </w:r>
      <w:r>
        <w:rPr>
          <w:spacing w:val="-2"/>
        </w:rPr>
        <w:t xml:space="preserve"> </w:t>
      </w:r>
      <w:r>
        <w:rPr>
          <w:spacing w:val="-1"/>
        </w:rPr>
        <w:t>fees,</w:t>
      </w:r>
      <w:r>
        <w:t xml:space="preserve"> </w:t>
      </w:r>
      <w:r>
        <w:rPr>
          <w:spacing w:val="-1"/>
        </w:rPr>
        <w:t>except</w:t>
      </w:r>
      <w:r>
        <w:rPr>
          <w:spacing w:val="1"/>
        </w:rPr>
        <w:t xml:space="preserve"> </w:t>
      </w:r>
      <w:r>
        <w:t>as</w:t>
      </w:r>
      <w:r>
        <w:rPr>
          <w:spacing w:val="-2"/>
        </w:rPr>
        <w:t xml:space="preserve"> </w:t>
      </w:r>
      <w:r>
        <w:rPr>
          <w:spacing w:val="-1"/>
        </w:rPr>
        <w:t>permitted</w:t>
      </w:r>
      <w:r>
        <w:t xml:space="preserve"> by</w:t>
      </w:r>
      <w:r>
        <w:rPr>
          <w:spacing w:val="-3"/>
        </w:rPr>
        <w:t xml:space="preserve"> </w:t>
      </w:r>
      <w:r>
        <w:rPr>
          <w:spacing w:val="-1"/>
        </w:rPr>
        <w:t>Indiana</w:t>
      </w:r>
      <w:r>
        <w:t xml:space="preserve"> </w:t>
      </w:r>
      <w:r>
        <w:rPr>
          <w:spacing w:val="-1"/>
        </w:rPr>
        <w:t>law,</w:t>
      </w:r>
      <w:r>
        <w:t xml:space="preserve"> in </w:t>
      </w:r>
      <w:r>
        <w:rPr>
          <w:spacing w:val="-1"/>
        </w:rPr>
        <w:t>part,</w:t>
      </w:r>
      <w:r>
        <w:t xml:space="preserve"> </w:t>
      </w:r>
      <w:r>
        <w:rPr>
          <w:spacing w:val="-2"/>
        </w:rPr>
        <w:t>IC</w:t>
      </w:r>
      <w:r>
        <w:rPr>
          <w:spacing w:val="-1"/>
        </w:rPr>
        <w:t xml:space="preserve"> </w:t>
      </w:r>
      <w:r>
        <w:t>§</w:t>
      </w:r>
      <w:r>
        <w:rPr>
          <w:spacing w:val="75"/>
        </w:rPr>
        <w:t xml:space="preserve"> </w:t>
      </w:r>
      <w:r>
        <w:rPr>
          <w:spacing w:val="-1"/>
        </w:rPr>
        <w:t>5-17-5,</w:t>
      </w:r>
      <w:r>
        <w:rPr>
          <w:spacing w:val="2"/>
        </w:rPr>
        <w:t xml:space="preserve"> </w:t>
      </w:r>
      <w:r>
        <w:rPr>
          <w:spacing w:val="-1"/>
        </w:rPr>
        <w:t xml:space="preserve">IC </w:t>
      </w:r>
      <w:r>
        <w:t xml:space="preserve">§ </w:t>
      </w:r>
      <w:r>
        <w:rPr>
          <w:spacing w:val="-1"/>
        </w:rPr>
        <w:t>34-54-8,</w:t>
      </w:r>
      <w:r>
        <w:t xml:space="preserve"> and </w:t>
      </w:r>
      <w:r>
        <w:rPr>
          <w:spacing w:val="-1"/>
        </w:rPr>
        <w:t xml:space="preserve">IC </w:t>
      </w:r>
      <w:r>
        <w:t xml:space="preserve">§ </w:t>
      </w:r>
      <w:r>
        <w:rPr>
          <w:spacing w:val="-1"/>
        </w:rPr>
        <w:t>34-13-1.</w:t>
      </w:r>
    </w:p>
    <w:p w14:paraId="62B6911F" w14:textId="77777777" w:rsidR="00E62BB3" w:rsidRDefault="00FF63C7">
      <w:pPr>
        <w:pStyle w:val="BodyText"/>
        <w:spacing w:before="54" w:line="275" w:lineRule="auto"/>
        <w:ind w:left="119" w:right="126"/>
        <w:jc w:val="both"/>
      </w:pPr>
      <w:r>
        <w:rPr>
          <w:spacing w:val="-1"/>
        </w:rPr>
        <w:t>Notwithstanding</w:t>
      </w:r>
      <w:r>
        <w:rPr>
          <w:spacing w:val="-3"/>
        </w:rPr>
        <w:t xml:space="preserve"> </w:t>
      </w:r>
      <w:r>
        <w:t xml:space="preserve">the </w:t>
      </w:r>
      <w:r>
        <w:rPr>
          <w:spacing w:val="-1"/>
        </w:rPr>
        <w:t>provisions</w:t>
      </w:r>
      <w:r>
        <w:rPr>
          <w:spacing w:val="-2"/>
        </w:rPr>
        <w:t xml:space="preserve"> </w:t>
      </w:r>
      <w:r>
        <w:rPr>
          <w:spacing w:val="-1"/>
        </w:rPr>
        <w:t>contained</w:t>
      </w:r>
      <w:r>
        <w:rPr>
          <w:spacing w:val="-3"/>
        </w:rPr>
        <w:t xml:space="preserve"> </w:t>
      </w:r>
      <w:r>
        <w:t xml:space="preserve">in </w:t>
      </w:r>
      <w:r>
        <w:rPr>
          <w:spacing w:val="-2"/>
        </w:rPr>
        <w:t>IC</w:t>
      </w:r>
      <w:r>
        <w:rPr>
          <w:spacing w:val="-1"/>
        </w:rPr>
        <w:t xml:space="preserve"> </w:t>
      </w:r>
      <w:r>
        <w:t xml:space="preserve">§ </w:t>
      </w:r>
      <w:r>
        <w:rPr>
          <w:spacing w:val="-1"/>
        </w:rPr>
        <w:t>5-17-5,</w:t>
      </w:r>
      <w:r>
        <w:t xml:space="preserve"> any</w:t>
      </w:r>
      <w:r>
        <w:rPr>
          <w:spacing w:val="-3"/>
        </w:rPr>
        <w:t xml:space="preserve"> </w:t>
      </w:r>
      <w:r>
        <w:t>liability</w:t>
      </w:r>
      <w:r>
        <w:rPr>
          <w:spacing w:val="-3"/>
        </w:rPr>
        <w:t xml:space="preserve"> </w:t>
      </w:r>
      <w:r>
        <w:rPr>
          <w:spacing w:val="-1"/>
        </w:rPr>
        <w:t>resulting</w:t>
      </w:r>
      <w:r>
        <w:rPr>
          <w:spacing w:val="-3"/>
        </w:rPr>
        <w:t xml:space="preserve"> </w:t>
      </w:r>
      <w:r>
        <w:rPr>
          <w:spacing w:val="-1"/>
        </w:rPr>
        <w:t>from</w:t>
      </w:r>
      <w:r>
        <w:rPr>
          <w:spacing w:val="-4"/>
        </w:rPr>
        <w:t xml:space="preserve"> </w:t>
      </w:r>
      <w:r>
        <w:t xml:space="preserve">the </w:t>
      </w:r>
      <w:r>
        <w:rPr>
          <w:spacing w:val="-1"/>
        </w:rPr>
        <w:t>System’s</w:t>
      </w:r>
      <w:r>
        <w:t xml:space="preserve"> </w:t>
      </w:r>
      <w:r>
        <w:rPr>
          <w:spacing w:val="-1"/>
        </w:rPr>
        <w:t>failure</w:t>
      </w:r>
      <w:r>
        <w:rPr>
          <w:spacing w:val="75"/>
        </w:rPr>
        <w:t xml:space="preserve"> </w:t>
      </w:r>
      <w:r>
        <w:t xml:space="preserve">to </w:t>
      </w:r>
      <w:r>
        <w:rPr>
          <w:spacing w:val="-2"/>
        </w:rPr>
        <w:t>make</w:t>
      </w:r>
      <w:r>
        <w:t xml:space="preserve"> </w:t>
      </w:r>
      <w:r>
        <w:rPr>
          <w:spacing w:val="-1"/>
        </w:rPr>
        <w:t>prompt</w:t>
      </w:r>
      <w:r>
        <w:rPr>
          <w:spacing w:val="1"/>
        </w:rPr>
        <w:t xml:space="preserve"> </w:t>
      </w:r>
      <w:r>
        <w:rPr>
          <w:spacing w:val="-1"/>
        </w:rPr>
        <w:t>payment</w:t>
      </w:r>
      <w:r>
        <w:rPr>
          <w:spacing w:val="1"/>
        </w:rPr>
        <w:t xml:space="preserve"> </w:t>
      </w:r>
      <w:r>
        <w:rPr>
          <w:spacing w:val="-1"/>
        </w:rPr>
        <w:t>shall</w:t>
      </w:r>
      <w:r>
        <w:rPr>
          <w:spacing w:val="-2"/>
        </w:rPr>
        <w:t xml:space="preserve"> </w:t>
      </w:r>
      <w:r>
        <w:t xml:space="preserve">be </w:t>
      </w:r>
      <w:r>
        <w:rPr>
          <w:spacing w:val="-1"/>
        </w:rPr>
        <w:t>based</w:t>
      </w:r>
      <w:r>
        <w:rPr>
          <w:spacing w:val="-3"/>
        </w:rPr>
        <w:t xml:space="preserve"> </w:t>
      </w:r>
      <w:r>
        <w:rPr>
          <w:spacing w:val="-1"/>
        </w:rPr>
        <w:t>solely</w:t>
      </w:r>
      <w:r>
        <w:rPr>
          <w:spacing w:val="-3"/>
        </w:rPr>
        <w:t xml:space="preserve"> </w:t>
      </w:r>
      <w:r>
        <w:t xml:space="preserve">on </w:t>
      </w:r>
      <w:r>
        <w:rPr>
          <w:spacing w:val="-1"/>
        </w:rPr>
        <w:t>the</w:t>
      </w:r>
      <w:r>
        <w:t xml:space="preserve"> </w:t>
      </w:r>
      <w:r>
        <w:rPr>
          <w:spacing w:val="-2"/>
        </w:rPr>
        <w:t>amount</w:t>
      </w:r>
      <w:r>
        <w:rPr>
          <w:spacing w:val="1"/>
        </w:rPr>
        <w:t xml:space="preserve"> </w:t>
      </w:r>
      <w:r>
        <w:t>of</w:t>
      </w:r>
      <w:r>
        <w:rPr>
          <w:spacing w:val="1"/>
        </w:rPr>
        <w:t xml:space="preserve"> </w:t>
      </w:r>
      <w:r>
        <w:rPr>
          <w:spacing w:val="-1"/>
        </w:rPr>
        <w:t>funding</w:t>
      </w:r>
      <w:r>
        <w:rPr>
          <w:spacing w:val="-3"/>
        </w:rPr>
        <w:t xml:space="preserve"> </w:t>
      </w:r>
      <w:r>
        <w:rPr>
          <w:spacing w:val="-1"/>
        </w:rPr>
        <w:t>originating</w:t>
      </w:r>
      <w:r>
        <w:rPr>
          <w:spacing w:val="-3"/>
        </w:rPr>
        <w:t xml:space="preserve"> </w:t>
      </w:r>
      <w:r>
        <w:t>from</w:t>
      </w:r>
      <w:r>
        <w:rPr>
          <w:spacing w:val="-4"/>
        </w:rPr>
        <w:t xml:space="preserve"> </w:t>
      </w:r>
      <w:r>
        <w:t xml:space="preserve">the </w:t>
      </w:r>
      <w:r>
        <w:rPr>
          <w:spacing w:val="-1"/>
        </w:rPr>
        <w:t>System</w:t>
      </w:r>
      <w:r>
        <w:rPr>
          <w:spacing w:val="-4"/>
        </w:rPr>
        <w:t xml:space="preserve"> </w:t>
      </w:r>
      <w:r>
        <w:t>and</w:t>
      </w:r>
      <w:r>
        <w:rPr>
          <w:spacing w:val="73"/>
        </w:rPr>
        <w:t xml:space="preserve"> </w:t>
      </w:r>
      <w:r>
        <w:rPr>
          <w:spacing w:val="-1"/>
        </w:rPr>
        <w:t>shall</w:t>
      </w:r>
      <w:r>
        <w:rPr>
          <w:spacing w:val="1"/>
        </w:rPr>
        <w:t xml:space="preserve"> </w:t>
      </w:r>
      <w:r>
        <w:rPr>
          <w:spacing w:val="-1"/>
        </w:rPr>
        <w:t>not</w:t>
      </w:r>
      <w:r>
        <w:rPr>
          <w:spacing w:val="1"/>
        </w:rPr>
        <w:t xml:space="preserve"> </w:t>
      </w:r>
      <w:r>
        <w:t>be</w:t>
      </w:r>
      <w:r>
        <w:rPr>
          <w:spacing w:val="-2"/>
        </w:rPr>
        <w:t xml:space="preserve"> </w:t>
      </w:r>
      <w:r>
        <w:rPr>
          <w:spacing w:val="-1"/>
        </w:rPr>
        <w:t>based</w:t>
      </w:r>
      <w:r>
        <w:t xml:space="preserve"> on</w:t>
      </w:r>
      <w:r>
        <w:rPr>
          <w:spacing w:val="-3"/>
        </w:rPr>
        <w:t xml:space="preserve"> </w:t>
      </w:r>
      <w:r>
        <w:rPr>
          <w:spacing w:val="-1"/>
        </w:rPr>
        <w:t>funding</w:t>
      </w:r>
      <w:r>
        <w:rPr>
          <w:spacing w:val="-3"/>
        </w:rPr>
        <w:t xml:space="preserve"> </w:t>
      </w:r>
      <w:r>
        <w:t>from</w:t>
      </w:r>
      <w:r>
        <w:rPr>
          <w:spacing w:val="-4"/>
        </w:rPr>
        <w:t xml:space="preserve"> </w:t>
      </w:r>
      <w:r>
        <w:rPr>
          <w:spacing w:val="-1"/>
        </w:rPr>
        <w:t>federal</w:t>
      </w:r>
      <w:r>
        <w:rPr>
          <w:spacing w:val="1"/>
        </w:rPr>
        <w:t xml:space="preserve"> </w:t>
      </w:r>
      <w:r>
        <w:rPr>
          <w:spacing w:val="-2"/>
        </w:rPr>
        <w:t>or</w:t>
      </w:r>
      <w:r>
        <w:rPr>
          <w:spacing w:val="1"/>
        </w:rPr>
        <w:t xml:space="preserve"> </w:t>
      </w:r>
      <w:r>
        <w:rPr>
          <w:spacing w:val="-1"/>
        </w:rPr>
        <w:t>other</w:t>
      </w:r>
      <w:r>
        <w:rPr>
          <w:spacing w:val="-2"/>
        </w:rPr>
        <w:t xml:space="preserve"> </w:t>
      </w:r>
      <w:r>
        <w:rPr>
          <w:spacing w:val="-1"/>
        </w:rPr>
        <w:t>sources.</w:t>
      </w:r>
    </w:p>
    <w:p w14:paraId="10EA3D1D" w14:textId="77777777" w:rsidR="00E62BB3" w:rsidRDefault="00E62BB3">
      <w:pPr>
        <w:spacing w:before="7"/>
        <w:rPr>
          <w:rFonts w:ascii="Times New Roman" w:eastAsia="Times New Roman" w:hAnsi="Times New Roman" w:cs="Times New Roman"/>
          <w:sz w:val="21"/>
          <w:szCs w:val="21"/>
        </w:rPr>
      </w:pPr>
    </w:p>
    <w:p w14:paraId="053735C4" w14:textId="77777777" w:rsidR="00E62BB3" w:rsidRDefault="00FF63C7">
      <w:pPr>
        <w:pStyle w:val="Heading3"/>
        <w:numPr>
          <w:ilvl w:val="0"/>
          <w:numId w:val="6"/>
        </w:numPr>
        <w:tabs>
          <w:tab w:val="left" w:pos="841"/>
        </w:tabs>
        <w:ind w:left="840" w:hanging="720"/>
        <w:rPr>
          <w:b w:val="0"/>
          <w:bCs w:val="0"/>
        </w:rPr>
      </w:pPr>
      <w:r>
        <w:rPr>
          <w:spacing w:val="-1"/>
        </w:rPr>
        <w:t>Minority</w:t>
      </w:r>
      <w:r>
        <w:t xml:space="preserve"> </w:t>
      </w:r>
      <w:r>
        <w:rPr>
          <w:spacing w:val="-1"/>
        </w:rPr>
        <w:t>and Women’s</w:t>
      </w:r>
      <w:r>
        <w:rPr>
          <w:spacing w:val="-2"/>
        </w:rPr>
        <w:t xml:space="preserve"> </w:t>
      </w:r>
      <w:r>
        <w:rPr>
          <w:spacing w:val="-1"/>
        </w:rPr>
        <w:t>Business</w:t>
      </w:r>
      <w:r>
        <w:t xml:space="preserve"> </w:t>
      </w:r>
      <w:r>
        <w:rPr>
          <w:spacing w:val="-1"/>
        </w:rPr>
        <w:t>Enterprise</w:t>
      </w:r>
      <w:r>
        <w:t xml:space="preserve"> </w:t>
      </w:r>
      <w:r>
        <w:rPr>
          <w:spacing w:val="-1"/>
        </w:rPr>
        <w:t>Compliance</w:t>
      </w:r>
    </w:p>
    <w:p w14:paraId="32164478" w14:textId="77777777" w:rsidR="00E62BB3" w:rsidRDefault="00E62BB3">
      <w:pPr>
        <w:spacing w:before="5"/>
        <w:rPr>
          <w:rFonts w:ascii="Times New Roman" w:eastAsia="Times New Roman" w:hAnsi="Times New Roman" w:cs="Times New Roman"/>
          <w:b/>
          <w:bCs/>
          <w:sz w:val="21"/>
          <w:szCs w:val="21"/>
        </w:rPr>
      </w:pPr>
    </w:p>
    <w:p w14:paraId="1B4D8623" w14:textId="77777777" w:rsidR="00E62BB3" w:rsidRDefault="00FF63C7">
      <w:pPr>
        <w:pStyle w:val="BodyText"/>
        <w:ind w:left="119" w:right="98"/>
      </w:pPr>
      <w:r>
        <w:rPr>
          <w:spacing w:val="-1"/>
        </w:rPr>
        <w:t>Manager</w:t>
      </w:r>
      <w:r>
        <w:rPr>
          <w:spacing w:val="-2"/>
        </w:rPr>
        <w:t xml:space="preserve"> </w:t>
      </w:r>
      <w:r>
        <w:rPr>
          <w:spacing w:val="-1"/>
        </w:rPr>
        <w:t>agrees</w:t>
      </w:r>
      <w:r>
        <w:rPr>
          <w:spacing w:val="-2"/>
        </w:rPr>
        <w:t xml:space="preserve"> </w:t>
      </w:r>
      <w:r>
        <w:t xml:space="preserve">to </w:t>
      </w:r>
      <w:r>
        <w:rPr>
          <w:spacing w:val="-1"/>
        </w:rPr>
        <w:t>comply</w:t>
      </w:r>
      <w:r>
        <w:t xml:space="preserve"> </w:t>
      </w:r>
      <w:r>
        <w:rPr>
          <w:spacing w:val="-1"/>
        </w:rPr>
        <w:t>fully</w:t>
      </w:r>
      <w:r>
        <w:rPr>
          <w:spacing w:val="-3"/>
        </w:rPr>
        <w:t xml:space="preserve"> </w:t>
      </w:r>
      <w:r>
        <w:t>with</w:t>
      </w:r>
      <w:r>
        <w:rPr>
          <w:spacing w:val="-3"/>
        </w:rPr>
        <w:t xml:space="preserve"> </w:t>
      </w:r>
      <w:r>
        <w:t xml:space="preserve">the </w:t>
      </w:r>
      <w:r>
        <w:rPr>
          <w:spacing w:val="-1"/>
        </w:rPr>
        <w:t>provisions</w:t>
      </w:r>
      <w:r>
        <w:t xml:space="preserve"> </w:t>
      </w:r>
      <w:r>
        <w:rPr>
          <w:spacing w:val="-2"/>
        </w:rPr>
        <w:t xml:space="preserve">of </w:t>
      </w:r>
      <w:r>
        <w:rPr>
          <w:spacing w:val="-1"/>
        </w:rPr>
        <w:t>Manager’s</w:t>
      </w:r>
      <w:r>
        <w:rPr>
          <w:spacing w:val="-2"/>
        </w:rPr>
        <w:t xml:space="preserve"> </w:t>
      </w:r>
      <w:r>
        <w:rPr>
          <w:spacing w:val="-1"/>
        </w:rPr>
        <w:t>Minority</w:t>
      </w:r>
      <w:r>
        <w:rPr>
          <w:spacing w:val="-3"/>
        </w:rPr>
        <w:t xml:space="preserve"> </w:t>
      </w:r>
      <w:r>
        <w:t xml:space="preserve">and </w:t>
      </w:r>
      <w:r>
        <w:rPr>
          <w:spacing w:val="-1"/>
        </w:rPr>
        <w:t>Women’s</w:t>
      </w:r>
      <w:r>
        <w:t xml:space="preserve"> </w:t>
      </w:r>
      <w:r>
        <w:rPr>
          <w:spacing w:val="-1"/>
        </w:rPr>
        <w:t>Business</w:t>
      </w:r>
      <w:r>
        <w:rPr>
          <w:spacing w:val="65"/>
        </w:rPr>
        <w:t xml:space="preserve"> </w:t>
      </w:r>
      <w:r>
        <w:rPr>
          <w:spacing w:val="-1"/>
        </w:rPr>
        <w:t>Enterprise</w:t>
      </w:r>
      <w:r>
        <w:rPr>
          <w:spacing w:val="-2"/>
        </w:rPr>
        <w:t xml:space="preserve"> </w:t>
      </w:r>
      <w:r>
        <w:rPr>
          <w:spacing w:val="-1"/>
        </w:rPr>
        <w:t>(“MBE/WBE”)</w:t>
      </w:r>
      <w:r>
        <w:rPr>
          <w:spacing w:val="-2"/>
        </w:rPr>
        <w:t xml:space="preserve"> </w:t>
      </w:r>
      <w:r>
        <w:rPr>
          <w:spacing w:val="-1"/>
        </w:rPr>
        <w:t>participation</w:t>
      </w:r>
      <w:r>
        <w:t xml:space="preserve"> </w:t>
      </w:r>
      <w:proofErr w:type="gramStart"/>
      <w:r>
        <w:rPr>
          <w:spacing w:val="-1"/>
        </w:rPr>
        <w:t>plans,</w:t>
      </w:r>
      <w:r>
        <w:rPr>
          <w:spacing w:val="-3"/>
        </w:rPr>
        <w:t xml:space="preserve"> </w:t>
      </w:r>
      <w:r>
        <w:t>and</w:t>
      </w:r>
      <w:proofErr w:type="gramEnd"/>
      <w:r>
        <w:t xml:space="preserve"> </w:t>
      </w:r>
      <w:r>
        <w:rPr>
          <w:spacing w:val="-1"/>
        </w:rPr>
        <w:t>agrees</w:t>
      </w:r>
      <w:r>
        <w:rPr>
          <w:spacing w:val="-2"/>
        </w:rPr>
        <w:t xml:space="preserve"> </w:t>
      </w:r>
      <w:r>
        <w:t xml:space="preserve">to </w:t>
      </w:r>
      <w:r>
        <w:rPr>
          <w:spacing w:val="-1"/>
        </w:rPr>
        <w:t>comply</w:t>
      </w:r>
      <w:r>
        <w:rPr>
          <w:spacing w:val="-3"/>
        </w:rPr>
        <w:t xml:space="preserve"> </w:t>
      </w:r>
      <w:r>
        <w:t xml:space="preserve">with </w:t>
      </w:r>
      <w:r>
        <w:rPr>
          <w:spacing w:val="-1"/>
        </w:rPr>
        <w:t>all</w:t>
      </w:r>
      <w:r>
        <w:rPr>
          <w:spacing w:val="-2"/>
        </w:rPr>
        <w:t xml:space="preserve"> </w:t>
      </w:r>
      <w:r>
        <w:rPr>
          <w:spacing w:val="-1"/>
        </w:rPr>
        <w:t>MBE/WBE statutory</w:t>
      </w:r>
      <w:r>
        <w:rPr>
          <w:spacing w:val="-3"/>
        </w:rPr>
        <w:t xml:space="preserve"> </w:t>
      </w:r>
      <w:r>
        <w:t>and</w:t>
      </w:r>
      <w:r>
        <w:rPr>
          <w:spacing w:val="67"/>
        </w:rPr>
        <w:t xml:space="preserve"> </w:t>
      </w:r>
      <w:r>
        <w:rPr>
          <w:spacing w:val="-1"/>
        </w:rPr>
        <w:t>administrative</w:t>
      </w:r>
      <w:r>
        <w:t xml:space="preserve"> </w:t>
      </w:r>
      <w:r>
        <w:rPr>
          <w:spacing w:val="-1"/>
        </w:rPr>
        <w:t>code</w:t>
      </w:r>
      <w:r>
        <w:t xml:space="preserve"> </w:t>
      </w:r>
      <w:r>
        <w:rPr>
          <w:spacing w:val="-1"/>
        </w:rPr>
        <w:t>requirements</w:t>
      </w:r>
      <w:r>
        <w:t xml:space="preserve"> and </w:t>
      </w:r>
      <w:r>
        <w:rPr>
          <w:spacing w:val="-1"/>
        </w:rPr>
        <w:t>obligations,</w:t>
      </w:r>
      <w:r>
        <w:rPr>
          <w:spacing w:val="-3"/>
        </w:rPr>
        <w:t xml:space="preserve"> </w:t>
      </w:r>
      <w:r>
        <w:rPr>
          <w:spacing w:val="-1"/>
        </w:rPr>
        <w:t>including</w:t>
      </w:r>
      <w:r>
        <w:rPr>
          <w:spacing w:val="-3"/>
        </w:rPr>
        <w:t xml:space="preserve"> </w:t>
      </w:r>
      <w:r>
        <w:rPr>
          <w:spacing w:val="-2"/>
        </w:rPr>
        <w:t>IC</w:t>
      </w:r>
      <w:r>
        <w:rPr>
          <w:spacing w:val="-1"/>
        </w:rPr>
        <w:t xml:space="preserve"> </w:t>
      </w:r>
      <w:r>
        <w:t xml:space="preserve">§ </w:t>
      </w:r>
      <w:r>
        <w:rPr>
          <w:spacing w:val="-1"/>
        </w:rPr>
        <w:t>4-13-16.5</w:t>
      </w:r>
      <w:r>
        <w:t xml:space="preserve"> and 25 </w:t>
      </w:r>
      <w:r>
        <w:rPr>
          <w:spacing w:val="-1"/>
        </w:rPr>
        <w:t xml:space="preserve">IAC </w:t>
      </w:r>
      <w:r>
        <w:t xml:space="preserve">5. </w:t>
      </w:r>
      <w:r>
        <w:rPr>
          <w:spacing w:val="-1"/>
        </w:rPr>
        <w:t>Manager</w:t>
      </w:r>
      <w:r>
        <w:rPr>
          <w:spacing w:val="61"/>
        </w:rPr>
        <w:t xml:space="preserve"> </w:t>
      </w:r>
      <w:r>
        <w:rPr>
          <w:spacing w:val="-1"/>
        </w:rPr>
        <w:t>further</w:t>
      </w:r>
      <w:r>
        <w:rPr>
          <w:spacing w:val="1"/>
        </w:rPr>
        <w:t xml:space="preserve"> </w:t>
      </w:r>
      <w:r>
        <w:rPr>
          <w:spacing w:val="-1"/>
        </w:rPr>
        <w:t>agrees</w:t>
      </w:r>
      <w:r>
        <w:t xml:space="preserve"> to</w:t>
      </w:r>
      <w:r>
        <w:rPr>
          <w:spacing w:val="-3"/>
        </w:rPr>
        <w:t xml:space="preserve"> </w:t>
      </w:r>
      <w:r>
        <w:rPr>
          <w:spacing w:val="-1"/>
        </w:rPr>
        <w:t>cooperate</w:t>
      </w:r>
      <w:r>
        <w:rPr>
          <w:spacing w:val="-2"/>
        </w:rPr>
        <w:t xml:space="preserve"> </w:t>
      </w:r>
      <w:r>
        <w:rPr>
          <w:spacing w:val="-1"/>
        </w:rPr>
        <w:t>fully</w:t>
      </w:r>
      <w:r>
        <w:rPr>
          <w:spacing w:val="-3"/>
        </w:rPr>
        <w:t xml:space="preserve"> </w:t>
      </w:r>
      <w:r>
        <w:t>with</w:t>
      </w:r>
      <w:r>
        <w:rPr>
          <w:spacing w:val="-3"/>
        </w:rPr>
        <w:t xml:space="preserve"> </w:t>
      </w:r>
      <w:r>
        <w:t>the</w:t>
      </w:r>
      <w:r>
        <w:rPr>
          <w:spacing w:val="-2"/>
        </w:rPr>
        <w:t xml:space="preserve"> </w:t>
      </w:r>
      <w:r>
        <w:rPr>
          <w:spacing w:val="-1"/>
        </w:rPr>
        <w:t>MBE/WBE</w:t>
      </w:r>
      <w:r>
        <w:rPr>
          <w:spacing w:val="-3"/>
        </w:rPr>
        <w:t xml:space="preserve"> </w:t>
      </w:r>
      <w:r>
        <w:rPr>
          <w:spacing w:val="-1"/>
        </w:rPr>
        <w:t>division</w:t>
      </w:r>
      <w:r>
        <w:rPr>
          <w:spacing w:val="-3"/>
        </w:rPr>
        <w:t xml:space="preserve"> </w:t>
      </w:r>
      <w:r>
        <w:t>to</w:t>
      </w:r>
      <w:r>
        <w:rPr>
          <w:spacing w:val="-3"/>
        </w:rPr>
        <w:t xml:space="preserve"> </w:t>
      </w:r>
      <w:r>
        <w:rPr>
          <w:spacing w:val="-1"/>
        </w:rPr>
        <w:t>facilitate</w:t>
      </w:r>
      <w:r>
        <w:t xml:space="preserve"> </w:t>
      </w:r>
      <w:r>
        <w:rPr>
          <w:spacing w:val="-1"/>
        </w:rPr>
        <w:t>the</w:t>
      </w:r>
      <w:r>
        <w:t xml:space="preserve"> </w:t>
      </w:r>
      <w:r>
        <w:rPr>
          <w:spacing w:val="-1"/>
        </w:rPr>
        <w:t>promotion,</w:t>
      </w:r>
      <w:r>
        <w:t xml:space="preserve"> </w:t>
      </w:r>
      <w:r>
        <w:rPr>
          <w:spacing w:val="-1"/>
        </w:rPr>
        <w:t>monitoring,</w:t>
      </w:r>
      <w:r>
        <w:t xml:space="preserve"> and</w:t>
      </w:r>
      <w:r>
        <w:rPr>
          <w:spacing w:val="75"/>
        </w:rPr>
        <w:t xml:space="preserve"> </w:t>
      </w:r>
      <w:r>
        <w:rPr>
          <w:spacing w:val="-1"/>
        </w:rPr>
        <w:t>enforcement</w:t>
      </w:r>
      <w:r>
        <w:rPr>
          <w:spacing w:val="1"/>
        </w:rPr>
        <w:t xml:space="preserve"> </w:t>
      </w:r>
      <w:r>
        <w:rPr>
          <w:spacing w:val="-2"/>
        </w:rPr>
        <w:t>of</w:t>
      </w:r>
      <w:r>
        <w:rPr>
          <w:spacing w:val="1"/>
        </w:rPr>
        <w:t xml:space="preserve"> </w:t>
      </w:r>
      <w:r>
        <w:rPr>
          <w:spacing w:val="-1"/>
        </w:rPr>
        <w:t>the</w:t>
      </w:r>
      <w:r>
        <w:t xml:space="preserve"> </w:t>
      </w:r>
      <w:r>
        <w:rPr>
          <w:spacing w:val="-1"/>
        </w:rPr>
        <w:t>policies</w:t>
      </w:r>
      <w:r>
        <w:rPr>
          <w:spacing w:val="-2"/>
        </w:rPr>
        <w:t xml:space="preserve"> </w:t>
      </w:r>
      <w:r>
        <w:rPr>
          <w:spacing w:val="-1"/>
        </w:rPr>
        <w:t>and</w:t>
      </w:r>
      <w:r>
        <w:t xml:space="preserve"> </w:t>
      </w:r>
      <w:r>
        <w:rPr>
          <w:spacing w:val="-1"/>
        </w:rPr>
        <w:t>goals</w:t>
      </w:r>
      <w:r>
        <w:t xml:space="preserve"> </w:t>
      </w:r>
      <w:r>
        <w:rPr>
          <w:spacing w:val="-2"/>
        </w:rPr>
        <w:t>of</w:t>
      </w:r>
      <w:r>
        <w:rPr>
          <w:spacing w:val="1"/>
        </w:rPr>
        <w:t xml:space="preserve"> </w:t>
      </w:r>
      <w:r>
        <w:rPr>
          <w:spacing w:val="-1"/>
        </w:rPr>
        <w:t xml:space="preserve">MBE/WBE </w:t>
      </w:r>
      <w:r>
        <w:rPr>
          <w:spacing w:val="-2"/>
        </w:rPr>
        <w:t>programs,</w:t>
      </w:r>
      <w:r>
        <w:t xml:space="preserve"> including</w:t>
      </w:r>
      <w:r>
        <w:rPr>
          <w:spacing w:val="-3"/>
        </w:rPr>
        <w:t xml:space="preserve"> </w:t>
      </w:r>
      <w:proofErr w:type="gramStart"/>
      <w:r>
        <w:t>any</w:t>
      </w:r>
      <w:r>
        <w:rPr>
          <w:spacing w:val="-3"/>
        </w:rPr>
        <w:t xml:space="preserve"> </w:t>
      </w:r>
      <w:r>
        <w:t>and</w:t>
      </w:r>
      <w:r>
        <w:rPr>
          <w:spacing w:val="-3"/>
        </w:rPr>
        <w:t xml:space="preserve"> </w:t>
      </w:r>
      <w:r>
        <w:t>all</w:t>
      </w:r>
      <w:proofErr w:type="gramEnd"/>
      <w:r>
        <w:rPr>
          <w:spacing w:val="-2"/>
        </w:rPr>
        <w:t xml:space="preserve"> </w:t>
      </w:r>
      <w:r>
        <w:rPr>
          <w:spacing w:val="-1"/>
        </w:rPr>
        <w:t>assessments,</w:t>
      </w:r>
      <w:r>
        <w:rPr>
          <w:spacing w:val="63"/>
        </w:rPr>
        <w:t xml:space="preserve"> </w:t>
      </w:r>
      <w:r>
        <w:rPr>
          <w:spacing w:val="-1"/>
        </w:rPr>
        <w:t>compliance</w:t>
      </w:r>
      <w:r>
        <w:rPr>
          <w:spacing w:val="-2"/>
        </w:rPr>
        <w:t xml:space="preserve"> </w:t>
      </w:r>
      <w:r>
        <w:rPr>
          <w:spacing w:val="-1"/>
        </w:rPr>
        <w:t>reviews,</w:t>
      </w:r>
      <w:r>
        <w:t xml:space="preserve"> and</w:t>
      </w:r>
      <w:r>
        <w:rPr>
          <w:spacing w:val="-3"/>
        </w:rPr>
        <w:t xml:space="preserve"> </w:t>
      </w:r>
      <w:r>
        <w:rPr>
          <w:spacing w:val="-1"/>
        </w:rPr>
        <w:t>audits</w:t>
      </w:r>
      <w:r>
        <w:t xml:space="preserve"> </w:t>
      </w:r>
      <w:r>
        <w:rPr>
          <w:spacing w:val="-1"/>
        </w:rPr>
        <w:t>that</w:t>
      </w:r>
      <w:r>
        <w:rPr>
          <w:spacing w:val="1"/>
        </w:rPr>
        <w:t xml:space="preserve"> </w:t>
      </w:r>
      <w:r>
        <w:rPr>
          <w:spacing w:val="-2"/>
        </w:rPr>
        <w:t>may</w:t>
      </w:r>
      <w:r>
        <w:rPr>
          <w:spacing w:val="-3"/>
        </w:rPr>
        <w:t xml:space="preserve"> </w:t>
      </w:r>
      <w:r>
        <w:t xml:space="preserve">be </w:t>
      </w:r>
      <w:r>
        <w:rPr>
          <w:spacing w:val="-1"/>
        </w:rPr>
        <w:t>required.</w:t>
      </w:r>
    </w:p>
    <w:p w14:paraId="081FBEB1" w14:textId="77777777" w:rsidR="00E62BB3" w:rsidRDefault="00E62BB3">
      <w:pPr>
        <w:spacing w:before="2"/>
        <w:rPr>
          <w:rFonts w:ascii="Times New Roman" w:eastAsia="Times New Roman" w:hAnsi="Times New Roman" w:cs="Times New Roman"/>
          <w:sz w:val="21"/>
          <w:szCs w:val="21"/>
        </w:rPr>
      </w:pPr>
    </w:p>
    <w:p w14:paraId="44E334D6" w14:textId="77777777" w:rsidR="00E62BB3" w:rsidRDefault="00FF63C7">
      <w:pPr>
        <w:pStyle w:val="Heading3"/>
        <w:numPr>
          <w:ilvl w:val="0"/>
          <w:numId w:val="6"/>
        </w:numPr>
        <w:tabs>
          <w:tab w:val="left" w:pos="841"/>
        </w:tabs>
        <w:ind w:left="840" w:hanging="720"/>
        <w:rPr>
          <w:b w:val="0"/>
          <w:bCs w:val="0"/>
        </w:rPr>
      </w:pPr>
      <w:r>
        <w:rPr>
          <w:spacing w:val="-1"/>
        </w:rPr>
        <w:t>Non-Collusion and Acceptance</w:t>
      </w:r>
    </w:p>
    <w:p w14:paraId="5B6ED9D8" w14:textId="77777777" w:rsidR="00E62BB3" w:rsidRDefault="00E62BB3">
      <w:pPr>
        <w:spacing w:before="7"/>
        <w:rPr>
          <w:rFonts w:ascii="Times New Roman" w:eastAsia="Times New Roman" w:hAnsi="Times New Roman" w:cs="Times New Roman"/>
          <w:b/>
          <w:bCs/>
          <w:sz w:val="21"/>
          <w:szCs w:val="21"/>
        </w:rPr>
      </w:pPr>
    </w:p>
    <w:p w14:paraId="46A82715" w14:textId="61E5AAD2" w:rsidR="00E62BB3" w:rsidRDefault="00FF63C7">
      <w:pPr>
        <w:pStyle w:val="BodyText"/>
        <w:ind w:right="167"/>
        <w:rPr>
          <w:spacing w:val="-1"/>
        </w:rPr>
      </w:pPr>
      <w:r>
        <w:t>The</w:t>
      </w:r>
      <w:r>
        <w:rPr>
          <w:spacing w:val="-2"/>
        </w:rPr>
        <w:t xml:space="preserve"> </w:t>
      </w:r>
      <w:r>
        <w:rPr>
          <w:spacing w:val="-1"/>
        </w:rPr>
        <w:t>undersigned</w:t>
      </w:r>
      <w:r>
        <w:t xml:space="preserve"> </w:t>
      </w:r>
      <w:r>
        <w:rPr>
          <w:spacing w:val="-1"/>
        </w:rPr>
        <w:t>attests,</w:t>
      </w:r>
      <w:r>
        <w:t xml:space="preserve"> </w:t>
      </w:r>
      <w:r>
        <w:rPr>
          <w:spacing w:val="-1"/>
        </w:rPr>
        <w:t>subject</w:t>
      </w:r>
      <w:r>
        <w:rPr>
          <w:spacing w:val="1"/>
        </w:rPr>
        <w:t xml:space="preserve"> </w:t>
      </w:r>
      <w:r>
        <w:rPr>
          <w:spacing w:val="-1"/>
        </w:rPr>
        <w:t>to</w:t>
      </w:r>
      <w:r>
        <w:t xml:space="preserve"> </w:t>
      </w:r>
      <w:r>
        <w:rPr>
          <w:spacing w:val="-1"/>
        </w:rPr>
        <w:t>the</w:t>
      </w:r>
      <w:r>
        <w:t xml:space="preserve"> </w:t>
      </w:r>
      <w:r>
        <w:rPr>
          <w:spacing w:val="-1"/>
        </w:rPr>
        <w:t>penalties</w:t>
      </w:r>
      <w:r>
        <w:rPr>
          <w:spacing w:val="-2"/>
        </w:rPr>
        <w:t xml:space="preserve"> </w:t>
      </w:r>
      <w:r>
        <w:t>for</w:t>
      </w:r>
      <w:r>
        <w:rPr>
          <w:spacing w:val="1"/>
        </w:rPr>
        <w:t xml:space="preserve"> </w:t>
      </w:r>
      <w:r>
        <w:rPr>
          <w:spacing w:val="-2"/>
        </w:rPr>
        <w:t>perjury,</w:t>
      </w:r>
      <w:r>
        <w:t xml:space="preserve"> that</w:t>
      </w:r>
      <w:r>
        <w:rPr>
          <w:spacing w:val="-2"/>
        </w:rPr>
        <w:t xml:space="preserve"> </w:t>
      </w:r>
      <w:r>
        <w:t>he</w:t>
      </w:r>
      <w:r>
        <w:rPr>
          <w:spacing w:val="-2"/>
        </w:rPr>
        <w:t xml:space="preserve"> </w:t>
      </w:r>
      <w:r>
        <w:t>is</w:t>
      </w:r>
      <w:r>
        <w:rPr>
          <w:spacing w:val="-2"/>
        </w:rPr>
        <w:t xml:space="preserve"> </w:t>
      </w:r>
      <w:r>
        <w:t xml:space="preserve">the </w:t>
      </w:r>
      <w:r>
        <w:rPr>
          <w:spacing w:val="-1"/>
        </w:rPr>
        <w:t>contracting</w:t>
      </w:r>
      <w:r>
        <w:rPr>
          <w:spacing w:val="-3"/>
        </w:rPr>
        <w:t xml:space="preserve"> </w:t>
      </w:r>
      <w:r>
        <w:rPr>
          <w:spacing w:val="-1"/>
        </w:rPr>
        <w:t>party,</w:t>
      </w:r>
      <w:r>
        <w:t xml:space="preserve"> or</w:t>
      </w:r>
      <w:r>
        <w:rPr>
          <w:spacing w:val="-2"/>
        </w:rPr>
        <w:t xml:space="preserve"> </w:t>
      </w:r>
      <w:r>
        <w:rPr>
          <w:spacing w:val="-1"/>
        </w:rPr>
        <w:t>that</w:t>
      </w:r>
      <w:r>
        <w:rPr>
          <w:spacing w:val="1"/>
        </w:rPr>
        <w:t xml:space="preserve"> </w:t>
      </w:r>
      <w:r>
        <w:rPr>
          <w:spacing w:val="-2"/>
        </w:rPr>
        <w:t>he</w:t>
      </w:r>
      <w:r>
        <w:t xml:space="preserve"> is</w:t>
      </w:r>
      <w:r>
        <w:rPr>
          <w:spacing w:val="63"/>
        </w:rPr>
        <w:t xml:space="preserve"> </w:t>
      </w:r>
      <w:r>
        <w:t>the</w:t>
      </w:r>
      <w:r>
        <w:rPr>
          <w:spacing w:val="-2"/>
        </w:rPr>
        <w:t xml:space="preserve"> </w:t>
      </w:r>
      <w:r>
        <w:rPr>
          <w:spacing w:val="-1"/>
        </w:rPr>
        <w:t>representative,</w:t>
      </w:r>
      <w:r>
        <w:t xml:space="preserve"> </w:t>
      </w:r>
      <w:r>
        <w:rPr>
          <w:spacing w:val="-1"/>
        </w:rPr>
        <w:t>agent,</w:t>
      </w:r>
      <w:r>
        <w:t xml:space="preserve"> </w:t>
      </w:r>
      <w:r>
        <w:rPr>
          <w:spacing w:val="-1"/>
        </w:rPr>
        <w:t>member,</w:t>
      </w:r>
      <w:r>
        <w:t xml:space="preserve"> or</w:t>
      </w:r>
      <w:r>
        <w:rPr>
          <w:spacing w:val="1"/>
        </w:rPr>
        <w:t xml:space="preserve"> </w:t>
      </w:r>
      <w:r>
        <w:rPr>
          <w:spacing w:val="-1"/>
        </w:rPr>
        <w:t>officer</w:t>
      </w:r>
      <w:r>
        <w:rPr>
          <w:spacing w:val="1"/>
        </w:rPr>
        <w:t xml:space="preserve"> </w:t>
      </w:r>
      <w:r>
        <w:t>of</w:t>
      </w:r>
      <w:r>
        <w:rPr>
          <w:spacing w:val="-2"/>
        </w:rPr>
        <w:t xml:space="preserve"> </w:t>
      </w:r>
      <w:r>
        <w:t>the</w:t>
      </w:r>
      <w:r>
        <w:rPr>
          <w:spacing w:val="-2"/>
        </w:rPr>
        <w:t xml:space="preserve"> </w:t>
      </w:r>
      <w:r>
        <w:rPr>
          <w:spacing w:val="-1"/>
        </w:rPr>
        <w:t>contracting</w:t>
      </w:r>
      <w:r>
        <w:rPr>
          <w:spacing w:val="-3"/>
        </w:rPr>
        <w:t xml:space="preserve"> </w:t>
      </w:r>
      <w:r>
        <w:rPr>
          <w:spacing w:val="-1"/>
        </w:rPr>
        <w:t>party,</w:t>
      </w:r>
      <w:r>
        <w:t xml:space="preserve"> that</w:t>
      </w:r>
      <w:r>
        <w:rPr>
          <w:spacing w:val="-2"/>
        </w:rPr>
        <w:t xml:space="preserve"> </w:t>
      </w:r>
      <w:r>
        <w:t xml:space="preserve">he </w:t>
      </w:r>
      <w:r>
        <w:rPr>
          <w:spacing w:val="-1"/>
        </w:rPr>
        <w:t>has</w:t>
      </w:r>
      <w:r>
        <w:t xml:space="preserve"> </w:t>
      </w:r>
      <w:r>
        <w:rPr>
          <w:spacing w:val="-1"/>
        </w:rPr>
        <w:t>not,</w:t>
      </w:r>
      <w:r>
        <w:t xml:space="preserve"> </w:t>
      </w:r>
      <w:r>
        <w:rPr>
          <w:spacing w:val="-1"/>
        </w:rPr>
        <w:t>nor</w:t>
      </w:r>
      <w:r>
        <w:rPr>
          <w:spacing w:val="1"/>
        </w:rPr>
        <w:t xml:space="preserve"> </w:t>
      </w:r>
      <w:r>
        <w:rPr>
          <w:spacing w:val="-1"/>
        </w:rPr>
        <w:t>has</w:t>
      </w:r>
      <w:r>
        <w:t xml:space="preserve"> any</w:t>
      </w:r>
      <w:r>
        <w:rPr>
          <w:spacing w:val="-3"/>
        </w:rPr>
        <w:t xml:space="preserve"> </w:t>
      </w:r>
      <w:r>
        <w:rPr>
          <w:spacing w:val="-1"/>
        </w:rPr>
        <w:t>other</w:t>
      </w:r>
      <w:r>
        <w:rPr>
          <w:spacing w:val="45"/>
        </w:rPr>
        <w:t xml:space="preserve"> </w:t>
      </w:r>
      <w:r>
        <w:rPr>
          <w:spacing w:val="-1"/>
        </w:rPr>
        <w:t>member,</w:t>
      </w:r>
      <w:r>
        <w:t xml:space="preserve"> </w:t>
      </w:r>
      <w:r>
        <w:rPr>
          <w:spacing w:val="-1"/>
        </w:rPr>
        <w:t>employee,</w:t>
      </w:r>
      <w:r>
        <w:t xml:space="preserve"> </w:t>
      </w:r>
      <w:r>
        <w:rPr>
          <w:spacing w:val="-1"/>
        </w:rPr>
        <w:t>representative,</w:t>
      </w:r>
      <w:r>
        <w:t xml:space="preserve"> </w:t>
      </w:r>
      <w:r>
        <w:rPr>
          <w:spacing w:val="-1"/>
        </w:rPr>
        <w:t>agent,</w:t>
      </w:r>
      <w:r>
        <w:rPr>
          <w:spacing w:val="-3"/>
        </w:rPr>
        <w:t xml:space="preserve"> </w:t>
      </w:r>
      <w:r>
        <w:t>or</w:t>
      </w:r>
      <w:r>
        <w:rPr>
          <w:spacing w:val="1"/>
        </w:rPr>
        <w:t xml:space="preserve"> </w:t>
      </w:r>
      <w:r>
        <w:rPr>
          <w:spacing w:val="-1"/>
        </w:rPr>
        <w:t>officer</w:t>
      </w:r>
      <w:r>
        <w:rPr>
          <w:spacing w:val="1"/>
        </w:rPr>
        <w:t xml:space="preserve"> </w:t>
      </w:r>
      <w:r>
        <w:rPr>
          <w:spacing w:val="-2"/>
        </w:rPr>
        <w:t xml:space="preserve">of </w:t>
      </w:r>
      <w:r>
        <w:t>the</w:t>
      </w:r>
      <w:r>
        <w:rPr>
          <w:spacing w:val="-2"/>
        </w:rPr>
        <w:t xml:space="preserve"> firm,</w:t>
      </w:r>
      <w:r>
        <w:t xml:space="preserve"> </w:t>
      </w:r>
      <w:r>
        <w:rPr>
          <w:spacing w:val="-1"/>
        </w:rPr>
        <w:t>company,</w:t>
      </w:r>
      <w:r>
        <w:t xml:space="preserve"> </w:t>
      </w:r>
      <w:r>
        <w:rPr>
          <w:spacing w:val="-1"/>
        </w:rPr>
        <w:t>corporation,</w:t>
      </w:r>
      <w:r>
        <w:rPr>
          <w:spacing w:val="-3"/>
        </w:rPr>
        <w:t xml:space="preserve"> </w:t>
      </w:r>
      <w:r>
        <w:t>or</w:t>
      </w:r>
      <w:r>
        <w:rPr>
          <w:spacing w:val="1"/>
        </w:rPr>
        <w:t xml:space="preserve"> </w:t>
      </w:r>
      <w:r>
        <w:rPr>
          <w:spacing w:val="-1"/>
        </w:rPr>
        <w:t>partnership</w:t>
      </w:r>
      <w:r>
        <w:rPr>
          <w:spacing w:val="69"/>
        </w:rPr>
        <w:t xml:space="preserve"> </w:t>
      </w:r>
      <w:r>
        <w:rPr>
          <w:spacing w:val="-1"/>
        </w:rPr>
        <w:t>represented</w:t>
      </w:r>
      <w:r>
        <w:t xml:space="preserve"> by</w:t>
      </w:r>
      <w:r>
        <w:rPr>
          <w:spacing w:val="-3"/>
        </w:rPr>
        <w:t xml:space="preserve"> </w:t>
      </w:r>
      <w:r>
        <w:rPr>
          <w:spacing w:val="-1"/>
        </w:rPr>
        <w:t>him,</w:t>
      </w:r>
      <w:r>
        <w:t xml:space="preserve"> </w:t>
      </w:r>
      <w:r>
        <w:rPr>
          <w:spacing w:val="-1"/>
        </w:rPr>
        <w:t>directly</w:t>
      </w:r>
      <w:r>
        <w:rPr>
          <w:spacing w:val="-3"/>
        </w:rPr>
        <w:t xml:space="preserve"> </w:t>
      </w:r>
      <w:r>
        <w:t>or</w:t>
      </w:r>
      <w:r>
        <w:rPr>
          <w:spacing w:val="1"/>
        </w:rPr>
        <w:t xml:space="preserve"> </w:t>
      </w:r>
      <w:r>
        <w:rPr>
          <w:spacing w:val="-1"/>
        </w:rPr>
        <w:t>indirectly,</w:t>
      </w:r>
      <w:r>
        <w:t xml:space="preserve"> to </w:t>
      </w:r>
      <w:r>
        <w:rPr>
          <w:spacing w:val="-1"/>
        </w:rPr>
        <w:t>the</w:t>
      </w:r>
      <w:r>
        <w:t xml:space="preserve"> </w:t>
      </w:r>
      <w:r>
        <w:rPr>
          <w:spacing w:val="-1"/>
        </w:rPr>
        <w:t>best</w:t>
      </w:r>
      <w:r>
        <w:rPr>
          <w:spacing w:val="1"/>
        </w:rPr>
        <w:t xml:space="preserve"> </w:t>
      </w:r>
      <w:r>
        <w:rPr>
          <w:spacing w:val="-2"/>
        </w:rPr>
        <w:t>of</w:t>
      </w:r>
      <w:r>
        <w:rPr>
          <w:spacing w:val="1"/>
        </w:rPr>
        <w:t xml:space="preserve"> </w:t>
      </w:r>
      <w:r>
        <w:rPr>
          <w:spacing w:val="-1"/>
        </w:rPr>
        <w:t>his</w:t>
      </w:r>
      <w:r>
        <w:t xml:space="preserve"> </w:t>
      </w:r>
      <w:r>
        <w:rPr>
          <w:spacing w:val="-1"/>
        </w:rPr>
        <w:t>knowledge,</w:t>
      </w:r>
      <w:r>
        <w:t xml:space="preserve"> </w:t>
      </w:r>
      <w:r>
        <w:rPr>
          <w:spacing w:val="-1"/>
        </w:rPr>
        <w:t>entered</w:t>
      </w:r>
      <w:r>
        <w:t xml:space="preserve"> </w:t>
      </w:r>
      <w:r>
        <w:rPr>
          <w:spacing w:val="-1"/>
        </w:rPr>
        <w:t>into</w:t>
      </w:r>
      <w:r>
        <w:t xml:space="preserve"> or</w:t>
      </w:r>
      <w:r>
        <w:rPr>
          <w:spacing w:val="1"/>
        </w:rPr>
        <w:t xml:space="preserve"> </w:t>
      </w:r>
      <w:r>
        <w:rPr>
          <w:spacing w:val="-1"/>
        </w:rPr>
        <w:t>offered</w:t>
      </w:r>
      <w:r>
        <w:rPr>
          <w:spacing w:val="-3"/>
        </w:rPr>
        <w:t xml:space="preserve"> </w:t>
      </w:r>
      <w:r>
        <w:t xml:space="preserve">to </w:t>
      </w:r>
      <w:r>
        <w:rPr>
          <w:spacing w:val="-1"/>
        </w:rPr>
        <w:t>enter</w:t>
      </w:r>
      <w:r>
        <w:rPr>
          <w:spacing w:val="57"/>
        </w:rPr>
        <w:t xml:space="preserve"> </w:t>
      </w:r>
      <w:r>
        <w:t>into</w:t>
      </w:r>
      <w:r>
        <w:rPr>
          <w:spacing w:val="-3"/>
        </w:rPr>
        <w:t xml:space="preserve"> </w:t>
      </w:r>
      <w:r>
        <w:t>any</w:t>
      </w:r>
      <w:r>
        <w:rPr>
          <w:spacing w:val="-3"/>
        </w:rPr>
        <w:t xml:space="preserve"> </w:t>
      </w:r>
      <w:r>
        <w:rPr>
          <w:spacing w:val="-1"/>
        </w:rPr>
        <w:t>combination,</w:t>
      </w:r>
      <w:r>
        <w:t xml:space="preserve"> </w:t>
      </w:r>
      <w:r>
        <w:rPr>
          <w:spacing w:val="-1"/>
        </w:rPr>
        <w:t>collusion,</w:t>
      </w:r>
      <w:r>
        <w:rPr>
          <w:spacing w:val="-3"/>
        </w:rPr>
        <w:t xml:space="preserve"> </w:t>
      </w:r>
      <w:r>
        <w:t>or</w:t>
      </w:r>
      <w:r>
        <w:rPr>
          <w:spacing w:val="1"/>
        </w:rPr>
        <w:t xml:space="preserve"> </w:t>
      </w:r>
      <w:r>
        <w:rPr>
          <w:spacing w:val="-2"/>
        </w:rPr>
        <w:t>agreement</w:t>
      </w:r>
      <w:r>
        <w:rPr>
          <w:spacing w:val="1"/>
        </w:rPr>
        <w:t xml:space="preserve"> </w:t>
      </w:r>
      <w:r>
        <w:t>to</w:t>
      </w:r>
      <w:r>
        <w:rPr>
          <w:spacing w:val="-3"/>
        </w:rPr>
        <w:t xml:space="preserve"> </w:t>
      </w:r>
      <w:r>
        <w:rPr>
          <w:spacing w:val="-1"/>
        </w:rPr>
        <w:t>receive</w:t>
      </w:r>
      <w:r>
        <w:t xml:space="preserve"> or</w:t>
      </w:r>
      <w:r>
        <w:rPr>
          <w:spacing w:val="1"/>
        </w:rPr>
        <w:t xml:space="preserve"> </w:t>
      </w:r>
      <w:r>
        <w:rPr>
          <w:spacing w:val="-2"/>
        </w:rPr>
        <w:t>pay,</w:t>
      </w:r>
      <w:r>
        <w:t xml:space="preserve"> and </w:t>
      </w:r>
      <w:r>
        <w:rPr>
          <w:spacing w:val="-1"/>
        </w:rPr>
        <w:t>that</w:t>
      </w:r>
      <w:r>
        <w:rPr>
          <w:spacing w:val="1"/>
        </w:rPr>
        <w:t xml:space="preserve"> </w:t>
      </w:r>
      <w:r>
        <w:rPr>
          <w:spacing w:val="-2"/>
        </w:rPr>
        <w:t>he</w:t>
      </w:r>
      <w:r>
        <w:t xml:space="preserve"> </w:t>
      </w:r>
      <w:r>
        <w:rPr>
          <w:spacing w:val="-1"/>
        </w:rPr>
        <w:t>has</w:t>
      </w:r>
      <w:r>
        <w:t xml:space="preserve"> </w:t>
      </w:r>
      <w:r>
        <w:rPr>
          <w:spacing w:val="-1"/>
        </w:rPr>
        <w:t>not</w:t>
      </w:r>
      <w:r>
        <w:rPr>
          <w:spacing w:val="1"/>
        </w:rPr>
        <w:t xml:space="preserve"> </w:t>
      </w:r>
      <w:r>
        <w:rPr>
          <w:spacing w:val="-1"/>
        </w:rPr>
        <w:t>received</w:t>
      </w:r>
      <w:r>
        <w:t xml:space="preserve"> or</w:t>
      </w:r>
      <w:r>
        <w:rPr>
          <w:spacing w:val="1"/>
        </w:rPr>
        <w:t xml:space="preserve"> </w:t>
      </w:r>
      <w:r>
        <w:rPr>
          <w:spacing w:val="-1"/>
        </w:rPr>
        <w:t>paid</w:t>
      </w:r>
      <w:r>
        <w:rPr>
          <w:spacing w:val="-3"/>
        </w:rPr>
        <w:t xml:space="preserve"> </w:t>
      </w:r>
      <w:r>
        <w:t>any</w:t>
      </w:r>
      <w:r>
        <w:rPr>
          <w:spacing w:val="65"/>
        </w:rPr>
        <w:t xml:space="preserve"> </w:t>
      </w:r>
      <w:r>
        <w:t>sum</w:t>
      </w:r>
      <w:r>
        <w:rPr>
          <w:spacing w:val="-4"/>
        </w:rPr>
        <w:t xml:space="preserve"> </w:t>
      </w:r>
      <w:r>
        <w:t>of</w:t>
      </w:r>
      <w:r>
        <w:rPr>
          <w:spacing w:val="1"/>
        </w:rPr>
        <w:t xml:space="preserve"> </w:t>
      </w:r>
      <w:r>
        <w:rPr>
          <w:spacing w:val="-1"/>
        </w:rPr>
        <w:t>money</w:t>
      </w:r>
      <w:r>
        <w:rPr>
          <w:spacing w:val="-3"/>
        </w:rPr>
        <w:t xml:space="preserve"> </w:t>
      </w:r>
      <w:r>
        <w:t>or</w:t>
      </w:r>
      <w:r>
        <w:rPr>
          <w:spacing w:val="1"/>
        </w:rPr>
        <w:t xml:space="preserve"> </w:t>
      </w:r>
      <w:r>
        <w:rPr>
          <w:spacing w:val="-1"/>
        </w:rPr>
        <w:t>other</w:t>
      </w:r>
      <w:r>
        <w:rPr>
          <w:spacing w:val="1"/>
        </w:rPr>
        <w:t xml:space="preserve"> </w:t>
      </w:r>
      <w:r>
        <w:rPr>
          <w:spacing w:val="-1"/>
        </w:rPr>
        <w:t>consideration</w:t>
      </w:r>
      <w:r>
        <w:rPr>
          <w:spacing w:val="-3"/>
        </w:rPr>
        <w:t xml:space="preserve"> </w:t>
      </w:r>
      <w:r>
        <w:rPr>
          <w:spacing w:val="-1"/>
        </w:rPr>
        <w:t>for</w:t>
      </w:r>
      <w:r>
        <w:rPr>
          <w:spacing w:val="1"/>
        </w:rPr>
        <w:t xml:space="preserve"> </w:t>
      </w:r>
      <w:r>
        <w:rPr>
          <w:spacing w:val="-1"/>
        </w:rPr>
        <w:t>the</w:t>
      </w:r>
      <w:r>
        <w:t xml:space="preserve"> </w:t>
      </w:r>
      <w:r>
        <w:rPr>
          <w:spacing w:val="-1"/>
        </w:rPr>
        <w:t>execution</w:t>
      </w:r>
      <w:r>
        <w:rPr>
          <w:spacing w:val="-3"/>
        </w:rPr>
        <w:t xml:space="preserve"> </w:t>
      </w:r>
      <w:r>
        <w:t>of</w:t>
      </w:r>
      <w:r>
        <w:rPr>
          <w:spacing w:val="1"/>
        </w:rPr>
        <w:t xml:space="preserve"> </w:t>
      </w:r>
      <w:r>
        <w:rPr>
          <w:spacing w:val="-1"/>
        </w:rPr>
        <w:t>this</w:t>
      </w:r>
      <w:r>
        <w:rPr>
          <w:spacing w:val="-2"/>
        </w:rPr>
        <w:t xml:space="preserve"> </w:t>
      </w:r>
      <w:r>
        <w:rPr>
          <w:spacing w:val="-1"/>
        </w:rPr>
        <w:t>Management</w:t>
      </w:r>
      <w:r>
        <w:rPr>
          <w:spacing w:val="1"/>
        </w:rPr>
        <w:t xml:space="preserve"> </w:t>
      </w:r>
      <w:r>
        <w:rPr>
          <w:spacing w:val="-1"/>
        </w:rPr>
        <w:t>Agreement</w:t>
      </w:r>
      <w:r>
        <w:rPr>
          <w:spacing w:val="1"/>
        </w:rPr>
        <w:t xml:space="preserve"> </w:t>
      </w:r>
      <w:r>
        <w:t>other</w:t>
      </w:r>
      <w:r>
        <w:rPr>
          <w:spacing w:val="-2"/>
        </w:rPr>
        <w:t xml:space="preserve"> </w:t>
      </w:r>
      <w:r>
        <w:rPr>
          <w:spacing w:val="-1"/>
        </w:rPr>
        <w:t>than</w:t>
      </w:r>
      <w:r>
        <w:t xml:space="preserve"> </w:t>
      </w:r>
      <w:r>
        <w:rPr>
          <w:spacing w:val="-1"/>
        </w:rPr>
        <w:t>that</w:t>
      </w:r>
      <w:r>
        <w:rPr>
          <w:spacing w:val="51"/>
        </w:rPr>
        <w:t xml:space="preserve"> </w:t>
      </w:r>
      <w:r>
        <w:t xml:space="preserve">which </w:t>
      </w:r>
      <w:r>
        <w:rPr>
          <w:spacing w:val="-1"/>
        </w:rPr>
        <w:t>appears</w:t>
      </w:r>
      <w:r>
        <w:t xml:space="preserve"> </w:t>
      </w:r>
      <w:r>
        <w:rPr>
          <w:spacing w:val="-1"/>
        </w:rPr>
        <w:t>upon</w:t>
      </w:r>
      <w:r>
        <w:t xml:space="preserve"> </w:t>
      </w:r>
      <w:r>
        <w:rPr>
          <w:spacing w:val="-1"/>
        </w:rPr>
        <w:t>the</w:t>
      </w:r>
      <w:r>
        <w:t xml:space="preserve"> </w:t>
      </w:r>
      <w:r>
        <w:rPr>
          <w:spacing w:val="-2"/>
        </w:rPr>
        <w:t>face</w:t>
      </w:r>
      <w:r>
        <w:t xml:space="preserve"> of</w:t>
      </w:r>
      <w:r>
        <w:rPr>
          <w:spacing w:val="-2"/>
        </w:rPr>
        <w:t xml:space="preserve"> </w:t>
      </w:r>
      <w:r>
        <w:t>the</w:t>
      </w:r>
      <w:r>
        <w:rPr>
          <w:spacing w:val="-2"/>
        </w:rPr>
        <w:t xml:space="preserve"> </w:t>
      </w:r>
      <w:r>
        <w:rPr>
          <w:spacing w:val="-1"/>
        </w:rPr>
        <w:t>Management</w:t>
      </w:r>
      <w:r>
        <w:rPr>
          <w:spacing w:val="1"/>
        </w:rPr>
        <w:t xml:space="preserve"> </w:t>
      </w:r>
      <w:r>
        <w:rPr>
          <w:spacing w:val="-1"/>
        </w:rPr>
        <w:t>Agreement.</w:t>
      </w:r>
    </w:p>
    <w:p w14:paraId="42D7151A" w14:textId="77777777" w:rsidR="009A497F" w:rsidRDefault="009A497F">
      <w:pPr>
        <w:pStyle w:val="BodyText"/>
        <w:ind w:right="167"/>
      </w:pPr>
    </w:p>
    <w:p w14:paraId="09299D4B" w14:textId="77777777" w:rsidR="00E62BB3" w:rsidRDefault="00FF63C7" w:rsidP="009A497F">
      <w:pPr>
        <w:pStyle w:val="BodyText"/>
        <w:spacing w:before="54" w:line="276" w:lineRule="auto"/>
        <w:ind w:left="115" w:right="101"/>
      </w:pPr>
      <w:r>
        <w:t>The</w:t>
      </w:r>
      <w:r>
        <w:rPr>
          <w:spacing w:val="-2"/>
        </w:rPr>
        <w:t xml:space="preserve"> </w:t>
      </w:r>
      <w:r>
        <w:rPr>
          <w:spacing w:val="-1"/>
        </w:rPr>
        <w:t>parties</w:t>
      </w:r>
      <w:r>
        <w:t xml:space="preserve"> </w:t>
      </w:r>
      <w:r>
        <w:rPr>
          <w:spacing w:val="-1"/>
        </w:rPr>
        <w:t>having</w:t>
      </w:r>
      <w:r>
        <w:rPr>
          <w:spacing w:val="-3"/>
        </w:rPr>
        <w:t xml:space="preserve"> </w:t>
      </w:r>
      <w:r>
        <w:t>read</w:t>
      </w:r>
      <w:r>
        <w:rPr>
          <w:spacing w:val="-3"/>
        </w:rPr>
        <w:t xml:space="preserve"> </w:t>
      </w:r>
      <w:r>
        <w:t>and</w:t>
      </w:r>
      <w:r>
        <w:rPr>
          <w:spacing w:val="-3"/>
        </w:rPr>
        <w:t xml:space="preserve"> </w:t>
      </w:r>
      <w:r>
        <w:rPr>
          <w:spacing w:val="-1"/>
        </w:rPr>
        <w:t>understood</w:t>
      </w:r>
      <w:r>
        <w:t xml:space="preserve"> </w:t>
      </w:r>
      <w:r>
        <w:rPr>
          <w:spacing w:val="-1"/>
        </w:rPr>
        <w:t>the</w:t>
      </w:r>
      <w:r>
        <w:t xml:space="preserve"> </w:t>
      </w:r>
      <w:r>
        <w:rPr>
          <w:spacing w:val="-1"/>
        </w:rPr>
        <w:t>foregoing</w:t>
      </w:r>
      <w:r>
        <w:rPr>
          <w:spacing w:val="-3"/>
        </w:rPr>
        <w:t xml:space="preserve"> </w:t>
      </w:r>
      <w:r>
        <w:rPr>
          <w:spacing w:val="-2"/>
        </w:rPr>
        <w:t>terms</w:t>
      </w:r>
      <w:r>
        <w:t xml:space="preserve"> of</w:t>
      </w:r>
      <w:r>
        <w:rPr>
          <w:spacing w:val="1"/>
        </w:rPr>
        <w:t xml:space="preserve"> </w:t>
      </w:r>
      <w:r>
        <w:rPr>
          <w:spacing w:val="-1"/>
        </w:rPr>
        <w:t>this</w:t>
      </w:r>
      <w:r>
        <w:rPr>
          <w:spacing w:val="-2"/>
        </w:rPr>
        <w:t xml:space="preserve"> </w:t>
      </w:r>
      <w:r>
        <w:rPr>
          <w:spacing w:val="-1"/>
        </w:rPr>
        <w:t>Management</w:t>
      </w:r>
      <w:r>
        <w:rPr>
          <w:spacing w:val="1"/>
        </w:rPr>
        <w:t xml:space="preserve"> </w:t>
      </w:r>
      <w:r>
        <w:rPr>
          <w:spacing w:val="-2"/>
        </w:rPr>
        <w:t>Agreement</w:t>
      </w:r>
      <w:r>
        <w:rPr>
          <w:spacing w:val="1"/>
        </w:rPr>
        <w:t xml:space="preserve"> </w:t>
      </w:r>
      <w:r>
        <w:t>do by</w:t>
      </w:r>
      <w:r>
        <w:rPr>
          <w:spacing w:val="-3"/>
        </w:rPr>
        <w:t xml:space="preserve"> </w:t>
      </w:r>
      <w:r>
        <w:rPr>
          <w:spacing w:val="-1"/>
        </w:rPr>
        <w:t>their</w:t>
      </w:r>
      <w:r>
        <w:rPr>
          <w:spacing w:val="77"/>
        </w:rPr>
        <w:t xml:space="preserve"> </w:t>
      </w:r>
      <w:r>
        <w:rPr>
          <w:spacing w:val="-1"/>
        </w:rPr>
        <w:t>respective</w:t>
      </w:r>
      <w:r>
        <w:t xml:space="preserve"> </w:t>
      </w:r>
      <w:r>
        <w:rPr>
          <w:spacing w:val="-1"/>
        </w:rPr>
        <w:t>signatures</w:t>
      </w:r>
      <w:r>
        <w:t xml:space="preserve"> </w:t>
      </w:r>
      <w:r>
        <w:rPr>
          <w:spacing w:val="-1"/>
        </w:rPr>
        <w:t>dated</w:t>
      </w:r>
      <w:r>
        <w:rPr>
          <w:spacing w:val="-3"/>
        </w:rPr>
        <w:t xml:space="preserve"> </w:t>
      </w:r>
      <w:r>
        <w:t>below</w:t>
      </w:r>
      <w:r>
        <w:rPr>
          <w:spacing w:val="-1"/>
        </w:rPr>
        <w:t xml:space="preserve"> hereby</w:t>
      </w:r>
      <w:r>
        <w:rPr>
          <w:spacing w:val="-3"/>
        </w:rPr>
        <w:t xml:space="preserve"> </w:t>
      </w:r>
      <w:r>
        <w:rPr>
          <w:spacing w:val="-1"/>
        </w:rPr>
        <w:t>agree</w:t>
      </w:r>
      <w:r>
        <w:rPr>
          <w:spacing w:val="-2"/>
        </w:rPr>
        <w:t xml:space="preserve"> </w:t>
      </w:r>
      <w:r>
        <w:t>to</w:t>
      </w:r>
      <w:r>
        <w:rPr>
          <w:spacing w:val="-3"/>
        </w:rPr>
        <w:t xml:space="preserve"> </w:t>
      </w:r>
      <w:r>
        <w:t>the</w:t>
      </w:r>
      <w:r>
        <w:rPr>
          <w:spacing w:val="-2"/>
        </w:rPr>
        <w:t xml:space="preserve"> terms</w:t>
      </w:r>
      <w:r>
        <w:t xml:space="preserve"> </w:t>
      </w:r>
      <w:r>
        <w:rPr>
          <w:spacing w:val="-1"/>
        </w:rPr>
        <w:t>hereof.</w:t>
      </w:r>
    </w:p>
    <w:p w14:paraId="1C83FBE6" w14:textId="77777777" w:rsidR="00E62BB3" w:rsidRDefault="00E62BB3">
      <w:pPr>
        <w:spacing w:before="5"/>
        <w:rPr>
          <w:rFonts w:ascii="Times New Roman" w:eastAsia="Times New Roman" w:hAnsi="Times New Roman" w:cs="Times New Roman"/>
          <w:sz w:val="21"/>
          <w:szCs w:val="21"/>
        </w:rPr>
      </w:pPr>
    </w:p>
    <w:p w14:paraId="0E635C22" w14:textId="77777777" w:rsidR="00E62BB3" w:rsidRDefault="00FF63C7">
      <w:pPr>
        <w:pStyle w:val="Heading3"/>
        <w:ind w:left="240" w:firstLine="0"/>
        <w:rPr>
          <w:b w:val="0"/>
          <w:bCs w:val="0"/>
        </w:rPr>
      </w:pPr>
      <w:r>
        <w:rPr>
          <w:spacing w:val="-1"/>
        </w:rPr>
        <w:t>&lt;&lt;Manager&gt;&gt;</w:t>
      </w:r>
    </w:p>
    <w:p w14:paraId="14D232F6" w14:textId="77777777" w:rsidR="00E62BB3" w:rsidRDefault="00E62BB3">
      <w:pPr>
        <w:spacing w:before="11"/>
        <w:rPr>
          <w:rFonts w:ascii="Times New Roman" w:eastAsia="Times New Roman" w:hAnsi="Times New Roman" w:cs="Times New Roman"/>
          <w:b/>
          <w:bCs/>
          <w:sz w:val="30"/>
          <w:szCs w:val="30"/>
        </w:rPr>
      </w:pPr>
    </w:p>
    <w:p w14:paraId="2D65036F" w14:textId="538E9E76" w:rsidR="00E62BB3" w:rsidRDefault="00FF63C7" w:rsidP="00B9302A">
      <w:pPr>
        <w:ind w:left="348"/>
        <w:rPr>
          <w:rFonts w:ascii="Times New Roman" w:eastAsia="Times New Roman" w:hAnsi="Times New Roman" w:cs="Times New Roman"/>
          <w:sz w:val="20"/>
          <w:szCs w:val="20"/>
        </w:rPr>
      </w:pPr>
      <w:r>
        <w:rPr>
          <w:rFonts w:ascii="Times New Roman"/>
          <w:spacing w:val="-3"/>
          <w:sz w:val="20"/>
        </w:rPr>
        <w:t>By:</w:t>
      </w:r>
      <w:r w:rsidR="00B9302A">
        <w:rPr>
          <w:rFonts w:ascii="Times New Roman"/>
          <w:spacing w:val="-3"/>
          <w:sz w:val="20"/>
        </w:rPr>
        <w:tab/>
      </w:r>
    </w:p>
    <w:p w14:paraId="17419590" w14:textId="77777777" w:rsidR="00E62BB3" w:rsidRDefault="00C44859">
      <w:pPr>
        <w:spacing w:line="20" w:lineRule="atLeast"/>
        <w:ind w:left="79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45885FBF" wp14:editId="1BCDEC7E">
                <wp:extent cx="3150235" cy="7620"/>
                <wp:effectExtent l="8255" t="5080" r="3810" b="6350"/>
                <wp:docPr id="37"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50235" cy="7620"/>
                          <a:chOff x="0" y="0"/>
                          <a:chExt cx="4961" cy="12"/>
                        </a:xfrm>
                      </wpg:grpSpPr>
                      <wpg:grpSp>
                        <wpg:cNvPr id="38" name="Group 36"/>
                        <wpg:cNvGrpSpPr>
                          <a:grpSpLocks/>
                        </wpg:cNvGrpSpPr>
                        <wpg:grpSpPr bwMode="auto">
                          <a:xfrm>
                            <a:off x="6" y="6"/>
                            <a:ext cx="4949" cy="2"/>
                            <a:chOff x="6" y="6"/>
                            <a:chExt cx="4949" cy="2"/>
                          </a:xfrm>
                        </wpg:grpSpPr>
                        <wps:wsp>
                          <wps:cNvPr id="39" name="Freeform 37"/>
                          <wps:cNvSpPr>
                            <a:spLocks/>
                          </wps:cNvSpPr>
                          <wps:spPr bwMode="auto">
                            <a:xfrm>
                              <a:off x="6" y="6"/>
                              <a:ext cx="4949" cy="2"/>
                            </a:xfrm>
                            <a:custGeom>
                              <a:avLst/>
                              <a:gdLst>
                                <a:gd name="T0" fmla="+- 0 6 6"/>
                                <a:gd name="T1" fmla="*/ T0 w 4949"/>
                                <a:gd name="T2" fmla="+- 0 4955 6"/>
                                <a:gd name="T3" fmla="*/ T2 w 4949"/>
                              </a:gdLst>
                              <a:ahLst/>
                              <a:cxnLst>
                                <a:cxn ang="0">
                                  <a:pos x="T1" y="0"/>
                                </a:cxn>
                                <a:cxn ang="0">
                                  <a:pos x="T3" y="0"/>
                                </a:cxn>
                              </a:cxnLst>
                              <a:rect l="0" t="0" r="r" b="b"/>
                              <a:pathLst>
                                <a:path w="4949">
                                  <a:moveTo>
                                    <a:pt x="0" y="0"/>
                                  </a:moveTo>
                                  <a:lnTo>
                                    <a:pt x="494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6114093" id="Group 35" o:spid="_x0000_s1026" style="width:248.05pt;height:.6pt;mso-position-horizontal-relative:char;mso-position-vertical-relative:line" coordsize="496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">
                <v:group id="Group 36" o:spid="_x0000_s1027" style="position:absolute;left:6;top:6;width:4949;height:2" coordorigin="6,6" coordsize="494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P6SfMIAAADbAAAADwAAAGRycy9kb3ducmV2LnhtbERPTWvCQBC9F/wPywje&#10;6iZKi0TXIGKlByk0EcTbkB2TkOxsyG6T+O+7h0KPj/e9SyfTioF6V1tWEC8jEMSF1TWXCq75x+sG&#10;hPPIGlvLpOBJDtL97GWHibYjf9OQ+VKEEHYJKqi87xIpXVGRQbe0HXHgHrY36APsS6l7HEO4aeUq&#10;it6lwZpDQ4UdHSsqmuzHKDiPOB7W8Wm4NI/j856/fd0uMSm1mE+HLQhPk/8X/7k/tYJ1GBu+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Fj+knzCAAAA2wAAAA8A&#10;AAAAAAAAAAAAAAAAqgIAAGRycy9kb3ducmV2LnhtbFBLBQYAAAAABAAEAPoAAACZAwAAAAA=&#10;">
                  <v:shape id="Freeform 37" o:spid="_x0000_s1028" style="position:absolute;left:6;top:6;width:4949;height:2;visibility:visible;mso-wrap-style:square;v-text-anchor:top" coordsize="494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XI0sQA&#10;AADbAAAADwAAAGRycy9kb3ducmV2LnhtbESPQWvCQBSE70L/w/IK3symFaxNXSWUCKUHwVjo9ZF9&#10;JqHZt8nuGtN/3xWEHoeZ+YbZ7CbTiZGcby0reEpSEMSV1S3XCr5O+8UahA/IGjvLpOCXPOy2D7MN&#10;Ztpe+UhjGWoRIewzVNCE0GdS+qohgz6xPXH0ztYZDFG6WmqH1wg3nXxO05U02HJcaLCn94aqn/Ji&#10;FLjvw2d+PpZymYf98CLHYuC+UGr+OOVvIAJN4T98b39oBctXuH2JP0B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1yNLEAAAA2wAAAA8AAAAAAAAAAAAAAAAAmAIAAGRycy9k&#10;b3ducmV2LnhtbFBLBQYAAAAABAAEAPUAAACJAwAAAAA=&#10;" path="m,l4949,e" filled="f" strokeweight=".58pt">
                    <v:path arrowok="t" o:connecttype="custom" o:connectlocs="0,0;4949,0" o:connectangles="0,0"/>
                  </v:shape>
                </v:group>
                <w10:anchorlock/>
              </v:group>
            </w:pict>
          </mc:Fallback>
        </mc:AlternateContent>
      </w:r>
    </w:p>
    <w:p w14:paraId="691A5759" w14:textId="0180CFD7" w:rsidR="00E62BB3" w:rsidRDefault="00FF63C7" w:rsidP="00B9302A">
      <w:pPr>
        <w:spacing w:before="97"/>
        <w:ind w:left="348"/>
        <w:rPr>
          <w:rFonts w:ascii="Times New Roman" w:eastAsia="Times New Roman" w:hAnsi="Times New Roman" w:cs="Times New Roman"/>
          <w:sz w:val="20"/>
          <w:szCs w:val="20"/>
        </w:rPr>
      </w:pPr>
      <w:r>
        <w:rPr>
          <w:rFonts w:ascii="Times New Roman"/>
          <w:spacing w:val="-1"/>
          <w:sz w:val="20"/>
        </w:rPr>
        <w:t>Printed</w:t>
      </w:r>
      <w:r>
        <w:rPr>
          <w:rFonts w:ascii="Times New Roman"/>
          <w:spacing w:val="-11"/>
          <w:sz w:val="20"/>
        </w:rPr>
        <w:t xml:space="preserve"> </w:t>
      </w:r>
      <w:r>
        <w:rPr>
          <w:rFonts w:ascii="Times New Roman"/>
          <w:spacing w:val="-1"/>
          <w:sz w:val="20"/>
        </w:rPr>
        <w:t>Name:</w:t>
      </w:r>
      <w:r w:rsidR="00B9302A">
        <w:rPr>
          <w:rFonts w:ascii="Times New Roman"/>
          <w:spacing w:val="-1"/>
          <w:sz w:val="20"/>
        </w:rPr>
        <w:t xml:space="preserve"> ___________________________________________</w:t>
      </w:r>
      <w:r w:rsidR="00B9302A">
        <w:rPr>
          <w:rFonts w:ascii="Times New Roman"/>
          <w:spacing w:val="-1"/>
          <w:sz w:val="20"/>
        </w:rPr>
        <w:tab/>
      </w:r>
    </w:p>
    <w:p w14:paraId="3295F1E9" w14:textId="13FF5985" w:rsidR="00E62BB3" w:rsidRDefault="00E62BB3">
      <w:pPr>
        <w:spacing w:line="20" w:lineRule="atLeast"/>
        <w:ind w:left="1782"/>
        <w:rPr>
          <w:rFonts w:ascii="Times New Roman" w:eastAsia="Times New Roman" w:hAnsi="Times New Roman" w:cs="Times New Roman"/>
          <w:sz w:val="2"/>
          <w:szCs w:val="2"/>
        </w:rPr>
      </w:pPr>
    </w:p>
    <w:p w14:paraId="4A7867E5" w14:textId="515B4D26" w:rsidR="00E62BB3" w:rsidRDefault="00FF63C7" w:rsidP="00B9302A">
      <w:pPr>
        <w:spacing w:before="97"/>
        <w:ind w:left="348"/>
        <w:rPr>
          <w:rFonts w:ascii="Times New Roman" w:eastAsia="Times New Roman" w:hAnsi="Times New Roman" w:cs="Times New Roman"/>
          <w:sz w:val="20"/>
          <w:szCs w:val="20"/>
        </w:rPr>
      </w:pPr>
      <w:r>
        <w:rPr>
          <w:rFonts w:ascii="Times New Roman"/>
          <w:sz w:val="20"/>
        </w:rPr>
        <w:t>Title:</w:t>
      </w:r>
    </w:p>
    <w:p w14:paraId="08368C4B" w14:textId="77777777" w:rsidR="00E62BB3" w:rsidRDefault="00C44859">
      <w:pPr>
        <w:spacing w:line="20" w:lineRule="atLeast"/>
        <w:ind w:left="97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574AE27" wp14:editId="5849E48F">
                <wp:extent cx="3035935" cy="7620"/>
                <wp:effectExtent l="8255" t="8255" r="3810" b="3175"/>
                <wp:docPr id="31"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5935" cy="7620"/>
                          <a:chOff x="0" y="0"/>
                          <a:chExt cx="4781" cy="12"/>
                        </a:xfrm>
                      </wpg:grpSpPr>
                      <wpg:grpSp>
                        <wpg:cNvPr id="32" name="Group 30"/>
                        <wpg:cNvGrpSpPr>
                          <a:grpSpLocks/>
                        </wpg:cNvGrpSpPr>
                        <wpg:grpSpPr bwMode="auto">
                          <a:xfrm>
                            <a:off x="6" y="6"/>
                            <a:ext cx="4769" cy="2"/>
                            <a:chOff x="6" y="6"/>
                            <a:chExt cx="4769" cy="2"/>
                          </a:xfrm>
                        </wpg:grpSpPr>
                        <wps:wsp>
                          <wps:cNvPr id="33" name="Freeform 31"/>
                          <wps:cNvSpPr>
                            <a:spLocks/>
                          </wps:cNvSpPr>
                          <wps:spPr bwMode="auto">
                            <a:xfrm>
                              <a:off x="6" y="6"/>
                              <a:ext cx="4769" cy="2"/>
                            </a:xfrm>
                            <a:custGeom>
                              <a:avLst/>
                              <a:gdLst>
                                <a:gd name="T0" fmla="+- 0 6 6"/>
                                <a:gd name="T1" fmla="*/ T0 w 4769"/>
                                <a:gd name="T2" fmla="+- 0 4775 6"/>
                                <a:gd name="T3" fmla="*/ T2 w 4769"/>
                              </a:gdLst>
                              <a:ahLst/>
                              <a:cxnLst>
                                <a:cxn ang="0">
                                  <a:pos x="T1" y="0"/>
                                </a:cxn>
                                <a:cxn ang="0">
                                  <a:pos x="T3" y="0"/>
                                </a:cxn>
                              </a:cxnLst>
                              <a:rect l="0" t="0" r="r" b="b"/>
                              <a:pathLst>
                                <a:path w="4769">
                                  <a:moveTo>
                                    <a:pt x="0" y="0"/>
                                  </a:moveTo>
                                  <a:lnTo>
                                    <a:pt x="476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34BC028" id="Group 29" o:spid="_x0000_s1026" style="width:239.05pt;height:.6pt;mso-position-horizontal-relative:char;mso-position-vertical-relative:line" coordsize="478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">
                <v:group id="Group 30" o:spid="_x0000_s1027" style="position:absolute;left:6;top:6;width:4769;height:2" coordorigin="6,6" coordsize="476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RallsQAAADbAAAADwAAAGRycy9kb3ducmV2LnhtbESPQYvCMBSE74L/ITzB&#10;m6ZVFOkaRWRXPMiCdWHZ26N5tsXmpTSxrf/eLAgeh5n5hllve1OJlhpXWlYQTyMQxJnVJecKfi5f&#10;kxUI55E1VpZJwYMcbDfDwRoTbTs+U5v6XAQIuwQVFN7XiZQuK8igm9qaOHhX2xj0QTa51A12AW4q&#10;OYuipTRYclgosKZ9QdktvRsFhw673Tz+bE+36/7xd1l8/55iUmo86ncfIDz1/h1+tY9awXwG/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ORallsQAAADbAAAA&#10;DwAAAAAAAAAAAAAAAACqAgAAZHJzL2Rvd25yZXYueG1sUEsFBgAAAAAEAAQA+gAAAJsDAAAAAA==&#10;">
                  <v:shape id="Freeform 31" o:spid="_x0000_s1028" style="position:absolute;left:6;top:6;width:4769;height:2;visibility:visible;mso-wrap-style:square;v-text-anchor:top" coordsize="476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zdn8QA&#10;AADbAAAADwAAAGRycy9kb3ducmV2LnhtbESPUUvDMBSF34X9h3AHvrl0K4h0y8YYlCmKYBVkb5fm&#10;Lqk2NyWJXf33RhB8PJxzvsPZ7CbXi5FC7DwrWC4KEMSt1x0bBW+v9c0diJiQNfaeScE3RdhtZ1cb&#10;rLS/8AuNTTIiQzhWqMCmNFRSxtaSw7jwA3H2zj44TFkGI3XAS4a7Xq6K4lY67DgvWBzoYKn9bL6c&#10;gg+un4/LxybU9t2cnsZy/3A6GqWu59N+DSLRlP7Df+17raAs4fdL/gF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xs3Z/EAAAA2wAAAA8AAAAAAAAAAAAAAAAAmAIAAGRycy9k&#10;b3ducmV2LnhtbFBLBQYAAAAABAAEAPUAAACJAwAAAAA=&#10;" path="m,l4769,e" filled="f" strokeweight=".58pt">
                    <v:path arrowok="t" o:connecttype="custom" o:connectlocs="0,0;4769,0" o:connectangles="0,0"/>
                  </v:shape>
                </v:group>
                <w10:anchorlock/>
              </v:group>
            </w:pict>
          </mc:Fallback>
        </mc:AlternateContent>
      </w:r>
    </w:p>
    <w:p w14:paraId="2DAA7B5F" w14:textId="4CDB4BFF" w:rsidR="00E62BB3" w:rsidRDefault="00FF63C7" w:rsidP="00B9302A">
      <w:pPr>
        <w:spacing w:before="97"/>
        <w:ind w:left="348"/>
        <w:rPr>
          <w:rFonts w:ascii="Times New Roman" w:eastAsia="Times New Roman" w:hAnsi="Times New Roman" w:cs="Times New Roman"/>
          <w:sz w:val="20"/>
          <w:szCs w:val="20"/>
        </w:rPr>
      </w:pPr>
      <w:r>
        <w:rPr>
          <w:rFonts w:ascii="Times New Roman"/>
          <w:spacing w:val="-1"/>
          <w:sz w:val="20"/>
        </w:rPr>
        <w:t>Date</w:t>
      </w:r>
      <w:r w:rsidR="00B9302A">
        <w:rPr>
          <w:rFonts w:ascii="Times New Roman"/>
          <w:spacing w:val="-1"/>
          <w:sz w:val="20"/>
        </w:rPr>
        <w:t>:   _________________________________________________</w:t>
      </w:r>
    </w:p>
    <w:p w14:paraId="004BAF67" w14:textId="70AA56CC" w:rsidR="00E62BB3" w:rsidRDefault="00E62BB3">
      <w:pPr>
        <w:spacing w:line="20" w:lineRule="atLeast"/>
        <w:ind w:left="959"/>
        <w:rPr>
          <w:rFonts w:ascii="Times New Roman" w:eastAsia="Times New Roman" w:hAnsi="Times New Roman" w:cs="Times New Roman"/>
          <w:sz w:val="2"/>
          <w:szCs w:val="2"/>
        </w:rPr>
      </w:pPr>
    </w:p>
    <w:p w14:paraId="7294A542" w14:textId="77777777" w:rsidR="00E62BB3" w:rsidRDefault="00E62BB3">
      <w:pPr>
        <w:rPr>
          <w:rFonts w:ascii="Times New Roman" w:eastAsia="Times New Roman" w:hAnsi="Times New Roman" w:cs="Times New Roman"/>
          <w:sz w:val="20"/>
          <w:szCs w:val="20"/>
        </w:rPr>
      </w:pPr>
    </w:p>
    <w:p w14:paraId="4B94C093" w14:textId="77777777" w:rsidR="00E62BB3" w:rsidRDefault="00E62BB3">
      <w:pPr>
        <w:rPr>
          <w:rFonts w:ascii="Times New Roman" w:eastAsia="Times New Roman" w:hAnsi="Times New Roman" w:cs="Times New Roman"/>
          <w:sz w:val="25"/>
          <w:szCs w:val="25"/>
        </w:rPr>
      </w:pPr>
    </w:p>
    <w:p w14:paraId="24ACA956" w14:textId="32E79876" w:rsidR="00E62BB3" w:rsidRDefault="00FF63C7">
      <w:pPr>
        <w:pStyle w:val="Heading3"/>
        <w:spacing w:before="72"/>
        <w:ind w:left="240" w:firstLine="0"/>
        <w:rPr>
          <w:spacing w:val="-1"/>
        </w:rPr>
      </w:pPr>
      <w:r>
        <w:rPr>
          <w:spacing w:val="-1"/>
        </w:rPr>
        <w:t>Indiana</w:t>
      </w:r>
      <w:r>
        <w:rPr>
          <w:spacing w:val="-3"/>
        </w:rPr>
        <w:t xml:space="preserve"> </w:t>
      </w:r>
      <w:r>
        <w:rPr>
          <w:spacing w:val="-1"/>
        </w:rPr>
        <w:t>Public</w:t>
      </w:r>
      <w:r>
        <w:t xml:space="preserve"> </w:t>
      </w:r>
      <w:r>
        <w:rPr>
          <w:spacing w:val="-1"/>
        </w:rPr>
        <w:t>Retirement</w:t>
      </w:r>
      <w:r>
        <w:rPr>
          <w:spacing w:val="1"/>
        </w:rPr>
        <w:t xml:space="preserve"> </w:t>
      </w:r>
      <w:r>
        <w:rPr>
          <w:spacing w:val="-1"/>
        </w:rPr>
        <w:t>System</w:t>
      </w:r>
    </w:p>
    <w:p w14:paraId="79D0A342" w14:textId="54140440" w:rsidR="00B9302A" w:rsidRDefault="00B9302A">
      <w:pPr>
        <w:pStyle w:val="Heading3"/>
        <w:spacing w:before="72"/>
        <w:ind w:left="240" w:firstLine="0"/>
        <w:rPr>
          <w:spacing w:val="-1"/>
        </w:rPr>
      </w:pPr>
    </w:p>
    <w:p w14:paraId="0ED92752" w14:textId="77777777" w:rsidR="00B9302A" w:rsidRDefault="00B9302A" w:rsidP="00B9302A">
      <w:pPr>
        <w:ind w:left="348"/>
        <w:rPr>
          <w:rFonts w:ascii="Times New Roman" w:eastAsia="Times New Roman" w:hAnsi="Times New Roman" w:cs="Times New Roman"/>
          <w:sz w:val="20"/>
          <w:szCs w:val="20"/>
        </w:rPr>
      </w:pPr>
      <w:r>
        <w:rPr>
          <w:rFonts w:ascii="Times New Roman"/>
          <w:spacing w:val="-3"/>
          <w:sz w:val="20"/>
        </w:rPr>
        <w:t>By:</w:t>
      </w:r>
      <w:r>
        <w:rPr>
          <w:rFonts w:ascii="Times New Roman"/>
          <w:spacing w:val="-3"/>
          <w:sz w:val="20"/>
        </w:rPr>
        <w:tab/>
      </w:r>
    </w:p>
    <w:p w14:paraId="3BC63F58" w14:textId="77777777" w:rsidR="00B9302A" w:rsidRDefault="00B9302A" w:rsidP="00B9302A">
      <w:pPr>
        <w:spacing w:line="20" w:lineRule="atLeast"/>
        <w:ind w:left="79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332F6676" wp14:editId="3C7A8360">
                <wp:extent cx="3150235" cy="7620"/>
                <wp:effectExtent l="8255" t="5080" r="3810" b="6350"/>
                <wp:docPr id="50"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50235" cy="7620"/>
                          <a:chOff x="0" y="0"/>
                          <a:chExt cx="4961" cy="12"/>
                        </a:xfrm>
                      </wpg:grpSpPr>
                      <wpg:grpSp>
                        <wpg:cNvPr id="51" name="Group 36"/>
                        <wpg:cNvGrpSpPr>
                          <a:grpSpLocks/>
                        </wpg:cNvGrpSpPr>
                        <wpg:grpSpPr bwMode="auto">
                          <a:xfrm>
                            <a:off x="6" y="6"/>
                            <a:ext cx="4949" cy="2"/>
                            <a:chOff x="6" y="6"/>
                            <a:chExt cx="4949" cy="2"/>
                          </a:xfrm>
                        </wpg:grpSpPr>
                        <wps:wsp>
                          <wps:cNvPr id="52" name="Freeform 37"/>
                          <wps:cNvSpPr>
                            <a:spLocks/>
                          </wps:cNvSpPr>
                          <wps:spPr bwMode="auto">
                            <a:xfrm>
                              <a:off x="6" y="6"/>
                              <a:ext cx="4949" cy="2"/>
                            </a:xfrm>
                            <a:custGeom>
                              <a:avLst/>
                              <a:gdLst>
                                <a:gd name="T0" fmla="+- 0 6 6"/>
                                <a:gd name="T1" fmla="*/ T0 w 4949"/>
                                <a:gd name="T2" fmla="+- 0 4955 6"/>
                                <a:gd name="T3" fmla="*/ T2 w 4949"/>
                              </a:gdLst>
                              <a:ahLst/>
                              <a:cxnLst>
                                <a:cxn ang="0">
                                  <a:pos x="T1" y="0"/>
                                </a:cxn>
                                <a:cxn ang="0">
                                  <a:pos x="T3" y="0"/>
                                </a:cxn>
                              </a:cxnLst>
                              <a:rect l="0" t="0" r="r" b="b"/>
                              <a:pathLst>
                                <a:path w="4949">
                                  <a:moveTo>
                                    <a:pt x="0" y="0"/>
                                  </a:moveTo>
                                  <a:lnTo>
                                    <a:pt x="494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A14C5B5" id="Group 35" o:spid="_x0000_s1026" style="width:248.05pt;height:.6pt;mso-position-horizontal-relative:char;mso-position-vertical-relative:line" coordsize="496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">
                <v:group id="Group 36" o:spid="_x0000_s1027" style="position:absolute;left:6;top:6;width:4949;height:2" coordorigin="6,6" coordsize="49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v:shape id="Freeform 37" o:spid="_x0000_s1028" style="position:absolute;left:6;top:6;width:4949;height:2;visibility:visible;mso-wrap-style:square;v-text-anchor:top" coordsize="494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" path="m,l4949,e" filled="f" strokeweight=".58pt">
                    <v:path arrowok="t" o:connecttype="custom" o:connectlocs="0,0;4949,0" o:connectangles="0,0"/>
                  </v:shape>
                </v:group>
                <w10:anchorlock/>
              </v:group>
            </w:pict>
          </mc:Fallback>
        </mc:AlternateContent>
      </w:r>
    </w:p>
    <w:p w14:paraId="3F78E28B" w14:textId="77777777" w:rsidR="00B9302A" w:rsidRDefault="00B9302A" w:rsidP="00B9302A">
      <w:pPr>
        <w:spacing w:before="97"/>
        <w:ind w:left="348"/>
        <w:rPr>
          <w:rFonts w:ascii="Times New Roman" w:eastAsia="Times New Roman" w:hAnsi="Times New Roman" w:cs="Times New Roman"/>
          <w:sz w:val="20"/>
          <w:szCs w:val="20"/>
        </w:rPr>
      </w:pPr>
      <w:r>
        <w:rPr>
          <w:rFonts w:ascii="Times New Roman"/>
          <w:spacing w:val="-1"/>
          <w:sz w:val="20"/>
        </w:rPr>
        <w:t>Printed</w:t>
      </w:r>
      <w:r>
        <w:rPr>
          <w:rFonts w:ascii="Times New Roman"/>
          <w:spacing w:val="-11"/>
          <w:sz w:val="20"/>
        </w:rPr>
        <w:t xml:space="preserve"> </w:t>
      </w:r>
      <w:r>
        <w:rPr>
          <w:rFonts w:ascii="Times New Roman"/>
          <w:spacing w:val="-1"/>
          <w:sz w:val="20"/>
        </w:rPr>
        <w:t>Name:</w:t>
      </w:r>
      <w:r>
        <w:rPr>
          <w:rFonts w:ascii="Times New Roman"/>
          <w:spacing w:val="-1"/>
          <w:sz w:val="20"/>
        </w:rPr>
        <w:tab/>
      </w:r>
    </w:p>
    <w:p w14:paraId="1B97C497" w14:textId="77777777" w:rsidR="00B9302A" w:rsidRDefault="00B9302A" w:rsidP="00B9302A">
      <w:pPr>
        <w:spacing w:line="20" w:lineRule="atLeast"/>
        <w:ind w:left="1782"/>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430ED0CB" wp14:editId="2A6CCA33">
                <wp:extent cx="2522220" cy="7620"/>
                <wp:effectExtent l="7620" t="1270" r="3810" b="10160"/>
                <wp:docPr id="53"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2220" cy="7620"/>
                          <a:chOff x="0" y="0"/>
                          <a:chExt cx="3972" cy="12"/>
                        </a:xfrm>
                      </wpg:grpSpPr>
                      <wpg:grpSp>
                        <wpg:cNvPr id="54" name="Group 33"/>
                        <wpg:cNvGrpSpPr>
                          <a:grpSpLocks/>
                        </wpg:cNvGrpSpPr>
                        <wpg:grpSpPr bwMode="auto">
                          <a:xfrm>
                            <a:off x="6" y="6"/>
                            <a:ext cx="3960" cy="2"/>
                            <a:chOff x="6" y="6"/>
                            <a:chExt cx="3960" cy="2"/>
                          </a:xfrm>
                        </wpg:grpSpPr>
                        <wps:wsp>
                          <wps:cNvPr id="55" name="Freeform 34"/>
                          <wps:cNvSpPr>
                            <a:spLocks/>
                          </wps:cNvSpPr>
                          <wps:spPr bwMode="auto">
                            <a:xfrm>
                              <a:off x="6" y="6"/>
                              <a:ext cx="3960" cy="2"/>
                            </a:xfrm>
                            <a:custGeom>
                              <a:avLst/>
                              <a:gdLst>
                                <a:gd name="T0" fmla="+- 0 6 6"/>
                                <a:gd name="T1" fmla="*/ T0 w 3960"/>
                                <a:gd name="T2" fmla="+- 0 3966 6"/>
                                <a:gd name="T3" fmla="*/ T2 w 3960"/>
                              </a:gdLst>
                              <a:ahLst/>
                              <a:cxnLst>
                                <a:cxn ang="0">
                                  <a:pos x="T1" y="0"/>
                                </a:cxn>
                                <a:cxn ang="0">
                                  <a:pos x="T3" y="0"/>
                                </a:cxn>
                              </a:cxnLst>
                              <a:rect l="0" t="0" r="r" b="b"/>
                              <a:pathLst>
                                <a:path w="3960">
                                  <a:moveTo>
                                    <a:pt x="0" y="0"/>
                                  </a:moveTo>
                                  <a:lnTo>
                                    <a:pt x="396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049F0AC" id="Group 32" o:spid="_x0000_s1026" style="width:198.6pt;height:.6pt;mso-position-horizontal-relative:char;mso-position-vertical-relative:line" coordsize="3972,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">
                <v:group id="Group 33" o:spid="_x0000_s1027" style="position:absolute;left:6;top:6;width:3960;height:2" coordorigin="6,6" coordsize="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">
                  <v:shape id="Freeform 34" o:spid="_x0000_s1028" style="position:absolute;left:6;top:6;width:3960;height:2;visibility:visible;mso-wrap-style:square;v-text-anchor:top" coordsize="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" path="m,l3960,e" filled="f" strokeweight=".58pt">
                    <v:path arrowok="t" o:connecttype="custom" o:connectlocs="0,0;3960,0" o:connectangles="0,0"/>
                  </v:shape>
                </v:group>
                <w10:anchorlock/>
              </v:group>
            </w:pict>
          </mc:Fallback>
        </mc:AlternateContent>
      </w:r>
    </w:p>
    <w:p w14:paraId="285DA362" w14:textId="77777777" w:rsidR="00B9302A" w:rsidRDefault="00B9302A" w:rsidP="00B9302A">
      <w:pPr>
        <w:spacing w:before="97"/>
        <w:ind w:left="348"/>
        <w:rPr>
          <w:rFonts w:ascii="Times New Roman" w:eastAsia="Times New Roman" w:hAnsi="Times New Roman" w:cs="Times New Roman"/>
          <w:sz w:val="20"/>
          <w:szCs w:val="20"/>
        </w:rPr>
      </w:pPr>
      <w:r>
        <w:rPr>
          <w:rFonts w:ascii="Times New Roman"/>
          <w:sz w:val="20"/>
        </w:rPr>
        <w:t>Title:</w:t>
      </w:r>
    </w:p>
    <w:p w14:paraId="2B51A7DE" w14:textId="77777777" w:rsidR="00B9302A" w:rsidRDefault="00B9302A" w:rsidP="00B9302A">
      <w:pPr>
        <w:spacing w:line="20" w:lineRule="atLeast"/>
        <w:ind w:left="973"/>
        <w:rPr>
          <w:rFonts w:ascii="Times New Roman" w:eastAsia="Times New Roman" w:hAnsi="Times New Roman" w:cs="Times New Roman"/>
          <w:sz w:val="2"/>
          <w:szCs w:val="2"/>
        </w:rPr>
      </w:pPr>
      <w:r>
        <w:rPr>
          <w:rFonts w:ascii="Times New Roman" w:eastAsia="Times New Roman" w:hAnsi="Times New Roman" w:cs="Times New Roman"/>
          <w:noProof/>
          <w:sz w:val="2"/>
          <w:szCs w:val="2"/>
        </w:rPr>
        <mc:AlternateContent>
          <mc:Choice Requires="wpg">
            <w:drawing>
              <wp:inline distT="0" distB="0" distL="0" distR="0" wp14:anchorId="2A95C0D3" wp14:editId="4E131E44">
                <wp:extent cx="3035935" cy="7620"/>
                <wp:effectExtent l="8255" t="8255" r="3810" b="3175"/>
                <wp:docPr id="56"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35935" cy="7620"/>
                          <a:chOff x="0" y="0"/>
                          <a:chExt cx="4781" cy="12"/>
                        </a:xfrm>
                      </wpg:grpSpPr>
                      <wpg:grpSp>
                        <wpg:cNvPr id="57" name="Group 30"/>
                        <wpg:cNvGrpSpPr>
                          <a:grpSpLocks/>
                        </wpg:cNvGrpSpPr>
                        <wpg:grpSpPr bwMode="auto">
                          <a:xfrm>
                            <a:off x="6" y="6"/>
                            <a:ext cx="4769" cy="2"/>
                            <a:chOff x="6" y="6"/>
                            <a:chExt cx="4769" cy="2"/>
                          </a:xfrm>
                        </wpg:grpSpPr>
                        <wps:wsp>
                          <wps:cNvPr id="58" name="Freeform 31"/>
                          <wps:cNvSpPr>
                            <a:spLocks/>
                          </wps:cNvSpPr>
                          <wps:spPr bwMode="auto">
                            <a:xfrm>
                              <a:off x="6" y="6"/>
                              <a:ext cx="4769" cy="2"/>
                            </a:xfrm>
                            <a:custGeom>
                              <a:avLst/>
                              <a:gdLst>
                                <a:gd name="T0" fmla="+- 0 6 6"/>
                                <a:gd name="T1" fmla="*/ T0 w 4769"/>
                                <a:gd name="T2" fmla="+- 0 4775 6"/>
                                <a:gd name="T3" fmla="*/ T2 w 4769"/>
                              </a:gdLst>
                              <a:ahLst/>
                              <a:cxnLst>
                                <a:cxn ang="0">
                                  <a:pos x="T1" y="0"/>
                                </a:cxn>
                                <a:cxn ang="0">
                                  <a:pos x="T3" y="0"/>
                                </a:cxn>
                              </a:cxnLst>
                              <a:rect l="0" t="0" r="r" b="b"/>
                              <a:pathLst>
                                <a:path w="4769">
                                  <a:moveTo>
                                    <a:pt x="0" y="0"/>
                                  </a:moveTo>
                                  <a:lnTo>
                                    <a:pt x="476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D5DC94B" id="Group 29" o:spid="_x0000_s1026" style="width:239.05pt;height:.6pt;mso-position-horizontal-relative:char;mso-position-vertical-relative:line" coordsize="478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">
                <v:group id="Group 30" o:spid="_x0000_s1027" style="position:absolute;left:6;top:6;width:4769;height:2" coordorigin="6,6" coordsize="47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31" o:spid="_x0000_s1028" style="position:absolute;left:6;top:6;width:4769;height:2;visibility:visible;mso-wrap-style:square;v-text-anchor:top" coordsize="476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" path="m,l4769,e" filled="f" strokeweight=".58pt">
                    <v:path arrowok="t" o:connecttype="custom" o:connectlocs="0,0;4769,0" o:connectangles="0,0"/>
                  </v:shape>
                </v:group>
                <w10:anchorlock/>
              </v:group>
            </w:pict>
          </mc:Fallback>
        </mc:AlternateContent>
      </w:r>
    </w:p>
    <w:p w14:paraId="76A1AB23" w14:textId="3D1A8BF6" w:rsidR="00B9302A" w:rsidRDefault="00B9302A" w:rsidP="00B9302A">
      <w:pPr>
        <w:spacing w:before="97"/>
        <w:ind w:left="348"/>
        <w:rPr>
          <w:rFonts w:ascii="Times New Roman" w:eastAsia="Times New Roman" w:hAnsi="Times New Roman" w:cs="Times New Roman"/>
          <w:sz w:val="20"/>
          <w:szCs w:val="20"/>
        </w:rPr>
      </w:pPr>
      <w:r>
        <w:rPr>
          <w:rFonts w:ascii="Times New Roman"/>
          <w:spacing w:val="-1"/>
          <w:sz w:val="20"/>
        </w:rPr>
        <w:t xml:space="preserve">Date:    </w:t>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r>
      <w:r>
        <w:rPr>
          <w:rFonts w:ascii="Times New Roman"/>
          <w:spacing w:val="-1"/>
          <w:sz w:val="20"/>
        </w:rPr>
        <w:softHyphen/>
        <w:t>________________________________________________</w:t>
      </w:r>
    </w:p>
    <w:p w14:paraId="1EF3ED09" w14:textId="77777777" w:rsidR="00B9302A" w:rsidRDefault="00B9302A">
      <w:pPr>
        <w:pStyle w:val="Heading3"/>
        <w:spacing w:before="72"/>
        <w:ind w:left="240" w:firstLine="0"/>
        <w:rPr>
          <w:b w:val="0"/>
          <w:bCs w:val="0"/>
        </w:rPr>
      </w:pPr>
    </w:p>
    <w:p w14:paraId="0EE90B3B" w14:textId="77777777" w:rsidR="00E62BB3" w:rsidRDefault="00E62BB3">
      <w:pPr>
        <w:spacing w:before="1"/>
        <w:rPr>
          <w:rFonts w:ascii="Times New Roman" w:eastAsia="Times New Roman" w:hAnsi="Times New Roman" w:cs="Times New Roman"/>
          <w:b/>
          <w:bCs/>
          <w:sz w:val="28"/>
          <w:szCs w:val="28"/>
        </w:rPr>
      </w:pPr>
    </w:p>
    <w:p w14:paraId="0FD833B4" w14:textId="77777777" w:rsidR="0019646D" w:rsidRDefault="0019646D">
      <w:pPr>
        <w:pStyle w:val="Heading3"/>
        <w:spacing w:before="58"/>
        <w:ind w:left="2258" w:right="2257" w:firstLine="0"/>
        <w:jc w:val="center"/>
        <w:rPr>
          <w:spacing w:val="-1"/>
        </w:rPr>
      </w:pPr>
    </w:p>
    <w:p w14:paraId="78D6EE30" w14:textId="77777777" w:rsidR="0019646D" w:rsidRDefault="0019646D">
      <w:pPr>
        <w:pStyle w:val="Heading3"/>
        <w:spacing w:before="58"/>
        <w:ind w:left="2258" w:right="2257" w:firstLine="0"/>
        <w:jc w:val="center"/>
        <w:rPr>
          <w:spacing w:val="-1"/>
        </w:rPr>
      </w:pPr>
    </w:p>
    <w:p w14:paraId="0DE5369C" w14:textId="77777777" w:rsidR="0019646D" w:rsidRDefault="0019646D">
      <w:pPr>
        <w:pStyle w:val="Heading3"/>
        <w:spacing w:before="58"/>
        <w:ind w:left="2258" w:right="2257" w:firstLine="0"/>
        <w:jc w:val="center"/>
        <w:rPr>
          <w:spacing w:val="-1"/>
        </w:rPr>
      </w:pPr>
    </w:p>
    <w:p w14:paraId="3DCA4FAD" w14:textId="77777777" w:rsidR="0019646D" w:rsidRDefault="0019646D">
      <w:pPr>
        <w:pStyle w:val="Heading3"/>
        <w:spacing w:before="58"/>
        <w:ind w:left="2258" w:right="2257" w:firstLine="0"/>
        <w:jc w:val="center"/>
        <w:rPr>
          <w:spacing w:val="-1"/>
        </w:rPr>
      </w:pPr>
    </w:p>
    <w:p w14:paraId="09BB12E6" w14:textId="77777777" w:rsidR="0019646D" w:rsidRDefault="0019646D">
      <w:pPr>
        <w:pStyle w:val="Heading3"/>
        <w:spacing w:before="58"/>
        <w:ind w:left="2258" w:right="2257" w:firstLine="0"/>
        <w:jc w:val="center"/>
        <w:rPr>
          <w:spacing w:val="-1"/>
        </w:rPr>
      </w:pPr>
    </w:p>
    <w:p w14:paraId="2ADA58C7" w14:textId="77777777" w:rsidR="0019646D" w:rsidRDefault="0019646D">
      <w:pPr>
        <w:pStyle w:val="Heading3"/>
        <w:spacing w:before="58"/>
        <w:ind w:left="2258" w:right="2257" w:firstLine="0"/>
        <w:jc w:val="center"/>
        <w:rPr>
          <w:spacing w:val="-1"/>
        </w:rPr>
      </w:pPr>
    </w:p>
    <w:p w14:paraId="4BCA08D4" w14:textId="77777777" w:rsidR="0019646D" w:rsidRDefault="0019646D">
      <w:pPr>
        <w:pStyle w:val="Heading3"/>
        <w:spacing w:before="58"/>
        <w:ind w:left="2258" w:right="2257" w:firstLine="0"/>
        <w:jc w:val="center"/>
        <w:rPr>
          <w:spacing w:val="-1"/>
        </w:rPr>
      </w:pPr>
    </w:p>
    <w:p w14:paraId="3E814D26" w14:textId="77777777" w:rsidR="0019646D" w:rsidRDefault="0019646D">
      <w:pPr>
        <w:pStyle w:val="Heading3"/>
        <w:spacing w:before="58"/>
        <w:ind w:left="2258" w:right="2257" w:firstLine="0"/>
        <w:jc w:val="center"/>
        <w:rPr>
          <w:spacing w:val="-1"/>
        </w:rPr>
      </w:pPr>
    </w:p>
    <w:p w14:paraId="2DFC5E73" w14:textId="77777777" w:rsidR="0019646D" w:rsidRDefault="0019646D">
      <w:pPr>
        <w:pStyle w:val="Heading3"/>
        <w:spacing w:before="58"/>
        <w:ind w:left="2258" w:right="2257" w:firstLine="0"/>
        <w:jc w:val="center"/>
        <w:rPr>
          <w:spacing w:val="-1"/>
        </w:rPr>
      </w:pPr>
    </w:p>
    <w:p w14:paraId="7ADB9825" w14:textId="77777777" w:rsidR="0019646D" w:rsidRDefault="0019646D">
      <w:pPr>
        <w:pStyle w:val="Heading3"/>
        <w:spacing w:before="58"/>
        <w:ind w:left="2258" w:right="2257" w:firstLine="0"/>
        <w:jc w:val="center"/>
        <w:rPr>
          <w:spacing w:val="-1"/>
        </w:rPr>
      </w:pPr>
    </w:p>
    <w:p w14:paraId="303D3612" w14:textId="77777777" w:rsidR="0019646D" w:rsidRDefault="0019646D">
      <w:pPr>
        <w:pStyle w:val="Heading3"/>
        <w:spacing w:before="58"/>
        <w:ind w:left="2258" w:right="2257" w:firstLine="0"/>
        <w:jc w:val="center"/>
        <w:rPr>
          <w:spacing w:val="-1"/>
        </w:rPr>
      </w:pPr>
    </w:p>
    <w:p w14:paraId="16FB597E" w14:textId="77777777" w:rsidR="0019646D" w:rsidRDefault="0019646D">
      <w:pPr>
        <w:pStyle w:val="Heading3"/>
        <w:spacing w:before="58"/>
        <w:ind w:left="2258" w:right="2257" w:firstLine="0"/>
        <w:jc w:val="center"/>
        <w:rPr>
          <w:spacing w:val="-1"/>
        </w:rPr>
      </w:pPr>
    </w:p>
    <w:p w14:paraId="2CEB9AAF" w14:textId="77777777" w:rsidR="0019646D" w:rsidRDefault="0019646D">
      <w:pPr>
        <w:pStyle w:val="Heading3"/>
        <w:spacing w:before="58"/>
        <w:ind w:left="2258" w:right="2257" w:firstLine="0"/>
        <w:jc w:val="center"/>
        <w:rPr>
          <w:spacing w:val="-1"/>
        </w:rPr>
      </w:pPr>
    </w:p>
    <w:p w14:paraId="6058AA7B" w14:textId="77777777" w:rsidR="0019646D" w:rsidRDefault="0019646D">
      <w:pPr>
        <w:pStyle w:val="Heading3"/>
        <w:spacing w:before="58"/>
        <w:ind w:left="2258" w:right="2257" w:firstLine="0"/>
        <w:jc w:val="center"/>
        <w:rPr>
          <w:spacing w:val="-1"/>
        </w:rPr>
      </w:pPr>
    </w:p>
    <w:p w14:paraId="4D69FBFD" w14:textId="77777777" w:rsidR="003A48E4" w:rsidRDefault="003A48E4">
      <w:pPr>
        <w:pStyle w:val="Heading3"/>
        <w:spacing w:before="58"/>
        <w:ind w:left="2258" w:right="2257" w:firstLine="0"/>
        <w:jc w:val="center"/>
        <w:rPr>
          <w:spacing w:val="-1"/>
        </w:rPr>
      </w:pPr>
    </w:p>
    <w:p w14:paraId="5278D141" w14:textId="77777777" w:rsidR="003A48E4" w:rsidRDefault="003A48E4">
      <w:pPr>
        <w:pStyle w:val="Heading3"/>
        <w:spacing w:before="58"/>
        <w:ind w:left="2258" w:right="2257" w:firstLine="0"/>
        <w:jc w:val="center"/>
        <w:rPr>
          <w:spacing w:val="-1"/>
        </w:rPr>
      </w:pPr>
    </w:p>
    <w:p w14:paraId="578AE0D1" w14:textId="75F4FC1D" w:rsidR="00E62BB3" w:rsidRDefault="00FF63C7">
      <w:pPr>
        <w:pStyle w:val="Heading3"/>
        <w:spacing w:before="58"/>
        <w:ind w:left="2258" w:right="2257" w:firstLine="0"/>
        <w:jc w:val="center"/>
        <w:rPr>
          <w:b w:val="0"/>
          <w:bCs w:val="0"/>
        </w:rPr>
      </w:pPr>
      <w:r>
        <w:rPr>
          <w:spacing w:val="-1"/>
        </w:rPr>
        <w:lastRenderedPageBreak/>
        <w:t xml:space="preserve">EXHIBIT </w:t>
      </w:r>
      <w:r>
        <w:t>A</w:t>
      </w:r>
    </w:p>
    <w:p w14:paraId="05DF8A6C" w14:textId="77777777" w:rsidR="00E62BB3" w:rsidRDefault="00E62BB3">
      <w:pPr>
        <w:spacing w:before="1"/>
        <w:rPr>
          <w:rFonts w:ascii="Times New Roman" w:eastAsia="Times New Roman" w:hAnsi="Times New Roman" w:cs="Times New Roman"/>
          <w:b/>
          <w:bCs/>
          <w:sz w:val="24"/>
          <w:szCs w:val="24"/>
        </w:rPr>
      </w:pPr>
    </w:p>
    <w:p w14:paraId="6BCDF233" w14:textId="77777777" w:rsidR="00E62BB3" w:rsidRDefault="00FF63C7">
      <w:pPr>
        <w:pStyle w:val="Heading3"/>
        <w:ind w:left="2258" w:right="2258" w:firstLine="0"/>
        <w:jc w:val="center"/>
        <w:rPr>
          <w:b w:val="0"/>
          <w:bCs w:val="0"/>
        </w:rPr>
      </w:pPr>
      <w:r>
        <w:rPr>
          <w:spacing w:val="-1"/>
        </w:rPr>
        <w:t>SPECIFIC</w:t>
      </w:r>
      <w:r>
        <w:rPr>
          <w:spacing w:val="-4"/>
        </w:rPr>
        <w:t xml:space="preserve"> </w:t>
      </w:r>
      <w:r>
        <w:rPr>
          <w:spacing w:val="-2"/>
        </w:rPr>
        <w:t>MANDATE</w:t>
      </w:r>
      <w:r>
        <w:rPr>
          <w:spacing w:val="-1"/>
        </w:rPr>
        <w:t xml:space="preserve"> AND BENCHMARK</w:t>
      </w:r>
    </w:p>
    <w:p w14:paraId="56D18BBB" w14:textId="77777777" w:rsidR="00E62BB3" w:rsidRDefault="00E62BB3">
      <w:pPr>
        <w:spacing w:before="8"/>
        <w:rPr>
          <w:rFonts w:ascii="Times New Roman" w:eastAsia="Times New Roman" w:hAnsi="Times New Roman" w:cs="Times New Roman"/>
          <w:b/>
          <w:bCs/>
          <w:sz w:val="23"/>
          <w:szCs w:val="23"/>
        </w:rPr>
      </w:pPr>
    </w:p>
    <w:p w14:paraId="3FEA72DB" w14:textId="77777777" w:rsidR="00E62BB3" w:rsidRDefault="00FF63C7">
      <w:pPr>
        <w:pStyle w:val="BodyText"/>
        <w:ind w:left="2258" w:right="2258"/>
        <w:jc w:val="center"/>
      </w:pPr>
      <w:r>
        <w:rPr>
          <w:spacing w:val="-1"/>
        </w:rPr>
        <w:t>(Intentionally</w:t>
      </w:r>
      <w:r>
        <w:rPr>
          <w:spacing w:val="-3"/>
        </w:rPr>
        <w:t xml:space="preserve"> </w:t>
      </w:r>
      <w:r>
        <w:rPr>
          <w:spacing w:val="-1"/>
        </w:rPr>
        <w:t>left</w:t>
      </w:r>
      <w:r>
        <w:rPr>
          <w:spacing w:val="1"/>
        </w:rPr>
        <w:t xml:space="preserve"> </w:t>
      </w:r>
      <w:r>
        <w:rPr>
          <w:spacing w:val="-1"/>
        </w:rPr>
        <w:t>blank)</w:t>
      </w:r>
    </w:p>
    <w:p w14:paraId="7AE11A26" w14:textId="77777777" w:rsidR="0019646D" w:rsidRDefault="0019646D">
      <w:pPr>
        <w:pStyle w:val="Heading3"/>
        <w:spacing w:before="58" w:line="503" w:lineRule="auto"/>
        <w:ind w:left="3952" w:right="3810" w:firstLine="276"/>
        <w:rPr>
          <w:spacing w:val="-1"/>
        </w:rPr>
      </w:pPr>
    </w:p>
    <w:p w14:paraId="4924A79C" w14:textId="77777777" w:rsidR="0019646D" w:rsidRDefault="0019646D">
      <w:pPr>
        <w:pStyle w:val="Heading3"/>
        <w:spacing w:before="58" w:line="503" w:lineRule="auto"/>
        <w:ind w:left="3952" w:right="3810" w:firstLine="276"/>
        <w:rPr>
          <w:spacing w:val="-1"/>
        </w:rPr>
      </w:pPr>
    </w:p>
    <w:p w14:paraId="6ECF3A8F" w14:textId="77777777" w:rsidR="0019646D" w:rsidRDefault="0019646D">
      <w:pPr>
        <w:pStyle w:val="Heading3"/>
        <w:spacing w:before="58" w:line="503" w:lineRule="auto"/>
        <w:ind w:left="3952" w:right="3810" w:firstLine="276"/>
        <w:rPr>
          <w:spacing w:val="-1"/>
        </w:rPr>
      </w:pPr>
    </w:p>
    <w:p w14:paraId="570A8E5D" w14:textId="77777777" w:rsidR="0019646D" w:rsidRDefault="0019646D">
      <w:pPr>
        <w:pStyle w:val="Heading3"/>
        <w:spacing w:before="58" w:line="503" w:lineRule="auto"/>
        <w:ind w:left="3952" w:right="3810" w:firstLine="276"/>
        <w:rPr>
          <w:spacing w:val="-1"/>
        </w:rPr>
      </w:pPr>
    </w:p>
    <w:p w14:paraId="06223D45" w14:textId="77777777" w:rsidR="0019646D" w:rsidRDefault="0019646D">
      <w:pPr>
        <w:pStyle w:val="Heading3"/>
        <w:spacing w:before="58" w:line="503" w:lineRule="auto"/>
        <w:ind w:left="3952" w:right="3810" w:firstLine="276"/>
        <w:rPr>
          <w:spacing w:val="-1"/>
        </w:rPr>
      </w:pPr>
    </w:p>
    <w:p w14:paraId="78041762" w14:textId="77777777" w:rsidR="0019646D" w:rsidRDefault="0019646D">
      <w:pPr>
        <w:pStyle w:val="Heading3"/>
        <w:spacing w:before="58" w:line="503" w:lineRule="auto"/>
        <w:ind w:left="3952" w:right="3810" w:firstLine="276"/>
        <w:rPr>
          <w:spacing w:val="-1"/>
        </w:rPr>
      </w:pPr>
    </w:p>
    <w:p w14:paraId="76601571" w14:textId="77777777" w:rsidR="0019646D" w:rsidRDefault="0019646D">
      <w:pPr>
        <w:pStyle w:val="Heading3"/>
        <w:spacing w:before="58" w:line="503" w:lineRule="auto"/>
        <w:ind w:left="3952" w:right="3810" w:firstLine="276"/>
        <w:rPr>
          <w:spacing w:val="-1"/>
        </w:rPr>
      </w:pPr>
    </w:p>
    <w:p w14:paraId="73CEEF02" w14:textId="77777777" w:rsidR="0019646D" w:rsidRDefault="0019646D">
      <w:pPr>
        <w:pStyle w:val="Heading3"/>
        <w:spacing w:before="58" w:line="503" w:lineRule="auto"/>
        <w:ind w:left="3952" w:right="3810" w:firstLine="276"/>
        <w:rPr>
          <w:spacing w:val="-1"/>
        </w:rPr>
      </w:pPr>
    </w:p>
    <w:p w14:paraId="6B8D728D" w14:textId="77777777" w:rsidR="0019646D" w:rsidRDefault="0019646D">
      <w:pPr>
        <w:pStyle w:val="Heading3"/>
        <w:spacing w:before="58" w:line="503" w:lineRule="auto"/>
        <w:ind w:left="3952" w:right="3810" w:firstLine="276"/>
        <w:rPr>
          <w:spacing w:val="-1"/>
        </w:rPr>
      </w:pPr>
    </w:p>
    <w:p w14:paraId="70EFF0F7" w14:textId="77777777" w:rsidR="0019646D" w:rsidRDefault="0019646D">
      <w:pPr>
        <w:pStyle w:val="Heading3"/>
        <w:spacing w:before="58" w:line="503" w:lineRule="auto"/>
        <w:ind w:left="3952" w:right="3810" w:firstLine="276"/>
        <w:rPr>
          <w:spacing w:val="-1"/>
        </w:rPr>
      </w:pPr>
    </w:p>
    <w:p w14:paraId="479DDDF3" w14:textId="77777777" w:rsidR="0019646D" w:rsidRDefault="0019646D">
      <w:pPr>
        <w:pStyle w:val="Heading3"/>
        <w:spacing w:before="58" w:line="503" w:lineRule="auto"/>
        <w:ind w:left="3952" w:right="3810" w:firstLine="276"/>
        <w:rPr>
          <w:spacing w:val="-1"/>
        </w:rPr>
      </w:pPr>
    </w:p>
    <w:p w14:paraId="77699B36" w14:textId="77777777" w:rsidR="0019646D" w:rsidRDefault="0019646D">
      <w:pPr>
        <w:pStyle w:val="Heading3"/>
        <w:spacing w:before="58" w:line="503" w:lineRule="auto"/>
        <w:ind w:left="3952" w:right="3810" w:firstLine="276"/>
        <w:rPr>
          <w:spacing w:val="-1"/>
        </w:rPr>
      </w:pPr>
    </w:p>
    <w:p w14:paraId="71F833B1" w14:textId="77777777" w:rsidR="0019646D" w:rsidRDefault="0019646D">
      <w:pPr>
        <w:pStyle w:val="Heading3"/>
        <w:spacing w:before="58" w:line="503" w:lineRule="auto"/>
        <w:ind w:left="3952" w:right="3810" w:firstLine="276"/>
        <w:rPr>
          <w:spacing w:val="-1"/>
        </w:rPr>
      </w:pPr>
    </w:p>
    <w:p w14:paraId="19B3A48C" w14:textId="77777777" w:rsidR="0019646D" w:rsidRDefault="0019646D">
      <w:pPr>
        <w:pStyle w:val="Heading3"/>
        <w:spacing w:before="58" w:line="503" w:lineRule="auto"/>
        <w:ind w:left="3952" w:right="3810" w:firstLine="276"/>
        <w:rPr>
          <w:spacing w:val="-1"/>
        </w:rPr>
      </w:pPr>
    </w:p>
    <w:p w14:paraId="2018D11D" w14:textId="77777777" w:rsidR="0019646D" w:rsidRDefault="0019646D">
      <w:pPr>
        <w:pStyle w:val="Heading3"/>
        <w:spacing w:before="58" w:line="503" w:lineRule="auto"/>
        <w:ind w:left="3952" w:right="3810" w:firstLine="276"/>
        <w:rPr>
          <w:spacing w:val="-1"/>
        </w:rPr>
      </w:pPr>
    </w:p>
    <w:p w14:paraId="717E63D5" w14:textId="77777777" w:rsidR="0019646D" w:rsidRDefault="0019646D">
      <w:pPr>
        <w:pStyle w:val="Heading3"/>
        <w:spacing w:before="58" w:line="503" w:lineRule="auto"/>
        <w:ind w:left="3952" w:right="3810" w:firstLine="276"/>
        <w:rPr>
          <w:spacing w:val="-1"/>
        </w:rPr>
      </w:pPr>
    </w:p>
    <w:p w14:paraId="6908F528" w14:textId="77777777" w:rsidR="0019646D" w:rsidRDefault="0019646D">
      <w:pPr>
        <w:pStyle w:val="Heading3"/>
        <w:spacing w:before="58" w:line="503" w:lineRule="auto"/>
        <w:ind w:left="3952" w:right="3810" w:firstLine="276"/>
        <w:rPr>
          <w:spacing w:val="-1"/>
        </w:rPr>
      </w:pPr>
    </w:p>
    <w:p w14:paraId="1F6266DD" w14:textId="77777777" w:rsidR="0019646D" w:rsidRDefault="0019646D">
      <w:pPr>
        <w:pStyle w:val="Heading3"/>
        <w:spacing w:before="58" w:line="503" w:lineRule="auto"/>
        <w:ind w:left="3952" w:right="3810" w:firstLine="276"/>
        <w:rPr>
          <w:spacing w:val="-1"/>
        </w:rPr>
      </w:pPr>
    </w:p>
    <w:p w14:paraId="2E0E4EDD" w14:textId="77777777" w:rsidR="0019646D" w:rsidRDefault="0019646D">
      <w:pPr>
        <w:pStyle w:val="Heading3"/>
        <w:spacing w:before="58" w:line="503" w:lineRule="auto"/>
        <w:ind w:left="3952" w:right="3810" w:firstLine="276"/>
        <w:rPr>
          <w:spacing w:val="-1"/>
        </w:rPr>
      </w:pPr>
    </w:p>
    <w:p w14:paraId="35B13277" w14:textId="77777777" w:rsidR="0019646D" w:rsidRDefault="0019646D">
      <w:pPr>
        <w:pStyle w:val="Heading3"/>
        <w:spacing w:before="58" w:line="503" w:lineRule="auto"/>
        <w:ind w:left="3952" w:right="3810" w:firstLine="276"/>
        <w:rPr>
          <w:spacing w:val="-1"/>
        </w:rPr>
      </w:pPr>
    </w:p>
    <w:p w14:paraId="0F20BA0D" w14:textId="77777777" w:rsidR="003A48E4" w:rsidRDefault="003A48E4">
      <w:pPr>
        <w:pStyle w:val="Heading3"/>
        <w:spacing w:before="58" w:line="503" w:lineRule="auto"/>
        <w:ind w:left="3952" w:right="3810" w:firstLine="276"/>
        <w:rPr>
          <w:spacing w:val="-1"/>
        </w:rPr>
      </w:pPr>
    </w:p>
    <w:p w14:paraId="1241FF09" w14:textId="5DC95076" w:rsidR="00E62BB3" w:rsidRDefault="00FF63C7">
      <w:pPr>
        <w:pStyle w:val="Heading3"/>
        <w:spacing w:before="58" w:line="503" w:lineRule="auto"/>
        <w:ind w:left="3952" w:right="3810" w:firstLine="276"/>
        <w:rPr>
          <w:b w:val="0"/>
          <w:bCs w:val="0"/>
        </w:rPr>
      </w:pPr>
      <w:r>
        <w:rPr>
          <w:spacing w:val="-1"/>
        </w:rPr>
        <w:t>EXHIBIT</w:t>
      </w:r>
      <w:r>
        <w:rPr>
          <w:spacing w:val="-4"/>
        </w:rPr>
        <w:t xml:space="preserve"> </w:t>
      </w:r>
      <w:r>
        <w:t>B</w:t>
      </w:r>
      <w:r>
        <w:rPr>
          <w:spacing w:val="25"/>
        </w:rPr>
        <w:t xml:space="preserve"> </w:t>
      </w:r>
      <w:r>
        <w:t>FEE</w:t>
      </w:r>
      <w:r>
        <w:rPr>
          <w:spacing w:val="-1"/>
        </w:rPr>
        <w:t xml:space="preserve"> SCHEDULE</w:t>
      </w:r>
    </w:p>
    <w:p w14:paraId="08E1BBD0" w14:textId="77777777" w:rsidR="00E62BB3" w:rsidRDefault="00FF63C7">
      <w:pPr>
        <w:pStyle w:val="BodyText"/>
        <w:spacing w:before="5" w:line="277" w:lineRule="auto"/>
        <w:ind w:left="119" w:right="153"/>
      </w:pPr>
      <w:r>
        <w:rPr>
          <w:spacing w:val="-1"/>
        </w:rPr>
        <w:t>Manager</w:t>
      </w:r>
      <w:r>
        <w:rPr>
          <w:spacing w:val="-2"/>
        </w:rPr>
        <w:t xml:space="preserve"> </w:t>
      </w:r>
      <w:r>
        <w:rPr>
          <w:spacing w:val="-1"/>
        </w:rPr>
        <w:t>shall</w:t>
      </w:r>
      <w:r>
        <w:rPr>
          <w:spacing w:val="1"/>
        </w:rPr>
        <w:t xml:space="preserve"> </w:t>
      </w:r>
      <w:r>
        <w:rPr>
          <w:spacing w:val="-2"/>
        </w:rPr>
        <w:t>be</w:t>
      </w:r>
      <w:r>
        <w:t xml:space="preserve"> </w:t>
      </w:r>
      <w:r>
        <w:rPr>
          <w:spacing w:val="-1"/>
        </w:rPr>
        <w:t>paid</w:t>
      </w:r>
      <w:r>
        <w:t xml:space="preserve"> </w:t>
      </w:r>
      <w:r>
        <w:rPr>
          <w:spacing w:val="-2"/>
        </w:rPr>
        <w:t>an</w:t>
      </w:r>
      <w:r>
        <w:t xml:space="preserve"> </w:t>
      </w:r>
      <w:r>
        <w:rPr>
          <w:spacing w:val="-1"/>
        </w:rPr>
        <w:t>annual</w:t>
      </w:r>
      <w:r>
        <w:rPr>
          <w:spacing w:val="-2"/>
        </w:rPr>
        <w:t xml:space="preserve"> </w:t>
      </w:r>
      <w:r>
        <w:rPr>
          <w:spacing w:val="-1"/>
        </w:rPr>
        <w:t>fee</w:t>
      </w:r>
      <w:r>
        <w:t xml:space="preserve"> on</w:t>
      </w:r>
      <w:r>
        <w:rPr>
          <w:spacing w:val="-3"/>
        </w:rPr>
        <w:t xml:space="preserve"> </w:t>
      </w:r>
      <w:r>
        <w:t xml:space="preserve">the </w:t>
      </w:r>
      <w:r>
        <w:rPr>
          <w:spacing w:val="-1"/>
        </w:rPr>
        <w:t>value</w:t>
      </w:r>
      <w:r>
        <w:t xml:space="preserve"> of</w:t>
      </w:r>
      <w:r>
        <w:rPr>
          <w:spacing w:val="-2"/>
        </w:rPr>
        <w:t xml:space="preserve"> </w:t>
      </w:r>
      <w:r>
        <w:rPr>
          <w:spacing w:val="-1"/>
        </w:rPr>
        <w:t>the</w:t>
      </w:r>
      <w:r>
        <w:t xml:space="preserve"> </w:t>
      </w:r>
      <w:r>
        <w:rPr>
          <w:spacing w:val="-1"/>
        </w:rPr>
        <w:t>Managed</w:t>
      </w:r>
      <w:r>
        <w:t xml:space="preserve"> </w:t>
      </w:r>
      <w:r>
        <w:rPr>
          <w:spacing w:val="-1"/>
        </w:rPr>
        <w:t>Assets</w:t>
      </w:r>
      <w:r>
        <w:rPr>
          <w:spacing w:val="-2"/>
        </w:rPr>
        <w:t xml:space="preserve"> </w:t>
      </w:r>
      <w:r>
        <w:t xml:space="preserve">in </w:t>
      </w:r>
      <w:r>
        <w:rPr>
          <w:spacing w:val="-1"/>
        </w:rPr>
        <w:t>accordance</w:t>
      </w:r>
      <w:r>
        <w:t xml:space="preserve"> </w:t>
      </w:r>
      <w:r>
        <w:rPr>
          <w:spacing w:val="-1"/>
        </w:rPr>
        <w:t>with</w:t>
      </w:r>
      <w:r>
        <w:rPr>
          <w:spacing w:val="-3"/>
        </w:rPr>
        <w:t xml:space="preserve"> </w:t>
      </w:r>
      <w:r>
        <w:t>the</w:t>
      </w:r>
      <w:r>
        <w:rPr>
          <w:spacing w:val="-2"/>
        </w:rPr>
        <w:t xml:space="preserve"> </w:t>
      </w:r>
      <w:r>
        <w:rPr>
          <w:spacing w:val="-1"/>
        </w:rPr>
        <w:t>following</w:t>
      </w:r>
      <w:r>
        <w:rPr>
          <w:spacing w:val="67"/>
        </w:rPr>
        <w:t xml:space="preserve"> </w:t>
      </w:r>
      <w:r>
        <w:rPr>
          <w:spacing w:val="-1"/>
        </w:rPr>
        <w:t>schedule:</w:t>
      </w:r>
    </w:p>
    <w:p w14:paraId="56EECF3C" w14:textId="77777777" w:rsidR="00E62BB3" w:rsidRDefault="00E62BB3">
      <w:pPr>
        <w:spacing w:before="3"/>
        <w:rPr>
          <w:rFonts w:ascii="Times New Roman" w:eastAsia="Times New Roman" w:hAnsi="Times New Roman" w:cs="Times New Roman"/>
          <w:sz w:val="21"/>
          <w:szCs w:val="21"/>
        </w:rPr>
      </w:pPr>
    </w:p>
    <w:tbl>
      <w:tblPr>
        <w:tblW w:w="0" w:type="auto"/>
        <w:tblInd w:w="2655" w:type="dxa"/>
        <w:tblLayout w:type="fixed"/>
        <w:tblCellMar>
          <w:left w:w="0" w:type="dxa"/>
          <w:right w:w="0" w:type="dxa"/>
        </w:tblCellMar>
        <w:tblLook w:val="01E0" w:firstRow="1" w:lastRow="1" w:firstColumn="1" w:lastColumn="1" w:noHBand="0" w:noVBand="0"/>
      </w:tblPr>
      <w:tblGrid>
        <w:gridCol w:w="1818"/>
        <w:gridCol w:w="1616"/>
      </w:tblGrid>
      <w:tr w:rsidR="00E62BB3" w14:paraId="18D2150B" w14:textId="77777777">
        <w:trPr>
          <w:trHeight w:hRule="exact" w:val="810"/>
        </w:trPr>
        <w:tc>
          <w:tcPr>
            <w:tcW w:w="1818" w:type="dxa"/>
            <w:tcBorders>
              <w:top w:val="single" w:sz="13" w:space="0" w:color="000000"/>
              <w:left w:val="single" w:sz="9" w:space="0" w:color="000000"/>
              <w:bottom w:val="single" w:sz="12" w:space="0" w:color="000000"/>
              <w:right w:val="single" w:sz="12" w:space="0" w:color="000000"/>
            </w:tcBorders>
          </w:tcPr>
          <w:p w14:paraId="2291253D" w14:textId="77777777" w:rsidR="00E62BB3" w:rsidRDefault="00FF63C7">
            <w:pPr>
              <w:pStyle w:val="TableParagraph"/>
              <w:spacing w:line="277" w:lineRule="auto"/>
              <w:ind w:left="277" w:right="273" w:hanging="5"/>
              <w:rPr>
                <w:rFonts w:ascii="Times New Roman" w:eastAsia="Times New Roman" w:hAnsi="Times New Roman" w:cs="Times New Roman"/>
              </w:rPr>
            </w:pPr>
            <w:r>
              <w:rPr>
                <w:rFonts w:ascii="Times New Roman"/>
                <w:b/>
                <w:spacing w:val="-1"/>
              </w:rPr>
              <w:t>Assets</w:t>
            </w:r>
            <w:r>
              <w:rPr>
                <w:rFonts w:ascii="Times New Roman"/>
                <w:b/>
              </w:rPr>
              <w:t xml:space="preserve"> </w:t>
            </w:r>
            <w:r>
              <w:rPr>
                <w:rFonts w:ascii="Times New Roman"/>
                <w:b/>
                <w:spacing w:val="-1"/>
              </w:rPr>
              <w:t>Under</w:t>
            </w:r>
            <w:r>
              <w:rPr>
                <w:rFonts w:ascii="Times New Roman"/>
                <w:b/>
                <w:spacing w:val="25"/>
              </w:rPr>
              <w:t xml:space="preserve"> </w:t>
            </w:r>
            <w:r>
              <w:rPr>
                <w:rFonts w:ascii="Times New Roman"/>
                <w:b/>
                <w:spacing w:val="-1"/>
              </w:rPr>
              <w:t>Management</w:t>
            </w:r>
          </w:p>
        </w:tc>
        <w:tc>
          <w:tcPr>
            <w:tcW w:w="1616" w:type="dxa"/>
            <w:tcBorders>
              <w:top w:val="single" w:sz="13" w:space="0" w:color="000000"/>
              <w:left w:val="single" w:sz="12" w:space="0" w:color="000000"/>
              <w:bottom w:val="single" w:sz="12" w:space="0" w:color="000000"/>
              <w:right w:val="single" w:sz="9" w:space="0" w:color="000000"/>
            </w:tcBorders>
          </w:tcPr>
          <w:p w14:paraId="354E52FA" w14:textId="77777777" w:rsidR="00E62BB3" w:rsidRDefault="00FF63C7">
            <w:pPr>
              <w:pStyle w:val="TableParagraph"/>
              <w:spacing w:line="277" w:lineRule="auto"/>
              <w:ind w:left="555" w:right="252" w:hanging="305"/>
              <w:rPr>
                <w:rFonts w:ascii="Times New Roman" w:eastAsia="Times New Roman" w:hAnsi="Times New Roman" w:cs="Times New Roman"/>
              </w:rPr>
            </w:pPr>
            <w:r>
              <w:rPr>
                <w:rFonts w:ascii="Times New Roman"/>
                <w:b/>
                <w:spacing w:val="-1"/>
              </w:rPr>
              <w:t>Annual</w:t>
            </w:r>
            <w:r>
              <w:rPr>
                <w:rFonts w:ascii="Times New Roman"/>
                <w:b/>
                <w:spacing w:val="-2"/>
              </w:rPr>
              <w:t xml:space="preserve"> </w:t>
            </w:r>
            <w:r>
              <w:rPr>
                <w:rFonts w:ascii="Times New Roman"/>
                <w:b/>
              </w:rPr>
              <w:t>Fee</w:t>
            </w:r>
            <w:r>
              <w:rPr>
                <w:rFonts w:ascii="Times New Roman"/>
                <w:b/>
                <w:spacing w:val="23"/>
              </w:rPr>
              <w:t xml:space="preserve"> </w:t>
            </w:r>
            <w:r>
              <w:rPr>
                <w:rFonts w:ascii="Times New Roman"/>
                <w:b/>
                <w:spacing w:val="-1"/>
              </w:rPr>
              <w:t>(bps)</w:t>
            </w:r>
          </w:p>
        </w:tc>
      </w:tr>
      <w:tr w:rsidR="00E62BB3" w14:paraId="650B49B1" w14:textId="77777777">
        <w:trPr>
          <w:trHeight w:hRule="exact" w:val="536"/>
        </w:trPr>
        <w:tc>
          <w:tcPr>
            <w:tcW w:w="1818" w:type="dxa"/>
            <w:tcBorders>
              <w:top w:val="single" w:sz="12" w:space="0" w:color="000000"/>
              <w:left w:val="single" w:sz="9" w:space="0" w:color="000000"/>
              <w:bottom w:val="single" w:sz="13" w:space="0" w:color="000000"/>
              <w:right w:val="single" w:sz="12" w:space="0" w:color="000000"/>
            </w:tcBorders>
          </w:tcPr>
          <w:p w14:paraId="4E7E00C4" w14:textId="77777777" w:rsidR="00E62BB3" w:rsidRDefault="00E62BB3"/>
        </w:tc>
        <w:tc>
          <w:tcPr>
            <w:tcW w:w="1616" w:type="dxa"/>
            <w:tcBorders>
              <w:top w:val="single" w:sz="12" w:space="0" w:color="000000"/>
              <w:left w:val="single" w:sz="12" w:space="0" w:color="000000"/>
              <w:bottom w:val="single" w:sz="13" w:space="0" w:color="000000"/>
              <w:right w:val="single" w:sz="9" w:space="0" w:color="000000"/>
            </w:tcBorders>
          </w:tcPr>
          <w:p w14:paraId="52F03AC4" w14:textId="77777777" w:rsidR="00E62BB3" w:rsidRDefault="00E62BB3"/>
        </w:tc>
      </w:tr>
    </w:tbl>
    <w:p w14:paraId="7D16F8FE" w14:textId="77777777" w:rsidR="00E62BB3" w:rsidRDefault="00E62BB3">
      <w:pPr>
        <w:spacing w:before="11"/>
        <w:rPr>
          <w:rFonts w:ascii="Times New Roman" w:eastAsia="Times New Roman" w:hAnsi="Times New Roman" w:cs="Times New Roman"/>
          <w:sz w:val="13"/>
          <w:szCs w:val="13"/>
        </w:rPr>
      </w:pPr>
    </w:p>
    <w:p w14:paraId="755B257A" w14:textId="3EA968F5" w:rsidR="00E62BB3" w:rsidRDefault="00FF63C7">
      <w:pPr>
        <w:pStyle w:val="BodyText"/>
        <w:spacing w:before="72" w:line="276" w:lineRule="auto"/>
        <w:ind w:left="119" w:right="179"/>
      </w:pPr>
      <w:r>
        <w:t>The</w:t>
      </w:r>
      <w:r>
        <w:rPr>
          <w:spacing w:val="-2"/>
        </w:rPr>
        <w:t xml:space="preserve"> </w:t>
      </w:r>
      <w:r>
        <w:rPr>
          <w:spacing w:val="-1"/>
        </w:rPr>
        <w:t>fee</w:t>
      </w:r>
      <w:r>
        <w:t xml:space="preserve"> </w:t>
      </w:r>
      <w:r>
        <w:rPr>
          <w:spacing w:val="-1"/>
        </w:rPr>
        <w:t>shall</w:t>
      </w:r>
      <w:r>
        <w:rPr>
          <w:spacing w:val="1"/>
        </w:rPr>
        <w:t xml:space="preserve"> </w:t>
      </w:r>
      <w:r>
        <w:rPr>
          <w:spacing w:val="-1"/>
        </w:rPr>
        <w:t>accrue</w:t>
      </w:r>
      <w:r>
        <w:t xml:space="preserve"> </w:t>
      </w:r>
      <w:r>
        <w:rPr>
          <w:spacing w:val="-1"/>
        </w:rPr>
        <w:t>monthly</w:t>
      </w:r>
      <w:r>
        <w:rPr>
          <w:spacing w:val="-3"/>
        </w:rPr>
        <w:t xml:space="preserve"> </w:t>
      </w:r>
      <w:r>
        <w:t>based on</w:t>
      </w:r>
      <w:r>
        <w:rPr>
          <w:spacing w:val="-3"/>
        </w:rPr>
        <w:t xml:space="preserve"> </w:t>
      </w:r>
      <w:r>
        <w:t xml:space="preserve">the </w:t>
      </w:r>
      <w:r>
        <w:rPr>
          <w:spacing w:val="-1"/>
        </w:rPr>
        <w:t>ending</w:t>
      </w:r>
      <w:r>
        <w:rPr>
          <w:spacing w:val="-3"/>
        </w:rPr>
        <w:t xml:space="preserve"> </w:t>
      </w:r>
      <w:r>
        <w:rPr>
          <w:spacing w:val="-1"/>
        </w:rPr>
        <w:t>value</w:t>
      </w:r>
      <w:r>
        <w:rPr>
          <w:spacing w:val="-2"/>
        </w:rPr>
        <w:t xml:space="preserve"> </w:t>
      </w:r>
      <w:r>
        <w:rPr>
          <w:spacing w:val="-1"/>
        </w:rPr>
        <w:t>of</w:t>
      </w:r>
      <w:r>
        <w:rPr>
          <w:spacing w:val="1"/>
        </w:rPr>
        <w:t xml:space="preserve"> </w:t>
      </w:r>
      <w:r>
        <w:rPr>
          <w:spacing w:val="-1"/>
        </w:rPr>
        <w:t>the</w:t>
      </w:r>
      <w:r>
        <w:t xml:space="preserve"> </w:t>
      </w:r>
      <w:r>
        <w:rPr>
          <w:spacing w:val="-1"/>
        </w:rPr>
        <w:t>Managed</w:t>
      </w:r>
      <w:r>
        <w:t xml:space="preserve"> </w:t>
      </w:r>
      <w:r>
        <w:rPr>
          <w:spacing w:val="-1"/>
        </w:rPr>
        <w:t>Assets</w:t>
      </w:r>
      <w:r>
        <w:rPr>
          <w:spacing w:val="-2"/>
        </w:rPr>
        <w:t xml:space="preserve"> </w:t>
      </w:r>
      <w:r>
        <w:rPr>
          <w:spacing w:val="-1"/>
        </w:rPr>
        <w:t>for</w:t>
      </w:r>
      <w:r>
        <w:rPr>
          <w:spacing w:val="-2"/>
        </w:rPr>
        <w:t xml:space="preserve"> </w:t>
      </w:r>
      <w:r>
        <w:t xml:space="preserve">such </w:t>
      </w:r>
      <w:r>
        <w:rPr>
          <w:spacing w:val="-1"/>
        </w:rPr>
        <w:t>month,</w:t>
      </w:r>
      <w:r>
        <w:t xml:space="preserve"> </w:t>
      </w:r>
      <w:r>
        <w:rPr>
          <w:spacing w:val="-1"/>
        </w:rPr>
        <w:t>and</w:t>
      </w:r>
      <w:r>
        <w:t xml:space="preserve"> be</w:t>
      </w:r>
      <w:r>
        <w:rPr>
          <w:spacing w:val="45"/>
        </w:rPr>
        <w:t xml:space="preserve"> </w:t>
      </w:r>
      <w:r>
        <w:rPr>
          <w:spacing w:val="-1"/>
        </w:rPr>
        <w:t>calculated</w:t>
      </w:r>
      <w:r>
        <w:rPr>
          <w:spacing w:val="-3"/>
        </w:rPr>
        <w:t xml:space="preserve"> </w:t>
      </w:r>
      <w:r>
        <w:t xml:space="preserve">and </w:t>
      </w:r>
      <w:r>
        <w:rPr>
          <w:spacing w:val="-1"/>
        </w:rPr>
        <w:t>paid</w:t>
      </w:r>
      <w:r>
        <w:rPr>
          <w:spacing w:val="-3"/>
        </w:rPr>
        <w:t xml:space="preserve"> </w:t>
      </w:r>
      <w:r>
        <w:rPr>
          <w:spacing w:val="-1"/>
        </w:rPr>
        <w:t>quarterly</w:t>
      </w:r>
      <w:r>
        <w:rPr>
          <w:spacing w:val="-3"/>
        </w:rPr>
        <w:t xml:space="preserve"> </w:t>
      </w:r>
      <w:r>
        <w:t xml:space="preserve">in </w:t>
      </w:r>
      <w:r>
        <w:rPr>
          <w:spacing w:val="-1"/>
        </w:rPr>
        <w:t>arrears,</w:t>
      </w:r>
      <w:r>
        <w:t xml:space="preserve"> </w:t>
      </w:r>
      <w:r>
        <w:rPr>
          <w:spacing w:val="-1"/>
        </w:rPr>
        <w:t>based</w:t>
      </w:r>
      <w:r>
        <w:t xml:space="preserve"> </w:t>
      </w:r>
      <w:r>
        <w:rPr>
          <w:spacing w:val="-2"/>
        </w:rPr>
        <w:t>on</w:t>
      </w:r>
      <w:r>
        <w:t xml:space="preserve"> </w:t>
      </w:r>
      <w:r>
        <w:rPr>
          <w:spacing w:val="-1"/>
        </w:rPr>
        <w:t>one-quarter</w:t>
      </w:r>
      <w:r>
        <w:rPr>
          <w:spacing w:val="-2"/>
        </w:rPr>
        <w:t xml:space="preserve"> </w:t>
      </w:r>
      <w:r>
        <w:t>of</w:t>
      </w:r>
      <w:r>
        <w:rPr>
          <w:spacing w:val="-2"/>
        </w:rPr>
        <w:t xml:space="preserve"> </w:t>
      </w:r>
      <w:r>
        <w:t xml:space="preserve">the </w:t>
      </w:r>
      <w:r>
        <w:rPr>
          <w:spacing w:val="-1"/>
        </w:rPr>
        <w:t>applicable</w:t>
      </w:r>
      <w:r>
        <w:rPr>
          <w:spacing w:val="-2"/>
        </w:rPr>
        <w:t xml:space="preserve"> </w:t>
      </w:r>
      <w:r>
        <w:rPr>
          <w:spacing w:val="-1"/>
        </w:rPr>
        <w:t>annual</w:t>
      </w:r>
      <w:r>
        <w:rPr>
          <w:spacing w:val="-2"/>
        </w:rPr>
        <w:t xml:space="preserve"> </w:t>
      </w:r>
      <w:r>
        <w:rPr>
          <w:spacing w:val="-1"/>
        </w:rPr>
        <w:t>rate,</w:t>
      </w:r>
      <w:r>
        <w:t xml:space="preserve"> on</w:t>
      </w:r>
      <w:r>
        <w:rPr>
          <w:spacing w:val="-3"/>
        </w:rPr>
        <w:t xml:space="preserve"> </w:t>
      </w:r>
      <w:r>
        <w:t xml:space="preserve">the </w:t>
      </w:r>
      <w:r>
        <w:rPr>
          <w:spacing w:val="-1"/>
        </w:rPr>
        <w:t>value</w:t>
      </w:r>
      <w:r>
        <w:t xml:space="preserve"> </w:t>
      </w:r>
      <w:r>
        <w:rPr>
          <w:spacing w:val="-3"/>
        </w:rPr>
        <w:t>of</w:t>
      </w:r>
      <w:r>
        <w:rPr>
          <w:spacing w:val="70"/>
        </w:rPr>
        <w:t xml:space="preserve"> </w:t>
      </w:r>
      <w:r>
        <w:t>the</w:t>
      </w:r>
      <w:r>
        <w:rPr>
          <w:spacing w:val="-2"/>
        </w:rPr>
        <w:t xml:space="preserve"> </w:t>
      </w:r>
      <w:r>
        <w:rPr>
          <w:spacing w:val="-1"/>
        </w:rPr>
        <w:t>Managed</w:t>
      </w:r>
      <w:r>
        <w:t xml:space="preserve"> </w:t>
      </w:r>
      <w:r>
        <w:rPr>
          <w:spacing w:val="-1"/>
        </w:rPr>
        <w:t>Assets,</w:t>
      </w:r>
      <w:r>
        <w:t xml:space="preserve"> as</w:t>
      </w:r>
      <w:r>
        <w:rPr>
          <w:spacing w:val="-2"/>
        </w:rPr>
        <w:t xml:space="preserve"> </w:t>
      </w:r>
      <w:r>
        <w:rPr>
          <w:spacing w:val="-1"/>
        </w:rPr>
        <w:t>determined</w:t>
      </w:r>
      <w:r>
        <w:t xml:space="preserve"> by</w:t>
      </w:r>
      <w:r>
        <w:rPr>
          <w:spacing w:val="-3"/>
        </w:rPr>
        <w:t xml:space="preserve"> </w:t>
      </w:r>
      <w:r>
        <w:rPr>
          <w:spacing w:val="-1"/>
        </w:rPr>
        <w:t>INPRS’</w:t>
      </w:r>
      <w:r>
        <w:t xml:space="preserve"> </w:t>
      </w:r>
      <w:r>
        <w:rPr>
          <w:spacing w:val="-1"/>
        </w:rPr>
        <w:t>Custodian,</w:t>
      </w:r>
      <w:r>
        <w:rPr>
          <w:spacing w:val="-3"/>
        </w:rPr>
        <w:t xml:space="preserve"> </w:t>
      </w:r>
      <w:r>
        <w:rPr>
          <w:spacing w:val="-1"/>
        </w:rPr>
        <w:t>adjusted</w:t>
      </w:r>
      <w:r>
        <w:t xml:space="preserve"> </w:t>
      </w:r>
      <w:r>
        <w:rPr>
          <w:spacing w:val="-1"/>
        </w:rPr>
        <w:t>for</w:t>
      </w:r>
      <w:r>
        <w:rPr>
          <w:spacing w:val="1"/>
        </w:rPr>
        <w:t xml:space="preserve"> </w:t>
      </w:r>
      <w:r>
        <w:rPr>
          <w:spacing w:val="-1"/>
        </w:rPr>
        <w:t>any</w:t>
      </w:r>
      <w:r>
        <w:rPr>
          <w:spacing w:val="-3"/>
        </w:rPr>
        <w:t xml:space="preserve"> </w:t>
      </w:r>
      <w:r>
        <w:t>cash</w:t>
      </w:r>
      <w:r>
        <w:rPr>
          <w:spacing w:val="-3"/>
        </w:rPr>
        <w:t xml:space="preserve"> </w:t>
      </w:r>
      <w:r>
        <w:t>flows.</w:t>
      </w:r>
    </w:p>
    <w:p w14:paraId="44B9A73D" w14:textId="77777777" w:rsidR="00E62BB3" w:rsidRDefault="00E62BB3">
      <w:pPr>
        <w:spacing w:before="4"/>
        <w:rPr>
          <w:rFonts w:ascii="Times New Roman" w:eastAsia="Times New Roman" w:hAnsi="Times New Roman" w:cs="Times New Roman"/>
          <w:sz w:val="17"/>
          <w:szCs w:val="17"/>
        </w:rPr>
      </w:pPr>
    </w:p>
    <w:p w14:paraId="2151BAFC" w14:textId="77777777" w:rsidR="00E62BB3" w:rsidRDefault="00FF63C7">
      <w:pPr>
        <w:pStyle w:val="BodyText"/>
        <w:spacing w:line="277" w:lineRule="auto"/>
        <w:ind w:left="119" w:right="179"/>
      </w:pPr>
      <w:r>
        <w:rPr>
          <w:spacing w:val="-1"/>
        </w:rPr>
        <w:t>Any</w:t>
      </w:r>
      <w:r>
        <w:rPr>
          <w:spacing w:val="-3"/>
        </w:rPr>
        <w:t xml:space="preserve"> </w:t>
      </w:r>
      <w:r>
        <w:rPr>
          <w:spacing w:val="-1"/>
        </w:rPr>
        <w:t>changes</w:t>
      </w:r>
      <w:r>
        <w:t xml:space="preserve"> in </w:t>
      </w:r>
      <w:r>
        <w:rPr>
          <w:spacing w:val="-1"/>
        </w:rPr>
        <w:t>this</w:t>
      </w:r>
      <w:r>
        <w:t xml:space="preserve"> </w:t>
      </w:r>
      <w:r>
        <w:rPr>
          <w:spacing w:val="-1"/>
        </w:rPr>
        <w:t>Fee</w:t>
      </w:r>
      <w:r>
        <w:t xml:space="preserve"> </w:t>
      </w:r>
      <w:r>
        <w:rPr>
          <w:spacing w:val="-1"/>
        </w:rPr>
        <w:t>Schedule</w:t>
      </w:r>
      <w:r>
        <w:t xml:space="preserve"> </w:t>
      </w:r>
      <w:r>
        <w:rPr>
          <w:spacing w:val="-1"/>
        </w:rPr>
        <w:t>must</w:t>
      </w:r>
      <w:r>
        <w:rPr>
          <w:spacing w:val="1"/>
        </w:rPr>
        <w:t xml:space="preserve"> </w:t>
      </w:r>
      <w:r>
        <w:t xml:space="preserve">be </w:t>
      </w:r>
      <w:r>
        <w:rPr>
          <w:spacing w:val="-1"/>
        </w:rPr>
        <w:t>mutually</w:t>
      </w:r>
      <w:r>
        <w:rPr>
          <w:spacing w:val="-3"/>
        </w:rPr>
        <w:t xml:space="preserve"> </w:t>
      </w:r>
      <w:r>
        <w:rPr>
          <w:spacing w:val="-1"/>
        </w:rPr>
        <w:t>agreed</w:t>
      </w:r>
      <w:r>
        <w:rPr>
          <w:spacing w:val="-3"/>
        </w:rPr>
        <w:t xml:space="preserve"> </w:t>
      </w:r>
      <w:r>
        <w:t xml:space="preserve">upon, </w:t>
      </w:r>
      <w:r>
        <w:rPr>
          <w:spacing w:val="-2"/>
        </w:rPr>
        <w:t>as</w:t>
      </w:r>
      <w:r>
        <w:t xml:space="preserve"> </w:t>
      </w:r>
      <w:r>
        <w:rPr>
          <w:spacing w:val="-1"/>
        </w:rPr>
        <w:t>provided</w:t>
      </w:r>
      <w:r>
        <w:rPr>
          <w:spacing w:val="-3"/>
        </w:rPr>
        <w:t xml:space="preserve"> </w:t>
      </w:r>
      <w:r>
        <w:t xml:space="preserve">in </w:t>
      </w:r>
      <w:r>
        <w:rPr>
          <w:spacing w:val="-2"/>
        </w:rPr>
        <w:t>the</w:t>
      </w:r>
      <w:r>
        <w:t xml:space="preserve"> </w:t>
      </w:r>
      <w:r>
        <w:rPr>
          <w:spacing w:val="-1"/>
        </w:rPr>
        <w:t>Investment</w:t>
      </w:r>
      <w:r>
        <w:rPr>
          <w:spacing w:val="55"/>
        </w:rPr>
        <w:t xml:space="preserve"> </w:t>
      </w:r>
      <w:r>
        <w:rPr>
          <w:spacing w:val="-1"/>
        </w:rPr>
        <w:t>Management</w:t>
      </w:r>
      <w:r>
        <w:rPr>
          <w:spacing w:val="1"/>
        </w:rPr>
        <w:t xml:space="preserve"> </w:t>
      </w:r>
      <w:r>
        <w:rPr>
          <w:spacing w:val="-1"/>
        </w:rPr>
        <w:t>Agreement.</w:t>
      </w:r>
    </w:p>
    <w:p w14:paraId="577F17A2" w14:textId="77777777" w:rsidR="00E62BB3" w:rsidRDefault="00E62BB3">
      <w:pPr>
        <w:spacing w:before="3"/>
        <w:rPr>
          <w:rFonts w:ascii="Times New Roman" w:eastAsia="Times New Roman" w:hAnsi="Times New Roman" w:cs="Times New Roman"/>
          <w:sz w:val="17"/>
          <w:szCs w:val="17"/>
        </w:rPr>
      </w:pPr>
    </w:p>
    <w:p w14:paraId="41BA83A2" w14:textId="77777777" w:rsidR="00E62BB3" w:rsidRDefault="00FF63C7">
      <w:pPr>
        <w:pStyle w:val="BodyText"/>
        <w:spacing w:line="276" w:lineRule="auto"/>
        <w:ind w:left="119" w:right="244"/>
      </w:pPr>
      <w:r>
        <w:rPr>
          <w:spacing w:val="-1"/>
        </w:rPr>
        <w:t>Manager</w:t>
      </w:r>
      <w:r>
        <w:rPr>
          <w:spacing w:val="-2"/>
        </w:rPr>
        <w:t xml:space="preserve"> </w:t>
      </w:r>
      <w:r>
        <w:rPr>
          <w:spacing w:val="-1"/>
        </w:rPr>
        <w:t>agrees</w:t>
      </w:r>
      <w:r>
        <w:rPr>
          <w:spacing w:val="-2"/>
        </w:rPr>
        <w:t xml:space="preserve"> </w:t>
      </w:r>
      <w:r>
        <w:rPr>
          <w:spacing w:val="-1"/>
        </w:rPr>
        <w:t>that</w:t>
      </w:r>
      <w:r>
        <w:rPr>
          <w:spacing w:val="1"/>
        </w:rPr>
        <w:t xml:space="preserve"> </w:t>
      </w:r>
      <w:r>
        <w:rPr>
          <w:spacing w:val="-1"/>
        </w:rPr>
        <w:t>it</w:t>
      </w:r>
      <w:r>
        <w:rPr>
          <w:spacing w:val="1"/>
        </w:rPr>
        <w:t xml:space="preserve"> </w:t>
      </w:r>
      <w:r>
        <w:rPr>
          <w:spacing w:val="-1"/>
        </w:rPr>
        <w:t>will</w:t>
      </w:r>
      <w:r>
        <w:rPr>
          <w:spacing w:val="-2"/>
        </w:rPr>
        <w:t xml:space="preserve"> </w:t>
      </w:r>
      <w:r>
        <w:t>not</w:t>
      </w:r>
      <w:r>
        <w:rPr>
          <w:spacing w:val="1"/>
        </w:rPr>
        <w:t xml:space="preserve"> </w:t>
      </w:r>
      <w:proofErr w:type="gramStart"/>
      <w:r>
        <w:rPr>
          <w:spacing w:val="-1"/>
        </w:rPr>
        <w:t>enter</w:t>
      </w:r>
      <w:r>
        <w:rPr>
          <w:spacing w:val="1"/>
        </w:rPr>
        <w:t xml:space="preserve"> </w:t>
      </w:r>
      <w:r>
        <w:rPr>
          <w:spacing w:val="-1"/>
        </w:rPr>
        <w:t>into</w:t>
      </w:r>
      <w:proofErr w:type="gramEnd"/>
      <w:r>
        <w:rPr>
          <w:spacing w:val="-3"/>
        </w:rPr>
        <w:t xml:space="preserve"> </w:t>
      </w:r>
      <w:r>
        <w:t xml:space="preserve">a </w:t>
      </w:r>
      <w:r>
        <w:rPr>
          <w:spacing w:val="-1"/>
        </w:rPr>
        <w:t>fee</w:t>
      </w:r>
      <w:r>
        <w:t xml:space="preserve"> </w:t>
      </w:r>
      <w:r>
        <w:rPr>
          <w:spacing w:val="-2"/>
        </w:rPr>
        <w:t>arrangement</w:t>
      </w:r>
      <w:r>
        <w:rPr>
          <w:spacing w:val="1"/>
        </w:rPr>
        <w:t xml:space="preserve"> </w:t>
      </w:r>
      <w:r>
        <w:t xml:space="preserve">which </w:t>
      </w:r>
      <w:r>
        <w:rPr>
          <w:spacing w:val="-1"/>
        </w:rPr>
        <w:t>grants</w:t>
      </w:r>
      <w:r>
        <w:t xml:space="preserve"> </w:t>
      </w:r>
      <w:r>
        <w:rPr>
          <w:spacing w:val="-1"/>
        </w:rPr>
        <w:t>another</w:t>
      </w:r>
      <w:r>
        <w:rPr>
          <w:spacing w:val="-2"/>
        </w:rPr>
        <w:t xml:space="preserve"> </w:t>
      </w:r>
      <w:r>
        <w:rPr>
          <w:spacing w:val="-1"/>
        </w:rPr>
        <w:t>investor</w:t>
      </w:r>
      <w:r>
        <w:rPr>
          <w:spacing w:val="1"/>
        </w:rPr>
        <w:t xml:space="preserve"> </w:t>
      </w:r>
      <w:r>
        <w:rPr>
          <w:spacing w:val="-1"/>
        </w:rPr>
        <w:t>with</w:t>
      </w:r>
      <w:r>
        <w:rPr>
          <w:spacing w:val="-3"/>
        </w:rPr>
        <w:t xml:space="preserve"> </w:t>
      </w:r>
      <w:r>
        <w:t>an</w:t>
      </w:r>
      <w:r>
        <w:rPr>
          <w:spacing w:val="65"/>
        </w:rPr>
        <w:t xml:space="preserve"> </w:t>
      </w:r>
      <w:r>
        <w:rPr>
          <w:spacing w:val="-1"/>
        </w:rPr>
        <w:t>investment</w:t>
      </w:r>
      <w:r>
        <w:rPr>
          <w:spacing w:val="1"/>
        </w:rPr>
        <w:t xml:space="preserve"> </w:t>
      </w:r>
      <w:r>
        <w:t>of</w:t>
      </w:r>
      <w:r>
        <w:rPr>
          <w:spacing w:val="-2"/>
        </w:rPr>
        <w:t xml:space="preserve"> </w:t>
      </w:r>
      <w:r>
        <w:rPr>
          <w:spacing w:val="-1"/>
        </w:rPr>
        <w:t>equal</w:t>
      </w:r>
      <w:r>
        <w:rPr>
          <w:spacing w:val="1"/>
        </w:rPr>
        <w:t xml:space="preserve"> </w:t>
      </w:r>
      <w:r>
        <w:rPr>
          <w:spacing w:val="-2"/>
        </w:rPr>
        <w:t>or</w:t>
      </w:r>
      <w:r>
        <w:rPr>
          <w:spacing w:val="1"/>
        </w:rPr>
        <w:t xml:space="preserve"> </w:t>
      </w:r>
      <w:r>
        <w:rPr>
          <w:spacing w:val="-2"/>
        </w:rPr>
        <w:t>lesser</w:t>
      </w:r>
      <w:r>
        <w:rPr>
          <w:spacing w:val="1"/>
        </w:rPr>
        <w:t xml:space="preserve"> </w:t>
      </w:r>
      <w:r>
        <w:rPr>
          <w:spacing w:val="-1"/>
        </w:rPr>
        <w:t>size</w:t>
      </w:r>
      <w:r>
        <w:rPr>
          <w:spacing w:val="-2"/>
        </w:rPr>
        <w:t xml:space="preserve"> </w:t>
      </w:r>
      <w:r>
        <w:rPr>
          <w:spacing w:val="-1"/>
        </w:rPr>
        <w:t>(“Comparable</w:t>
      </w:r>
      <w:r>
        <w:t xml:space="preserve"> </w:t>
      </w:r>
      <w:r>
        <w:rPr>
          <w:spacing w:val="-1"/>
        </w:rPr>
        <w:t>Investor”)</w:t>
      </w:r>
      <w:r>
        <w:rPr>
          <w:spacing w:val="1"/>
        </w:rPr>
        <w:t xml:space="preserve"> </w:t>
      </w:r>
      <w:r>
        <w:rPr>
          <w:spacing w:val="-1"/>
        </w:rPr>
        <w:t>more</w:t>
      </w:r>
      <w:r>
        <w:rPr>
          <w:spacing w:val="-2"/>
        </w:rPr>
        <w:t xml:space="preserve"> </w:t>
      </w:r>
      <w:r>
        <w:rPr>
          <w:spacing w:val="-1"/>
        </w:rPr>
        <w:t>favorable</w:t>
      </w:r>
      <w:r>
        <w:rPr>
          <w:spacing w:val="-2"/>
        </w:rPr>
        <w:t xml:space="preserve"> </w:t>
      </w:r>
      <w:r>
        <w:rPr>
          <w:spacing w:val="-1"/>
        </w:rPr>
        <w:t>fees</w:t>
      </w:r>
      <w:r>
        <w:t xml:space="preserve"> </w:t>
      </w:r>
      <w:r>
        <w:rPr>
          <w:spacing w:val="-1"/>
        </w:rPr>
        <w:t>before,</w:t>
      </w:r>
      <w:r>
        <w:rPr>
          <w:spacing w:val="-3"/>
        </w:rPr>
        <w:t xml:space="preserve"> </w:t>
      </w:r>
      <w:r>
        <w:t xml:space="preserve">on </w:t>
      </w:r>
      <w:r>
        <w:rPr>
          <w:spacing w:val="-2"/>
        </w:rPr>
        <w:t>or</w:t>
      </w:r>
      <w:r>
        <w:rPr>
          <w:spacing w:val="1"/>
        </w:rPr>
        <w:t xml:space="preserve"> </w:t>
      </w:r>
      <w:r>
        <w:rPr>
          <w:spacing w:val="-1"/>
        </w:rPr>
        <w:t>after</w:t>
      </w:r>
      <w:r>
        <w:rPr>
          <w:spacing w:val="1"/>
        </w:rPr>
        <w:t xml:space="preserve"> </w:t>
      </w:r>
      <w:r>
        <w:rPr>
          <w:spacing w:val="-1"/>
        </w:rPr>
        <w:t>the</w:t>
      </w:r>
      <w:r>
        <w:rPr>
          <w:spacing w:val="73"/>
        </w:rPr>
        <w:t xml:space="preserve"> </w:t>
      </w:r>
      <w:r>
        <w:t>date</w:t>
      </w:r>
      <w:r>
        <w:rPr>
          <w:spacing w:val="-2"/>
        </w:rPr>
        <w:t xml:space="preserve"> </w:t>
      </w:r>
      <w:r>
        <w:rPr>
          <w:spacing w:val="-1"/>
        </w:rPr>
        <w:t>hereof,</w:t>
      </w:r>
      <w:r>
        <w:rPr>
          <w:spacing w:val="-3"/>
        </w:rPr>
        <w:t xml:space="preserve"> </w:t>
      </w:r>
      <w:r>
        <w:rPr>
          <w:spacing w:val="-1"/>
        </w:rPr>
        <w:t>unless,</w:t>
      </w:r>
      <w:r>
        <w:rPr>
          <w:spacing w:val="-3"/>
        </w:rPr>
        <w:t xml:space="preserve"> </w:t>
      </w:r>
      <w:r>
        <w:t>in</w:t>
      </w:r>
      <w:r>
        <w:rPr>
          <w:spacing w:val="-3"/>
        </w:rPr>
        <w:t xml:space="preserve"> </w:t>
      </w:r>
      <w:r>
        <w:t>any</w:t>
      </w:r>
      <w:r>
        <w:rPr>
          <w:spacing w:val="-3"/>
        </w:rPr>
        <w:t xml:space="preserve"> </w:t>
      </w:r>
      <w:r>
        <w:t xml:space="preserve">such </w:t>
      </w:r>
      <w:r>
        <w:rPr>
          <w:spacing w:val="-1"/>
        </w:rPr>
        <w:t>case</w:t>
      </w:r>
      <w:r>
        <w:t xml:space="preserve"> </w:t>
      </w:r>
      <w:r>
        <w:rPr>
          <w:spacing w:val="-1"/>
        </w:rPr>
        <w:t>within</w:t>
      </w:r>
      <w:r>
        <w:t xml:space="preserve"> 30 </w:t>
      </w:r>
      <w:r>
        <w:rPr>
          <w:spacing w:val="-2"/>
        </w:rPr>
        <w:t>days</w:t>
      </w:r>
      <w:r>
        <w:t xml:space="preserve"> of</w:t>
      </w:r>
      <w:r>
        <w:rPr>
          <w:spacing w:val="-2"/>
        </w:rPr>
        <w:t xml:space="preserve"> </w:t>
      </w:r>
      <w:r>
        <w:rPr>
          <w:spacing w:val="-1"/>
        </w:rPr>
        <w:t>entering</w:t>
      </w:r>
      <w:r>
        <w:rPr>
          <w:spacing w:val="-3"/>
        </w:rPr>
        <w:t xml:space="preserve"> </w:t>
      </w:r>
      <w:r>
        <w:rPr>
          <w:spacing w:val="-1"/>
        </w:rPr>
        <w:t>into</w:t>
      </w:r>
      <w:r>
        <w:rPr>
          <w:spacing w:val="-3"/>
        </w:rPr>
        <w:t xml:space="preserve"> </w:t>
      </w:r>
      <w:r>
        <w:t>such</w:t>
      </w:r>
      <w:r>
        <w:rPr>
          <w:spacing w:val="-3"/>
        </w:rPr>
        <w:t xml:space="preserve"> </w:t>
      </w:r>
      <w:r>
        <w:rPr>
          <w:spacing w:val="-1"/>
        </w:rPr>
        <w:t>arrangement,</w:t>
      </w:r>
      <w:r>
        <w:t xml:space="preserve"> the </w:t>
      </w:r>
      <w:r>
        <w:rPr>
          <w:spacing w:val="-1"/>
        </w:rPr>
        <w:t>Manager</w:t>
      </w:r>
      <w:r>
        <w:rPr>
          <w:spacing w:val="-2"/>
        </w:rPr>
        <w:t xml:space="preserve"> </w:t>
      </w:r>
      <w:r>
        <w:rPr>
          <w:spacing w:val="-1"/>
        </w:rPr>
        <w:t>shall</w:t>
      </w:r>
      <w:r>
        <w:rPr>
          <w:spacing w:val="75"/>
        </w:rPr>
        <w:t xml:space="preserve"> </w:t>
      </w:r>
      <w:r>
        <w:rPr>
          <w:spacing w:val="-1"/>
        </w:rPr>
        <w:t>offer</w:t>
      </w:r>
      <w:r>
        <w:rPr>
          <w:spacing w:val="-2"/>
        </w:rPr>
        <w:t xml:space="preserve"> </w:t>
      </w:r>
      <w:r>
        <w:t xml:space="preserve">to </w:t>
      </w:r>
      <w:r>
        <w:rPr>
          <w:spacing w:val="-1"/>
        </w:rPr>
        <w:t>the</w:t>
      </w:r>
      <w:r>
        <w:t xml:space="preserve"> </w:t>
      </w:r>
      <w:r>
        <w:rPr>
          <w:spacing w:val="-1"/>
        </w:rPr>
        <w:t>System</w:t>
      </w:r>
      <w:r>
        <w:rPr>
          <w:spacing w:val="-4"/>
        </w:rPr>
        <w:t xml:space="preserve"> </w:t>
      </w:r>
      <w:r>
        <w:t xml:space="preserve">in </w:t>
      </w:r>
      <w:r>
        <w:rPr>
          <w:spacing w:val="-1"/>
        </w:rPr>
        <w:t>writing</w:t>
      </w:r>
      <w:r>
        <w:rPr>
          <w:spacing w:val="-3"/>
        </w:rPr>
        <w:t xml:space="preserve"> </w:t>
      </w:r>
      <w:r>
        <w:t xml:space="preserve">the </w:t>
      </w:r>
      <w:r>
        <w:rPr>
          <w:spacing w:val="-1"/>
        </w:rPr>
        <w:t>opportunity</w:t>
      </w:r>
      <w:r>
        <w:rPr>
          <w:spacing w:val="-3"/>
        </w:rPr>
        <w:t xml:space="preserve"> </w:t>
      </w:r>
      <w:r>
        <w:t xml:space="preserve">to </w:t>
      </w:r>
      <w:r>
        <w:rPr>
          <w:spacing w:val="-1"/>
        </w:rPr>
        <w:t>receive</w:t>
      </w:r>
      <w:r>
        <w:t xml:space="preserve"> the</w:t>
      </w:r>
      <w:r>
        <w:rPr>
          <w:spacing w:val="-2"/>
        </w:rPr>
        <w:t xml:space="preserve"> </w:t>
      </w:r>
      <w:r>
        <w:rPr>
          <w:spacing w:val="-1"/>
        </w:rPr>
        <w:t>same</w:t>
      </w:r>
      <w:r>
        <w:t xml:space="preserve"> fee</w:t>
      </w:r>
      <w:r>
        <w:rPr>
          <w:spacing w:val="-2"/>
        </w:rPr>
        <w:t xml:space="preserve"> </w:t>
      </w:r>
      <w:r>
        <w:rPr>
          <w:spacing w:val="-1"/>
        </w:rPr>
        <w:t>arrangement.</w:t>
      </w:r>
      <w:r>
        <w:rPr>
          <w:spacing w:val="55"/>
        </w:rPr>
        <w:t xml:space="preserve"> </w:t>
      </w:r>
      <w:r>
        <w:rPr>
          <w:spacing w:val="-1"/>
        </w:rPr>
        <w:t>Manager</w:t>
      </w:r>
      <w:r>
        <w:rPr>
          <w:spacing w:val="1"/>
        </w:rPr>
        <w:t xml:space="preserve"> </w:t>
      </w:r>
      <w:r>
        <w:rPr>
          <w:spacing w:val="-1"/>
        </w:rPr>
        <w:t>agrees</w:t>
      </w:r>
      <w:r>
        <w:rPr>
          <w:spacing w:val="-2"/>
        </w:rPr>
        <w:t xml:space="preserve"> </w:t>
      </w:r>
      <w:r>
        <w:t>to</w:t>
      </w:r>
      <w:r>
        <w:rPr>
          <w:spacing w:val="53"/>
        </w:rPr>
        <w:t xml:space="preserve"> </w:t>
      </w:r>
      <w:r>
        <w:rPr>
          <w:spacing w:val="-1"/>
        </w:rPr>
        <w:t>certify</w:t>
      </w:r>
      <w:r>
        <w:rPr>
          <w:spacing w:val="-3"/>
        </w:rPr>
        <w:t xml:space="preserve"> </w:t>
      </w:r>
      <w:r>
        <w:t>to an</w:t>
      </w:r>
      <w:r>
        <w:rPr>
          <w:spacing w:val="-3"/>
        </w:rPr>
        <w:t xml:space="preserve"> </w:t>
      </w:r>
      <w:r>
        <w:rPr>
          <w:spacing w:val="-1"/>
        </w:rPr>
        <w:t>annual</w:t>
      </w:r>
      <w:r>
        <w:rPr>
          <w:spacing w:val="1"/>
        </w:rPr>
        <w:t xml:space="preserve"> </w:t>
      </w:r>
      <w:r>
        <w:rPr>
          <w:spacing w:val="-1"/>
        </w:rPr>
        <w:t>acknowledgement</w:t>
      </w:r>
      <w:r>
        <w:rPr>
          <w:spacing w:val="1"/>
        </w:rPr>
        <w:t xml:space="preserve"> </w:t>
      </w:r>
      <w:r>
        <w:rPr>
          <w:spacing w:val="-1"/>
        </w:rPr>
        <w:t>that</w:t>
      </w:r>
      <w:r>
        <w:rPr>
          <w:spacing w:val="1"/>
        </w:rPr>
        <w:t xml:space="preserve"> </w:t>
      </w:r>
      <w:r>
        <w:t xml:space="preserve">no </w:t>
      </w:r>
      <w:r>
        <w:rPr>
          <w:spacing w:val="-1"/>
        </w:rPr>
        <w:t>other</w:t>
      </w:r>
      <w:r>
        <w:rPr>
          <w:spacing w:val="1"/>
        </w:rPr>
        <w:t xml:space="preserve"> </w:t>
      </w:r>
      <w:r>
        <w:rPr>
          <w:spacing w:val="-1"/>
        </w:rPr>
        <w:t>Comparable</w:t>
      </w:r>
      <w:r>
        <w:t xml:space="preserve"> </w:t>
      </w:r>
      <w:r>
        <w:rPr>
          <w:spacing w:val="-1"/>
        </w:rPr>
        <w:t>Investor</w:t>
      </w:r>
      <w:r>
        <w:rPr>
          <w:spacing w:val="1"/>
        </w:rPr>
        <w:t xml:space="preserve"> </w:t>
      </w:r>
      <w:r>
        <w:rPr>
          <w:spacing w:val="-1"/>
        </w:rPr>
        <w:t>has</w:t>
      </w:r>
      <w:r>
        <w:t xml:space="preserve"> a </w:t>
      </w:r>
      <w:r>
        <w:rPr>
          <w:spacing w:val="-1"/>
        </w:rPr>
        <w:t>more</w:t>
      </w:r>
      <w:r>
        <w:t xml:space="preserve"> </w:t>
      </w:r>
      <w:r>
        <w:rPr>
          <w:spacing w:val="-1"/>
        </w:rPr>
        <w:t>favorable</w:t>
      </w:r>
      <w:r>
        <w:t xml:space="preserve"> </w:t>
      </w:r>
      <w:r>
        <w:rPr>
          <w:spacing w:val="-1"/>
        </w:rPr>
        <w:t>fee</w:t>
      </w:r>
      <w:r>
        <w:rPr>
          <w:spacing w:val="39"/>
        </w:rPr>
        <w:t xml:space="preserve"> </w:t>
      </w:r>
      <w:r>
        <w:rPr>
          <w:spacing w:val="-1"/>
        </w:rPr>
        <w:t>schedule.</w:t>
      </w:r>
      <w:r>
        <w:rPr>
          <w:spacing w:val="53"/>
        </w:rPr>
        <w:t xml:space="preserve"> </w:t>
      </w:r>
      <w:r>
        <w:rPr>
          <w:spacing w:val="-1"/>
        </w:rPr>
        <w:t>Manager</w:t>
      </w:r>
      <w:r>
        <w:rPr>
          <w:spacing w:val="1"/>
        </w:rPr>
        <w:t xml:space="preserve"> </w:t>
      </w:r>
      <w:r>
        <w:t>and</w:t>
      </w:r>
      <w:r>
        <w:rPr>
          <w:spacing w:val="-3"/>
        </w:rPr>
        <w:t xml:space="preserve"> </w:t>
      </w:r>
      <w:r>
        <w:rPr>
          <w:spacing w:val="-1"/>
        </w:rPr>
        <w:t>its</w:t>
      </w:r>
      <w:r>
        <w:rPr>
          <w:spacing w:val="-2"/>
        </w:rPr>
        <w:t xml:space="preserve"> </w:t>
      </w:r>
      <w:r>
        <w:rPr>
          <w:spacing w:val="-1"/>
        </w:rPr>
        <w:t>affiliates</w:t>
      </w:r>
      <w:r>
        <w:t xml:space="preserve"> </w:t>
      </w:r>
      <w:r>
        <w:rPr>
          <w:spacing w:val="-2"/>
        </w:rPr>
        <w:t>will</w:t>
      </w:r>
      <w:r>
        <w:rPr>
          <w:spacing w:val="1"/>
        </w:rPr>
        <w:t xml:space="preserve"> </w:t>
      </w:r>
      <w:r>
        <w:rPr>
          <w:spacing w:val="-1"/>
        </w:rPr>
        <w:t>not</w:t>
      </w:r>
      <w:r>
        <w:rPr>
          <w:spacing w:val="1"/>
        </w:rPr>
        <w:t xml:space="preserve"> </w:t>
      </w:r>
      <w:r>
        <w:t>be</w:t>
      </w:r>
      <w:r>
        <w:rPr>
          <w:spacing w:val="-2"/>
        </w:rPr>
        <w:t xml:space="preserve"> </w:t>
      </w:r>
      <w:r>
        <w:rPr>
          <w:spacing w:val="-1"/>
        </w:rPr>
        <w:t>considered</w:t>
      </w:r>
      <w:r>
        <w:t xml:space="preserve"> </w:t>
      </w:r>
      <w:r>
        <w:rPr>
          <w:spacing w:val="-1"/>
        </w:rPr>
        <w:t>Comparable</w:t>
      </w:r>
      <w:r>
        <w:t xml:space="preserve"> </w:t>
      </w:r>
      <w:r>
        <w:rPr>
          <w:spacing w:val="-1"/>
        </w:rPr>
        <w:t>Investors.</w:t>
      </w:r>
    </w:p>
    <w:p w14:paraId="4A87213B" w14:textId="77777777" w:rsidR="0019646D" w:rsidRDefault="0019646D">
      <w:pPr>
        <w:pStyle w:val="Heading3"/>
        <w:spacing w:before="58" w:line="503" w:lineRule="auto"/>
        <w:ind w:left="2804" w:right="2434" w:firstLine="1396"/>
        <w:rPr>
          <w:spacing w:val="-1"/>
        </w:rPr>
      </w:pPr>
    </w:p>
    <w:p w14:paraId="0EAF1C62" w14:textId="77777777" w:rsidR="0019646D" w:rsidRDefault="0019646D">
      <w:pPr>
        <w:pStyle w:val="Heading3"/>
        <w:spacing w:before="58" w:line="503" w:lineRule="auto"/>
        <w:ind w:left="2804" w:right="2434" w:firstLine="1396"/>
        <w:rPr>
          <w:spacing w:val="-1"/>
        </w:rPr>
      </w:pPr>
    </w:p>
    <w:p w14:paraId="39BAEE78" w14:textId="77777777" w:rsidR="0019646D" w:rsidRDefault="0019646D">
      <w:pPr>
        <w:pStyle w:val="Heading3"/>
        <w:spacing w:before="58" w:line="503" w:lineRule="auto"/>
        <w:ind w:left="2804" w:right="2434" w:firstLine="1396"/>
        <w:rPr>
          <w:spacing w:val="-1"/>
        </w:rPr>
      </w:pPr>
    </w:p>
    <w:p w14:paraId="714FA8A6" w14:textId="77777777" w:rsidR="0019646D" w:rsidRDefault="0019646D">
      <w:pPr>
        <w:pStyle w:val="Heading3"/>
        <w:spacing w:before="58" w:line="503" w:lineRule="auto"/>
        <w:ind w:left="2804" w:right="2434" w:firstLine="1396"/>
        <w:rPr>
          <w:spacing w:val="-1"/>
        </w:rPr>
      </w:pPr>
    </w:p>
    <w:p w14:paraId="323A7D11" w14:textId="77777777" w:rsidR="0019646D" w:rsidRDefault="0019646D">
      <w:pPr>
        <w:pStyle w:val="Heading3"/>
        <w:spacing w:before="58" w:line="503" w:lineRule="auto"/>
        <w:ind w:left="2804" w:right="2434" w:firstLine="1396"/>
        <w:rPr>
          <w:spacing w:val="-1"/>
        </w:rPr>
      </w:pPr>
    </w:p>
    <w:p w14:paraId="16F3A12D" w14:textId="77777777" w:rsidR="0019646D" w:rsidRDefault="0019646D">
      <w:pPr>
        <w:pStyle w:val="Heading3"/>
        <w:spacing w:before="58" w:line="503" w:lineRule="auto"/>
        <w:ind w:left="2804" w:right="2434" w:firstLine="1396"/>
        <w:rPr>
          <w:spacing w:val="-1"/>
        </w:rPr>
      </w:pPr>
    </w:p>
    <w:p w14:paraId="56BB7FBA" w14:textId="77777777" w:rsidR="0019646D" w:rsidRDefault="0019646D">
      <w:pPr>
        <w:pStyle w:val="Heading3"/>
        <w:spacing w:before="58" w:line="503" w:lineRule="auto"/>
        <w:ind w:left="2804" w:right="2434" w:firstLine="1396"/>
        <w:rPr>
          <w:spacing w:val="-1"/>
        </w:rPr>
      </w:pPr>
    </w:p>
    <w:p w14:paraId="36A4A4FF" w14:textId="3F5903D9" w:rsidR="0019646D" w:rsidRDefault="0019646D">
      <w:pPr>
        <w:pStyle w:val="Heading3"/>
        <w:spacing w:before="58" w:line="503" w:lineRule="auto"/>
        <w:ind w:left="2804" w:right="2434" w:firstLine="1396"/>
        <w:rPr>
          <w:spacing w:val="-1"/>
        </w:rPr>
      </w:pPr>
    </w:p>
    <w:p w14:paraId="54F570F3" w14:textId="77777777" w:rsidR="0019646D" w:rsidRDefault="0019646D">
      <w:pPr>
        <w:pStyle w:val="Heading3"/>
        <w:spacing w:before="58" w:line="503" w:lineRule="auto"/>
        <w:ind w:left="2804" w:right="2434" w:firstLine="1396"/>
        <w:rPr>
          <w:spacing w:val="-1"/>
        </w:rPr>
      </w:pPr>
    </w:p>
    <w:p w14:paraId="607338DB" w14:textId="77777777" w:rsidR="0019646D" w:rsidRDefault="0019646D">
      <w:pPr>
        <w:pStyle w:val="Heading3"/>
        <w:spacing w:before="58" w:line="503" w:lineRule="auto"/>
        <w:ind w:left="2804" w:right="2434" w:firstLine="1396"/>
        <w:rPr>
          <w:spacing w:val="-1"/>
        </w:rPr>
      </w:pPr>
    </w:p>
    <w:p w14:paraId="466DDDCF" w14:textId="77777777" w:rsidR="0019646D" w:rsidRDefault="00FF63C7">
      <w:pPr>
        <w:pStyle w:val="Heading3"/>
        <w:spacing w:before="58" w:line="503" w:lineRule="auto"/>
        <w:ind w:left="2804" w:right="2434" w:firstLine="1396"/>
        <w:rPr>
          <w:spacing w:val="25"/>
        </w:rPr>
      </w:pPr>
      <w:r>
        <w:rPr>
          <w:spacing w:val="-1"/>
        </w:rPr>
        <w:t xml:space="preserve">EXHIBIT </w:t>
      </w:r>
      <w:r>
        <w:t>C</w:t>
      </w:r>
      <w:r>
        <w:rPr>
          <w:spacing w:val="25"/>
        </w:rPr>
        <w:t xml:space="preserve"> </w:t>
      </w:r>
    </w:p>
    <w:p w14:paraId="05C83043" w14:textId="64D822AE" w:rsidR="00E62BB3" w:rsidRDefault="00FF63C7" w:rsidP="00B9302A">
      <w:pPr>
        <w:pStyle w:val="Heading3"/>
        <w:spacing w:before="58" w:line="503" w:lineRule="auto"/>
        <w:ind w:left="2804" w:right="2434" w:firstLine="0"/>
        <w:jc w:val="both"/>
        <w:rPr>
          <w:b w:val="0"/>
          <w:bCs w:val="0"/>
        </w:rPr>
      </w:pPr>
      <w:r>
        <w:rPr>
          <w:spacing w:val="-1"/>
        </w:rPr>
        <w:t>PROHIBITED</w:t>
      </w:r>
      <w:r w:rsidR="00B9302A">
        <w:rPr>
          <w:spacing w:val="-1"/>
        </w:rPr>
        <w:t xml:space="preserve"> </w:t>
      </w:r>
      <w:r>
        <w:rPr>
          <w:spacing w:val="-1"/>
        </w:rPr>
        <w:t>BROKER/DEALER LIST</w:t>
      </w:r>
    </w:p>
    <w:p w14:paraId="6BF0238C" w14:textId="279FB5EE" w:rsidR="00E62BB3" w:rsidRDefault="00FF63C7">
      <w:pPr>
        <w:pStyle w:val="BodyText"/>
        <w:spacing w:before="5" w:line="277" w:lineRule="auto"/>
        <w:ind w:left="100" w:right="189"/>
        <w:rPr>
          <w:spacing w:val="-1"/>
        </w:rPr>
      </w:pPr>
      <w:r>
        <w:rPr>
          <w:spacing w:val="-1"/>
        </w:rPr>
        <w:t>No</w:t>
      </w:r>
      <w:r>
        <w:t xml:space="preserve"> </w:t>
      </w:r>
      <w:r>
        <w:rPr>
          <w:spacing w:val="-1"/>
        </w:rPr>
        <w:t>broker/dealers</w:t>
      </w:r>
      <w:r>
        <w:t xml:space="preserve"> </w:t>
      </w:r>
      <w:r>
        <w:rPr>
          <w:spacing w:val="-1"/>
        </w:rPr>
        <w:t>are</w:t>
      </w:r>
      <w:r>
        <w:t xml:space="preserve"> </w:t>
      </w:r>
      <w:r>
        <w:rPr>
          <w:spacing w:val="-1"/>
        </w:rPr>
        <w:t>deemed</w:t>
      </w:r>
      <w:r>
        <w:t xml:space="preserve"> </w:t>
      </w:r>
      <w:r>
        <w:rPr>
          <w:spacing w:val="-1"/>
        </w:rPr>
        <w:t>unsuitable</w:t>
      </w:r>
      <w:r>
        <w:t xml:space="preserve"> </w:t>
      </w:r>
      <w:r>
        <w:rPr>
          <w:spacing w:val="-1"/>
        </w:rPr>
        <w:t>for</w:t>
      </w:r>
      <w:r>
        <w:rPr>
          <w:spacing w:val="-2"/>
        </w:rPr>
        <w:t xml:space="preserve"> </w:t>
      </w:r>
      <w:r>
        <w:t xml:space="preserve">the </w:t>
      </w:r>
      <w:r>
        <w:rPr>
          <w:spacing w:val="-1"/>
        </w:rPr>
        <w:t>System</w:t>
      </w:r>
      <w:r>
        <w:rPr>
          <w:spacing w:val="-5"/>
        </w:rPr>
        <w:t xml:space="preserve"> </w:t>
      </w:r>
      <w:r>
        <w:t xml:space="preserve">trades </w:t>
      </w:r>
      <w:r>
        <w:rPr>
          <w:spacing w:val="-2"/>
        </w:rPr>
        <w:t>as</w:t>
      </w:r>
      <w:r>
        <w:t xml:space="preserve"> of</w:t>
      </w:r>
      <w:r>
        <w:rPr>
          <w:spacing w:val="-2"/>
        </w:rPr>
        <w:t xml:space="preserve"> </w:t>
      </w:r>
      <w:r>
        <w:t>the</w:t>
      </w:r>
      <w:r>
        <w:rPr>
          <w:spacing w:val="-2"/>
        </w:rPr>
        <w:t xml:space="preserve"> </w:t>
      </w:r>
      <w:r>
        <w:rPr>
          <w:spacing w:val="-1"/>
        </w:rPr>
        <w:t>date</w:t>
      </w:r>
      <w:r>
        <w:t xml:space="preserve"> </w:t>
      </w:r>
      <w:r>
        <w:rPr>
          <w:spacing w:val="-2"/>
        </w:rPr>
        <w:t>of</w:t>
      </w:r>
      <w:r>
        <w:rPr>
          <w:spacing w:val="1"/>
        </w:rPr>
        <w:t xml:space="preserve"> </w:t>
      </w:r>
      <w:r>
        <w:rPr>
          <w:spacing w:val="-1"/>
        </w:rPr>
        <w:t>execution</w:t>
      </w:r>
      <w:r>
        <w:rPr>
          <w:spacing w:val="-3"/>
        </w:rPr>
        <w:t xml:space="preserve"> </w:t>
      </w:r>
      <w:r>
        <w:t>of</w:t>
      </w:r>
      <w:r>
        <w:rPr>
          <w:spacing w:val="-2"/>
        </w:rPr>
        <w:t xml:space="preserve"> </w:t>
      </w:r>
      <w:r>
        <w:rPr>
          <w:spacing w:val="-1"/>
        </w:rPr>
        <w:t>this</w:t>
      </w:r>
      <w:r>
        <w:rPr>
          <w:spacing w:val="53"/>
        </w:rPr>
        <w:t xml:space="preserve"> </w:t>
      </w:r>
      <w:r>
        <w:rPr>
          <w:spacing w:val="-1"/>
        </w:rPr>
        <w:t>Management</w:t>
      </w:r>
      <w:r>
        <w:rPr>
          <w:spacing w:val="1"/>
        </w:rPr>
        <w:t xml:space="preserve"> </w:t>
      </w:r>
      <w:r>
        <w:rPr>
          <w:spacing w:val="-1"/>
        </w:rPr>
        <w:t>Agreement.</w:t>
      </w:r>
    </w:p>
    <w:p w14:paraId="35132EBF" w14:textId="3BF53392" w:rsidR="0059564E" w:rsidRDefault="0059564E">
      <w:pPr>
        <w:pStyle w:val="BodyText"/>
        <w:spacing w:before="5" w:line="277" w:lineRule="auto"/>
        <w:ind w:left="100" w:right="189"/>
        <w:rPr>
          <w:spacing w:val="-1"/>
        </w:rPr>
      </w:pPr>
    </w:p>
    <w:p w14:paraId="48C84E3E" w14:textId="476E7112" w:rsidR="0059564E" w:rsidRDefault="0059564E">
      <w:pPr>
        <w:pStyle w:val="BodyText"/>
        <w:spacing w:before="5" w:line="277" w:lineRule="auto"/>
        <w:ind w:left="100" w:right="189"/>
        <w:rPr>
          <w:spacing w:val="-1"/>
        </w:rPr>
      </w:pPr>
    </w:p>
    <w:p w14:paraId="72F4A37E" w14:textId="2E30FE74" w:rsidR="0059564E" w:rsidRDefault="0059564E">
      <w:pPr>
        <w:pStyle w:val="BodyText"/>
        <w:spacing w:before="5" w:line="277" w:lineRule="auto"/>
        <w:ind w:left="100" w:right="189"/>
        <w:rPr>
          <w:spacing w:val="-1"/>
        </w:rPr>
      </w:pPr>
    </w:p>
    <w:p w14:paraId="289E6E5A" w14:textId="60FC2DBD" w:rsidR="0059564E" w:rsidRDefault="0059564E">
      <w:pPr>
        <w:pStyle w:val="BodyText"/>
        <w:spacing w:before="5" w:line="277" w:lineRule="auto"/>
        <w:ind w:left="100" w:right="189"/>
        <w:rPr>
          <w:spacing w:val="-1"/>
        </w:rPr>
      </w:pPr>
    </w:p>
    <w:p w14:paraId="45738A98" w14:textId="7C98C860" w:rsidR="0059564E" w:rsidRDefault="0059564E">
      <w:pPr>
        <w:pStyle w:val="BodyText"/>
        <w:spacing w:before="5" w:line="277" w:lineRule="auto"/>
        <w:ind w:left="100" w:right="189"/>
        <w:rPr>
          <w:spacing w:val="-1"/>
        </w:rPr>
      </w:pPr>
    </w:p>
    <w:p w14:paraId="0C4BFEF1" w14:textId="5A8024F6" w:rsidR="0059564E" w:rsidRDefault="0059564E">
      <w:pPr>
        <w:pStyle w:val="BodyText"/>
        <w:spacing w:before="5" w:line="277" w:lineRule="auto"/>
        <w:ind w:left="100" w:right="189"/>
        <w:rPr>
          <w:spacing w:val="-1"/>
        </w:rPr>
      </w:pPr>
    </w:p>
    <w:p w14:paraId="0116E12A" w14:textId="65C8BC08" w:rsidR="0059564E" w:rsidRDefault="0059564E">
      <w:pPr>
        <w:pStyle w:val="BodyText"/>
        <w:spacing w:before="5" w:line="277" w:lineRule="auto"/>
        <w:ind w:left="100" w:right="189"/>
        <w:rPr>
          <w:spacing w:val="-1"/>
        </w:rPr>
      </w:pPr>
    </w:p>
    <w:p w14:paraId="60E26C73" w14:textId="69677282" w:rsidR="0059564E" w:rsidRDefault="0059564E">
      <w:pPr>
        <w:pStyle w:val="BodyText"/>
        <w:spacing w:before="5" w:line="277" w:lineRule="auto"/>
        <w:ind w:left="100" w:right="189"/>
        <w:rPr>
          <w:spacing w:val="-1"/>
        </w:rPr>
      </w:pPr>
    </w:p>
    <w:p w14:paraId="40A0D34C" w14:textId="74D6DDED" w:rsidR="0059564E" w:rsidRDefault="0059564E">
      <w:pPr>
        <w:pStyle w:val="BodyText"/>
        <w:spacing w:before="5" w:line="277" w:lineRule="auto"/>
        <w:ind w:left="100" w:right="189"/>
        <w:rPr>
          <w:spacing w:val="-1"/>
        </w:rPr>
      </w:pPr>
    </w:p>
    <w:p w14:paraId="720CCCB3" w14:textId="7015D5C0" w:rsidR="0059564E" w:rsidRDefault="0059564E">
      <w:pPr>
        <w:pStyle w:val="BodyText"/>
        <w:spacing w:before="5" w:line="277" w:lineRule="auto"/>
        <w:ind w:left="100" w:right="189"/>
        <w:rPr>
          <w:spacing w:val="-1"/>
        </w:rPr>
      </w:pPr>
    </w:p>
    <w:p w14:paraId="10B62828" w14:textId="372F2E52" w:rsidR="0059564E" w:rsidRDefault="0059564E">
      <w:pPr>
        <w:pStyle w:val="BodyText"/>
        <w:spacing w:before="5" w:line="277" w:lineRule="auto"/>
        <w:ind w:left="100" w:right="189"/>
        <w:rPr>
          <w:spacing w:val="-1"/>
        </w:rPr>
      </w:pPr>
    </w:p>
    <w:p w14:paraId="2810C493" w14:textId="26520B81" w:rsidR="0059564E" w:rsidRDefault="0059564E">
      <w:pPr>
        <w:pStyle w:val="BodyText"/>
        <w:spacing w:before="5" w:line="277" w:lineRule="auto"/>
        <w:ind w:left="100" w:right="189"/>
        <w:rPr>
          <w:spacing w:val="-1"/>
        </w:rPr>
      </w:pPr>
    </w:p>
    <w:p w14:paraId="34900E02" w14:textId="15763AC5" w:rsidR="0059564E" w:rsidRDefault="0059564E">
      <w:pPr>
        <w:pStyle w:val="BodyText"/>
        <w:spacing w:before="5" w:line="277" w:lineRule="auto"/>
        <w:ind w:left="100" w:right="189"/>
        <w:rPr>
          <w:spacing w:val="-1"/>
        </w:rPr>
      </w:pPr>
    </w:p>
    <w:p w14:paraId="73B95B73" w14:textId="28F63A59" w:rsidR="0059564E" w:rsidRDefault="0059564E">
      <w:pPr>
        <w:pStyle w:val="BodyText"/>
        <w:spacing w:before="5" w:line="277" w:lineRule="auto"/>
        <w:ind w:left="100" w:right="189"/>
        <w:rPr>
          <w:spacing w:val="-1"/>
        </w:rPr>
      </w:pPr>
    </w:p>
    <w:p w14:paraId="09292DA5" w14:textId="0BC8C718" w:rsidR="0059564E" w:rsidRDefault="0059564E">
      <w:pPr>
        <w:pStyle w:val="BodyText"/>
        <w:spacing w:before="5" w:line="277" w:lineRule="auto"/>
        <w:ind w:left="100" w:right="189"/>
        <w:rPr>
          <w:spacing w:val="-1"/>
        </w:rPr>
      </w:pPr>
    </w:p>
    <w:p w14:paraId="308AA761" w14:textId="52440EE7" w:rsidR="0059564E" w:rsidRDefault="0059564E">
      <w:pPr>
        <w:pStyle w:val="BodyText"/>
        <w:spacing w:before="5" w:line="277" w:lineRule="auto"/>
        <w:ind w:left="100" w:right="189"/>
        <w:rPr>
          <w:spacing w:val="-1"/>
        </w:rPr>
      </w:pPr>
    </w:p>
    <w:p w14:paraId="17FC8585" w14:textId="4D9AEB60" w:rsidR="0059564E" w:rsidRDefault="0059564E">
      <w:pPr>
        <w:pStyle w:val="BodyText"/>
        <w:spacing w:before="5" w:line="277" w:lineRule="auto"/>
        <w:ind w:left="100" w:right="189"/>
        <w:rPr>
          <w:spacing w:val="-1"/>
        </w:rPr>
      </w:pPr>
    </w:p>
    <w:p w14:paraId="4B449439" w14:textId="20F71A16" w:rsidR="0059564E" w:rsidRDefault="0059564E">
      <w:pPr>
        <w:pStyle w:val="BodyText"/>
        <w:spacing w:before="5" w:line="277" w:lineRule="auto"/>
        <w:ind w:left="100" w:right="189"/>
        <w:rPr>
          <w:spacing w:val="-1"/>
        </w:rPr>
      </w:pPr>
    </w:p>
    <w:p w14:paraId="42B08D7E" w14:textId="0A30E9E7" w:rsidR="0059564E" w:rsidRDefault="0059564E">
      <w:pPr>
        <w:pStyle w:val="BodyText"/>
        <w:spacing w:before="5" w:line="277" w:lineRule="auto"/>
        <w:ind w:left="100" w:right="189"/>
        <w:rPr>
          <w:spacing w:val="-1"/>
        </w:rPr>
      </w:pPr>
    </w:p>
    <w:p w14:paraId="1189EF34" w14:textId="73AA5EC7" w:rsidR="0059564E" w:rsidRDefault="0059564E">
      <w:pPr>
        <w:pStyle w:val="BodyText"/>
        <w:spacing w:before="5" w:line="277" w:lineRule="auto"/>
        <w:ind w:left="100" w:right="189"/>
        <w:rPr>
          <w:spacing w:val="-1"/>
        </w:rPr>
      </w:pPr>
    </w:p>
    <w:p w14:paraId="6A02DDAB" w14:textId="0AFEE030" w:rsidR="0059564E" w:rsidRDefault="0059564E">
      <w:pPr>
        <w:pStyle w:val="BodyText"/>
        <w:spacing w:before="5" w:line="277" w:lineRule="auto"/>
        <w:ind w:left="100" w:right="189"/>
        <w:rPr>
          <w:spacing w:val="-1"/>
        </w:rPr>
      </w:pPr>
    </w:p>
    <w:p w14:paraId="6EEB3699" w14:textId="509A8F61" w:rsidR="0059564E" w:rsidRDefault="0059564E">
      <w:pPr>
        <w:pStyle w:val="BodyText"/>
        <w:spacing w:before="5" w:line="277" w:lineRule="auto"/>
        <w:ind w:left="100" w:right="189"/>
        <w:rPr>
          <w:spacing w:val="-1"/>
        </w:rPr>
      </w:pPr>
    </w:p>
    <w:p w14:paraId="547B698F" w14:textId="1D8D6D51" w:rsidR="0059564E" w:rsidRDefault="0059564E">
      <w:pPr>
        <w:pStyle w:val="BodyText"/>
        <w:spacing w:before="5" w:line="277" w:lineRule="auto"/>
        <w:ind w:left="100" w:right="189"/>
        <w:rPr>
          <w:spacing w:val="-1"/>
        </w:rPr>
      </w:pPr>
    </w:p>
    <w:p w14:paraId="55A77226" w14:textId="13D2FEB7" w:rsidR="0059564E" w:rsidRDefault="0059564E">
      <w:pPr>
        <w:pStyle w:val="BodyText"/>
        <w:spacing w:before="5" w:line="277" w:lineRule="auto"/>
        <w:ind w:left="100" w:right="189"/>
        <w:rPr>
          <w:spacing w:val="-1"/>
        </w:rPr>
      </w:pPr>
    </w:p>
    <w:p w14:paraId="20825CF8" w14:textId="44354932" w:rsidR="0059564E" w:rsidRDefault="0059564E">
      <w:pPr>
        <w:pStyle w:val="BodyText"/>
        <w:spacing w:before="5" w:line="277" w:lineRule="auto"/>
        <w:ind w:left="100" w:right="189"/>
        <w:rPr>
          <w:spacing w:val="-1"/>
        </w:rPr>
      </w:pPr>
    </w:p>
    <w:p w14:paraId="4B45D85B" w14:textId="518A090D" w:rsidR="0059564E" w:rsidRDefault="0059564E">
      <w:pPr>
        <w:pStyle w:val="BodyText"/>
        <w:spacing w:before="5" w:line="277" w:lineRule="auto"/>
        <w:ind w:left="100" w:right="189"/>
        <w:rPr>
          <w:spacing w:val="-1"/>
        </w:rPr>
      </w:pPr>
    </w:p>
    <w:p w14:paraId="378A2A70" w14:textId="4A8AE80C" w:rsidR="0059564E" w:rsidRDefault="0059564E">
      <w:pPr>
        <w:pStyle w:val="BodyText"/>
        <w:spacing w:before="5" w:line="277" w:lineRule="auto"/>
        <w:ind w:left="100" w:right="189"/>
        <w:rPr>
          <w:spacing w:val="-1"/>
        </w:rPr>
      </w:pPr>
    </w:p>
    <w:p w14:paraId="4DF4FAA3" w14:textId="4A4016BB" w:rsidR="0059564E" w:rsidRDefault="0059564E">
      <w:pPr>
        <w:pStyle w:val="BodyText"/>
        <w:spacing w:before="5" w:line="277" w:lineRule="auto"/>
        <w:ind w:left="100" w:right="189"/>
        <w:rPr>
          <w:spacing w:val="-1"/>
        </w:rPr>
      </w:pPr>
    </w:p>
    <w:p w14:paraId="17B4E3C5" w14:textId="1192BC42" w:rsidR="0059564E" w:rsidRDefault="0059564E">
      <w:pPr>
        <w:pStyle w:val="BodyText"/>
        <w:spacing w:before="5" w:line="277" w:lineRule="auto"/>
        <w:ind w:left="100" w:right="189"/>
        <w:rPr>
          <w:spacing w:val="-1"/>
        </w:rPr>
      </w:pPr>
    </w:p>
    <w:p w14:paraId="454CF296" w14:textId="340350B1" w:rsidR="0059564E" w:rsidRDefault="0059564E">
      <w:pPr>
        <w:pStyle w:val="BodyText"/>
        <w:spacing w:before="5" w:line="277" w:lineRule="auto"/>
        <w:ind w:left="100" w:right="189"/>
        <w:rPr>
          <w:spacing w:val="-1"/>
        </w:rPr>
      </w:pPr>
    </w:p>
    <w:p w14:paraId="7E3B54DD" w14:textId="453395D3" w:rsidR="0059564E" w:rsidRDefault="0059564E">
      <w:pPr>
        <w:pStyle w:val="BodyText"/>
        <w:spacing w:before="5" w:line="277" w:lineRule="auto"/>
        <w:ind w:left="100" w:right="189"/>
        <w:rPr>
          <w:spacing w:val="-1"/>
        </w:rPr>
      </w:pPr>
    </w:p>
    <w:p w14:paraId="67079D16" w14:textId="2A22423D" w:rsidR="0059564E" w:rsidRDefault="0059564E">
      <w:pPr>
        <w:pStyle w:val="BodyText"/>
        <w:spacing w:before="5" w:line="277" w:lineRule="auto"/>
        <w:ind w:left="100" w:right="189"/>
        <w:rPr>
          <w:spacing w:val="-1"/>
        </w:rPr>
      </w:pPr>
    </w:p>
    <w:p w14:paraId="7F53F18D" w14:textId="5266B4CB" w:rsidR="0059564E" w:rsidRDefault="0059564E">
      <w:pPr>
        <w:pStyle w:val="BodyText"/>
        <w:spacing w:before="5" w:line="277" w:lineRule="auto"/>
        <w:ind w:left="100" w:right="189"/>
        <w:rPr>
          <w:spacing w:val="-1"/>
        </w:rPr>
      </w:pPr>
    </w:p>
    <w:p w14:paraId="4932B247" w14:textId="38EE222A" w:rsidR="0059564E" w:rsidRDefault="0059564E">
      <w:pPr>
        <w:pStyle w:val="BodyText"/>
        <w:spacing w:before="5" w:line="277" w:lineRule="auto"/>
        <w:ind w:left="100" w:right="189"/>
        <w:rPr>
          <w:spacing w:val="-1"/>
        </w:rPr>
      </w:pPr>
    </w:p>
    <w:p w14:paraId="22A16CF7" w14:textId="25DE130D" w:rsidR="0059564E" w:rsidRDefault="0059564E">
      <w:pPr>
        <w:pStyle w:val="BodyText"/>
        <w:spacing w:before="5" w:line="277" w:lineRule="auto"/>
        <w:ind w:left="100" w:right="189"/>
        <w:rPr>
          <w:spacing w:val="-1"/>
        </w:rPr>
      </w:pPr>
    </w:p>
    <w:p w14:paraId="538DB2F6" w14:textId="7E176E04" w:rsidR="0059564E" w:rsidRDefault="0059564E">
      <w:pPr>
        <w:pStyle w:val="BodyText"/>
        <w:spacing w:before="5" w:line="277" w:lineRule="auto"/>
        <w:ind w:left="100" w:right="189"/>
        <w:rPr>
          <w:spacing w:val="-1"/>
        </w:rPr>
      </w:pPr>
    </w:p>
    <w:p w14:paraId="63E489CF" w14:textId="5187BBDD" w:rsidR="0059564E" w:rsidRDefault="0059564E">
      <w:pPr>
        <w:pStyle w:val="BodyText"/>
        <w:spacing w:before="5" w:line="277" w:lineRule="auto"/>
        <w:ind w:left="100" w:right="189"/>
        <w:rPr>
          <w:spacing w:val="-1"/>
        </w:rPr>
      </w:pPr>
    </w:p>
    <w:p w14:paraId="5F3EFC2D" w14:textId="77777777" w:rsidR="0059564E" w:rsidRDefault="0059564E">
      <w:pPr>
        <w:pStyle w:val="BodyText"/>
        <w:spacing w:before="5" w:line="277" w:lineRule="auto"/>
        <w:ind w:left="100" w:right="189"/>
      </w:pPr>
    </w:p>
    <w:p w14:paraId="277C2807" w14:textId="77777777" w:rsidR="00E62BB3" w:rsidRDefault="00FF63C7">
      <w:pPr>
        <w:pStyle w:val="Heading3"/>
        <w:spacing w:before="58"/>
        <w:ind w:left="2258" w:right="2257" w:firstLine="0"/>
        <w:jc w:val="center"/>
        <w:rPr>
          <w:b w:val="0"/>
          <w:bCs w:val="0"/>
        </w:rPr>
      </w:pPr>
      <w:r>
        <w:rPr>
          <w:spacing w:val="-1"/>
        </w:rPr>
        <w:t xml:space="preserve">EXHIBIT </w:t>
      </w:r>
      <w:r>
        <w:t>D</w:t>
      </w:r>
    </w:p>
    <w:p w14:paraId="61185CD9" w14:textId="77777777" w:rsidR="00E62BB3" w:rsidRDefault="00E62BB3">
      <w:pPr>
        <w:spacing w:before="1"/>
        <w:rPr>
          <w:rFonts w:ascii="Times New Roman" w:eastAsia="Times New Roman" w:hAnsi="Times New Roman" w:cs="Times New Roman"/>
          <w:b/>
          <w:bCs/>
          <w:sz w:val="24"/>
          <w:szCs w:val="24"/>
        </w:rPr>
      </w:pPr>
    </w:p>
    <w:p w14:paraId="7EAED588" w14:textId="77777777" w:rsidR="00E62BB3" w:rsidRDefault="00FF63C7">
      <w:pPr>
        <w:pStyle w:val="Heading3"/>
        <w:ind w:left="0" w:firstLine="0"/>
        <w:jc w:val="center"/>
        <w:rPr>
          <w:b w:val="0"/>
          <w:bCs w:val="0"/>
        </w:rPr>
      </w:pPr>
      <w:r>
        <w:rPr>
          <w:spacing w:val="-1"/>
        </w:rPr>
        <w:t>SYSTEM</w:t>
      </w:r>
      <w:r>
        <w:t xml:space="preserve"> </w:t>
      </w:r>
      <w:r>
        <w:rPr>
          <w:spacing w:val="-1"/>
        </w:rPr>
        <w:t>LIST</w:t>
      </w:r>
      <w:r>
        <w:rPr>
          <w:spacing w:val="-4"/>
        </w:rPr>
        <w:t xml:space="preserve"> </w:t>
      </w:r>
      <w:r>
        <w:rPr>
          <w:spacing w:val="-1"/>
        </w:rPr>
        <w:t>OF</w:t>
      </w:r>
      <w:r>
        <w:rPr>
          <w:spacing w:val="2"/>
        </w:rPr>
        <w:t xml:space="preserve"> </w:t>
      </w:r>
      <w:r>
        <w:rPr>
          <w:spacing w:val="-1"/>
        </w:rPr>
        <w:t>AUTHORIZED PERSONS</w:t>
      </w:r>
    </w:p>
    <w:p w14:paraId="1442C768" w14:textId="77777777" w:rsidR="00E62BB3" w:rsidRDefault="00E62BB3">
      <w:pPr>
        <w:spacing w:before="8"/>
        <w:rPr>
          <w:rFonts w:ascii="Times New Roman" w:eastAsia="Times New Roman" w:hAnsi="Times New Roman" w:cs="Times New Roman"/>
          <w:b/>
          <w:bCs/>
          <w:sz w:val="23"/>
          <w:szCs w:val="23"/>
        </w:rPr>
      </w:pPr>
    </w:p>
    <w:p w14:paraId="60E8A424" w14:textId="0E5D43F6" w:rsidR="00E62BB3" w:rsidRDefault="00FF63C7">
      <w:pPr>
        <w:pStyle w:val="BodyText"/>
        <w:ind w:left="2258" w:right="2258"/>
        <w:jc w:val="center"/>
        <w:rPr>
          <w:spacing w:val="-1"/>
        </w:rPr>
      </w:pPr>
      <w:r>
        <w:rPr>
          <w:spacing w:val="-1"/>
        </w:rPr>
        <w:t>(Intentionally</w:t>
      </w:r>
      <w:r>
        <w:rPr>
          <w:spacing w:val="-3"/>
        </w:rPr>
        <w:t xml:space="preserve"> </w:t>
      </w:r>
      <w:r>
        <w:rPr>
          <w:spacing w:val="-1"/>
        </w:rPr>
        <w:t>left</w:t>
      </w:r>
      <w:r>
        <w:rPr>
          <w:spacing w:val="1"/>
        </w:rPr>
        <w:t xml:space="preserve"> </w:t>
      </w:r>
      <w:r>
        <w:rPr>
          <w:spacing w:val="-1"/>
        </w:rPr>
        <w:t>blank)</w:t>
      </w:r>
    </w:p>
    <w:p w14:paraId="2B04E047" w14:textId="751CC833" w:rsidR="0059564E" w:rsidRDefault="0059564E">
      <w:pPr>
        <w:pStyle w:val="BodyText"/>
        <w:ind w:left="2258" w:right="2258"/>
        <w:jc w:val="center"/>
        <w:rPr>
          <w:spacing w:val="-1"/>
        </w:rPr>
      </w:pPr>
    </w:p>
    <w:p w14:paraId="6C394682" w14:textId="6C52DE56" w:rsidR="0059564E" w:rsidRDefault="0059564E">
      <w:pPr>
        <w:pStyle w:val="BodyText"/>
        <w:ind w:left="2258" w:right="2258"/>
        <w:jc w:val="center"/>
        <w:rPr>
          <w:spacing w:val="-1"/>
        </w:rPr>
      </w:pPr>
    </w:p>
    <w:p w14:paraId="422885D9" w14:textId="27A3B25F" w:rsidR="0059564E" w:rsidRDefault="0059564E">
      <w:pPr>
        <w:pStyle w:val="BodyText"/>
        <w:ind w:left="2258" w:right="2258"/>
        <w:jc w:val="center"/>
        <w:rPr>
          <w:spacing w:val="-1"/>
        </w:rPr>
      </w:pPr>
    </w:p>
    <w:p w14:paraId="4DFEA680" w14:textId="3D465AFC" w:rsidR="0059564E" w:rsidRDefault="0059564E">
      <w:pPr>
        <w:pStyle w:val="BodyText"/>
        <w:ind w:left="2258" w:right="2258"/>
        <w:jc w:val="center"/>
        <w:rPr>
          <w:spacing w:val="-1"/>
        </w:rPr>
      </w:pPr>
    </w:p>
    <w:p w14:paraId="4F1D5142" w14:textId="32C33768" w:rsidR="0059564E" w:rsidRDefault="0059564E">
      <w:pPr>
        <w:pStyle w:val="BodyText"/>
        <w:ind w:left="2258" w:right="2258"/>
        <w:jc w:val="center"/>
        <w:rPr>
          <w:spacing w:val="-1"/>
        </w:rPr>
      </w:pPr>
    </w:p>
    <w:p w14:paraId="06314FE0" w14:textId="2CD1F59B" w:rsidR="0059564E" w:rsidRDefault="0059564E">
      <w:pPr>
        <w:pStyle w:val="BodyText"/>
        <w:ind w:left="2258" w:right="2258"/>
        <w:jc w:val="center"/>
        <w:rPr>
          <w:spacing w:val="-1"/>
        </w:rPr>
      </w:pPr>
    </w:p>
    <w:p w14:paraId="0DC7FBC0" w14:textId="4C11B051" w:rsidR="0059564E" w:rsidRDefault="0059564E">
      <w:pPr>
        <w:pStyle w:val="BodyText"/>
        <w:ind w:left="2258" w:right="2258"/>
        <w:jc w:val="center"/>
        <w:rPr>
          <w:spacing w:val="-1"/>
        </w:rPr>
      </w:pPr>
    </w:p>
    <w:p w14:paraId="5DA5FCC6" w14:textId="43DF209B" w:rsidR="0059564E" w:rsidRDefault="0059564E">
      <w:pPr>
        <w:pStyle w:val="BodyText"/>
        <w:ind w:left="2258" w:right="2258"/>
        <w:jc w:val="center"/>
        <w:rPr>
          <w:spacing w:val="-1"/>
        </w:rPr>
      </w:pPr>
    </w:p>
    <w:p w14:paraId="61F2AAA1" w14:textId="3588D7E7" w:rsidR="0059564E" w:rsidRDefault="0059564E">
      <w:pPr>
        <w:pStyle w:val="BodyText"/>
        <w:ind w:left="2258" w:right="2258"/>
        <w:jc w:val="center"/>
        <w:rPr>
          <w:spacing w:val="-1"/>
        </w:rPr>
      </w:pPr>
    </w:p>
    <w:p w14:paraId="5DCF8498" w14:textId="7D1EA696" w:rsidR="0059564E" w:rsidRDefault="0059564E">
      <w:pPr>
        <w:pStyle w:val="BodyText"/>
        <w:ind w:left="2258" w:right="2258"/>
        <w:jc w:val="center"/>
        <w:rPr>
          <w:spacing w:val="-1"/>
        </w:rPr>
      </w:pPr>
    </w:p>
    <w:p w14:paraId="1BE9D3DD" w14:textId="74717310" w:rsidR="0059564E" w:rsidRDefault="0059564E">
      <w:pPr>
        <w:pStyle w:val="BodyText"/>
        <w:ind w:left="2258" w:right="2258"/>
        <w:jc w:val="center"/>
        <w:rPr>
          <w:spacing w:val="-1"/>
        </w:rPr>
      </w:pPr>
    </w:p>
    <w:p w14:paraId="3F582C57" w14:textId="34A9E571" w:rsidR="0059564E" w:rsidRDefault="0059564E">
      <w:pPr>
        <w:pStyle w:val="BodyText"/>
        <w:ind w:left="2258" w:right="2258"/>
        <w:jc w:val="center"/>
        <w:rPr>
          <w:spacing w:val="-1"/>
        </w:rPr>
      </w:pPr>
    </w:p>
    <w:p w14:paraId="74D3DFBD" w14:textId="7F3B3EA2" w:rsidR="0059564E" w:rsidRDefault="0059564E">
      <w:pPr>
        <w:pStyle w:val="BodyText"/>
        <w:ind w:left="2258" w:right="2258"/>
        <w:jc w:val="center"/>
        <w:rPr>
          <w:spacing w:val="-1"/>
        </w:rPr>
      </w:pPr>
    </w:p>
    <w:p w14:paraId="1EDEB920" w14:textId="6170C63B" w:rsidR="0059564E" w:rsidRDefault="0059564E">
      <w:pPr>
        <w:pStyle w:val="BodyText"/>
        <w:ind w:left="2258" w:right="2258"/>
        <w:jc w:val="center"/>
        <w:rPr>
          <w:spacing w:val="-1"/>
        </w:rPr>
      </w:pPr>
    </w:p>
    <w:p w14:paraId="3E71BBD2" w14:textId="2C3F40D4" w:rsidR="0059564E" w:rsidRDefault="0059564E">
      <w:pPr>
        <w:pStyle w:val="BodyText"/>
        <w:ind w:left="2258" w:right="2258"/>
        <w:jc w:val="center"/>
        <w:rPr>
          <w:spacing w:val="-1"/>
        </w:rPr>
      </w:pPr>
    </w:p>
    <w:p w14:paraId="11A6E12E" w14:textId="4A196539" w:rsidR="0059564E" w:rsidRDefault="0059564E">
      <w:pPr>
        <w:pStyle w:val="BodyText"/>
        <w:ind w:left="2258" w:right="2258"/>
        <w:jc w:val="center"/>
        <w:rPr>
          <w:spacing w:val="-1"/>
        </w:rPr>
      </w:pPr>
    </w:p>
    <w:p w14:paraId="4B4D086F" w14:textId="65496429" w:rsidR="0059564E" w:rsidRDefault="0059564E">
      <w:pPr>
        <w:pStyle w:val="BodyText"/>
        <w:ind w:left="2258" w:right="2258"/>
        <w:jc w:val="center"/>
        <w:rPr>
          <w:spacing w:val="-1"/>
        </w:rPr>
      </w:pPr>
    </w:p>
    <w:p w14:paraId="4B9470EE" w14:textId="18BD33DA" w:rsidR="0059564E" w:rsidRDefault="0059564E">
      <w:pPr>
        <w:pStyle w:val="BodyText"/>
        <w:ind w:left="2258" w:right="2258"/>
        <w:jc w:val="center"/>
        <w:rPr>
          <w:spacing w:val="-1"/>
        </w:rPr>
      </w:pPr>
    </w:p>
    <w:p w14:paraId="2D7B006C" w14:textId="62CBFAFC" w:rsidR="0059564E" w:rsidRDefault="0059564E">
      <w:pPr>
        <w:pStyle w:val="BodyText"/>
        <w:ind w:left="2258" w:right="2258"/>
        <w:jc w:val="center"/>
        <w:rPr>
          <w:spacing w:val="-1"/>
        </w:rPr>
      </w:pPr>
    </w:p>
    <w:p w14:paraId="466887E3" w14:textId="3331F059" w:rsidR="0059564E" w:rsidRDefault="0059564E">
      <w:pPr>
        <w:pStyle w:val="BodyText"/>
        <w:ind w:left="2258" w:right="2258"/>
        <w:jc w:val="center"/>
        <w:rPr>
          <w:spacing w:val="-1"/>
        </w:rPr>
      </w:pPr>
    </w:p>
    <w:p w14:paraId="1DDE5ADB" w14:textId="765032D6" w:rsidR="0059564E" w:rsidRDefault="0059564E">
      <w:pPr>
        <w:pStyle w:val="BodyText"/>
        <w:ind w:left="2258" w:right="2258"/>
        <w:jc w:val="center"/>
        <w:rPr>
          <w:spacing w:val="-1"/>
        </w:rPr>
      </w:pPr>
    </w:p>
    <w:p w14:paraId="7DBB2D2E" w14:textId="10C13E37" w:rsidR="0059564E" w:rsidRDefault="0059564E">
      <w:pPr>
        <w:pStyle w:val="BodyText"/>
        <w:ind w:left="2258" w:right="2258"/>
        <w:jc w:val="center"/>
        <w:rPr>
          <w:spacing w:val="-1"/>
        </w:rPr>
      </w:pPr>
    </w:p>
    <w:p w14:paraId="607C8B3C" w14:textId="24F67309" w:rsidR="0059564E" w:rsidRDefault="0059564E">
      <w:pPr>
        <w:pStyle w:val="BodyText"/>
        <w:ind w:left="2258" w:right="2258"/>
        <w:jc w:val="center"/>
        <w:rPr>
          <w:spacing w:val="-1"/>
        </w:rPr>
      </w:pPr>
    </w:p>
    <w:p w14:paraId="1DA7EBE0" w14:textId="4E10AE6A" w:rsidR="0059564E" w:rsidRDefault="0059564E">
      <w:pPr>
        <w:pStyle w:val="BodyText"/>
        <w:ind w:left="2258" w:right="2258"/>
        <w:jc w:val="center"/>
        <w:rPr>
          <w:spacing w:val="-1"/>
        </w:rPr>
      </w:pPr>
    </w:p>
    <w:p w14:paraId="710001A1" w14:textId="284B77A0" w:rsidR="0059564E" w:rsidRDefault="0059564E">
      <w:pPr>
        <w:pStyle w:val="BodyText"/>
        <w:ind w:left="2258" w:right="2258"/>
        <w:jc w:val="center"/>
        <w:rPr>
          <w:spacing w:val="-1"/>
        </w:rPr>
      </w:pPr>
    </w:p>
    <w:p w14:paraId="7238EB98" w14:textId="0CB32873" w:rsidR="0059564E" w:rsidRDefault="0059564E">
      <w:pPr>
        <w:pStyle w:val="BodyText"/>
        <w:ind w:left="2258" w:right="2258"/>
        <w:jc w:val="center"/>
        <w:rPr>
          <w:spacing w:val="-1"/>
        </w:rPr>
      </w:pPr>
    </w:p>
    <w:p w14:paraId="50236B90" w14:textId="79E25E75" w:rsidR="0059564E" w:rsidRDefault="0059564E">
      <w:pPr>
        <w:pStyle w:val="BodyText"/>
        <w:ind w:left="2258" w:right="2258"/>
        <w:jc w:val="center"/>
        <w:rPr>
          <w:spacing w:val="-1"/>
        </w:rPr>
      </w:pPr>
    </w:p>
    <w:p w14:paraId="7C4EA4F6" w14:textId="701B784F" w:rsidR="0059564E" w:rsidRDefault="0059564E">
      <w:pPr>
        <w:pStyle w:val="BodyText"/>
        <w:ind w:left="2258" w:right="2258"/>
        <w:jc w:val="center"/>
        <w:rPr>
          <w:spacing w:val="-1"/>
        </w:rPr>
      </w:pPr>
    </w:p>
    <w:p w14:paraId="68E37425" w14:textId="78EB9C9C" w:rsidR="0059564E" w:rsidRDefault="0059564E">
      <w:pPr>
        <w:pStyle w:val="BodyText"/>
        <w:ind w:left="2258" w:right="2258"/>
        <w:jc w:val="center"/>
        <w:rPr>
          <w:spacing w:val="-1"/>
        </w:rPr>
      </w:pPr>
    </w:p>
    <w:p w14:paraId="01E3FF77" w14:textId="22CC3633" w:rsidR="0059564E" w:rsidRDefault="0059564E">
      <w:pPr>
        <w:pStyle w:val="BodyText"/>
        <w:ind w:left="2258" w:right="2258"/>
        <w:jc w:val="center"/>
        <w:rPr>
          <w:spacing w:val="-1"/>
        </w:rPr>
      </w:pPr>
    </w:p>
    <w:p w14:paraId="0F47FE53" w14:textId="57F47EAF" w:rsidR="0059564E" w:rsidRDefault="0059564E">
      <w:pPr>
        <w:pStyle w:val="BodyText"/>
        <w:ind w:left="2258" w:right="2258"/>
        <w:jc w:val="center"/>
        <w:rPr>
          <w:spacing w:val="-1"/>
        </w:rPr>
      </w:pPr>
    </w:p>
    <w:p w14:paraId="59ACD2D1" w14:textId="5620948F" w:rsidR="0059564E" w:rsidRDefault="0059564E">
      <w:pPr>
        <w:pStyle w:val="BodyText"/>
        <w:ind w:left="2258" w:right="2258"/>
        <w:jc w:val="center"/>
        <w:rPr>
          <w:spacing w:val="-1"/>
        </w:rPr>
      </w:pPr>
    </w:p>
    <w:p w14:paraId="3AF01CB9" w14:textId="288AB8D4" w:rsidR="0059564E" w:rsidRDefault="0059564E">
      <w:pPr>
        <w:pStyle w:val="BodyText"/>
        <w:ind w:left="2258" w:right="2258"/>
        <w:jc w:val="center"/>
        <w:rPr>
          <w:spacing w:val="-1"/>
        </w:rPr>
      </w:pPr>
    </w:p>
    <w:p w14:paraId="6CE16BC3" w14:textId="1EF0145F" w:rsidR="0059564E" w:rsidRDefault="0059564E">
      <w:pPr>
        <w:pStyle w:val="BodyText"/>
        <w:ind w:left="2258" w:right="2258"/>
        <w:jc w:val="center"/>
        <w:rPr>
          <w:spacing w:val="-1"/>
        </w:rPr>
      </w:pPr>
    </w:p>
    <w:p w14:paraId="7B4A5627" w14:textId="6DD8079B" w:rsidR="0059564E" w:rsidRDefault="0059564E">
      <w:pPr>
        <w:pStyle w:val="BodyText"/>
        <w:ind w:left="2258" w:right="2258"/>
        <w:jc w:val="center"/>
        <w:rPr>
          <w:spacing w:val="-1"/>
        </w:rPr>
      </w:pPr>
    </w:p>
    <w:p w14:paraId="13A8C5D0" w14:textId="4CB983D2" w:rsidR="0059564E" w:rsidRDefault="0059564E">
      <w:pPr>
        <w:pStyle w:val="BodyText"/>
        <w:ind w:left="2258" w:right="2258"/>
        <w:jc w:val="center"/>
        <w:rPr>
          <w:spacing w:val="-1"/>
        </w:rPr>
      </w:pPr>
    </w:p>
    <w:p w14:paraId="0402DF2B" w14:textId="7D3819DB" w:rsidR="0059564E" w:rsidRDefault="0059564E">
      <w:pPr>
        <w:pStyle w:val="BodyText"/>
        <w:ind w:left="2258" w:right="2258"/>
        <w:jc w:val="center"/>
        <w:rPr>
          <w:spacing w:val="-1"/>
        </w:rPr>
      </w:pPr>
    </w:p>
    <w:p w14:paraId="6C44F153" w14:textId="2BEAE647" w:rsidR="0059564E" w:rsidRDefault="0059564E">
      <w:pPr>
        <w:pStyle w:val="BodyText"/>
        <w:ind w:left="2258" w:right="2258"/>
        <w:jc w:val="center"/>
        <w:rPr>
          <w:spacing w:val="-1"/>
        </w:rPr>
      </w:pPr>
    </w:p>
    <w:p w14:paraId="6D9105A3" w14:textId="6F9221DE" w:rsidR="0059564E" w:rsidRDefault="0059564E">
      <w:pPr>
        <w:pStyle w:val="BodyText"/>
        <w:ind w:left="2258" w:right="2258"/>
        <w:jc w:val="center"/>
        <w:rPr>
          <w:spacing w:val="-1"/>
        </w:rPr>
      </w:pPr>
    </w:p>
    <w:p w14:paraId="542A31F7" w14:textId="71CBB55B" w:rsidR="0059564E" w:rsidRDefault="0059564E">
      <w:pPr>
        <w:pStyle w:val="BodyText"/>
        <w:ind w:left="2258" w:right="2258"/>
        <w:jc w:val="center"/>
        <w:rPr>
          <w:spacing w:val="-1"/>
        </w:rPr>
      </w:pPr>
    </w:p>
    <w:p w14:paraId="2EF96217" w14:textId="3034D3EA" w:rsidR="0059564E" w:rsidRDefault="0059564E">
      <w:pPr>
        <w:pStyle w:val="BodyText"/>
        <w:ind w:left="2258" w:right="2258"/>
        <w:jc w:val="center"/>
        <w:rPr>
          <w:spacing w:val="-1"/>
        </w:rPr>
      </w:pPr>
    </w:p>
    <w:p w14:paraId="75B27D63" w14:textId="5B8146CF" w:rsidR="0059564E" w:rsidRDefault="0059564E">
      <w:pPr>
        <w:pStyle w:val="BodyText"/>
        <w:ind w:left="2258" w:right="2258"/>
        <w:jc w:val="center"/>
        <w:rPr>
          <w:spacing w:val="-1"/>
        </w:rPr>
      </w:pPr>
    </w:p>
    <w:p w14:paraId="0986592E" w14:textId="0217F55C" w:rsidR="0059564E" w:rsidRDefault="0059564E">
      <w:pPr>
        <w:pStyle w:val="BodyText"/>
        <w:ind w:left="2258" w:right="2258"/>
        <w:jc w:val="center"/>
        <w:rPr>
          <w:spacing w:val="-1"/>
        </w:rPr>
      </w:pPr>
    </w:p>
    <w:p w14:paraId="6C2C6E03" w14:textId="7F854DA4" w:rsidR="0059564E" w:rsidRDefault="0059564E">
      <w:pPr>
        <w:pStyle w:val="BodyText"/>
        <w:ind w:left="2258" w:right="2258"/>
        <w:jc w:val="center"/>
        <w:rPr>
          <w:spacing w:val="-1"/>
        </w:rPr>
      </w:pPr>
    </w:p>
    <w:p w14:paraId="38009AB8" w14:textId="0A3C4E5A" w:rsidR="0059564E" w:rsidRDefault="0059564E">
      <w:pPr>
        <w:pStyle w:val="BodyText"/>
        <w:ind w:left="2258" w:right="2258"/>
        <w:jc w:val="center"/>
        <w:rPr>
          <w:spacing w:val="-1"/>
        </w:rPr>
      </w:pPr>
    </w:p>
    <w:p w14:paraId="46968D70" w14:textId="18BCEB1D" w:rsidR="0059564E" w:rsidRDefault="0059564E">
      <w:pPr>
        <w:pStyle w:val="BodyText"/>
        <w:ind w:left="2258" w:right="2258"/>
        <w:jc w:val="center"/>
        <w:rPr>
          <w:spacing w:val="-1"/>
        </w:rPr>
      </w:pPr>
    </w:p>
    <w:p w14:paraId="229480D1" w14:textId="361E9E21" w:rsidR="0059564E" w:rsidRDefault="0059564E">
      <w:pPr>
        <w:pStyle w:val="BodyText"/>
        <w:ind w:left="2258" w:right="2258"/>
        <w:jc w:val="center"/>
        <w:rPr>
          <w:spacing w:val="-1"/>
        </w:rPr>
      </w:pPr>
    </w:p>
    <w:p w14:paraId="4542B186" w14:textId="77777777" w:rsidR="0059564E" w:rsidRDefault="00FF63C7">
      <w:pPr>
        <w:pStyle w:val="Heading3"/>
        <w:spacing w:before="58" w:line="503" w:lineRule="auto"/>
        <w:ind w:left="2484" w:right="2486" w:firstLine="1344"/>
        <w:rPr>
          <w:spacing w:val="25"/>
        </w:rPr>
      </w:pPr>
      <w:r>
        <w:rPr>
          <w:spacing w:val="-1"/>
        </w:rPr>
        <w:t xml:space="preserve">EXHIBIT </w:t>
      </w:r>
      <w:r>
        <w:t>E</w:t>
      </w:r>
      <w:r>
        <w:rPr>
          <w:spacing w:val="25"/>
        </w:rPr>
        <w:t xml:space="preserve"> </w:t>
      </w:r>
    </w:p>
    <w:p w14:paraId="5B735F83" w14:textId="0DE5D5AB" w:rsidR="00E62BB3" w:rsidRDefault="00FF63C7" w:rsidP="0059564E">
      <w:pPr>
        <w:pStyle w:val="Heading3"/>
        <w:spacing w:before="58" w:line="503" w:lineRule="auto"/>
        <w:ind w:left="2484" w:right="2486" w:firstLine="0"/>
        <w:rPr>
          <w:b w:val="0"/>
          <w:bCs w:val="0"/>
        </w:rPr>
      </w:pPr>
      <w:r>
        <w:rPr>
          <w:spacing w:val="-1"/>
        </w:rPr>
        <w:t>INVESTMENT POLICY STATEMENT</w:t>
      </w:r>
    </w:p>
    <w:p w14:paraId="74241BDF" w14:textId="77777777" w:rsidR="00E62BB3" w:rsidRPr="00643EB4" w:rsidRDefault="00D92F7F">
      <w:pPr>
        <w:pStyle w:val="Heading3"/>
        <w:spacing w:before="10"/>
        <w:ind w:left="2285" w:firstLine="0"/>
        <w:rPr>
          <w:bCs w:val="0"/>
          <w:u w:val="single"/>
        </w:rPr>
      </w:pPr>
      <w:hyperlink r:id="rId19">
        <w:r w:rsidR="00FF63C7" w:rsidRPr="00643EB4">
          <w:rPr>
            <w:spacing w:val="-1"/>
            <w:u w:val="single"/>
          </w:rPr>
          <w:t>http://www.in.gov/inprs/files/INPRS_IPS.pdf</w:t>
        </w:r>
      </w:hyperlink>
    </w:p>
    <w:p w14:paraId="0869587D" w14:textId="77777777" w:rsidR="0059564E" w:rsidRDefault="0059564E">
      <w:pPr>
        <w:pStyle w:val="Heading3"/>
        <w:spacing w:before="58"/>
        <w:ind w:left="0" w:firstLine="0"/>
        <w:jc w:val="center"/>
        <w:rPr>
          <w:spacing w:val="-1"/>
        </w:rPr>
      </w:pPr>
    </w:p>
    <w:p w14:paraId="2A50D07B" w14:textId="77777777" w:rsidR="0059564E" w:rsidRDefault="0059564E">
      <w:pPr>
        <w:pStyle w:val="Heading3"/>
        <w:spacing w:before="58"/>
        <w:ind w:left="0" w:firstLine="0"/>
        <w:jc w:val="center"/>
        <w:rPr>
          <w:spacing w:val="-1"/>
        </w:rPr>
      </w:pPr>
    </w:p>
    <w:p w14:paraId="2B3D34DB" w14:textId="77777777" w:rsidR="0059564E" w:rsidRDefault="0059564E">
      <w:pPr>
        <w:pStyle w:val="Heading3"/>
        <w:spacing w:before="58"/>
        <w:ind w:left="0" w:firstLine="0"/>
        <w:jc w:val="center"/>
        <w:rPr>
          <w:spacing w:val="-1"/>
        </w:rPr>
      </w:pPr>
    </w:p>
    <w:p w14:paraId="2EAFA2F0" w14:textId="77777777" w:rsidR="0059564E" w:rsidRDefault="0059564E">
      <w:pPr>
        <w:pStyle w:val="Heading3"/>
        <w:spacing w:before="58"/>
        <w:ind w:left="0" w:firstLine="0"/>
        <w:jc w:val="center"/>
        <w:rPr>
          <w:spacing w:val="-1"/>
        </w:rPr>
      </w:pPr>
    </w:p>
    <w:p w14:paraId="690B5756" w14:textId="77777777" w:rsidR="0059564E" w:rsidRDefault="0059564E">
      <w:pPr>
        <w:pStyle w:val="Heading3"/>
        <w:spacing w:before="58"/>
        <w:ind w:left="0" w:firstLine="0"/>
        <w:jc w:val="center"/>
        <w:rPr>
          <w:spacing w:val="-1"/>
        </w:rPr>
      </w:pPr>
    </w:p>
    <w:p w14:paraId="0B8DC1C8" w14:textId="77777777" w:rsidR="0059564E" w:rsidRDefault="0059564E">
      <w:pPr>
        <w:pStyle w:val="Heading3"/>
        <w:spacing w:before="58"/>
        <w:ind w:left="0" w:firstLine="0"/>
        <w:jc w:val="center"/>
        <w:rPr>
          <w:spacing w:val="-1"/>
        </w:rPr>
      </w:pPr>
    </w:p>
    <w:p w14:paraId="08EC6321" w14:textId="77777777" w:rsidR="0059564E" w:rsidRDefault="0059564E">
      <w:pPr>
        <w:pStyle w:val="Heading3"/>
        <w:spacing w:before="58"/>
        <w:ind w:left="0" w:firstLine="0"/>
        <w:jc w:val="center"/>
        <w:rPr>
          <w:spacing w:val="-1"/>
        </w:rPr>
      </w:pPr>
    </w:p>
    <w:p w14:paraId="73518BEA" w14:textId="77777777" w:rsidR="0059564E" w:rsidRDefault="0059564E">
      <w:pPr>
        <w:pStyle w:val="Heading3"/>
        <w:spacing w:before="58"/>
        <w:ind w:left="0" w:firstLine="0"/>
        <w:jc w:val="center"/>
        <w:rPr>
          <w:spacing w:val="-1"/>
        </w:rPr>
      </w:pPr>
    </w:p>
    <w:p w14:paraId="12CA2CF4" w14:textId="77777777" w:rsidR="0059564E" w:rsidRDefault="0059564E">
      <w:pPr>
        <w:pStyle w:val="Heading3"/>
        <w:spacing w:before="58"/>
        <w:ind w:left="0" w:firstLine="0"/>
        <w:jc w:val="center"/>
        <w:rPr>
          <w:spacing w:val="-1"/>
        </w:rPr>
      </w:pPr>
    </w:p>
    <w:p w14:paraId="2275BA03" w14:textId="77777777" w:rsidR="0059564E" w:rsidRDefault="0059564E">
      <w:pPr>
        <w:pStyle w:val="Heading3"/>
        <w:spacing w:before="58"/>
        <w:ind w:left="0" w:firstLine="0"/>
        <w:jc w:val="center"/>
        <w:rPr>
          <w:spacing w:val="-1"/>
        </w:rPr>
      </w:pPr>
    </w:p>
    <w:p w14:paraId="2616ED42" w14:textId="77777777" w:rsidR="0059564E" w:rsidRDefault="0059564E">
      <w:pPr>
        <w:pStyle w:val="Heading3"/>
        <w:spacing w:before="58"/>
        <w:ind w:left="0" w:firstLine="0"/>
        <w:jc w:val="center"/>
        <w:rPr>
          <w:spacing w:val="-1"/>
        </w:rPr>
      </w:pPr>
    </w:p>
    <w:p w14:paraId="760394CF" w14:textId="77777777" w:rsidR="0059564E" w:rsidRDefault="0059564E">
      <w:pPr>
        <w:pStyle w:val="Heading3"/>
        <w:spacing w:before="58"/>
        <w:ind w:left="0" w:firstLine="0"/>
        <w:jc w:val="center"/>
        <w:rPr>
          <w:spacing w:val="-1"/>
        </w:rPr>
      </w:pPr>
    </w:p>
    <w:p w14:paraId="3933A576" w14:textId="77777777" w:rsidR="0059564E" w:rsidRDefault="0059564E">
      <w:pPr>
        <w:pStyle w:val="Heading3"/>
        <w:spacing w:before="58"/>
        <w:ind w:left="0" w:firstLine="0"/>
        <w:jc w:val="center"/>
        <w:rPr>
          <w:spacing w:val="-1"/>
        </w:rPr>
      </w:pPr>
    </w:p>
    <w:p w14:paraId="23C15270" w14:textId="77777777" w:rsidR="0059564E" w:rsidRDefault="0059564E">
      <w:pPr>
        <w:pStyle w:val="Heading3"/>
        <w:spacing w:before="58"/>
        <w:ind w:left="0" w:firstLine="0"/>
        <w:jc w:val="center"/>
        <w:rPr>
          <w:spacing w:val="-1"/>
        </w:rPr>
      </w:pPr>
    </w:p>
    <w:p w14:paraId="5316A1CE" w14:textId="77777777" w:rsidR="0059564E" w:rsidRDefault="0059564E">
      <w:pPr>
        <w:pStyle w:val="Heading3"/>
        <w:spacing w:before="58"/>
        <w:ind w:left="0" w:firstLine="0"/>
        <w:jc w:val="center"/>
        <w:rPr>
          <w:spacing w:val="-1"/>
        </w:rPr>
      </w:pPr>
    </w:p>
    <w:p w14:paraId="06FD0AE7" w14:textId="77777777" w:rsidR="0059564E" w:rsidRDefault="0059564E">
      <w:pPr>
        <w:pStyle w:val="Heading3"/>
        <w:spacing w:before="58"/>
        <w:ind w:left="0" w:firstLine="0"/>
        <w:jc w:val="center"/>
        <w:rPr>
          <w:spacing w:val="-1"/>
        </w:rPr>
      </w:pPr>
    </w:p>
    <w:p w14:paraId="46EADE23" w14:textId="77777777" w:rsidR="0059564E" w:rsidRDefault="0059564E">
      <w:pPr>
        <w:pStyle w:val="Heading3"/>
        <w:spacing w:before="58"/>
        <w:ind w:left="0" w:firstLine="0"/>
        <w:jc w:val="center"/>
        <w:rPr>
          <w:spacing w:val="-1"/>
        </w:rPr>
      </w:pPr>
    </w:p>
    <w:p w14:paraId="54E9B266" w14:textId="77777777" w:rsidR="0059564E" w:rsidRDefault="0059564E">
      <w:pPr>
        <w:pStyle w:val="Heading3"/>
        <w:spacing w:before="58"/>
        <w:ind w:left="0" w:firstLine="0"/>
        <w:jc w:val="center"/>
        <w:rPr>
          <w:spacing w:val="-1"/>
        </w:rPr>
      </w:pPr>
    </w:p>
    <w:p w14:paraId="22B3865E" w14:textId="77777777" w:rsidR="0059564E" w:rsidRDefault="0059564E">
      <w:pPr>
        <w:pStyle w:val="Heading3"/>
        <w:spacing w:before="58"/>
        <w:ind w:left="0" w:firstLine="0"/>
        <w:jc w:val="center"/>
        <w:rPr>
          <w:spacing w:val="-1"/>
        </w:rPr>
      </w:pPr>
    </w:p>
    <w:p w14:paraId="31D9F850" w14:textId="77777777" w:rsidR="0059564E" w:rsidRDefault="0059564E">
      <w:pPr>
        <w:pStyle w:val="Heading3"/>
        <w:spacing w:before="58"/>
        <w:ind w:left="0" w:firstLine="0"/>
        <w:jc w:val="center"/>
        <w:rPr>
          <w:spacing w:val="-1"/>
        </w:rPr>
      </w:pPr>
    </w:p>
    <w:p w14:paraId="3AF5A870" w14:textId="77777777" w:rsidR="0059564E" w:rsidRDefault="0059564E">
      <w:pPr>
        <w:pStyle w:val="Heading3"/>
        <w:spacing w:before="58"/>
        <w:ind w:left="0" w:firstLine="0"/>
        <w:jc w:val="center"/>
        <w:rPr>
          <w:spacing w:val="-1"/>
        </w:rPr>
      </w:pPr>
    </w:p>
    <w:p w14:paraId="571F79A6" w14:textId="77777777" w:rsidR="0059564E" w:rsidRDefault="0059564E">
      <w:pPr>
        <w:pStyle w:val="Heading3"/>
        <w:spacing w:before="58"/>
        <w:ind w:left="0" w:firstLine="0"/>
        <w:jc w:val="center"/>
        <w:rPr>
          <w:spacing w:val="-1"/>
        </w:rPr>
      </w:pPr>
    </w:p>
    <w:p w14:paraId="0033C4AA" w14:textId="77777777" w:rsidR="0059564E" w:rsidRDefault="0059564E">
      <w:pPr>
        <w:pStyle w:val="Heading3"/>
        <w:spacing w:before="58"/>
        <w:ind w:left="0" w:firstLine="0"/>
        <w:jc w:val="center"/>
        <w:rPr>
          <w:spacing w:val="-1"/>
        </w:rPr>
      </w:pPr>
    </w:p>
    <w:p w14:paraId="3E659332" w14:textId="77777777" w:rsidR="0059564E" w:rsidRDefault="0059564E">
      <w:pPr>
        <w:pStyle w:val="Heading3"/>
        <w:spacing w:before="58"/>
        <w:ind w:left="0" w:firstLine="0"/>
        <w:jc w:val="center"/>
        <w:rPr>
          <w:spacing w:val="-1"/>
        </w:rPr>
      </w:pPr>
    </w:p>
    <w:p w14:paraId="1E7D9E66" w14:textId="77777777" w:rsidR="0059564E" w:rsidRDefault="0059564E">
      <w:pPr>
        <w:pStyle w:val="Heading3"/>
        <w:spacing w:before="58"/>
        <w:ind w:left="0" w:firstLine="0"/>
        <w:jc w:val="center"/>
        <w:rPr>
          <w:spacing w:val="-1"/>
        </w:rPr>
      </w:pPr>
    </w:p>
    <w:p w14:paraId="30789959" w14:textId="77777777" w:rsidR="0059564E" w:rsidRDefault="0059564E">
      <w:pPr>
        <w:pStyle w:val="Heading3"/>
        <w:spacing w:before="58"/>
        <w:ind w:left="0" w:firstLine="0"/>
        <w:jc w:val="center"/>
        <w:rPr>
          <w:spacing w:val="-1"/>
        </w:rPr>
      </w:pPr>
    </w:p>
    <w:p w14:paraId="1578B95E" w14:textId="77777777" w:rsidR="0059564E" w:rsidRDefault="0059564E">
      <w:pPr>
        <w:pStyle w:val="Heading3"/>
        <w:spacing w:before="58"/>
        <w:ind w:left="0" w:firstLine="0"/>
        <w:jc w:val="center"/>
        <w:rPr>
          <w:spacing w:val="-1"/>
        </w:rPr>
      </w:pPr>
    </w:p>
    <w:p w14:paraId="7095977C" w14:textId="77777777" w:rsidR="0059564E" w:rsidRDefault="0059564E">
      <w:pPr>
        <w:pStyle w:val="Heading3"/>
        <w:spacing w:before="58"/>
        <w:ind w:left="0" w:firstLine="0"/>
        <w:jc w:val="center"/>
        <w:rPr>
          <w:spacing w:val="-1"/>
        </w:rPr>
      </w:pPr>
    </w:p>
    <w:p w14:paraId="22F86BE1" w14:textId="77777777" w:rsidR="0059564E" w:rsidRDefault="0059564E">
      <w:pPr>
        <w:pStyle w:val="Heading3"/>
        <w:spacing w:before="58"/>
        <w:ind w:left="0" w:firstLine="0"/>
        <w:jc w:val="center"/>
        <w:rPr>
          <w:spacing w:val="-1"/>
        </w:rPr>
      </w:pPr>
    </w:p>
    <w:p w14:paraId="14C71924" w14:textId="77777777" w:rsidR="0059564E" w:rsidRDefault="0059564E">
      <w:pPr>
        <w:pStyle w:val="Heading3"/>
        <w:spacing w:before="58"/>
        <w:ind w:left="0" w:firstLine="0"/>
        <w:jc w:val="center"/>
        <w:rPr>
          <w:spacing w:val="-1"/>
        </w:rPr>
      </w:pPr>
    </w:p>
    <w:p w14:paraId="154E8F49" w14:textId="77777777" w:rsidR="0059564E" w:rsidRDefault="0059564E">
      <w:pPr>
        <w:pStyle w:val="Heading3"/>
        <w:spacing w:before="58"/>
        <w:ind w:left="0" w:firstLine="0"/>
        <w:jc w:val="center"/>
        <w:rPr>
          <w:spacing w:val="-1"/>
        </w:rPr>
      </w:pPr>
    </w:p>
    <w:p w14:paraId="63364409" w14:textId="77777777" w:rsidR="0059564E" w:rsidRDefault="0059564E">
      <w:pPr>
        <w:pStyle w:val="Heading3"/>
        <w:spacing w:before="58"/>
        <w:ind w:left="0" w:firstLine="0"/>
        <w:jc w:val="center"/>
        <w:rPr>
          <w:spacing w:val="-1"/>
        </w:rPr>
      </w:pPr>
    </w:p>
    <w:p w14:paraId="3F9A8351" w14:textId="77777777" w:rsidR="0059564E" w:rsidRDefault="0059564E">
      <w:pPr>
        <w:pStyle w:val="Heading3"/>
        <w:spacing w:before="58"/>
        <w:ind w:left="0" w:firstLine="0"/>
        <w:jc w:val="center"/>
        <w:rPr>
          <w:spacing w:val="-1"/>
        </w:rPr>
      </w:pPr>
    </w:p>
    <w:p w14:paraId="692841B8" w14:textId="77777777" w:rsidR="0059564E" w:rsidRDefault="0059564E">
      <w:pPr>
        <w:pStyle w:val="Heading3"/>
        <w:spacing w:before="58"/>
        <w:ind w:left="0" w:firstLine="0"/>
        <w:jc w:val="center"/>
        <w:rPr>
          <w:spacing w:val="-1"/>
        </w:rPr>
      </w:pPr>
    </w:p>
    <w:p w14:paraId="4128883A" w14:textId="77777777" w:rsidR="0059564E" w:rsidRDefault="0059564E">
      <w:pPr>
        <w:pStyle w:val="Heading3"/>
        <w:spacing w:before="58"/>
        <w:ind w:left="0" w:firstLine="0"/>
        <w:jc w:val="center"/>
        <w:rPr>
          <w:spacing w:val="-1"/>
        </w:rPr>
      </w:pPr>
    </w:p>
    <w:p w14:paraId="339C9097" w14:textId="77777777" w:rsidR="0059564E" w:rsidRDefault="0059564E">
      <w:pPr>
        <w:pStyle w:val="Heading3"/>
        <w:spacing w:before="58"/>
        <w:ind w:left="0" w:firstLine="0"/>
        <w:jc w:val="center"/>
        <w:rPr>
          <w:spacing w:val="-1"/>
        </w:rPr>
      </w:pPr>
    </w:p>
    <w:p w14:paraId="470DA437" w14:textId="77777777" w:rsidR="0059564E" w:rsidRDefault="0059564E">
      <w:pPr>
        <w:pStyle w:val="Heading3"/>
        <w:spacing w:before="58"/>
        <w:ind w:left="0" w:firstLine="0"/>
        <w:jc w:val="center"/>
        <w:rPr>
          <w:spacing w:val="-1"/>
        </w:rPr>
      </w:pPr>
    </w:p>
    <w:p w14:paraId="7A12AD83" w14:textId="77777777" w:rsidR="009A497F" w:rsidRDefault="009A497F">
      <w:pPr>
        <w:pStyle w:val="Heading3"/>
        <w:spacing w:before="58"/>
        <w:ind w:left="0" w:firstLine="0"/>
        <w:jc w:val="center"/>
        <w:rPr>
          <w:spacing w:val="-1"/>
        </w:rPr>
      </w:pPr>
    </w:p>
    <w:p w14:paraId="5D191658" w14:textId="4E284603" w:rsidR="00E62BB3" w:rsidRDefault="00FF63C7">
      <w:pPr>
        <w:pStyle w:val="Heading3"/>
        <w:spacing w:before="58"/>
        <w:ind w:left="0" w:firstLine="0"/>
        <w:jc w:val="center"/>
        <w:rPr>
          <w:b w:val="0"/>
          <w:bCs w:val="0"/>
        </w:rPr>
      </w:pPr>
      <w:r>
        <w:rPr>
          <w:spacing w:val="-1"/>
        </w:rPr>
        <w:t>EXHIBIT</w:t>
      </w:r>
      <w:r>
        <w:rPr>
          <w:spacing w:val="-4"/>
        </w:rPr>
        <w:t xml:space="preserve"> </w:t>
      </w:r>
      <w:r>
        <w:t>F</w:t>
      </w:r>
    </w:p>
    <w:p w14:paraId="267B234F" w14:textId="77777777" w:rsidR="00E62BB3" w:rsidRDefault="00E62BB3">
      <w:pPr>
        <w:spacing w:before="10"/>
        <w:rPr>
          <w:rFonts w:ascii="Times New Roman" w:eastAsia="Times New Roman" w:hAnsi="Times New Roman" w:cs="Times New Roman"/>
          <w:b/>
          <w:bCs/>
          <w:sz w:val="23"/>
          <w:szCs w:val="23"/>
        </w:rPr>
      </w:pPr>
    </w:p>
    <w:p w14:paraId="232F132A" w14:textId="77777777" w:rsidR="00B9302A" w:rsidRDefault="00B9302A">
      <w:pPr>
        <w:pStyle w:val="Heading3"/>
        <w:ind w:left="0" w:firstLine="0"/>
        <w:jc w:val="center"/>
        <w:rPr>
          <w:rFonts w:ascii="Calibri"/>
          <w:spacing w:val="-1"/>
        </w:rPr>
      </w:pPr>
    </w:p>
    <w:p w14:paraId="0B120F99" w14:textId="77777777" w:rsidR="00B9302A" w:rsidRDefault="00B9302A">
      <w:pPr>
        <w:pStyle w:val="Heading3"/>
        <w:ind w:left="0" w:firstLine="0"/>
        <w:jc w:val="center"/>
        <w:rPr>
          <w:rFonts w:ascii="Calibri"/>
          <w:spacing w:val="-1"/>
        </w:rPr>
      </w:pPr>
    </w:p>
    <w:p w14:paraId="5D065268" w14:textId="3DE165FA" w:rsidR="00E62BB3" w:rsidRDefault="00FF63C7">
      <w:pPr>
        <w:pStyle w:val="Heading3"/>
        <w:ind w:left="0" w:firstLine="0"/>
        <w:jc w:val="center"/>
        <w:rPr>
          <w:rFonts w:ascii="Calibri" w:eastAsia="Calibri" w:hAnsi="Calibri" w:cs="Calibri"/>
          <w:b w:val="0"/>
          <w:bCs w:val="0"/>
          <w:sz w:val="14"/>
          <w:szCs w:val="14"/>
        </w:rPr>
      </w:pPr>
      <w:r>
        <w:rPr>
          <w:rFonts w:ascii="Calibri"/>
          <w:spacing w:val="-1"/>
        </w:rPr>
        <w:t>PLACEMENT</w:t>
      </w:r>
      <w:r>
        <w:rPr>
          <w:rFonts w:ascii="Calibri"/>
          <w:spacing w:val="-2"/>
        </w:rPr>
        <w:t xml:space="preserve"> </w:t>
      </w:r>
      <w:r>
        <w:rPr>
          <w:rFonts w:ascii="Calibri"/>
          <w:spacing w:val="-1"/>
        </w:rPr>
        <w:t>AGENT</w:t>
      </w:r>
      <w:r>
        <w:rPr>
          <w:rFonts w:ascii="Calibri"/>
          <w:spacing w:val="1"/>
        </w:rPr>
        <w:t xml:space="preserve"> </w:t>
      </w:r>
      <w:r>
        <w:rPr>
          <w:rFonts w:ascii="Calibri"/>
          <w:spacing w:val="-2"/>
        </w:rPr>
        <w:t>DISCLOSURE</w:t>
      </w:r>
      <w:r>
        <w:rPr>
          <w:rFonts w:ascii="Calibri"/>
        </w:rPr>
        <w:t xml:space="preserve"> LETTER</w:t>
      </w:r>
      <w:hyperlink w:anchor="_bookmark28" w:history="1">
        <w:r>
          <w:rPr>
            <w:rFonts w:ascii="Calibri"/>
            <w:position w:val="8"/>
            <w:sz w:val="14"/>
          </w:rPr>
          <w:t>1</w:t>
        </w:r>
      </w:hyperlink>
    </w:p>
    <w:p w14:paraId="56944F46" w14:textId="77777777" w:rsidR="00E62BB3" w:rsidRDefault="00E62BB3">
      <w:pPr>
        <w:rPr>
          <w:rFonts w:ascii="Calibri" w:eastAsia="Calibri" w:hAnsi="Calibri" w:cs="Calibri"/>
          <w:b/>
          <w:bCs/>
          <w:sz w:val="24"/>
          <w:szCs w:val="24"/>
        </w:rPr>
      </w:pPr>
    </w:p>
    <w:p w14:paraId="12B21510" w14:textId="77777777" w:rsidR="00E62BB3" w:rsidRDefault="00E62BB3">
      <w:pPr>
        <w:rPr>
          <w:rFonts w:ascii="Calibri" w:eastAsia="Calibri" w:hAnsi="Calibri" w:cs="Calibri"/>
          <w:b/>
          <w:bCs/>
          <w:sz w:val="24"/>
          <w:szCs w:val="24"/>
        </w:rPr>
      </w:pPr>
    </w:p>
    <w:p w14:paraId="54DEB81D" w14:textId="77777777" w:rsidR="00E62BB3" w:rsidRDefault="00FF63C7">
      <w:pPr>
        <w:pStyle w:val="BodyText"/>
        <w:tabs>
          <w:tab w:val="left" w:pos="5750"/>
        </w:tabs>
        <w:spacing w:before="160"/>
        <w:rPr>
          <w:rFonts w:ascii="Calibri" w:eastAsia="Calibri" w:hAnsi="Calibri" w:cs="Calibri"/>
        </w:rPr>
      </w:pPr>
      <w:r>
        <w:rPr>
          <w:rFonts w:ascii="Calibri"/>
          <w:spacing w:val="-1"/>
        </w:rPr>
        <w:t>Investment</w:t>
      </w:r>
      <w:r>
        <w:rPr>
          <w:rFonts w:ascii="Calibri"/>
          <w:spacing w:val="-2"/>
        </w:rPr>
        <w:t xml:space="preserve"> </w:t>
      </w:r>
      <w:r>
        <w:rPr>
          <w:rFonts w:ascii="Calibri"/>
          <w:spacing w:val="-1"/>
        </w:rPr>
        <w:t>Manager</w:t>
      </w:r>
      <w:r>
        <w:rPr>
          <w:rFonts w:ascii="Calibri"/>
        </w:rPr>
        <w:t xml:space="preserve"> </w:t>
      </w:r>
      <w:r>
        <w:rPr>
          <w:rFonts w:ascii="Calibri"/>
          <w:spacing w:val="-1"/>
        </w:rPr>
        <w:t>Name:</w:t>
      </w:r>
      <w:r>
        <w:rPr>
          <w:rFonts w:ascii="Calibri"/>
          <w:spacing w:val="1"/>
        </w:rPr>
        <w:t xml:space="preserve"> </w:t>
      </w:r>
      <w:r>
        <w:rPr>
          <w:rFonts w:ascii="Calibri"/>
          <w:u w:val="single" w:color="000000"/>
        </w:rPr>
        <w:t xml:space="preserve"> </w:t>
      </w:r>
      <w:r>
        <w:rPr>
          <w:rFonts w:ascii="Calibri"/>
          <w:u w:val="single" w:color="000000"/>
        </w:rPr>
        <w:tab/>
      </w:r>
    </w:p>
    <w:p w14:paraId="7F4A1E4D" w14:textId="77777777" w:rsidR="00E62BB3" w:rsidRDefault="00E62BB3">
      <w:pPr>
        <w:spacing w:before="1"/>
        <w:rPr>
          <w:rFonts w:ascii="Calibri" w:eastAsia="Calibri" w:hAnsi="Calibri" w:cs="Calibri"/>
          <w:sz w:val="24"/>
          <w:szCs w:val="24"/>
        </w:rPr>
      </w:pPr>
    </w:p>
    <w:p w14:paraId="59797425" w14:textId="77777777" w:rsidR="00E62BB3" w:rsidRDefault="00FF63C7">
      <w:pPr>
        <w:pStyle w:val="BodyText"/>
        <w:numPr>
          <w:ilvl w:val="0"/>
          <w:numId w:val="5"/>
        </w:numPr>
        <w:tabs>
          <w:tab w:val="left" w:pos="841"/>
        </w:tabs>
        <w:spacing w:before="56" w:line="274" w:lineRule="auto"/>
        <w:ind w:right="162"/>
        <w:rPr>
          <w:rFonts w:ascii="Calibri" w:eastAsia="Calibri" w:hAnsi="Calibri" w:cs="Calibri"/>
        </w:rPr>
      </w:pPr>
      <w:r>
        <w:rPr>
          <w:rFonts w:ascii="Calibri"/>
          <w:spacing w:val="-1"/>
        </w:rPr>
        <w:t>Have</w:t>
      </w:r>
      <w:r>
        <w:rPr>
          <w:rFonts w:ascii="Calibri"/>
          <w:spacing w:val="6"/>
        </w:rPr>
        <w:t xml:space="preserve"> </w:t>
      </w:r>
      <w:r>
        <w:rPr>
          <w:rFonts w:ascii="Calibri"/>
          <w:spacing w:val="-1"/>
        </w:rPr>
        <w:t>you</w:t>
      </w:r>
      <w:r>
        <w:rPr>
          <w:rFonts w:ascii="Calibri"/>
          <w:spacing w:val="7"/>
        </w:rPr>
        <w:t xml:space="preserve"> </w:t>
      </w:r>
      <w:r>
        <w:rPr>
          <w:rFonts w:ascii="Calibri"/>
          <w:spacing w:val="-1"/>
        </w:rPr>
        <w:t>used</w:t>
      </w:r>
      <w:r>
        <w:rPr>
          <w:rFonts w:ascii="Calibri"/>
          <w:spacing w:val="4"/>
        </w:rPr>
        <w:t xml:space="preserve"> </w:t>
      </w:r>
      <w:r>
        <w:rPr>
          <w:rFonts w:ascii="Calibri"/>
        </w:rPr>
        <w:t>a</w:t>
      </w:r>
      <w:r>
        <w:rPr>
          <w:rFonts w:ascii="Calibri"/>
          <w:spacing w:val="5"/>
        </w:rPr>
        <w:t xml:space="preserve"> </w:t>
      </w:r>
      <w:r>
        <w:rPr>
          <w:rFonts w:ascii="Calibri"/>
          <w:spacing w:val="-1"/>
        </w:rPr>
        <w:t>Placement</w:t>
      </w:r>
      <w:r>
        <w:rPr>
          <w:rFonts w:ascii="Calibri"/>
          <w:spacing w:val="8"/>
        </w:rPr>
        <w:t xml:space="preserve"> </w:t>
      </w:r>
      <w:r>
        <w:rPr>
          <w:rFonts w:ascii="Calibri"/>
          <w:spacing w:val="-1"/>
        </w:rPr>
        <w:t>Agent</w:t>
      </w:r>
      <w:r>
        <w:rPr>
          <w:rFonts w:ascii="Calibri"/>
          <w:spacing w:val="5"/>
        </w:rPr>
        <w:t xml:space="preserve"> </w:t>
      </w:r>
      <w:r>
        <w:rPr>
          <w:rFonts w:ascii="Calibri"/>
          <w:spacing w:val="-1"/>
        </w:rPr>
        <w:t>in</w:t>
      </w:r>
      <w:r>
        <w:rPr>
          <w:rFonts w:ascii="Calibri"/>
          <w:spacing w:val="7"/>
        </w:rPr>
        <w:t xml:space="preserve"> </w:t>
      </w:r>
      <w:r>
        <w:rPr>
          <w:rFonts w:ascii="Calibri"/>
          <w:spacing w:val="-1"/>
        </w:rPr>
        <w:t>connection</w:t>
      </w:r>
      <w:r>
        <w:rPr>
          <w:rFonts w:ascii="Calibri"/>
          <w:spacing w:val="4"/>
        </w:rPr>
        <w:t xml:space="preserve"> </w:t>
      </w:r>
      <w:r>
        <w:rPr>
          <w:rFonts w:ascii="Calibri"/>
          <w:spacing w:val="-1"/>
        </w:rPr>
        <w:t>with</w:t>
      </w:r>
      <w:r>
        <w:rPr>
          <w:rFonts w:ascii="Calibri"/>
          <w:spacing w:val="4"/>
        </w:rPr>
        <w:t xml:space="preserve"> </w:t>
      </w:r>
      <w:r>
        <w:rPr>
          <w:rFonts w:ascii="Calibri"/>
          <w:spacing w:val="-1"/>
        </w:rPr>
        <w:t>the</w:t>
      </w:r>
      <w:r>
        <w:rPr>
          <w:rFonts w:ascii="Calibri"/>
          <w:spacing w:val="8"/>
        </w:rPr>
        <w:t xml:space="preserve"> </w:t>
      </w:r>
      <w:r>
        <w:rPr>
          <w:rFonts w:ascii="Calibri"/>
          <w:spacing w:val="-1"/>
        </w:rPr>
        <w:t>Investment</w:t>
      </w:r>
      <w:r>
        <w:rPr>
          <w:rFonts w:ascii="Calibri"/>
          <w:spacing w:val="3"/>
        </w:rPr>
        <w:t xml:space="preserve"> </w:t>
      </w:r>
      <w:r>
        <w:rPr>
          <w:rFonts w:ascii="Calibri"/>
        </w:rPr>
        <w:t>or</w:t>
      </w:r>
      <w:r>
        <w:rPr>
          <w:rFonts w:ascii="Calibri"/>
          <w:spacing w:val="7"/>
        </w:rPr>
        <w:t xml:space="preserve"> </w:t>
      </w:r>
      <w:r>
        <w:rPr>
          <w:rFonts w:ascii="Calibri"/>
          <w:spacing w:val="-1"/>
        </w:rPr>
        <w:t>in</w:t>
      </w:r>
      <w:r>
        <w:rPr>
          <w:rFonts w:ascii="Calibri"/>
          <w:spacing w:val="4"/>
        </w:rPr>
        <w:t xml:space="preserve"> </w:t>
      </w:r>
      <w:r>
        <w:rPr>
          <w:rFonts w:ascii="Calibri"/>
          <w:spacing w:val="-1"/>
        </w:rPr>
        <w:t>obtaining,</w:t>
      </w:r>
      <w:r>
        <w:rPr>
          <w:rFonts w:ascii="Calibri"/>
          <w:spacing w:val="8"/>
        </w:rPr>
        <w:t xml:space="preserve"> </w:t>
      </w:r>
      <w:r>
        <w:rPr>
          <w:rFonts w:ascii="Calibri"/>
        </w:rPr>
        <w:t>or</w:t>
      </w:r>
      <w:r>
        <w:rPr>
          <w:rFonts w:ascii="Calibri"/>
          <w:spacing w:val="7"/>
        </w:rPr>
        <w:t xml:space="preserve"> </w:t>
      </w:r>
      <w:r>
        <w:rPr>
          <w:rFonts w:ascii="Calibri"/>
          <w:spacing w:val="-2"/>
        </w:rPr>
        <w:t>seeking</w:t>
      </w:r>
      <w:r>
        <w:rPr>
          <w:rFonts w:ascii="Calibri"/>
          <w:spacing w:val="77"/>
        </w:rPr>
        <w:t xml:space="preserve"> </w:t>
      </w:r>
      <w:r>
        <w:rPr>
          <w:rFonts w:ascii="Calibri"/>
        </w:rPr>
        <w:t>to</w:t>
      </w:r>
      <w:r>
        <w:rPr>
          <w:rFonts w:ascii="Calibri"/>
          <w:spacing w:val="-1"/>
        </w:rPr>
        <w:t xml:space="preserve"> obtain,</w:t>
      </w:r>
      <w:r>
        <w:rPr>
          <w:rFonts w:ascii="Calibri"/>
        </w:rPr>
        <w:t xml:space="preserve"> a</w:t>
      </w:r>
      <w:r>
        <w:rPr>
          <w:rFonts w:ascii="Calibri"/>
          <w:spacing w:val="-2"/>
        </w:rPr>
        <w:t xml:space="preserve"> </w:t>
      </w:r>
      <w:r>
        <w:rPr>
          <w:rFonts w:ascii="Calibri"/>
          <w:spacing w:val="-1"/>
        </w:rPr>
        <w:t>business</w:t>
      </w:r>
      <w:r>
        <w:rPr>
          <w:rFonts w:ascii="Calibri"/>
        </w:rPr>
        <w:t xml:space="preserve"> </w:t>
      </w:r>
      <w:r>
        <w:rPr>
          <w:rFonts w:ascii="Calibri"/>
          <w:spacing w:val="-1"/>
        </w:rPr>
        <w:t>relationship with</w:t>
      </w:r>
      <w:r>
        <w:rPr>
          <w:rFonts w:ascii="Calibri"/>
          <w:spacing w:val="-3"/>
        </w:rPr>
        <w:t xml:space="preserve"> </w:t>
      </w:r>
      <w:r>
        <w:rPr>
          <w:rFonts w:ascii="Calibri"/>
          <w:spacing w:val="-1"/>
        </w:rPr>
        <w:t>the</w:t>
      </w:r>
      <w:r>
        <w:rPr>
          <w:rFonts w:ascii="Calibri"/>
          <w:spacing w:val="1"/>
        </w:rPr>
        <w:t xml:space="preserve"> </w:t>
      </w:r>
      <w:r>
        <w:rPr>
          <w:rFonts w:ascii="Calibri"/>
          <w:spacing w:val="-2"/>
        </w:rPr>
        <w:t>System?</w:t>
      </w:r>
    </w:p>
    <w:p w14:paraId="2369992B" w14:textId="77777777" w:rsidR="00E62BB3" w:rsidRDefault="00E62BB3">
      <w:pPr>
        <w:spacing w:before="12"/>
        <w:rPr>
          <w:rFonts w:ascii="Calibri" w:eastAsia="Calibri" w:hAnsi="Calibri" w:cs="Calibri"/>
          <w:sz w:val="20"/>
          <w:szCs w:val="20"/>
        </w:rPr>
      </w:pPr>
    </w:p>
    <w:p w14:paraId="3C0794FE" w14:textId="7B718F3A" w:rsidR="00E62BB3" w:rsidRDefault="00FF63C7" w:rsidP="00B9302A">
      <w:pPr>
        <w:pStyle w:val="BodyText"/>
        <w:tabs>
          <w:tab w:val="left" w:pos="2085"/>
        </w:tabs>
        <w:spacing w:before="56"/>
        <w:ind w:left="840"/>
        <w:rPr>
          <w:rFonts w:ascii="Calibri" w:eastAsia="Calibri" w:hAnsi="Calibri" w:cs="Calibri"/>
        </w:rPr>
      </w:pPr>
      <w:proofErr w:type="gramStart"/>
      <w:r>
        <w:rPr>
          <w:rFonts w:ascii="Calibri"/>
        </w:rPr>
        <w:t>YES</w:t>
      </w:r>
      <w:r>
        <w:rPr>
          <w:rFonts w:ascii="Calibri"/>
          <w:spacing w:val="-1"/>
        </w:rPr>
        <w:t xml:space="preserve"> </w:t>
      </w:r>
      <w:r>
        <w:rPr>
          <w:rFonts w:ascii="Calibri"/>
          <w:u w:val="single" w:color="000000"/>
        </w:rPr>
        <w:t xml:space="preserve"> </w:t>
      </w:r>
      <w:r>
        <w:rPr>
          <w:rFonts w:ascii="Calibri"/>
          <w:u w:val="single" w:color="000000"/>
        </w:rPr>
        <w:tab/>
      </w:r>
      <w:proofErr w:type="gramEnd"/>
      <w:r>
        <w:rPr>
          <w:rFonts w:ascii="Calibri"/>
          <w:spacing w:val="-1"/>
        </w:rPr>
        <w:t>NO</w:t>
      </w:r>
      <w:r>
        <w:rPr>
          <w:rFonts w:ascii="Calibri"/>
          <w:u w:val="single" w:color="000000"/>
        </w:rPr>
        <w:t xml:space="preserve"> </w:t>
      </w:r>
      <w:r>
        <w:rPr>
          <w:rFonts w:ascii="Calibri"/>
          <w:u w:val="single" w:color="000000"/>
        </w:rPr>
        <w:tab/>
      </w:r>
    </w:p>
    <w:p w14:paraId="328054D4" w14:textId="77777777" w:rsidR="00E62BB3" w:rsidRDefault="00E62BB3">
      <w:pPr>
        <w:spacing w:before="11"/>
        <w:rPr>
          <w:rFonts w:ascii="Calibri" w:eastAsia="Calibri" w:hAnsi="Calibri" w:cs="Calibri"/>
          <w:sz w:val="23"/>
          <w:szCs w:val="23"/>
        </w:rPr>
      </w:pPr>
    </w:p>
    <w:p w14:paraId="00431107" w14:textId="77777777" w:rsidR="00E62BB3" w:rsidRDefault="00FF63C7">
      <w:pPr>
        <w:pStyle w:val="BodyText"/>
        <w:spacing w:before="56" w:line="276" w:lineRule="auto"/>
        <w:ind w:left="840" w:right="162"/>
        <w:rPr>
          <w:rFonts w:ascii="Calibri" w:eastAsia="Calibri" w:hAnsi="Calibri" w:cs="Calibri"/>
        </w:rPr>
      </w:pPr>
      <w:proofErr w:type="gramStart"/>
      <w:r>
        <w:rPr>
          <w:rFonts w:ascii="Calibri" w:eastAsia="Calibri" w:hAnsi="Calibri" w:cs="Calibri"/>
          <w:spacing w:val="-1"/>
        </w:rPr>
        <w:t>If</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w:t>
      </w:r>
      <w:proofErr w:type="gramEnd"/>
      <w:r>
        <w:rPr>
          <w:rFonts w:ascii="Calibri" w:eastAsia="Calibri" w:hAnsi="Calibri" w:cs="Calibri"/>
          <w:spacing w:val="-1"/>
        </w:rPr>
        <w:t>No”,</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please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review</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2"/>
        </w:rPr>
        <w:t>the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representations</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below</w:t>
      </w:r>
      <w:r>
        <w:rPr>
          <w:rFonts w:ascii="Calibri" w:eastAsia="Calibri" w:hAnsi="Calibri" w:cs="Calibri"/>
          <w:spacing w:val="46"/>
        </w:rPr>
        <w:t xml:space="preserve"> </w:t>
      </w:r>
      <w:r>
        <w:rPr>
          <w:rFonts w:ascii="Calibri" w:eastAsia="Calibri" w:hAnsi="Calibri" w:cs="Calibri"/>
          <w:spacing w:val="-1"/>
        </w:rPr>
        <w:t>and</w:t>
      </w:r>
      <w:r>
        <w:rPr>
          <w:rFonts w:ascii="Calibri" w:eastAsia="Calibri" w:hAnsi="Calibri" w:cs="Calibri"/>
        </w:rPr>
        <w:t xml:space="preserve">  </w:t>
      </w:r>
      <w:r>
        <w:rPr>
          <w:rFonts w:ascii="Calibri" w:eastAsia="Calibri" w:hAnsi="Calibri" w:cs="Calibri"/>
          <w:spacing w:val="-1"/>
        </w:rPr>
        <w:t>sign</w:t>
      </w:r>
      <w:r>
        <w:rPr>
          <w:rFonts w:ascii="Calibri" w:eastAsia="Calibri" w:hAnsi="Calibri" w:cs="Calibri"/>
        </w:rPr>
        <w:t xml:space="preserve">  </w:t>
      </w:r>
      <w:r>
        <w:rPr>
          <w:rFonts w:ascii="Calibri" w:eastAsia="Calibri" w:hAnsi="Calibri" w:cs="Calibri"/>
          <w:spacing w:val="-1"/>
        </w:rPr>
        <w:t>and</w:t>
      </w:r>
      <w:r>
        <w:rPr>
          <w:rFonts w:ascii="Calibri" w:eastAsia="Calibri" w:hAnsi="Calibri" w:cs="Calibri"/>
        </w:rPr>
        <w:t xml:space="preserve">  </w:t>
      </w:r>
      <w:r>
        <w:rPr>
          <w:rFonts w:ascii="Calibri" w:eastAsia="Calibri" w:hAnsi="Calibri" w:cs="Calibri"/>
          <w:spacing w:val="-1"/>
        </w:rPr>
        <w:t>date</w:t>
      </w:r>
      <w:r>
        <w:rPr>
          <w:rFonts w:ascii="Calibri" w:eastAsia="Calibri" w:hAnsi="Calibri" w:cs="Calibri"/>
        </w:rPr>
        <w:t xml:space="preserve"> </w:t>
      </w:r>
      <w:r>
        <w:rPr>
          <w:rFonts w:ascii="Calibri" w:eastAsia="Calibri" w:hAnsi="Calibri" w:cs="Calibri"/>
          <w:spacing w:val="1"/>
        </w:rPr>
        <w:t xml:space="preserve"> </w:t>
      </w:r>
      <w:r>
        <w:rPr>
          <w:rFonts w:ascii="Calibri" w:eastAsia="Calibri" w:hAnsi="Calibri" w:cs="Calibri"/>
          <w:spacing w:val="-1"/>
        </w:rPr>
        <w:t>this</w:t>
      </w:r>
      <w:r>
        <w:rPr>
          <w:rFonts w:ascii="Calibri" w:eastAsia="Calibri" w:hAnsi="Calibri" w:cs="Calibri"/>
          <w:spacing w:val="49"/>
        </w:rPr>
        <w:t xml:space="preserve"> </w:t>
      </w:r>
      <w:r>
        <w:rPr>
          <w:rFonts w:ascii="Calibri" w:eastAsia="Calibri" w:hAnsi="Calibri" w:cs="Calibri"/>
          <w:spacing w:val="-1"/>
        </w:rPr>
        <w:t>Disclosure</w:t>
      </w:r>
      <w:r>
        <w:rPr>
          <w:rFonts w:ascii="Calibri" w:eastAsia="Calibri" w:hAnsi="Calibri" w:cs="Calibri"/>
          <w:spacing w:val="49"/>
        </w:rPr>
        <w:t xml:space="preserve"> </w:t>
      </w:r>
      <w:r>
        <w:rPr>
          <w:rFonts w:ascii="Calibri" w:eastAsia="Calibri" w:hAnsi="Calibri" w:cs="Calibri"/>
          <w:spacing w:val="-1"/>
        </w:rPr>
        <w:t>Letter.</w:t>
      </w:r>
      <w:r>
        <w:rPr>
          <w:rFonts w:ascii="Calibri" w:eastAsia="Calibri" w:hAnsi="Calibri" w:cs="Calibri"/>
          <w:spacing w:val="65"/>
        </w:rPr>
        <w:t xml:space="preserve"> </w:t>
      </w:r>
      <w:r>
        <w:rPr>
          <w:rFonts w:ascii="Calibri" w:eastAsia="Calibri" w:hAnsi="Calibri" w:cs="Calibri"/>
          <w:spacing w:val="-1"/>
        </w:rPr>
        <w:t>If</w:t>
      </w:r>
      <w:r>
        <w:rPr>
          <w:rFonts w:ascii="Calibri" w:eastAsia="Calibri" w:hAnsi="Calibri" w:cs="Calibri"/>
        </w:rPr>
        <w:t xml:space="preserve"> “Yes”,</w:t>
      </w:r>
      <w:r>
        <w:rPr>
          <w:rFonts w:ascii="Calibri" w:eastAsia="Calibri" w:hAnsi="Calibri" w:cs="Calibri"/>
          <w:spacing w:val="-2"/>
        </w:rPr>
        <w:t xml:space="preserve"> </w:t>
      </w:r>
      <w:r>
        <w:rPr>
          <w:rFonts w:ascii="Calibri" w:eastAsia="Calibri" w:hAnsi="Calibri" w:cs="Calibri"/>
          <w:spacing w:val="-1"/>
        </w:rPr>
        <w:t>please</w:t>
      </w:r>
      <w:r>
        <w:rPr>
          <w:rFonts w:ascii="Calibri" w:eastAsia="Calibri" w:hAnsi="Calibri" w:cs="Calibri"/>
          <w:spacing w:val="1"/>
        </w:rPr>
        <w:t xml:space="preserve"> </w:t>
      </w:r>
      <w:r>
        <w:rPr>
          <w:rFonts w:ascii="Calibri" w:eastAsia="Calibri" w:hAnsi="Calibri" w:cs="Calibri"/>
          <w:spacing w:val="-1"/>
        </w:rPr>
        <w:t>continue</w:t>
      </w:r>
      <w:r>
        <w:rPr>
          <w:rFonts w:ascii="Calibri" w:eastAsia="Calibri" w:hAnsi="Calibri" w:cs="Calibri"/>
          <w:spacing w:val="1"/>
        </w:rPr>
        <w:t xml:space="preserve"> </w:t>
      </w:r>
      <w:r>
        <w:rPr>
          <w:rFonts w:ascii="Calibri" w:eastAsia="Calibri" w:hAnsi="Calibri" w:cs="Calibri"/>
          <w:spacing w:val="-1"/>
        </w:rPr>
        <w:t xml:space="preserve">to </w:t>
      </w:r>
      <w:r>
        <w:rPr>
          <w:rFonts w:ascii="Calibri" w:eastAsia="Calibri" w:hAnsi="Calibri" w:cs="Calibri"/>
        </w:rPr>
        <w:t>#2</w:t>
      </w:r>
      <w:r>
        <w:rPr>
          <w:rFonts w:ascii="Calibri" w:eastAsia="Calibri" w:hAnsi="Calibri" w:cs="Calibri"/>
          <w:spacing w:val="1"/>
        </w:rPr>
        <w:t xml:space="preserve"> </w:t>
      </w:r>
      <w:r>
        <w:rPr>
          <w:rFonts w:ascii="Calibri" w:eastAsia="Calibri" w:hAnsi="Calibri" w:cs="Calibri"/>
          <w:spacing w:val="-2"/>
        </w:rPr>
        <w:t>below:</w:t>
      </w:r>
    </w:p>
    <w:p w14:paraId="27F0DC03" w14:textId="77777777" w:rsidR="00E62BB3" w:rsidRDefault="00E62BB3">
      <w:pPr>
        <w:spacing w:before="2"/>
        <w:rPr>
          <w:rFonts w:ascii="Calibri" w:eastAsia="Calibri" w:hAnsi="Calibri" w:cs="Calibri"/>
          <w:sz w:val="25"/>
          <w:szCs w:val="25"/>
        </w:rPr>
      </w:pPr>
    </w:p>
    <w:p w14:paraId="5E3527D8" w14:textId="77777777" w:rsidR="00E62BB3" w:rsidRDefault="00FF63C7">
      <w:pPr>
        <w:pStyle w:val="BodyText"/>
        <w:numPr>
          <w:ilvl w:val="0"/>
          <w:numId w:val="5"/>
        </w:numPr>
        <w:tabs>
          <w:tab w:val="left" w:pos="841"/>
        </w:tabs>
        <w:spacing w:line="275" w:lineRule="auto"/>
        <w:ind w:right="115"/>
        <w:jc w:val="both"/>
        <w:rPr>
          <w:rFonts w:ascii="Calibri" w:eastAsia="Calibri" w:hAnsi="Calibri" w:cs="Calibri"/>
        </w:rPr>
      </w:pPr>
      <w:r>
        <w:rPr>
          <w:rFonts w:ascii="Calibri"/>
          <w:spacing w:val="-1"/>
        </w:rPr>
        <w:t>Identify</w:t>
      </w:r>
      <w:r>
        <w:rPr>
          <w:rFonts w:ascii="Calibri"/>
          <w:spacing w:val="-4"/>
        </w:rPr>
        <w:t xml:space="preserve"> </w:t>
      </w:r>
      <w:r>
        <w:rPr>
          <w:rFonts w:ascii="Calibri"/>
          <w:spacing w:val="-1"/>
        </w:rPr>
        <w:t>the</w:t>
      </w:r>
      <w:r>
        <w:rPr>
          <w:rFonts w:ascii="Calibri"/>
          <w:spacing w:val="-4"/>
        </w:rPr>
        <w:t xml:space="preserve"> </w:t>
      </w:r>
      <w:r>
        <w:rPr>
          <w:rFonts w:ascii="Calibri"/>
          <w:spacing w:val="-1"/>
        </w:rPr>
        <w:t>Placement</w:t>
      </w:r>
      <w:r>
        <w:rPr>
          <w:rFonts w:ascii="Calibri"/>
          <w:spacing w:val="-4"/>
        </w:rPr>
        <w:t xml:space="preserve"> </w:t>
      </w:r>
      <w:r>
        <w:rPr>
          <w:rFonts w:ascii="Calibri"/>
          <w:spacing w:val="-1"/>
        </w:rPr>
        <w:t>Agent</w:t>
      </w:r>
      <w:r>
        <w:rPr>
          <w:rFonts w:ascii="Calibri"/>
          <w:spacing w:val="-2"/>
        </w:rPr>
        <w:t xml:space="preserve"> </w:t>
      </w:r>
      <w:r>
        <w:rPr>
          <w:rFonts w:ascii="Calibri"/>
          <w:spacing w:val="-1"/>
        </w:rPr>
        <w:t>and</w:t>
      </w:r>
      <w:r>
        <w:rPr>
          <w:rFonts w:ascii="Calibri"/>
          <w:spacing w:val="-5"/>
        </w:rPr>
        <w:t xml:space="preserve"> </w:t>
      </w:r>
      <w:r>
        <w:rPr>
          <w:rFonts w:ascii="Calibri"/>
        </w:rPr>
        <w:t>of</w:t>
      </w:r>
      <w:r>
        <w:rPr>
          <w:rFonts w:ascii="Calibri"/>
          <w:spacing w:val="-3"/>
        </w:rPr>
        <w:t xml:space="preserve"> </w:t>
      </w:r>
      <w:r>
        <w:rPr>
          <w:rFonts w:ascii="Calibri"/>
          <w:spacing w:val="-1"/>
        </w:rPr>
        <w:t>all</w:t>
      </w:r>
      <w:r>
        <w:rPr>
          <w:rFonts w:ascii="Calibri"/>
          <w:spacing w:val="-5"/>
        </w:rPr>
        <w:t xml:space="preserve"> </w:t>
      </w:r>
      <w:r>
        <w:rPr>
          <w:rFonts w:ascii="Calibri"/>
          <w:spacing w:val="-1"/>
        </w:rPr>
        <w:t>natural</w:t>
      </w:r>
      <w:r>
        <w:rPr>
          <w:rFonts w:ascii="Calibri"/>
          <w:spacing w:val="-5"/>
        </w:rPr>
        <w:t xml:space="preserve"> </w:t>
      </w:r>
      <w:r>
        <w:rPr>
          <w:rFonts w:ascii="Calibri"/>
          <w:spacing w:val="-1"/>
        </w:rPr>
        <w:t>persons</w:t>
      </w:r>
      <w:r>
        <w:rPr>
          <w:rFonts w:ascii="Calibri"/>
          <w:spacing w:val="-2"/>
        </w:rPr>
        <w:t xml:space="preserve"> </w:t>
      </w:r>
      <w:r>
        <w:rPr>
          <w:rFonts w:ascii="Calibri"/>
          <w:spacing w:val="-1"/>
        </w:rPr>
        <w:t>employed,</w:t>
      </w:r>
      <w:r>
        <w:rPr>
          <w:rFonts w:ascii="Calibri"/>
          <w:spacing w:val="-5"/>
        </w:rPr>
        <w:t xml:space="preserve"> </w:t>
      </w:r>
      <w:r>
        <w:rPr>
          <w:rFonts w:ascii="Calibri"/>
          <w:spacing w:val="-1"/>
        </w:rPr>
        <w:t>hired,</w:t>
      </w:r>
      <w:r>
        <w:rPr>
          <w:rFonts w:ascii="Calibri"/>
          <w:spacing w:val="-5"/>
        </w:rPr>
        <w:t xml:space="preserve"> </w:t>
      </w:r>
      <w:proofErr w:type="gramStart"/>
      <w:r>
        <w:rPr>
          <w:rFonts w:ascii="Calibri"/>
          <w:spacing w:val="-1"/>
        </w:rPr>
        <w:t>engaged</w:t>
      </w:r>
      <w:proofErr w:type="gramEnd"/>
      <w:r>
        <w:rPr>
          <w:rFonts w:ascii="Calibri"/>
          <w:spacing w:val="-3"/>
        </w:rPr>
        <w:t xml:space="preserve"> </w:t>
      </w:r>
      <w:r>
        <w:rPr>
          <w:rFonts w:ascii="Calibri"/>
        </w:rPr>
        <w:t>or</w:t>
      </w:r>
      <w:r>
        <w:rPr>
          <w:rFonts w:ascii="Calibri"/>
          <w:spacing w:val="-5"/>
        </w:rPr>
        <w:t xml:space="preserve"> </w:t>
      </w:r>
      <w:r>
        <w:rPr>
          <w:rFonts w:ascii="Calibri"/>
          <w:spacing w:val="-1"/>
        </w:rPr>
        <w:t>retained</w:t>
      </w:r>
      <w:r>
        <w:rPr>
          <w:rFonts w:ascii="Calibri"/>
          <w:spacing w:val="-3"/>
        </w:rPr>
        <w:t xml:space="preserve"> </w:t>
      </w:r>
      <w:r>
        <w:rPr>
          <w:rFonts w:ascii="Calibri"/>
          <w:spacing w:val="-1"/>
        </w:rPr>
        <w:t>by,</w:t>
      </w:r>
      <w:r>
        <w:rPr>
          <w:rFonts w:ascii="Calibri"/>
          <w:spacing w:val="47"/>
        </w:rPr>
        <w:t xml:space="preserve"> </w:t>
      </w:r>
      <w:r>
        <w:rPr>
          <w:rFonts w:ascii="Calibri"/>
        </w:rPr>
        <w:t>or</w:t>
      </w:r>
      <w:r>
        <w:rPr>
          <w:rFonts w:ascii="Calibri"/>
          <w:spacing w:val="6"/>
        </w:rPr>
        <w:t xml:space="preserve"> </w:t>
      </w:r>
      <w:r>
        <w:rPr>
          <w:rFonts w:ascii="Calibri"/>
          <w:spacing w:val="-1"/>
        </w:rPr>
        <w:t>otherwise</w:t>
      </w:r>
      <w:r>
        <w:rPr>
          <w:rFonts w:ascii="Calibri"/>
          <w:spacing w:val="9"/>
        </w:rPr>
        <w:t xml:space="preserve"> </w:t>
      </w:r>
      <w:r>
        <w:rPr>
          <w:rFonts w:ascii="Calibri"/>
          <w:spacing w:val="-1"/>
        </w:rPr>
        <w:t>affiliated</w:t>
      </w:r>
      <w:r>
        <w:rPr>
          <w:rFonts w:ascii="Calibri"/>
          <w:spacing w:val="7"/>
        </w:rPr>
        <w:t xml:space="preserve"> </w:t>
      </w:r>
      <w:r>
        <w:rPr>
          <w:rFonts w:ascii="Calibri"/>
          <w:spacing w:val="-1"/>
        </w:rPr>
        <w:t>(including,</w:t>
      </w:r>
      <w:r>
        <w:rPr>
          <w:rFonts w:ascii="Calibri"/>
          <w:spacing w:val="8"/>
        </w:rPr>
        <w:t xml:space="preserve"> </w:t>
      </w:r>
      <w:r>
        <w:rPr>
          <w:rFonts w:ascii="Calibri"/>
          <w:spacing w:val="-1"/>
        </w:rPr>
        <w:t>but</w:t>
      </w:r>
      <w:r>
        <w:rPr>
          <w:rFonts w:ascii="Calibri"/>
          <w:spacing w:val="8"/>
        </w:rPr>
        <w:t xml:space="preserve"> </w:t>
      </w:r>
      <w:r>
        <w:rPr>
          <w:rFonts w:ascii="Calibri"/>
        </w:rPr>
        <w:t>not</w:t>
      </w:r>
      <w:r>
        <w:rPr>
          <w:rFonts w:ascii="Calibri"/>
          <w:spacing w:val="9"/>
        </w:rPr>
        <w:t xml:space="preserve"> </w:t>
      </w:r>
      <w:r>
        <w:rPr>
          <w:rFonts w:ascii="Calibri"/>
          <w:spacing w:val="-1"/>
        </w:rPr>
        <w:t>limited</w:t>
      </w:r>
      <w:r>
        <w:rPr>
          <w:rFonts w:ascii="Calibri"/>
          <w:spacing w:val="5"/>
        </w:rPr>
        <w:t xml:space="preserve"> </w:t>
      </w:r>
      <w:r>
        <w:rPr>
          <w:rFonts w:ascii="Calibri"/>
          <w:spacing w:val="-1"/>
        </w:rPr>
        <w:t>to,</w:t>
      </w:r>
      <w:r>
        <w:rPr>
          <w:rFonts w:ascii="Calibri"/>
          <w:spacing w:val="8"/>
        </w:rPr>
        <w:t xml:space="preserve"> </w:t>
      </w:r>
      <w:r>
        <w:rPr>
          <w:rFonts w:ascii="Calibri"/>
          <w:spacing w:val="-1"/>
        </w:rPr>
        <w:t>third</w:t>
      </w:r>
      <w:r>
        <w:rPr>
          <w:rFonts w:ascii="Calibri"/>
          <w:spacing w:val="7"/>
        </w:rPr>
        <w:t xml:space="preserve"> </w:t>
      </w:r>
      <w:r>
        <w:rPr>
          <w:rFonts w:ascii="Calibri"/>
          <w:spacing w:val="-1"/>
        </w:rPr>
        <w:t>party</w:t>
      </w:r>
      <w:r>
        <w:rPr>
          <w:rFonts w:ascii="Calibri"/>
          <w:spacing w:val="9"/>
        </w:rPr>
        <w:t xml:space="preserve"> </w:t>
      </w:r>
      <w:r>
        <w:rPr>
          <w:rFonts w:ascii="Calibri"/>
          <w:spacing w:val="-1"/>
        </w:rPr>
        <w:t>contractors,</w:t>
      </w:r>
      <w:r>
        <w:rPr>
          <w:rFonts w:ascii="Calibri"/>
          <w:spacing w:val="8"/>
        </w:rPr>
        <w:t xml:space="preserve"> </w:t>
      </w:r>
      <w:r>
        <w:rPr>
          <w:rFonts w:ascii="Calibri"/>
          <w:spacing w:val="-1"/>
        </w:rPr>
        <w:t>advisors</w:t>
      </w:r>
      <w:r>
        <w:rPr>
          <w:rFonts w:ascii="Calibri"/>
          <w:spacing w:val="8"/>
        </w:rPr>
        <w:t xml:space="preserve"> </w:t>
      </w:r>
      <w:r>
        <w:rPr>
          <w:rFonts w:ascii="Calibri"/>
          <w:spacing w:val="-1"/>
        </w:rPr>
        <w:t>and</w:t>
      </w:r>
      <w:r>
        <w:rPr>
          <w:rFonts w:ascii="Calibri"/>
          <w:spacing w:val="39"/>
        </w:rPr>
        <w:t xml:space="preserve"> </w:t>
      </w:r>
      <w:r>
        <w:rPr>
          <w:rFonts w:ascii="Calibri"/>
          <w:spacing w:val="-1"/>
        </w:rPr>
        <w:t>consultants)</w:t>
      </w:r>
      <w:r>
        <w:rPr>
          <w:rFonts w:ascii="Calibri"/>
          <w:spacing w:val="-9"/>
        </w:rPr>
        <w:t xml:space="preserve"> </w:t>
      </w:r>
      <w:r>
        <w:rPr>
          <w:rFonts w:ascii="Calibri"/>
          <w:spacing w:val="-1"/>
        </w:rPr>
        <w:t>with,</w:t>
      </w:r>
      <w:r>
        <w:rPr>
          <w:rFonts w:ascii="Calibri"/>
          <w:spacing w:val="-12"/>
        </w:rPr>
        <w:t xml:space="preserve"> </w:t>
      </w:r>
      <w:r>
        <w:rPr>
          <w:rFonts w:ascii="Calibri"/>
          <w:spacing w:val="-1"/>
        </w:rPr>
        <w:t>the</w:t>
      </w:r>
      <w:r>
        <w:rPr>
          <w:rFonts w:ascii="Calibri"/>
          <w:spacing w:val="-11"/>
        </w:rPr>
        <w:t xml:space="preserve"> </w:t>
      </w:r>
      <w:r>
        <w:rPr>
          <w:rFonts w:ascii="Calibri"/>
          <w:spacing w:val="-1"/>
        </w:rPr>
        <w:t>Placement</w:t>
      </w:r>
      <w:r>
        <w:rPr>
          <w:rFonts w:ascii="Calibri"/>
          <w:spacing w:val="-9"/>
        </w:rPr>
        <w:t xml:space="preserve"> </w:t>
      </w:r>
      <w:r>
        <w:rPr>
          <w:rFonts w:ascii="Calibri"/>
          <w:spacing w:val="-1"/>
        </w:rPr>
        <w:t>Agent,</w:t>
      </w:r>
      <w:r>
        <w:rPr>
          <w:rFonts w:ascii="Calibri"/>
          <w:spacing w:val="-9"/>
        </w:rPr>
        <w:t xml:space="preserve"> </w:t>
      </w:r>
      <w:r>
        <w:rPr>
          <w:rFonts w:ascii="Calibri"/>
          <w:spacing w:val="-2"/>
        </w:rPr>
        <w:t>who</w:t>
      </w:r>
      <w:r>
        <w:rPr>
          <w:rFonts w:ascii="Calibri"/>
          <w:spacing w:val="-8"/>
        </w:rPr>
        <w:t xml:space="preserve"> </w:t>
      </w:r>
      <w:r>
        <w:rPr>
          <w:rFonts w:ascii="Calibri"/>
          <w:spacing w:val="-1"/>
        </w:rPr>
        <w:t>provided</w:t>
      </w:r>
      <w:r>
        <w:rPr>
          <w:rFonts w:ascii="Calibri"/>
          <w:spacing w:val="-13"/>
        </w:rPr>
        <w:t xml:space="preserve"> </w:t>
      </w:r>
      <w:r>
        <w:rPr>
          <w:rFonts w:ascii="Calibri"/>
          <w:spacing w:val="-1"/>
        </w:rPr>
        <w:t>services</w:t>
      </w:r>
      <w:r>
        <w:rPr>
          <w:rFonts w:ascii="Calibri"/>
          <w:spacing w:val="-9"/>
        </w:rPr>
        <w:t xml:space="preserve"> </w:t>
      </w:r>
      <w:r>
        <w:rPr>
          <w:rFonts w:ascii="Calibri"/>
          <w:spacing w:val="-1"/>
        </w:rPr>
        <w:t>in</w:t>
      </w:r>
      <w:r>
        <w:rPr>
          <w:rFonts w:ascii="Calibri"/>
          <w:spacing w:val="-10"/>
        </w:rPr>
        <w:t xml:space="preserve"> </w:t>
      </w:r>
      <w:r>
        <w:rPr>
          <w:rFonts w:ascii="Calibri"/>
          <w:spacing w:val="-1"/>
        </w:rPr>
        <w:t>connection</w:t>
      </w:r>
      <w:r>
        <w:rPr>
          <w:rFonts w:ascii="Calibri"/>
          <w:spacing w:val="-10"/>
        </w:rPr>
        <w:t xml:space="preserve"> </w:t>
      </w:r>
      <w:r>
        <w:rPr>
          <w:rFonts w:ascii="Calibri"/>
          <w:spacing w:val="-1"/>
        </w:rPr>
        <w:t>with</w:t>
      </w:r>
      <w:r>
        <w:rPr>
          <w:rFonts w:ascii="Calibri"/>
          <w:spacing w:val="-10"/>
        </w:rPr>
        <w:t xml:space="preserve"> </w:t>
      </w:r>
      <w:r>
        <w:rPr>
          <w:rFonts w:ascii="Calibri"/>
          <w:spacing w:val="-1"/>
        </w:rPr>
        <w:t>the</w:t>
      </w:r>
      <w:r>
        <w:rPr>
          <w:rFonts w:ascii="Calibri"/>
          <w:spacing w:val="-9"/>
        </w:rPr>
        <w:t xml:space="preserve"> </w:t>
      </w:r>
      <w:r>
        <w:rPr>
          <w:rFonts w:ascii="Calibri"/>
          <w:spacing w:val="-1"/>
        </w:rPr>
        <w:t>Investment</w:t>
      </w:r>
    </w:p>
    <w:p w14:paraId="38468002" w14:textId="77777777" w:rsidR="00E62BB3" w:rsidRDefault="00E62BB3">
      <w:pPr>
        <w:spacing w:before="4"/>
        <w:rPr>
          <w:rFonts w:ascii="Calibri" w:eastAsia="Calibri" w:hAnsi="Calibri" w:cs="Calibri"/>
          <w:sz w:val="19"/>
          <w:szCs w:val="19"/>
        </w:rPr>
      </w:pPr>
    </w:p>
    <w:p w14:paraId="03A98DD8" w14:textId="77777777" w:rsidR="00E62BB3" w:rsidRDefault="00C44859">
      <w:pPr>
        <w:spacing w:line="20" w:lineRule="atLeast"/>
        <w:ind w:left="832"/>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06CFEA51" wp14:editId="715CD35B">
                <wp:extent cx="4253865" cy="9525"/>
                <wp:effectExtent l="4445" t="8255" r="8890" b="1270"/>
                <wp:docPr id="25"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3865" cy="9525"/>
                          <a:chOff x="0" y="0"/>
                          <a:chExt cx="6699" cy="15"/>
                        </a:xfrm>
                      </wpg:grpSpPr>
                      <wpg:grpSp>
                        <wpg:cNvPr id="26" name="Group 24"/>
                        <wpg:cNvGrpSpPr>
                          <a:grpSpLocks/>
                        </wpg:cNvGrpSpPr>
                        <wpg:grpSpPr bwMode="auto">
                          <a:xfrm>
                            <a:off x="7" y="7"/>
                            <a:ext cx="6684" cy="2"/>
                            <a:chOff x="7" y="7"/>
                            <a:chExt cx="6684" cy="2"/>
                          </a:xfrm>
                        </wpg:grpSpPr>
                        <wps:wsp>
                          <wps:cNvPr id="27" name="Freeform 25"/>
                          <wps:cNvSpPr>
                            <a:spLocks/>
                          </wps:cNvSpPr>
                          <wps:spPr bwMode="auto">
                            <a:xfrm>
                              <a:off x="7" y="7"/>
                              <a:ext cx="6684" cy="2"/>
                            </a:xfrm>
                            <a:custGeom>
                              <a:avLst/>
                              <a:gdLst>
                                <a:gd name="T0" fmla="+- 0 7 7"/>
                                <a:gd name="T1" fmla="*/ T0 w 6684"/>
                                <a:gd name="T2" fmla="+- 0 6691 7"/>
                                <a:gd name="T3" fmla="*/ T2 w 6684"/>
                              </a:gdLst>
                              <a:ahLst/>
                              <a:cxnLst>
                                <a:cxn ang="0">
                                  <a:pos x="T1" y="0"/>
                                </a:cxn>
                                <a:cxn ang="0">
                                  <a:pos x="T3" y="0"/>
                                </a:cxn>
                              </a:cxnLst>
                              <a:rect l="0" t="0" r="r" b="b"/>
                              <a:pathLst>
                                <a:path w="6684">
                                  <a:moveTo>
                                    <a:pt x="0" y="0"/>
                                  </a:moveTo>
                                  <a:lnTo>
                                    <a:pt x="6684"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FD2F7E3" id="Group 23" o:spid="_x0000_s1026" style="width:334.95pt;height:.75pt;mso-position-horizontal-relative:char;mso-position-vertical-relative:line" coordsize="669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">
                <v:group id="Group 24" o:spid="_x0000_s1027" style="position:absolute;left:7;top:7;width:6684;height:2" coordorigin="7,7" coordsize="668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shape id="Freeform 25" o:spid="_x0000_s1028" style="position:absolute;left:7;top:7;width:6684;height:2;visibility:visible;mso-wrap-style:square;v-text-anchor:top" coordsize="668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lisEA&#10;AADbAAAADwAAAGRycy9kb3ducmV2LnhtbESPQYvCMBSE7wv+h/AEb2uq0KrVKFJY8Kq7F2+P5tlW&#10;m5eSxLb7742wsMdhZr5hdofRtKIn5xvLChbzBARxaXXDlYKf76/PNQgfkDW2lknBL3k47CcfO8y1&#10;HfhM/SVUIkLY56igDqHLpfRlTQb93HbE0btZZzBE6SqpHQ4Rblq5TJJMGmw4LtTYUVFT+bg8jYL0&#10;LtM+u67GTZE4avF0zYYiVWo2HY9bEIHG8B/+a5+0guUK3l/iD5D7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sv5YrBAAAA2wAAAA8AAAAAAAAAAAAAAAAAmAIAAGRycy9kb3du&#10;cmV2LnhtbFBLBQYAAAAABAAEAPUAAACGAwAAAAA=&#10;" path="m,l6684,e" filled="f" strokeweight=".25292mm">
                    <v:path arrowok="t" o:connecttype="custom" o:connectlocs="0,0;6684,0" o:connectangles="0,0"/>
                  </v:shape>
                </v:group>
                <w10:anchorlock/>
              </v:group>
            </w:pict>
          </mc:Fallback>
        </mc:AlternateContent>
      </w:r>
    </w:p>
    <w:p w14:paraId="1AB34507" w14:textId="77777777" w:rsidR="00E62BB3" w:rsidRDefault="00E62BB3">
      <w:pPr>
        <w:spacing w:before="11"/>
        <w:rPr>
          <w:rFonts w:ascii="Calibri" w:eastAsia="Calibri" w:hAnsi="Calibri" w:cs="Calibri"/>
        </w:rPr>
      </w:pPr>
    </w:p>
    <w:p w14:paraId="6A6BE1CD" w14:textId="77777777" w:rsidR="00E62BB3" w:rsidRDefault="00C44859">
      <w:pPr>
        <w:spacing w:line="20" w:lineRule="atLeast"/>
        <w:ind w:left="832"/>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1125312A" wp14:editId="5ADBC956">
                <wp:extent cx="5019040" cy="9525"/>
                <wp:effectExtent l="4445" t="4445" r="5715" b="5080"/>
                <wp:docPr id="22"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23" name="Group 21"/>
                        <wpg:cNvGrpSpPr>
                          <a:grpSpLocks/>
                        </wpg:cNvGrpSpPr>
                        <wpg:grpSpPr bwMode="auto">
                          <a:xfrm>
                            <a:off x="7" y="7"/>
                            <a:ext cx="7889" cy="2"/>
                            <a:chOff x="7" y="7"/>
                            <a:chExt cx="7889" cy="2"/>
                          </a:xfrm>
                        </wpg:grpSpPr>
                        <wps:wsp>
                          <wps:cNvPr id="24" name="Freeform 22"/>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0EB613B" id="Group 20"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">
                <v:group id="Group 21"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OW0MQAAADbAAAADwAAAGRycy9kb3ducmV2LnhtbESPQYvCMBSE74L/ITzB&#10;m6ZVFOkaRWRXPMiCdWHZ26N5tsXmpTSxrf/eLAgeh5n5hllve1OJlhpXWlYQTyMQxJnVJecKfi5f&#10;kxUI55E1VpZJwYMcbDfDwRoTbTs+U5v6XAQIuwQVFN7XiZQuK8igm9qaOHhX2xj0QTa51A12AW4q&#10;OYuipTRYclgosKZ9QdktvRsFhw673Tz+bE+36/7xd1l8/55iUmo86ncfIDz1/h1+tY9awWwO/1/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OW0MQAAADbAAAA&#10;DwAAAAAAAAAAAAAAAACqAgAAZHJzL2Rvd25yZXYueG1sUEsFBgAAAAAEAAQA+gAAAJsDAAAAAA==&#10;">
                  <v:shape id="Freeform 22"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Q1zcEA&#10;AADbAAAADwAAAGRycy9kb3ducmV2LnhtbESPQYvCMBSE7wv+h/AEb2tqcUWqUUQRZW9WBY+P5tkW&#10;m5fSxFr/vREEj8PMfMPMl52pREuNKy0rGA0jEMSZ1SXnCk7H7e8UhPPIGivLpOBJDpaL3s8cE20f&#10;fKA29bkIEHYJKii8rxMpXVaQQTe0NXHwrrYx6INscqkbfAS4qWQcRRNpsOSwUGBN64KyW3o3Cs73&#10;w9+mG5fXNv632Y78eZNetkoN+t1qBsJT57/hT3uvFcRjeH8JP0A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BENc3BAAAA2wAAAA8AAAAAAAAAAAAAAAAAmAIAAGRycy9kb3du&#10;cmV2LnhtbFBLBQYAAAAABAAEAPUAAACGAwAAAAA=&#10;" path="m,l7889,e" filled="f" strokeweight=".25292mm">
                    <v:path arrowok="t" o:connecttype="custom" o:connectlocs="0,0;7889,0" o:connectangles="0,0"/>
                  </v:shape>
                </v:group>
                <w10:anchorlock/>
              </v:group>
            </w:pict>
          </mc:Fallback>
        </mc:AlternateContent>
      </w:r>
    </w:p>
    <w:p w14:paraId="47C26185" w14:textId="77777777" w:rsidR="00E62BB3" w:rsidRDefault="00E62BB3">
      <w:pPr>
        <w:spacing w:before="3"/>
        <w:rPr>
          <w:rFonts w:ascii="Calibri" w:eastAsia="Calibri" w:hAnsi="Calibri" w:cs="Calibri"/>
          <w:sz w:val="24"/>
          <w:szCs w:val="24"/>
        </w:rPr>
      </w:pPr>
    </w:p>
    <w:p w14:paraId="07240250" w14:textId="77777777" w:rsidR="00E62BB3" w:rsidRDefault="00FF63C7">
      <w:pPr>
        <w:pStyle w:val="BodyText"/>
        <w:numPr>
          <w:ilvl w:val="0"/>
          <w:numId w:val="5"/>
        </w:numPr>
        <w:tabs>
          <w:tab w:val="left" w:pos="841"/>
          <w:tab w:val="left" w:pos="8856"/>
        </w:tabs>
        <w:spacing w:before="56" w:line="276" w:lineRule="auto"/>
        <w:ind w:right="116" w:hanging="360"/>
        <w:jc w:val="both"/>
        <w:rPr>
          <w:rFonts w:ascii="Calibri" w:eastAsia="Calibri" w:hAnsi="Calibri" w:cs="Calibri"/>
        </w:rPr>
      </w:pPr>
      <w:r>
        <w:rPr>
          <w:rFonts w:ascii="Calibri"/>
          <w:spacing w:val="-1"/>
        </w:rPr>
        <w:t>Describe</w:t>
      </w:r>
      <w:r>
        <w:rPr>
          <w:rFonts w:ascii="Calibri"/>
          <w:spacing w:val="8"/>
        </w:rPr>
        <w:t xml:space="preserve"> </w:t>
      </w:r>
      <w:r>
        <w:rPr>
          <w:rFonts w:ascii="Calibri"/>
          <w:spacing w:val="-2"/>
        </w:rPr>
        <w:t>the</w:t>
      </w:r>
      <w:r>
        <w:rPr>
          <w:rFonts w:ascii="Calibri"/>
          <w:spacing w:val="8"/>
        </w:rPr>
        <w:t xml:space="preserve"> </w:t>
      </w:r>
      <w:r>
        <w:rPr>
          <w:rFonts w:ascii="Calibri"/>
          <w:spacing w:val="-1"/>
        </w:rPr>
        <w:t>services</w:t>
      </w:r>
      <w:r>
        <w:rPr>
          <w:rFonts w:ascii="Calibri"/>
          <w:spacing w:val="5"/>
        </w:rPr>
        <w:t xml:space="preserve"> </w:t>
      </w:r>
      <w:r>
        <w:rPr>
          <w:rFonts w:ascii="Calibri"/>
          <w:spacing w:val="-1"/>
        </w:rPr>
        <w:t>to</w:t>
      </w:r>
      <w:r>
        <w:rPr>
          <w:rFonts w:ascii="Calibri"/>
          <w:spacing w:val="9"/>
        </w:rPr>
        <w:t xml:space="preserve"> </w:t>
      </w:r>
      <w:r>
        <w:rPr>
          <w:rFonts w:ascii="Calibri"/>
          <w:spacing w:val="-2"/>
        </w:rPr>
        <w:t>be</w:t>
      </w:r>
      <w:r>
        <w:rPr>
          <w:rFonts w:ascii="Calibri"/>
          <w:spacing w:val="6"/>
        </w:rPr>
        <w:t xml:space="preserve"> </w:t>
      </w:r>
      <w:r>
        <w:rPr>
          <w:rFonts w:ascii="Calibri"/>
          <w:spacing w:val="-1"/>
        </w:rPr>
        <w:t>performed,</w:t>
      </w:r>
      <w:r>
        <w:rPr>
          <w:rFonts w:ascii="Calibri"/>
          <w:spacing w:val="5"/>
        </w:rPr>
        <w:t xml:space="preserve"> </w:t>
      </w:r>
      <w:r>
        <w:rPr>
          <w:rFonts w:ascii="Calibri"/>
        </w:rPr>
        <w:t>or</w:t>
      </w:r>
      <w:r>
        <w:rPr>
          <w:rFonts w:ascii="Calibri"/>
          <w:spacing w:val="5"/>
        </w:rPr>
        <w:t xml:space="preserve"> </w:t>
      </w:r>
      <w:r>
        <w:rPr>
          <w:rFonts w:ascii="Calibri"/>
          <w:spacing w:val="-1"/>
        </w:rPr>
        <w:t>that</w:t>
      </w:r>
      <w:r>
        <w:rPr>
          <w:rFonts w:ascii="Calibri"/>
          <w:spacing w:val="5"/>
        </w:rPr>
        <w:t xml:space="preserve"> </w:t>
      </w:r>
      <w:r>
        <w:rPr>
          <w:rFonts w:ascii="Calibri"/>
          <w:spacing w:val="-1"/>
        </w:rPr>
        <w:t>are</w:t>
      </w:r>
      <w:r>
        <w:rPr>
          <w:rFonts w:ascii="Calibri"/>
          <w:spacing w:val="6"/>
        </w:rPr>
        <w:t xml:space="preserve"> </w:t>
      </w:r>
      <w:r>
        <w:rPr>
          <w:rFonts w:ascii="Calibri"/>
          <w:spacing w:val="-1"/>
        </w:rPr>
        <w:t>currently</w:t>
      </w:r>
      <w:r>
        <w:rPr>
          <w:rFonts w:ascii="Calibri"/>
          <w:spacing w:val="6"/>
        </w:rPr>
        <w:t xml:space="preserve"> </w:t>
      </w:r>
      <w:r>
        <w:rPr>
          <w:rFonts w:ascii="Calibri"/>
          <w:spacing w:val="-1"/>
        </w:rPr>
        <w:t>being</w:t>
      </w:r>
      <w:r>
        <w:rPr>
          <w:rFonts w:ascii="Calibri"/>
          <w:spacing w:val="7"/>
        </w:rPr>
        <w:t xml:space="preserve"> </w:t>
      </w:r>
      <w:r>
        <w:rPr>
          <w:rFonts w:ascii="Calibri"/>
          <w:spacing w:val="-1"/>
        </w:rPr>
        <w:t>performed</w:t>
      </w:r>
      <w:r>
        <w:rPr>
          <w:rFonts w:ascii="Calibri"/>
          <w:spacing w:val="4"/>
        </w:rPr>
        <w:t xml:space="preserve"> </w:t>
      </w:r>
      <w:r>
        <w:rPr>
          <w:rFonts w:ascii="Calibri"/>
          <w:spacing w:val="-1"/>
        </w:rPr>
        <w:t>by,</w:t>
      </w:r>
      <w:r>
        <w:rPr>
          <w:rFonts w:ascii="Calibri"/>
          <w:spacing w:val="5"/>
        </w:rPr>
        <w:t xml:space="preserve"> </w:t>
      </w:r>
      <w:r>
        <w:rPr>
          <w:rFonts w:ascii="Calibri"/>
          <w:spacing w:val="-1"/>
        </w:rPr>
        <w:t>the</w:t>
      </w:r>
      <w:r>
        <w:rPr>
          <w:rFonts w:ascii="Calibri"/>
          <w:spacing w:val="6"/>
        </w:rPr>
        <w:t xml:space="preserve"> </w:t>
      </w:r>
      <w:r>
        <w:rPr>
          <w:rFonts w:ascii="Calibri"/>
          <w:spacing w:val="-1"/>
        </w:rPr>
        <w:t>Placement</w:t>
      </w:r>
      <w:r>
        <w:rPr>
          <w:rFonts w:ascii="Calibri"/>
          <w:spacing w:val="55"/>
        </w:rPr>
        <w:t xml:space="preserve"> </w:t>
      </w:r>
      <w:r>
        <w:rPr>
          <w:rFonts w:ascii="Calibri"/>
          <w:spacing w:val="-1"/>
        </w:rPr>
        <w:t>Agent,</w:t>
      </w:r>
      <w:r>
        <w:rPr>
          <w:rFonts w:ascii="Calibri"/>
          <w:spacing w:val="3"/>
        </w:rPr>
        <w:t xml:space="preserve"> </w:t>
      </w:r>
      <w:r>
        <w:rPr>
          <w:rFonts w:ascii="Calibri"/>
          <w:spacing w:val="-1"/>
        </w:rPr>
        <w:t>and</w:t>
      </w:r>
      <w:r>
        <w:rPr>
          <w:rFonts w:ascii="Calibri"/>
          <w:spacing w:val="2"/>
        </w:rPr>
        <w:t xml:space="preserve"> </w:t>
      </w:r>
      <w:r>
        <w:rPr>
          <w:rFonts w:ascii="Calibri"/>
          <w:spacing w:val="-1"/>
        </w:rPr>
        <w:t>state</w:t>
      </w:r>
      <w:r>
        <w:rPr>
          <w:rFonts w:ascii="Calibri"/>
          <w:spacing w:val="1"/>
        </w:rPr>
        <w:t xml:space="preserve"> </w:t>
      </w:r>
      <w:r>
        <w:rPr>
          <w:rFonts w:ascii="Calibri"/>
          <w:spacing w:val="-1"/>
        </w:rPr>
        <w:t>whether</w:t>
      </w:r>
      <w:r>
        <w:rPr>
          <w:rFonts w:ascii="Calibri"/>
          <w:spacing w:val="2"/>
        </w:rPr>
        <w:t xml:space="preserve"> </w:t>
      </w:r>
      <w:r>
        <w:rPr>
          <w:rFonts w:ascii="Calibri"/>
          <w:spacing w:val="-1"/>
        </w:rPr>
        <w:t>the</w:t>
      </w:r>
      <w:r>
        <w:rPr>
          <w:rFonts w:ascii="Calibri"/>
          <w:spacing w:val="3"/>
        </w:rPr>
        <w:t xml:space="preserve"> </w:t>
      </w:r>
      <w:r>
        <w:rPr>
          <w:rFonts w:ascii="Calibri"/>
          <w:spacing w:val="-1"/>
        </w:rPr>
        <w:t>Placement</w:t>
      </w:r>
      <w:r>
        <w:rPr>
          <w:rFonts w:ascii="Calibri"/>
          <w:spacing w:val="3"/>
        </w:rPr>
        <w:t xml:space="preserve"> </w:t>
      </w:r>
      <w:r>
        <w:rPr>
          <w:rFonts w:ascii="Calibri"/>
          <w:spacing w:val="-1"/>
        </w:rPr>
        <w:t>Agent</w:t>
      </w:r>
      <w:r>
        <w:rPr>
          <w:rFonts w:ascii="Calibri"/>
          <w:spacing w:val="3"/>
        </w:rPr>
        <w:t xml:space="preserve"> </w:t>
      </w:r>
      <w:r>
        <w:rPr>
          <w:rFonts w:ascii="Calibri"/>
          <w:spacing w:val="-1"/>
        </w:rPr>
        <w:t>is</w:t>
      </w:r>
      <w:r>
        <w:rPr>
          <w:rFonts w:ascii="Calibri"/>
          <w:spacing w:val="3"/>
        </w:rPr>
        <w:t xml:space="preserve"> </w:t>
      </w:r>
      <w:r>
        <w:rPr>
          <w:rFonts w:ascii="Calibri"/>
          <w:spacing w:val="-1"/>
        </w:rPr>
        <w:t>utilized</w:t>
      </w:r>
      <w:r>
        <w:rPr>
          <w:rFonts w:ascii="Calibri"/>
          <w:spacing w:val="2"/>
        </w:rPr>
        <w:t xml:space="preserve"> </w:t>
      </w:r>
      <w:r>
        <w:rPr>
          <w:rFonts w:ascii="Calibri"/>
          <w:spacing w:val="-1"/>
        </w:rPr>
        <w:t>with</w:t>
      </w:r>
      <w:r>
        <w:rPr>
          <w:rFonts w:ascii="Calibri"/>
          <w:spacing w:val="2"/>
        </w:rPr>
        <w:t xml:space="preserve"> </w:t>
      </w:r>
      <w:r>
        <w:rPr>
          <w:rFonts w:ascii="Calibri"/>
          <w:spacing w:val="-1"/>
        </w:rPr>
        <w:t>all</w:t>
      </w:r>
      <w:r>
        <w:rPr>
          <w:rFonts w:ascii="Calibri"/>
          <w:spacing w:val="2"/>
        </w:rPr>
        <w:t xml:space="preserve"> </w:t>
      </w:r>
      <w:r>
        <w:rPr>
          <w:rFonts w:ascii="Calibri"/>
          <w:spacing w:val="-1"/>
        </w:rPr>
        <w:t>prospective</w:t>
      </w:r>
      <w:r>
        <w:rPr>
          <w:rFonts w:ascii="Calibri"/>
          <w:spacing w:val="3"/>
        </w:rPr>
        <w:t xml:space="preserve"> </w:t>
      </w:r>
      <w:r>
        <w:rPr>
          <w:rFonts w:ascii="Calibri"/>
          <w:spacing w:val="-1"/>
        </w:rPr>
        <w:t>investors</w:t>
      </w:r>
      <w:r>
        <w:rPr>
          <w:rFonts w:ascii="Calibri"/>
          <w:spacing w:val="3"/>
        </w:rPr>
        <w:t xml:space="preserve"> </w:t>
      </w:r>
      <w:r>
        <w:rPr>
          <w:rFonts w:ascii="Calibri"/>
        </w:rPr>
        <w:t xml:space="preserve">or </w:t>
      </w:r>
      <w:r>
        <w:rPr>
          <w:rFonts w:ascii="Calibri"/>
          <w:spacing w:val="-1"/>
        </w:rPr>
        <w:t xml:space="preserve">with </w:t>
      </w:r>
      <w:r>
        <w:rPr>
          <w:rFonts w:ascii="Calibri"/>
        </w:rPr>
        <w:t>a</w:t>
      </w:r>
      <w:r>
        <w:rPr>
          <w:rFonts w:ascii="Calibri"/>
          <w:spacing w:val="61"/>
        </w:rPr>
        <w:t xml:space="preserve"> </w:t>
      </w:r>
      <w:r>
        <w:rPr>
          <w:rFonts w:ascii="Calibri"/>
          <w:spacing w:val="-1"/>
        </w:rPr>
        <w:t>subset</w:t>
      </w:r>
      <w:r>
        <w:rPr>
          <w:rFonts w:ascii="Calibri"/>
          <w:spacing w:val="4"/>
        </w:rPr>
        <w:t xml:space="preserve"> </w:t>
      </w:r>
      <w:r>
        <w:rPr>
          <w:rFonts w:ascii="Calibri"/>
        </w:rPr>
        <w:t>of</w:t>
      </w:r>
      <w:r>
        <w:rPr>
          <w:rFonts w:ascii="Calibri"/>
          <w:spacing w:val="5"/>
        </w:rPr>
        <w:t xml:space="preserve"> </w:t>
      </w:r>
      <w:r>
        <w:rPr>
          <w:rFonts w:ascii="Calibri"/>
          <w:spacing w:val="-1"/>
        </w:rPr>
        <w:t>prospective</w:t>
      </w:r>
      <w:r>
        <w:rPr>
          <w:rFonts w:ascii="Calibri"/>
          <w:spacing w:val="6"/>
        </w:rPr>
        <w:t xml:space="preserve"> </w:t>
      </w:r>
      <w:r>
        <w:rPr>
          <w:rFonts w:ascii="Calibri"/>
          <w:spacing w:val="-1"/>
        </w:rPr>
        <w:t>investors</w:t>
      </w:r>
      <w:r>
        <w:rPr>
          <w:rFonts w:ascii="Calibri"/>
          <w:spacing w:val="6"/>
        </w:rPr>
        <w:t xml:space="preserve"> </w:t>
      </w:r>
      <w:r>
        <w:rPr>
          <w:rFonts w:ascii="Calibri"/>
          <w:spacing w:val="-1"/>
        </w:rPr>
        <w:t>(</w:t>
      </w:r>
      <w:r>
        <w:rPr>
          <w:rFonts w:ascii="Calibri"/>
          <w:i/>
          <w:spacing w:val="-1"/>
        </w:rPr>
        <w:t>e.g.</w:t>
      </w:r>
      <w:r>
        <w:rPr>
          <w:rFonts w:ascii="Calibri"/>
          <w:spacing w:val="-1"/>
        </w:rPr>
        <w:t>,</w:t>
      </w:r>
      <w:r>
        <w:rPr>
          <w:rFonts w:ascii="Calibri"/>
          <w:spacing w:val="6"/>
        </w:rPr>
        <w:t xml:space="preserve"> </w:t>
      </w:r>
      <w:r>
        <w:rPr>
          <w:rFonts w:ascii="Calibri"/>
          <w:spacing w:val="-1"/>
        </w:rPr>
        <w:t>public</w:t>
      </w:r>
      <w:r>
        <w:rPr>
          <w:rFonts w:ascii="Calibri"/>
          <w:spacing w:val="6"/>
        </w:rPr>
        <w:t xml:space="preserve"> </w:t>
      </w:r>
      <w:r>
        <w:rPr>
          <w:rFonts w:ascii="Calibri"/>
          <w:spacing w:val="-1"/>
        </w:rPr>
        <w:t>pension</w:t>
      </w:r>
      <w:r>
        <w:rPr>
          <w:rFonts w:ascii="Calibri"/>
          <w:spacing w:val="5"/>
        </w:rPr>
        <w:t xml:space="preserve"> </w:t>
      </w:r>
      <w:r>
        <w:rPr>
          <w:rFonts w:ascii="Calibri"/>
          <w:spacing w:val="-1"/>
        </w:rPr>
        <w:t>funds,</w:t>
      </w:r>
      <w:r>
        <w:rPr>
          <w:rFonts w:ascii="Calibri"/>
          <w:spacing w:val="6"/>
        </w:rPr>
        <w:t xml:space="preserve"> </w:t>
      </w:r>
      <w:r>
        <w:rPr>
          <w:rFonts w:ascii="Calibri"/>
          <w:spacing w:val="-1"/>
        </w:rPr>
        <w:t>pension</w:t>
      </w:r>
      <w:r>
        <w:rPr>
          <w:rFonts w:ascii="Calibri"/>
          <w:spacing w:val="2"/>
        </w:rPr>
        <w:t xml:space="preserve"> </w:t>
      </w:r>
      <w:r>
        <w:rPr>
          <w:rFonts w:ascii="Calibri"/>
          <w:spacing w:val="-1"/>
        </w:rPr>
        <w:t>funds</w:t>
      </w:r>
      <w:r>
        <w:rPr>
          <w:rFonts w:ascii="Calibri"/>
          <w:spacing w:val="6"/>
        </w:rPr>
        <w:t xml:space="preserve"> </w:t>
      </w:r>
      <w:r>
        <w:rPr>
          <w:rFonts w:ascii="Calibri"/>
          <w:spacing w:val="-1"/>
        </w:rPr>
        <w:t>within</w:t>
      </w:r>
      <w:r>
        <w:rPr>
          <w:rFonts w:ascii="Calibri"/>
          <w:spacing w:val="5"/>
        </w:rPr>
        <w:t xml:space="preserve"> </w:t>
      </w:r>
      <w:r>
        <w:rPr>
          <w:rFonts w:ascii="Calibri"/>
        </w:rPr>
        <w:t>a</w:t>
      </w:r>
      <w:r>
        <w:rPr>
          <w:rFonts w:ascii="Calibri"/>
          <w:spacing w:val="5"/>
        </w:rPr>
        <w:t xml:space="preserve"> </w:t>
      </w:r>
      <w:r>
        <w:rPr>
          <w:rFonts w:ascii="Calibri"/>
          <w:spacing w:val="-1"/>
        </w:rPr>
        <w:t>certain</w:t>
      </w:r>
      <w:r>
        <w:rPr>
          <w:rFonts w:ascii="Calibri"/>
          <w:spacing w:val="43"/>
        </w:rPr>
        <w:t xml:space="preserve"> </w:t>
      </w:r>
      <w:r>
        <w:rPr>
          <w:rFonts w:ascii="Calibri"/>
          <w:spacing w:val="-1"/>
        </w:rPr>
        <w:t>geographic</w:t>
      </w:r>
      <w:r>
        <w:rPr>
          <w:rFonts w:ascii="Calibri"/>
        </w:rPr>
        <w:t xml:space="preserve"> </w:t>
      </w:r>
      <w:r>
        <w:rPr>
          <w:rFonts w:ascii="Calibri"/>
          <w:spacing w:val="-1"/>
        </w:rPr>
        <w:t>area,</w:t>
      </w:r>
      <w:r>
        <w:rPr>
          <w:rFonts w:ascii="Calibri"/>
        </w:rPr>
        <w:t xml:space="preserve"> </w:t>
      </w:r>
      <w:r>
        <w:rPr>
          <w:rFonts w:ascii="Calibri"/>
          <w:spacing w:val="-1"/>
        </w:rPr>
        <w:t>etc.)</w:t>
      </w:r>
      <w:r>
        <w:rPr>
          <w:rFonts w:ascii="Calibri"/>
          <w:spacing w:val="-2"/>
        </w:rPr>
        <w:t xml:space="preserve"> </w:t>
      </w:r>
      <w:r>
        <w:rPr>
          <w:rFonts w:ascii="Calibri"/>
          <w:u w:val="single" w:color="000000"/>
        </w:rPr>
        <w:t xml:space="preserve"> </w:t>
      </w:r>
      <w:r>
        <w:rPr>
          <w:rFonts w:ascii="Calibri"/>
          <w:u w:val="single" w:color="000000"/>
        </w:rPr>
        <w:tab/>
      </w:r>
    </w:p>
    <w:p w14:paraId="0B79661F" w14:textId="77777777" w:rsidR="00E62BB3" w:rsidRDefault="00E62BB3">
      <w:pPr>
        <w:spacing w:before="3"/>
        <w:rPr>
          <w:rFonts w:ascii="Calibri" w:eastAsia="Calibri" w:hAnsi="Calibri" w:cs="Calibri"/>
          <w:sz w:val="19"/>
          <w:szCs w:val="19"/>
        </w:rPr>
      </w:pPr>
    </w:p>
    <w:p w14:paraId="4B4F696F" w14:textId="77777777" w:rsidR="00E62BB3" w:rsidRDefault="00C4485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3CC7C11C" wp14:editId="564812FB">
                <wp:extent cx="5019040" cy="9525"/>
                <wp:effectExtent l="5080" t="9525" r="5080" b="0"/>
                <wp:docPr id="19"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20" name="Group 18"/>
                        <wpg:cNvGrpSpPr>
                          <a:grpSpLocks/>
                        </wpg:cNvGrpSpPr>
                        <wpg:grpSpPr bwMode="auto">
                          <a:xfrm>
                            <a:off x="7" y="7"/>
                            <a:ext cx="7889" cy="2"/>
                            <a:chOff x="7" y="7"/>
                            <a:chExt cx="7889" cy="2"/>
                          </a:xfrm>
                        </wpg:grpSpPr>
                        <wps:wsp>
                          <wps:cNvPr id="21" name="Freeform 19"/>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FBE1A47" id="Group 17"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">
                <v:group id="Group 18"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Freeform 19"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OWVcIA&#10;AADbAAAADwAAAGRycy9kb3ducmV2LnhtbESPQYvCMBSE74L/ITzBm6YWd5FqWkQRl71ZFTw+mmdb&#10;bF5KE2v995uFhT0OM/MNs8kG04ieOldbVrCYRyCIC6trLhVczofZCoTzyBoby6TgTQ6ydDzaYKLt&#10;i0/U574UAcIuQQWV920ipSsqMujmtiUO3t12Bn2QXSl1h68AN42Mo+hTGqw5LFTY0q6i4pE/jYLr&#10;8/SxH5b1vY+/bXEkf93nt4NS08mwXYPwNPj/8F/7SyuIF/D7JfwAmf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M5ZVwgAAANsAAAAPAAAAAAAAAAAAAAAAAJgCAABkcnMvZG93&#10;bnJldi54bWxQSwUGAAAAAAQABAD1AAAAhwMAAAAA&#10;" path="m,l7889,e" filled="f" strokeweight=".25292mm">
                    <v:path arrowok="t" o:connecttype="custom" o:connectlocs="0,0;7889,0" o:connectangles="0,0"/>
                  </v:shape>
                </v:group>
                <w10:anchorlock/>
              </v:group>
            </w:pict>
          </mc:Fallback>
        </mc:AlternateContent>
      </w:r>
    </w:p>
    <w:p w14:paraId="408CADAD" w14:textId="77777777" w:rsidR="00E62BB3" w:rsidRDefault="00E62BB3">
      <w:pPr>
        <w:spacing w:before="11"/>
        <w:rPr>
          <w:rFonts w:ascii="Calibri" w:eastAsia="Calibri" w:hAnsi="Calibri" w:cs="Calibri"/>
        </w:rPr>
      </w:pPr>
    </w:p>
    <w:p w14:paraId="6FEFA454" w14:textId="77777777" w:rsidR="00E62BB3" w:rsidRDefault="00C4485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260D0FC9" wp14:editId="5E235B5F">
                <wp:extent cx="5019040" cy="9525"/>
                <wp:effectExtent l="5080" t="5715" r="5080" b="3810"/>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7" name="Group 15"/>
                        <wpg:cNvGrpSpPr>
                          <a:grpSpLocks/>
                        </wpg:cNvGrpSpPr>
                        <wpg:grpSpPr bwMode="auto">
                          <a:xfrm>
                            <a:off x="7" y="7"/>
                            <a:ext cx="7889" cy="2"/>
                            <a:chOff x="7" y="7"/>
                            <a:chExt cx="7889" cy="2"/>
                          </a:xfrm>
                        </wpg:grpSpPr>
                        <wps:wsp>
                          <wps:cNvPr id="18" name="Freeform 16"/>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AC96846" id="Group 14"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">
                <v:group id="Group 15"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16"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X1dcQA&#10;AADbAAAADwAAAGRycy9kb3ducmV2LnhtbESPQWvDMAyF74P+B6PCbouzsI2S1S1joazs1rSBHkWs&#10;JmGxHGI3Tf/9dBjsJvGe3vu03s6uVxONofNs4DlJQRHX3nbcGDgdd08rUCEiW+w9k4E7BdhuFg9r&#10;zK2/8YGmMjZKQjjkaKCNcci1DnVLDkPiB2LRLn50GGUdG21HvEm463WWpm/aYcfS0OJAny3VP+XV&#10;Gaiuh9difukuU/bt6y+KVVGed8Y8LuePd1CR5vhv/rveW8EXWPlFBt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9l9XXEAAAA2wAAAA8AAAAAAAAAAAAAAAAAmAIAAGRycy9k&#10;b3ducmV2LnhtbFBLBQYAAAAABAAEAPUAAACJAwAAAAA=&#10;" path="m,l7889,e" filled="f" strokeweight=".25292mm">
                    <v:path arrowok="t" o:connecttype="custom" o:connectlocs="0,0;7889,0" o:connectangles="0,0"/>
                  </v:shape>
                </v:group>
                <w10:anchorlock/>
              </v:group>
            </w:pict>
          </mc:Fallback>
        </mc:AlternateContent>
      </w:r>
    </w:p>
    <w:p w14:paraId="57802C97" w14:textId="77777777" w:rsidR="00E62BB3" w:rsidRDefault="00E62BB3">
      <w:pPr>
        <w:spacing w:before="3"/>
        <w:rPr>
          <w:rFonts w:ascii="Calibri" w:eastAsia="Calibri" w:hAnsi="Calibri" w:cs="Calibri"/>
          <w:sz w:val="24"/>
          <w:szCs w:val="24"/>
        </w:rPr>
      </w:pPr>
    </w:p>
    <w:p w14:paraId="6B3B8348" w14:textId="77777777" w:rsidR="00E62BB3" w:rsidRDefault="00FF63C7">
      <w:pPr>
        <w:pStyle w:val="BodyText"/>
        <w:numPr>
          <w:ilvl w:val="0"/>
          <w:numId w:val="5"/>
        </w:numPr>
        <w:tabs>
          <w:tab w:val="left" w:pos="841"/>
          <w:tab w:val="left" w:pos="9287"/>
        </w:tabs>
        <w:spacing w:before="56" w:line="275" w:lineRule="auto"/>
        <w:ind w:right="115" w:hanging="360"/>
        <w:jc w:val="both"/>
        <w:rPr>
          <w:rFonts w:ascii="Calibri" w:eastAsia="Calibri" w:hAnsi="Calibri" w:cs="Calibri"/>
        </w:rPr>
      </w:pPr>
      <w:r>
        <w:rPr>
          <w:rFonts w:ascii="Calibri"/>
          <w:spacing w:val="-1"/>
        </w:rPr>
        <w:t>Describe</w:t>
      </w:r>
      <w:r>
        <w:rPr>
          <w:rFonts w:ascii="Calibri"/>
          <w:spacing w:val="8"/>
        </w:rPr>
        <w:t xml:space="preserve"> </w:t>
      </w:r>
      <w:r>
        <w:rPr>
          <w:rFonts w:ascii="Calibri"/>
          <w:spacing w:val="-1"/>
        </w:rPr>
        <w:t>the</w:t>
      </w:r>
      <w:r>
        <w:rPr>
          <w:rFonts w:ascii="Calibri"/>
          <w:spacing w:val="8"/>
        </w:rPr>
        <w:t xml:space="preserve"> </w:t>
      </w:r>
      <w:r>
        <w:rPr>
          <w:rFonts w:ascii="Calibri"/>
          <w:spacing w:val="-1"/>
        </w:rPr>
        <w:t>value,</w:t>
      </w:r>
      <w:r>
        <w:rPr>
          <w:rFonts w:ascii="Calibri"/>
          <w:spacing w:val="8"/>
        </w:rPr>
        <w:t xml:space="preserve"> </w:t>
      </w:r>
      <w:r>
        <w:rPr>
          <w:rFonts w:ascii="Calibri"/>
          <w:spacing w:val="-1"/>
        </w:rPr>
        <w:t>timing,</w:t>
      </w:r>
      <w:r>
        <w:rPr>
          <w:rFonts w:ascii="Calibri"/>
          <w:spacing w:val="8"/>
        </w:rPr>
        <w:t xml:space="preserve"> </w:t>
      </w:r>
      <w:r>
        <w:rPr>
          <w:rFonts w:ascii="Calibri"/>
          <w:spacing w:val="-1"/>
        </w:rPr>
        <w:t>and</w:t>
      </w:r>
      <w:r>
        <w:rPr>
          <w:rFonts w:ascii="Calibri"/>
          <w:spacing w:val="9"/>
        </w:rPr>
        <w:t xml:space="preserve"> </w:t>
      </w:r>
      <w:r>
        <w:rPr>
          <w:rFonts w:ascii="Calibri"/>
          <w:spacing w:val="-1"/>
        </w:rPr>
        <w:t>nature</w:t>
      </w:r>
      <w:r>
        <w:rPr>
          <w:rFonts w:ascii="Calibri"/>
          <w:spacing w:val="8"/>
        </w:rPr>
        <w:t xml:space="preserve"> </w:t>
      </w:r>
      <w:r>
        <w:rPr>
          <w:rFonts w:ascii="Calibri"/>
        </w:rPr>
        <w:t>of</w:t>
      </w:r>
      <w:r>
        <w:rPr>
          <w:rFonts w:ascii="Calibri"/>
          <w:spacing w:val="7"/>
        </w:rPr>
        <w:t xml:space="preserve"> </w:t>
      </w:r>
      <w:r>
        <w:rPr>
          <w:rFonts w:ascii="Calibri"/>
          <w:spacing w:val="-1"/>
        </w:rPr>
        <w:t>any</w:t>
      </w:r>
      <w:r>
        <w:rPr>
          <w:rFonts w:ascii="Calibri"/>
          <w:spacing w:val="8"/>
        </w:rPr>
        <w:t xml:space="preserve"> </w:t>
      </w:r>
      <w:r>
        <w:rPr>
          <w:rFonts w:ascii="Calibri"/>
          <w:spacing w:val="-1"/>
        </w:rPr>
        <w:t>compensation</w:t>
      </w:r>
      <w:r>
        <w:rPr>
          <w:rFonts w:ascii="Calibri"/>
          <w:spacing w:val="7"/>
        </w:rPr>
        <w:t xml:space="preserve"> </w:t>
      </w:r>
      <w:r>
        <w:rPr>
          <w:rFonts w:ascii="Calibri"/>
        </w:rPr>
        <w:t>or</w:t>
      </w:r>
      <w:r>
        <w:rPr>
          <w:rFonts w:ascii="Calibri"/>
          <w:spacing w:val="5"/>
        </w:rPr>
        <w:t xml:space="preserve"> </w:t>
      </w:r>
      <w:r>
        <w:rPr>
          <w:rFonts w:ascii="Calibri"/>
        </w:rPr>
        <w:t>other</w:t>
      </w:r>
      <w:r>
        <w:rPr>
          <w:rFonts w:ascii="Calibri"/>
          <w:spacing w:val="7"/>
        </w:rPr>
        <w:t xml:space="preserve"> </w:t>
      </w:r>
      <w:r>
        <w:rPr>
          <w:rFonts w:ascii="Calibri"/>
          <w:spacing w:val="-1"/>
        </w:rPr>
        <w:t>Benefits</w:t>
      </w:r>
      <w:r>
        <w:rPr>
          <w:rFonts w:ascii="Calibri"/>
          <w:spacing w:val="8"/>
        </w:rPr>
        <w:t xml:space="preserve"> </w:t>
      </w:r>
      <w:r>
        <w:rPr>
          <w:rFonts w:ascii="Calibri"/>
          <w:spacing w:val="-1"/>
        </w:rPr>
        <w:t>provided</w:t>
      </w:r>
      <w:r>
        <w:rPr>
          <w:rFonts w:ascii="Calibri"/>
          <w:spacing w:val="4"/>
        </w:rPr>
        <w:t xml:space="preserve"> </w:t>
      </w:r>
      <w:r>
        <w:rPr>
          <w:rFonts w:ascii="Calibri"/>
        </w:rPr>
        <w:t>or</w:t>
      </w:r>
      <w:r>
        <w:rPr>
          <w:rFonts w:ascii="Calibri"/>
          <w:spacing w:val="7"/>
        </w:rPr>
        <w:t xml:space="preserve"> </w:t>
      </w:r>
      <w:r>
        <w:rPr>
          <w:rFonts w:ascii="Calibri"/>
        </w:rPr>
        <w:t>to</w:t>
      </w:r>
      <w:r>
        <w:rPr>
          <w:rFonts w:ascii="Calibri"/>
          <w:spacing w:val="9"/>
        </w:rPr>
        <w:t xml:space="preserve"> </w:t>
      </w:r>
      <w:r>
        <w:rPr>
          <w:rFonts w:ascii="Calibri"/>
          <w:spacing w:val="-1"/>
        </w:rPr>
        <w:t>be</w:t>
      </w:r>
      <w:r>
        <w:rPr>
          <w:rFonts w:ascii="Calibri"/>
          <w:spacing w:val="49"/>
        </w:rPr>
        <w:t xml:space="preserve"> </w:t>
      </w:r>
      <w:r>
        <w:rPr>
          <w:rFonts w:ascii="Calibri"/>
          <w:spacing w:val="-1"/>
        </w:rPr>
        <w:t>provided</w:t>
      </w:r>
      <w:r>
        <w:rPr>
          <w:rFonts w:ascii="Calibri"/>
          <w:spacing w:val="35"/>
        </w:rPr>
        <w:t xml:space="preserve"> </w:t>
      </w:r>
      <w:r>
        <w:rPr>
          <w:rFonts w:ascii="Calibri"/>
          <w:spacing w:val="-1"/>
        </w:rPr>
        <w:t>either</w:t>
      </w:r>
      <w:r>
        <w:rPr>
          <w:rFonts w:ascii="Calibri"/>
          <w:spacing w:val="36"/>
        </w:rPr>
        <w:t xml:space="preserve"> </w:t>
      </w:r>
      <w:r>
        <w:rPr>
          <w:rFonts w:ascii="Calibri"/>
          <w:spacing w:val="-1"/>
        </w:rPr>
        <w:t>directly</w:t>
      </w:r>
      <w:r>
        <w:rPr>
          <w:rFonts w:ascii="Calibri"/>
          <w:spacing w:val="37"/>
        </w:rPr>
        <w:t xml:space="preserve"> </w:t>
      </w:r>
      <w:r>
        <w:rPr>
          <w:rFonts w:ascii="Calibri"/>
          <w:spacing w:val="-1"/>
        </w:rPr>
        <w:t>or</w:t>
      </w:r>
      <w:r>
        <w:rPr>
          <w:rFonts w:ascii="Calibri"/>
          <w:spacing w:val="38"/>
        </w:rPr>
        <w:t xml:space="preserve"> </w:t>
      </w:r>
      <w:r>
        <w:rPr>
          <w:rFonts w:ascii="Calibri"/>
          <w:spacing w:val="-1"/>
        </w:rPr>
        <w:t>indirectly</w:t>
      </w:r>
      <w:r>
        <w:rPr>
          <w:rFonts w:ascii="Calibri"/>
          <w:spacing w:val="38"/>
        </w:rPr>
        <w:t xml:space="preserve"> </w:t>
      </w:r>
      <w:r>
        <w:rPr>
          <w:rFonts w:ascii="Calibri"/>
          <w:spacing w:val="-1"/>
        </w:rPr>
        <w:t>to</w:t>
      </w:r>
      <w:r>
        <w:rPr>
          <w:rFonts w:ascii="Calibri"/>
          <w:spacing w:val="40"/>
        </w:rPr>
        <w:t xml:space="preserve"> </w:t>
      </w:r>
      <w:r>
        <w:rPr>
          <w:rFonts w:ascii="Calibri"/>
          <w:spacing w:val="-1"/>
        </w:rPr>
        <w:t>the</w:t>
      </w:r>
      <w:r>
        <w:rPr>
          <w:rFonts w:ascii="Calibri"/>
          <w:spacing w:val="37"/>
        </w:rPr>
        <w:t xml:space="preserve"> </w:t>
      </w:r>
      <w:r>
        <w:rPr>
          <w:rFonts w:ascii="Calibri"/>
          <w:spacing w:val="-1"/>
        </w:rPr>
        <w:t>Placement</w:t>
      </w:r>
      <w:r>
        <w:rPr>
          <w:rFonts w:ascii="Calibri"/>
          <w:spacing w:val="38"/>
        </w:rPr>
        <w:t xml:space="preserve"> </w:t>
      </w:r>
      <w:r>
        <w:rPr>
          <w:rFonts w:ascii="Calibri"/>
          <w:spacing w:val="-1"/>
        </w:rPr>
        <w:t>Agent</w:t>
      </w:r>
      <w:r>
        <w:rPr>
          <w:rFonts w:ascii="Calibri"/>
          <w:spacing w:val="39"/>
        </w:rPr>
        <w:t xml:space="preserve"> </w:t>
      </w:r>
      <w:r>
        <w:rPr>
          <w:rFonts w:ascii="Calibri"/>
          <w:spacing w:val="-2"/>
        </w:rPr>
        <w:t>by</w:t>
      </w:r>
      <w:r>
        <w:rPr>
          <w:rFonts w:ascii="Calibri"/>
          <w:spacing w:val="40"/>
        </w:rPr>
        <w:t xml:space="preserve"> </w:t>
      </w:r>
      <w:r>
        <w:rPr>
          <w:rFonts w:ascii="Calibri"/>
          <w:spacing w:val="-1"/>
        </w:rPr>
        <w:t>the</w:t>
      </w:r>
      <w:r>
        <w:rPr>
          <w:rFonts w:ascii="Calibri"/>
          <w:spacing w:val="36"/>
        </w:rPr>
        <w:t xml:space="preserve"> </w:t>
      </w:r>
      <w:r>
        <w:rPr>
          <w:rFonts w:ascii="Calibri"/>
          <w:spacing w:val="-1"/>
        </w:rPr>
        <w:t>Investment</w:t>
      </w:r>
      <w:r>
        <w:rPr>
          <w:rFonts w:ascii="Calibri"/>
          <w:spacing w:val="39"/>
        </w:rPr>
        <w:t xml:space="preserve"> </w:t>
      </w:r>
      <w:r>
        <w:rPr>
          <w:rFonts w:ascii="Calibri"/>
          <w:spacing w:val="-1"/>
        </w:rPr>
        <w:t>Manager</w:t>
      </w:r>
      <w:r>
        <w:rPr>
          <w:rFonts w:ascii="Calibri"/>
          <w:spacing w:val="39"/>
        </w:rPr>
        <w:t xml:space="preserve"> </w:t>
      </w:r>
      <w:r>
        <w:rPr>
          <w:rFonts w:ascii="Calibri"/>
          <w:spacing w:val="-1"/>
        </w:rPr>
        <w:t>in</w:t>
      </w:r>
      <w:r>
        <w:rPr>
          <w:rFonts w:ascii="Calibri"/>
          <w:spacing w:val="51"/>
        </w:rPr>
        <w:t xml:space="preserve"> </w:t>
      </w:r>
      <w:r>
        <w:rPr>
          <w:rFonts w:ascii="Calibri"/>
          <w:spacing w:val="-1"/>
        </w:rPr>
        <w:t>connection</w:t>
      </w:r>
      <w:r>
        <w:rPr>
          <w:rFonts w:ascii="Calibri"/>
          <w:spacing w:val="-3"/>
        </w:rPr>
        <w:t xml:space="preserve"> </w:t>
      </w:r>
      <w:r>
        <w:rPr>
          <w:rFonts w:ascii="Calibri"/>
          <w:spacing w:val="-1"/>
        </w:rPr>
        <w:t xml:space="preserve">with </w:t>
      </w:r>
      <w:r>
        <w:rPr>
          <w:rFonts w:ascii="Calibri"/>
          <w:spacing w:val="-2"/>
        </w:rPr>
        <w:t>the</w:t>
      </w:r>
      <w:r>
        <w:rPr>
          <w:rFonts w:ascii="Calibri"/>
          <w:spacing w:val="1"/>
        </w:rPr>
        <w:t xml:space="preserve"> </w:t>
      </w:r>
      <w:r>
        <w:rPr>
          <w:rFonts w:ascii="Calibri"/>
          <w:spacing w:val="-1"/>
        </w:rPr>
        <w:t>Investment</w:t>
      </w:r>
      <w:r>
        <w:rPr>
          <w:rFonts w:ascii="Calibri"/>
          <w:u w:val="single" w:color="000000"/>
        </w:rPr>
        <w:t xml:space="preserve"> </w:t>
      </w:r>
      <w:r>
        <w:rPr>
          <w:rFonts w:ascii="Calibri"/>
          <w:u w:val="single" w:color="000000"/>
        </w:rPr>
        <w:tab/>
      </w:r>
    </w:p>
    <w:p w14:paraId="6528469B" w14:textId="77777777" w:rsidR="00E62BB3" w:rsidRDefault="00E62BB3">
      <w:pPr>
        <w:spacing w:before="4"/>
        <w:rPr>
          <w:rFonts w:ascii="Calibri" w:eastAsia="Calibri" w:hAnsi="Calibri" w:cs="Calibri"/>
          <w:sz w:val="19"/>
          <w:szCs w:val="19"/>
        </w:rPr>
      </w:pPr>
    </w:p>
    <w:p w14:paraId="5529A669" w14:textId="77777777" w:rsidR="00E62BB3" w:rsidRDefault="00C4485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0D75450C" wp14:editId="66E6A8A9">
                <wp:extent cx="5019040" cy="9525"/>
                <wp:effectExtent l="5080" t="3175" r="5080" b="6350"/>
                <wp:docPr id="13"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4" name="Group 12"/>
                        <wpg:cNvGrpSpPr>
                          <a:grpSpLocks/>
                        </wpg:cNvGrpSpPr>
                        <wpg:grpSpPr bwMode="auto">
                          <a:xfrm>
                            <a:off x="7" y="7"/>
                            <a:ext cx="7889" cy="2"/>
                            <a:chOff x="7" y="7"/>
                            <a:chExt cx="7889" cy="2"/>
                          </a:xfrm>
                        </wpg:grpSpPr>
                        <wps:wsp>
                          <wps:cNvPr id="15" name="Freeform 13"/>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20AEBB1" id="Group 11"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">
                <v:group id="Group 12"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 id="Freeform 13"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Ra678A&#10;AADbAAAADwAAAGRycy9kb3ducmV2LnhtbERPTYvCMBC9L/gfwgje1lRRkWoUUUTZm9WCx6EZ22Iz&#10;KU2s9d9vBMHbPN7nLNedqURLjSstKxgNIxDEmdUl5wou5/3vHITzyBory6TgRQ7Wq97PEmNtn3yi&#10;NvG5CCHsYlRQeF/HUrqsIINuaGviwN1sY9AH2ORSN/gM4aaS4yiaSYMlh4YCa9oWlN2Th1GQPk7T&#10;XTcpb+34z2YH8ukuue6VGvS7zQKEp85/xR/3UYf5U3j/Eg6Qq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RZFrrvwAAANsAAAAPAAAAAAAAAAAAAAAAAJgCAABkcnMvZG93bnJl&#10;di54bWxQSwUGAAAAAAQABAD1AAAAhAMAAAAA&#10;" path="m,l7889,e" filled="f" strokeweight=".25292mm">
                    <v:path arrowok="t" o:connecttype="custom" o:connectlocs="0,0;7889,0" o:connectangles="0,0"/>
                  </v:shape>
                </v:group>
                <w10:anchorlock/>
              </v:group>
            </w:pict>
          </mc:Fallback>
        </mc:AlternateContent>
      </w:r>
    </w:p>
    <w:p w14:paraId="39E1FEE2" w14:textId="77777777" w:rsidR="00E62BB3" w:rsidRDefault="00E62BB3">
      <w:pPr>
        <w:spacing w:before="11"/>
        <w:rPr>
          <w:rFonts w:ascii="Calibri" w:eastAsia="Calibri" w:hAnsi="Calibri" w:cs="Calibri"/>
        </w:rPr>
      </w:pPr>
    </w:p>
    <w:p w14:paraId="2DFBFDCB" w14:textId="77777777" w:rsidR="00E62BB3" w:rsidRDefault="00C4485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39E14A4A" wp14:editId="12EBCC22">
                <wp:extent cx="5019040" cy="9525"/>
                <wp:effectExtent l="5080" t="9525" r="5080" b="0"/>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11" name="Group 9"/>
                        <wpg:cNvGrpSpPr>
                          <a:grpSpLocks/>
                        </wpg:cNvGrpSpPr>
                        <wpg:grpSpPr bwMode="auto">
                          <a:xfrm>
                            <a:off x="7" y="7"/>
                            <a:ext cx="7889" cy="2"/>
                            <a:chOff x="7" y="7"/>
                            <a:chExt cx="7889" cy="2"/>
                          </a:xfrm>
                        </wpg:grpSpPr>
                        <wps:wsp>
                          <wps:cNvPr id="12" name="Freeform 10"/>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F34F9BB" id="Group 8"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">
                <v:group id="Group 9"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10"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3Cn78A&#10;AADbAAAADwAAAGRycy9kb3ducmV2LnhtbERPTYvCMBC9C/sfwgjeNLWoLNUosiKKN+sKHodmbIvN&#10;pDSx1n9vBMHbPN7nLFadqURLjSstKxiPIhDEmdUl5wr+T9vhLwjnkTVWlknBkxyslj+9BSbaPvhI&#10;bepzEULYJaig8L5OpHRZQQbdyNbEgbvaxqAPsMmlbvARwk0l4yiaSYMlh4YCa/orKLuld6PgfD9O&#10;N92kvLbxwWY78udNetkqNeh36zkIT53/ij/uvQ7zY3j/Eg6Qy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ejcKfvwAAANsAAAAPAAAAAAAAAAAAAAAAAJgCAABkcnMvZG93bnJl&#10;di54bWxQSwUGAAAAAAQABAD1AAAAhAMAAAAA&#10;" path="m,l7889,e" filled="f" strokeweight=".25292mm">
                    <v:path arrowok="t" o:connecttype="custom" o:connectlocs="0,0;7889,0" o:connectangles="0,0"/>
                  </v:shape>
                </v:group>
                <w10:anchorlock/>
              </v:group>
            </w:pict>
          </mc:Fallback>
        </mc:AlternateContent>
      </w:r>
    </w:p>
    <w:p w14:paraId="3744187B" w14:textId="77777777" w:rsidR="00E62BB3" w:rsidRDefault="00E62BB3">
      <w:pPr>
        <w:spacing w:before="3"/>
        <w:rPr>
          <w:rFonts w:ascii="Calibri" w:eastAsia="Calibri" w:hAnsi="Calibri" w:cs="Calibri"/>
          <w:sz w:val="24"/>
          <w:szCs w:val="24"/>
        </w:rPr>
      </w:pPr>
    </w:p>
    <w:p w14:paraId="4A6C0851" w14:textId="77777777" w:rsidR="00E62BB3" w:rsidRDefault="00FF63C7">
      <w:pPr>
        <w:pStyle w:val="BodyText"/>
        <w:numPr>
          <w:ilvl w:val="0"/>
          <w:numId w:val="5"/>
        </w:numPr>
        <w:tabs>
          <w:tab w:val="left" w:pos="841"/>
          <w:tab w:val="left" w:pos="8925"/>
        </w:tabs>
        <w:spacing w:before="56" w:line="276" w:lineRule="auto"/>
        <w:ind w:right="114" w:hanging="360"/>
        <w:jc w:val="both"/>
        <w:rPr>
          <w:rFonts w:ascii="Calibri" w:eastAsia="Calibri" w:hAnsi="Calibri" w:cs="Calibri"/>
        </w:rPr>
      </w:pPr>
      <w:r>
        <w:rPr>
          <w:rFonts w:ascii="Calibri"/>
          <w:spacing w:val="-1"/>
        </w:rPr>
        <w:t>Is</w:t>
      </w:r>
      <w:r>
        <w:rPr>
          <w:rFonts w:ascii="Calibri"/>
        </w:rPr>
        <w:t xml:space="preserve"> </w:t>
      </w:r>
      <w:r>
        <w:rPr>
          <w:rFonts w:ascii="Calibri"/>
          <w:spacing w:val="-1"/>
        </w:rPr>
        <w:t>the</w:t>
      </w:r>
      <w:r>
        <w:rPr>
          <w:rFonts w:ascii="Calibri"/>
          <w:spacing w:val="1"/>
        </w:rPr>
        <w:t xml:space="preserve"> </w:t>
      </w:r>
      <w:r>
        <w:rPr>
          <w:rFonts w:ascii="Calibri"/>
          <w:spacing w:val="-1"/>
        </w:rPr>
        <w:t>Placement</w:t>
      </w:r>
      <w:r>
        <w:rPr>
          <w:rFonts w:ascii="Calibri"/>
          <w:spacing w:val="1"/>
        </w:rPr>
        <w:t xml:space="preserve"> </w:t>
      </w:r>
      <w:r>
        <w:rPr>
          <w:rFonts w:ascii="Calibri"/>
          <w:spacing w:val="-1"/>
        </w:rPr>
        <w:t>Agent,</w:t>
      </w:r>
      <w:r>
        <w:rPr>
          <w:rFonts w:ascii="Calibri"/>
        </w:rPr>
        <w:t xml:space="preserve"> or</w:t>
      </w:r>
      <w:r>
        <w:rPr>
          <w:rFonts w:ascii="Calibri"/>
          <w:spacing w:val="-2"/>
        </w:rPr>
        <w:t xml:space="preserve"> </w:t>
      </w:r>
      <w:r>
        <w:rPr>
          <w:rFonts w:ascii="Calibri"/>
          <w:spacing w:val="-1"/>
        </w:rPr>
        <w:t>any</w:t>
      </w:r>
      <w:r>
        <w:rPr>
          <w:rFonts w:ascii="Calibri"/>
          <w:spacing w:val="1"/>
        </w:rPr>
        <w:t xml:space="preserve"> </w:t>
      </w:r>
      <w:r>
        <w:rPr>
          <w:rFonts w:ascii="Calibri"/>
        </w:rPr>
        <w:t xml:space="preserve">of </w:t>
      </w:r>
      <w:r>
        <w:rPr>
          <w:rFonts w:ascii="Calibri"/>
          <w:spacing w:val="-1"/>
        </w:rPr>
        <w:t>its</w:t>
      </w:r>
      <w:r>
        <w:rPr>
          <w:rFonts w:ascii="Calibri"/>
        </w:rPr>
        <w:t xml:space="preserve"> </w:t>
      </w:r>
      <w:r>
        <w:rPr>
          <w:rFonts w:ascii="Calibri"/>
          <w:spacing w:val="-1"/>
        </w:rPr>
        <w:t>affiliates,</w:t>
      </w:r>
      <w:r>
        <w:rPr>
          <w:rFonts w:ascii="Calibri"/>
        </w:rPr>
        <w:t xml:space="preserve"> </w:t>
      </w:r>
      <w:r>
        <w:rPr>
          <w:rFonts w:ascii="Calibri"/>
          <w:spacing w:val="-1"/>
        </w:rPr>
        <w:t xml:space="preserve">required </w:t>
      </w:r>
      <w:r>
        <w:rPr>
          <w:rFonts w:ascii="Calibri"/>
        </w:rPr>
        <w:t>to</w:t>
      </w:r>
      <w:r>
        <w:rPr>
          <w:rFonts w:ascii="Calibri"/>
          <w:spacing w:val="1"/>
        </w:rPr>
        <w:t xml:space="preserve"> </w:t>
      </w:r>
      <w:r>
        <w:rPr>
          <w:rFonts w:ascii="Calibri"/>
          <w:spacing w:val="-1"/>
        </w:rPr>
        <w:t>be</w:t>
      </w:r>
      <w:r>
        <w:rPr>
          <w:rFonts w:ascii="Calibri"/>
          <w:spacing w:val="1"/>
        </w:rPr>
        <w:t xml:space="preserve"> </w:t>
      </w:r>
      <w:r>
        <w:rPr>
          <w:rFonts w:ascii="Calibri"/>
          <w:spacing w:val="-1"/>
        </w:rPr>
        <w:t xml:space="preserve">registered </w:t>
      </w:r>
      <w:r>
        <w:rPr>
          <w:rFonts w:ascii="Calibri"/>
        </w:rPr>
        <w:t xml:space="preserve">or </w:t>
      </w:r>
      <w:r>
        <w:rPr>
          <w:rFonts w:ascii="Calibri"/>
          <w:spacing w:val="-1"/>
        </w:rPr>
        <w:t>is</w:t>
      </w:r>
      <w:r>
        <w:rPr>
          <w:rFonts w:ascii="Calibri"/>
        </w:rPr>
        <w:t xml:space="preserve"> </w:t>
      </w:r>
      <w:r>
        <w:rPr>
          <w:rFonts w:ascii="Calibri"/>
          <w:spacing w:val="-1"/>
        </w:rPr>
        <w:t>in fact</w:t>
      </w:r>
      <w:r>
        <w:rPr>
          <w:rFonts w:ascii="Calibri"/>
          <w:spacing w:val="1"/>
        </w:rPr>
        <w:t xml:space="preserve"> </w:t>
      </w:r>
      <w:r>
        <w:rPr>
          <w:rFonts w:ascii="Calibri"/>
          <w:spacing w:val="-1"/>
        </w:rPr>
        <w:t>registered (i)</w:t>
      </w:r>
      <w:r>
        <w:rPr>
          <w:rFonts w:ascii="Calibri"/>
          <w:spacing w:val="61"/>
        </w:rPr>
        <w:t xml:space="preserve"> </w:t>
      </w:r>
      <w:r>
        <w:rPr>
          <w:rFonts w:ascii="Calibri"/>
          <w:spacing w:val="-1"/>
        </w:rPr>
        <w:t>with</w:t>
      </w:r>
      <w:r>
        <w:rPr>
          <w:rFonts w:ascii="Calibri"/>
          <w:spacing w:val="11"/>
        </w:rPr>
        <w:t xml:space="preserve"> </w:t>
      </w:r>
      <w:r>
        <w:rPr>
          <w:rFonts w:ascii="Calibri"/>
        </w:rPr>
        <w:t>one</w:t>
      </w:r>
      <w:r>
        <w:rPr>
          <w:rFonts w:ascii="Calibri"/>
          <w:spacing w:val="10"/>
        </w:rPr>
        <w:t xml:space="preserve"> </w:t>
      </w:r>
      <w:r>
        <w:rPr>
          <w:rFonts w:ascii="Calibri"/>
        </w:rPr>
        <w:t>or</w:t>
      </w:r>
      <w:r>
        <w:rPr>
          <w:rFonts w:ascii="Calibri"/>
          <w:spacing w:val="10"/>
        </w:rPr>
        <w:t xml:space="preserve"> </w:t>
      </w:r>
      <w:r>
        <w:rPr>
          <w:rFonts w:ascii="Calibri"/>
          <w:spacing w:val="-1"/>
        </w:rPr>
        <w:t>more</w:t>
      </w:r>
      <w:r>
        <w:rPr>
          <w:rFonts w:ascii="Calibri"/>
          <w:spacing w:val="13"/>
        </w:rPr>
        <w:t xml:space="preserve"> </w:t>
      </w:r>
      <w:r>
        <w:rPr>
          <w:rFonts w:ascii="Calibri"/>
          <w:spacing w:val="-1"/>
        </w:rPr>
        <w:t>regulatory</w:t>
      </w:r>
      <w:r>
        <w:rPr>
          <w:rFonts w:ascii="Calibri"/>
          <w:spacing w:val="13"/>
        </w:rPr>
        <w:t xml:space="preserve"> </w:t>
      </w:r>
      <w:r>
        <w:rPr>
          <w:rFonts w:ascii="Calibri"/>
        </w:rPr>
        <w:t>or</w:t>
      </w:r>
      <w:r>
        <w:rPr>
          <w:rFonts w:ascii="Calibri"/>
          <w:spacing w:val="12"/>
        </w:rPr>
        <w:t xml:space="preserve"> </w:t>
      </w:r>
      <w:r>
        <w:rPr>
          <w:rFonts w:ascii="Calibri"/>
          <w:spacing w:val="-1"/>
        </w:rPr>
        <w:t>self-regulatory</w:t>
      </w:r>
      <w:r>
        <w:rPr>
          <w:rFonts w:ascii="Calibri"/>
          <w:spacing w:val="13"/>
        </w:rPr>
        <w:t xml:space="preserve"> </w:t>
      </w:r>
      <w:r>
        <w:rPr>
          <w:rFonts w:ascii="Calibri"/>
          <w:spacing w:val="-2"/>
        </w:rPr>
        <w:t>bodies</w:t>
      </w:r>
      <w:r>
        <w:rPr>
          <w:rFonts w:ascii="Calibri"/>
          <w:spacing w:val="12"/>
        </w:rPr>
        <w:t xml:space="preserve"> </w:t>
      </w:r>
      <w:r>
        <w:rPr>
          <w:rFonts w:ascii="Calibri"/>
          <w:spacing w:val="-1"/>
        </w:rPr>
        <w:t>and/or</w:t>
      </w:r>
      <w:r>
        <w:rPr>
          <w:rFonts w:ascii="Calibri"/>
          <w:spacing w:val="12"/>
        </w:rPr>
        <w:t xml:space="preserve"> </w:t>
      </w:r>
      <w:r>
        <w:rPr>
          <w:rFonts w:ascii="Calibri"/>
          <w:spacing w:val="-1"/>
        </w:rPr>
        <w:t>(ii)</w:t>
      </w:r>
      <w:r>
        <w:rPr>
          <w:rFonts w:ascii="Calibri"/>
          <w:spacing w:val="10"/>
        </w:rPr>
        <w:t xml:space="preserve"> </w:t>
      </w:r>
      <w:r>
        <w:rPr>
          <w:rFonts w:ascii="Calibri"/>
          <w:spacing w:val="-1"/>
        </w:rPr>
        <w:t>as</w:t>
      </w:r>
      <w:r>
        <w:rPr>
          <w:rFonts w:ascii="Calibri"/>
          <w:spacing w:val="12"/>
        </w:rPr>
        <w:t xml:space="preserve"> </w:t>
      </w:r>
      <w:r>
        <w:rPr>
          <w:rFonts w:ascii="Calibri"/>
        </w:rPr>
        <w:t>a</w:t>
      </w:r>
      <w:r>
        <w:rPr>
          <w:rFonts w:ascii="Calibri"/>
          <w:spacing w:val="12"/>
        </w:rPr>
        <w:t xml:space="preserve"> </w:t>
      </w:r>
      <w:r>
        <w:rPr>
          <w:rFonts w:ascii="Calibri"/>
          <w:spacing w:val="-1"/>
        </w:rPr>
        <w:t>lobbyist</w:t>
      </w:r>
      <w:r>
        <w:rPr>
          <w:rFonts w:ascii="Calibri"/>
          <w:spacing w:val="10"/>
        </w:rPr>
        <w:t xml:space="preserve"> </w:t>
      </w:r>
      <w:r>
        <w:rPr>
          <w:rFonts w:ascii="Calibri"/>
          <w:spacing w:val="-1"/>
        </w:rPr>
        <w:t>with</w:t>
      </w:r>
      <w:r>
        <w:rPr>
          <w:rFonts w:ascii="Calibri"/>
          <w:spacing w:val="11"/>
        </w:rPr>
        <w:t xml:space="preserve"> </w:t>
      </w:r>
      <w:r>
        <w:rPr>
          <w:rFonts w:ascii="Calibri"/>
          <w:spacing w:val="-1"/>
        </w:rPr>
        <w:t>any</w:t>
      </w:r>
      <w:r>
        <w:rPr>
          <w:rFonts w:ascii="Calibri"/>
          <w:spacing w:val="13"/>
        </w:rPr>
        <w:t xml:space="preserve"> </w:t>
      </w:r>
      <w:r>
        <w:rPr>
          <w:rFonts w:ascii="Calibri"/>
          <w:spacing w:val="-1"/>
        </w:rPr>
        <w:t>state</w:t>
      </w:r>
      <w:r>
        <w:rPr>
          <w:rFonts w:ascii="Calibri"/>
          <w:spacing w:val="10"/>
        </w:rPr>
        <w:t xml:space="preserve"> </w:t>
      </w:r>
      <w:r>
        <w:rPr>
          <w:rFonts w:ascii="Calibri"/>
        </w:rPr>
        <w:t>or</w:t>
      </w:r>
      <w:r>
        <w:rPr>
          <w:rFonts w:ascii="Calibri"/>
          <w:spacing w:val="63"/>
        </w:rPr>
        <w:t xml:space="preserve"> </w:t>
      </w:r>
      <w:r>
        <w:rPr>
          <w:rFonts w:ascii="Calibri"/>
          <w:spacing w:val="-1"/>
        </w:rPr>
        <w:t>federal</w:t>
      </w:r>
      <w:r>
        <w:rPr>
          <w:rFonts w:ascii="Calibri"/>
          <w:spacing w:val="16"/>
        </w:rPr>
        <w:t xml:space="preserve"> </w:t>
      </w:r>
      <w:r>
        <w:rPr>
          <w:rFonts w:ascii="Calibri"/>
          <w:spacing w:val="-1"/>
        </w:rPr>
        <w:t>governmental</w:t>
      </w:r>
      <w:r>
        <w:rPr>
          <w:rFonts w:ascii="Calibri"/>
          <w:spacing w:val="14"/>
        </w:rPr>
        <w:t xml:space="preserve"> </w:t>
      </w:r>
      <w:r>
        <w:rPr>
          <w:rFonts w:ascii="Calibri"/>
          <w:spacing w:val="-1"/>
        </w:rPr>
        <w:t>body</w:t>
      </w:r>
      <w:r>
        <w:rPr>
          <w:rFonts w:ascii="Calibri"/>
          <w:spacing w:val="30"/>
        </w:rPr>
        <w:t xml:space="preserve"> </w:t>
      </w:r>
      <w:r>
        <w:rPr>
          <w:rFonts w:ascii="Calibri"/>
        </w:rPr>
        <w:t>Yes</w:t>
      </w:r>
      <w:r>
        <w:rPr>
          <w:rFonts w:ascii="Calibri"/>
          <w:spacing w:val="27"/>
        </w:rPr>
        <w:t xml:space="preserve"> </w:t>
      </w:r>
      <w:r>
        <w:rPr>
          <w:rFonts w:ascii="Calibri"/>
        </w:rPr>
        <w:t>_No.</w:t>
      </w:r>
      <w:r>
        <w:rPr>
          <w:rFonts w:ascii="Calibri"/>
          <w:spacing w:val="32"/>
        </w:rPr>
        <w:t xml:space="preserve"> </w:t>
      </w:r>
      <w:r>
        <w:rPr>
          <w:rFonts w:ascii="Calibri"/>
          <w:spacing w:val="-1"/>
        </w:rPr>
        <w:t>If</w:t>
      </w:r>
      <w:r>
        <w:rPr>
          <w:rFonts w:ascii="Calibri"/>
          <w:spacing w:val="14"/>
        </w:rPr>
        <w:t xml:space="preserve"> </w:t>
      </w:r>
      <w:r>
        <w:rPr>
          <w:rFonts w:ascii="Calibri"/>
          <w:spacing w:val="-1"/>
        </w:rPr>
        <w:t>yes,</w:t>
      </w:r>
      <w:r>
        <w:rPr>
          <w:rFonts w:ascii="Calibri"/>
          <w:spacing w:val="17"/>
        </w:rPr>
        <w:t xml:space="preserve"> </w:t>
      </w:r>
      <w:r>
        <w:rPr>
          <w:rFonts w:ascii="Calibri"/>
          <w:spacing w:val="-1"/>
        </w:rPr>
        <w:t>please</w:t>
      </w:r>
      <w:r>
        <w:rPr>
          <w:rFonts w:ascii="Calibri"/>
          <w:spacing w:val="17"/>
        </w:rPr>
        <w:t xml:space="preserve"> </w:t>
      </w:r>
      <w:r>
        <w:rPr>
          <w:rFonts w:ascii="Calibri"/>
          <w:spacing w:val="-2"/>
        </w:rPr>
        <w:t>list</w:t>
      </w:r>
      <w:r>
        <w:rPr>
          <w:rFonts w:ascii="Calibri"/>
          <w:spacing w:val="15"/>
        </w:rPr>
        <w:t xml:space="preserve"> </w:t>
      </w:r>
      <w:r>
        <w:rPr>
          <w:rFonts w:ascii="Calibri"/>
          <w:spacing w:val="-1"/>
        </w:rPr>
        <w:t>where</w:t>
      </w:r>
      <w:r>
        <w:rPr>
          <w:rFonts w:ascii="Calibri"/>
          <w:spacing w:val="17"/>
        </w:rPr>
        <w:t xml:space="preserve"> </w:t>
      </w:r>
      <w:r>
        <w:rPr>
          <w:rFonts w:ascii="Calibri"/>
          <w:spacing w:val="-1"/>
        </w:rPr>
        <w:t>registered</w:t>
      </w:r>
      <w:r>
        <w:rPr>
          <w:rFonts w:ascii="Calibri"/>
          <w:spacing w:val="16"/>
        </w:rPr>
        <w:t xml:space="preserve"> </w:t>
      </w:r>
      <w:r>
        <w:rPr>
          <w:rFonts w:ascii="Calibri"/>
          <w:spacing w:val="-1"/>
        </w:rPr>
        <w:t>and</w:t>
      </w:r>
      <w:r>
        <w:rPr>
          <w:rFonts w:ascii="Calibri"/>
          <w:spacing w:val="16"/>
        </w:rPr>
        <w:t xml:space="preserve"> </w:t>
      </w:r>
      <w:r>
        <w:rPr>
          <w:rFonts w:ascii="Calibri"/>
          <w:spacing w:val="-1"/>
        </w:rPr>
        <w:t>provide</w:t>
      </w:r>
      <w:r>
        <w:rPr>
          <w:rFonts w:ascii="Calibri"/>
          <w:spacing w:val="25"/>
        </w:rPr>
        <w:t xml:space="preserve"> </w:t>
      </w:r>
      <w:r>
        <w:rPr>
          <w:rFonts w:ascii="Calibri"/>
          <w:spacing w:val="-1"/>
        </w:rPr>
        <w:t xml:space="preserve">confirmation </w:t>
      </w:r>
      <w:r>
        <w:rPr>
          <w:rFonts w:ascii="Calibri"/>
        </w:rPr>
        <w:t>of</w:t>
      </w:r>
      <w:r>
        <w:rPr>
          <w:rFonts w:ascii="Calibri"/>
          <w:spacing w:val="-2"/>
        </w:rPr>
        <w:t xml:space="preserve"> </w:t>
      </w:r>
      <w:r>
        <w:rPr>
          <w:rFonts w:ascii="Calibri"/>
          <w:spacing w:val="-1"/>
        </w:rPr>
        <w:t>such registration</w:t>
      </w:r>
      <w:r>
        <w:rPr>
          <w:rFonts w:ascii="Calibri"/>
          <w:u w:val="single" w:color="000000"/>
        </w:rPr>
        <w:t xml:space="preserve"> </w:t>
      </w:r>
      <w:r>
        <w:rPr>
          <w:rFonts w:ascii="Calibri"/>
          <w:u w:val="single" w:color="000000"/>
        </w:rPr>
        <w:tab/>
      </w:r>
    </w:p>
    <w:p w14:paraId="2D87D8E7" w14:textId="77777777" w:rsidR="00E62BB3" w:rsidRDefault="00E62BB3">
      <w:pPr>
        <w:spacing w:before="8"/>
        <w:rPr>
          <w:rFonts w:ascii="Calibri" w:eastAsia="Calibri" w:hAnsi="Calibri" w:cs="Calibri"/>
          <w:sz w:val="28"/>
          <w:szCs w:val="28"/>
        </w:rPr>
      </w:pPr>
    </w:p>
    <w:p w14:paraId="4F98E8B7" w14:textId="77777777" w:rsidR="00E62BB3" w:rsidRDefault="00C44859">
      <w:pPr>
        <w:spacing w:line="20" w:lineRule="atLeast"/>
        <w:ind w:left="111"/>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7B02E042" wp14:editId="38622EC0">
                <wp:extent cx="1839595" cy="10795"/>
                <wp:effectExtent l="3810" t="1270" r="4445" b="6985"/>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9595" cy="10795"/>
                          <a:chOff x="0" y="0"/>
                          <a:chExt cx="2897" cy="17"/>
                        </a:xfrm>
                      </wpg:grpSpPr>
                      <wpg:grpSp>
                        <wpg:cNvPr id="8" name="Group 6"/>
                        <wpg:cNvGrpSpPr>
                          <a:grpSpLocks/>
                        </wpg:cNvGrpSpPr>
                        <wpg:grpSpPr bwMode="auto">
                          <a:xfrm>
                            <a:off x="8" y="8"/>
                            <a:ext cx="2880" cy="2"/>
                            <a:chOff x="8" y="8"/>
                            <a:chExt cx="2880" cy="2"/>
                          </a:xfrm>
                        </wpg:grpSpPr>
                        <wps:wsp>
                          <wps:cNvPr id="9" name="Freeform 7"/>
                          <wps:cNvSpPr>
                            <a:spLocks/>
                          </wps:cNvSpPr>
                          <wps:spPr bwMode="auto">
                            <a:xfrm>
                              <a:off x="8" y="8"/>
                              <a:ext cx="2880" cy="2"/>
                            </a:xfrm>
                            <a:custGeom>
                              <a:avLst/>
                              <a:gdLst>
                                <a:gd name="T0" fmla="+- 0 8 8"/>
                                <a:gd name="T1" fmla="*/ T0 w 2880"/>
                                <a:gd name="T2" fmla="+- 0 2888 8"/>
                                <a:gd name="T3" fmla="*/ T2 w 2880"/>
                              </a:gdLst>
                              <a:ahLst/>
                              <a:cxnLst>
                                <a:cxn ang="0">
                                  <a:pos x="T1" y="0"/>
                                </a:cxn>
                                <a:cxn ang="0">
                                  <a:pos x="T3" y="0"/>
                                </a:cxn>
                              </a:cxnLst>
                              <a:rect l="0" t="0" r="r" b="b"/>
                              <a:pathLst>
                                <a:path w="2880">
                                  <a:moveTo>
                                    <a:pt x="0" y="0"/>
                                  </a:moveTo>
                                  <a:lnTo>
                                    <a:pt x="288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36B24B1" id="Group 5" o:spid="_x0000_s1026" style="width:144.85pt;height:.85pt;mso-position-horizontal-relative:char;mso-position-vertical-relative:line" coordsize="289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">
                <v:group id="Group 6" o:spid="_x0000_s1027" style="position:absolute;left:8;top:8;width:2880;height:2" coordorigin="8,8" coordsize="288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7" o:spid="_x0000_s1028" style="position:absolute;left:8;top:8;width:2880;height:2;visibility:visible;mso-wrap-style:square;v-text-anchor:top" coordsize="28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AE8QA&#10;AADaAAAADwAAAGRycy9kb3ducmV2LnhtbESPQWvCQBSE7wX/w/KE3upGsaVNXUUEQUQKSZX2+Mg+&#10;k2D2bdzdxrS/3hWEHoeZ+YaZLXrTiI6cry0rGI8SEMSF1TWXCvaf66dXED4ga2wsk4Jf8rCYDx5m&#10;mGp74Yy6PJQiQtinqKAKoU2l9EVFBv3ItsTRO1pnMETpSqkdXiLcNHKSJC/SYM1xocKWVhUVp/zH&#10;KDicd2vdT/2f+37ebLOvTLr8o1Pqcdgv30EE6sN/+N7eaAVvcLsSb4CcX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kgBPEAAAA2gAAAA8AAAAAAAAAAAAAAAAAmAIAAGRycy9k&#10;b3ducmV2LnhtbFBLBQYAAAAABAAEAPUAAACJAwAAAAA=&#10;" path="m,l2880,e" filled="f" strokeweight=".82pt">
                    <v:path arrowok="t" o:connecttype="custom" o:connectlocs="0,0;2880,0" o:connectangles="0,0"/>
                  </v:shape>
                </v:group>
                <w10:anchorlock/>
              </v:group>
            </w:pict>
          </mc:Fallback>
        </mc:AlternateContent>
      </w:r>
    </w:p>
    <w:p w14:paraId="3824834E" w14:textId="77777777" w:rsidR="00E62BB3" w:rsidRDefault="00FF63C7">
      <w:pPr>
        <w:spacing w:before="81" w:line="246" w:lineRule="auto"/>
        <w:ind w:left="120" w:right="172" w:hanging="1"/>
        <w:rPr>
          <w:rFonts w:ascii="Calibri" w:eastAsia="Calibri" w:hAnsi="Calibri" w:cs="Calibri"/>
          <w:sz w:val="20"/>
          <w:szCs w:val="20"/>
        </w:rPr>
      </w:pPr>
      <w:bookmarkStart w:id="58" w:name="_bookmark28"/>
      <w:bookmarkEnd w:id="58"/>
      <w:proofErr w:type="gramStart"/>
      <w:r>
        <w:rPr>
          <w:rFonts w:ascii="Calibri" w:eastAsia="Calibri" w:hAnsi="Calibri" w:cs="Calibri"/>
          <w:position w:val="8"/>
          <w:sz w:val="14"/>
          <w:szCs w:val="14"/>
        </w:rPr>
        <w:lastRenderedPageBreak/>
        <w:t xml:space="preserve">1 </w:t>
      </w:r>
      <w:r>
        <w:rPr>
          <w:rFonts w:ascii="Calibri" w:eastAsia="Calibri" w:hAnsi="Calibri" w:cs="Calibri"/>
          <w:spacing w:val="30"/>
          <w:position w:val="8"/>
          <w:sz w:val="14"/>
          <w:szCs w:val="14"/>
        </w:rPr>
        <w:t xml:space="preserve"> </w:t>
      </w:r>
      <w:r>
        <w:rPr>
          <w:rFonts w:ascii="Calibri" w:eastAsia="Calibri" w:hAnsi="Calibri" w:cs="Calibri"/>
          <w:spacing w:val="-1"/>
          <w:sz w:val="20"/>
          <w:szCs w:val="20"/>
        </w:rPr>
        <w:t>Capitalized</w:t>
      </w:r>
      <w:proofErr w:type="gramEnd"/>
      <w:r>
        <w:rPr>
          <w:rFonts w:ascii="Calibri" w:eastAsia="Calibri" w:hAnsi="Calibri" w:cs="Calibri"/>
          <w:spacing w:val="43"/>
          <w:sz w:val="20"/>
          <w:szCs w:val="20"/>
        </w:rPr>
        <w:t xml:space="preserve"> </w:t>
      </w:r>
      <w:r>
        <w:rPr>
          <w:rFonts w:ascii="Calibri" w:eastAsia="Calibri" w:hAnsi="Calibri" w:cs="Calibri"/>
          <w:sz w:val="20"/>
          <w:szCs w:val="20"/>
        </w:rPr>
        <w:t>terms</w:t>
      </w:r>
      <w:r>
        <w:rPr>
          <w:rFonts w:ascii="Calibri" w:eastAsia="Calibri" w:hAnsi="Calibri" w:cs="Calibri"/>
          <w:spacing w:val="44"/>
          <w:sz w:val="20"/>
          <w:szCs w:val="20"/>
        </w:rPr>
        <w:t xml:space="preserve"> </w:t>
      </w:r>
      <w:r>
        <w:rPr>
          <w:rFonts w:ascii="Calibri" w:eastAsia="Calibri" w:hAnsi="Calibri" w:cs="Calibri"/>
          <w:sz w:val="20"/>
          <w:szCs w:val="20"/>
        </w:rPr>
        <w:t>not</w:t>
      </w:r>
      <w:r>
        <w:rPr>
          <w:rFonts w:ascii="Calibri" w:eastAsia="Calibri" w:hAnsi="Calibri" w:cs="Calibri"/>
          <w:spacing w:val="43"/>
          <w:sz w:val="20"/>
          <w:szCs w:val="20"/>
        </w:rPr>
        <w:t xml:space="preserve"> </w:t>
      </w:r>
      <w:r>
        <w:rPr>
          <w:rFonts w:ascii="Calibri" w:eastAsia="Calibri" w:hAnsi="Calibri" w:cs="Calibri"/>
          <w:sz w:val="20"/>
          <w:szCs w:val="20"/>
        </w:rPr>
        <w:t>otherwise</w:t>
      </w:r>
      <w:r>
        <w:rPr>
          <w:rFonts w:ascii="Calibri" w:eastAsia="Calibri" w:hAnsi="Calibri" w:cs="Calibri"/>
          <w:spacing w:val="42"/>
          <w:sz w:val="20"/>
          <w:szCs w:val="20"/>
        </w:rPr>
        <w:t xml:space="preserve"> </w:t>
      </w:r>
      <w:r>
        <w:rPr>
          <w:rFonts w:ascii="Calibri" w:eastAsia="Calibri" w:hAnsi="Calibri" w:cs="Calibri"/>
          <w:spacing w:val="-1"/>
          <w:sz w:val="20"/>
          <w:szCs w:val="20"/>
        </w:rPr>
        <w:t>defined</w:t>
      </w:r>
      <w:r>
        <w:rPr>
          <w:rFonts w:ascii="Calibri" w:eastAsia="Calibri" w:hAnsi="Calibri" w:cs="Calibri"/>
          <w:spacing w:val="44"/>
          <w:sz w:val="20"/>
          <w:szCs w:val="20"/>
        </w:rPr>
        <w:t xml:space="preserve"> </w:t>
      </w:r>
      <w:r>
        <w:rPr>
          <w:rFonts w:ascii="Calibri" w:eastAsia="Calibri" w:hAnsi="Calibri" w:cs="Calibri"/>
          <w:spacing w:val="-1"/>
          <w:sz w:val="20"/>
          <w:szCs w:val="20"/>
        </w:rPr>
        <w:t>herein</w:t>
      </w:r>
      <w:r>
        <w:rPr>
          <w:rFonts w:ascii="Calibri" w:eastAsia="Calibri" w:hAnsi="Calibri" w:cs="Calibri"/>
          <w:spacing w:val="44"/>
          <w:sz w:val="20"/>
          <w:szCs w:val="20"/>
        </w:rPr>
        <w:t xml:space="preserve"> </w:t>
      </w:r>
      <w:r>
        <w:rPr>
          <w:rFonts w:ascii="Calibri" w:eastAsia="Calibri" w:hAnsi="Calibri" w:cs="Calibri"/>
          <w:sz w:val="20"/>
          <w:szCs w:val="20"/>
        </w:rPr>
        <w:t>are</w:t>
      </w:r>
      <w:r>
        <w:rPr>
          <w:rFonts w:ascii="Calibri" w:eastAsia="Calibri" w:hAnsi="Calibri" w:cs="Calibri"/>
          <w:spacing w:val="44"/>
          <w:sz w:val="20"/>
          <w:szCs w:val="20"/>
        </w:rPr>
        <w:t xml:space="preserve"> </w:t>
      </w:r>
      <w:r>
        <w:rPr>
          <w:rFonts w:ascii="Calibri" w:eastAsia="Calibri" w:hAnsi="Calibri" w:cs="Calibri"/>
          <w:spacing w:val="-1"/>
          <w:sz w:val="20"/>
          <w:szCs w:val="20"/>
        </w:rPr>
        <w:t>defined</w:t>
      </w:r>
      <w:r>
        <w:rPr>
          <w:rFonts w:ascii="Calibri" w:eastAsia="Calibri" w:hAnsi="Calibri" w:cs="Calibri"/>
          <w:spacing w:val="44"/>
          <w:sz w:val="20"/>
          <w:szCs w:val="20"/>
        </w:rPr>
        <w:t xml:space="preserve"> </w:t>
      </w:r>
      <w:r>
        <w:rPr>
          <w:rFonts w:ascii="Calibri" w:eastAsia="Calibri" w:hAnsi="Calibri" w:cs="Calibri"/>
          <w:spacing w:val="-1"/>
          <w:sz w:val="20"/>
          <w:szCs w:val="20"/>
        </w:rPr>
        <w:t>in</w:t>
      </w:r>
      <w:r>
        <w:rPr>
          <w:rFonts w:ascii="Calibri" w:eastAsia="Calibri" w:hAnsi="Calibri" w:cs="Calibri"/>
          <w:spacing w:val="44"/>
          <w:sz w:val="20"/>
          <w:szCs w:val="20"/>
        </w:rPr>
        <w:t xml:space="preserve"> </w:t>
      </w:r>
      <w:r>
        <w:rPr>
          <w:rFonts w:ascii="Calibri" w:eastAsia="Calibri" w:hAnsi="Calibri" w:cs="Calibri"/>
          <w:sz w:val="20"/>
          <w:szCs w:val="20"/>
        </w:rPr>
        <w:t>the</w:t>
      </w:r>
      <w:r>
        <w:rPr>
          <w:rFonts w:ascii="Calibri" w:eastAsia="Calibri" w:hAnsi="Calibri" w:cs="Calibri"/>
          <w:spacing w:val="42"/>
          <w:sz w:val="20"/>
          <w:szCs w:val="20"/>
        </w:rPr>
        <w:t xml:space="preserve"> </w:t>
      </w:r>
      <w:r>
        <w:rPr>
          <w:rFonts w:ascii="Calibri" w:eastAsia="Calibri" w:hAnsi="Calibri" w:cs="Calibri"/>
          <w:spacing w:val="-1"/>
          <w:sz w:val="20"/>
          <w:szCs w:val="20"/>
        </w:rPr>
        <w:t>Placement</w:t>
      </w:r>
      <w:r>
        <w:rPr>
          <w:rFonts w:ascii="Calibri" w:eastAsia="Calibri" w:hAnsi="Calibri" w:cs="Calibri"/>
          <w:spacing w:val="43"/>
          <w:sz w:val="20"/>
          <w:szCs w:val="20"/>
        </w:rPr>
        <w:t xml:space="preserve"> </w:t>
      </w:r>
      <w:r>
        <w:rPr>
          <w:rFonts w:ascii="Calibri" w:eastAsia="Calibri" w:hAnsi="Calibri" w:cs="Calibri"/>
          <w:sz w:val="20"/>
          <w:szCs w:val="20"/>
        </w:rPr>
        <w:t>Agent</w:t>
      </w:r>
      <w:r>
        <w:rPr>
          <w:rFonts w:ascii="Calibri" w:eastAsia="Calibri" w:hAnsi="Calibri" w:cs="Calibri"/>
          <w:spacing w:val="43"/>
          <w:sz w:val="20"/>
          <w:szCs w:val="20"/>
        </w:rPr>
        <w:t xml:space="preserve"> </w:t>
      </w:r>
      <w:r>
        <w:rPr>
          <w:rFonts w:ascii="Calibri" w:eastAsia="Calibri" w:hAnsi="Calibri" w:cs="Calibri"/>
          <w:spacing w:val="-1"/>
          <w:sz w:val="20"/>
          <w:szCs w:val="20"/>
        </w:rPr>
        <w:t>Disclosure</w:t>
      </w:r>
      <w:r>
        <w:rPr>
          <w:rFonts w:ascii="Calibri" w:eastAsia="Calibri" w:hAnsi="Calibri" w:cs="Calibri"/>
          <w:spacing w:val="42"/>
          <w:sz w:val="20"/>
          <w:szCs w:val="20"/>
        </w:rPr>
        <w:t xml:space="preserve"> </w:t>
      </w:r>
      <w:r>
        <w:rPr>
          <w:rFonts w:ascii="Calibri" w:eastAsia="Calibri" w:hAnsi="Calibri" w:cs="Calibri"/>
          <w:sz w:val="20"/>
          <w:szCs w:val="20"/>
        </w:rPr>
        <w:t>Policy</w:t>
      </w:r>
      <w:r>
        <w:rPr>
          <w:rFonts w:ascii="Calibri" w:eastAsia="Calibri" w:hAnsi="Calibri" w:cs="Calibri"/>
          <w:spacing w:val="44"/>
          <w:sz w:val="20"/>
          <w:szCs w:val="20"/>
        </w:rPr>
        <w:t xml:space="preserve"> </w:t>
      </w:r>
      <w:r>
        <w:rPr>
          <w:rFonts w:ascii="Calibri" w:eastAsia="Calibri" w:hAnsi="Calibri" w:cs="Calibri"/>
          <w:sz w:val="20"/>
          <w:szCs w:val="20"/>
        </w:rPr>
        <w:t>and</w:t>
      </w:r>
      <w:r>
        <w:rPr>
          <w:rFonts w:ascii="Calibri" w:eastAsia="Calibri" w:hAnsi="Calibri" w:cs="Calibri"/>
          <w:spacing w:val="73"/>
          <w:w w:val="99"/>
          <w:sz w:val="20"/>
          <w:szCs w:val="20"/>
        </w:rPr>
        <w:t xml:space="preserve"> </w:t>
      </w:r>
      <w:r>
        <w:rPr>
          <w:rFonts w:ascii="Calibri" w:eastAsia="Calibri" w:hAnsi="Calibri" w:cs="Calibri"/>
          <w:spacing w:val="-1"/>
          <w:sz w:val="20"/>
          <w:szCs w:val="20"/>
        </w:rPr>
        <w:t>Procedures</w:t>
      </w:r>
      <w:r>
        <w:rPr>
          <w:rFonts w:ascii="Calibri" w:eastAsia="Calibri" w:hAnsi="Calibri" w:cs="Calibri"/>
          <w:spacing w:val="-5"/>
          <w:sz w:val="20"/>
          <w:szCs w:val="20"/>
        </w:rPr>
        <w:t xml:space="preserve"> </w:t>
      </w:r>
      <w:r>
        <w:rPr>
          <w:rFonts w:ascii="Calibri" w:eastAsia="Calibri" w:hAnsi="Calibri" w:cs="Calibri"/>
          <w:spacing w:val="-1"/>
          <w:sz w:val="20"/>
          <w:szCs w:val="20"/>
        </w:rPr>
        <w:t>set</w:t>
      </w:r>
      <w:r>
        <w:rPr>
          <w:rFonts w:ascii="Calibri" w:eastAsia="Calibri" w:hAnsi="Calibri" w:cs="Calibri"/>
          <w:spacing w:val="-3"/>
          <w:sz w:val="20"/>
          <w:szCs w:val="20"/>
        </w:rPr>
        <w:t xml:space="preserve"> </w:t>
      </w:r>
      <w:r>
        <w:rPr>
          <w:rFonts w:ascii="Calibri" w:eastAsia="Calibri" w:hAnsi="Calibri" w:cs="Calibri"/>
          <w:spacing w:val="-1"/>
          <w:sz w:val="20"/>
          <w:szCs w:val="20"/>
        </w:rPr>
        <w:t>forth</w:t>
      </w:r>
      <w:r>
        <w:rPr>
          <w:rFonts w:ascii="Calibri" w:eastAsia="Calibri" w:hAnsi="Calibri" w:cs="Calibri"/>
          <w:spacing w:val="-5"/>
          <w:sz w:val="20"/>
          <w:szCs w:val="20"/>
        </w:rPr>
        <w:t xml:space="preserve"> </w:t>
      </w:r>
      <w:r>
        <w:rPr>
          <w:rFonts w:ascii="Calibri" w:eastAsia="Calibri" w:hAnsi="Calibri" w:cs="Calibri"/>
          <w:spacing w:val="-1"/>
          <w:sz w:val="20"/>
          <w:szCs w:val="20"/>
        </w:rPr>
        <w:t>in</w:t>
      </w:r>
      <w:r>
        <w:rPr>
          <w:rFonts w:ascii="Calibri" w:eastAsia="Calibri" w:hAnsi="Calibri" w:cs="Calibri"/>
          <w:spacing w:val="-5"/>
          <w:sz w:val="20"/>
          <w:szCs w:val="20"/>
        </w:rPr>
        <w:t xml:space="preserve"> </w:t>
      </w:r>
      <w:r>
        <w:rPr>
          <w:rFonts w:ascii="Calibri" w:eastAsia="Calibri" w:hAnsi="Calibri" w:cs="Calibri"/>
          <w:spacing w:val="-1"/>
          <w:sz w:val="20"/>
          <w:szCs w:val="20"/>
        </w:rPr>
        <w:t>Addendum</w:t>
      </w:r>
      <w:r>
        <w:rPr>
          <w:rFonts w:ascii="Calibri" w:eastAsia="Calibri" w:hAnsi="Calibri" w:cs="Calibri"/>
          <w:spacing w:val="-7"/>
          <w:sz w:val="20"/>
          <w:szCs w:val="20"/>
        </w:rPr>
        <w:t xml:space="preserve"> </w:t>
      </w:r>
      <w:r>
        <w:rPr>
          <w:rFonts w:ascii="Calibri" w:eastAsia="Calibri" w:hAnsi="Calibri" w:cs="Calibri"/>
          <w:spacing w:val="-1"/>
          <w:sz w:val="20"/>
          <w:szCs w:val="20"/>
        </w:rPr>
        <w:t>10</w:t>
      </w:r>
      <w:r>
        <w:rPr>
          <w:rFonts w:ascii="Calibri" w:eastAsia="Calibri" w:hAnsi="Calibri" w:cs="Calibri"/>
          <w:spacing w:val="-5"/>
          <w:sz w:val="20"/>
          <w:szCs w:val="20"/>
        </w:rPr>
        <w:t xml:space="preserve"> </w:t>
      </w:r>
      <w:r>
        <w:rPr>
          <w:rFonts w:ascii="Calibri" w:eastAsia="Calibri" w:hAnsi="Calibri" w:cs="Calibri"/>
          <w:sz w:val="20"/>
          <w:szCs w:val="20"/>
        </w:rPr>
        <w:t>of</w:t>
      </w:r>
      <w:r>
        <w:rPr>
          <w:rFonts w:ascii="Calibri" w:eastAsia="Calibri" w:hAnsi="Calibri" w:cs="Calibri"/>
          <w:spacing w:val="-7"/>
          <w:sz w:val="20"/>
          <w:szCs w:val="20"/>
        </w:rPr>
        <w:t xml:space="preserve"> </w:t>
      </w:r>
      <w:r>
        <w:rPr>
          <w:rFonts w:ascii="Calibri" w:eastAsia="Calibri" w:hAnsi="Calibri" w:cs="Calibri"/>
          <w:spacing w:val="-1"/>
          <w:sz w:val="20"/>
          <w:szCs w:val="20"/>
        </w:rPr>
        <w:t>INPRS’</w:t>
      </w:r>
      <w:r>
        <w:rPr>
          <w:rFonts w:ascii="Calibri" w:eastAsia="Calibri" w:hAnsi="Calibri" w:cs="Calibri"/>
          <w:spacing w:val="-5"/>
          <w:sz w:val="20"/>
          <w:szCs w:val="20"/>
        </w:rPr>
        <w:t xml:space="preserve"> </w:t>
      </w:r>
      <w:r>
        <w:rPr>
          <w:rFonts w:ascii="Calibri" w:eastAsia="Calibri" w:hAnsi="Calibri" w:cs="Calibri"/>
          <w:spacing w:val="-1"/>
          <w:sz w:val="20"/>
          <w:szCs w:val="20"/>
        </w:rPr>
        <w:t>Investment</w:t>
      </w:r>
      <w:r>
        <w:rPr>
          <w:rFonts w:ascii="Calibri" w:eastAsia="Calibri" w:hAnsi="Calibri" w:cs="Calibri"/>
          <w:spacing w:val="-3"/>
          <w:sz w:val="20"/>
          <w:szCs w:val="20"/>
        </w:rPr>
        <w:t xml:space="preserve"> </w:t>
      </w:r>
      <w:r>
        <w:rPr>
          <w:rFonts w:ascii="Calibri" w:eastAsia="Calibri" w:hAnsi="Calibri" w:cs="Calibri"/>
          <w:spacing w:val="-1"/>
          <w:sz w:val="20"/>
          <w:szCs w:val="20"/>
        </w:rPr>
        <w:t>Policy</w:t>
      </w:r>
      <w:r>
        <w:rPr>
          <w:rFonts w:ascii="Calibri" w:eastAsia="Calibri" w:hAnsi="Calibri" w:cs="Calibri"/>
          <w:spacing w:val="-5"/>
          <w:sz w:val="20"/>
          <w:szCs w:val="20"/>
        </w:rPr>
        <w:t xml:space="preserve"> </w:t>
      </w:r>
      <w:r>
        <w:rPr>
          <w:rFonts w:ascii="Calibri" w:eastAsia="Calibri" w:hAnsi="Calibri" w:cs="Calibri"/>
          <w:spacing w:val="-1"/>
          <w:sz w:val="20"/>
          <w:szCs w:val="20"/>
        </w:rPr>
        <w:t>Statement.</w:t>
      </w:r>
    </w:p>
    <w:p w14:paraId="5E5A0754" w14:textId="77777777" w:rsidR="00E62BB3" w:rsidRDefault="00E62BB3">
      <w:pPr>
        <w:spacing w:before="7"/>
        <w:rPr>
          <w:rFonts w:ascii="Calibri" w:eastAsia="Calibri" w:hAnsi="Calibri" w:cs="Calibri"/>
          <w:sz w:val="15"/>
          <w:szCs w:val="15"/>
        </w:rPr>
      </w:pPr>
    </w:p>
    <w:p w14:paraId="3ED8058C" w14:textId="77777777" w:rsidR="00E62BB3" w:rsidRDefault="00FF63C7">
      <w:pPr>
        <w:pStyle w:val="BodyText"/>
        <w:numPr>
          <w:ilvl w:val="0"/>
          <w:numId w:val="5"/>
        </w:numPr>
        <w:tabs>
          <w:tab w:val="left" w:pos="841"/>
        </w:tabs>
        <w:spacing w:before="56" w:line="276" w:lineRule="auto"/>
        <w:ind w:right="114" w:hanging="360"/>
        <w:jc w:val="both"/>
        <w:rPr>
          <w:rFonts w:ascii="Calibri" w:eastAsia="Calibri" w:hAnsi="Calibri" w:cs="Calibri"/>
        </w:rPr>
      </w:pPr>
      <w:r>
        <w:rPr>
          <w:rFonts w:ascii="Calibri"/>
          <w:spacing w:val="-1"/>
        </w:rPr>
        <w:t>Has</w:t>
      </w:r>
      <w:r>
        <w:rPr>
          <w:rFonts w:ascii="Calibri"/>
          <w:spacing w:val="19"/>
        </w:rPr>
        <w:t xml:space="preserve"> </w:t>
      </w:r>
      <w:r>
        <w:rPr>
          <w:rFonts w:ascii="Calibri"/>
          <w:spacing w:val="-1"/>
        </w:rPr>
        <w:t>the</w:t>
      </w:r>
      <w:r>
        <w:rPr>
          <w:rFonts w:ascii="Calibri"/>
          <w:spacing w:val="18"/>
        </w:rPr>
        <w:t xml:space="preserve"> </w:t>
      </w:r>
      <w:r>
        <w:rPr>
          <w:rFonts w:ascii="Calibri"/>
          <w:spacing w:val="-1"/>
        </w:rPr>
        <w:t>Placement</w:t>
      </w:r>
      <w:r>
        <w:rPr>
          <w:rFonts w:ascii="Calibri"/>
          <w:spacing w:val="20"/>
        </w:rPr>
        <w:t xml:space="preserve"> </w:t>
      </w:r>
      <w:r>
        <w:rPr>
          <w:rFonts w:ascii="Calibri"/>
          <w:spacing w:val="-2"/>
        </w:rPr>
        <w:t>Agent</w:t>
      </w:r>
      <w:r>
        <w:rPr>
          <w:rFonts w:ascii="Calibri"/>
          <w:spacing w:val="20"/>
        </w:rPr>
        <w:t xml:space="preserve"> </w:t>
      </w:r>
      <w:r>
        <w:rPr>
          <w:rFonts w:ascii="Calibri"/>
          <w:spacing w:val="-1"/>
        </w:rPr>
        <w:t>(or</w:t>
      </w:r>
      <w:r>
        <w:rPr>
          <w:rFonts w:ascii="Calibri"/>
          <w:spacing w:val="19"/>
        </w:rPr>
        <w:t xml:space="preserve"> </w:t>
      </w:r>
      <w:r>
        <w:rPr>
          <w:rFonts w:ascii="Calibri"/>
          <w:spacing w:val="-1"/>
        </w:rPr>
        <w:t>any</w:t>
      </w:r>
      <w:r>
        <w:rPr>
          <w:rFonts w:ascii="Calibri"/>
          <w:spacing w:val="18"/>
        </w:rPr>
        <w:t xml:space="preserve"> </w:t>
      </w:r>
      <w:r>
        <w:rPr>
          <w:rFonts w:ascii="Calibri"/>
          <w:spacing w:val="-1"/>
        </w:rPr>
        <w:t>of</w:t>
      </w:r>
      <w:r>
        <w:rPr>
          <w:rFonts w:ascii="Calibri"/>
          <w:spacing w:val="19"/>
        </w:rPr>
        <w:t xml:space="preserve"> </w:t>
      </w:r>
      <w:r>
        <w:rPr>
          <w:rFonts w:ascii="Calibri"/>
          <w:spacing w:val="-1"/>
        </w:rPr>
        <w:t>its</w:t>
      </w:r>
      <w:r>
        <w:rPr>
          <w:rFonts w:ascii="Calibri"/>
          <w:spacing w:val="17"/>
        </w:rPr>
        <w:t xml:space="preserve"> </w:t>
      </w:r>
      <w:r>
        <w:rPr>
          <w:rFonts w:ascii="Calibri"/>
          <w:spacing w:val="-1"/>
        </w:rPr>
        <w:t>affiliates,</w:t>
      </w:r>
      <w:r>
        <w:rPr>
          <w:rFonts w:ascii="Calibri"/>
          <w:spacing w:val="19"/>
        </w:rPr>
        <w:t xml:space="preserve"> </w:t>
      </w:r>
      <w:r>
        <w:rPr>
          <w:rFonts w:ascii="Calibri"/>
          <w:spacing w:val="-1"/>
        </w:rPr>
        <w:t>if</w:t>
      </w:r>
      <w:r>
        <w:rPr>
          <w:rFonts w:ascii="Calibri"/>
          <w:spacing w:val="19"/>
        </w:rPr>
        <w:t xml:space="preserve"> </w:t>
      </w:r>
      <w:r>
        <w:rPr>
          <w:rFonts w:ascii="Calibri"/>
          <w:spacing w:val="-1"/>
        </w:rPr>
        <w:t>applicable)</w:t>
      </w:r>
      <w:r>
        <w:rPr>
          <w:rFonts w:ascii="Calibri"/>
          <w:spacing w:val="20"/>
        </w:rPr>
        <w:t xml:space="preserve"> </w:t>
      </w:r>
      <w:r>
        <w:rPr>
          <w:rFonts w:ascii="Calibri"/>
          <w:spacing w:val="-1"/>
        </w:rPr>
        <w:t>been</w:t>
      </w:r>
      <w:r>
        <w:rPr>
          <w:rFonts w:ascii="Calibri"/>
          <w:spacing w:val="16"/>
        </w:rPr>
        <w:t xml:space="preserve"> </w:t>
      </w:r>
      <w:r>
        <w:rPr>
          <w:rFonts w:ascii="Calibri"/>
          <w:spacing w:val="-1"/>
        </w:rPr>
        <w:t>subject</w:t>
      </w:r>
      <w:r>
        <w:rPr>
          <w:rFonts w:ascii="Calibri"/>
          <w:spacing w:val="17"/>
        </w:rPr>
        <w:t xml:space="preserve"> </w:t>
      </w:r>
      <w:r>
        <w:rPr>
          <w:rFonts w:ascii="Calibri"/>
          <w:spacing w:val="-1"/>
        </w:rPr>
        <w:t>to</w:t>
      </w:r>
      <w:r>
        <w:rPr>
          <w:rFonts w:ascii="Calibri"/>
          <w:spacing w:val="18"/>
        </w:rPr>
        <w:t xml:space="preserve"> </w:t>
      </w:r>
      <w:r>
        <w:rPr>
          <w:rFonts w:ascii="Calibri"/>
          <w:spacing w:val="-1"/>
        </w:rPr>
        <w:t>any</w:t>
      </w:r>
      <w:r>
        <w:rPr>
          <w:rFonts w:ascii="Calibri"/>
          <w:spacing w:val="20"/>
        </w:rPr>
        <w:t xml:space="preserve"> </w:t>
      </w:r>
      <w:r>
        <w:rPr>
          <w:rFonts w:ascii="Calibri"/>
          <w:spacing w:val="-1"/>
        </w:rPr>
        <w:t>disciplinary</w:t>
      </w:r>
      <w:r>
        <w:rPr>
          <w:rFonts w:ascii="Calibri"/>
          <w:spacing w:val="55"/>
        </w:rPr>
        <w:t xml:space="preserve"> </w:t>
      </w:r>
      <w:r>
        <w:rPr>
          <w:rFonts w:ascii="Calibri"/>
          <w:spacing w:val="-1"/>
        </w:rPr>
        <w:t>actions,</w:t>
      </w:r>
      <w:r>
        <w:rPr>
          <w:rFonts w:ascii="Calibri"/>
        </w:rPr>
        <w:t xml:space="preserve"> </w:t>
      </w:r>
      <w:r>
        <w:rPr>
          <w:rFonts w:ascii="Calibri"/>
          <w:spacing w:val="-1"/>
        </w:rPr>
        <w:t>fines,</w:t>
      </w:r>
      <w:r>
        <w:rPr>
          <w:rFonts w:ascii="Calibri"/>
        </w:rPr>
        <w:t xml:space="preserve"> </w:t>
      </w:r>
      <w:r>
        <w:rPr>
          <w:rFonts w:ascii="Calibri"/>
          <w:spacing w:val="-1"/>
        </w:rPr>
        <w:t>suspensions</w:t>
      </w:r>
      <w:r>
        <w:rPr>
          <w:rFonts w:ascii="Calibri"/>
          <w:spacing w:val="-2"/>
        </w:rPr>
        <w:t xml:space="preserve"> </w:t>
      </w:r>
      <w:r>
        <w:rPr>
          <w:rFonts w:ascii="Calibri"/>
        </w:rPr>
        <w:t xml:space="preserve">of </w:t>
      </w:r>
      <w:r>
        <w:rPr>
          <w:rFonts w:ascii="Calibri"/>
          <w:spacing w:val="-1"/>
        </w:rPr>
        <w:t>registration,</w:t>
      </w:r>
      <w:r>
        <w:rPr>
          <w:rFonts w:ascii="Calibri"/>
          <w:spacing w:val="-2"/>
        </w:rPr>
        <w:t xml:space="preserve"> </w:t>
      </w:r>
      <w:r>
        <w:rPr>
          <w:rFonts w:ascii="Calibri"/>
        </w:rPr>
        <w:t>or</w:t>
      </w:r>
      <w:r>
        <w:rPr>
          <w:rFonts w:ascii="Calibri"/>
          <w:spacing w:val="-2"/>
        </w:rPr>
        <w:t xml:space="preserve"> </w:t>
      </w:r>
      <w:r>
        <w:rPr>
          <w:rFonts w:ascii="Calibri"/>
          <w:spacing w:val="-1"/>
        </w:rPr>
        <w:t>other</w:t>
      </w:r>
      <w:r>
        <w:rPr>
          <w:rFonts w:ascii="Calibri"/>
        </w:rPr>
        <w:t xml:space="preserve"> </w:t>
      </w:r>
      <w:r>
        <w:rPr>
          <w:rFonts w:ascii="Calibri"/>
          <w:spacing w:val="-1"/>
        </w:rPr>
        <w:t>material investigations</w:t>
      </w:r>
      <w:r>
        <w:rPr>
          <w:rFonts w:ascii="Calibri"/>
          <w:spacing w:val="-2"/>
        </w:rPr>
        <w:t xml:space="preserve"> </w:t>
      </w:r>
      <w:r>
        <w:rPr>
          <w:rFonts w:ascii="Calibri"/>
        </w:rPr>
        <w:t xml:space="preserve">or </w:t>
      </w:r>
      <w:r>
        <w:rPr>
          <w:rFonts w:ascii="Calibri"/>
          <w:spacing w:val="-1"/>
        </w:rPr>
        <w:t>sanctions</w:t>
      </w:r>
      <w:r>
        <w:rPr>
          <w:rFonts w:ascii="Calibri"/>
        </w:rPr>
        <w:t xml:space="preserve"> </w:t>
      </w:r>
      <w:r>
        <w:rPr>
          <w:rFonts w:ascii="Calibri"/>
          <w:spacing w:val="-1"/>
        </w:rPr>
        <w:t xml:space="preserve">by </w:t>
      </w:r>
      <w:r>
        <w:rPr>
          <w:rFonts w:ascii="Calibri"/>
        </w:rPr>
        <w:t>one</w:t>
      </w:r>
      <w:r>
        <w:rPr>
          <w:rFonts w:ascii="Calibri"/>
          <w:spacing w:val="-2"/>
        </w:rPr>
        <w:t xml:space="preserve"> </w:t>
      </w:r>
      <w:r>
        <w:rPr>
          <w:rFonts w:ascii="Calibri"/>
        </w:rPr>
        <w:t>or</w:t>
      </w:r>
      <w:r>
        <w:rPr>
          <w:rFonts w:ascii="Calibri"/>
          <w:spacing w:val="61"/>
        </w:rPr>
        <w:t xml:space="preserve"> </w:t>
      </w:r>
      <w:r>
        <w:rPr>
          <w:rFonts w:ascii="Calibri"/>
          <w:spacing w:val="-1"/>
        </w:rPr>
        <w:t>more</w:t>
      </w:r>
      <w:r>
        <w:rPr>
          <w:rFonts w:ascii="Calibri"/>
          <w:spacing w:val="-2"/>
        </w:rPr>
        <w:t xml:space="preserve"> </w:t>
      </w:r>
      <w:r>
        <w:rPr>
          <w:rFonts w:ascii="Calibri"/>
          <w:spacing w:val="-1"/>
        </w:rPr>
        <w:t xml:space="preserve">regulatory </w:t>
      </w:r>
      <w:r>
        <w:rPr>
          <w:rFonts w:ascii="Calibri"/>
        </w:rPr>
        <w:t>or</w:t>
      </w:r>
      <w:r>
        <w:rPr>
          <w:rFonts w:ascii="Calibri"/>
          <w:spacing w:val="-2"/>
        </w:rPr>
        <w:t xml:space="preserve"> </w:t>
      </w:r>
      <w:r>
        <w:rPr>
          <w:rFonts w:ascii="Calibri"/>
          <w:spacing w:val="-1"/>
        </w:rPr>
        <w:t>self-regulatory bodies</w:t>
      </w:r>
      <w:r>
        <w:rPr>
          <w:rFonts w:ascii="Calibri"/>
          <w:spacing w:val="-2"/>
        </w:rPr>
        <w:t xml:space="preserve"> </w:t>
      </w:r>
      <w:r>
        <w:rPr>
          <w:rFonts w:ascii="Calibri"/>
          <w:spacing w:val="-1"/>
        </w:rPr>
        <w:t>(</w:t>
      </w:r>
      <w:r>
        <w:rPr>
          <w:rFonts w:ascii="Calibri"/>
          <w:i/>
          <w:spacing w:val="-1"/>
        </w:rPr>
        <w:t>e.g.</w:t>
      </w:r>
      <w:r>
        <w:rPr>
          <w:rFonts w:ascii="Calibri"/>
          <w:spacing w:val="-1"/>
        </w:rPr>
        <w:t>,</w:t>
      </w:r>
      <w:r>
        <w:rPr>
          <w:rFonts w:ascii="Calibri"/>
          <w:spacing w:val="-2"/>
        </w:rPr>
        <w:t xml:space="preserve"> </w:t>
      </w:r>
      <w:r>
        <w:rPr>
          <w:rFonts w:ascii="Calibri"/>
          <w:spacing w:val="-1"/>
        </w:rPr>
        <w:t>SEC,</w:t>
      </w:r>
      <w:r>
        <w:rPr>
          <w:rFonts w:ascii="Calibri"/>
          <w:spacing w:val="-2"/>
        </w:rPr>
        <w:t xml:space="preserve"> </w:t>
      </w:r>
      <w:r>
        <w:rPr>
          <w:rFonts w:ascii="Calibri"/>
          <w:spacing w:val="-1"/>
        </w:rPr>
        <w:t>FINRA,</w:t>
      </w:r>
      <w:r>
        <w:rPr>
          <w:rFonts w:ascii="Calibri"/>
          <w:spacing w:val="-2"/>
        </w:rPr>
        <w:t xml:space="preserve"> </w:t>
      </w:r>
      <w:r>
        <w:rPr>
          <w:rFonts w:ascii="Calibri"/>
        </w:rPr>
        <w:t>or</w:t>
      </w:r>
      <w:r>
        <w:rPr>
          <w:rFonts w:ascii="Calibri"/>
          <w:spacing w:val="-2"/>
        </w:rPr>
        <w:t xml:space="preserve"> </w:t>
      </w:r>
      <w:r>
        <w:rPr>
          <w:rFonts w:ascii="Calibri"/>
          <w:spacing w:val="-1"/>
        </w:rPr>
        <w:t>state</w:t>
      </w:r>
      <w:r>
        <w:rPr>
          <w:rFonts w:ascii="Calibri"/>
          <w:spacing w:val="-2"/>
        </w:rPr>
        <w:t xml:space="preserve"> </w:t>
      </w:r>
      <w:r>
        <w:rPr>
          <w:rFonts w:ascii="Calibri"/>
          <w:spacing w:val="-1"/>
        </w:rPr>
        <w:t>regulators)</w:t>
      </w:r>
      <w:r>
        <w:rPr>
          <w:rFonts w:ascii="Calibri"/>
          <w:spacing w:val="-2"/>
        </w:rPr>
        <w:t xml:space="preserve"> </w:t>
      </w:r>
      <w:r>
        <w:rPr>
          <w:rFonts w:ascii="Calibri"/>
        </w:rPr>
        <w:t>or</w:t>
      </w:r>
      <w:r>
        <w:rPr>
          <w:rFonts w:ascii="Calibri"/>
          <w:spacing w:val="-5"/>
        </w:rPr>
        <w:t xml:space="preserve"> </w:t>
      </w:r>
      <w:r>
        <w:rPr>
          <w:rFonts w:ascii="Calibri"/>
          <w:spacing w:val="-1"/>
        </w:rPr>
        <w:t>by any state</w:t>
      </w:r>
      <w:r>
        <w:rPr>
          <w:rFonts w:ascii="Calibri"/>
          <w:spacing w:val="-4"/>
        </w:rPr>
        <w:t xml:space="preserve"> </w:t>
      </w:r>
      <w:r>
        <w:rPr>
          <w:rFonts w:ascii="Calibri"/>
        </w:rPr>
        <w:t>or</w:t>
      </w:r>
      <w:r>
        <w:rPr>
          <w:rFonts w:ascii="Calibri"/>
          <w:spacing w:val="43"/>
        </w:rPr>
        <w:t xml:space="preserve"> </w:t>
      </w:r>
      <w:r>
        <w:rPr>
          <w:rFonts w:ascii="Calibri"/>
          <w:spacing w:val="-1"/>
        </w:rPr>
        <w:t>federal</w:t>
      </w:r>
      <w:r>
        <w:rPr>
          <w:rFonts w:ascii="Calibri"/>
        </w:rPr>
        <w:t xml:space="preserve">  </w:t>
      </w:r>
      <w:r>
        <w:rPr>
          <w:rFonts w:ascii="Calibri"/>
          <w:spacing w:val="3"/>
        </w:rPr>
        <w:t xml:space="preserve"> </w:t>
      </w:r>
      <w:r>
        <w:rPr>
          <w:rFonts w:ascii="Calibri"/>
          <w:spacing w:val="-1"/>
        </w:rPr>
        <w:t>governmental</w:t>
      </w:r>
      <w:r>
        <w:rPr>
          <w:rFonts w:ascii="Calibri"/>
        </w:rPr>
        <w:t xml:space="preserve">  </w:t>
      </w:r>
      <w:r>
        <w:rPr>
          <w:rFonts w:ascii="Calibri"/>
          <w:spacing w:val="4"/>
        </w:rPr>
        <w:t xml:space="preserve"> </w:t>
      </w:r>
      <w:r>
        <w:rPr>
          <w:rFonts w:ascii="Calibri"/>
          <w:spacing w:val="-1"/>
        </w:rPr>
        <w:t>body</w:t>
      </w:r>
      <w:r>
        <w:rPr>
          <w:rFonts w:ascii="Calibri"/>
        </w:rPr>
        <w:t xml:space="preserve">  </w:t>
      </w:r>
      <w:r>
        <w:rPr>
          <w:rFonts w:ascii="Calibri"/>
          <w:spacing w:val="5"/>
        </w:rPr>
        <w:t xml:space="preserve"> </w:t>
      </w:r>
      <w:proofErr w:type="gramStart"/>
      <w:r>
        <w:rPr>
          <w:rFonts w:ascii="Calibri"/>
          <w:spacing w:val="-1"/>
        </w:rPr>
        <w:t>and,</w:t>
      </w:r>
      <w:r>
        <w:rPr>
          <w:rFonts w:ascii="Calibri"/>
        </w:rPr>
        <w:t xml:space="preserve">  </w:t>
      </w:r>
      <w:r>
        <w:rPr>
          <w:rFonts w:ascii="Calibri"/>
          <w:spacing w:val="4"/>
        </w:rPr>
        <w:t xml:space="preserve"> </w:t>
      </w:r>
      <w:proofErr w:type="gramEnd"/>
      <w:r>
        <w:rPr>
          <w:rFonts w:ascii="Calibri"/>
          <w:spacing w:val="-1"/>
        </w:rPr>
        <w:t>if</w:t>
      </w:r>
      <w:r>
        <w:rPr>
          <w:rFonts w:ascii="Calibri"/>
        </w:rPr>
        <w:t xml:space="preserve">  </w:t>
      </w:r>
      <w:r>
        <w:rPr>
          <w:rFonts w:ascii="Calibri"/>
          <w:spacing w:val="4"/>
        </w:rPr>
        <w:t xml:space="preserve"> </w:t>
      </w:r>
      <w:r>
        <w:rPr>
          <w:rFonts w:ascii="Calibri"/>
          <w:spacing w:val="-1"/>
        </w:rPr>
        <w:t>so,</w:t>
      </w:r>
      <w:r>
        <w:rPr>
          <w:rFonts w:ascii="Calibri"/>
        </w:rPr>
        <w:t xml:space="preserve">  </w:t>
      </w:r>
      <w:r>
        <w:rPr>
          <w:rFonts w:ascii="Calibri"/>
          <w:spacing w:val="4"/>
        </w:rPr>
        <w:t xml:space="preserve"> </w:t>
      </w:r>
      <w:r>
        <w:rPr>
          <w:rFonts w:ascii="Calibri"/>
        </w:rPr>
        <w:t xml:space="preserve">a  </w:t>
      </w:r>
      <w:r>
        <w:rPr>
          <w:rFonts w:ascii="Calibri"/>
          <w:spacing w:val="4"/>
        </w:rPr>
        <w:t xml:space="preserve"> </w:t>
      </w:r>
      <w:r>
        <w:rPr>
          <w:rFonts w:ascii="Calibri"/>
          <w:spacing w:val="-1"/>
        </w:rPr>
        <w:t>statement</w:t>
      </w:r>
      <w:r>
        <w:rPr>
          <w:rFonts w:ascii="Calibri"/>
        </w:rPr>
        <w:t xml:space="preserve">  </w:t>
      </w:r>
      <w:r>
        <w:rPr>
          <w:rFonts w:ascii="Calibri"/>
          <w:spacing w:val="2"/>
        </w:rPr>
        <w:t xml:space="preserve"> </w:t>
      </w:r>
      <w:r>
        <w:rPr>
          <w:rFonts w:ascii="Calibri"/>
          <w:spacing w:val="-1"/>
        </w:rPr>
        <w:t>providing</w:t>
      </w:r>
      <w:r>
        <w:rPr>
          <w:rFonts w:ascii="Calibri"/>
        </w:rPr>
        <w:t xml:space="preserve">  </w:t>
      </w:r>
      <w:r>
        <w:rPr>
          <w:rFonts w:ascii="Calibri"/>
          <w:spacing w:val="3"/>
        </w:rPr>
        <w:t xml:space="preserve"> </w:t>
      </w:r>
      <w:r>
        <w:rPr>
          <w:rFonts w:ascii="Calibri"/>
          <w:spacing w:val="-1"/>
        </w:rPr>
        <w:t>details</w:t>
      </w:r>
      <w:r>
        <w:rPr>
          <w:rFonts w:ascii="Calibri"/>
        </w:rPr>
        <w:t xml:space="preserve">  </w:t>
      </w:r>
      <w:r>
        <w:rPr>
          <w:rFonts w:ascii="Calibri"/>
          <w:spacing w:val="1"/>
        </w:rPr>
        <w:t xml:space="preserve"> </w:t>
      </w:r>
      <w:r>
        <w:rPr>
          <w:rFonts w:ascii="Calibri"/>
        </w:rPr>
        <w:t xml:space="preserve">of  </w:t>
      </w:r>
      <w:r>
        <w:rPr>
          <w:rFonts w:ascii="Calibri"/>
          <w:spacing w:val="4"/>
        </w:rPr>
        <w:t xml:space="preserve"> </w:t>
      </w:r>
      <w:r>
        <w:rPr>
          <w:rFonts w:ascii="Calibri"/>
          <w:spacing w:val="-1"/>
        </w:rPr>
        <w:t>such</w:t>
      </w:r>
      <w:r>
        <w:rPr>
          <w:rFonts w:ascii="Calibri"/>
        </w:rPr>
        <w:t xml:space="preserve">  </w:t>
      </w:r>
      <w:r>
        <w:rPr>
          <w:rFonts w:ascii="Calibri"/>
          <w:spacing w:val="1"/>
        </w:rPr>
        <w:t xml:space="preserve"> </w:t>
      </w:r>
      <w:r>
        <w:rPr>
          <w:rFonts w:ascii="Calibri"/>
          <w:spacing w:val="-1"/>
        </w:rPr>
        <w:t>events.</w:t>
      </w:r>
    </w:p>
    <w:p w14:paraId="00599225" w14:textId="77777777" w:rsidR="00E62BB3" w:rsidRDefault="00FF63C7">
      <w:pPr>
        <w:pStyle w:val="BodyText"/>
        <w:tabs>
          <w:tab w:val="left" w:pos="1281"/>
          <w:tab w:val="left" w:pos="2172"/>
          <w:tab w:val="left" w:pos="8860"/>
        </w:tabs>
        <w:spacing w:line="267" w:lineRule="exact"/>
        <w:ind w:left="840"/>
        <w:rPr>
          <w:rFonts w:ascii="Calibri" w:eastAsia="Calibri" w:hAnsi="Calibri" w:cs="Calibri"/>
        </w:rPr>
      </w:pPr>
      <w:r>
        <w:rPr>
          <w:rFonts w:ascii="Calibri"/>
          <w:u w:val="single" w:color="000000"/>
        </w:rPr>
        <w:t xml:space="preserve"> </w:t>
      </w:r>
      <w:r>
        <w:rPr>
          <w:rFonts w:ascii="Calibri"/>
          <w:u w:val="single" w:color="000000"/>
        </w:rPr>
        <w:tab/>
      </w:r>
      <w:r>
        <w:rPr>
          <w:rFonts w:ascii="Calibri"/>
        </w:rPr>
        <w:t>Yes</w:t>
      </w:r>
      <w:r>
        <w:rPr>
          <w:rFonts w:ascii="Calibri"/>
          <w:u w:val="single" w:color="000000"/>
        </w:rPr>
        <w:tab/>
      </w:r>
      <w:r>
        <w:rPr>
          <w:rFonts w:ascii="Calibri"/>
          <w:spacing w:val="-1"/>
        </w:rPr>
        <w:t>No.</w:t>
      </w:r>
      <w:r>
        <w:rPr>
          <w:rFonts w:ascii="Calibri"/>
        </w:rPr>
        <w:t xml:space="preserve">  </w:t>
      </w:r>
      <w:r>
        <w:rPr>
          <w:rFonts w:ascii="Calibri"/>
          <w:spacing w:val="-1"/>
        </w:rPr>
        <w:t>If</w:t>
      </w:r>
      <w:r>
        <w:rPr>
          <w:rFonts w:ascii="Calibri"/>
          <w:spacing w:val="-2"/>
        </w:rPr>
        <w:t xml:space="preserve"> </w:t>
      </w:r>
      <w:r>
        <w:rPr>
          <w:rFonts w:ascii="Calibri"/>
          <w:spacing w:val="-1"/>
        </w:rPr>
        <w:t>yes,</w:t>
      </w:r>
      <w:r>
        <w:rPr>
          <w:rFonts w:ascii="Calibri"/>
        </w:rPr>
        <w:t xml:space="preserve"> </w:t>
      </w:r>
      <w:r>
        <w:rPr>
          <w:rFonts w:ascii="Calibri"/>
          <w:spacing w:val="-1"/>
        </w:rPr>
        <w:t>please</w:t>
      </w:r>
      <w:r>
        <w:rPr>
          <w:rFonts w:ascii="Calibri"/>
          <w:spacing w:val="1"/>
        </w:rPr>
        <w:t xml:space="preserve"> </w:t>
      </w:r>
      <w:r>
        <w:rPr>
          <w:rFonts w:ascii="Calibri"/>
          <w:spacing w:val="-1"/>
        </w:rPr>
        <w:t>describe</w:t>
      </w:r>
      <w:r>
        <w:rPr>
          <w:rFonts w:ascii="Calibri"/>
          <w:spacing w:val="-2"/>
        </w:rPr>
        <w:t xml:space="preserve"> </w:t>
      </w:r>
      <w:r>
        <w:rPr>
          <w:rFonts w:ascii="Calibri"/>
          <w:u w:val="single" w:color="000000"/>
        </w:rPr>
        <w:t xml:space="preserve"> </w:t>
      </w:r>
      <w:r>
        <w:rPr>
          <w:rFonts w:ascii="Calibri"/>
          <w:u w:val="single" w:color="000000"/>
        </w:rPr>
        <w:tab/>
      </w:r>
    </w:p>
    <w:p w14:paraId="07485775" w14:textId="77777777" w:rsidR="00E62BB3" w:rsidRDefault="00E62BB3">
      <w:pPr>
        <w:spacing w:before="7"/>
        <w:rPr>
          <w:rFonts w:ascii="Calibri" w:eastAsia="Calibri" w:hAnsi="Calibri" w:cs="Calibri"/>
        </w:rPr>
      </w:pPr>
    </w:p>
    <w:p w14:paraId="7D4FD7F4" w14:textId="77777777" w:rsidR="00E62BB3" w:rsidRDefault="00C44859">
      <w:pPr>
        <w:spacing w:line="20" w:lineRule="atLeast"/>
        <w:ind w:left="833"/>
        <w:rPr>
          <w:rFonts w:ascii="Calibri" w:eastAsia="Calibri" w:hAnsi="Calibri" w:cs="Calibri"/>
          <w:sz w:val="2"/>
          <w:szCs w:val="2"/>
        </w:rPr>
      </w:pPr>
      <w:r>
        <w:rPr>
          <w:rFonts w:ascii="Calibri" w:eastAsia="Calibri" w:hAnsi="Calibri" w:cs="Calibri"/>
          <w:noProof/>
          <w:sz w:val="2"/>
          <w:szCs w:val="2"/>
        </w:rPr>
        <mc:AlternateContent>
          <mc:Choice Requires="wpg">
            <w:drawing>
              <wp:inline distT="0" distB="0" distL="0" distR="0" wp14:anchorId="29A84F72" wp14:editId="38FC9E22">
                <wp:extent cx="5019040" cy="9525"/>
                <wp:effectExtent l="5080" t="8890" r="5080" b="635"/>
                <wp:docPr id="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040" cy="9525"/>
                          <a:chOff x="0" y="0"/>
                          <a:chExt cx="7904" cy="15"/>
                        </a:xfrm>
                      </wpg:grpSpPr>
                      <wpg:grpSp>
                        <wpg:cNvPr id="5" name="Group 3"/>
                        <wpg:cNvGrpSpPr>
                          <a:grpSpLocks/>
                        </wpg:cNvGrpSpPr>
                        <wpg:grpSpPr bwMode="auto">
                          <a:xfrm>
                            <a:off x="7" y="7"/>
                            <a:ext cx="7889" cy="2"/>
                            <a:chOff x="7" y="7"/>
                            <a:chExt cx="7889" cy="2"/>
                          </a:xfrm>
                        </wpg:grpSpPr>
                        <wps:wsp>
                          <wps:cNvPr id="6" name="Freeform 4"/>
                          <wps:cNvSpPr>
                            <a:spLocks/>
                          </wps:cNvSpPr>
                          <wps:spPr bwMode="auto">
                            <a:xfrm>
                              <a:off x="7" y="7"/>
                              <a:ext cx="7889" cy="2"/>
                            </a:xfrm>
                            <a:custGeom>
                              <a:avLst/>
                              <a:gdLst>
                                <a:gd name="T0" fmla="+- 0 7 7"/>
                                <a:gd name="T1" fmla="*/ T0 w 7889"/>
                                <a:gd name="T2" fmla="+- 0 7896 7"/>
                                <a:gd name="T3" fmla="*/ T2 w 7889"/>
                              </a:gdLst>
                              <a:ahLst/>
                              <a:cxnLst>
                                <a:cxn ang="0">
                                  <a:pos x="T1" y="0"/>
                                </a:cxn>
                                <a:cxn ang="0">
                                  <a:pos x="T3" y="0"/>
                                </a:cxn>
                              </a:cxnLst>
                              <a:rect l="0" t="0" r="r" b="b"/>
                              <a:pathLst>
                                <a:path w="7889">
                                  <a:moveTo>
                                    <a:pt x="0" y="0"/>
                                  </a:moveTo>
                                  <a:lnTo>
                                    <a:pt x="7889" y="0"/>
                                  </a:lnTo>
                                </a:path>
                              </a:pathLst>
                            </a:custGeom>
                            <a:noFill/>
                            <a:ln w="91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25DEE99" id="Group 2" o:spid="_x0000_s1026" style="width:395.2pt;height:.75pt;mso-position-horizontal-relative:char;mso-position-vertical-relative:line" coordsize="790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">
                <v:group id="Group 3" o:spid="_x0000_s1027" style="position:absolute;left:7;top:7;width:7889;height:2" coordorigin="7,7" coordsize="788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 id="Freeform 4" o:spid="_x0000_s1028" style="position:absolute;left:7;top:7;width:7889;height:2;visibility:visible;mso-wrap-style:square;v-text-anchor:top" coordsize="78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nxYsMA&#10;AADaAAAADwAAAGRycy9kb3ducmV2LnhtbESPzWrDMBCE74W+g9hCbo3ckJjiRg4lwST0ZreBHhdr&#10;/UOtlbEU23n7KhDIcZiZb5jtbjadGGlwrWUFb8sIBHFpdcu1gp/v7PUdhPPIGjvLpOBKDnbp89MW&#10;E20nzmksfC0ChF2CChrv+0RKVzZk0C1tTxy8yg4GfZBDLfWAU4CbTq6iKJYGWw4LDfa0b6j8Ky5G&#10;wfmSbw7zuq3G1Zctj+TPh+I3U2rxMn9+gPA0+0f43j5pBTHcroQbIN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pnxYsMAAADaAAAADwAAAAAAAAAAAAAAAACYAgAAZHJzL2Rv&#10;d25yZXYueG1sUEsFBgAAAAAEAAQA9QAAAIgDAAAAAA==&#10;" path="m,l7889,e" filled="f" strokeweight=".25292mm">
                    <v:path arrowok="t" o:connecttype="custom" o:connectlocs="0,0;7889,0" o:connectangles="0,0"/>
                  </v:shape>
                </v:group>
                <w10:anchorlock/>
              </v:group>
            </w:pict>
          </mc:Fallback>
        </mc:AlternateContent>
      </w:r>
    </w:p>
    <w:p w14:paraId="7B1C998C" w14:textId="77777777" w:rsidR="00E62BB3" w:rsidRDefault="00E62BB3">
      <w:pPr>
        <w:spacing w:before="3"/>
        <w:rPr>
          <w:rFonts w:ascii="Calibri" w:eastAsia="Calibri" w:hAnsi="Calibri" w:cs="Calibri"/>
          <w:sz w:val="24"/>
          <w:szCs w:val="24"/>
        </w:rPr>
      </w:pPr>
    </w:p>
    <w:p w14:paraId="133B92C3" w14:textId="77777777" w:rsidR="00E62BB3" w:rsidRDefault="00FF63C7">
      <w:pPr>
        <w:pStyle w:val="BodyText"/>
        <w:spacing w:before="56"/>
        <w:jc w:val="both"/>
        <w:rPr>
          <w:rFonts w:ascii="Calibri" w:eastAsia="Calibri" w:hAnsi="Calibri" w:cs="Calibri"/>
        </w:rPr>
      </w:pPr>
      <w:r>
        <w:rPr>
          <w:rFonts w:ascii="Calibri"/>
          <w:spacing w:val="-1"/>
        </w:rPr>
        <w:t>By</w:t>
      </w:r>
      <w:r>
        <w:rPr>
          <w:rFonts w:ascii="Calibri"/>
          <w:spacing w:val="1"/>
        </w:rPr>
        <w:t xml:space="preserve"> </w:t>
      </w:r>
      <w:r>
        <w:rPr>
          <w:rFonts w:ascii="Calibri"/>
          <w:spacing w:val="-1"/>
        </w:rPr>
        <w:t>signing below,</w:t>
      </w:r>
      <w:r>
        <w:rPr>
          <w:rFonts w:ascii="Calibri"/>
        </w:rPr>
        <w:t xml:space="preserve"> I</w:t>
      </w:r>
      <w:r>
        <w:rPr>
          <w:rFonts w:ascii="Calibri"/>
          <w:spacing w:val="-3"/>
        </w:rPr>
        <w:t xml:space="preserve"> </w:t>
      </w:r>
      <w:r>
        <w:rPr>
          <w:rFonts w:ascii="Calibri"/>
          <w:spacing w:val="-1"/>
        </w:rPr>
        <w:t>hereby</w:t>
      </w:r>
      <w:r>
        <w:rPr>
          <w:rFonts w:ascii="Calibri"/>
          <w:spacing w:val="1"/>
        </w:rPr>
        <w:t xml:space="preserve"> </w:t>
      </w:r>
      <w:r>
        <w:rPr>
          <w:rFonts w:ascii="Calibri"/>
          <w:spacing w:val="-1"/>
        </w:rPr>
        <w:t>represent</w:t>
      </w:r>
      <w:r>
        <w:rPr>
          <w:rFonts w:ascii="Calibri"/>
          <w:spacing w:val="-2"/>
        </w:rPr>
        <w:t xml:space="preserve"> </w:t>
      </w:r>
      <w:r>
        <w:rPr>
          <w:rFonts w:ascii="Calibri"/>
          <w:spacing w:val="-1"/>
        </w:rPr>
        <w:t>and warrant</w:t>
      </w:r>
      <w:r>
        <w:rPr>
          <w:rFonts w:ascii="Calibri"/>
          <w:spacing w:val="-2"/>
        </w:rPr>
        <w:t xml:space="preserve"> </w:t>
      </w:r>
      <w:r>
        <w:rPr>
          <w:rFonts w:ascii="Calibri"/>
          <w:spacing w:val="-1"/>
        </w:rPr>
        <w:t>that:</w:t>
      </w:r>
    </w:p>
    <w:p w14:paraId="6F7A02E7" w14:textId="77777777" w:rsidR="00E62BB3" w:rsidRDefault="00E62BB3">
      <w:pPr>
        <w:spacing w:before="9"/>
        <w:rPr>
          <w:rFonts w:ascii="Calibri" w:eastAsia="Calibri" w:hAnsi="Calibri" w:cs="Calibri"/>
          <w:sz w:val="28"/>
          <w:szCs w:val="28"/>
        </w:rPr>
      </w:pPr>
    </w:p>
    <w:p w14:paraId="36CE3D5F" w14:textId="77777777" w:rsidR="00E62BB3" w:rsidRDefault="00FF63C7">
      <w:pPr>
        <w:pStyle w:val="BodyText"/>
        <w:numPr>
          <w:ilvl w:val="1"/>
          <w:numId w:val="5"/>
        </w:numPr>
        <w:tabs>
          <w:tab w:val="left" w:pos="841"/>
        </w:tabs>
        <w:spacing w:line="276" w:lineRule="auto"/>
        <w:ind w:right="162"/>
        <w:rPr>
          <w:rFonts w:ascii="Calibri" w:eastAsia="Calibri" w:hAnsi="Calibri" w:cs="Calibri"/>
        </w:rPr>
      </w:pPr>
      <w:r>
        <w:rPr>
          <w:rFonts w:ascii="Calibri" w:eastAsia="Calibri" w:hAnsi="Calibri" w:cs="Calibri"/>
        </w:rPr>
        <w:t>I</w:t>
      </w:r>
      <w:r>
        <w:rPr>
          <w:rFonts w:ascii="Calibri" w:eastAsia="Calibri" w:hAnsi="Calibri" w:cs="Calibri"/>
          <w:spacing w:val="45"/>
        </w:rPr>
        <w:t xml:space="preserve"> </w:t>
      </w:r>
      <w:r>
        <w:rPr>
          <w:rFonts w:ascii="Calibri" w:eastAsia="Calibri" w:hAnsi="Calibri" w:cs="Calibri"/>
          <w:spacing w:val="-1"/>
        </w:rPr>
        <w:t>have</w:t>
      </w:r>
      <w:r>
        <w:rPr>
          <w:rFonts w:ascii="Calibri" w:eastAsia="Calibri" w:hAnsi="Calibri" w:cs="Calibri"/>
          <w:spacing w:val="44"/>
        </w:rPr>
        <w:t xml:space="preserve"> </w:t>
      </w:r>
      <w:r>
        <w:rPr>
          <w:rFonts w:ascii="Calibri" w:eastAsia="Calibri" w:hAnsi="Calibri" w:cs="Calibri"/>
          <w:spacing w:val="-1"/>
        </w:rPr>
        <w:t>read</w:t>
      </w:r>
      <w:r>
        <w:rPr>
          <w:rFonts w:ascii="Calibri" w:eastAsia="Calibri" w:hAnsi="Calibri" w:cs="Calibri"/>
          <w:spacing w:val="43"/>
        </w:rPr>
        <w:t xml:space="preserve"> </w:t>
      </w:r>
      <w:r>
        <w:rPr>
          <w:rFonts w:ascii="Calibri" w:eastAsia="Calibri" w:hAnsi="Calibri" w:cs="Calibri"/>
          <w:spacing w:val="-1"/>
        </w:rPr>
        <w:t>and</w:t>
      </w:r>
      <w:r>
        <w:rPr>
          <w:rFonts w:ascii="Calibri" w:eastAsia="Calibri" w:hAnsi="Calibri" w:cs="Calibri"/>
          <w:spacing w:val="44"/>
        </w:rPr>
        <w:t xml:space="preserve"> </w:t>
      </w:r>
      <w:r>
        <w:rPr>
          <w:rFonts w:ascii="Calibri" w:eastAsia="Calibri" w:hAnsi="Calibri" w:cs="Calibri"/>
          <w:spacing w:val="-1"/>
        </w:rPr>
        <w:t>agree</w:t>
      </w:r>
      <w:r>
        <w:rPr>
          <w:rFonts w:ascii="Calibri" w:eastAsia="Calibri" w:hAnsi="Calibri" w:cs="Calibri"/>
          <w:spacing w:val="44"/>
        </w:rPr>
        <w:t xml:space="preserve"> </w:t>
      </w:r>
      <w:r>
        <w:rPr>
          <w:rFonts w:ascii="Calibri" w:eastAsia="Calibri" w:hAnsi="Calibri" w:cs="Calibri"/>
          <w:spacing w:val="-1"/>
        </w:rPr>
        <w:t>to</w:t>
      </w:r>
      <w:r>
        <w:rPr>
          <w:rFonts w:ascii="Calibri" w:eastAsia="Calibri" w:hAnsi="Calibri" w:cs="Calibri"/>
          <w:spacing w:val="45"/>
        </w:rPr>
        <w:t xml:space="preserve"> </w:t>
      </w:r>
      <w:r>
        <w:rPr>
          <w:rFonts w:ascii="Calibri" w:eastAsia="Calibri" w:hAnsi="Calibri" w:cs="Calibri"/>
          <w:spacing w:val="-1"/>
        </w:rPr>
        <w:t>comply</w:t>
      </w:r>
      <w:r>
        <w:rPr>
          <w:rFonts w:ascii="Calibri" w:eastAsia="Calibri" w:hAnsi="Calibri" w:cs="Calibri"/>
          <w:spacing w:val="45"/>
        </w:rPr>
        <w:t xml:space="preserve"> </w:t>
      </w:r>
      <w:r>
        <w:rPr>
          <w:rFonts w:ascii="Calibri" w:eastAsia="Calibri" w:hAnsi="Calibri" w:cs="Calibri"/>
          <w:spacing w:val="-1"/>
        </w:rPr>
        <w:t>with</w:t>
      </w:r>
      <w:r>
        <w:rPr>
          <w:rFonts w:ascii="Calibri" w:eastAsia="Calibri" w:hAnsi="Calibri" w:cs="Calibri"/>
          <w:spacing w:val="44"/>
        </w:rPr>
        <w:t xml:space="preserve"> </w:t>
      </w:r>
      <w:r>
        <w:rPr>
          <w:rFonts w:ascii="Calibri" w:eastAsia="Calibri" w:hAnsi="Calibri" w:cs="Calibri"/>
          <w:spacing w:val="-1"/>
        </w:rPr>
        <w:t>the</w:t>
      </w:r>
      <w:r>
        <w:rPr>
          <w:rFonts w:ascii="Calibri" w:eastAsia="Calibri" w:hAnsi="Calibri" w:cs="Calibri"/>
          <w:spacing w:val="44"/>
        </w:rPr>
        <w:t xml:space="preserve"> </w:t>
      </w:r>
      <w:r>
        <w:rPr>
          <w:rFonts w:ascii="Calibri" w:eastAsia="Calibri" w:hAnsi="Calibri" w:cs="Calibri"/>
          <w:spacing w:val="-1"/>
        </w:rPr>
        <w:t>System’s</w:t>
      </w:r>
      <w:r>
        <w:rPr>
          <w:rFonts w:ascii="Calibri" w:eastAsia="Calibri" w:hAnsi="Calibri" w:cs="Calibri"/>
          <w:spacing w:val="46"/>
        </w:rPr>
        <w:t xml:space="preserve"> </w:t>
      </w:r>
      <w:r>
        <w:rPr>
          <w:rFonts w:ascii="Calibri" w:eastAsia="Calibri" w:hAnsi="Calibri" w:cs="Calibri"/>
          <w:spacing w:val="-1"/>
        </w:rPr>
        <w:t>Placement</w:t>
      </w:r>
      <w:r>
        <w:rPr>
          <w:rFonts w:ascii="Calibri" w:eastAsia="Calibri" w:hAnsi="Calibri" w:cs="Calibri"/>
          <w:spacing w:val="43"/>
        </w:rPr>
        <w:t xml:space="preserve"> </w:t>
      </w:r>
      <w:r>
        <w:rPr>
          <w:rFonts w:ascii="Calibri" w:eastAsia="Calibri" w:hAnsi="Calibri" w:cs="Calibri"/>
          <w:spacing w:val="-1"/>
        </w:rPr>
        <w:t>Agent</w:t>
      </w:r>
      <w:r>
        <w:rPr>
          <w:rFonts w:ascii="Calibri" w:eastAsia="Calibri" w:hAnsi="Calibri" w:cs="Calibri"/>
          <w:spacing w:val="44"/>
        </w:rPr>
        <w:t xml:space="preserve"> </w:t>
      </w:r>
      <w:r>
        <w:rPr>
          <w:rFonts w:ascii="Calibri" w:eastAsia="Calibri" w:hAnsi="Calibri" w:cs="Calibri"/>
          <w:spacing w:val="-1"/>
        </w:rPr>
        <w:t>Disclosure</w:t>
      </w:r>
      <w:r>
        <w:rPr>
          <w:rFonts w:ascii="Calibri" w:eastAsia="Calibri" w:hAnsi="Calibri" w:cs="Calibri"/>
          <w:spacing w:val="47"/>
        </w:rPr>
        <w:t xml:space="preserve"> </w:t>
      </w:r>
      <w:r>
        <w:rPr>
          <w:rFonts w:ascii="Calibri" w:eastAsia="Calibri" w:hAnsi="Calibri" w:cs="Calibri"/>
          <w:spacing w:val="-1"/>
        </w:rPr>
        <w:t>Policy</w:t>
      </w:r>
      <w:r>
        <w:rPr>
          <w:rFonts w:ascii="Calibri" w:eastAsia="Calibri" w:hAnsi="Calibri" w:cs="Calibri"/>
          <w:spacing w:val="47"/>
        </w:rPr>
        <w:t xml:space="preserve"> </w:t>
      </w:r>
      <w:r>
        <w:rPr>
          <w:rFonts w:ascii="Calibri" w:eastAsia="Calibri" w:hAnsi="Calibri" w:cs="Calibri"/>
          <w:spacing w:val="-1"/>
        </w:rPr>
        <w:t>and</w:t>
      </w:r>
      <w:r>
        <w:rPr>
          <w:rFonts w:ascii="Calibri" w:eastAsia="Calibri" w:hAnsi="Calibri" w:cs="Calibri"/>
          <w:spacing w:val="47"/>
        </w:rPr>
        <w:t xml:space="preserve"> </w:t>
      </w:r>
      <w:r>
        <w:rPr>
          <w:rFonts w:ascii="Calibri" w:eastAsia="Calibri" w:hAnsi="Calibri" w:cs="Calibri"/>
          <w:spacing w:val="-1"/>
        </w:rPr>
        <w:t>Procedures.</w:t>
      </w:r>
    </w:p>
    <w:p w14:paraId="21153D41" w14:textId="77777777" w:rsidR="00E62BB3" w:rsidRDefault="00E62BB3">
      <w:pPr>
        <w:spacing w:before="2"/>
        <w:rPr>
          <w:rFonts w:ascii="Calibri" w:eastAsia="Calibri" w:hAnsi="Calibri" w:cs="Calibri"/>
          <w:sz w:val="25"/>
          <w:szCs w:val="25"/>
        </w:rPr>
      </w:pPr>
    </w:p>
    <w:p w14:paraId="46DBB4FD" w14:textId="77777777" w:rsidR="00E62BB3" w:rsidRDefault="00FF63C7">
      <w:pPr>
        <w:pStyle w:val="BodyText"/>
        <w:numPr>
          <w:ilvl w:val="1"/>
          <w:numId w:val="5"/>
        </w:numPr>
        <w:tabs>
          <w:tab w:val="left" w:pos="841"/>
        </w:tabs>
        <w:rPr>
          <w:rFonts w:ascii="Calibri" w:eastAsia="Calibri" w:hAnsi="Calibri" w:cs="Calibri"/>
        </w:rPr>
      </w:pPr>
      <w:r>
        <w:rPr>
          <w:rFonts w:ascii="Calibri"/>
          <w:spacing w:val="-1"/>
        </w:rPr>
        <w:t>This</w:t>
      </w:r>
      <w:r>
        <w:rPr>
          <w:rFonts w:ascii="Calibri"/>
        </w:rPr>
        <w:t xml:space="preserve"> </w:t>
      </w:r>
      <w:r>
        <w:rPr>
          <w:rFonts w:ascii="Calibri"/>
          <w:spacing w:val="-1"/>
        </w:rPr>
        <w:t>Disclosure</w:t>
      </w:r>
      <w:r>
        <w:rPr>
          <w:rFonts w:ascii="Calibri"/>
          <w:spacing w:val="1"/>
        </w:rPr>
        <w:t xml:space="preserve"> </w:t>
      </w:r>
      <w:r>
        <w:rPr>
          <w:rFonts w:ascii="Calibri"/>
          <w:spacing w:val="-1"/>
        </w:rPr>
        <w:t>Letter</w:t>
      </w:r>
      <w:r>
        <w:rPr>
          <w:rFonts w:ascii="Calibri"/>
        </w:rPr>
        <w:t xml:space="preserve"> </w:t>
      </w:r>
      <w:r>
        <w:rPr>
          <w:rFonts w:ascii="Calibri"/>
          <w:spacing w:val="-1"/>
        </w:rPr>
        <w:t>does</w:t>
      </w:r>
      <w:r>
        <w:rPr>
          <w:rFonts w:ascii="Calibri"/>
          <w:spacing w:val="-2"/>
        </w:rPr>
        <w:t xml:space="preserve"> </w:t>
      </w:r>
      <w:r>
        <w:rPr>
          <w:rFonts w:ascii="Calibri"/>
        </w:rPr>
        <w:t>not</w:t>
      </w:r>
      <w:r>
        <w:rPr>
          <w:rFonts w:ascii="Calibri"/>
          <w:spacing w:val="1"/>
        </w:rPr>
        <w:t xml:space="preserve"> </w:t>
      </w:r>
      <w:r>
        <w:rPr>
          <w:rFonts w:ascii="Calibri"/>
          <w:spacing w:val="-1"/>
        </w:rPr>
        <w:t xml:space="preserve">contain </w:t>
      </w:r>
      <w:r>
        <w:rPr>
          <w:rFonts w:ascii="Calibri"/>
          <w:spacing w:val="-2"/>
        </w:rPr>
        <w:t>any</w:t>
      </w:r>
      <w:r>
        <w:rPr>
          <w:rFonts w:ascii="Calibri"/>
          <w:spacing w:val="-1"/>
        </w:rPr>
        <w:t xml:space="preserve"> material inaccuracies</w:t>
      </w:r>
      <w:r>
        <w:rPr>
          <w:rFonts w:ascii="Calibri"/>
          <w:spacing w:val="-2"/>
        </w:rPr>
        <w:t xml:space="preserve"> </w:t>
      </w:r>
      <w:r>
        <w:rPr>
          <w:rFonts w:ascii="Calibri"/>
        </w:rPr>
        <w:t>or</w:t>
      </w:r>
      <w:r>
        <w:rPr>
          <w:rFonts w:ascii="Calibri"/>
          <w:spacing w:val="-2"/>
        </w:rPr>
        <w:t xml:space="preserve"> </w:t>
      </w:r>
      <w:r>
        <w:rPr>
          <w:rFonts w:ascii="Calibri"/>
          <w:spacing w:val="-1"/>
        </w:rPr>
        <w:t>omissions.</w:t>
      </w:r>
    </w:p>
    <w:p w14:paraId="75BB2799" w14:textId="77777777" w:rsidR="00E62BB3" w:rsidRDefault="00E62BB3">
      <w:pPr>
        <w:spacing w:before="6"/>
        <w:rPr>
          <w:rFonts w:ascii="Calibri" w:eastAsia="Calibri" w:hAnsi="Calibri" w:cs="Calibri"/>
          <w:sz w:val="28"/>
          <w:szCs w:val="28"/>
        </w:rPr>
      </w:pPr>
    </w:p>
    <w:p w14:paraId="27EB02AF" w14:textId="77777777" w:rsidR="00E62BB3" w:rsidRDefault="00FF63C7">
      <w:pPr>
        <w:pStyle w:val="BodyText"/>
        <w:spacing w:line="276" w:lineRule="auto"/>
        <w:ind w:right="115"/>
        <w:jc w:val="both"/>
        <w:rPr>
          <w:rFonts w:ascii="Calibri" w:eastAsia="Calibri" w:hAnsi="Calibri" w:cs="Calibri"/>
        </w:rPr>
      </w:pPr>
      <w:r>
        <w:rPr>
          <w:rFonts w:ascii="Calibri"/>
        </w:rPr>
        <w:t>I</w:t>
      </w:r>
      <w:r>
        <w:rPr>
          <w:rFonts w:ascii="Calibri"/>
          <w:spacing w:val="3"/>
        </w:rPr>
        <w:t xml:space="preserve"> </w:t>
      </w:r>
      <w:r>
        <w:rPr>
          <w:rFonts w:ascii="Calibri"/>
          <w:spacing w:val="-1"/>
        </w:rPr>
        <w:t>acknowledge</w:t>
      </w:r>
      <w:r>
        <w:rPr>
          <w:rFonts w:ascii="Calibri"/>
          <w:spacing w:val="1"/>
        </w:rPr>
        <w:t xml:space="preserve"> </w:t>
      </w:r>
      <w:r>
        <w:rPr>
          <w:rFonts w:ascii="Calibri"/>
          <w:spacing w:val="-1"/>
        </w:rPr>
        <w:t>and</w:t>
      </w:r>
      <w:r>
        <w:rPr>
          <w:rFonts w:ascii="Calibri"/>
          <w:spacing w:val="2"/>
        </w:rPr>
        <w:t xml:space="preserve"> </w:t>
      </w:r>
      <w:r>
        <w:rPr>
          <w:rFonts w:ascii="Calibri"/>
          <w:spacing w:val="-1"/>
        </w:rPr>
        <w:t>agree</w:t>
      </w:r>
      <w:r>
        <w:rPr>
          <w:rFonts w:ascii="Calibri"/>
          <w:spacing w:val="1"/>
        </w:rPr>
        <w:t xml:space="preserve"> </w:t>
      </w:r>
      <w:r>
        <w:rPr>
          <w:rFonts w:ascii="Calibri"/>
          <w:spacing w:val="-1"/>
        </w:rPr>
        <w:t>that</w:t>
      </w:r>
      <w:r>
        <w:rPr>
          <w:rFonts w:ascii="Calibri"/>
          <w:spacing w:val="1"/>
        </w:rPr>
        <w:t xml:space="preserve"> </w:t>
      </w:r>
      <w:r>
        <w:rPr>
          <w:rFonts w:ascii="Calibri"/>
          <w:spacing w:val="-1"/>
        </w:rPr>
        <w:t>the</w:t>
      </w:r>
      <w:r>
        <w:rPr>
          <w:rFonts w:ascii="Calibri"/>
          <w:spacing w:val="1"/>
        </w:rPr>
        <w:t xml:space="preserve"> </w:t>
      </w:r>
      <w:r>
        <w:rPr>
          <w:rFonts w:ascii="Calibri"/>
          <w:spacing w:val="-1"/>
        </w:rPr>
        <w:t>System</w:t>
      </w:r>
      <w:r>
        <w:rPr>
          <w:rFonts w:ascii="Calibri"/>
          <w:spacing w:val="2"/>
        </w:rPr>
        <w:t xml:space="preserve"> </w:t>
      </w:r>
      <w:r>
        <w:rPr>
          <w:rFonts w:ascii="Calibri"/>
          <w:spacing w:val="-1"/>
        </w:rPr>
        <w:t>may</w:t>
      </w:r>
      <w:r>
        <w:rPr>
          <w:rFonts w:ascii="Calibri"/>
          <w:spacing w:val="4"/>
        </w:rPr>
        <w:t xml:space="preserve"> </w:t>
      </w:r>
      <w:r>
        <w:rPr>
          <w:rFonts w:ascii="Calibri"/>
          <w:spacing w:val="-2"/>
        </w:rPr>
        <w:t>publicly</w:t>
      </w:r>
      <w:r>
        <w:rPr>
          <w:rFonts w:ascii="Calibri"/>
          <w:spacing w:val="4"/>
        </w:rPr>
        <w:t xml:space="preserve"> </w:t>
      </w:r>
      <w:r>
        <w:rPr>
          <w:rFonts w:ascii="Calibri"/>
          <w:spacing w:val="-1"/>
        </w:rPr>
        <w:t>disclose</w:t>
      </w:r>
      <w:r>
        <w:rPr>
          <w:rFonts w:ascii="Calibri"/>
          <w:spacing w:val="1"/>
        </w:rPr>
        <w:t xml:space="preserve"> </w:t>
      </w:r>
      <w:r>
        <w:rPr>
          <w:rFonts w:ascii="Calibri"/>
          <w:spacing w:val="-1"/>
        </w:rPr>
        <w:t>any</w:t>
      </w:r>
      <w:r>
        <w:rPr>
          <w:rFonts w:ascii="Calibri"/>
          <w:spacing w:val="2"/>
        </w:rPr>
        <w:t xml:space="preserve"> </w:t>
      </w:r>
      <w:r>
        <w:rPr>
          <w:rFonts w:ascii="Calibri"/>
          <w:spacing w:val="-1"/>
        </w:rPr>
        <w:t>information</w:t>
      </w:r>
      <w:r>
        <w:rPr>
          <w:rFonts w:ascii="Calibri"/>
          <w:spacing w:val="49"/>
        </w:rPr>
        <w:t xml:space="preserve"> </w:t>
      </w:r>
      <w:r>
        <w:rPr>
          <w:rFonts w:ascii="Calibri"/>
          <w:spacing w:val="-1"/>
        </w:rPr>
        <w:t>contained</w:t>
      </w:r>
      <w:r>
        <w:rPr>
          <w:rFonts w:ascii="Calibri"/>
          <w:spacing w:val="2"/>
        </w:rPr>
        <w:t xml:space="preserve"> </w:t>
      </w:r>
      <w:r>
        <w:rPr>
          <w:rFonts w:ascii="Calibri"/>
          <w:spacing w:val="-1"/>
        </w:rPr>
        <w:t>in</w:t>
      </w:r>
      <w:r>
        <w:rPr>
          <w:rFonts w:ascii="Calibri"/>
          <w:spacing w:val="2"/>
        </w:rPr>
        <w:t xml:space="preserve"> </w:t>
      </w:r>
      <w:r>
        <w:rPr>
          <w:rFonts w:ascii="Calibri"/>
          <w:spacing w:val="-1"/>
        </w:rPr>
        <w:t>this</w:t>
      </w:r>
      <w:r>
        <w:rPr>
          <w:rFonts w:ascii="Calibri"/>
          <w:spacing w:val="63"/>
        </w:rPr>
        <w:t xml:space="preserve"> </w:t>
      </w:r>
      <w:r>
        <w:rPr>
          <w:rFonts w:ascii="Calibri"/>
          <w:spacing w:val="-1"/>
        </w:rPr>
        <w:t>Disclosure</w:t>
      </w:r>
      <w:r>
        <w:rPr>
          <w:rFonts w:ascii="Calibri"/>
          <w:spacing w:val="-2"/>
        </w:rPr>
        <w:t xml:space="preserve"> </w:t>
      </w:r>
      <w:r>
        <w:rPr>
          <w:rFonts w:ascii="Calibri"/>
          <w:spacing w:val="-1"/>
        </w:rPr>
        <w:t>Letter</w:t>
      </w:r>
      <w:r>
        <w:rPr>
          <w:rFonts w:ascii="Calibri"/>
        </w:rPr>
        <w:t xml:space="preserve"> </w:t>
      </w:r>
      <w:r>
        <w:rPr>
          <w:rFonts w:ascii="Calibri"/>
          <w:spacing w:val="-2"/>
        </w:rPr>
        <w:t xml:space="preserve">as </w:t>
      </w:r>
      <w:r>
        <w:rPr>
          <w:rFonts w:ascii="Calibri"/>
        </w:rPr>
        <w:t>may</w:t>
      </w:r>
      <w:r>
        <w:rPr>
          <w:rFonts w:ascii="Calibri"/>
          <w:spacing w:val="-1"/>
        </w:rPr>
        <w:t xml:space="preserve"> be</w:t>
      </w:r>
      <w:r>
        <w:rPr>
          <w:rFonts w:ascii="Calibri"/>
          <w:spacing w:val="-2"/>
        </w:rPr>
        <w:t xml:space="preserve"> </w:t>
      </w:r>
      <w:r>
        <w:rPr>
          <w:rFonts w:ascii="Calibri"/>
          <w:spacing w:val="-1"/>
        </w:rPr>
        <w:t>required under</w:t>
      </w:r>
      <w:r>
        <w:rPr>
          <w:rFonts w:ascii="Calibri"/>
        </w:rPr>
        <w:t xml:space="preserve"> </w:t>
      </w:r>
      <w:r>
        <w:rPr>
          <w:rFonts w:ascii="Calibri"/>
          <w:spacing w:val="-2"/>
        </w:rPr>
        <w:t>the</w:t>
      </w:r>
      <w:r>
        <w:rPr>
          <w:rFonts w:ascii="Calibri"/>
          <w:spacing w:val="1"/>
        </w:rPr>
        <w:t xml:space="preserve"> </w:t>
      </w:r>
      <w:r>
        <w:rPr>
          <w:rFonts w:ascii="Calibri"/>
          <w:spacing w:val="-1"/>
        </w:rPr>
        <w:t>Indiana</w:t>
      </w:r>
      <w:r>
        <w:rPr>
          <w:rFonts w:ascii="Calibri"/>
        </w:rPr>
        <w:t xml:space="preserve"> </w:t>
      </w:r>
      <w:r>
        <w:rPr>
          <w:rFonts w:ascii="Calibri"/>
          <w:spacing w:val="-1"/>
        </w:rPr>
        <w:t>Access</w:t>
      </w:r>
      <w:r>
        <w:rPr>
          <w:rFonts w:ascii="Calibri"/>
          <w:spacing w:val="-2"/>
        </w:rPr>
        <w:t xml:space="preserve"> </w:t>
      </w:r>
      <w:r>
        <w:rPr>
          <w:rFonts w:ascii="Calibri"/>
          <w:spacing w:val="-1"/>
        </w:rPr>
        <w:t>to Public</w:t>
      </w:r>
      <w:r>
        <w:rPr>
          <w:rFonts w:ascii="Calibri"/>
        </w:rPr>
        <w:t xml:space="preserve"> </w:t>
      </w:r>
      <w:r>
        <w:rPr>
          <w:rFonts w:ascii="Calibri"/>
          <w:spacing w:val="-1"/>
        </w:rPr>
        <w:t>Records</w:t>
      </w:r>
      <w:r>
        <w:rPr>
          <w:rFonts w:ascii="Calibri"/>
          <w:spacing w:val="-5"/>
        </w:rPr>
        <w:t xml:space="preserve"> </w:t>
      </w:r>
      <w:r>
        <w:rPr>
          <w:rFonts w:ascii="Calibri"/>
          <w:spacing w:val="-1"/>
        </w:rPr>
        <w:t>Act</w:t>
      </w:r>
      <w:r>
        <w:rPr>
          <w:rFonts w:ascii="Calibri"/>
          <w:spacing w:val="1"/>
        </w:rPr>
        <w:t xml:space="preserve"> </w:t>
      </w:r>
      <w:r>
        <w:rPr>
          <w:rFonts w:ascii="Calibri"/>
          <w:spacing w:val="-1"/>
        </w:rPr>
        <w:t>(IC</w:t>
      </w:r>
      <w:r>
        <w:rPr>
          <w:rFonts w:ascii="Calibri"/>
          <w:spacing w:val="-2"/>
        </w:rPr>
        <w:t xml:space="preserve"> </w:t>
      </w:r>
      <w:r>
        <w:rPr>
          <w:rFonts w:ascii="Calibri"/>
          <w:spacing w:val="-1"/>
        </w:rPr>
        <w:t xml:space="preserve">5-14-3 </w:t>
      </w:r>
      <w:r>
        <w:rPr>
          <w:rFonts w:ascii="Calibri"/>
          <w:i/>
        </w:rPr>
        <w:t>et.</w:t>
      </w:r>
      <w:r>
        <w:rPr>
          <w:rFonts w:ascii="Calibri"/>
          <w:i/>
          <w:spacing w:val="-3"/>
        </w:rPr>
        <w:t xml:space="preserve"> </w:t>
      </w:r>
      <w:r>
        <w:rPr>
          <w:rFonts w:ascii="Calibri"/>
          <w:i/>
          <w:spacing w:val="-1"/>
        </w:rPr>
        <w:t>seq.</w:t>
      </w:r>
      <w:r>
        <w:rPr>
          <w:rFonts w:ascii="Calibri"/>
          <w:spacing w:val="-1"/>
        </w:rPr>
        <w:t>).</w:t>
      </w:r>
    </w:p>
    <w:p w14:paraId="7DD2AED7" w14:textId="77777777" w:rsidR="00E62BB3" w:rsidRDefault="00E62BB3">
      <w:pPr>
        <w:spacing w:before="2"/>
        <w:rPr>
          <w:rFonts w:ascii="Calibri" w:eastAsia="Calibri" w:hAnsi="Calibri" w:cs="Calibri"/>
          <w:sz w:val="25"/>
          <w:szCs w:val="25"/>
        </w:rPr>
      </w:pPr>
    </w:p>
    <w:p w14:paraId="168A61F3" w14:textId="77777777" w:rsidR="00E62BB3" w:rsidRDefault="00FF63C7">
      <w:pPr>
        <w:pStyle w:val="BodyText"/>
        <w:spacing w:line="276" w:lineRule="auto"/>
        <w:ind w:left="119" w:right="116"/>
        <w:jc w:val="both"/>
        <w:rPr>
          <w:rFonts w:ascii="Calibri" w:eastAsia="Calibri" w:hAnsi="Calibri" w:cs="Calibri"/>
        </w:rPr>
      </w:pPr>
      <w:r>
        <w:rPr>
          <w:rFonts w:ascii="Calibri" w:eastAsia="Calibri" w:hAnsi="Calibri" w:cs="Calibri"/>
        </w:rPr>
        <w:t>I</w:t>
      </w:r>
      <w:r>
        <w:rPr>
          <w:rFonts w:ascii="Calibri" w:eastAsia="Calibri" w:hAnsi="Calibri" w:cs="Calibri"/>
          <w:spacing w:val="35"/>
        </w:rPr>
        <w:t xml:space="preserve"> </w:t>
      </w:r>
      <w:r>
        <w:rPr>
          <w:rFonts w:ascii="Calibri" w:eastAsia="Calibri" w:hAnsi="Calibri" w:cs="Calibri"/>
          <w:spacing w:val="-1"/>
        </w:rPr>
        <w:t>further</w:t>
      </w:r>
      <w:r>
        <w:rPr>
          <w:rFonts w:ascii="Calibri" w:eastAsia="Calibri" w:hAnsi="Calibri" w:cs="Calibri"/>
          <w:spacing w:val="36"/>
        </w:rPr>
        <w:t xml:space="preserve"> </w:t>
      </w:r>
      <w:r>
        <w:rPr>
          <w:rFonts w:ascii="Calibri" w:eastAsia="Calibri" w:hAnsi="Calibri" w:cs="Calibri"/>
          <w:spacing w:val="-1"/>
        </w:rPr>
        <w:t>agree</w:t>
      </w:r>
      <w:r>
        <w:rPr>
          <w:rFonts w:ascii="Calibri" w:eastAsia="Calibri" w:hAnsi="Calibri" w:cs="Calibri"/>
          <w:spacing w:val="35"/>
        </w:rPr>
        <w:t xml:space="preserve"> </w:t>
      </w:r>
      <w:r>
        <w:rPr>
          <w:rFonts w:ascii="Calibri" w:eastAsia="Calibri" w:hAnsi="Calibri" w:cs="Calibri"/>
        </w:rPr>
        <w:t>to</w:t>
      </w:r>
      <w:r>
        <w:rPr>
          <w:rFonts w:ascii="Calibri" w:eastAsia="Calibri" w:hAnsi="Calibri" w:cs="Calibri"/>
          <w:spacing w:val="34"/>
        </w:rPr>
        <w:t xml:space="preserve"> </w:t>
      </w:r>
      <w:r>
        <w:rPr>
          <w:rFonts w:ascii="Calibri" w:eastAsia="Calibri" w:hAnsi="Calibri" w:cs="Calibri"/>
          <w:spacing w:val="-1"/>
        </w:rPr>
        <w:t>comply</w:t>
      </w:r>
      <w:r>
        <w:rPr>
          <w:rFonts w:ascii="Calibri" w:eastAsia="Calibri" w:hAnsi="Calibri" w:cs="Calibri"/>
          <w:spacing w:val="35"/>
        </w:rPr>
        <w:t xml:space="preserve"> </w:t>
      </w:r>
      <w:r>
        <w:rPr>
          <w:rFonts w:ascii="Calibri" w:eastAsia="Calibri" w:hAnsi="Calibri" w:cs="Calibri"/>
          <w:spacing w:val="-1"/>
        </w:rPr>
        <w:t>with</w:t>
      </w:r>
      <w:r>
        <w:rPr>
          <w:rFonts w:ascii="Calibri" w:eastAsia="Calibri" w:hAnsi="Calibri" w:cs="Calibri"/>
          <w:spacing w:val="36"/>
        </w:rPr>
        <w:t xml:space="preserve"> </w:t>
      </w:r>
      <w:r>
        <w:rPr>
          <w:rFonts w:ascii="Calibri" w:eastAsia="Calibri" w:hAnsi="Calibri" w:cs="Calibri"/>
          <w:spacing w:val="-1"/>
        </w:rPr>
        <w:t>the</w:t>
      </w:r>
      <w:r>
        <w:rPr>
          <w:rFonts w:ascii="Calibri" w:eastAsia="Calibri" w:hAnsi="Calibri" w:cs="Calibri"/>
          <w:spacing w:val="35"/>
        </w:rPr>
        <w:t xml:space="preserve"> </w:t>
      </w:r>
      <w:r>
        <w:rPr>
          <w:rFonts w:ascii="Calibri" w:eastAsia="Calibri" w:hAnsi="Calibri" w:cs="Calibri"/>
          <w:spacing w:val="-1"/>
        </w:rPr>
        <w:t>Policy</w:t>
      </w:r>
      <w:r>
        <w:rPr>
          <w:rFonts w:ascii="Calibri" w:eastAsia="Calibri" w:hAnsi="Calibri" w:cs="Calibri"/>
          <w:spacing w:val="34"/>
        </w:rPr>
        <w:t xml:space="preserve"> </w:t>
      </w:r>
      <w:r>
        <w:rPr>
          <w:rFonts w:ascii="Calibri" w:eastAsia="Calibri" w:hAnsi="Calibri" w:cs="Calibri"/>
          <w:spacing w:val="-1"/>
        </w:rPr>
        <w:t>including,</w:t>
      </w:r>
      <w:r>
        <w:rPr>
          <w:rFonts w:ascii="Calibri" w:eastAsia="Calibri" w:hAnsi="Calibri" w:cs="Calibri"/>
          <w:spacing w:val="37"/>
        </w:rPr>
        <w:t xml:space="preserve"> </w:t>
      </w:r>
      <w:r>
        <w:rPr>
          <w:rFonts w:ascii="Calibri" w:eastAsia="Calibri" w:hAnsi="Calibri" w:cs="Calibri"/>
          <w:spacing w:val="-1"/>
        </w:rPr>
        <w:t>but</w:t>
      </w:r>
      <w:r>
        <w:rPr>
          <w:rFonts w:ascii="Calibri" w:eastAsia="Calibri" w:hAnsi="Calibri" w:cs="Calibri"/>
          <w:spacing w:val="37"/>
        </w:rPr>
        <w:t xml:space="preserve"> </w:t>
      </w:r>
      <w:r>
        <w:rPr>
          <w:rFonts w:ascii="Calibri" w:eastAsia="Calibri" w:hAnsi="Calibri" w:cs="Calibri"/>
        </w:rPr>
        <w:t>not</w:t>
      </w:r>
      <w:r>
        <w:rPr>
          <w:rFonts w:ascii="Calibri" w:eastAsia="Calibri" w:hAnsi="Calibri" w:cs="Calibri"/>
          <w:spacing w:val="36"/>
        </w:rPr>
        <w:t xml:space="preserve"> </w:t>
      </w:r>
      <w:r>
        <w:rPr>
          <w:rFonts w:ascii="Calibri" w:eastAsia="Calibri" w:hAnsi="Calibri" w:cs="Calibri"/>
          <w:spacing w:val="-1"/>
        </w:rPr>
        <w:t>limited</w:t>
      </w:r>
      <w:r>
        <w:rPr>
          <w:rFonts w:ascii="Calibri" w:eastAsia="Calibri" w:hAnsi="Calibri" w:cs="Calibri"/>
          <w:spacing w:val="36"/>
        </w:rPr>
        <w:t xml:space="preserve"> </w:t>
      </w:r>
      <w:r>
        <w:rPr>
          <w:rFonts w:ascii="Calibri" w:eastAsia="Calibri" w:hAnsi="Calibri" w:cs="Calibri"/>
          <w:spacing w:val="-1"/>
        </w:rPr>
        <w:t>to,</w:t>
      </w:r>
      <w:r>
        <w:rPr>
          <w:rFonts w:ascii="Calibri" w:eastAsia="Calibri" w:hAnsi="Calibri" w:cs="Calibri"/>
          <w:spacing w:val="36"/>
        </w:rPr>
        <w:t xml:space="preserve"> </w:t>
      </w:r>
      <w:r>
        <w:rPr>
          <w:rFonts w:ascii="Calibri" w:eastAsia="Calibri" w:hAnsi="Calibri" w:cs="Calibri"/>
          <w:spacing w:val="-1"/>
        </w:rPr>
        <w:t>the</w:t>
      </w:r>
      <w:r>
        <w:rPr>
          <w:rFonts w:ascii="Calibri" w:eastAsia="Calibri" w:hAnsi="Calibri" w:cs="Calibri"/>
          <w:spacing w:val="37"/>
        </w:rPr>
        <w:t xml:space="preserve"> </w:t>
      </w:r>
      <w:r>
        <w:rPr>
          <w:rFonts w:ascii="Calibri" w:eastAsia="Calibri" w:hAnsi="Calibri" w:cs="Calibri"/>
          <w:spacing w:val="-1"/>
        </w:rPr>
        <w:t>System’s</w:t>
      </w:r>
      <w:r>
        <w:rPr>
          <w:rFonts w:ascii="Calibri" w:eastAsia="Calibri" w:hAnsi="Calibri" w:cs="Calibri"/>
          <w:spacing w:val="33"/>
        </w:rPr>
        <w:t xml:space="preserve"> </w:t>
      </w:r>
      <w:r>
        <w:rPr>
          <w:rFonts w:ascii="Calibri" w:eastAsia="Calibri" w:hAnsi="Calibri" w:cs="Calibri"/>
          <w:spacing w:val="-1"/>
        </w:rPr>
        <w:t>exercise</w:t>
      </w:r>
      <w:r>
        <w:rPr>
          <w:rFonts w:ascii="Calibri" w:eastAsia="Calibri" w:hAnsi="Calibri" w:cs="Calibri"/>
          <w:spacing w:val="35"/>
        </w:rPr>
        <w:t xml:space="preserve"> </w:t>
      </w:r>
      <w:r>
        <w:rPr>
          <w:rFonts w:ascii="Calibri" w:eastAsia="Calibri" w:hAnsi="Calibri" w:cs="Calibri"/>
        </w:rPr>
        <w:t>of</w:t>
      </w:r>
      <w:r>
        <w:rPr>
          <w:rFonts w:ascii="Calibri" w:eastAsia="Calibri" w:hAnsi="Calibri" w:cs="Calibri"/>
          <w:spacing w:val="34"/>
        </w:rPr>
        <w:t xml:space="preserve"> </w:t>
      </w:r>
      <w:r>
        <w:rPr>
          <w:rFonts w:ascii="Calibri" w:eastAsia="Calibri" w:hAnsi="Calibri" w:cs="Calibri"/>
          <w:spacing w:val="-1"/>
        </w:rPr>
        <w:t>the</w:t>
      </w:r>
      <w:r>
        <w:rPr>
          <w:rFonts w:ascii="Calibri" w:eastAsia="Calibri" w:hAnsi="Calibri" w:cs="Calibri"/>
          <w:spacing w:val="63"/>
        </w:rPr>
        <w:t xml:space="preserve"> </w:t>
      </w:r>
      <w:r>
        <w:rPr>
          <w:rFonts w:ascii="Calibri" w:eastAsia="Calibri" w:hAnsi="Calibri" w:cs="Calibri"/>
          <w:spacing w:val="-1"/>
        </w:rPr>
        <w:t>remedies</w:t>
      </w:r>
      <w:r>
        <w:rPr>
          <w:rFonts w:ascii="Calibri" w:eastAsia="Calibri" w:hAnsi="Calibri" w:cs="Calibri"/>
          <w:spacing w:val="-7"/>
        </w:rPr>
        <w:t xml:space="preserve"> </w:t>
      </w:r>
      <w:r>
        <w:rPr>
          <w:rFonts w:ascii="Calibri" w:eastAsia="Calibri" w:hAnsi="Calibri" w:cs="Calibri"/>
          <w:spacing w:val="-1"/>
        </w:rPr>
        <w:t>described</w:t>
      </w:r>
      <w:r>
        <w:rPr>
          <w:rFonts w:ascii="Calibri" w:eastAsia="Calibri" w:hAnsi="Calibri" w:cs="Calibri"/>
          <w:spacing w:val="-8"/>
        </w:rPr>
        <w:t xml:space="preserve"> </w:t>
      </w:r>
      <w:r>
        <w:rPr>
          <w:rFonts w:ascii="Calibri" w:eastAsia="Calibri" w:hAnsi="Calibri" w:cs="Calibri"/>
          <w:spacing w:val="-1"/>
        </w:rPr>
        <w:t>therein</w:t>
      </w:r>
      <w:r>
        <w:rPr>
          <w:rFonts w:ascii="Calibri" w:eastAsia="Calibri" w:hAnsi="Calibri" w:cs="Calibri"/>
          <w:spacing w:val="-8"/>
        </w:rPr>
        <w:t xml:space="preserve"> </w:t>
      </w:r>
      <w:r>
        <w:rPr>
          <w:rFonts w:ascii="Calibri" w:eastAsia="Calibri" w:hAnsi="Calibri" w:cs="Calibri"/>
          <w:spacing w:val="-1"/>
        </w:rPr>
        <w:t>and</w:t>
      </w:r>
      <w:r>
        <w:rPr>
          <w:rFonts w:ascii="Calibri" w:eastAsia="Calibri" w:hAnsi="Calibri" w:cs="Calibri"/>
          <w:spacing w:val="-5"/>
        </w:rPr>
        <w:t xml:space="preserve"> </w:t>
      </w:r>
      <w:r>
        <w:rPr>
          <w:rFonts w:ascii="Calibri" w:eastAsia="Calibri" w:hAnsi="Calibri" w:cs="Calibri"/>
          <w:spacing w:val="-1"/>
        </w:rPr>
        <w:t>to</w:t>
      </w:r>
      <w:r>
        <w:rPr>
          <w:rFonts w:ascii="Calibri" w:eastAsia="Calibri" w:hAnsi="Calibri" w:cs="Calibri"/>
          <w:spacing w:val="-6"/>
        </w:rPr>
        <w:t xml:space="preserve"> </w:t>
      </w:r>
      <w:r>
        <w:rPr>
          <w:rFonts w:ascii="Calibri" w:eastAsia="Calibri" w:hAnsi="Calibri" w:cs="Calibri"/>
          <w:spacing w:val="-1"/>
        </w:rPr>
        <w:t>provide</w:t>
      </w:r>
      <w:r>
        <w:rPr>
          <w:rFonts w:ascii="Calibri" w:eastAsia="Calibri" w:hAnsi="Calibri" w:cs="Calibri"/>
          <w:spacing w:val="-6"/>
        </w:rPr>
        <w:t xml:space="preserve"> </w:t>
      </w:r>
      <w:r>
        <w:rPr>
          <w:rFonts w:ascii="Calibri" w:eastAsia="Calibri" w:hAnsi="Calibri" w:cs="Calibri"/>
          <w:spacing w:val="-1"/>
        </w:rPr>
        <w:t>any</w:t>
      </w:r>
      <w:r>
        <w:rPr>
          <w:rFonts w:ascii="Calibri" w:eastAsia="Calibri" w:hAnsi="Calibri" w:cs="Calibri"/>
          <w:spacing w:val="-6"/>
        </w:rPr>
        <w:t xml:space="preserve"> </w:t>
      </w:r>
      <w:r>
        <w:rPr>
          <w:rFonts w:ascii="Calibri" w:eastAsia="Calibri" w:hAnsi="Calibri" w:cs="Calibri"/>
          <w:spacing w:val="-1"/>
        </w:rPr>
        <w:t>further</w:t>
      </w:r>
      <w:r>
        <w:rPr>
          <w:rFonts w:ascii="Calibri" w:eastAsia="Calibri" w:hAnsi="Calibri" w:cs="Calibri"/>
          <w:spacing w:val="-10"/>
        </w:rPr>
        <w:t xml:space="preserve"> </w:t>
      </w:r>
      <w:r>
        <w:rPr>
          <w:rFonts w:ascii="Calibri" w:eastAsia="Calibri" w:hAnsi="Calibri" w:cs="Calibri"/>
          <w:spacing w:val="-1"/>
        </w:rPr>
        <w:t>information</w:t>
      </w:r>
      <w:r>
        <w:rPr>
          <w:rFonts w:ascii="Calibri" w:eastAsia="Calibri" w:hAnsi="Calibri" w:cs="Calibri"/>
          <w:spacing w:val="-8"/>
        </w:rPr>
        <w:t xml:space="preserve"> </w:t>
      </w:r>
      <w:r>
        <w:rPr>
          <w:rFonts w:ascii="Calibri" w:eastAsia="Calibri" w:hAnsi="Calibri" w:cs="Calibri"/>
          <w:spacing w:val="-1"/>
        </w:rPr>
        <w:t>or</w:t>
      </w:r>
      <w:r>
        <w:rPr>
          <w:rFonts w:ascii="Calibri" w:eastAsia="Calibri" w:hAnsi="Calibri" w:cs="Calibri"/>
          <w:spacing w:val="-5"/>
        </w:rPr>
        <w:t xml:space="preserve"> </w:t>
      </w:r>
      <w:r>
        <w:rPr>
          <w:rFonts w:ascii="Calibri" w:eastAsia="Calibri" w:hAnsi="Calibri" w:cs="Calibri"/>
          <w:spacing w:val="-1"/>
        </w:rPr>
        <w:t>documents</w:t>
      </w:r>
      <w:r>
        <w:rPr>
          <w:rFonts w:ascii="Calibri" w:eastAsia="Calibri" w:hAnsi="Calibri" w:cs="Calibri"/>
          <w:spacing w:val="-9"/>
        </w:rPr>
        <w:t xml:space="preserve"> </w:t>
      </w:r>
      <w:r>
        <w:rPr>
          <w:rFonts w:ascii="Calibri" w:eastAsia="Calibri" w:hAnsi="Calibri" w:cs="Calibri"/>
          <w:spacing w:val="-1"/>
        </w:rPr>
        <w:t>as</w:t>
      </w:r>
      <w:r>
        <w:rPr>
          <w:rFonts w:ascii="Calibri" w:eastAsia="Calibri" w:hAnsi="Calibri" w:cs="Calibri"/>
          <w:spacing w:val="-7"/>
        </w:rPr>
        <w:t xml:space="preserve"> </w:t>
      </w:r>
      <w:r>
        <w:rPr>
          <w:rFonts w:ascii="Calibri" w:eastAsia="Calibri" w:hAnsi="Calibri" w:cs="Calibri"/>
        </w:rPr>
        <w:t>may</w:t>
      </w:r>
      <w:r>
        <w:rPr>
          <w:rFonts w:ascii="Calibri" w:eastAsia="Calibri" w:hAnsi="Calibri" w:cs="Calibri"/>
          <w:spacing w:val="-6"/>
        </w:rPr>
        <w:t xml:space="preserve"> </w:t>
      </w:r>
      <w:r>
        <w:rPr>
          <w:rFonts w:ascii="Calibri" w:eastAsia="Calibri" w:hAnsi="Calibri" w:cs="Calibri"/>
          <w:spacing w:val="-1"/>
        </w:rPr>
        <w:t>be</w:t>
      </w:r>
      <w:r>
        <w:rPr>
          <w:rFonts w:ascii="Calibri" w:eastAsia="Calibri" w:hAnsi="Calibri" w:cs="Calibri"/>
          <w:spacing w:val="-6"/>
        </w:rPr>
        <w:t xml:space="preserve"> </w:t>
      </w:r>
      <w:r>
        <w:rPr>
          <w:rFonts w:ascii="Calibri" w:eastAsia="Calibri" w:hAnsi="Calibri" w:cs="Calibri"/>
          <w:spacing w:val="-1"/>
        </w:rPr>
        <w:t>requested</w:t>
      </w:r>
      <w:r>
        <w:rPr>
          <w:rFonts w:ascii="Calibri" w:eastAsia="Calibri" w:hAnsi="Calibri" w:cs="Calibri"/>
          <w:spacing w:val="-8"/>
        </w:rPr>
        <w:t xml:space="preserve"> </w:t>
      </w:r>
      <w:r>
        <w:rPr>
          <w:rFonts w:ascii="Calibri" w:eastAsia="Calibri" w:hAnsi="Calibri" w:cs="Calibri"/>
          <w:spacing w:val="-1"/>
        </w:rPr>
        <w:t>by</w:t>
      </w:r>
      <w:r>
        <w:rPr>
          <w:rFonts w:ascii="Calibri" w:eastAsia="Calibri" w:hAnsi="Calibri" w:cs="Calibri"/>
          <w:spacing w:val="65"/>
        </w:rPr>
        <w:t xml:space="preserve"> </w:t>
      </w:r>
      <w:r>
        <w:rPr>
          <w:rFonts w:ascii="Calibri" w:eastAsia="Calibri" w:hAnsi="Calibri" w:cs="Calibri"/>
          <w:spacing w:val="-1"/>
        </w:rPr>
        <w:t>the</w:t>
      </w:r>
      <w:r>
        <w:rPr>
          <w:rFonts w:ascii="Calibri" w:eastAsia="Calibri" w:hAnsi="Calibri" w:cs="Calibri"/>
          <w:spacing w:val="1"/>
        </w:rPr>
        <w:t xml:space="preserve"> </w:t>
      </w:r>
      <w:r>
        <w:rPr>
          <w:rFonts w:ascii="Calibri" w:eastAsia="Calibri" w:hAnsi="Calibri" w:cs="Calibri"/>
          <w:spacing w:val="-1"/>
        </w:rPr>
        <w:t>System</w:t>
      </w:r>
      <w:r>
        <w:rPr>
          <w:rFonts w:ascii="Calibri" w:eastAsia="Calibri" w:hAnsi="Calibri" w:cs="Calibri"/>
          <w:spacing w:val="1"/>
        </w:rPr>
        <w:t xml:space="preserve"> </w:t>
      </w:r>
      <w:r>
        <w:rPr>
          <w:rFonts w:ascii="Calibri" w:eastAsia="Calibri" w:hAnsi="Calibri" w:cs="Calibri"/>
          <w:spacing w:val="-1"/>
        </w:rPr>
        <w:t>in connection</w:t>
      </w:r>
      <w:r>
        <w:rPr>
          <w:rFonts w:ascii="Calibri" w:eastAsia="Calibri" w:hAnsi="Calibri" w:cs="Calibri"/>
          <w:spacing w:val="-3"/>
        </w:rPr>
        <w:t xml:space="preserve"> </w:t>
      </w:r>
      <w:r>
        <w:rPr>
          <w:rFonts w:ascii="Calibri" w:eastAsia="Calibri" w:hAnsi="Calibri" w:cs="Calibri"/>
          <w:spacing w:val="-1"/>
        </w:rPr>
        <w:t>with such</w:t>
      </w:r>
      <w:r>
        <w:rPr>
          <w:rFonts w:ascii="Calibri" w:eastAsia="Calibri" w:hAnsi="Calibri" w:cs="Calibri"/>
          <w:spacing w:val="-3"/>
        </w:rPr>
        <w:t xml:space="preserve"> </w:t>
      </w:r>
      <w:r>
        <w:rPr>
          <w:rFonts w:ascii="Calibri" w:eastAsia="Calibri" w:hAnsi="Calibri" w:cs="Calibri"/>
          <w:spacing w:val="-1"/>
        </w:rPr>
        <w:t>Policy.</w:t>
      </w:r>
    </w:p>
    <w:p w14:paraId="55DC53DC" w14:textId="77777777" w:rsidR="00E62BB3" w:rsidRDefault="00E62BB3">
      <w:pPr>
        <w:rPr>
          <w:rFonts w:ascii="Calibri" w:eastAsia="Calibri" w:hAnsi="Calibri" w:cs="Calibri"/>
        </w:rPr>
      </w:pPr>
    </w:p>
    <w:p w14:paraId="0089FBB0" w14:textId="77777777" w:rsidR="00E62BB3" w:rsidRDefault="00E62BB3">
      <w:pPr>
        <w:spacing w:before="6"/>
        <w:rPr>
          <w:rFonts w:ascii="Calibri" w:eastAsia="Calibri" w:hAnsi="Calibri" w:cs="Calibri"/>
          <w:sz w:val="28"/>
          <w:szCs w:val="28"/>
        </w:rPr>
      </w:pPr>
    </w:p>
    <w:p w14:paraId="48893D78" w14:textId="77777777" w:rsidR="00E62BB3" w:rsidRDefault="00FF63C7">
      <w:pPr>
        <w:pStyle w:val="BodyText"/>
        <w:tabs>
          <w:tab w:val="left" w:pos="4050"/>
        </w:tabs>
        <w:ind w:left="119"/>
        <w:jc w:val="both"/>
        <w:rPr>
          <w:rFonts w:ascii="Calibri" w:eastAsia="Calibri" w:hAnsi="Calibri" w:cs="Calibri"/>
        </w:rPr>
      </w:pPr>
      <w:r>
        <w:rPr>
          <w:rFonts w:ascii="Calibri"/>
          <w:spacing w:val="-1"/>
        </w:rPr>
        <w:t>Name:</w:t>
      </w:r>
      <w:r>
        <w:rPr>
          <w:rFonts w:ascii="Calibri"/>
          <w:spacing w:val="1"/>
        </w:rPr>
        <w:t xml:space="preserve"> </w:t>
      </w:r>
      <w:r>
        <w:rPr>
          <w:rFonts w:ascii="Calibri"/>
          <w:u w:val="single" w:color="000000"/>
        </w:rPr>
        <w:t xml:space="preserve"> </w:t>
      </w:r>
      <w:r>
        <w:rPr>
          <w:rFonts w:ascii="Calibri"/>
          <w:u w:val="single" w:color="000000"/>
        </w:rPr>
        <w:tab/>
      </w:r>
    </w:p>
    <w:p w14:paraId="5407F6B7" w14:textId="77777777" w:rsidR="00E62BB3" w:rsidRDefault="00E62BB3">
      <w:pPr>
        <w:spacing w:before="11"/>
        <w:rPr>
          <w:rFonts w:ascii="Calibri" w:eastAsia="Calibri" w:hAnsi="Calibri" w:cs="Calibri"/>
          <w:sz w:val="23"/>
          <w:szCs w:val="23"/>
        </w:rPr>
      </w:pPr>
    </w:p>
    <w:p w14:paraId="5090B2C8" w14:textId="77777777" w:rsidR="00E62BB3" w:rsidRDefault="00FF63C7">
      <w:pPr>
        <w:pStyle w:val="BodyText"/>
        <w:tabs>
          <w:tab w:val="left" w:pos="4019"/>
        </w:tabs>
        <w:spacing w:before="56"/>
        <w:ind w:left="119"/>
        <w:rPr>
          <w:rFonts w:ascii="Calibri" w:eastAsia="Calibri" w:hAnsi="Calibri" w:cs="Calibri"/>
        </w:rPr>
      </w:pPr>
      <w:r>
        <w:rPr>
          <w:rFonts w:ascii="Calibri"/>
          <w:spacing w:val="-1"/>
        </w:rPr>
        <w:t xml:space="preserve">Title: </w:t>
      </w:r>
      <w:r>
        <w:rPr>
          <w:rFonts w:ascii="Calibri"/>
          <w:u w:val="single" w:color="000000"/>
        </w:rPr>
        <w:t xml:space="preserve"> </w:t>
      </w:r>
      <w:r>
        <w:rPr>
          <w:rFonts w:ascii="Calibri"/>
          <w:u w:val="single" w:color="000000"/>
        </w:rPr>
        <w:tab/>
      </w:r>
    </w:p>
    <w:p w14:paraId="5A277680" w14:textId="77777777" w:rsidR="00E62BB3" w:rsidRDefault="00E62BB3">
      <w:pPr>
        <w:spacing w:before="11"/>
        <w:rPr>
          <w:rFonts w:ascii="Calibri" w:eastAsia="Calibri" w:hAnsi="Calibri" w:cs="Calibri"/>
          <w:sz w:val="23"/>
          <w:szCs w:val="23"/>
        </w:rPr>
      </w:pPr>
    </w:p>
    <w:p w14:paraId="36F9F028" w14:textId="4E90919D" w:rsidR="00E62BB3" w:rsidRDefault="00FF63C7">
      <w:pPr>
        <w:pStyle w:val="BodyText"/>
        <w:tabs>
          <w:tab w:val="left" w:pos="4050"/>
        </w:tabs>
        <w:spacing w:before="56"/>
        <w:ind w:left="119"/>
        <w:rPr>
          <w:rFonts w:ascii="Calibri"/>
          <w:u w:val="single" w:color="000000"/>
        </w:rPr>
      </w:pPr>
      <w:r>
        <w:rPr>
          <w:rFonts w:ascii="Calibri"/>
          <w:spacing w:val="-1"/>
        </w:rPr>
        <w:t>Date:</w:t>
      </w:r>
      <w:r>
        <w:rPr>
          <w:rFonts w:ascii="Calibri"/>
          <w:spacing w:val="1"/>
        </w:rPr>
        <w:t xml:space="preserve"> </w:t>
      </w:r>
      <w:r>
        <w:rPr>
          <w:rFonts w:ascii="Calibri"/>
          <w:u w:val="single" w:color="000000"/>
        </w:rPr>
        <w:t xml:space="preserve"> </w:t>
      </w:r>
      <w:r>
        <w:rPr>
          <w:rFonts w:ascii="Calibri"/>
          <w:u w:val="single" w:color="000000"/>
        </w:rPr>
        <w:tab/>
      </w:r>
    </w:p>
    <w:p w14:paraId="1B2F2375" w14:textId="7A6FF6CC" w:rsidR="00B9302A" w:rsidRDefault="00B9302A">
      <w:pPr>
        <w:pStyle w:val="BodyText"/>
        <w:tabs>
          <w:tab w:val="left" w:pos="4050"/>
        </w:tabs>
        <w:spacing w:before="56"/>
        <w:ind w:left="119"/>
        <w:rPr>
          <w:rFonts w:ascii="Calibri"/>
          <w:u w:val="single" w:color="000000"/>
        </w:rPr>
      </w:pPr>
    </w:p>
    <w:p w14:paraId="345BF243" w14:textId="45ADFC53" w:rsidR="00B9302A" w:rsidRDefault="00B9302A">
      <w:pPr>
        <w:pStyle w:val="BodyText"/>
        <w:tabs>
          <w:tab w:val="left" w:pos="4050"/>
        </w:tabs>
        <w:spacing w:before="56"/>
        <w:ind w:left="119"/>
        <w:rPr>
          <w:rFonts w:ascii="Calibri"/>
          <w:u w:val="single" w:color="000000"/>
        </w:rPr>
      </w:pPr>
    </w:p>
    <w:p w14:paraId="3EB5DFCF" w14:textId="174FE420" w:rsidR="00B9302A" w:rsidRDefault="00B9302A">
      <w:pPr>
        <w:pStyle w:val="BodyText"/>
        <w:tabs>
          <w:tab w:val="left" w:pos="4050"/>
        </w:tabs>
        <w:spacing w:before="56"/>
        <w:ind w:left="119"/>
        <w:rPr>
          <w:rFonts w:ascii="Calibri"/>
          <w:u w:val="single" w:color="000000"/>
        </w:rPr>
      </w:pPr>
    </w:p>
    <w:p w14:paraId="6EEF6A67" w14:textId="31EC7A1D" w:rsidR="00B9302A" w:rsidRDefault="00B9302A">
      <w:pPr>
        <w:pStyle w:val="BodyText"/>
        <w:tabs>
          <w:tab w:val="left" w:pos="4050"/>
        </w:tabs>
        <w:spacing w:before="56"/>
        <w:ind w:left="119"/>
        <w:rPr>
          <w:rFonts w:ascii="Calibri"/>
          <w:u w:val="single" w:color="000000"/>
        </w:rPr>
      </w:pPr>
    </w:p>
    <w:p w14:paraId="58158A71" w14:textId="044931E7" w:rsidR="00B9302A" w:rsidRDefault="00B9302A">
      <w:pPr>
        <w:pStyle w:val="BodyText"/>
        <w:tabs>
          <w:tab w:val="left" w:pos="4050"/>
        </w:tabs>
        <w:spacing w:before="56"/>
        <w:ind w:left="119"/>
        <w:rPr>
          <w:rFonts w:ascii="Calibri"/>
          <w:u w:val="single" w:color="000000"/>
        </w:rPr>
      </w:pPr>
    </w:p>
    <w:p w14:paraId="070C25F7" w14:textId="07836035" w:rsidR="00B9302A" w:rsidRDefault="00B9302A">
      <w:pPr>
        <w:pStyle w:val="BodyText"/>
        <w:tabs>
          <w:tab w:val="left" w:pos="4050"/>
        </w:tabs>
        <w:spacing w:before="56"/>
        <w:ind w:left="119"/>
        <w:rPr>
          <w:rFonts w:ascii="Calibri"/>
          <w:u w:val="single" w:color="000000"/>
        </w:rPr>
      </w:pPr>
    </w:p>
    <w:p w14:paraId="560E7A3D" w14:textId="388D0EDE" w:rsidR="00B9302A" w:rsidRDefault="00B9302A">
      <w:pPr>
        <w:pStyle w:val="BodyText"/>
        <w:tabs>
          <w:tab w:val="left" w:pos="4050"/>
        </w:tabs>
        <w:spacing w:before="56"/>
        <w:ind w:left="119"/>
        <w:rPr>
          <w:rFonts w:ascii="Calibri"/>
          <w:u w:val="single" w:color="000000"/>
        </w:rPr>
      </w:pPr>
    </w:p>
    <w:p w14:paraId="168020B6" w14:textId="28043483" w:rsidR="00B9302A" w:rsidRDefault="00B9302A">
      <w:pPr>
        <w:pStyle w:val="BodyText"/>
        <w:tabs>
          <w:tab w:val="left" w:pos="4050"/>
        </w:tabs>
        <w:spacing w:before="56"/>
        <w:ind w:left="119"/>
        <w:rPr>
          <w:rFonts w:ascii="Calibri"/>
          <w:u w:val="single" w:color="000000"/>
        </w:rPr>
      </w:pPr>
    </w:p>
    <w:p w14:paraId="445F5A55" w14:textId="1DFCBAF6" w:rsidR="00B9302A" w:rsidRDefault="00B9302A">
      <w:pPr>
        <w:pStyle w:val="BodyText"/>
        <w:tabs>
          <w:tab w:val="left" w:pos="4050"/>
        </w:tabs>
        <w:spacing w:before="56"/>
        <w:ind w:left="119"/>
        <w:rPr>
          <w:rFonts w:ascii="Calibri"/>
          <w:u w:val="single" w:color="000000"/>
        </w:rPr>
      </w:pPr>
    </w:p>
    <w:p w14:paraId="039D446A" w14:textId="490C04A8" w:rsidR="00B9302A" w:rsidRDefault="00B9302A">
      <w:pPr>
        <w:pStyle w:val="BodyText"/>
        <w:tabs>
          <w:tab w:val="left" w:pos="4050"/>
        </w:tabs>
        <w:spacing w:before="56"/>
        <w:ind w:left="119"/>
        <w:rPr>
          <w:rFonts w:ascii="Calibri"/>
          <w:u w:val="single" w:color="000000"/>
        </w:rPr>
      </w:pPr>
    </w:p>
    <w:p w14:paraId="6D1B8E59" w14:textId="03090E6C" w:rsidR="00B9302A" w:rsidRDefault="00B9302A">
      <w:pPr>
        <w:pStyle w:val="BodyText"/>
        <w:tabs>
          <w:tab w:val="left" w:pos="4050"/>
        </w:tabs>
        <w:spacing w:before="56"/>
        <w:ind w:left="119"/>
        <w:rPr>
          <w:rFonts w:ascii="Calibri"/>
          <w:u w:val="single" w:color="000000"/>
        </w:rPr>
      </w:pPr>
    </w:p>
    <w:p w14:paraId="0D7AE77B" w14:textId="3EC6B0D1" w:rsidR="00B9302A" w:rsidRDefault="00B9302A">
      <w:pPr>
        <w:pStyle w:val="BodyText"/>
        <w:tabs>
          <w:tab w:val="left" w:pos="4050"/>
        </w:tabs>
        <w:spacing w:before="56"/>
        <w:ind w:left="119"/>
        <w:rPr>
          <w:rFonts w:ascii="Calibri"/>
          <w:u w:val="single" w:color="000000"/>
        </w:rPr>
      </w:pPr>
    </w:p>
    <w:p w14:paraId="677A12D9" w14:textId="4B539E4C" w:rsidR="00B9302A" w:rsidRDefault="00B9302A">
      <w:pPr>
        <w:pStyle w:val="BodyText"/>
        <w:tabs>
          <w:tab w:val="left" w:pos="4050"/>
        </w:tabs>
        <w:spacing w:before="56"/>
        <w:ind w:left="119"/>
        <w:rPr>
          <w:rFonts w:ascii="Calibri"/>
          <w:u w:val="single" w:color="000000"/>
        </w:rPr>
      </w:pPr>
    </w:p>
    <w:p w14:paraId="61ECB8CD" w14:textId="673C8EA2" w:rsidR="00B9302A" w:rsidRDefault="00B9302A">
      <w:pPr>
        <w:pStyle w:val="BodyText"/>
        <w:tabs>
          <w:tab w:val="left" w:pos="4050"/>
        </w:tabs>
        <w:spacing w:before="56"/>
        <w:ind w:left="119"/>
        <w:rPr>
          <w:rFonts w:ascii="Calibri"/>
          <w:u w:val="single" w:color="000000"/>
        </w:rPr>
      </w:pPr>
    </w:p>
    <w:p w14:paraId="7B09D1DB" w14:textId="77777777" w:rsidR="00E62BB3" w:rsidRDefault="00FF63C7">
      <w:pPr>
        <w:pStyle w:val="Heading1"/>
        <w:spacing w:before="37"/>
        <w:ind w:left="100"/>
        <w:rPr>
          <w:b w:val="0"/>
          <w:bCs w:val="0"/>
        </w:rPr>
      </w:pPr>
      <w:bookmarkStart w:id="59" w:name="Appendix_B_–_Mandatory_Respondent_Forms"/>
      <w:bookmarkStart w:id="60" w:name="_Toc49938725"/>
      <w:bookmarkEnd w:id="59"/>
      <w:r>
        <w:rPr>
          <w:spacing w:val="-2"/>
        </w:rPr>
        <w:t xml:space="preserve">APPENDIX </w:t>
      </w:r>
      <w:r>
        <w:t>B</w:t>
      </w:r>
      <w:r>
        <w:rPr>
          <w:spacing w:val="-1"/>
        </w:rPr>
        <w:t xml:space="preserve"> </w:t>
      </w:r>
      <w:r>
        <w:t xml:space="preserve">– </w:t>
      </w:r>
      <w:r>
        <w:rPr>
          <w:spacing w:val="-2"/>
        </w:rPr>
        <w:t>MANDATORY RESPONDENT</w:t>
      </w:r>
      <w:r>
        <w:rPr>
          <w:spacing w:val="-1"/>
        </w:rPr>
        <w:t xml:space="preserve"> </w:t>
      </w:r>
      <w:r>
        <w:rPr>
          <w:spacing w:val="-2"/>
        </w:rPr>
        <w:t>FORMS</w:t>
      </w:r>
      <w:bookmarkEnd w:id="60"/>
    </w:p>
    <w:p w14:paraId="42C4BDDD" w14:textId="77777777" w:rsidR="00E62BB3" w:rsidRDefault="00E62BB3">
      <w:pPr>
        <w:rPr>
          <w:rFonts w:ascii="Times New Roman" w:eastAsia="Times New Roman" w:hAnsi="Times New Roman" w:cs="Times New Roman"/>
          <w:b/>
          <w:bCs/>
          <w:sz w:val="28"/>
          <w:szCs w:val="28"/>
        </w:rPr>
      </w:pPr>
    </w:p>
    <w:p w14:paraId="10B49224" w14:textId="77777777" w:rsidR="00E62BB3" w:rsidRDefault="00E62BB3">
      <w:pPr>
        <w:spacing w:before="1"/>
        <w:rPr>
          <w:rFonts w:ascii="Times New Roman" w:eastAsia="Times New Roman" w:hAnsi="Times New Roman" w:cs="Times New Roman"/>
          <w:b/>
          <w:bCs/>
          <w:sz w:val="23"/>
          <w:szCs w:val="23"/>
        </w:rPr>
      </w:pPr>
    </w:p>
    <w:p w14:paraId="7A573429" w14:textId="77777777" w:rsidR="00E62BB3" w:rsidRDefault="00FF63C7">
      <w:pPr>
        <w:pStyle w:val="Heading2"/>
        <w:numPr>
          <w:ilvl w:val="1"/>
          <w:numId w:val="4"/>
        </w:numPr>
        <w:tabs>
          <w:tab w:val="left" w:pos="821"/>
        </w:tabs>
        <w:ind w:hanging="720"/>
        <w:rPr>
          <w:b w:val="0"/>
          <w:bCs w:val="0"/>
        </w:rPr>
      </w:pPr>
      <w:bookmarkStart w:id="61" w:name="B.1_Taxpayer_Identification_Number_Reque"/>
      <w:bookmarkStart w:id="62" w:name="_Toc49938726"/>
      <w:bookmarkEnd w:id="61"/>
      <w:r>
        <w:t>Taxpayer</w:t>
      </w:r>
      <w:r>
        <w:rPr>
          <w:spacing w:val="-16"/>
        </w:rPr>
        <w:t xml:space="preserve"> </w:t>
      </w:r>
      <w:r>
        <w:t>Identification</w:t>
      </w:r>
      <w:r>
        <w:rPr>
          <w:spacing w:val="-16"/>
        </w:rPr>
        <w:t xml:space="preserve"> </w:t>
      </w:r>
      <w:r>
        <w:t>Number</w:t>
      </w:r>
      <w:r>
        <w:rPr>
          <w:spacing w:val="-15"/>
        </w:rPr>
        <w:t xml:space="preserve"> </w:t>
      </w:r>
      <w:r>
        <w:t>Request</w:t>
      </w:r>
      <w:bookmarkEnd w:id="62"/>
    </w:p>
    <w:p w14:paraId="7E78F4DD" w14:textId="77777777" w:rsidR="00E62BB3" w:rsidRDefault="00E62BB3">
      <w:pPr>
        <w:rPr>
          <w:rFonts w:ascii="Times New Roman" w:eastAsia="Times New Roman" w:hAnsi="Times New Roman" w:cs="Times New Roman"/>
          <w:b/>
          <w:bCs/>
          <w:sz w:val="26"/>
          <w:szCs w:val="26"/>
        </w:rPr>
      </w:pPr>
    </w:p>
    <w:p w14:paraId="0156B8C0" w14:textId="77777777" w:rsidR="00E62BB3" w:rsidRDefault="00E62BB3">
      <w:pPr>
        <w:spacing w:before="10"/>
        <w:rPr>
          <w:rFonts w:ascii="Times New Roman" w:eastAsia="Times New Roman" w:hAnsi="Times New Roman" w:cs="Times New Roman"/>
          <w:b/>
          <w:bCs/>
        </w:rPr>
      </w:pPr>
    </w:p>
    <w:bookmarkStart w:id="63" w:name="https://www.irs.gov/pub/irs-pdf/fw9.pdf"/>
    <w:bookmarkEnd w:id="63"/>
    <w:p w14:paraId="76FA57F7" w14:textId="77777777" w:rsidR="00E62BB3" w:rsidRPr="00643EB4" w:rsidRDefault="00FF63C7">
      <w:pPr>
        <w:pStyle w:val="Heading3"/>
        <w:ind w:left="0" w:right="3807" w:firstLine="0"/>
        <w:jc w:val="center"/>
        <w:rPr>
          <w:b w:val="0"/>
          <w:bCs w:val="0"/>
          <w:u w:val="single"/>
        </w:rPr>
      </w:pPr>
      <w:r w:rsidRPr="00643EB4">
        <w:rPr>
          <w:u w:val="single"/>
        </w:rPr>
        <w:fldChar w:fldCharType="begin"/>
      </w:r>
      <w:r w:rsidRPr="00643EB4">
        <w:rPr>
          <w:u w:val="single"/>
        </w:rPr>
        <w:instrText xml:space="preserve"> HYPERLINK "https://www.irs.gov/pub/irs-pdf/fw9.pdf" \h </w:instrText>
      </w:r>
      <w:r w:rsidRPr="00643EB4">
        <w:rPr>
          <w:u w:val="single"/>
        </w:rPr>
        <w:fldChar w:fldCharType="separate"/>
      </w:r>
      <w:r w:rsidRPr="00643EB4">
        <w:rPr>
          <w:color w:val="0000FF"/>
          <w:spacing w:val="-1"/>
          <w:u w:val="single"/>
        </w:rPr>
        <w:t>https://www.irs.gov/pub/irs-pdf/fw9.pdf</w:t>
      </w:r>
      <w:r w:rsidRPr="00643EB4">
        <w:rPr>
          <w:color w:val="0000FF"/>
          <w:spacing w:val="-1"/>
          <w:u w:val="single"/>
        </w:rPr>
        <w:fldChar w:fldCharType="end"/>
      </w:r>
    </w:p>
    <w:p w14:paraId="7D0DA41A" w14:textId="77777777" w:rsidR="00E62BB3" w:rsidRDefault="00E62BB3">
      <w:pPr>
        <w:rPr>
          <w:rFonts w:ascii="Times New Roman" w:eastAsia="Times New Roman" w:hAnsi="Times New Roman" w:cs="Times New Roman"/>
          <w:b/>
          <w:bCs/>
          <w:sz w:val="20"/>
          <w:szCs w:val="20"/>
        </w:rPr>
      </w:pPr>
    </w:p>
    <w:p w14:paraId="0F5D6B1D" w14:textId="77777777" w:rsidR="00E62BB3" w:rsidRDefault="00E62BB3">
      <w:pPr>
        <w:rPr>
          <w:rFonts w:ascii="Times New Roman" w:eastAsia="Times New Roman" w:hAnsi="Times New Roman" w:cs="Times New Roman"/>
          <w:b/>
          <w:bCs/>
          <w:sz w:val="20"/>
          <w:szCs w:val="20"/>
        </w:rPr>
      </w:pPr>
    </w:p>
    <w:p w14:paraId="0DE30025" w14:textId="77777777" w:rsidR="00E62BB3" w:rsidRDefault="00E62BB3">
      <w:pPr>
        <w:spacing w:before="4"/>
        <w:rPr>
          <w:rFonts w:ascii="Times New Roman" w:eastAsia="Times New Roman" w:hAnsi="Times New Roman" w:cs="Times New Roman"/>
          <w:b/>
          <w:bCs/>
        </w:rPr>
      </w:pPr>
    </w:p>
    <w:p w14:paraId="58893F4A" w14:textId="77777777" w:rsidR="00E62BB3" w:rsidRDefault="00FF63C7">
      <w:pPr>
        <w:pStyle w:val="Heading2"/>
        <w:numPr>
          <w:ilvl w:val="1"/>
          <w:numId w:val="4"/>
        </w:numPr>
        <w:tabs>
          <w:tab w:val="left" w:pos="821"/>
        </w:tabs>
        <w:spacing w:before="66"/>
        <w:ind w:hanging="720"/>
        <w:rPr>
          <w:b w:val="0"/>
          <w:bCs w:val="0"/>
        </w:rPr>
      </w:pPr>
      <w:bookmarkStart w:id="64" w:name="B.2_Foreign_Registration_Statement"/>
      <w:bookmarkStart w:id="65" w:name="_Toc49938727"/>
      <w:bookmarkEnd w:id="64"/>
      <w:r>
        <w:t>Foreign</w:t>
      </w:r>
      <w:r>
        <w:rPr>
          <w:spacing w:val="-18"/>
        </w:rPr>
        <w:t xml:space="preserve"> </w:t>
      </w:r>
      <w:r>
        <w:t>Registration</w:t>
      </w:r>
      <w:r>
        <w:rPr>
          <w:spacing w:val="-15"/>
        </w:rPr>
        <w:t xml:space="preserve"> </w:t>
      </w:r>
      <w:r>
        <w:rPr>
          <w:spacing w:val="-1"/>
        </w:rPr>
        <w:t>Statement</w:t>
      </w:r>
      <w:bookmarkEnd w:id="65"/>
    </w:p>
    <w:p w14:paraId="244DEE66" w14:textId="77777777" w:rsidR="00E62BB3" w:rsidRDefault="00E62BB3">
      <w:pPr>
        <w:rPr>
          <w:rFonts w:ascii="Times New Roman" w:eastAsia="Times New Roman" w:hAnsi="Times New Roman" w:cs="Times New Roman"/>
          <w:b/>
          <w:bCs/>
          <w:sz w:val="26"/>
          <w:szCs w:val="26"/>
        </w:rPr>
      </w:pPr>
    </w:p>
    <w:p w14:paraId="5CBF83D6" w14:textId="77777777" w:rsidR="00E62BB3" w:rsidRDefault="00E62BB3">
      <w:pPr>
        <w:spacing w:before="10"/>
        <w:rPr>
          <w:rFonts w:ascii="Times New Roman" w:eastAsia="Times New Roman" w:hAnsi="Times New Roman" w:cs="Times New Roman"/>
          <w:b/>
          <w:bCs/>
        </w:rPr>
      </w:pPr>
    </w:p>
    <w:bookmarkStart w:id="66" w:name="https://forms.in.gov/Download.aspx?id=13"/>
    <w:bookmarkEnd w:id="66"/>
    <w:p w14:paraId="3A319F34" w14:textId="77777777" w:rsidR="00E62BB3" w:rsidRPr="00643EB4" w:rsidRDefault="00FF63C7">
      <w:pPr>
        <w:pStyle w:val="Heading3"/>
        <w:ind w:firstLine="0"/>
        <w:rPr>
          <w:b w:val="0"/>
          <w:bCs w:val="0"/>
          <w:u w:val="single"/>
        </w:rPr>
      </w:pPr>
      <w:r w:rsidRPr="00643EB4">
        <w:rPr>
          <w:u w:val="single"/>
        </w:rPr>
        <w:fldChar w:fldCharType="begin"/>
      </w:r>
      <w:r w:rsidRPr="00643EB4">
        <w:rPr>
          <w:u w:val="single"/>
        </w:rPr>
        <w:instrText xml:space="preserve"> HYPERLINK "https://forms.in.gov/Download.aspx?id=13562" \h </w:instrText>
      </w:r>
      <w:r w:rsidRPr="00643EB4">
        <w:rPr>
          <w:u w:val="single"/>
        </w:rPr>
        <w:fldChar w:fldCharType="separate"/>
      </w:r>
      <w:r w:rsidRPr="00643EB4">
        <w:rPr>
          <w:color w:val="0000FF"/>
          <w:spacing w:val="-1"/>
          <w:u w:val="single"/>
        </w:rPr>
        <w:t>https://forms.in.gov/Download.aspx?id=13562</w:t>
      </w:r>
      <w:r w:rsidRPr="00643EB4">
        <w:rPr>
          <w:color w:val="0000FF"/>
          <w:spacing w:val="-1"/>
          <w:u w:val="single"/>
        </w:rPr>
        <w:fldChar w:fldCharType="end"/>
      </w:r>
    </w:p>
    <w:p w14:paraId="691CCA2E" w14:textId="77777777" w:rsidR="00B9302A" w:rsidRDefault="00B9302A" w:rsidP="00FF48CD">
      <w:pPr>
        <w:ind w:left="115" w:right="115"/>
        <w:outlineLvl w:val="0"/>
        <w:rPr>
          <w:rFonts w:ascii="Times New Roman" w:eastAsia="Times New Roman" w:hAnsi="Times New Roman"/>
          <w:b/>
          <w:bCs/>
          <w:spacing w:val="-2"/>
          <w:sz w:val="28"/>
          <w:szCs w:val="28"/>
        </w:rPr>
      </w:pPr>
      <w:bookmarkStart w:id="67" w:name="APPENDIX_C_–_QUESTIONNAIRE"/>
      <w:bookmarkStart w:id="68" w:name="_Toc49938728"/>
      <w:bookmarkEnd w:id="67"/>
    </w:p>
    <w:p w14:paraId="6138509F" w14:textId="77777777" w:rsidR="00B9302A" w:rsidRDefault="00B9302A" w:rsidP="00FF48CD">
      <w:pPr>
        <w:ind w:left="115" w:right="115"/>
        <w:outlineLvl w:val="0"/>
        <w:rPr>
          <w:rFonts w:ascii="Times New Roman" w:eastAsia="Times New Roman" w:hAnsi="Times New Roman"/>
          <w:b/>
          <w:bCs/>
          <w:spacing w:val="-2"/>
          <w:sz w:val="28"/>
          <w:szCs w:val="28"/>
        </w:rPr>
      </w:pPr>
    </w:p>
    <w:p w14:paraId="046B0C17" w14:textId="77777777" w:rsidR="00B9302A" w:rsidRDefault="00B9302A" w:rsidP="00FF48CD">
      <w:pPr>
        <w:ind w:left="115" w:right="115"/>
        <w:outlineLvl w:val="0"/>
        <w:rPr>
          <w:rFonts w:ascii="Times New Roman" w:eastAsia="Times New Roman" w:hAnsi="Times New Roman"/>
          <w:b/>
          <w:bCs/>
          <w:spacing w:val="-2"/>
          <w:sz w:val="28"/>
          <w:szCs w:val="28"/>
        </w:rPr>
      </w:pPr>
    </w:p>
    <w:p w14:paraId="4B33E5BF" w14:textId="77777777" w:rsidR="00B9302A" w:rsidRDefault="00B9302A" w:rsidP="00FF48CD">
      <w:pPr>
        <w:ind w:left="115" w:right="115"/>
        <w:outlineLvl w:val="0"/>
        <w:rPr>
          <w:rFonts w:ascii="Times New Roman" w:eastAsia="Times New Roman" w:hAnsi="Times New Roman"/>
          <w:b/>
          <w:bCs/>
          <w:spacing w:val="-2"/>
          <w:sz w:val="28"/>
          <w:szCs w:val="28"/>
        </w:rPr>
      </w:pPr>
    </w:p>
    <w:p w14:paraId="58A15C98" w14:textId="77777777" w:rsidR="00B9302A" w:rsidRDefault="00B9302A" w:rsidP="00FF48CD">
      <w:pPr>
        <w:ind w:left="115" w:right="115"/>
        <w:outlineLvl w:val="0"/>
        <w:rPr>
          <w:rFonts w:ascii="Times New Roman" w:eastAsia="Times New Roman" w:hAnsi="Times New Roman"/>
          <w:b/>
          <w:bCs/>
          <w:spacing w:val="-2"/>
          <w:sz w:val="28"/>
          <w:szCs w:val="28"/>
        </w:rPr>
      </w:pPr>
    </w:p>
    <w:p w14:paraId="1DC89B82" w14:textId="77777777" w:rsidR="00B9302A" w:rsidRDefault="00B9302A" w:rsidP="00FF48CD">
      <w:pPr>
        <w:ind w:left="115" w:right="115"/>
        <w:outlineLvl w:val="0"/>
        <w:rPr>
          <w:rFonts w:ascii="Times New Roman" w:eastAsia="Times New Roman" w:hAnsi="Times New Roman"/>
          <w:b/>
          <w:bCs/>
          <w:spacing w:val="-2"/>
          <w:sz w:val="28"/>
          <w:szCs w:val="28"/>
        </w:rPr>
      </w:pPr>
    </w:p>
    <w:p w14:paraId="637F9BCE" w14:textId="77777777" w:rsidR="00B9302A" w:rsidRDefault="00B9302A" w:rsidP="00FF48CD">
      <w:pPr>
        <w:ind w:left="115" w:right="115"/>
        <w:outlineLvl w:val="0"/>
        <w:rPr>
          <w:rFonts w:ascii="Times New Roman" w:eastAsia="Times New Roman" w:hAnsi="Times New Roman"/>
          <w:b/>
          <w:bCs/>
          <w:spacing w:val="-2"/>
          <w:sz w:val="28"/>
          <w:szCs w:val="28"/>
        </w:rPr>
      </w:pPr>
    </w:p>
    <w:p w14:paraId="72769851" w14:textId="77777777" w:rsidR="00B9302A" w:rsidRDefault="00B9302A" w:rsidP="00FF48CD">
      <w:pPr>
        <w:ind w:left="115" w:right="115"/>
        <w:outlineLvl w:val="0"/>
        <w:rPr>
          <w:rFonts w:ascii="Times New Roman" w:eastAsia="Times New Roman" w:hAnsi="Times New Roman"/>
          <w:b/>
          <w:bCs/>
          <w:spacing w:val="-2"/>
          <w:sz w:val="28"/>
          <w:szCs w:val="28"/>
        </w:rPr>
      </w:pPr>
    </w:p>
    <w:p w14:paraId="0216351A" w14:textId="77777777" w:rsidR="00B9302A" w:rsidRDefault="00B9302A" w:rsidP="00FF48CD">
      <w:pPr>
        <w:ind w:left="115" w:right="115"/>
        <w:outlineLvl w:val="0"/>
        <w:rPr>
          <w:rFonts w:ascii="Times New Roman" w:eastAsia="Times New Roman" w:hAnsi="Times New Roman"/>
          <w:b/>
          <w:bCs/>
          <w:spacing w:val="-2"/>
          <w:sz w:val="28"/>
          <w:szCs w:val="28"/>
        </w:rPr>
      </w:pPr>
    </w:p>
    <w:p w14:paraId="791EB280" w14:textId="77777777" w:rsidR="00B9302A" w:rsidRDefault="00B9302A" w:rsidP="00FF48CD">
      <w:pPr>
        <w:ind w:left="115" w:right="115"/>
        <w:outlineLvl w:val="0"/>
        <w:rPr>
          <w:rFonts w:ascii="Times New Roman" w:eastAsia="Times New Roman" w:hAnsi="Times New Roman"/>
          <w:b/>
          <w:bCs/>
          <w:spacing w:val="-2"/>
          <w:sz w:val="28"/>
          <w:szCs w:val="28"/>
        </w:rPr>
      </w:pPr>
    </w:p>
    <w:p w14:paraId="4EE52F7B" w14:textId="77777777" w:rsidR="00B9302A" w:rsidRDefault="00B9302A" w:rsidP="00FF48CD">
      <w:pPr>
        <w:ind w:left="115" w:right="115"/>
        <w:outlineLvl w:val="0"/>
        <w:rPr>
          <w:rFonts w:ascii="Times New Roman" w:eastAsia="Times New Roman" w:hAnsi="Times New Roman"/>
          <w:b/>
          <w:bCs/>
          <w:spacing w:val="-2"/>
          <w:sz w:val="28"/>
          <w:szCs w:val="28"/>
        </w:rPr>
      </w:pPr>
    </w:p>
    <w:p w14:paraId="4FEA1FD4" w14:textId="77777777" w:rsidR="00B9302A" w:rsidRDefault="00B9302A" w:rsidP="00FF48CD">
      <w:pPr>
        <w:ind w:left="115" w:right="115"/>
        <w:outlineLvl w:val="0"/>
        <w:rPr>
          <w:rFonts w:ascii="Times New Roman" w:eastAsia="Times New Roman" w:hAnsi="Times New Roman"/>
          <w:b/>
          <w:bCs/>
          <w:spacing w:val="-2"/>
          <w:sz w:val="28"/>
          <w:szCs w:val="28"/>
        </w:rPr>
      </w:pPr>
    </w:p>
    <w:p w14:paraId="50C354CB" w14:textId="77777777" w:rsidR="00B9302A" w:rsidRDefault="00B9302A" w:rsidP="00FF48CD">
      <w:pPr>
        <w:ind w:left="115" w:right="115"/>
        <w:outlineLvl w:val="0"/>
        <w:rPr>
          <w:rFonts w:ascii="Times New Roman" w:eastAsia="Times New Roman" w:hAnsi="Times New Roman"/>
          <w:b/>
          <w:bCs/>
          <w:spacing w:val="-2"/>
          <w:sz w:val="28"/>
          <w:szCs w:val="28"/>
        </w:rPr>
      </w:pPr>
    </w:p>
    <w:p w14:paraId="30DEECA4" w14:textId="77777777" w:rsidR="00B9302A" w:rsidRDefault="00B9302A" w:rsidP="00FF48CD">
      <w:pPr>
        <w:ind w:left="115" w:right="115"/>
        <w:outlineLvl w:val="0"/>
        <w:rPr>
          <w:rFonts w:ascii="Times New Roman" w:eastAsia="Times New Roman" w:hAnsi="Times New Roman"/>
          <w:b/>
          <w:bCs/>
          <w:spacing w:val="-2"/>
          <w:sz w:val="28"/>
          <w:szCs w:val="28"/>
        </w:rPr>
      </w:pPr>
    </w:p>
    <w:p w14:paraId="08BA3280" w14:textId="77777777" w:rsidR="00B9302A" w:rsidRDefault="00B9302A" w:rsidP="00FF48CD">
      <w:pPr>
        <w:ind w:left="115" w:right="115"/>
        <w:outlineLvl w:val="0"/>
        <w:rPr>
          <w:rFonts w:ascii="Times New Roman" w:eastAsia="Times New Roman" w:hAnsi="Times New Roman"/>
          <w:b/>
          <w:bCs/>
          <w:spacing w:val="-2"/>
          <w:sz w:val="28"/>
          <w:szCs w:val="28"/>
        </w:rPr>
      </w:pPr>
    </w:p>
    <w:p w14:paraId="521432CD" w14:textId="77777777" w:rsidR="00B9302A" w:rsidRDefault="00B9302A" w:rsidP="00FF48CD">
      <w:pPr>
        <w:ind w:left="115" w:right="115"/>
        <w:outlineLvl w:val="0"/>
        <w:rPr>
          <w:rFonts w:ascii="Times New Roman" w:eastAsia="Times New Roman" w:hAnsi="Times New Roman"/>
          <w:b/>
          <w:bCs/>
          <w:spacing w:val="-2"/>
          <w:sz w:val="28"/>
          <w:szCs w:val="28"/>
        </w:rPr>
      </w:pPr>
    </w:p>
    <w:p w14:paraId="1938E7EE" w14:textId="77777777" w:rsidR="00B9302A" w:rsidRDefault="00B9302A" w:rsidP="00FF48CD">
      <w:pPr>
        <w:ind w:left="115" w:right="115"/>
        <w:outlineLvl w:val="0"/>
        <w:rPr>
          <w:rFonts w:ascii="Times New Roman" w:eastAsia="Times New Roman" w:hAnsi="Times New Roman"/>
          <w:b/>
          <w:bCs/>
          <w:spacing w:val="-2"/>
          <w:sz w:val="28"/>
          <w:szCs w:val="28"/>
        </w:rPr>
      </w:pPr>
    </w:p>
    <w:p w14:paraId="5278747B" w14:textId="77777777" w:rsidR="00B9302A" w:rsidRDefault="00B9302A" w:rsidP="00FF48CD">
      <w:pPr>
        <w:ind w:left="115" w:right="115"/>
        <w:outlineLvl w:val="0"/>
        <w:rPr>
          <w:rFonts w:ascii="Times New Roman" w:eastAsia="Times New Roman" w:hAnsi="Times New Roman"/>
          <w:b/>
          <w:bCs/>
          <w:spacing w:val="-2"/>
          <w:sz w:val="28"/>
          <w:szCs w:val="28"/>
        </w:rPr>
      </w:pPr>
    </w:p>
    <w:p w14:paraId="545F629C" w14:textId="77777777" w:rsidR="00B9302A" w:rsidRDefault="00B9302A" w:rsidP="00FF48CD">
      <w:pPr>
        <w:ind w:left="115" w:right="115"/>
        <w:outlineLvl w:val="0"/>
        <w:rPr>
          <w:rFonts w:ascii="Times New Roman" w:eastAsia="Times New Roman" w:hAnsi="Times New Roman"/>
          <w:b/>
          <w:bCs/>
          <w:spacing w:val="-2"/>
          <w:sz w:val="28"/>
          <w:szCs w:val="28"/>
        </w:rPr>
      </w:pPr>
    </w:p>
    <w:p w14:paraId="214E69D0" w14:textId="77777777" w:rsidR="00B9302A" w:rsidRDefault="00B9302A" w:rsidP="00FF48CD">
      <w:pPr>
        <w:ind w:left="115" w:right="115"/>
        <w:outlineLvl w:val="0"/>
        <w:rPr>
          <w:rFonts w:ascii="Times New Roman" w:eastAsia="Times New Roman" w:hAnsi="Times New Roman"/>
          <w:b/>
          <w:bCs/>
          <w:spacing w:val="-2"/>
          <w:sz w:val="28"/>
          <w:szCs w:val="28"/>
        </w:rPr>
      </w:pPr>
    </w:p>
    <w:p w14:paraId="62DF4F3F" w14:textId="77777777" w:rsidR="00B9302A" w:rsidRDefault="00B9302A" w:rsidP="00FF48CD">
      <w:pPr>
        <w:ind w:left="115" w:right="115"/>
        <w:outlineLvl w:val="0"/>
        <w:rPr>
          <w:rFonts w:ascii="Times New Roman" w:eastAsia="Times New Roman" w:hAnsi="Times New Roman"/>
          <w:b/>
          <w:bCs/>
          <w:spacing w:val="-2"/>
          <w:sz w:val="28"/>
          <w:szCs w:val="28"/>
        </w:rPr>
      </w:pPr>
    </w:p>
    <w:p w14:paraId="3164148E" w14:textId="77777777" w:rsidR="00B9302A" w:rsidRDefault="00B9302A" w:rsidP="00FF48CD">
      <w:pPr>
        <w:ind w:left="115" w:right="115"/>
        <w:outlineLvl w:val="0"/>
        <w:rPr>
          <w:rFonts w:ascii="Times New Roman" w:eastAsia="Times New Roman" w:hAnsi="Times New Roman"/>
          <w:b/>
          <w:bCs/>
          <w:spacing w:val="-2"/>
          <w:sz w:val="28"/>
          <w:szCs w:val="28"/>
        </w:rPr>
      </w:pPr>
    </w:p>
    <w:p w14:paraId="19824928" w14:textId="77777777" w:rsidR="00B9302A" w:rsidRDefault="00B9302A" w:rsidP="00FF48CD">
      <w:pPr>
        <w:ind w:left="115" w:right="115"/>
        <w:outlineLvl w:val="0"/>
        <w:rPr>
          <w:rFonts w:ascii="Times New Roman" w:eastAsia="Times New Roman" w:hAnsi="Times New Roman"/>
          <w:b/>
          <w:bCs/>
          <w:spacing w:val="-2"/>
          <w:sz w:val="28"/>
          <w:szCs w:val="28"/>
        </w:rPr>
      </w:pPr>
    </w:p>
    <w:p w14:paraId="68DDF215" w14:textId="77777777" w:rsidR="00B9302A" w:rsidRDefault="00B9302A" w:rsidP="00FF48CD">
      <w:pPr>
        <w:ind w:left="115" w:right="115"/>
        <w:outlineLvl w:val="0"/>
        <w:rPr>
          <w:rFonts w:ascii="Times New Roman" w:eastAsia="Times New Roman" w:hAnsi="Times New Roman"/>
          <w:b/>
          <w:bCs/>
          <w:spacing w:val="-2"/>
          <w:sz w:val="28"/>
          <w:szCs w:val="28"/>
        </w:rPr>
      </w:pPr>
    </w:p>
    <w:p w14:paraId="119E1C49" w14:textId="77777777" w:rsidR="00B9302A" w:rsidRDefault="00B9302A" w:rsidP="00FF48CD">
      <w:pPr>
        <w:ind w:left="115" w:right="115"/>
        <w:outlineLvl w:val="0"/>
        <w:rPr>
          <w:rFonts w:ascii="Times New Roman" w:eastAsia="Times New Roman" w:hAnsi="Times New Roman"/>
          <w:b/>
          <w:bCs/>
          <w:spacing w:val="-2"/>
          <w:sz w:val="28"/>
          <w:szCs w:val="28"/>
        </w:rPr>
      </w:pPr>
    </w:p>
    <w:p w14:paraId="6738CD6A" w14:textId="77777777" w:rsidR="00B9302A" w:rsidRDefault="00B9302A" w:rsidP="00FF48CD">
      <w:pPr>
        <w:ind w:left="115" w:right="115"/>
        <w:outlineLvl w:val="0"/>
        <w:rPr>
          <w:rFonts w:ascii="Times New Roman" w:eastAsia="Times New Roman" w:hAnsi="Times New Roman"/>
          <w:b/>
          <w:bCs/>
          <w:spacing w:val="-2"/>
          <w:sz w:val="28"/>
          <w:szCs w:val="28"/>
        </w:rPr>
      </w:pPr>
    </w:p>
    <w:p w14:paraId="269266F0" w14:textId="77777777" w:rsidR="00B9302A" w:rsidRDefault="00B9302A" w:rsidP="00FF48CD">
      <w:pPr>
        <w:ind w:left="115" w:right="115"/>
        <w:outlineLvl w:val="0"/>
        <w:rPr>
          <w:rFonts w:ascii="Times New Roman" w:eastAsia="Times New Roman" w:hAnsi="Times New Roman"/>
          <w:b/>
          <w:bCs/>
          <w:spacing w:val="-2"/>
          <w:sz w:val="28"/>
          <w:szCs w:val="28"/>
        </w:rPr>
      </w:pPr>
    </w:p>
    <w:p w14:paraId="2EDCD196" w14:textId="77777777" w:rsidR="00B9302A" w:rsidRDefault="00B9302A" w:rsidP="00FF48CD">
      <w:pPr>
        <w:ind w:left="115" w:right="115"/>
        <w:outlineLvl w:val="0"/>
        <w:rPr>
          <w:rFonts w:ascii="Times New Roman" w:eastAsia="Times New Roman" w:hAnsi="Times New Roman"/>
          <w:b/>
          <w:bCs/>
          <w:spacing w:val="-2"/>
          <w:sz w:val="28"/>
          <w:szCs w:val="28"/>
        </w:rPr>
      </w:pPr>
    </w:p>
    <w:p w14:paraId="7145E2E6" w14:textId="77777777" w:rsidR="00B9302A" w:rsidRDefault="00B9302A" w:rsidP="00FF48CD">
      <w:pPr>
        <w:ind w:left="115" w:right="115"/>
        <w:outlineLvl w:val="0"/>
        <w:rPr>
          <w:rFonts w:ascii="Times New Roman" w:eastAsia="Times New Roman" w:hAnsi="Times New Roman"/>
          <w:b/>
          <w:bCs/>
          <w:spacing w:val="-2"/>
          <w:sz w:val="28"/>
          <w:szCs w:val="28"/>
        </w:rPr>
      </w:pPr>
    </w:p>
    <w:p w14:paraId="47041C3A" w14:textId="68612142" w:rsidR="00FF48CD" w:rsidRPr="00FF48CD" w:rsidRDefault="00253FAD" w:rsidP="00FF48CD">
      <w:pPr>
        <w:ind w:left="115" w:right="115"/>
        <w:outlineLvl w:val="0"/>
        <w:rPr>
          <w:rFonts w:ascii="Times New Roman" w:eastAsia="Times New Roman" w:hAnsi="Times New Roman"/>
          <w:sz w:val="28"/>
          <w:szCs w:val="28"/>
        </w:rPr>
      </w:pPr>
      <w:r>
        <w:rPr>
          <w:rFonts w:ascii="Times New Roman" w:eastAsia="Times New Roman" w:hAnsi="Times New Roman"/>
          <w:b/>
          <w:bCs/>
          <w:spacing w:val="-2"/>
          <w:sz w:val="28"/>
          <w:szCs w:val="28"/>
        </w:rPr>
        <w:t>A</w:t>
      </w:r>
      <w:r w:rsidR="00FF48CD" w:rsidRPr="00FF48CD">
        <w:rPr>
          <w:rFonts w:ascii="Times New Roman" w:eastAsia="Times New Roman" w:hAnsi="Times New Roman"/>
          <w:b/>
          <w:bCs/>
          <w:spacing w:val="-2"/>
          <w:sz w:val="28"/>
          <w:szCs w:val="28"/>
        </w:rPr>
        <w:t xml:space="preserve">PPENDIX </w:t>
      </w:r>
      <w:r w:rsidR="00FF48CD" w:rsidRPr="00FF48CD">
        <w:rPr>
          <w:rFonts w:ascii="Times New Roman" w:eastAsia="Times New Roman" w:hAnsi="Times New Roman"/>
          <w:b/>
          <w:bCs/>
          <w:sz w:val="28"/>
          <w:szCs w:val="28"/>
        </w:rPr>
        <w:t>C</w:t>
      </w:r>
      <w:r w:rsidR="00FF48CD" w:rsidRPr="00FF48CD">
        <w:rPr>
          <w:rFonts w:ascii="Times New Roman" w:eastAsia="Times New Roman" w:hAnsi="Times New Roman"/>
          <w:b/>
          <w:bCs/>
          <w:spacing w:val="-2"/>
          <w:sz w:val="28"/>
          <w:szCs w:val="28"/>
        </w:rPr>
        <w:t xml:space="preserve"> </w:t>
      </w:r>
      <w:r w:rsidR="00FF48CD" w:rsidRPr="00FF48CD">
        <w:rPr>
          <w:rFonts w:ascii="Times New Roman" w:eastAsia="Times New Roman" w:hAnsi="Times New Roman"/>
          <w:b/>
          <w:bCs/>
          <w:sz w:val="28"/>
          <w:szCs w:val="28"/>
        </w:rPr>
        <w:t xml:space="preserve">– </w:t>
      </w:r>
      <w:r w:rsidR="00FF48CD" w:rsidRPr="00FF48CD">
        <w:rPr>
          <w:rFonts w:ascii="Times New Roman" w:eastAsia="Times New Roman" w:hAnsi="Times New Roman"/>
          <w:b/>
          <w:bCs/>
          <w:spacing w:val="-1"/>
          <w:sz w:val="28"/>
          <w:szCs w:val="28"/>
        </w:rPr>
        <w:t>QUESTIONNAIRE</w:t>
      </w:r>
    </w:p>
    <w:p w14:paraId="03BBAA53" w14:textId="77777777" w:rsidR="00FF48CD" w:rsidRPr="00FF48CD" w:rsidRDefault="00FF48CD" w:rsidP="00FF48CD">
      <w:pPr>
        <w:rPr>
          <w:rFonts w:ascii="Times New Roman" w:eastAsia="Times New Roman" w:hAnsi="Times New Roman" w:cs="Times New Roman"/>
          <w:b/>
          <w:bCs/>
          <w:sz w:val="28"/>
          <w:szCs w:val="28"/>
        </w:rPr>
      </w:pPr>
    </w:p>
    <w:p w14:paraId="5181F00B" w14:textId="77777777" w:rsidR="00FF48CD" w:rsidRPr="00FF48CD" w:rsidRDefault="00FF48CD" w:rsidP="00FF48CD">
      <w:pPr>
        <w:spacing w:before="238"/>
        <w:ind w:left="1328" w:right="2023"/>
        <w:jc w:val="center"/>
        <w:outlineLvl w:val="2"/>
        <w:rPr>
          <w:rFonts w:ascii="Times New Roman" w:eastAsia="Calibri" w:hAnsi="Times New Roman" w:cs="Times New Roman"/>
        </w:rPr>
      </w:pPr>
      <w:bookmarkStart w:id="69" w:name="_Hlk116910936"/>
      <w:r w:rsidRPr="00FF48CD">
        <w:rPr>
          <w:rFonts w:ascii="Times New Roman" w:eastAsia="Times New Roman" w:hAnsi="Times New Roman" w:cs="Times New Roman"/>
          <w:b/>
          <w:bCs/>
          <w:spacing w:val="-1"/>
        </w:rPr>
        <w:t>Indiana Public</w:t>
      </w:r>
      <w:r w:rsidRPr="00FF48CD">
        <w:rPr>
          <w:rFonts w:ascii="Times New Roman" w:eastAsia="Times New Roman" w:hAnsi="Times New Roman" w:cs="Times New Roman"/>
          <w:b/>
          <w:bCs/>
          <w:spacing w:val="1"/>
        </w:rPr>
        <w:t xml:space="preserve"> </w:t>
      </w:r>
      <w:r w:rsidRPr="00FF48CD">
        <w:rPr>
          <w:rFonts w:ascii="Times New Roman" w:eastAsia="Times New Roman" w:hAnsi="Times New Roman" w:cs="Times New Roman"/>
          <w:b/>
          <w:bCs/>
          <w:spacing w:val="-1"/>
        </w:rPr>
        <w:t>Retirement</w:t>
      </w:r>
      <w:r w:rsidRPr="00FF48CD">
        <w:rPr>
          <w:rFonts w:ascii="Times New Roman" w:eastAsia="Times New Roman" w:hAnsi="Times New Roman" w:cs="Times New Roman"/>
          <w:b/>
          <w:bCs/>
          <w:spacing w:val="-2"/>
        </w:rPr>
        <w:t xml:space="preserve"> </w:t>
      </w:r>
      <w:r w:rsidRPr="00FF48CD">
        <w:rPr>
          <w:rFonts w:ascii="Times New Roman" w:eastAsia="Times New Roman" w:hAnsi="Times New Roman" w:cs="Times New Roman"/>
          <w:b/>
          <w:bCs/>
          <w:spacing w:val="-1"/>
        </w:rPr>
        <w:t>System</w:t>
      </w:r>
    </w:p>
    <w:p w14:paraId="00E2B130" w14:textId="77777777" w:rsidR="00FF48CD" w:rsidRPr="00FF48CD" w:rsidRDefault="00FF48CD" w:rsidP="00FF48CD">
      <w:pPr>
        <w:spacing w:before="8"/>
        <w:rPr>
          <w:rFonts w:ascii="Times New Roman" w:eastAsia="Calibri" w:hAnsi="Times New Roman" w:cs="Times New Roman"/>
          <w:b/>
          <w:bCs/>
        </w:rPr>
      </w:pPr>
    </w:p>
    <w:p w14:paraId="13B43417" w14:textId="7795AAAF" w:rsidR="00FF48CD" w:rsidRPr="00FF48CD" w:rsidRDefault="00FF48CD" w:rsidP="00FF48CD">
      <w:pPr>
        <w:ind w:left="1328" w:right="2027"/>
        <w:jc w:val="center"/>
        <w:outlineLvl w:val="2"/>
        <w:rPr>
          <w:rFonts w:ascii="Times New Roman" w:eastAsia="Calibri" w:hAnsi="Times New Roman" w:cs="Times New Roman"/>
        </w:rPr>
      </w:pPr>
      <w:r w:rsidRPr="00A1563E">
        <w:rPr>
          <w:rFonts w:ascii="Times New Roman" w:eastAsia="Times New Roman" w:hAnsi="Times New Roman" w:cs="Times New Roman"/>
          <w:b/>
          <w:bCs/>
          <w:spacing w:val="-1"/>
        </w:rPr>
        <w:t>Core Plus Fixed Income</w:t>
      </w:r>
      <w:r w:rsidRPr="00A1563E">
        <w:rPr>
          <w:rFonts w:ascii="Times New Roman" w:eastAsia="Times New Roman" w:hAnsi="Times New Roman" w:cs="Times New Roman"/>
          <w:b/>
          <w:bCs/>
          <w:spacing w:val="-2"/>
        </w:rPr>
        <w:t xml:space="preserve"> </w:t>
      </w:r>
      <w:r w:rsidRPr="00A1563E">
        <w:rPr>
          <w:rFonts w:ascii="Times New Roman" w:eastAsia="Times New Roman" w:hAnsi="Times New Roman" w:cs="Times New Roman"/>
          <w:b/>
          <w:bCs/>
          <w:spacing w:val="-1"/>
        </w:rPr>
        <w:t>Investment</w:t>
      </w:r>
      <w:r w:rsidRPr="00A1563E">
        <w:rPr>
          <w:rFonts w:ascii="Times New Roman" w:eastAsia="Times New Roman" w:hAnsi="Times New Roman" w:cs="Times New Roman"/>
          <w:b/>
          <w:bCs/>
        </w:rPr>
        <w:t xml:space="preserve"> </w:t>
      </w:r>
      <w:r w:rsidRPr="00A1563E">
        <w:rPr>
          <w:rFonts w:ascii="Times New Roman" w:eastAsia="Times New Roman" w:hAnsi="Times New Roman" w:cs="Times New Roman"/>
          <w:b/>
          <w:bCs/>
          <w:spacing w:val="-1"/>
        </w:rPr>
        <w:t>Management</w:t>
      </w:r>
      <w:r w:rsidRPr="00FF48CD">
        <w:rPr>
          <w:rFonts w:ascii="Times New Roman" w:eastAsia="Times New Roman" w:hAnsi="Times New Roman" w:cs="Times New Roman"/>
          <w:b/>
          <w:bCs/>
        </w:rPr>
        <w:t xml:space="preserve"> </w:t>
      </w:r>
    </w:p>
    <w:p w14:paraId="033F0BEF" w14:textId="77777777" w:rsidR="00FF48CD" w:rsidRPr="00FF48CD" w:rsidRDefault="00FF48CD" w:rsidP="00FF48CD">
      <w:pPr>
        <w:spacing w:before="6"/>
        <w:rPr>
          <w:rFonts w:ascii="Times New Roman" w:eastAsia="Calibri" w:hAnsi="Times New Roman" w:cs="Times New Roman"/>
          <w:b/>
          <w:bCs/>
        </w:rPr>
      </w:pPr>
    </w:p>
    <w:p w14:paraId="24B989EF" w14:textId="77777777" w:rsidR="00FF48CD" w:rsidRPr="00FF48CD" w:rsidRDefault="00FF48CD" w:rsidP="00FF48CD">
      <w:pPr>
        <w:numPr>
          <w:ilvl w:val="0"/>
          <w:numId w:val="3"/>
        </w:numPr>
        <w:tabs>
          <w:tab w:val="left" w:pos="0"/>
        </w:tabs>
        <w:ind w:left="115" w:right="115" w:firstLine="0"/>
        <w:rPr>
          <w:rFonts w:ascii="Times New Roman" w:eastAsia="Calibri" w:hAnsi="Times New Roman" w:cs="Times New Roman"/>
        </w:rPr>
      </w:pPr>
      <w:r w:rsidRPr="00FF48CD">
        <w:rPr>
          <w:rFonts w:ascii="Times New Roman" w:hAnsi="Times New Roman" w:cs="Times New Roman"/>
          <w:b/>
          <w:spacing w:val="-1"/>
        </w:rPr>
        <w:t>BACKGROUND</w:t>
      </w:r>
      <w:r w:rsidRPr="00FF48CD">
        <w:rPr>
          <w:rFonts w:ascii="Times New Roman" w:hAnsi="Times New Roman" w:cs="Times New Roman"/>
          <w:b/>
          <w:spacing w:val="-6"/>
        </w:rPr>
        <w:t xml:space="preserve"> </w:t>
      </w:r>
      <w:r w:rsidRPr="00FF48CD">
        <w:rPr>
          <w:rFonts w:ascii="Times New Roman" w:hAnsi="Times New Roman" w:cs="Times New Roman"/>
          <w:b/>
        </w:rPr>
        <w:t>&amp;</w:t>
      </w:r>
      <w:r w:rsidRPr="00FF48CD">
        <w:rPr>
          <w:rFonts w:ascii="Times New Roman" w:hAnsi="Times New Roman" w:cs="Times New Roman"/>
          <w:b/>
          <w:spacing w:val="-14"/>
        </w:rPr>
        <w:t xml:space="preserve"> </w:t>
      </w:r>
      <w:r w:rsidRPr="00FF48CD">
        <w:rPr>
          <w:rFonts w:ascii="Times New Roman" w:hAnsi="Times New Roman" w:cs="Times New Roman"/>
          <w:b/>
          <w:spacing w:val="-1"/>
        </w:rPr>
        <w:t>GENERAL</w:t>
      </w:r>
      <w:r w:rsidRPr="00FF48CD">
        <w:rPr>
          <w:rFonts w:ascii="Times New Roman" w:hAnsi="Times New Roman" w:cs="Times New Roman"/>
          <w:b/>
          <w:spacing w:val="-5"/>
        </w:rPr>
        <w:t xml:space="preserve"> </w:t>
      </w:r>
      <w:r w:rsidRPr="00FF48CD">
        <w:rPr>
          <w:rFonts w:ascii="Times New Roman" w:hAnsi="Times New Roman" w:cs="Times New Roman"/>
          <w:b/>
          <w:spacing w:val="-1"/>
        </w:rPr>
        <w:t>INFORMATION</w:t>
      </w:r>
    </w:p>
    <w:p w14:paraId="7CED5733" w14:textId="77777777" w:rsidR="00FF48CD" w:rsidRPr="00FF48CD" w:rsidRDefault="00FF48CD" w:rsidP="00FF48CD">
      <w:pPr>
        <w:spacing w:before="5"/>
        <w:rPr>
          <w:rFonts w:ascii="Times New Roman" w:eastAsia="Calibri" w:hAnsi="Times New Roman" w:cs="Times New Roman"/>
          <w:b/>
          <w:bCs/>
        </w:rPr>
      </w:pPr>
    </w:p>
    <w:p w14:paraId="38372FA9" w14:textId="77777777" w:rsidR="00FF48CD" w:rsidRPr="00FF48CD" w:rsidRDefault="00FF48CD" w:rsidP="00FF48CD">
      <w:pPr>
        <w:numPr>
          <w:ilvl w:val="1"/>
          <w:numId w:val="3"/>
        </w:numPr>
        <w:tabs>
          <w:tab w:val="left" w:pos="840"/>
        </w:tabs>
        <w:ind w:left="115" w:firstLine="0"/>
        <w:jc w:val="left"/>
        <w:rPr>
          <w:rFonts w:ascii="Times New Roman" w:eastAsia="Calibri" w:hAnsi="Times New Roman" w:cs="Times New Roman"/>
        </w:rPr>
      </w:pPr>
      <w:r w:rsidRPr="00FF48CD">
        <w:rPr>
          <w:rFonts w:ascii="Times New Roman" w:eastAsia="Times New Roman" w:hAnsi="Times New Roman" w:cs="Times New Roman"/>
          <w:spacing w:val="-1"/>
        </w:rPr>
        <w:t>Contact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information:</w:t>
      </w:r>
    </w:p>
    <w:p w14:paraId="382C2676" w14:textId="77777777" w:rsidR="00FF48CD" w:rsidRPr="00FF48CD" w:rsidRDefault="00FF48CD" w:rsidP="00FF48CD">
      <w:pPr>
        <w:spacing w:before="4"/>
        <w:rPr>
          <w:rFonts w:ascii="Times New Roman" w:eastAsia="Calibri" w:hAnsi="Times New Roman" w:cs="Times New Roman"/>
        </w:rPr>
      </w:pPr>
    </w:p>
    <w:tbl>
      <w:tblPr>
        <w:tblW w:w="0" w:type="auto"/>
        <w:tblInd w:w="610" w:type="dxa"/>
        <w:tblLayout w:type="fixed"/>
        <w:tblCellMar>
          <w:left w:w="0" w:type="dxa"/>
          <w:right w:w="0" w:type="dxa"/>
        </w:tblCellMar>
        <w:tblLook w:val="01E0" w:firstRow="1" w:lastRow="1" w:firstColumn="1" w:lastColumn="1" w:noHBand="0" w:noVBand="0"/>
      </w:tblPr>
      <w:tblGrid>
        <w:gridCol w:w="2765"/>
        <w:gridCol w:w="6326"/>
      </w:tblGrid>
      <w:tr w:rsidR="00FF48CD" w:rsidRPr="00FF48CD" w14:paraId="54219705" w14:textId="77777777" w:rsidTr="00593532">
        <w:trPr>
          <w:trHeight w:hRule="exact" w:val="514"/>
        </w:trPr>
        <w:tc>
          <w:tcPr>
            <w:tcW w:w="2765" w:type="dxa"/>
            <w:tcBorders>
              <w:top w:val="single" w:sz="10" w:space="0" w:color="000000"/>
              <w:left w:val="single" w:sz="5" w:space="0" w:color="000000"/>
              <w:bottom w:val="single" w:sz="10" w:space="0" w:color="C1C1C1"/>
              <w:right w:val="single" w:sz="5" w:space="0" w:color="000000"/>
            </w:tcBorders>
            <w:shd w:val="clear" w:color="auto" w:fill="95B3D7" w:themeFill="accent1" w:themeFillTint="99"/>
          </w:tcPr>
          <w:p w14:paraId="10CC3BF6" w14:textId="77777777" w:rsidR="00FF48CD" w:rsidRPr="00FF48CD" w:rsidRDefault="00FF48CD" w:rsidP="00FF48CD">
            <w:pPr>
              <w:ind w:left="83"/>
              <w:rPr>
                <w:rFonts w:ascii="Times New Roman" w:eastAsia="Calibri" w:hAnsi="Times New Roman" w:cs="Times New Roman"/>
              </w:rPr>
            </w:pPr>
            <w:r w:rsidRPr="00FF48CD">
              <w:rPr>
                <w:rFonts w:ascii="Times New Roman" w:hAnsi="Times New Roman" w:cs="Times New Roman"/>
                <w:b/>
                <w:i/>
                <w:spacing w:val="-1"/>
              </w:rPr>
              <w:t>Firm</w:t>
            </w:r>
          </w:p>
        </w:tc>
        <w:tc>
          <w:tcPr>
            <w:tcW w:w="6326" w:type="dxa"/>
            <w:tcBorders>
              <w:top w:val="single" w:sz="10" w:space="0" w:color="C1C1C1"/>
              <w:left w:val="single" w:sz="5" w:space="0" w:color="000000"/>
              <w:bottom w:val="single" w:sz="10" w:space="0" w:color="C1C1C1"/>
              <w:right w:val="single" w:sz="5" w:space="0" w:color="000000"/>
            </w:tcBorders>
            <w:shd w:val="clear" w:color="auto" w:fill="95B3D7" w:themeFill="accent1" w:themeFillTint="99"/>
          </w:tcPr>
          <w:p w14:paraId="0624FD99" w14:textId="77777777" w:rsidR="00FF48CD" w:rsidRPr="00FF48CD" w:rsidRDefault="00FF48CD" w:rsidP="00FF48CD">
            <w:pPr>
              <w:rPr>
                <w:rFonts w:ascii="Times New Roman" w:hAnsi="Times New Roman" w:cs="Times New Roman"/>
              </w:rPr>
            </w:pPr>
          </w:p>
        </w:tc>
      </w:tr>
      <w:tr w:rsidR="00FF48CD" w:rsidRPr="00FF48CD" w14:paraId="679FD8F8" w14:textId="77777777" w:rsidTr="00593532">
        <w:trPr>
          <w:trHeight w:hRule="exact" w:val="518"/>
        </w:trPr>
        <w:tc>
          <w:tcPr>
            <w:tcW w:w="2765" w:type="dxa"/>
            <w:tcBorders>
              <w:top w:val="single" w:sz="10" w:space="0" w:color="C1C1C1"/>
              <w:left w:val="single" w:sz="5" w:space="0" w:color="000000"/>
              <w:bottom w:val="single" w:sz="5" w:space="0" w:color="000000"/>
              <w:right w:val="single" w:sz="5" w:space="0" w:color="000000"/>
            </w:tcBorders>
          </w:tcPr>
          <w:p w14:paraId="27AB7CC0" w14:textId="77777777" w:rsidR="00FF48CD" w:rsidRPr="00FF48CD" w:rsidRDefault="00FF48CD" w:rsidP="00FF48CD">
            <w:pPr>
              <w:spacing w:before="7"/>
              <w:ind w:left="83"/>
              <w:rPr>
                <w:rFonts w:ascii="Times New Roman" w:eastAsia="Calibri" w:hAnsi="Times New Roman" w:cs="Times New Roman"/>
                <w:sz w:val="20"/>
              </w:rPr>
            </w:pPr>
            <w:r w:rsidRPr="00FF48CD">
              <w:rPr>
                <w:rFonts w:ascii="Times New Roman" w:hAnsi="Times New Roman" w:cs="Times New Roman"/>
                <w:spacing w:val="-1"/>
                <w:sz w:val="20"/>
              </w:rPr>
              <w:t>Name:</w:t>
            </w:r>
          </w:p>
        </w:tc>
        <w:tc>
          <w:tcPr>
            <w:tcW w:w="6326" w:type="dxa"/>
            <w:tcBorders>
              <w:top w:val="single" w:sz="10" w:space="0" w:color="C1C1C1"/>
              <w:left w:val="single" w:sz="5" w:space="0" w:color="000000"/>
              <w:bottom w:val="single" w:sz="5" w:space="0" w:color="000000"/>
              <w:right w:val="single" w:sz="5" w:space="0" w:color="000000"/>
            </w:tcBorders>
          </w:tcPr>
          <w:p w14:paraId="78DD94BC" w14:textId="77777777" w:rsidR="00FF48CD" w:rsidRPr="00FF48CD" w:rsidRDefault="00FF48CD" w:rsidP="00FF48CD">
            <w:pPr>
              <w:rPr>
                <w:rFonts w:ascii="Times New Roman" w:hAnsi="Times New Roman" w:cs="Times New Roman"/>
              </w:rPr>
            </w:pPr>
          </w:p>
        </w:tc>
      </w:tr>
      <w:tr w:rsidR="00FF48CD" w:rsidRPr="00FF48CD" w14:paraId="6C5CF852"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7A5398DA"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Main</w:t>
            </w:r>
            <w:r w:rsidRPr="00FF48CD">
              <w:rPr>
                <w:rFonts w:ascii="Times New Roman" w:hAnsi="Times New Roman" w:cs="Times New Roman"/>
                <w:spacing w:val="-11"/>
                <w:sz w:val="20"/>
              </w:rPr>
              <w:t xml:space="preserve"> </w:t>
            </w:r>
            <w:r w:rsidRPr="00FF48CD">
              <w:rPr>
                <w:rFonts w:ascii="Times New Roman" w:hAnsi="Times New Roman" w:cs="Times New Roman"/>
                <w:spacing w:val="-1"/>
                <w:sz w:val="20"/>
              </w:rPr>
              <w:t>Address:</w:t>
            </w:r>
          </w:p>
        </w:tc>
        <w:tc>
          <w:tcPr>
            <w:tcW w:w="6326" w:type="dxa"/>
            <w:tcBorders>
              <w:top w:val="single" w:sz="5" w:space="0" w:color="000000"/>
              <w:left w:val="single" w:sz="5" w:space="0" w:color="000000"/>
              <w:bottom w:val="single" w:sz="5" w:space="0" w:color="000000"/>
              <w:right w:val="single" w:sz="5" w:space="0" w:color="000000"/>
            </w:tcBorders>
          </w:tcPr>
          <w:p w14:paraId="741BDF93" w14:textId="77777777" w:rsidR="00FF48CD" w:rsidRPr="00FF48CD" w:rsidRDefault="00FF48CD" w:rsidP="00FF48CD">
            <w:pPr>
              <w:rPr>
                <w:rFonts w:ascii="Times New Roman" w:hAnsi="Times New Roman" w:cs="Times New Roman"/>
              </w:rPr>
            </w:pPr>
          </w:p>
        </w:tc>
      </w:tr>
      <w:tr w:rsidR="00FF48CD" w:rsidRPr="00FF48CD" w14:paraId="6F9560E9"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45AF4D9C"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Telephone</w:t>
            </w:r>
            <w:r w:rsidRPr="00FF48CD">
              <w:rPr>
                <w:rFonts w:ascii="Times New Roman" w:hAnsi="Times New Roman" w:cs="Times New Roman"/>
                <w:spacing w:val="-17"/>
                <w:sz w:val="20"/>
              </w:rPr>
              <w:t xml:space="preserve"> </w:t>
            </w:r>
            <w:r w:rsidRPr="00FF48CD">
              <w:rPr>
                <w:rFonts w:ascii="Times New Roman" w:hAnsi="Times New Roman" w:cs="Times New Roman"/>
                <w:sz w:val="20"/>
              </w:rPr>
              <w:t>Number:</w:t>
            </w:r>
          </w:p>
        </w:tc>
        <w:tc>
          <w:tcPr>
            <w:tcW w:w="6326" w:type="dxa"/>
            <w:tcBorders>
              <w:top w:val="single" w:sz="5" w:space="0" w:color="000000"/>
              <w:left w:val="single" w:sz="5" w:space="0" w:color="000000"/>
              <w:bottom w:val="single" w:sz="5" w:space="0" w:color="000000"/>
              <w:right w:val="single" w:sz="5" w:space="0" w:color="000000"/>
            </w:tcBorders>
          </w:tcPr>
          <w:p w14:paraId="71414232" w14:textId="77777777" w:rsidR="00FF48CD" w:rsidRPr="00FF48CD" w:rsidRDefault="00FF48CD" w:rsidP="00FF48CD">
            <w:pPr>
              <w:rPr>
                <w:rFonts w:ascii="Times New Roman" w:hAnsi="Times New Roman" w:cs="Times New Roman"/>
              </w:rPr>
            </w:pPr>
          </w:p>
        </w:tc>
      </w:tr>
      <w:tr w:rsidR="00FF48CD" w:rsidRPr="00FF48CD" w14:paraId="3BDDA99F"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50B3C873"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Fax</w:t>
            </w:r>
            <w:r w:rsidRPr="00FF48CD">
              <w:rPr>
                <w:rFonts w:ascii="Times New Roman" w:hAnsi="Times New Roman" w:cs="Times New Roman"/>
                <w:spacing w:val="-10"/>
                <w:sz w:val="20"/>
              </w:rPr>
              <w:t xml:space="preserve"> </w:t>
            </w:r>
            <w:r w:rsidRPr="00FF48CD">
              <w:rPr>
                <w:rFonts w:ascii="Times New Roman" w:hAnsi="Times New Roman" w:cs="Times New Roman"/>
                <w:sz w:val="20"/>
              </w:rPr>
              <w:t>Number:</w:t>
            </w:r>
          </w:p>
        </w:tc>
        <w:tc>
          <w:tcPr>
            <w:tcW w:w="6326" w:type="dxa"/>
            <w:tcBorders>
              <w:top w:val="single" w:sz="5" w:space="0" w:color="000000"/>
              <w:left w:val="single" w:sz="5" w:space="0" w:color="000000"/>
              <w:bottom w:val="single" w:sz="5" w:space="0" w:color="000000"/>
              <w:right w:val="single" w:sz="5" w:space="0" w:color="000000"/>
            </w:tcBorders>
          </w:tcPr>
          <w:p w14:paraId="1C1DBCB8" w14:textId="77777777" w:rsidR="00FF48CD" w:rsidRPr="00FF48CD" w:rsidRDefault="00FF48CD" w:rsidP="00FF48CD">
            <w:pPr>
              <w:rPr>
                <w:rFonts w:ascii="Times New Roman" w:hAnsi="Times New Roman" w:cs="Times New Roman"/>
              </w:rPr>
            </w:pPr>
          </w:p>
        </w:tc>
      </w:tr>
      <w:tr w:rsidR="00FF48CD" w:rsidRPr="00FF48CD" w14:paraId="0F1C9644"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41C11D3E"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Website:</w:t>
            </w:r>
          </w:p>
        </w:tc>
        <w:tc>
          <w:tcPr>
            <w:tcW w:w="6326" w:type="dxa"/>
            <w:tcBorders>
              <w:top w:val="single" w:sz="5" w:space="0" w:color="000000"/>
              <w:left w:val="single" w:sz="5" w:space="0" w:color="000000"/>
              <w:bottom w:val="single" w:sz="5" w:space="0" w:color="000000"/>
              <w:right w:val="single" w:sz="5" w:space="0" w:color="000000"/>
            </w:tcBorders>
          </w:tcPr>
          <w:p w14:paraId="288B9D41" w14:textId="77777777" w:rsidR="00FF48CD" w:rsidRPr="00FF48CD" w:rsidRDefault="00FF48CD" w:rsidP="00FF48CD">
            <w:pPr>
              <w:rPr>
                <w:rFonts w:ascii="Times New Roman" w:hAnsi="Times New Roman" w:cs="Times New Roman"/>
              </w:rPr>
            </w:pPr>
          </w:p>
        </w:tc>
      </w:tr>
      <w:tr w:rsidR="00FF48CD" w:rsidRPr="00FF48CD" w14:paraId="6E286249" w14:textId="77777777" w:rsidTr="00593532">
        <w:trPr>
          <w:trHeight w:hRule="exact" w:val="528"/>
        </w:trPr>
        <w:tc>
          <w:tcPr>
            <w:tcW w:w="2765" w:type="dxa"/>
            <w:tcBorders>
              <w:top w:val="single" w:sz="5" w:space="0" w:color="000000"/>
              <w:left w:val="single" w:sz="5" w:space="0" w:color="000000"/>
              <w:bottom w:val="single" w:sz="10" w:space="0" w:color="C1C1C1"/>
              <w:right w:val="single" w:sz="5" w:space="0" w:color="000000"/>
            </w:tcBorders>
          </w:tcPr>
          <w:p w14:paraId="56BD6566"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Additional</w:t>
            </w:r>
            <w:r w:rsidRPr="00FF48CD">
              <w:rPr>
                <w:rFonts w:ascii="Times New Roman" w:hAnsi="Times New Roman" w:cs="Times New Roman"/>
                <w:spacing w:val="-11"/>
                <w:sz w:val="20"/>
              </w:rPr>
              <w:t xml:space="preserve"> </w:t>
            </w:r>
            <w:r w:rsidRPr="00FF48CD">
              <w:rPr>
                <w:rFonts w:ascii="Times New Roman" w:hAnsi="Times New Roman" w:cs="Times New Roman"/>
                <w:spacing w:val="-1"/>
                <w:sz w:val="20"/>
              </w:rPr>
              <w:t>Office</w:t>
            </w:r>
            <w:r w:rsidRPr="00FF48CD">
              <w:rPr>
                <w:rFonts w:ascii="Times New Roman" w:hAnsi="Times New Roman" w:cs="Times New Roman"/>
                <w:spacing w:val="-12"/>
                <w:sz w:val="20"/>
              </w:rPr>
              <w:t xml:space="preserve"> </w:t>
            </w:r>
            <w:r w:rsidRPr="00FF48CD">
              <w:rPr>
                <w:rFonts w:ascii="Times New Roman" w:hAnsi="Times New Roman" w:cs="Times New Roman"/>
                <w:spacing w:val="-1"/>
                <w:sz w:val="20"/>
              </w:rPr>
              <w:t>Locations:</w:t>
            </w:r>
          </w:p>
        </w:tc>
        <w:tc>
          <w:tcPr>
            <w:tcW w:w="6326" w:type="dxa"/>
            <w:tcBorders>
              <w:top w:val="single" w:sz="5" w:space="0" w:color="000000"/>
              <w:left w:val="single" w:sz="5" w:space="0" w:color="000000"/>
              <w:bottom w:val="single" w:sz="10" w:space="0" w:color="C1C1C1"/>
              <w:right w:val="single" w:sz="5" w:space="0" w:color="000000"/>
            </w:tcBorders>
          </w:tcPr>
          <w:p w14:paraId="3AE7EAD3" w14:textId="77777777" w:rsidR="00FF48CD" w:rsidRPr="00FF48CD" w:rsidRDefault="00FF48CD" w:rsidP="00FF48CD">
            <w:pPr>
              <w:rPr>
                <w:rFonts w:ascii="Times New Roman" w:hAnsi="Times New Roman" w:cs="Times New Roman"/>
              </w:rPr>
            </w:pPr>
          </w:p>
        </w:tc>
      </w:tr>
      <w:tr w:rsidR="00FF48CD" w:rsidRPr="00FF48CD" w14:paraId="513DBE70" w14:textId="77777777" w:rsidTr="00593532">
        <w:trPr>
          <w:trHeight w:hRule="exact" w:val="511"/>
        </w:trPr>
        <w:tc>
          <w:tcPr>
            <w:tcW w:w="2765" w:type="dxa"/>
            <w:tcBorders>
              <w:top w:val="single" w:sz="10" w:space="0" w:color="C1C1C1"/>
              <w:left w:val="single" w:sz="5" w:space="0" w:color="000000"/>
              <w:bottom w:val="single" w:sz="10" w:space="0" w:color="C1C1C1"/>
              <w:right w:val="single" w:sz="5" w:space="0" w:color="000000"/>
            </w:tcBorders>
            <w:shd w:val="clear" w:color="auto" w:fill="95B3D7" w:themeFill="accent1" w:themeFillTint="99"/>
          </w:tcPr>
          <w:p w14:paraId="1E4F8F38" w14:textId="77777777" w:rsidR="00FF48CD" w:rsidRPr="00FF48CD" w:rsidRDefault="00FF48CD" w:rsidP="00FF48CD">
            <w:pPr>
              <w:ind w:left="83"/>
              <w:rPr>
                <w:rFonts w:ascii="Times New Roman" w:eastAsia="Calibri" w:hAnsi="Times New Roman" w:cs="Times New Roman"/>
              </w:rPr>
            </w:pPr>
            <w:r w:rsidRPr="00FF48CD">
              <w:rPr>
                <w:rFonts w:ascii="Times New Roman" w:hAnsi="Times New Roman" w:cs="Times New Roman"/>
                <w:b/>
                <w:i/>
                <w:spacing w:val="-1"/>
              </w:rPr>
              <w:t>Primary</w:t>
            </w:r>
            <w:r w:rsidRPr="00FF48CD">
              <w:rPr>
                <w:rFonts w:ascii="Times New Roman" w:hAnsi="Times New Roman" w:cs="Times New Roman"/>
                <w:b/>
                <w:i/>
                <w:spacing w:val="-10"/>
              </w:rPr>
              <w:t xml:space="preserve"> </w:t>
            </w:r>
            <w:r w:rsidRPr="00FF48CD">
              <w:rPr>
                <w:rFonts w:ascii="Times New Roman" w:hAnsi="Times New Roman" w:cs="Times New Roman"/>
                <w:b/>
                <w:i/>
                <w:spacing w:val="-1"/>
              </w:rPr>
              <w:t>Contact</w:t>
            </w:r>
            <w:r w:rsidRPr="00FF48CD">
              <w:rPr>
                <w:rFonts w:ascii="Times New Roman" w:hAnsi="Times New Roman" w:cs="Times New Roman"/>
                <w:b/>
                <w:i/>
                <w:spacing w:val="-9"/>
              </w:rPr>
              <w:t xml:space="preserve"> </w:t>
            </w:r>
            <w:r w:rsidRPr="00FF48CD">
              <w:rPr>
                <w:rFonts w:ascii="Times New Roman" w:hAnsi="Times New Roman" w:cs="Times New Roman"/>
                <w:b/>
                <w:i/>
                <w:spacing w:val="-1"/>
              </w:rPr>
              <w:t>Person</w:t>
            </w:r>
          </w:p>
        </w:tc>
        <w:tc>
          <w:tcPr>
            <w:tcW w:w="6326" w:type="dxa"/>
            <w:tcBorders>
              <w:top w:val="single" w:sz="10" w:space="0" w:color="C1C1C1"/>
              <w:left w:val="single" w:sz="5" w:space="0" w:color="000000"/>
              <w:bottom w:val="single" w:sz="10" w:space="0" w:color="C1C1C1"/>
              <w:right w:val="single" w:sz="5" w:space="0" w:color="000000"/>
            </w:tcBorders>
            <w:shd w:val="clear" w:color="auto" w:fill="95B3D7" w:themeFill="accent1" w:themeFillTint="99"/>
          </w:tcPr>
          <w:p w14:paraId="6D362531" w14:textId="77777777" w:rsidR="00FF48CD" w:rsidRPr="00FF48CD" w:rsidRDefault="00FF48CD" w:rsidP="00FF48CD">
            <w:pPr>
              <w:rPr>
                <w:rFonts w:ascii="Times New Roman" w:hAnsi="Times New Roman" w:cs="Times New Roman"/>
              </w:rPr>
            </w:pPr>
          </w:p>
        </w:tc>
      </w:tr>
      <w:tr w:rsidR="00FF48CD" w:rsidRPr="00FF48CD" w14:paraId="74C297CF" w14:textId="77777777" w:rsidTr="00593532">
        <w:trPr>
          <w:trHeight w:hRule="exact" w:val="518"/>
        </w:trPr>
        <w:tc>
          <w:tcPr>
            <w:tcW w:w="2765" w:type="dxa"/>
            <w:tcBorders>
              <w:top w:val="single" w:sz="10" w:space="0" w:color="C1C1C1"/>
              <w:left w:val="single" w:sz="5" w:space="0" w:color="000000"/>
              <w:bottom w:val="single" w:sz="5" w:space="0" w:color="000000"/>
              <w:right w:val="single" w:sz="5" w:space="0" w:color="000000"/>
            </w:tcBorders>
          </w:tcPr>
          <w:p w14:paraId="48BFAF6B" w14:textId="77777777" w:rsidR="00FF48CD" w:rsidRPr="00FF48CD" w:rsidRDefault="00FF48CD" w:rsidP="00FF48CD">
            <w:pPr>
              <w:spacing w:before="7"/>
              <w:ind w:left="83"/>
              <w:rPr>
                <w:rFonts w:ascii="Times New Roman" w:eastAsia="Calibri" w:hAnsi="Times New Roman" w:cs="Times New Roman"/>
                <w:sz w:val="20"/>
              </w:rPr>
            </w:pPr>
            <w:r w:rsidRPr="00FF48CD">
              <w:rPr>
                <w:rFonts w:ascii="Times New Roman" w:hAnsi="Times New Roman" w:cs="Times New Roman"/>
                <w:spacing w:val="-1"/>
                <w:sz w:val="20"/>
              </w:rPr>
              <w:t>Name:</w:t>
            </w:r>
          </w:p>
        </w:tc>
        <w:tc>
          <w:tcPr>
            <w:tcW w:w="6326" w:type="dxa"/>
            <w:tcBorders>
              <w:top w:val="single" w:sz="10" w:space="0" w:color="C1C1C1"/>
              <w:left w:val="single" w:sz="5" w:space="0" w:color="000000"/>
              <w:bottom w:val="single" w:sz="5" w:space="0" w:color="000000"/>
              <w:right w:val="single" w:sz="5" w:space="0" w:color="000000"/>
            </w:tcBorders>
          </w:tcPr>
          <w:p w14:paraId="7CB988D0" w14:textId="77777777" w:rsidR="00FF48CD" w:rsidRPr="00FF48CD" w:rsidRDefault="00FF48CD" w:rsidP="00FF48CD">
            <w:pPr>
              <w:rPr>
                <w:rFonts w:ascii="Times New Roman" w:hAnsi="Times New Roman" w:cs="Times New Roman"/>
              </w:rPr>
            </w:pPr>
          </w:p>
        </w:tc>
      </w:tr>
      <w:tr w:rsidR="00FF48CD" w:rsidRPr="00FF48CD" w14:paraId="3C597324"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6846D0F7"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Title:</w:t>
            </w:r>
          </w:p>
        </w:tc>
        <w:tc>
          <w:tcPr>
            <w:tcW w:w="6326" w:type="dxa"/>
            <w:tcBorders>
              <w:top w:val="single" w:sz="5" w:space="0" w:color="000000"/>
              <w:left w:val="single" w:sz="5" w:space="0" w:color="000000"/>
              <w:bottom w:val="single" w:sz="5" w:space="0" w:color="000000"/>
              <w:right w:val="single" w:sz="5" w:space="0" w:color="000000"/>
            </w:tcBorders>
          </w:tcPr>
          <w:p w14:paraId="7FCB7BCD" w14:textId="77777777" w:rsidR="00FF48CD" w:rsidRPr="00FF48CD" w:rsidRDefault="00FF48CD" w:rsidP="00FF48CD">
            <w:pPr>
              <w:rPr>
                <w:rFonts w:ascii="Times New Roman" w:hAnsi="Times New Roman" w:cs="Times New Roman"/>
              </w:rPr>
            </w:pPr>
          </w:p>
        </w:tc>
      </w:tr>
      <w:tr w:rsidR="00FF48CD" w:rsidRPr="00FF48CD" w14:paraId="651E5900"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4EA2F5BB"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Telephone</w:t>
            </w:r>
            <w:r w:rsidRPr="00FF48CD">
              <w:rPr>
                <w:rFonts w:ascii="Times New Roman" w:hAnsi="Times New Roman" w:cs="Times New Roman"/>
                <w:spacing w:val="-17"/>
                <w:sz w:val="20"/>
              </w:rPr>
              <w:t xml:space="preserve"> </w:t>
            </w:r>
            <w:r w:rsidRPr="00FF48CD">
              <w:rPr>
                <w:rFonts w:ascii="Times New Roman" w:hAnsi="Times New Roman" w:cs="Times New Roman"/>
                <w:sz w:val="20"/>
              </w:rPr>
              <w:t>Number:</w:t>
            </w:r>
          </w:p>
        </w:tc>
        <w:tc>
          <w:tcPr>
            <w:tcW w:w="6326" w:type="dxa"/>
            <w:tcBorders>
              <w:top w:val="single" w:sz="5" w:space="0" w:color="000000"/>
              <w:left w:val="single" w:sz="5" w:space="0" w:color="000000"/>
              <w:bottom w:val="single" w:sz="5" w:space="0" w:color="000000"/>
              <w:right w:val="single" w:sz="5" w:space="0" w:color="000000"/>
            </w:tcBorders>
          </w:tcPr>
          <w:p w14:paraId="5CB9F5FA" w14:textId="77777777" w:rsidR="00FF48CD" w:rsidRPr="00FF48CD" w:rsidRDefault="00FF48CD" w:rsidP="00FF48CD">
            <w:pPr>
              <w:rPr>
                <w:rFonts w:ascii="Times New Roman" w:hAnsi="Times New Roman" w:cs="Times New Roman"/>
              </w:rPr>
            </w:pPr>
          </w:p>
        </w:tc>
      </w:tr>
      <w:tr w:rsidR="00FF48CD" w:rsidRPr="00FF48CD" w14:paraId="7D128FC5" w14:textId="77777777" w:rsidTr="00593532">
        <w:trPr>
          <w:trHeight w:hRule="exact" w:val="518"/>
        </w:trPr>
        <w:tc>
          <w:tcPr>
            <w:tcW w:w="2765" w:type="dxa"/>
            <w:tcBorders>
              <w:top w:val="single" w:sz="5" w:space="0" w:color="000000"/>
              <w:left w:val="single" w:sz="5" w:space="0" w:color="000000"/>
              <w:bottom w:val="single" w:sz="5" w:space="0" w:color="000000"/>
              <w:right w:val="single" w:sz="5" w:space="0" w:color="000000"/>
            </w:tcBorders>
          </w:tcPr>
          <w:p w14:paraId="58494564"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Email</w:t>
            </w:r>
            <w:r w:rsidRPr="00FF48CD">
              <w:rPr>
                <w:rFonts w:ascii="Times New Roman" w:hAnsi="Times New Roman" w:cs="Times New Roman"/>
                <w:spacing w:val="-12"/>
                <w:sz w:val="20"/>
              </w:rPr>
              <w:t xml:space="preserve"> </w:t>
            </w:r>
            <w:r w:rsidRPr="00FF48CD">
              <w:rPr>
                <w:rFonts w:ascii="Times New Roman" w:hAnsi="Times New Roman" w:cs="Times New Roman"/>
                <w:spacing w:val="-1"/>
                <w:sz w:val="20"/>
              </w:rPr>
              <w:t>Address:</w:t>
            </w:r>
          </w:p>
        </w:tc>
        <w:tc>
          <w:tcPr>
            <w:tcW w:w="6326" w:type="dxa"/>
            <w:tcBorders>
              <w:top w:val="single" w:sz="5" w:space="0" w:color="000000"/>
              <w:left w:val="single" w:sz="5" w:space="0" w:color="000000"/>
              <w:bottom w:val="single" w:sz="5" w:space="0" w:color="000000"/>
              <w:right w:val="single" w:sz="5" w:space="0" w:color="000000"/>
            </w:tcBorders>
          </w:tcPr>
          <w:p w14:paraId="0DF7F8DB" w14:textId="77777777" w:rsidR="00FF48CD" w:rsidRPr="00FF48CD" w:rsidRDefault="00FF48CD" w:rsidP="00FF48CD">
            <w:pPr>
              <w:rPr>
                <w:rFonts w:ascii="Times New Roman" w:hAnsi="Times New Roman" w:cs="Times New Roman"/>
              </w:rPr>
            </w:pPr>
          </w:p>
        </w:tc>
      </w:tr>
      <w:tr w:rsidR="00FF48CD" w:rsidRPr="00FF48CD" w14:paraId="64E3C0C1" w14:textId="77777777" w:rsidTr="00593532">
        <w:trPr>
          <w:trHeight w:hRule="exact" w:val="521"/>
        </w:trPr>
        <w:tc>
          <w:tcPr>
            <w:tcW w:w="2765" w:type="dxa"/>
            <w:tcBorders>
              <w:top w:val="single" w:sz="5" w:space="0" w:color="000000"/>
              <w:left w:val="single" w:sz="5" w:space="0" w:color="000000"/>
              <w:bottom w:val="single" w:sz="5" w:space="0" w:color="000000"/>
              <w:right w:val="single" w:sz="5" w:space="0" w:color="000000"/>
            </w:tcBorders>
          </w:tcPr>
          <w:p w14:paraId="4C226AD5" w14:textId="77777777" w:rsidR="00FF48CD" w:rsidRPr="00FF48CD" w:rsidRDefault="00FF48CD" w:rsidP="00FF48CD">
            <w:pPr>
              <w:spacing w:before="15"/>
              <w:ind w:left="83"/>
              <w:rPr>
                <w:rFonts w:ascii="Times New Roman" w:eastAsia="Calibri" w:hAnsi="Times New Roman" w:cs="Times New Roman"/>
                <w:sz w:val="20"/>
              </w:rPr>
            </w:pPr>
            <w:r w:rsidRPr="00FF48CD">
              <w:rPr>
                <w:rFonts w:ascii="Times New Roman" w:hAnsi="Times New Roman" w:cs="Times New Roman"/>
                <w:spacing w:val="-1"/>
                <w:sz w:val="20"/>
              </w:rPr>
              <w:t>Location</w:t>
            </w:r>
            <w:r w:rsidRPr="00FF48CD">
              <w:rPr>
                <w:rFonts w:ascii="Times New Roman" w:hAnsi="Times New Roman" w:cs="Times New Roman"/>
                <w:spacing w:val="-16"/>
                <w:sz w:val="20"/>
              </w:rPr>
              <w:t xml:space="preserve"> </w:t>
            </w:r>
            <w:r w:rsidRPr="00FF48CD">
              <w:rPr>
                <w:rFonts w:ascii="Times New Roman" w:hAnsi="Times New Roman" w:cs="Times New Roman"/>
                <w:spacing w:val="-1"/>
                <w:sz w:val="20"/>
              </w:rPr>
              <w:t>(city/state):</w:t>
            </w:r>
          </w:p>
        </w:tc>
        <w:tc>
          <w:tcPr>
            <w:tcW w:w="6326" w:type="dxa"/>
            <w:tcBorders>
              <w:top w:val="single" w:sz="5" w:space="0" w:color="000000"/>
              <w:left w:val="single" w:sz="5" w:space="0" w:color="000000"/>
              <w:bottom w:val="single" w:sz="5" w:space="0" w:color="000000"/>
              <w:right w:val="single" w:sz="5" w:space="0" w:color="000000"/>
            </w:tcBorders>
          </w:tcPr>
          <w:p w14:paraId="5F69475E" w14:textId="77777777" w:rsidR="00FF48CD" w:rsidRPr="00FF48CD" w:rsidRDefault="00FF48CD" w:rsidP="00FF48CD">
            <w:pPr>
              <w:rPr>
                <w:rFonts w:ascii="Times New Roman" w:hAnsi="Times New Roman" w:cs="Times New Roman"/>
              </w:rPr>
            </w:pPr>
          </w:p>
        </w:tc>
      </w:tr>
    </w:tbl>
    <w:p w14:paraId="1066A3A1" w14:textId="77777777" w:rsidR="00FF48CD" w:rsidRPr="00FF48CD" w:rsidRDefault="00FF48CD" w:rsidP="00FF48CD">
      <w:pPr>
        <w:rPr>
          <w:rFonts w:ascii="Times New Roman" w:eastAsia="Calibri" w:hAnsi="Times New Roman" w:cs="Times New Roman"/>
        </w:rPr>
      </w:pPr>
    </w:p>
    <w:p w14:paraId="4CA00019" w14:textId="77777777" w:rsidR="00FF48CD" w:rsidRPr="00FF48CD" w:rsidRDefault="00FF48CD" w:rsidP="00FF48CD">
      <w:pPr>
        <w:spacing w:before="9"/>
        <w:rPr>
          <w:rFonts w:ascii="Times New Roman" w:eastAsia="Calibri" w:hAnsi="Times New Roman" w:cs="Times New Roman"/>
        </w:rPr>
      </w:pPr>
    </w:p>
    <w:p w14:paraId="3130AA28" w14:textId="77777777" w:rsidR="00FF48CD" w:rsidRPr="00FF48CD" w:rsidRDefault="00FF48CD" w:rsidP="00FF48CD">
      <w:pPr>
        <w:numPr>
          <w:ilvl w:val="1"/>
          <w:numId w:val="3"/>
        </w:numPr>
        <w:tabs>
          <w:tab w:val="left" w:pos="840"/>
        </w:tabs>
        <w:spacing w:line="239" w:lineRule="auto"/>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overview</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including,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but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not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limited to,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history,</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subsidiaries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w:t>
      </w:r>
      <w:r w:rsidRPr="00FF48CD">
        <w:rPr>
          <w:rFonts w:ascii="Times New Roman" w:eastAsia="Times New Roman" w:hAnsi="Times New Roman" w:cs="Times New Roman"/>
          <w:spacing w:val="51"/>
        </w:rPr>
        <w:t xml:space="preserve"> </w:t>
      </w:r>
      <w:r w:rsidRPr="00FF48CD">
        <w:rPr>
          <w:rFonts w:ascii="Times New Roman" w:eastAsia="Times New Roman" w:hAnsi="Times New Roman" w:cs="Times New Roman"/>
          <w:spacing w:val="-1"/>
        </w:rPr>
        <w:t>affiliates,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asset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class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investment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strategy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focus,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corporate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strategy,</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etc.</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sure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 address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growth targets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AUM,</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revenues),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new</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under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consideration investment</w:t>
      </w:r>
      <w:r w:rsidRPr="00FF48CD">
        <w:rPr>
          <w:rFonts w:ascii="Times New Roman" w:eastAsia="Times New Roman" w:hAnsi="Times New Roman" w:cs="Times New Roman"/>
          <w:spacing w:val="45"/>
        </w:rPr>
        <w:t xml:space="preserve"> </w:t>
      </w:r>
      <w:r w:rsidRPr="00FF48CD">
        <w:rPr>
          <w:rFonts w:ascii="Times New Roman" w:eastAsia="Times New Roman" w:hAnsi="Times New Roman" w:cs="Times New Roman"/>
          <w:spacing w:val="-1"/>
        </w:rPr>
        <w:t>products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over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next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three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years.</w:t>
      </w:r>
    </w:p>
    <w:p w14:paraId="32FC89AA" w14:textId="77777777" w:rsidR="00FF48CD" w:rsidRPr="00FF48CD" w:rsidRDefault="00FF48CD" w:rsidP="00FF48CD">
      <w:pPr>
        <w:ind w:left="475" w:right="115" w:hanging="360"/>
        <w:jc w:val="both"/>
        <w:rPr>
          <w:rFonts w:ascii="Times New Roman" w:eastAsia="Calibri" w:hAnsi="Times New Roman" w:cs="Times New Roman"/>
        </w:rPr>
      </w:pPr>
    </w:p>
    <w:p w14:paraId="1D39FD07"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Describe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any significant</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organizational</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developments</w:t>
      </w:r>
      <w:r w:rsidRPr="00FF48CD">
        <w:rPr>
          <w:rFonts w:ascii="Times New Roman" w:eastAsia="Calibri" w:hAnsi="Times New Roman" w:cs="Times New Roman"/>
        </w:rPr>
        <w:t xml:space="preserve"> </w:t>
      </w:r>
      <w:r w:rsidRPr="00FF48CD">
        <w:rPr>
          <w:rFonts w:ascii="Times New Roman" w:eastAsia="Calibri" w:hAnsi="Times New Roman" w:cs="Times New Roman"/>
          <w:spacing w:val="-2"/>
        </w:rPr>
        <w:t>in</w:t>
      </w:r>
      <w:r w:rsidRPr="00FF48CD">
        <w:rPr>
          <w:rFonts w:ascii="Times New Roman" w:eastAsia="Calibri" w:hAnsi="Times New Roman" w:cs="Times New Roman"/>
          <w:spacing w:val="-1"/>
        </w:rPr>
        <w:t xml:space="preserve">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firm</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during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past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five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(5)</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years, such as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changes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in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 xml:space="preserve">ownership </w:t>
      </w:r>
      <w:r w:rsidRPr="00FF48CD">
        <w:rPr>
          <w:rFonts w:ascii="Times New Roman" w:eastAsia="Calibri" w:hAnsi="Times New Roman" w:cs="Times New Roman"/>
        </w:rPr>
        <w:t xml:space="preserve">or </w:t>
      </w:r>
      <w:r w:rsidRPr="00FF48CD">
        <w:rPr>
          <w:rFonts w:ascii="Times New Roman" w:eastAsia="Calibri" w:hAnsi="Times New Roman" w:cs="Times New Roman"/>
          <w:spacing w:val="-1"/>
        </w:rPr>
        <w:t>reorganization. Describe the ownership structure of your firm. Do you anticipate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any future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changes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in your</w:t>
      </w:r>
      <w:r w:rsidRPr="00FF48CD">
        <w:rPr>
          <w:rFonts w:ascii="Times New Roman" w:eastAsia="Calibri" w:hAnsi="Times New Roman" w:cs="Times New Roman"/>
          <w:spacing w:val="51"/>
        </w:rPr>
        <w:t xml:space="preserve"> </w:t>
      </w:r>
      <w:r w:rsidRPr="00FF48CD">
        <w:rPr>
          <w:rFonts w:ascii="Times New Roman" w:eastAsia="Calibri" w:hAnsi="Times New Roman" w:cs="Times New Roman"/>
          <w:spacing w:val="-1"/>
        </w:rPr>
        <w:t>firm’s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ownership structure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or </w:t>
      </w:r>
      <w:r w:rsidRPr="00FF48CD">
        <w:rPr>
          <w:rFonts w:ascii="Times New Roman" w:eastAsia="Calibri" w:hAnsi="Times New Roman" w:cs="Times New Roman"/>
          <w:spacing w:val="-1"/>
        </w:rPr>
        <w:t>any other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significant change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in your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firm?</w:t>
      </w:r>
    </w:p>
    <w:p w14:paraId="54ACA6D8" w14:textId="77777777" w:rsidR="00FF48CD" w:rsidRPr="00FF48CD" w:rsidRDefault="00FF48CD" w:rsidP="00FF48CD">
      <w:pPr>
        <w:tabs>
          <w:tab w:val="left" w:pos="840"/>
        </w:tabs>
        <w:ind w:left="835" w:right="115" w:hanging="720"/>
        <w:jc w:val="both"/>
        <w:rPr>
          <w:rFonts w:ascii="Times New Roman" w:eastAsia="Calibri" w:hAnsi="Times New Roman" w:cs="Times New Roman"/>
        </w:rPr>
      </w:pPr>
    </w:p>
    <w:p w14:paraId="7E899A3C"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Specify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lines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business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other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than</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management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core plus </w:t>
      </w:r>
      <w:r w:rsidRPr="00FF48CD">
        <w:rPr>
          <w:rFonts w:ascii="Times New Roman" w:eastAsia="Times New Roman" w:hAnsi="Times New Roman" w:cs="Times New Roman"/>
          <w:spacing w:val="-1"/>
        </w:rPr>
        <w:t>fixed income mandates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w:t>
      </w:r>
      <w:r w:rsidRPr="00FF48CD">
        <w:rPr>
          <w:rFonts w:ascii="Times New Roman" w:eastAsia="Times New Roman" w:hAnsi="Times New Roman" w:cs="Times New Roman"/>
          <w:spacing w:val="43"/>
        </w:rPr>
        <w:t xml:space="preserve"> </w:t>
      </w:r>
      <w:r w:rsidRPr="00FF48CD">
        <w:rPr>
          <w:rFonts w:ascii="Times New Roman" w:eastAsia="Times New Roman" w:hAnsi="Times New Roman" w:cs="Times New Roman"/>
          <w:spacing w:val="-1"/>
        </w:rPr>
        <w:t>indicate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approximate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percentage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total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revenues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generated </w:t>
      </w:r>
      <w:r w:rsidRPr="00FF48CD">
        <w:rPr>
          <w:rFonts w:ascii="Times New Roman" w:eastAsia="Times New Roman" w:hAnsi="Times New Roman" w:cs="Times New Roman"/>
          <w:spacing w:val="-2"/>
        </w:rPr>
        <w:t>by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each</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along with </w:t>
      </w:r>
      <w:r w:rsidRPr="00FF48CD">
        <w:rPr>
          <w:rFonts w:ascii="Times New Roman" w:eastAsia="Times New Roman" w:hAnsi="Times New Roman" w:cs="Times New Roman"/>
          <w:spacing w:val="-2"/>
        </w:rPr>
        <w:t>AUM</w:t>
      </w:r>
      <w:r w:rsidRPr="00FF48CD">
        <w:rPr>
          <w:rFonts w:ascii="Times New Roman" w:eastAsia="Times New Roman" w:hAnsi="Times New Roman" w:cs="Times New Roman"/>
          <w:spacing w:val="7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applicable.</w:t>
      </w:r>
    </w:p>
    <w:p w14:paraId="7FEEF3F8" w14:textId="77777777" w:rsidR="00FF48CD" w:rsidRPr="00FF48CD" w:rsidRDefault="00FF48CD" w:rsidP="00FF48CD">
      <w:pPr>
        <w:ind w:left="475" w:right="115" w:hanging="360"/>
        <w:jc w:val="both"/>
        <w:rPr>
          <w:rFonts w:eastAsia="Calibri" w:cs="Times New Roman"/>
        </w:rPr>
      </w:pPr>
    </w:p>
    <w:p w14:paraId="0D125AD2"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Briefly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platform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and product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lineup,</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including its</w:t>
      </w:r>
      <w:r w:rsidRPr="00FF48CD">
        <w:rPr>
          <w:rFonts w:ascii="Times New Roman" w:eastAsia="Times New Roman" w:hAnsi="Times New Roman" w:cs="Times New Roman"/>
          <w:spacing w:val="59"/>
        </w:rPr>
        <w:t xml:space="preserve"> </w:t>
      </w:r>
      <w:r w:rsidRPr="00FF48CD">
        <w:rPr>
          <w:rFonts w:ascii="Times New Roman" w:eastAsia="Times New Roman" w:hAnsi="Times New Roman" w:cs="Times New Roman"/>
          <w:spacing w:val="-1"/>
        </w:rPr>
        <w:t>historical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development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plans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introduce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new mandates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future.</w:t>
      </w:r>
      <w:r w:rsidRPr="00FF48CD">
        <w:rPr>
          <w:rFonts w:ascii="Times New Roman" w:eastAsia="Times New Roman" w:hAnsi="Times New Roman" w:cs="Times New Roman"/>
          <w:spacing w:val="48"/>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include</w:t>
      </w:r>
      <w:r w:rsidRPr="00FF48CD">
        <w:rPr>
          <w:rFonts w:ascii="Times New Roman" w:eastAsia="Times New Roman" w:hAnsi="Times New Roman" w:cs="Times New Roman"/>
          <w:spacing w:val="53"/>
        </w:rPr>
        <w:t xml:space="preserve"> </w:t>
      </w:r>
      <w:r w:rsidRPr="00FF48CD">
        <w:rPr>
          <w:rFonts w:ascii="Times New Roman" w:eastAsia="Times New Roman" w:hAnsi="Times New Roman" w:cs="Times New Roman"/>
          <w:spacing w:val="-1"/>
        </w:rPr>
        <w:t>AUM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by type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mandate.</w:t>
      </w:r>
    </w:p>
    <w:p w14:paraId="1432E928" w14:textId="77777777" w:rsidR="00FF48CD" w:rsidRPr="00FF48CD" w:rsidRDefault="00FF48CD" w:rsidP="00FF48CD">
      <w:pPr>
        <w:ind w:hanging="450"/>
        <w:rPr>
          <w:rFonts w:eastAsia="Calibri" w:cs="Times New Roman"/>
        </w:rPr>
      </w:pPr>
    </w:p>
    <w:tbl>
      <w:tblPr>
        <w:tblW w:w="0" w:type="auto"/>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8"/>
        <w:gridCol w:w="1965"/>
        <w:gridCol w:w="2643"/>
      </w:tblGrid>
      <w:tr w:rsidR="00FF48CD" w:rsidRPr="00FF48CD" w14:paraId="7F15262C" w14:textId="77777777" w:rsidTr="00593532">
        <w:tc>
          <w:tcPr>
            <w:tcW w:w="3798" w:type="dxa"/>
            <w:shd w:val="clear" w:color="auto" w:fill="95B3D7" w:themeFill="accent1" w:themeFillTint="99"/>
          </w:tcPr>
          <w:p w14:paraId="00276639"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Asset Class</w:t>
            </w:r>
          </w:p>
        </w:tc>
        <w:tc>
          <w:tcPr>
            <w:tcW w:w="1965" w:type="dxa"/>
            <w:shd w:val="clear" w:color="auto" w:fill="95B3D7" w:themeFill="accent1" w:themeFillTint="99"/>
          </w:tcPr>
          <w:p w14:paraId="02893F26"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 xml:space="preserve"># </w:t>
            </w:r>
            <w:proofErr w:type="gramStart"/>
            <w:r w:rsidRPr="00FF48CD">
              <w:rPr>
                <w:rFonts w:ascii="Times New Roman" w:hAnsi="Times New Roman" w:cs="Times New Roman"/>
                <w:b/>
                <w:bCs/>
                <w:sz w:val="16"/>
                <w:szCs w:val="16"/>
              </w:rPr>
              <w:t>of</w:t>
            </w:r>
            <w:proofErr w:type="gramEnd"/>
            <w:r w:rsidRPr="00FF48CD">
              <w:rPr>
                <w:rFonts w:ascii="Times New Roman" w:hAnsi="Times New Roman" w:cs="Times New Roman"/>
                <w:b/>
                <w:bCs/>
                <w:sz w:val="16"/>
                <w:szCs w:val="16"/>
              </w:rPr>
              <w:t xml:space="preserve"> Acts.</w:t>
            </w:r>
          </w:p>
        </w:tc>
        <w:tc>
          <w:tcPr>
            <w:tcW w:w="2643" w:type="dxa"/>
            <w:shd w:val="clear" w:color="auto" w:fill="95B3D7" w:themeFill="accent1" w:themeFillTint="99"/>
          </w:tcPr>
          <w:p w14:paraId="66484F40"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3"/>
              <w:jc w:val="both"/>
              <w:rPr>
                <w:rFonts w:ascii="Times New Roman" w:hAnsi="Times New Roman" w:cs="Times New Roman"/>
                <w:b/>
                <w:bCs/>
                <w:sz w:val="16"/>
                <w:szCs w:val="16"/>
              </w:rPr>
            </w:pPr>
            <w:r w:rsidRPr="00FF48CD">
              <w:rPr>
                <w:rFonts w:ascii="Times New Roman" w:hAnsi="Times New Roman" w:cs="Times New Roman"/>
                <w:b/>
                <w:bCs/>
                <w:sz w:val="16"/>
                <w:szCs w:val="16"/>
              </w:rPr>
              <w:t>Assets $(mm) 6/30/2022</w:t>
            </w:r>
          </w:p>
        </w:tc>
      </w:tr>
      <w:tr w:rsidR="00FF48CD" w:rsidRPr="00FF48CD" w14:paraId="79C51773" w14:textId="77777777" w:rsidTr="00593532">
        <w:tc>
          <w:tcPr>
            <w:tcW w:w="3798" w:type="dxa"/>
          </w:tcPr>
          <w:p w14:paraId="69666164"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Domestic Balanced</w:t>
            </w:r>
          </w:p>
        </w:tc>
        <w:tc>
          <w:tcPr>
            <w:tcW w:w="1965" w:type="dxa"/>
          </w:tcPr>
          <w:p w14:paraId="17B31977"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4CE49F6E"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1808E46C" w14:textId="77777777" w:rsidTr="00593532">
        <w:tc>
          <w:tcPr>
            <w:tcW w:w="3798" w:type="dxa"/>
          </w:tcPr>
          <w:p w14:paraId="1921847A"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Domestic Equity</w:t>
            </w:r>
          </w:p>
        </w:tc>
        <w:tc>
          <w:tcPr>
            <w:tcW w:w="1965" w:type="dxa"/>
          </w:tcPr>
          <w:p w14:paraId="35E3ECCD"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04003BF5"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0BA92CFE" w14:textId="77777777" w:rsidTr="00593532">
        <w:tc>
          <w:tcPr>
            <w:tcW w:w="3798" w:type="dxa"/>
          </w:tcPr>
          <w:p w14:paraId="282FC27A"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Domestic Fixed Income</w:t>
            </w:r>
          </w:p>
        </w:tc>
        <w:tc>
          <w:tcPr>
            <w:tcW w:w="1965" w:type="dxa"/>
          </w:tcPr>
          <w:p w14:paraId="4B44817C"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1E28509C"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68DC4122" w14:textId="77777777" w:rsidTr="00593532">
        <w:tc>
          <w:tcPr>
            <w:tcW w:w="3798" w:type="dxa"/>
          </w:tcPr>
          <w:p w14:paraId="742FC837"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Real Estate</w:t>
            </w:r>
          </w:p>
        </w:tc>
        <w:tc>
          <w:tcPr>
            <w:tcW w:w="1965" w:type="dxa"/>
          </w:tcPr>
          <w:p w14:paraId="6820CBCE"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4D379858"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2858BF60" w14:textId="77777777" w:rsidTr="00593532">
        <w:tc>
          <w:tcPr>
            <w:tcW w:w="3798" w:type="dxa"/>
          </w:tcPr>
          <w:p w14:paraId="64BB9508"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International/Global Balanced</w:t>
            </w:r>
          </w:p>
        </w:tc>
        <w:tc>
          <w:tcPr>
            <w:tcW w:w="1965" w:type="dxa"/>
          </w:tcPr>
          <w:p w14:paraId="0B515264"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49D26AD1"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4EC9BB6D" w14:textId="77777777" w:rsidTr="00593532">
        <w:tc>
          <w:tcPr>
            <w:tcW w:w="3798" w:type="dxa"/>
          </w:tcPr>
          <w:p w14:paraId="6FB28B7B"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International/Global Equity</w:t>
            </w:r>
          </w:p>
        </w:tc>
        <w:tc>
          <w:tcPr>
            <w:tcW w:w="1965" w:type="dxa"/>
          </w:tcPr>
          <w:p w14:paraId="2F9DE412"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57436014"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22D85F2F" w14:textId="77777777" w:rsidTr="00593532">
        <w:tc>
          <w:tcPr>
            <w:tcW w:w="3798" w:type="dxa"/>
          </w:tcPr>
          <w:p w14:paraId="2C282E79"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International/Global Fixed Income</w:t>
            </w:r>
          </w:p>
        </w:tc>
        <w:tc>
          <w:tcPr>
            <w:tcW w:w="1965" w:type="dxa"/>
          </w:tcPr>
          <w:p w14:paraId="1C8BA4B0"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3439A76A"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41B9CA23" w14:textId="77777777" w:rsidTr="00593532">
        <w:tc>
          <w:tcPr>
            <w:tcW w:w="3798" w:type="dxa"/>
          </w:tcPr>
          <w:p w14:paraId="61C84119"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Alternative/Derivative Investments</w:t>
            </w:r>
          </w:p>
        </w:tc>
        <w:tc>
          <w:tcPr>
            <w:tcW w:w="1965" w:type="dxa"/>
          </w:tcPr>
          <w:p w14:paraId="5A7650AB"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0801A23E"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44BA036F" w14:textId="77777777" w:rsidTr="00593532">
        <w:tc>
          <w:tcPr>
            <w:tcW w:w="3798" w:type="dxa"/>
          </w:tcPr>
          <w:p w14:paraId="0F8C819A"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Cash</w:t>
            </w:r>
          </w:p>
        </w:tc>
        <w:tc>
          <w:tcPr>
            <w:tcW w:w="1965" w:type="dxa"/>
          </w:tcPr>
          <w:p w14:paraId="1C549F1B"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75687E16"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r w:rsidR="00FF48CD" w:rsidRPr="00FF48CD" w14:paraId="15A22C3C" w14:textId="77777777" w:rsidTr="00593532">
        <w:tc>
          <w:tcPr>
            <w:tcW w:w="3798" w:type="dxa"/>
          </w:tcPr>
          <w:p w14:paraId="2F229377"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24"/>
              <w:jc w:val="both"/>
              <w:rPr>
                <w:rFonts w:ascii="Times New Roman" w:hAnsi="Times New Roman" w:cs="Times New Roman"/>
                <w:sz w:val="16"/>
                <w:szCs w:val="16"/>
              </w:rPr>
            </w:pPr>
            <w:r w:rsidRPr="00FF48CD">
              <w:rPr>
                <w:rFonts w:ascii="Times New Roman" w:hAnsi="Times New Roman" w:cs="Times New Roman"/>
                <w:sz w:val="16"/>
                <w:szCs w:val="16"/>
              </w:rPr>
              <w:t>Other (Describe)</w:t>
            </w:r>
          </w:p>
        </w:tc>
        <w:tc>
          <w:tcPr>
            <w:tcW w:w="1965" w:type="dxa"/>
          </w:tcPr>
          <w:p w14:paraId="5C800369"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c>
          <w:tcPr>
            <w:tcW w:w="2643" w:type="dxa"/>
          </w:tcPr>
          <w:p w14:paraId="360FC26A" w14:textId="77777777" w:rsidR="00FF48CD" w:rsidRPr="00FF48CD" w:rsidRDefault="00FF48CD" w:rsidP="00FF48CD">
            <w:pPr>
              <w:tabs>
                <w:tab w:val="left" w:pos="72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hanging="450"/>
              <w:jc w:val="both"/>
              <w:rPr>
                <w:rFonts w:ascii="Times New Roman" w:hAnsi="Times New Roman" w:cs="Times New Roman"/>
                <w:sz w:val="16"/>
                <w:szCs w:val="16"/>
              </w:rPr>
            </w:pPr>
          </w:p>
        </w:tc>
      </w:tr>
    </w:tbl>
    <w:p w14:paraId="0987B777" w14:textId="77777777" w:rsidR="00FF48CD" w:rsidRPr="00FF48CD" w:rsidRDefault="00FF48CD" w:rsidP="00FF48CD">
      <w:pPr>
        <w:spacing w:before="2"/>
        <w:rPr>
          <w:rFonts w:ascii="Times New Roman" w:eastAsia="Calibri" w:hAnsi="Times New Roman" w:cs="Times New Roman"/>
        </w:rPr>
      </w:pPr>
    </w:p>
    <w:p w14:paraId="36961684" w14:textId="77777777" w:rsidR="00FF48CD" w:rsidRPr="00FF48CD" w:rsidRDefault="00FF48CD" w:rsidP="00920A13">
      <w:pPr>
        <w:numPr>
          <w:ilvl w:val="1"/>
          <w:numId w:val="3"/>
        </w:numPr>
        <w:tabs>
          <w:tab w:val="left" w:pos="0"/>
        </w:tabs>
        <w:ind w:left="475" w:right="720"/>
        <w:jc w:val="both"/>
        <w:rPr>
          <w:rFonts w:ascii="Times New Roman" w:eastAsia="Calibri" w:hAnsi="Times New Roman" w:cs="Times New Roman"/>
        </w:rPr>
      </w:pPr>
      <w:r w:rsidRPr="00FF48CD">
        <w:rPr>
          <w:rFonts w:ascii="Times New Roman" w:eastAsia="Calibri" w:hAnsi="Times New Roman" w:cs="Times New Roman"/>
        </w:rPr>
        <w:t xml:space="preserve">Breakdown the total fixed income assets managed by your firm within the past 5 calendar years and YTD ending June 30, </w:t>
      </w:r>
      <w:proofErr w:type="gramStart"/>
      <w:r w:rsidRPr="00FF48CD">
        <w:rPr>
          <w:rFonts w:ascii="Times New Roman" w:eastAsia="Calibri" w:hAnsi="Times New Roman" w:cs="Times New Roman"/>
        </w:rPr>
        <w:t>2022</w:t>
      </w:r>
      <w:proofErr w:type="gramEnd"/>
      <w:r w:rsidRPr="00FF48CD">
        <w:rPr>
          <w:rFonts w:ascii="Times New Roman" w:eastAsia="Calibri" w:hAnsi="Times New Roman" w:cs="Times New Roman"/>
        </w:rPr>
        <w:t xml:space="preserve"> for each of the styles listed below, if applicable. If others </w:t>
      </w:r>
      <w:proofErr w:type="gramStart"/>
      <w:r w:rsidRPr="00FF48CD">
        <w:rPr>
          <w:rFonts w:ascii="Times New Roman" w:eastAsia="Calibri" w:hAnsi="Times New Roman" w:cs="Times New Roman"/>
        </w:rPr>
        <w:t>styles</w:t>
      </w:r>
      <w:proofErr w:type="gramEnd"/>
      <w:r w:rsidRPr="00FF48CD">
        <w:rPr>
          <w:rFonts w:ascii="Times New Roman" w:eastAsia="Calibri" w:hAnsi="Times New Roman" w:cs="Times New Roman"/>
        </w:rPr>
        <w:t xml:space="preserve"> of fixed income are more applicable to your firm, please feel free to add to the table. Please describe any material asset losses/gains.</w:t>
      </w:r>
    </w:p>
    <w:p w14:paraId="36EA87F7" w14:textId="77777777" w:rsidR="00FF48CD" w:rsidRPr="00FF48CD" w:rsidRDefault="00FF48CD" w:rsidP="00FF48CD">
      <w:pPr>
        <w:tabs>
          <w:tab w:val="left" w:pos="460"/>
        </w:tabs>
        <w:ind w:right="181"/>
        <w:jc w:val="both"/>
        <w:rPr>
          <w:rFonts w:ascii="Times New Roman" w:eastAsia="Calibri" w:hAnsi="Times New Roman" w:cs="Times New Roman"/>
        </w:rPr>
      </w:pPr>
    </w:p>
    <w:tbl>
      <w:tblPr>
        <w:tblW w:w="994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2"/>
        <w:gridCol w:w="1303"/>
        <w:gridCol w:w="1303"/>
        <w:gridCol w:w="1303"/>
        <w:gridCol w:w="1303"/>
        <w:gridCol w:w="1303"/>
        <w:gridCol w:w="1303"/>
        <w:gridCol w:w="1303"/>
      </w:tblGrid>
      <w:tr w:rsidR="00FF48CD" w:rsidRPr="00FF48CD" w14:paraId="2B7FE3B1" w14:textId="77777777" w:rsidTr="00593532">
        <w:tc>
          <w:tcPr>
            <w:tcW w:w="822" w:type="dxa"/>
            <w:shd w:val="clear" w:color="auto" w:fill="95B3D7" w:themeFill="accent1" w:themeFillTint="99"/>
          </w:tcPr>
          <w:p w14:paraId="5E6EE98B" w14:textId="77777777" w:rsidR="00FF48CD" w:rsidRPr="00FF48CD" w:rsidRDefault="00FF48CD" w:rsidP="00FF48CD">
            <w:pPr>
              <w:keepNext/>
              <w:keepLines/>
              <w:spacing w:before="40"/>
              <w:outlineLvl w:val="3"/>
              <w:rPr>
                <w:rFonts w:asciiTheme="majorHAnsi" w:eastAsiaTheme="majorEastAsia" w:hAnsiTheme="majorHAnsi" w:cstheme="majorBidi"/>
                <w:b/>
                <w:bCs/>
                <w:color w:val="365F91" w:themeColor="accent1" w:themeShade="BF"/>
                <w:sz w:val="16"/>
                <w:szCs w:val="16"/>
              </w:rPr>
            </w:pPr>
            <w:r w:rsidRPr="00FF48CD">
              <w:rPr>
                <w:rFonts w:asciiTheme="majorHAnsi" w:eastAsiaTheme="majorEastAsia" w:hAnsiTheme="majorHAnsi" w:cstheme="majorBidi"/>
                <w:b/>
                <w:bCs/>
                <w:sz w:val="16"/>
                <w:szCs w:val="16"/>
              </w:rPr>
              <w:t>Year</w:t>
            </w:r>
          </w:p>
        </w:tc>
        <w:tc>
          <w:tcPr>
            <w:tcW w:w="1303" w:type="dxa"/>
            <w:shd w:val="clear" w:color="auto" w:fill="95B3D7" w:themeFill="accent1" w:themeFillTint="99"/>
          </w:tcPr>
          <w:p w14:paraId="6002590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Active Cash</w:t>
            </w:r>
          </w:p>
        </w:tc>
        <w:tc>
          <w:tcPr>
            <w:tcW w:w="1303" w:type="dxa"/>
            <w:shd w:val="clear" w:color="auto" w:fill="95B3D7" w:themeFill="accent1" w:themeFillTint="99"/>
          </w:tcPr>
          <w:p w14:paraId="551E5216"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Short Duration</w:t>
            </w:r>
          </w:p>
        </w:tc>
        <w:tc>
          <w:tcPr>
            <w:tcW w:w="1303" w:type="dxa"/>
            <w:shd w:val="clear" w:color="auto" w:fill="95B3D7" w:themeFill="accent1" w:themeFillTint="99"/>
          </w:tcPr>
          <w:p w14:paraId="073FE91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Defensive</w:t>
            </w:r>
          </w:p>
        </w:tc>
        <w:tc>
          <w:tcPr>
            <w:tcW w:w="1303" w:type="dxa"/>
            <w:shd w:val="clear" w:color="auto" w:fill="95B3D7" w:themeFill="accent1" w:themeFillTint="99"/>
          </w:tcPr>
          <w:p w14:paraId="39DDDBB1"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Intermediate</w:t>
            </w:r>
          </w:p>
        </w:tc>
        <w:tc>
          <w:tcPr>
            <w:tcW w:w="1303" w:type="dxa"/>
            <w:shd w:val="clear" w:color="auto" w:fill="95B3D7" w:themeFill="accent1" w:themeFillTint="99"/>
          </w:tcPr>
          <w:p w14:paraId="0F41E1F5"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Core</w:t>
            </w:r>
          </w:p>
        </w:tc>
        <w:tc>
          <w:tcPr>
            <w:tcW w:w="1303" w:type="dxa"/>
            <w:shd w:val="clear" w:color="auto" w:fill="95B3D7" w:themeFill="accent1" w:themeFillTint="99"/>
          </w:tcPr>
          <w:p w14:paraId="6D86208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Core Plus</w:t>
            </w:r>
          </w:p>
        </w:tc>
        <w:tc>
          <w:tcPr>
            <w:tcW w:w="1303" w:type="dxa"/>
            <w:shd w:val="clear" w:color="auto" w:fill="95B3D7" w:themeFill="accent1" w:themeFillTint="99"/>
          </w:tcPr>
          <w:p w14:paraId="4D9A176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Unconstrained</w:t>
            </w:r>
          </w:p>
        </w:tc>
      </w:tr>
      <w:tr w:rsidR="00FF48CD" w:rsidRPr="00FF48CD" w14:paraId="4338FB19" w14:textId="77777777" w:rsidTr="00593532">
        <w:tc>
          <w:tcPr>
            <w:tcW w:w="822" w:type="dxa"/>
          </w:tcPr>
          <w:p w14:paraId="644ED604"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06/22</w:t>
            </w:r>
          </w:p>
        </w:tc>
        <w:tc>
          <w:tcPr>
            <w:tcW w:w="1303" w:type="dxa"/>
          </w:tcPr>
          <w:p w14:paraId="3F7533B1"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0E4CD7C8"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34FEDC43"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3054D08E"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0D1A5BD"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5D0087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58E0CD83"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FF48CD" w:rsidRPr="00FF48CD" w14:paraId="10DF74F5" w14:textId="77777777" w:rsidTr="00593532">
        <w:tc>
          <w:tcPr>
            <w:tcW w:w="822" w:type="dxa"/>
          </w:tcPr>
          <w:p w14:paraId="7C05C61F"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12/21</w:t>
            </w:r>
          </w:p>
        </w:tc>
        <w:tc>
          <w:tcPr>
            <w:tcW w:w="1303" w:type="dxa"/>
          </w:tcPr>
          <w:p w14:paraId="048E7D84"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6971D3F1"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EDCBE15"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05751D4D"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8F1B523"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6BBEF95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186FB780"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FF48CD" w:rsidRPr="00FF48CD" w14:paraId="4160C2E1" w14:textId="77777777" w:rsidTr="00593532">
        <w:tc>
          <w:tcPr>
            <w:tcW w:w="822" w:type="dxa"/>
          </w:tcPr>
          <w:p w14:paraId="67968B1B"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12/20</w:t>
            </w:r>
          </w:p>
        </w:tc>
        <w:tc>
          <w:tcPr>
            <w:tcW w:w="1303" w:type="dxa"/>
          </w:tcPr>
          <w:p w14:paraId="15637C2E"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249F9D5F"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1A6502E1"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302C4283"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2D006E16"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048C1B50"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0E006CF6"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FF48CD" w:rsidRPr="00FF48CD" w14:paraId="63E7E195" w14:textId="77777777" w:rsidTr="00593532">
        <w:tc>
          <w:tcPr>
            <w:tcW w:w="822" w:type="dxa"/>
          </w:tcPr>
          <w:p w14:paraId="3820FD5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12/19</w:t>
            </w:r>
          </w:p>
        </w:tc>
        <w:tc>
          <w:tcPr>
            <w:tcW w:w="1303" w:type="dxa"/>
          </w:tcPr>
          <w:p w14:paraId="64A3D70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C7C50D9"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8368EF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0177690"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F2C748A"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77FA048"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634D54D"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FF48CD" w:rsidRPr="00FF48CD" w14:paraId="56248A98" w14:textId="77777777" w:rsidTr="00593532">
        <w:tc>
          <w:tcPr>
            <w:tcW w:w="822" w:type="dxa"/>
          </w:tcPr>
          <w:p w14:paraId="51C5FFA6"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12/18</w:t>
            </w:r>
          </w:p>
        </w:tc>
        <w:tc>
          <w:tcPr>
            <w:tcW w:w="1303" w:type="dxa"/>
          </w:tcPr>
          <w:p w14:paraId="33ED5A13"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33A54B6B"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674B0A68"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4DB1D0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24F4BEC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5C47A518"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43956A8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r w:rsidR="00FF48CD" w:rsidRPr="00FF48CD" w14:paraId="7FEC1A5F" w14:textId="77777777" w:rsidTr="00593532">
        <w:tc>
          <w:tcPr>
            <w:tcW w:w="822" w:type="dxa"/>
          </w:tcPr>
          <w:p w14:paraId="52E5C2FB"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12/17</w:t>
            </w:r>
          </w:p>
        </w:tc>
        <w:tc>
          <w:tcPr>
            <w:tcW w:w="1303" w:type="dxa"/>
          </w:tcPr>
          <w:p w14:paraId="53760840"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2275CC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6B1E72B0"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0A22BFA7"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721F2AEE"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30BECE52"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c>
          <w:tcPr>
            <w:tcW w:w="1303" w:type="dxa"/>
          </w:tcPr>
          <w:p w14:paraId="22FDDBF5" w14:textId="77777777" w:rsidR="00FF48CD" w:rsidRPr="00FF48CD" w:rsidRDefault="00FF48CD" w:rsidP="00FF48CD">
            <w:pPr>
              <w:tabs>
                <w:tab w:val="left" w:pos="72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rPr>
            </w:pPr>
          </w:p>
        </w:tc>
      </w:tr>
    </w:tbl>
    <w:p w14:paraId="1FBC9C95" w14:textId="77777777" w:rsidR="00FF48CD" w:rsidRPr="00FF48CD" w:rsidRDefault="00FF48CD" w:rsidP="00FF48CD">
      <w:pPr>
        <w:tabs>
          <w:tab w:val="left" w:pos="90"/>
        </w:tabs>
        <w:spacing w:before="5"/>
        <w:rPr>
          <w:rFonts w:ascii="Times New Roman" w:eastAsia="Calibri" w:hAnsi="Times New Roman" w:cs="Times New Roman"/>
        </w:rPr>
      </w:pPr>
    </w:p>
    <w:p w14:paraId="21CFD387"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Characterize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existing Core Plus fixed income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product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client/AUM base.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What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is 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current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client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mix</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 terms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public</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pensions,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E&amp;F,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retail/HNW,</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investments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by</w:t>
      </w:r>
      <w:r w:rsidRPr="00FF48CD">
        <w:rPr>
          <w:rFonts w:ascii="Times New Roman" w:eastAsia="Times New Roman" w:hAnsi="Times New Roman" w:cs="Times New Roman"/>
          <w:spacing w:val="55"/>
        </w:rPr>
        <w:t xml:space="preserve"> </w:t>
      </w:r>
      <w:r w:rsidRPr="00FF48CD">
        <w:rPr>
          <w:rFonts w:ascii="Times New Roman" w:eastAsia="Times New Roman" w:hAnsi="Times New Roman" w:cs="Times New Roman"/>
          <w:spacing w:val="-1"/>
        </w:rPr>
        <w:t>internal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employees,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etc.</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Discuss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efforts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to manage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composition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target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certain segments,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68"/>
        </w:rPr>
        <w:t xml:space="preserve"> </w:t>
      </w:r>
      <w:r w:rsidRPr="00FF48CD">
        <w:rPr>
          <w:rFonts w:ascii="Times New Roman" w:eastAsia="Times New Roman" w:hAnsi="Times New Roman" w:cs="Times New Roman"/>
          <w:spacing w:val="-1"/>
        </w:rPr>
        <w:t>applicable.</w:t>
      </w:r>
    </w:p>
    <w:p w14:paraId="3CF29BE3"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425335FF"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total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number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firm employees,</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staff,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research staff,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total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clients,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w:t>
      </w:r>
      <w:r w:rsidRPr="00FF48CD">
        <w:rPr>
          <w:rFonts w:ascii="Times New Roman" w:eastAsia="Times New Roman" w:hAnsi="Times New Roman" w:cs="Times New Roman"/>
          <w:spacing w:val="59"/>
        </w:rPr>
        <w:t xml:space="preserve"> </w:t>
      </w:r>
      <w:r w:rsidRPr="00FF48CD">
        <w:rPr>
          <w:rFonts w:ascii="Times New Roman" w:eastAsia="Times New Roman" w:hAnsi="Times New Roman" w:cs="Times New Roman"/>
        </w:rPr>
        <w:t>total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firm-wide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AUM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each year-end </w:t>
      </w:r>
      <w:r w:rsidRPr="00FF48CD">
        <w:rPr>
          <w:rFonts w:ascii="Times New Roman" w:eastAsia="Times New Roman" w:hAnsi="Times New Roman" w:cs="Times New Roman"/>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 xml:space="preserve">past </w:t>
      </w:r>
      <w:r w:rsidRPr="00FF48CD">
        <w:rPr>
          <w:rFonts w:ascii="Times New Roman" w:eastAsia="Times New Roman" w:hAnsi="Times New Roman" w:cs="Times New Roman"/>
        </w:rPr>
        <w:t>10</w:t>
      </w:r>
      <w:r w:rsidRPr="00FF48CD">
        <w:rPr>
          <w:rFonts w:ascii="Times New Roman" w:eastAsia="Times New Roman" w:hAnsi="Times New Roman" w:cs="Times New Roman"/>
          <w:spacing w:val="-1"/>
        </w:rPr>
        <w:t xml:space="preserve"> years.</w:t>
      </w:r>
    </w:p>
    <w:p w14:paraId="0D4B4C02"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1CAFB06F"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List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firm’s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office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locations,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main functional</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responsibilities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of</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each,</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and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number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of</w:t>
      </w:r>
      <w:r w:rsidRPr="00FF48CD">
        <w:rPr>
          <w:rFonts w:ascii="Times New Roman" w:eastAsia="Calibri" w:hAnsi="Times New Roman" w:cs="Times New Roman"/>
          <w:spacing w:val="61"/>
        </w:rPr>
        <w:t xml:space="preserve"> </w:t>
      </w:r>
      <w:r w:rsidRPr="00FF48CD">
        <w:rPr>
          <w:rFonts w:ascii="Times New Roman" w:eastAsia="Calibri" w:hAnsi="Times New Roman" w:cs="Times New Roman"/>
          <w:spacing w:val="-1"/>
        </w:rPr>
        <w:t>staff</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at</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each location.</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In addition,</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indicate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location(s)</w:t>
      </w:r>
      <w:r w:rsidRPr="00FF48CD">
        <w:rPr>
          <w:rFonts w:ascii="Times New Roman" w:eastAsia="Calibri" w:hAnsi="Times New Roman" w:cs="Times New Roman"/>
        </w:rPr>
        <w:t xml:space="preserve"> of</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investment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team</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responsible</w:t>
      </w:r>
      <w:r w:rsidRPr="00FF48CD">
        <w:rPr>
          <w:rFonts w:ascii="Times New Roman" w:eastAsia="Calibri" w:hAnsi="Times New Roman" w:cs="Times New Roman"/>
          <w:spacing w:val="54"/>
        </w:rPr>
        <w:t xml:space="preserve"> </w:t>
      </w:r>
      <w:r w:rsidRPr="00FF48CD">
        <w:rPr>
          <w:rFonts w:ascii="Times New Roman" w:eastAsia="Calibri" w:hAnsi="Times New Roman" w:cs="Times New Roman"/>
        </w:rPr>
        <w:t>for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managing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proposed</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products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covered by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RFP.</w:t>
      </w:r>
    </w:p>
    <w:p w14:paraId="1B1065A6"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5F18442E"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List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all</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individuals</w:t>
      </w:r>
      <w:r w:rsidRPr="00FF48CD">
        <w:rPr>
          <w:rFonts w:ascii="Times New Roman" w:eastAsia="Calibri" w:hAnsi="Times New Roman" w:cs="Times New Roman"/>
        </w:rPr>
        <w:t xml:space="preserve"> or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entities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that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 xml:space="preserve">hold </w:t>
      </w:r>
      <w:r w:rsidRPr="00FF48CD">
        <w:rPr>
          <w:rFonts w:ascii="Times New Roman" w:eastAsia="Calibri" w:hAnsi="Times New Roman" w:cs="Times New Roman"/>
        </w:rPr>
        <w:t>a</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5%</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or </w:t>
      </w:r>
      <w:r w:rsidRPr="00FF48CD">
        <w:rPr>
          <w:rFonts w:ascii="Times New Roman" w:eastAsia="Calibri" w:hAnsi="Times New Roman" w:cs="Times New Roman"/>
          <w:spacing w:val="-1"/>
        </w:rPr>
        <w:t>greater</w:t>
      </w:r>
      <w:r w:rsidRPr="00FF48CD">
        <w:rPr>
          <w:rFonts w:ascii="Times New Roman" w:eastAsia="Calibri" w:hAnsi="Times New Roman" w:cs="Times New Roman"/>
          <w:spacing w:val="-5"/>
        </w:rPr>
        <w:t xml:space="preserve"> </w:t>
      </w:r>
      <w:r w:rsidRPr="00FF48CD">
        <w:rPr>
          <w:rFonts w:ascii="Times New Roman" w:eastAsia="Calibri" w:hAnsi="Times New Roman" w:cs="Times New Roman"/>
          <w:spacing w:val="-1"/>
        </w:rPr>
        <w:t>stake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in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firm</w:t>
      </w:r>
      <w:r w:rsidRPr="00FF48CD">
        <w:rPr>
          <w:rFonts w:ascii="Times New Roman" w:eastAsia="Calibri" w:hAnsi="Times New Roman" w:cs="Times New Roman"/>
          <w:spacing w:val="-1"/>
        </w:rPr>
        <w:t xml:space="preserve"> along</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with</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their</w:t>
      </w:r>
      <w:r w:rsidRPr="00FF48CD">
        <w:rPr>
          <w:rFonts w:ascii="Times New Roman" w:eastAsia="Calibri" w:hAnsi="Times New Roman" w:cs="Times New Roman"/>
          <w:spacing w:val="60"/>
        </w:rPr>
        <w:t xml:space="preserve"> </w:t>
      </w:r>
      <w:r w:rsidRPr="00FF48CD">
        <w:rPr>
          <w:rFonts w:ascii="Times New Roman" w:eastAsia="Calibri" w:hAnsi="Times New Roman" w:cs="Times New Roman"/>
          <w:spacing w:val="-1"/>
        </w:rPr>
        <w:t>respective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ownership percentage,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total</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number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of</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active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employee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owners,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and their</w:t>
      </w:r>
      <w:r w:rsidRPr="00FF48CD">
        <w:rPr>
          <w:rFonts w:ascii="Times New Roman" w:eastAsia="Calibri" w:hAnsi="Times New Roman" w:cs="Times New Roman"/>
          <w:spacing w:val="69"/>
        </w:rPr>
        <w:t xml:space="preserve"> </w:t>
      </w:r>
      <w:r w:rsidRPr="00FF48CD">
        <w:rPr>
          <w:rFonts w:ascii="Times New Roman" w:eastAsia="Calibri" w:hAnsi="Times New Roman" w:cs="Times New Roman"/>
          <w:spacing w:val="-1"/>
        </w:rPr>
        <w:t>aggregate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level</w:t>
      </w:r>
      <w:r w:rsidRPr="00FF48CD">
        <w:rPr>
          <w:rFonts w:ascii="Times New Roman" w:eastAsia="Calibri" w:hAnsi="Times New Roman" w:cs="Times New Roman"/>
          <w:spacing w:val="-3"/>
        </w:rPr>
        <w:t xml:space="preserve"> </w:t>
      </w:r>
      <w:r w:rsidRPr="00FF48CD">
        <w:rPr>
          <w:rFonts w:ascii="Times New Roman" w:eastAsia="Calibri" w:hAnsi="Times New Roman" w:cs="Times New Roman"/>
        </w:rPr>
        <w:t>of</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ownership.</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Please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distinguish between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“full” ownership and non-voting,</w:t>
      </w:r>
      <w:r w:rsidRPr="00FF48CD">
        <w:rPr>
          <w:rFonts w:ascii="Times New Roman" w:eastAsia="Calibri" w:hAnsi="Times New Roman" w:cs="Times New Roman"/>
          <w:spacing w:val="49"/>
        </w:rPr>
        <w:t xml:space="preserve"> </w:t>
      </w:r>
      <w:r w:rsidRPr="00FF48CD">
        <w:rPr>
          <w:rFonts w:ascii="Times New Roman" w:eastAsia="Calibri" w:hAnsi="Times New Roman" w:cs="Times New Roman"/>
          <w:spacing w:val="-1"/>
        </w:rPr>
        <w:t>economic</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participation-only</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interests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if</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applicable.</w:t>
      </w:r>
    </w:p>
    <w:p w14:paraId="40FC7F5D"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31AEE6C8"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Does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principals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individually)</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have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loans</w:t>
      </w:r>
      <w:r w:rsidRPr="00FF48CD">
        <w:rPr>
          <w:rFonts w:ascii="Times New Roman" w:eastAsia="Times New Roman" w:hAnsi="Times New Roman" w:cs="Times New Roman"/>
        </w:rPr>
        <w:t xml:space="preserve"> 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other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debt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outstanding that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may 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convertible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equity,</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whose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interest/principal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payments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pegged 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revenues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49"/>
        </w:rPr>
        <w:t xml:space="preserve"> </w:t>
      </w:r>
      <w:r w:rsidRPr="00FF48CD">
        <w:rPr>
          <w:rFonts w:ascii="Times New Roman" w:eastAsia="Times New Roman" w:hAnsi="Times New Roman" w:cs="Times New Roman"/>
          <w:spacing w:val="-1"/>
        </w:rPr>
        <w:t>profits?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describe.</w:t>
      </w:r>
    </w:p>
    <w:p w14:paraId="1DD851E3"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0ECA3308"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List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subsidiaries,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affiliates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joint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ventures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briefly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nature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each</w:t>
      </w:r>
      <w:r w:rsidRPr="00FF48CD">
        <w:rPr>
          <w:rFonts w:ascii="Times New Roman" w:eastAsia="Times New Roman" w:hAnsi="Times New Roman" w:cs="Times New Roman"/>
          <w:spacing w:val="45"/>
        </w:rPr>
        <w:t xml:space="preserve"> </w:t>
      </w:r>
      <w:r w:rsidRPr="00FF48CD">
        <w:rPr>
          <w:rFonts w:ascii="Times New Roman" w:eastAsia="Times New Roman" w:hAnsi="Times New Roman" w:cs="Times New Roman"/>
          <w:spacing w:val="-1"/>
        </w:rPr>
        <w:t>relationship,</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respective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ownership structure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revenue/profit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sharing arrangements</w:t>
      </w:r>
      <w:r w:rsidRPr="00FF48CD">
        <w:rPr>
          <w:rFonts w:ascii="Times New Roman" w:eastAsia="Times New Roman" w:hAnsi="Times New Roman" w:cs="Times New Roman"/>
          <w:spacing w:val="55"/>
        </w:rPr>
        <w:t xml:space="preserve"> </w:t>
      </w:r>
      <w:r w:rsidRPr="00FF48CD">
        <w:rPr>
          <w:rFonts w:ascii="Times New Roman" w:eastAsia="Times New Roman" w:hAnsi="Times New Roman" w:cs="Times New Roman"/>
          <w:spacing w:val="-1"/>
        </w:rPr>
        <w:t>between 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and all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lastRenderedPageBreak/>
        <w:t>relevant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entities.</w:t>
      </w:r>
    </w:p>
    <w:p w14:paraId="7E146AE8" w14:textId="77777777" w:rsidR="00FF48CD" w:rsidRPr="00FF48CD" w:rsidRDefault="00FF48CD" w:rsidP="00FF48CD">
      <w:pPr>
        <w:tabs>
          <w:tab w:val="left" w:pos="90"/>
        </w:tabs>
        <w:spacing w:before="1"/>
        <w:ind w:hanging="360"/>
        <w:rPr>
          <w:rFonts w:ascii="Times New Roman" w:eastAsia="Calibri" w:hAnsi="Times New Roman" w:cs="Times New Roman"/>
        </w:rPr>
      </w:pPr>
    </w:p>
    <w:p w14:paraId="70563E8A"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Is</w:t>
      </w:r>
      <w:r w:rsidRPr="00FF48CD">
        <w:rPr>
          <w:rFonts w:ascii="Times New Roman" w:eastAsia="Times New Roman" w:hAnsi="Times New Roman" w:cs="Times New Roman"/>
        </w:rPr>
        <w:t xml:space="preserve"> your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firm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parent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affiliate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broker/dealer? Does your firm or parent firm have an interest in a securities brokerage firm? Does your firm trade for client accounts through this broker/dealer? Does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your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accept</w:t>
      </w:r>
      <w:r w:rsidRPr="00FF48CD">
        <w:rPr>
          <w:rFonts w:ascii="Times New Roman" w:eastAsia="Times New Roman" w:hAnsi="Times New Roman" w:cs="Times New Roman"/>
          <w:spacing w:val="1"/>
        </w:rPr>
        <w:t xml:space="preserve"> </w:t>
      </w:r>
      <w:proofErr w:type="gramStart"/>
      <w:r w:rsidRPr="00FF48CD">
        <w:rPr>
          <w:rFonts w:ascii="Times New Roman" w:eastAsia="Times New Roman" w:hAnsi="Times New Roman" w:cs="Times New Roman"/>
          <w:spacing w:val="-1"/>
        </w:rPr>
        <w:t>soft-dollars</w:t>
      </w:r>
      <w:proofErr w:type="gramEnd"/>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method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2"/>
        </w:rPr>
        <w:t>payment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spacing w:val="59"/>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advisory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services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provided?</w:t>
      </w:r>
    </w:p>
    <w:p w14:paraId="37AA2281"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14FA77C5" w14:textId="3A4D281C" w:rsidR="00FF48CD" w:rsidRPr="007B23C3"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overview</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2"/>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approach 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personnel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management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determining</w:t>
      </w:r>
      <w:r w:rsidRPr="00FF48CD">
        <w:rPr>
          <w:rFonts w:ascii="Times New Roman" w:eastAsia="Times New Roman" w:hAnsi="Times New Roman" w:cs="Times New Roman"/>
          <w:spacing w:val="-1"/>
        </w:rPr>
        <w:t xml:space="preserve"> staffing</w:t>
      </w:r>
      <w:r w:rsidRPr="00FF48CD">
        <w:rPr>
          <w:rFonts w:ascii="Times New Roman" w:eastAsia="Times New Roman" w:hAnsi="Times New Roman" w:cs="Times New Roman"/>
          <w:spacing w:val="65"/>
        </w:rPr>
        <w:t xml:space="preserve"> </w:t>
      </w:r>
      <w:r w:rsidRPr="00FF48CD">
        <w:rPr>
          <w:rFonts w:ascii="Times New Roman" w:eastAsia="Times New Roman" w:hAnsi="Times New Roman" w:cs="Times New Roman"/>
          <w:spacing w:val="-1"/>
        </w:rPr>
        <w:t>needs,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recruiting,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training,</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performance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evaluation).</w:t>
      </w:r>
    </w:p>
    <w:p w14:paraId="2B5A8CB6" w14:textId="77777777" w:rsidR="007B23C3" w:rsidRDefault="007B23C3" w:rsidP="007B23C3">
      <w:pPr>
        <w:pStyle w:val="ListParagraph"/>
        <w:rPr>
          <w:rFonts w:ascii="Times New Roman" w:eastAsia="Calibri" w:hAnsi="Times New Roman" w:cs="Times New Roman"/>
        </w:rPr>
      </w:pPr>
    </w:p>
    <w:p w14:paraId="67D1904A" w14:textId="77777777" w:rsidR="00FF48CD" w:rsidRPr="00FF48CD" w:rsidRDefault="00FF48CD" w:rsidP="00FF48CD">
      <w:pPr>
        <w:numPr>
          <w:ilvl w:val="1"/>
          <w:numId w:val="3"/>
        </w:numPr>
        <w:tabs>
          <w:tab w:val="left" w:pos="90"/>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If</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applicable,</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how</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are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revenues</w:t>
      </w:r>
      <w:r w:rsidRPr="00FF48CD">
        <w:rPr>
          <w:rFonts w:ascii="Times New Roman" w:eastAsia="Calibri" w:hAnsi="Times New Roman" w:cs="Times New Roman"/>
        </w:rPr>
        <w:t xml:space="preserve"> or </w:t>
      </w:r>
      <w:r w:rsidRPr="00FF48CD">
        <w:rPr>
          <w:rFonts w:ascii="Times New Roman" w:eastAsia="Calibri" w:hAnsi="Times New Roman" w:cs="Times New Roman"/>
          <w:spacing w:val="-1"/>
        </w:rPr>
        <w:t>profits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shared between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the Core Plus Fixed Income product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group and 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parent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firm,</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other </w:t>
      </w:r>
      <w:r w:rsidRPr="00FF48CD">
        <w:rPr>
          <w:rFonts w:ascii="Times New Roman" w:eastAsia="Calibri" w:hAnsi="Times New Roman" w:cs="Times New Roman"/>
          <w:spacing w:val="-1"/>
        </w:rPr>
        <w:t>parts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of </w:t>
      </w:r>
      <w:r w:rsidRPr="00FF48CD">
        <w:rPr>
          <w:rFonts w:ascii="Times New Roman" w:eastAsia="Calibri" w:hAnsi="Times New Roman" w:cs="Times New Roman"/>
          <w:spacing w:val="-2"/>
        </w:rPr>
        <w:t xml:space="preserve">the </w:t>
      </w:r>
      <w:r w:rsidRPr="00FF48CD">
        <w:rPr>
          <w:rFonts w:ascii="Times New Roman" w:eastAsia="Calibri" w:hAnsi="Times New Roman" w:cs="Times New Roman"/>
          <w:spacing w:val="-1"/>
        </w:rPr>
        <w:t>organization,</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affiliates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or</w:t>
      </w:r>
      <w:r w:rsidRPr="00FF48CD">
        <w:rPr>
          <w:rFonts w:ascii="Times New Roman" w:eastAsia="Calibri" w:hAnsi="Times New Roman" w:cs="Times New Roman"/>
          <w:spacing w:val="-2"/>
        </w:rPr>
        <w:t xml:space="preserve"> any</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third-party</w:t>
      </w:r>
      <w:r w:rsidRPr="00FF48CD">
        <w:rPr>
          <w:rFonts w:ascii="Times New Roman" w:eastAsia="Calibri" w:hAnsi="Times New Roman" w:cs="Times New Roman"/>
          <w:spacing w:val="57"/>
        </w:rPr>
        <w:t xml:space="preserve"> </w:t>
      </w:r>
      <w:r w:rsidRPr="00FF48CD">
        <w:rPr>
          <w:rFonts w:ascii="Times New Roman" w:eastAsia="Calibri" w:hAnsi="Times New Roman" w:cs="Times New Roman"/>
          <w:spacing w:val="-1"/>
        </w:rPr>
        <w:t>that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has</w:t>
      </w:r>
      <w:r w:rsidRPr="00FF48CD">
        <w:rPr>
          <w:rFonts w:ascii="Times New Roman" w:eastAsia="Calibri" w:hAnsi="Times New Roman" w:cs="Times New Roman"/>
        </w:rPr>
        <w:t xml:space="preserve"> a</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claim</w:t>
      </w:r>
      <w:r w:rsidRPr="00FF48CD">
        <w:rPr>
          <w:rFonts w:ascii="Times New Roman" w:eastAsia="Calibri" w:hAnsi="Times New Roman" w:cs="Times New Roman"/>
          <w:spacing w:val="1"/>
        </w:rPr>
        <w:t xml:space="preserve"> </w:t>
      </w:r>
      <w:r w:rsidRPr="00FF48CD">
        <w:rPr>
          <w:rFonts w:ascii="Times New Roman" w:eastAsia="Calibri" w:hAnsi="Times New Roman" w:cs="Times New Roman"/>
        </w:rPr>
        <w:t>on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your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Core Plus Fixed Income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economics?</w:t>
      </w:r>
      <w:r w:rsidRPr="00FF48CD">
        <w:rPr>
          <w:rFonts w:ascii="Times New Roman" w:eastAsia="Calibri" w:hAnsi="Times New Roman" w:cs="Times New Roman"/>
          <w:spacing w:val="48"/>
        </w:rPr>
        <w:t xml:space="preserve"> </w:t>
      </w:r>
      <w:r w:rsidRPr="00FF48CD">
        <w:rPr>
          <w:rFonts w:ascii="Times New Roman" w:eastAsia="Calibri" w:hAnsi="Times New Roman" w:cs="Times New Roman"/>
          <w:spacing w:val="-1"/>
        </w:rPr>
        <w:t>What</w:t>
      </w:r>
      <w:r w:rsidRPr="00FF48CD">
        <w:rPr>
          <w:rFonts w:ascii="Times New Roman" w:eastAsia="Calibri" w:hAnsi="Times New Roman" w:cs="Times New Roman"/>
          <w:spacing w:val="45"/>
        </w:rPr>
        <w:t xml:space="preserve"> </w:t>
      </w:r>
      <w:r w:rsidRPr="00FF48CD">
        <w:rPr>
          <w:rFonts w:ascii="Times New Roman" w:eastAsia="Calibri" w:hAnsi="Times New Roman" w:cs="Times New Roman"/>
          <w:spacing w:val="-1"/>
        </w:rPr>
        <w:t>percentage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of</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profits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generated</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 xml:space="preserve">by </w:t>
      </w:r>
      <w:r w:rsidRPr="00FF48CD">
        <w:rPr>
          <w:rFonts w:ascii="Times New Roman" w:eastAsia="Calibri" w:hAnsi="Times New Roman" w:cs="Times New Roman"/>
        </w:rPr>
        <w:t>your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Core Plus Fixed Income</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products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are</w:t>
      </w:r>
      <w:r w:rsidRPr="00FF48CD">
        <w:rPr>
          <w:rFonts w:ascii="Times New Roman" w:eastAsia="Calibri" w:hAnsi="Times New Roman" w:cs="Times New Roman"/>
          <w:spacing w:val="51"/>
        </w:rPr>
        <w:t xml:space="preserve"> </w:t>
      </w:r>
      <w:r w:rsidRPr="00FF48CD">
        <w:rPr>
          <w:rFonts w:ascii="Times New Roman" w:eastAsia="Calibri" w:hAnsi="Times New Roman" w:cs="Times New Roman"/>
          <w:spacing w:val="-1"/>
        </w:rPr>
        <w:t>retained by the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actual</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manager(s)</w:t>
      </w:r>
      <w:r w:rsidRPr="00FF48CD">
        <w:rPr>
          <w:rFonts w:ascii="Times New Roman" w:eastAsia="Calibri" w:hAnsi="Times New Roman" w:cs="Times New Roman"/>
        </w:rPr>
        <w:t xml:space="preserve"> of</w:t>
      </w:r>
      <w:r w:rsidRPr="00FF48CD">
        <w:rPr>
          <w:rFonts w:ascii="Times New Roman" w:eastAsia="Calibri" w:hAnsi="Times New Roman" w:cs="Times New Roman"/>
          <w:spacing w:val="-2"/>
        </w:rPr>
        <w:t xml:space="preserve"> the </w:t>
      </w:r>
      <w:r w:rsidRPr="00FF48CD">
        <w:rPr>
          <w:rFonts w:ascii="Times New Roman" w:eastAsia="Calibri" w:hAnsi="Times New Roman" w:cs="Times New Roman"/>
          <w:spacing w:val="-1"/>
        </w:rPr>
        <w:t>Core Plus Fixed Income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product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group?</w:t>
      </w:r>
    </w:p>
    <w:p w14:paraId="6D994AE9"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2CDBB94B" w14:textId="77777777" w:rsidR="00FF48CD" w:rsidRPr="00FF48CD" w:rsidRDefault="00FF48CD" w:rsidP="00FF48CD">
      <w:pPr>
        <w:numPr>
          <w:ilvl w:val="1"/>
          <w:numId w:val="3"/>
        </w:numPr>
        <w:tabs>
          <w:tab w:val="left" w:pos="90"/>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succession </w:t>
      </w:r>
      <w:r w:rsidRPr="00FF48CD">
        <w:rPr>
          <w:rFonts w:ascii="Times New Roman" w:eastAsia="Times New Roman" w:hAnsi="Times New Roman" w:cs="Times New Roman"/>
          <w:spacing w:val="-2"/>
        </w:rPr>
        <w:t>and</w:t>
      </w:r>
      <w:r w:rsidRPr="00FF48CD">
        <w:rPr>
          <w:rFonts w:ascii="Times New Roman" w:eastAsia="Times New Roman" w:hAnsi="Times New Roman" w:cs="Times New Roman"/>
          <w:spacing w:val="-1"/>
        </w:rPr>
        <w:t xml:space="preserve"> continuity plans</w:t>
      </w:r>
      <w:r w:rsidRPr="00FF48CD">
        <w:rPr>
          <w:rFonts w:ascii="Times New Roman" w:eastAsia="Times New Roman" w:hAnsi="Times New Roman" w:cs="Times New Roman"/>
        </w:rPr>
        <w:t xml:space="preserve"> for</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management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firm.</w:t>
      </w:r>
    </w:p>
    <w:p w14:paraId="04603469" w14:textId="77777777" w:rsidR="00FF48CD" w:rsidRPr="00FF48CD" w:rsidRDefault="00FF48CD" w:rsidP="00FF48CD">
      <w:pPr>
        <w:tabs>
          <w:tab w:val="left" w:pos="90"/>
        </w:tabs>
        <w:ind w:left="475" w:right="115" w:hanging="360"/>
        <w:jc w:val="both"/>
        <w:rPr>
          <w:rFonts w:ascii="Times New Roman" w:eastAsia="Calibri" w:hAnsi="Times New Roman" w:cs="Times New Roman"/>
        </w:rPr>
      </w:pPr>
    </w:p>
    <w:p w14:paraId="79C76287" w14:textId="77777777" w:rsidR="00FF48CD" w:rsidRPr="00FF48CD" w:rsidRDefault="00FF48CD" w:rsidP="00FF48CD">
      <w:pPr>
        <w:numPr>
          <w:ilvl w:val="1"/>
          <w:numId w:val="3"/>
        </w:numPr>
        <w:tabs>
          <w:tab w:val="left" w:pos="90"/>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Has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firm ever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liquidated,</w:t>
      </w:r>
      <w:r w:rsidRPr="00FF48CD">
        <w:rPr>
          <w:rFonts w:ascii="Times New Roman" w:eastAsia="Times New Roman" w:hAnsi="Times New Roman" w:cs="Times New Roman"/>
        </w:rPr>
        <w:t xml:space="preserve"> </w:t>
      </w:r>
      <w:proofErr w:type="gramStart"/>
      <w:r w:rsidRPr="00FF48CD">
        <w:rPr>
          <w:rFonts w:ascii="Times New Roman" w:eastAsia="Times New Roman" w:hAnsi="Times New Roman" w:cs="Times New Roman"/>
          <w:spacing w:val="-1"/>
        </w:rPr>
        <w:t>dissolved</w:t>
      </w:r>
      <w:proofErr w:type="gramEnd"/>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otherwise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terminated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strategy </w:t>
      </w:r>
      <w:r w:rsidRPr="00FF48CD">
        <w:rPr>
          <w:rFonts w:ascii="Times New Roman" w:eastAsia="Times New Roman" w:hAnsi="Times New Roman" w:cs="Times New Roman"/>
        </w:rPr>
        <w:t>or</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product?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spacing w:val="67"/>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details.</w:t>
      </w:r>
    </w:p>
    <w:p w14:paraId="711BD2B2" w14:textId="77777777" w:rsidR="00FF48CD" w:rsidRPr="00FF48CD" w:rsidRDefault="00FF48CD" w:rsidP="00FF48CD">
      <w:pPr>
        <w:tabs>
          <w:tab w:val="left" w:pos="90"/>
        </w:tabs>
        <w:ind w:left="475" w:right="115" w:hanging="360"/>
        <w:jc w:val="both"/>
        <w:rPr>
          <w:rFonts w:eastAsia="Calibri" w:cs="Times New Roman"/>
        </w:rPr>
      </w:pPr>
    </w:p>
    <w:p w14:paraId="536EE808" w14:textId="77777777" w:rsidR="00FF48CD" w:rsidRPr="00FF48CD" w:rsidRDefault="00FF48CD" w:rsidP="00FF48CD">
      <w:pPr>
        <w:numPr>
          <w:ilvl w:val="1"/>
          <w:numId w:val="3"/>
        </w:numPr>
        <w:tabs>
          <w:tab w:val="left" w:pos="90"/>
          <w:tab w:val="left" w:pos="840"/>
        </w:tabs>
        <w:ind w:left="475" w:right="115"/>
        <w:jc w:val="both"/>
        <w:rPr>
          <w:rFonts w:ascii="Times New Roman" w:eastAsia="Calibri" w:hAnsi="Times New Roman" w:cs="Times New Roman"/>
        </w:rPr>
      </w:pPr>
      <w:r w:rsidRPr="00FF48CD">
        <w:rPr>
          <w:rFonts w:ascii="Times New Roman" w:eastAsia="Calibri" w:hAnsi="Times New Roman" w:cs="Times New Roman"/>
        </w:rPr>
        <w:t>Does your firm legally qualify as a majority women-owned firm? A majority minority-owned firm? A majority minority- and women-owned firm?</w:t>
      </w:r>
    </w:p>
    <w:p w14:paraId="60C84E00" w14:textId="77777777" w:rsidR="00FF48CD" w:rsidRPr="00FF48CD" w:rsidRDefault="00FF48CD" w:rsidP="00FF48CD">
      <w:pPr>
        <w:spacing w:before="6"/>
        <w:rPr>
          <w:rFonts w:ascii="Times New Roman" w:eastAsia="Calibri" w:hAnsi="Times New Roman" w:cs="Times New Roman"/>
        </w:rPr>
      </w:pPr>
    </w:p>
    <w:p w14:paraId="7F6540B2" w14:textId="77777777" w:rsidR="00FF48CD" w:rsidRPr="00FF48CD" w:rsidRDefault="00FF48CD" w:rsidP="00FF48CD">
      <w:pPr>
        <w:numPr>
          <w:ilvl w:val="0"/>
          <w:numId w:val="3"/>
        </w:numPr>
        <w:tabs>
          <w:tab w:val="left" w:pos="0"/>
        </w:tabs>
        <w:ind w:left="475" w:right="115" w:hanging="360"/>
        <w:jc w:val="both"/>
        <w:rPr>
          <w:rFonts w:ascii="Times New Roman" w:eastAsia="Calibri" w:hAnsi="Times New Roman" w:cs="Times New Roman"/>
        </w:rPr>
      </w:pPr>
      <w:r w:rsidRPr="00FF48CD">
        <w:rPr>
          <w:rFonts w:ascii="Times New Roman" w:hAnsi="Times New Roman" w:cs="Times New Roman"/>
          <w:b/>
          <w:spacing w:val="-1"/>
        </w:rPr>
        <w:t>INVESTMENT</w:t>
      </w:r>
      <w:r w:rsidRPr="00FF48CD">
        <w:rPr>
          <w:rFonts w:ascii="Times New Roman" w:hAnsi="Times New Roman" w:cs="Times New Roman"/>
          <w:b/>
          <w:spacing w:val="-10"/>
        </w:rPr>
        <w:t xml:space="preserve"> </w:t>
      </w:r>
      <w:r w:rsidRPr="00FF48CD">
        <w:rPr>
          <w:rFonts w:ascii="Times New Roman" w:hAnsi="Times New Roman" w:cs="Times New Roman"/>
          <w:b/>
          <w:spacing w:val="-1"/>
        </w:rPr>
        <w:t>TEAM</w:t>
      </w:r>
    </w:p>
    <w:p w14:paraId="6A6FDFAD" w14:textId="77777777" w:rsidR="00FF48CD" w:rsidRPr="00FF48CD" w:rsidRDefault="00FF48CD" w:rsidP="00FF48CD">
      <w:pPr>
        <w:spacing w:before="5"/>
        <w:rPr>
          <w:rFonts w:ascii="Times New Roman" w:eastAsia="Calibri" w:hAnsi="Times New Roman" w:cs="Times New Roman"/>
          <w:b/>
          <w:bCs/>
        </w:rPr>
      </w:pPr>
    </w:p>
    <w:p w14:paraId="60E4E928"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Identify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key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group </w:t>
      </w:r>
      <w:r w:rsidRPr="00FF48CD">
        <w:rPr>
          <w:rFonts w:ascii="Times New Roman" w:eastAsia="Times New Roman" w:hAnsi="Times New Roman" w:cs="Times New Roman"/>
        </w:rPr>
        <w:t>or</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multiple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distinct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groups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that</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involved in the</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management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61"/>
        </w:rPr>
        <w:t xml:space="preserve"> </w:t>
      </w:r>
      <w:r w:rsidRPr="00FF48CD">
        <w:rPr>
          <w:rFonts w:ascii="Times New Roman" w:eastAsia="Times New Roman" w:hAnsi="Times New Roman" w:cs="Times New Roman"/>
          <w:spacing w:val="-1"/>
        </w:rPr>
        <w:t>proposed services,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including 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distinct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groups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their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respective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responsibilities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well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60"/>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functional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organization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your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portfolio managers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research analysts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generalists</w:t>
      </w:r>
      <w:r w:rsidRPr="00FF48CD">
        <w:rPr>
          <w:rFonts w:ascii="Times New Roman" w:eastAsia="Times New Roman" w:hAnsi="Times New Roman" w:cs="Times New Roman"/>
          <w:spacing w:val="57"/>
        </w:rPr>
        <w:t xml:space="preserve"> </w:t>
      </w:r>
      <w:r w:rsidRPr="00FF48CD">
        <w:rPr>
          <w:rFonts w:ascii="Times New Roman" w:eastAsia="Times New Roman" w:hAnsi="Times New Roman" w:cs="Times New Roman"/>
        </w:rPr>
        <w:t xml:space="preserve">vs. </w:t>
      </w:r>
      <w:r w:rsidRPr="00FF48CD">
        <w:rPr>
          <w:rFonts w:ascii="Times New Roman" w:eastAsia="Times New Roman" w:hAnsi="Times New Roman" w:cs="Times New Roman"/>
          <w:spacing w:val="-1"/>
        </w:rPr>
        <w:t>strategy specialists,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vs.</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operational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due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diligence).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sure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identify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any</w:t>
      </w:r>
      <w:r w:rsidRPr="00FF48CD">
        <w:rPr>
          <w:rFonts w:ascii="Times New Roman" w:eastAsia="Times New Roman" w:hAnsi="Times New Roman" w:cs="Times New Roman"/>
          <w:spacing w:val="55"/>
        </w:rPr>
        <w:t xml:space="preserve"> </w:t>
      </w:r>
      <w:r w:rsidRPr="00FF48CD">
        <w:rPr>
          <w:rFonts w:ascii="Times New Roman" w:eastAsia="Times New Roman" w:hAnsi="Times New Roman" w:cs="Times New Roman"/>
          <w:spacing w:val="-1"/>
        </w:rPr>
        <w:t>group heads,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portfolio managers,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etc.,</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will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have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decision-making </w:t>
      </w:r>
      <w:r w:rsidRPr="00FF48CD">
        <w:rPr>
          <w:rFonts w:ascii="Times New Roman" w:eastAsia="Times New Roman" w:hAnsi="Times New Roman" w:cs="Times New Roman"/>
          <w:spacing w:val="-2"/>
        </w:rPr>
        <w:t>authority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within their</w:t>
      </w:r>
      <w:r w:rsidRPr="00FF48CD">
        <w:rPr>
          <w:rFonts w:ascii="Times New Roman" w:eastAsia="Times New Roman" w:hAnsi="Times New Roman" w:cs="Times New Roman"/>
          <w:spacing w:val="60"/>
        </w:rPr>
        <w:t xml:space="preserve"> </w:t>
      </w:r>
      <w:r w:rsidRPr="00FF48CD">
        <w:rPr>
          <w:rFonts w:ascii="Times New Roman" w:eastAsia="Times New Roman" w:hAnsi="Times New Roman" w:cs="Times New Roman"/>
          <w:spacing w:val="-1"/>
        </w:rPr>
        <w:t>respective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areas.</w:t>
      </w:r>
      <w:r w:rsidRPr="00FF48CD">
        <w:rPr>
          <w:rFonts w:ascii="Times New Roman" w:eastAsia="Times New Roman" w:hAnsi="Times New Roman" w:cs="Times New Roman"/>
          <w:spacing w:val="-3"/>
        </w:rPr>
        <w:t xml:space="preserve"> Detail the number of employees gained or lost in each of the following categories over the last three calendar years and YTD ending June 30, 2022. </w:t>
      </w:r>
    </w:p>
    <w:p w14:paraId="48D1804B" w14:textId="77777777" w:rsidR="00FF48CD" w:rsidRPr="00FF48CD" w:rsidRDefault="00FF48CD" w:rsidP="00FF48CD">
      <w:pPr>
        <w:tabs>
          <w:tab w:val="left" w:pos="840"/>
        </w:tabs>
        <w:spacing w:line="239" w:lineRule="auto"/>
        <w:ind w:left="120" w:right="160"/>
        <w:rPr>
          <w:rFonts w:ascii="Times New Roman" w:eastAsia="Times New Roman" w:hAnsi="Times New Roman" w:cs="Times New Roman"/>
          <w:spacing w:val="-1"/>
        </w:rPr>
      </w:pPr>
    </w:p>
    <w:tbl>
      <w:tblPr>
        <w:tblW w:w="8208"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
        <w:gridCol w:w="2520"/>
        <w:gridCol w:w="1440"/>
        <w:gridCol w:w="1620"/>
        <w:gridCol w:w="1620"/>
      </w:tblGrid>
      <w:tr w:rsidR="00FF48CD" w:rsidRPr="00FF48CD" w14:paraId="14A9BC8D" w14:textId="77777777" w:rsidTr="00593532">
        <w:tc>
          <w:tcPr>
            <w:tcW w:w="1008" w:type="dxa"/>
            <w:shd w:val="clear" w:color="auto" w:fill="95B3D7" w:themeFill="accent1" w:themeFillTint="99"/>
          </w:tcPr>
          <w:p w14:paraId="28339224"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YR</w:t>
            </w:r>
          </w:p>
        </w:tc>
        <w:tc>
          <w:tcPr>
            <w:tcW w:w="2520" w:type="dxa"/>
            <w:shd w:val="clear" w:color="auto" w:fill="95B3D7" w:themeFill="accent1" w:themeFillTint="99"/>
          </w:tcPr>
          <w:p w14:paraId="5D7A4133"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Job Description</w:t>
            </w:r>
          </w:p>
        </w:tc>
        <w:tc>
          <w:tcPr>
            <w:tcW w:w="1440" w:type="dxa"/>
            <w:shd w:val="clear" w:color="auto" w:fill="95B3D7" w:themeFill="accent1" w:themeFillTint="99"/>
          </w:tcPr>
          <w:p w14:paraId="36241E5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 EE’s</w:t>
            </w:r>
          </w:p>
        </w:tc>
        <w:tc>
          <w:tcPr>
            <w:tcW w:w="1620" w:type="dxa"/>
            <w:shd w:val="clear" w:color="auto" w:fill="95B3D7" w:themeFill="accent1" w:themeFillTint="99"/>
          </w:tcPr>
          <w:p w14:paraId="22ADB1A6"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EE’s Gained</w:t>
            </w:r>
          </w:p>
        </w:tc>
        <w:tc>
          <w:tcPr>
            <w:tcW w:w="1620" w:type="dxa"/>
            <w:shd w:val="clear" w:color="auto" w:fill="95B3D7" w:themeFill="accent1" w:themeFillTint="99"/>
          </w:tcPr>
          <w:p w14:paraId="7C84FB4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EE’s Lost</w:t>
            </w:r>
          </w:p>
        </w:tc>
      </w:tr>
      <w:tr w:rsidR="00FF48CD" w:rsidRPr="00FF48CD" w14:paraId="49E17497" w14:textId="77777777" w:rsidTr="00593532">
        <w:tc>
          <w:tcPr>
            <w:tcW w:w="1008" w:type="dxa"/>
          </w:tcPr>
          <w:p w14:paraId="4EB31F33"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06/22</w:t>
            </w:r>
          </w:p>
        </w:tc>
        <w:tc>
          <w:tcPr>
            <w:tcW w:w="2520" w:type="dxa"/>
          </w:tcPr>
          <w:p w14:paraId="48C0C749"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Fundamental Analyst</w:t>
            </w:r>
          </w:p>
        </w:tc>
        <w:tc>
          <w:tcPr>
            <w:tcW w:w="1440" w:type="dxa"/>
          </w:tcPr>
          <w:p w14:paraId="26AA1A9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66CB730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26093275"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45E74BF4" w14:textId="77777777" w:rsidTr="00593532">
        <w:tc>
          <w:tcPr>
            <w:tcW w:w="1008" w:type="dxa"/>
          </w:tcPr>
          <w:p w14:paraId="6942A6A2"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3CFF96A1"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Quantitative Analyst</w:t>
            </w:r>
          </w:p>
        </w:tc>
        <w:tc>
          <w:tcPr>
            <w:tcW w:w="1440" w:type="dxa"/>
          </w:tcPr>
          <w:p w14:paraId="3442690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72C49A91"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7B6AA921"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78F507D7" w14:textId="77777777" w:rsidTr="00593532">
        <w:tc>
          <w:tcPr>
            <w:tcW w:w="1008" w:type="dxa"/>
          </w:tcPr>
          <w:p w14:paraId="555997F2"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6927039E"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Portfolio Manager</w:t>
            </w:r>
          </w:p>
        </w:tc>
        <w:tc>
          <w:tcPr>
            <w:tcW w:w="1440" w:type="dxa"/>
          </w:tcPr>
          <w:p w14:paraId="18C2A309"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7DF5538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47934CC5"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57CCFF3E" w14:textId="77777777" w:rsidTr="00593532">
        <w:tc>
          <w:tcPr>
            <w:tcW w:w="1008" w:type="dxa"/>
          </w:tcPr>
          <w:p w14:paraId="6B3AC0FC"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12/21</w:t>
            </w:r>
          </w:p>
        </w:tc>
        <w:tc>
          <w:tcPr>
            <w:tcW w:w="2520" w:type="dxa"/>
          </w:tcPr>
          <w:p w14:paraId="480A6361"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Fundamental Analyst</w:t>
            </w:r>
          </w:p>
        </w:tc>
        <w:tc>
          <w:tcPr>
            <w:tcW w:w="1440" w:type="dxa"/>
          </w:tcPr>
          <w:p w14:paraId="5193665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1ECAEDB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6A0EE0A5"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61D68E8E" w14:textId="77777777" w:rsidTr="00593532">
        <w:tc>
          <w:tcPr>
            <w:tcW w:w="1008" w:type="dxa"/>
          </w:tcPr>
          <w:p w14:paraId="6E68DD8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4807E62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Quantitative Analyst</w:t>
            </w:r>
          </w:p>
        </w:tc>
        <w:tc>
          <w:tcPr>
            <w:tcW w:w="1440" w:type="dxa"/>
          </w:tcPr>
          <w:p w14:paraId="72162DA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57E3442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44BB55C7"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19A6B381" w14:textId="77777777" w:rsidTr="00593532">
        <w:tc>
          <w:tcPr>
            <w:tcW w:w="1008" w:type="dxa"/>
          </w:tcPr>
          <w:p w14:paraId="7F27C090"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3313527E"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Portfolio Manager</w:t>
            </w:r>
          </w:p>
        </w:tc>
        <w:tc>
          <w:tcPr>
            <w:tcW w:w="1440" w:type="dxa"/>
          </w:tcPr>
          <w:p w14:paraId="0750811F"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36763178"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6F548CB3"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7F092792" w14:textId="77777777" w:rsidTr="00593532">
        <w:tc>
          <w:tcPr>
            <w:tcW w:w="1008" w:type="dxa"/>
          </w:tcPr>
          <w:p w14:paraId="2B4114BC"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12/20</w:t>
            </w:r>
          </w:p>
        </w:tc>
        <w:tc>
          <w:tcPr>
            <w:tcW w:w="2520" w:type="dxa"/>
          </w:tcPr>
          <w:p w14:paraId="7AC544F6"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Fundamental Analyst</w:t>
            </w:r>
          </w:p>
        </w:tc>
        <w:tc>
          <w:tcPr>
            <w:tcW w:w="1440" w:type="dxa"/>
          </w:tcPr>
          <w:p w14:paraId="7CF39B4F"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289A0EF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393D483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5FEC58DB" w14:textId="77777777" w:rsidTr="00593532">
        <w:tc>
          <w:tcPr>
            <w:tcW w:w="1008" w:type="dxa"/>
          </w:tcPr>
          <w:p w14:paraId="1D3FFCF5"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3AD812A7"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Quantitative Analyst</w:t>
            </w:r>
          </w:p>
        </w:tc>
        <w:tc>
          <w:tcPr>
            <w:tcW w:w="1440" w:type="dxa"/>
          </w:tcPr>
          <w:p w14:paraId="0E506DB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3E8E6956"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786BF03D"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0072181" w14:textId="77777777" w:rsidTr="00593532">
        <w:tc>
          <w:tcPr>
            <w:tcW w:w="1008" w:type="dxa"/>
          </w:tcPr>
          <w:p w14:paraId="0919BDC7"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3B922434"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Portfolio Manager</w:t>
            </w:r>
          </w:p>
        </w:tc>
        <w:tc>
          <w:tcPr>
            <w:tcW w:w="1440" w:type="dxa"/>
          </w:tcPr>
          <w:p w14:paraId="7083BF78"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095563F8"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2BE8E0DC"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0EB33297" w14:textId="77777777" w:rsidTr="00593532">
        <w:tc>
          <w:tcPr>
            <w:tcW w:w="1008" w:type="dxa"/>
          </w:tcPr>
          <w:p w14:paraId="4C9D1393"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12/19</w:t>
            </w:r>
          </w:p>
        </w:tc>
        <w:tc>
          <w:tcPr>
            <w:tcW w:w="2520" w:type="dxa"/>
          </w:tcPr>
          <w:p w14:paraId="4104D3B5"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Fundamental Analyst</w:t>
            </w:r>
          </w:p>
        </w:tc>
        <w:tc>
          <w:tcPr>
            <w:tcW w:w="1440" w:type="dxa"/>
          </w:tcPr>
          <w:p w14:paraId="713A9068"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6EC2D4D3"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436B83FC"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47609235" w14:textId="77777777" w:rsidTr="00593532">
        <w:tc>
          <w:tcPr>
            <w:tcW w:w="1008" w:type="dxa"/>
          </w:tcPr>
          <w:p w14:paraId="0BA88EBE"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5C78D83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Quantitative Analyst</w:t>
            </w:r>
          </w:p>
        </w:tc>
        <w:tc>
          <w:tcPr>
            <w:tcW w:w="1440" w:type="dxa"/>
          </w:tcPr>
          <w:p w14:paraId="230C14A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2181B7AB"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086FE2E8"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4EF844FD" w14:textId="77777777" w:rsidTr="00593532">
        <w:tc>
          <w:tcPr>
            <w:tcW w:w="1008" w:type="dxa"/>
          </w:tcPr>
          <w:p w14:paraId="5ED5D05F"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520" w:type="dxa"/>
          </w:tcPr>
          <w:p w14:paraId="4BA7B38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Portfolio Manager</w:t>
            </w:r>
          </w:p>
        </w:tc>
        <w:tc>
          <w:tcPr>
            <w:tcW w:w="1440" w:type="dxa"/>
          </w:tcPr>
          <w:p w14:paraId="7B9F859A"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31D5684C"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620" w:type="dxa"/>
          </w:tcPr>
          <w:p w14:paraId="630EEF1E" w14:textId="77777777" w:rsidR="00FF48CD" w:rsidRPr="00FF48CD" w:rsidRDefault="00FF48CD" w:rsidP="00FF48CD">
            <w:pPr>
              <w:tabs>
                <w:tab w:val="left" w:pos="720"/>
                <w:tab w:val="left" w:pos="1440"/>
                <w:tab w:val="left" w:pos="180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bl>
    <w:p w14:paraId="257B77C0" w14:textId="77777777" w:rsidR="00FF48CD" w:rsidRPr="00FF48CD" w:rsidRDefault="00FF48CD" w:rsidP="00FF48CD">
      <w:pPr>
        <w:tabs>
          <w:tab w:val="left" w:pos="840"/>
        </w:tabs>
        <w:spacing w:line="239" w:lineRule="auto"/>
        <w:ind w:left="120" w:right="160"/>
        <w:rPr>
          <w:rFonts w:ascii="Times New Roman" w:eastAsia="Calibri" w:hAnsi="Times New Roman" w:cs="Times New Roman"/>
        </w:rPr>
      </w:pPr>
    </w:p>
    <w:p w14:paraId="0CADD26D" w14:textId="77777777" w:rsidR="00FF48CD" w:rsidRPr="00FF48CD" w:rsidRDefault="00FF48CD" w:rsidP="00FF48CD">
      <w:pPr>
        <w:ind w:left="475" w:right="115" w:hanging="360"/>
        <w:jc w:val="both"/>
        <w:rPr>
          <w:rFonts w:ascii="Times New Roman" w:eastAsia="Calibri" w:hAnsi="Times New Roman" w:cs="Times New Roman"/>
        </w:rPr>
      </w:pPr>
    </w:p>
    <w:p w14:paraId="036E52A1"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Times New Roman" w:hAnsi="Times New Roman" w:cs="Times New Roman"/>
        </w:rPr>
        <w:t>Do</w:t>
      </w:r>
      <w:r w:rsidRPr="00FF48CD">
        <w:rPr>
          <w:rFonts w:ascii="Times New Roman" w:eastAsia="Times New Roman" w:hAnsi="Times New Roman" w:cs="Times New Roman"/>
          <w:spacing w:val="-1"/>
        </w:rPr>
        <w:t xml:space="preserve"> any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key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individuals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listed 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 xml:space="preserve">Question </w:t>
      </w:r>
      <w:r w:rsidRPr="00FF48CD">
        <w:rPr>
          <w:rFonts w:ascii="Times New Roman" w:eastAsia="Times New Roman" w:hAnsi="Times New Roman" w:cs="Times New Roman"/>
        </w:rPr>
        <w:t>1</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have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responsibilities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53"/>
        </w:rPr>
        <w:t xml:space="preserve"> </w:t>
      </w:r>
      <w:r w:rsidRPr="00FF48CD">
        <w:rPr>
          <w:rFonts w:ascii="Times New Roman" w:eastAsia="Times New Roman" w:hAnsi="Times New Roman" w:cs="Times New Roman"/>
          <w:spacing w:val="-1"/>
        </w:rPr>
        <w:t>strategies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additional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duties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within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 estimate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65"/>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percentage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time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each</w:t>
      </w:r>
      <w:r w:rsidRPr="00FF48CD">
        <w:rPr>
          <w:rFonts w:ascii="Times New Roman" w:eastAsia="Times New Roman" w:hAnsi="Times New Roman" w:cs="Times New Roman"/>
          <w:spacing w:val="-1"/>
        </w:rPr>
        <w:t xml:space="preserve"> spends</w:t>
      </w:r>
      <w:r w:rsidRPr="00FF48CD">
        <w:rPr>
          <w:rFonts w:ascii="Times New Roman" w:eastAsia="Times New Roman" w:hAnsi="Times New Roman" w:cs="Times New Roman"/>
        </w:rPr>
        <w:t xml:space="preserve"> 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activities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 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67"/>
        </w:rPr>
        <w:t xml:space="preserve"> </w:t>
      </w:r>
      <w:r w:rsidRPr="00FF48CD">
        <w:rPr>
          <w:rFonts w:ascii="Times New Roman" w:eastAsia="Times New Roman" w:hAnsi="Times New Roman" w:cs="Times New Roman"/>
          <w:spacing w:val="-1"/>
        </w:rPr>
        <w:t>well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AUM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other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strategies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they manage.</w:t>
      </w:r>
    </w:p>
    <w:p w14:paraId="3A64925A" w14:textId="77777777" w:rsidR="00FF48CD" w:rsidRPr="00FF48CD" w:rsidRDefault="00FF48CD" w:rsidP="00FF48CD">
      <w:pPr>
        <w:ind w:left="475" w:right="115" w:hanging="360"/>
        <w:jc w:val="both"/>
        <w:rPr>
          <w:rFonts w:ascii="Times New Roman" w:eastAsia="Calibri" w:hAnsi="Times New Roman" w:cs="Times New Roman"/>
        </w:rPr>
      </w:pPr>
    </w:p>
    <w:p w14:paraId="3F4F5273"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rPr>
        <w:t>Do</w:t>
      </w:r>
      <w:r w:rsidRPr="00FF48CD">
        <w:rPr>
          <w:rFonts w:ascii="Times New Roman" w:eastAsia="Times New Roman" w:hAnsi="Times New Roman" w:cs="Times New Roman"/>
          <w:spacing w:val="-1"/>
        </w:rPr>
        <w:t xml:space="preserve"> you</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maintain an 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Committee,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Risk</w:t>
      </w:r>
      <w:r w:rsidRPr="00FF48CD">
        <w:rPr>
          <w:rFonts w:ascii="Times New Roman" w:eastAsia="Times New Roman" w:hAnsi="Times New Roman" w:cs="Times New Roman"/>
          <w:spacing w:val="-2"/>
        </w:rPr>
        <w:t xml:space="preserve"> </w:t>
      </w:r>
      <w:proofErr w:type="gramStart"/>
      <w:r w:rsidRPr="00FF48CD">
        <w:rPr>
          <w:rFonts w:ascii="Times New Roman" w:eastAsia="Times New Roman" w:hAnsi="Times New Roman" w:cs="Times New Roman"/>
          <w:spacing w:val="-1"/>
        </w:rPr>
        <w:t>Committee</w:t>
      </w:r>
      <w:proofErr w:type="gramEnd"/>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other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formal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decision-making body?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so,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name,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purpose,</w:t>
      </w:r>
      <w:r w:rsidRPr="00FF48CD">
        <w:rPr>
          <w:rFonts w:ascii="Times New Roman" w:eastAsia="Times New Roman" w:hAnsi="Times New Roman" w:cs="Times New Roman"/>
          <w:spacing w:val="-2"/>
        </w:rPr>
        <w:t xml:space="preserve"> </w:t>
      </w:r>
      <w:proofErr w:type="gramStart"/>
      <w:r w:rsidRPr="00FF48CD">
        <w:rPr>
          <w:rFonts w:ascii="Times New Roman" w:eastAsia="Times New Roman" w:hAnsi="Times New Roman" w:cs="Times New Roman"/>
          <w:spacing w:val="-1"/>
        </w:rPr>
        <w:t>participants</w:t>
      </w:r>
      <w:proofErr w:type="gramEnd"/>
      <w:r w:rsidRPr="00FF48CD">
        <w:rPr>
          <w:rFonts w:ascii="Times New Roman" w:eastAsia="Times New Roman" w:hAnsi="Times New Roman" w:cs="Times New Roman"/>
          <w:spacing w:val="-2"/>
        </w:rPr>
        <w:t xml:space="preserve"> and</w:t>
      </w:r>
      <w:r w:rsidRPr="00FF48CD">
        <w:rPr>
          <w:rFonts w:ascii="Times New Roman" w:eastAsia="Times New Roman" w:hAnsi="Times New Roman" w:cs="Times New Roman"/>
          <w:spacing w:val="-1"/>
        </w:rPr>
        <w:t xml:space="preserve"> meeting frequency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standing</w:t>
      </w:r>
      <w:r w:rsidRPr="00FF48CD">
        <w:rPr>
          <w:rFonts w:ascii="Times New Roman" w:eastAsia="Times New Roman" w:hAnsi="Times New Roman" w:cs="Times New Roman"/>
          <w:spacing w:val="69"/>
        </w:rPr>
        <w:t xml:space="preserve"> </w:t>
      </w:r>
      <w:r w:rsidRPr="00FF48CD">
        <w:rPr>
          <w:rFonts w:ascii="Times New Roman" w:eastAsia="Times New Roman" w:hAnsi="Times New Roman" w:cs="Times New Roman"/>
          <w:spacing w:val="-1"/>
        </w:rPr>
        <w:t>committees.</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lastRenderedPageBreak/>
        <w:t>detail</w:t>
      </w:r>
      <w:r w:rsidRPr="00FF48CD">
        <w:rPr>
          <w:rFonts w:ascii="Times New Roman" w:eastAsia="Times New Roman" w:hAnsi="Times New Roman" w:cs="Times New Roman"/>
          <w:spacing w:val="-3"/>
        </w:rPr>
        <w:t xml:space="preserve"> </w:t>
      </w:r>
      <w:proofErr w:type="gramStart"/>
      <w:r w:rsidRPr="00FF48CD">
        <w:rPr>
          <w:rFonts w:ascii="Times New Roman" w:eastAsia="Times New Roman" w:hAnsi="Times New Roman" w:cs="Times New Roman"/>
          <w:spacing w:val="-1"/>
        </w:rPr>
        <w:t>whether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not</w:t>
      </w:r>
      <w:proofErr w:type="gramEnd"/>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individual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PM)</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group can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override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59"/>
        </w:rPr>
        <w:t xml:space="preserve"> </w:t>
      </w:r>
      <w:r w:rsidRPr="00FF48CD">
        <w:rPr>
          <w:rFonts w:ascii="Times New Roman" w:eastAsia="Times New Roman" w:hAnsi="Times New Roman" w:cs="Times New Roman"/>
          <w:spacing w:val="-1"/>
        </w:rPr>
        <w:t>decisions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made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by 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committee,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any members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committee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have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ability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w:t>
      </w:r>
      <w:r w:rsidRPr="00FF48CD">
        <w:rPr>
          <w:rFonts w:ascii="Times New Roman" w:eastAsia="Times New Roman" w:hAnsi="Times New Roman" w:cs="Times New Roman"/>
          <w:spacing w:val="49"/>
        </w:rPr>
        <w:t xml:space="preserve"> </w:t>
      </w:r>
      <w:r w:rsidRPr="00FF48CD">
        <w:rPr>
          <w:rFonts w:ascii="Times New Roman" w:eastAsia="Times New Roman" w:hAnsi="Times New Roman" w:cs="Times New Roman"/>
          <w:spacing w:val="-1"/>
        </w:rPr>
        <w:t>override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 xml:space="preserve">the </w:t>
      </w:r>
      <w:r w:rsidRPr="00FF48CD">
        <w:rPr>
          <w:rFonts w:ascii="Times New Roman" w:eastAsia="Times New Roman" w:hAnsi="Times New Roman" w:cs="Times New Roman"/>
          <w:spacing w:val="-1"/>
        </w:rPr>
        <w:t>votes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members.</w:t>
      </w:r>
    </w:p>
    <w:p w14:paraId="611AD1C1" w14:textId="77777777" w:rsidR="00FF48CD" w:rsidRPr="00FF48CD" w:rsidRDefault="00FF48CD" w:rsidP="00FF48CD">
      <w:pPr>
        <w:ind w:left="475" w:right="115" w:hanging="360"/>
        <w:jc w:val="both"/>
        <w:rPr>
          <w:rFonts w:ascii="Times New Roman" w:eastAsia="Calibri" w:hAnsi="Times New Roman" w:cs="Times New Roman"/>
        </w:rPr>
      </w:pPr>
    </w:p>
    <w:p w14:paraId="5CEDB9FE"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overview</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compensation structure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professionals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involved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in</w:t>
      </w:r>
      <w:r w:rsidRPr="00FF48CD">
        <w:rPr>
          <w:rFonts w:ascii="Times New Roman" w:eastAsia="Times New Roman" w:hAnsi="Times New Roman" w:cs="Times New Roman"/>
          <w:spacing w:val="56"/>
        </w:rPr>
        <w:t xml:space="preserve"> </w:t>
      </w:r>
      <w:r w:rsidRPr="00FF48CD">
        <w:rPr>
          <w:rFonts w:ascii="Times New Roman" w:eastAsia="Times New Roman" w:hAnsi="Times New Roman" w:cs="Times New Roman"/>
          <w:spacing w:val="-1"/>
        </w:rPr>
        <w:t>managing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Discuss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 detail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how</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bonuses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determined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(e.g.,</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they</w:t>
      </w:r>
      <w:r w:rsidRPr="00FF48CD">
        <w:rPr>
          <w:rFonts w:ascii="Times New Roman" w:eastAsia="Times New Roman" w:hAnsi="Times New Roman" w:cs="Times New Roman"/>
          <w:spacing w:val="53"/>
        </w:rPr>
        <w:t xml:space="preserve"> </w:t>
      </w:r>
      <w:r w:rsidRPr="00FF48CD">
        <w:rPr>
          <w:rFonts w:ascii="Times New Roman" w:eastAsia="Times New Roman" w:hAnsi="Times New Roman" w:cs="Times New Roman"/>
          <w:spacing w:val="-1"/>
        </w:rPr>
        <w:t xml:space="preserve">based </w:t>
      </w:r>
      <w:r w:rsidRPr="00FF48CD">
        <w:rPr>
          <w:rFonts w:ascii="Times New Roman" w:eastAsia="Times New Roman" w:hAnsi="Times New Roman" w:cs="Times New Roman"/>
        </w:rPr>
        <w:t>on</w:t>
      </w:r>
      <w:r w:rsidRPr="00FF48CD">
        <w:rPr>
          <w:rFonts w:ascii="Times New Roman" w:eastAsia="Times New Roman" w:hAnsi="Times New Roman" w:cs="Times New Roman"/>
          <w:spacing w:val="-1"/>
        </w:rPr>
        <w:t xml:space="preserve"> firm-wide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AUM,</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strategy AUM,</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short-term strategy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performance,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long-term strategy</w:t>
      </w:r>
      <w:r w:rsidRPr="00FF48CD">
        <w:rPr>
          <w:rFonts w:ascii="Times New Roman" w:eastAsia="Times New Roman" w:hAnsi="Times New Roman" w:cs="Times New Roman"/>
          <w:spacing w:val="29"/>
        </w:rPr>
        <w:t xml:space="preserve"> </w:t>
      </w:r>
      <w:r w:rsidRPr="00FF48CD">
        <w:rPr>
          <w:rFonts w:ascii="Times New Roman" w:eastAsia="Times New Roman" w:hAnsi="Times New Roman" w:cs="Times New Roman"/>
          <w:spacing w:val="-1"/>
        </w:rPr>
        <w:t>performance,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etc.)</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Discuss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employment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contracts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other </w:t>
      </w:r>
      <w:r w:rsidRPr="00FF48CD">
        <w:rPr>
          <w:rFonts w:ascii="Times New Roman" w:eastAsia="Times New Roman" w:hAnsi="Times New Roman" w:cs="Times New Roman"/>
          <w:spacing w:val="-1"/>
        </w:rPr>
        <w:t>retention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mechanisms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related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to</w:t>
      </w:r>
      <w:r w:rsidRPr="00FF48CD">
        <w:rPr>
          <w:rFonts w:ascii="Times New Roman" w:eastAsia="Times New Roman" w:hAnsi="Times New Roman" w:cs="Times New Roman"/>
          <w:spacing w:val="6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individuals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named in response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to</w:t>
      </w:r>
      <w:r w:rsidRPr="00FF48CD">
        <w:rPr>
          <w:rFonts w:ascii="Times New Roman" w:eastAsia="Times New Roman" w:hAnsi="Times New Roman" w:cs="Times New Roman"/>
          <w:spacing w:val="-1"/>
        </w:rPr>
        <w:t xml:space="preserve"> Question 1.</w:t>
      </w:r>
    </w:p>
    <w:p w14:paraId="27054028" w14:textId="77777777" w:rsidR="00FF48CD" w:rsidRPr="00FF48CD" w:rsidRDefault="00FF48CD" w:rsidP="00FF48CD">
      <w:pPr>
        <w:ind w:left="475" w:right="115" w:hanging="360"/>
        <w:jc w:val="both"/>
        <w:rPr>
          <w:rFonts w:ascii="Times New Roman" w:eastAsia="Calibri" w:hAnsi="Times New Roman" w:cs="Times New Roman"/>
        </w:rPr>
      </w:pPr>
    </w:p>
    <w:p w14:paraId="0F7B142D"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List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personal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individual(s)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named 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Question 1,</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on</w:t>
      </w:r>
      <w:r w:rsidRPr="00FF48CD">
        <w:rPr>
          <w:rFonts w:ascii="Times New Roman" w:eastAsia="Times New Roman" w:hAnsi="Times New Roman" w:cs="Times New Roman"/>
          <w:spacing w:val="-1"/>
        </w:rPr>
        <w:t xml:space="preserve"> 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absolute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2"/>
        </w:rPr>
        <w:t xml:space="preserve">percentage </w:t>
      </w:r>
      <w:r w:rsidRPr="00FF48CD">
        <w:rPr>
          <w:rFonts w:ascii="Times New Roman" w:eastAsia="Times New Roman" w:hAnsi="Times New Roman" w:cs="Times New Roman"/>
          <w:spacing w:val="-1"/>
        </w:rPr>
        <w:t>basis,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within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spacing w:val="47"/>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individuals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invested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via 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commingled fund,</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do</w:t>
      </w:r>
      <w:r w:rsidRPr="00FF48CD">
        <w:rPr>
          <w:rFonts w:ascii="Times New Roman" w:eastAsia="Times New Roman" w:hAnsi="Times New Roman" w:cs="Times New Roman"/>
          <w:spacing w:val="49"/>
        </w:rPr>
        <w:t xml:space="preserve"> </w:t>
      </w:r>
      <w:r w:rsidRPr="00FF48CD">
        <w:rPr>
          <w:rFonts w:ascii="Times New Roman" w:eastAsia="Times New Roman" w:hAnsi="Times New Roman" w:cs="Times New Roman"/>
          <w:spacing w:val="-1"/>
        </w:rPr>
        <w:t>they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receive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favorable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terms?</w:t>
      </w:r>
    </w:p>
    <w:p w14:paraId="7FC1CD6C" w14:textId="77777777" w:rsidR="00FF48CD" w:rsidRPr="00FF48CD" w:rsidRDefault="00FF48CD" w:rsidP="00FF48CD">
      <w:pPr>
        <w:ind w:left="475" w:right="115" w:hanging="360"/>
        <w:jc w:val="both"/>
        <w:rPr>
          <w:rFonts w:ascii="Times New Roman" w:eastAsia="Calibri" w:hAnsi="Times New Roman" w:cs="Times New Roman"/>
        </w:rPr>
      </w:pPr>
    </w:p>
    <w:p w14:paraId="48F2A896"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Discuss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succession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and continuity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plans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4"/>
        </w:rPr>
        <w:t xml:space="preserve"> </w:t>
      </w:r>
      <w:r w:rsidRPr="00FF48CD">
        <w:rPr>
          <w:rFonts w:ascii="Times New Roman" w:eastAsia="Times New Roman" w:hAnsi="Times New Roman" w:cs="Times New Roman"/>
          <w:spacing w:val="-1"/>
        </w:rPr>
        <w:t>management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 mandate</w:t>
      </w:r>
      <w:r w:rsidRPr="00FF48CD">
        <w:rPr>
          <w:rFonts w:ascii="Times New Roman" w:eastAsia="Times New Roman" w:hAnsi="Times New Roman" w:cs="Times New Roman"/>
          <w:spacing w:val="65"/>
        </w:rPr>
        <w:t xml:space="preserve"> </w:t>
      </w:r>
      <w:r w:rsidRPr="00FF48CD">
        <w:rPr>
          <w:rFonts w:ascii="Times New Roman" w:eastAsia="Times New Roman" w:hAnsi="Times New Roman" w:cs="Times New Roman"/>
          <w:spacing w:val="-1"/>
        </w:rPr>
        <w:t xml:space="preserve">should any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key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individuals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listed </w:t>
      </w:r>
      <w:r w:rsidRPr="00FF48CD">
        <w:rPr>
          <w:rFonts w:ascii="Times New Roman" w:eastAsia="Times New Roman" w:hAnsi="Times New Roman" w:cs="Times New Roman"/>
          <w:spacing w:val="-2"/>
        </w:rPr>
        <w:t>above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leave</w:t>
      </w:r>
      <w:r w:rsidRPr="00FF48CD">
        <w:rPr>
          <w:rFonts w:ascii="Times New Roman" w:eastAsia="Times New Roman" w:hAnsi="Times New Roman" w:cs="Times New Roman"/>
          <w:spacing w:val="-2"/>
        </w:rPr>
        <w:t xml:space="preserve"> 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firm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internally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redeployed 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some</w:t>
      </w:r>
      <w:r w:rsidRPr="00FF48CD">
        <w:rPr>
          <w:rFonts w:ascii="Times New Roman" w:eastAsia="Times New Roman" w:hAnsi="Times New Roman" w:cs="Times New Roman"/>
          <w:spacing w:val="85"/>
        </w:rPr>
        <w:t xml:space="preserve"> </w:t>
      </w:r>
      <w:r w:rsidRPr="00FF48CD">
        <w:rPr>
          <w:rFonts w:ascii="Times New Roman" w:eastAsia="Times New Roman" w:hAnsi="Times New Roman" w:cs="Times New Roman"/>
          <w:spacing w:val="-1"/>
        </w:rPr>
        <w:t>fashion.</w:t>
      </w:r>
    </w:p>
    <w:p w14:paraId="203A622E"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7AD53076"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Calibri" w:hAnsi="Times New Roman" w:cs="Times New Roman"/>
        </w:rPr>
        <w:t xml:space="preserve">Please discuss your approach to developing talent. Does the firm prefer to hire experienced analysts or develop younger investment professionals? </w:t>
      </w:r>
    </w:p>
    <w:p w14:paraId="5FB11015"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26C2E127"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Calibri" w:hAnsi="Times New Roman" w:cs="Times New Roman"/>
        </w:rPr>
        <w:t xml:space="preserve">Do you believe analysts and portfolio managers should specialize on specific areas or regions, or remain generalists? </w:t>
      </w:r>
    </w:p>
    <w:p w14:paraId="1D4461BF" w14:textId="77777777" w:rsidR="00FF48CD" w:rsidRPr="00FF48CD" w:rsidRDefault="00FF48CD" w:rsidP="00FF48CD">
      <w:pPr>
        <w:ind w:left="475" w:right="115" w:hanging="360"/>
        <w:jc w:val="both"/>
        <w:rPr>
          <w:rFonts w:ascii="Times New Roman" w:eastAsia="Calibri" w:hAnsi="Times New Roman" w:cs="Times New Roman"/>
        </w:rPr>
      </w:pPr>
    </w:p>
    <w:p w14:paraId="6366A84A"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Has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structure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team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changed materially</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point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 time?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spacing w:val="51"/>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changes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well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timing and reasons.</w:t>
      </w:r>
    </w:p>
    <w:p w14:paraId="7452F8CB" w14:textId="77777777" w:rsidR="00FF48CD" w:rsidRPr="00FF48CD" w:rsidRDefault="00FF48CD" w:rsidP="00FF48CD">
      <w:pPr>
        <w:ind w:left="475" w:right="115" w:hanging="360"/>
        <w:jc w:val="both"/>
        <w:rPr>
          <w:rFonts w:ascii="Times New Roman" w:eastAsia="Calibri" w:hAnsi="Times New Roman" w:cs="Times New Roman"/>
        </w:rPr>
      </w:pPr>
    </w:p>
    <w:p w14:paraId="2E1F82C0"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any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activities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associated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with 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fully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2"/>
        </w:rPr>
        <w:t>partially</w:t>
      </w:r>
      <w:r w:rsidRPr="00FF48CD">
        <w:rPr>
          <w:rFonts w:ascii="Times New Roman" w:eastAsia="Times New Roman" w:hAnsi="Times New Roman" w:cs="Times New Roman"/>
          <w:spacing w:val="70"/>
        </w:rPr>
        <w:t xml:space="preserve"> </w:t>
      </w:r>
      <w:r w:rsidRPr="00FF48CD">
        <w:rPr>
          <w:rFonts w:ascii="Times New Roman" w:eastAsia="Times New Roman" w:hAnsi="Times New Roman" w:cs="Times New Roman"/>
          <w:spacing w:val="-1"/>
        </w:rPr>
        <w:t>outsourced to third-party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service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providers?</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so,</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list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each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and </w:t>
      </w:r>
      <w:r w:rsidRPr="00FF48CD">
        <w:rPr>
          <w:rFonts w:ascii="Times New Roman" w:eastAsia="Times New Roman" w:hAnsi="Times New Roman" w:cs="Times New Roman"/>
          <w:spacing w:val="-2"/>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their</w:t>
      </w:r>
      <w:r w:rsidRPr="00FF48CD">
        <w:rPr>
          <w:rFonts w:ascii="Times New Roman" w:eastAsia="Times New Roman" w:hAnsi="Times New Roman" w:cs="Times New Roman"/>
          <w:spacing w:val="62"/>
        </w:rPr>
        <w:t xml:space="preserve"> </w:t>
      </w:r>
      <w:r w:rsidRPr="00FF48CD">
        <w:rPr>
          <w:rFonts w:ascii="Times New Roman" w:eastAsia="Times New Roman" w:hAnsi="Times New Roman" w:cs="Times New Roman"/>
          <w:spacing w:val="-1"/>
        </w:rPr>
        <w:t>respective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roles.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any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these</w:t>
      </w:r>
      <w:r w:rsidRPr="00FF48CD">
        <w:rPr>
          <w:rFonts w:ascii="Times New Roman" w:eastAsia="Times New Roman" w:hAnsi="Times New Roman" w:cs="Times New Roman"/>
          <w:spacing w:val="-2"/>
        </w:rPr>
        <w:t xml:space="preserve"> </w:t>
      </w:r>
      <w:proofErr w:type="gramStart"/>
      <w:r w:rsidRPr="00FF48CD">
        <w:rPr>
          <w:rFonts w:ascii="Times New Roman" w:eastAsia="Times New Roman" w:hAnsi="Times New Roman" w:cs="Times New Roman"/>
          <w:spacing w:val="-1"/>
        </w:rPr>
        <w:t>firms</w:t>
      </w:r>
      <w:proofErr w:type="gramEnd"/>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considered affiliates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your </w:t>
      </w:r>
      <w:r w:rsidRPr="00FF48CD">
        <w:rPr>
          <w:rFonts w:ascii="Times New Roman" w:eastAsia="Times New Roman" w:hAnsi="Times New Roman" w:cs="Times New Roman"/>
          <w:spacing w:val="-2"/>
        </w:rPr>
        <w:t>firm?</w:t>
      </w:r>
    </w:p>
    <w:p w14:paraId="09E7D519" w14:textId="77777777" w:rsidR="00FF48CD" w:rsidRPr="00FF48CD" w:rsidRDefault="00FF48CD" w:rsidP="00FF48CD">
      <w:pPr>
        <w:spacing w:before="1"/>
        <w:rPr>
          <w:rFonts w:ascii="Times New Roman" w:eastAsia="Calibri" w:hAnsi="Times New Roman" w:cs="Times New Roman"/>
        </w:rPr>
      </w:pPr>
    </w:p>
    <w:p w14:paraId="1DE6CF4A" w14:textId="77777777" w:rsidR="00FF48CD" w:rsidRPr="00FF48CD" w:rsidRDefault="00FF48CD" w:rsidP="00FF48CD">
      <w:pPr>
        <w:numPr>
          <w:ilvl w:val="0"/>
          <w:numId w:val="3"/>
        </w:numPr>
        <w:tabs>
          <w:tab w:val="left" w:pos="90"/>
        </w:tabs>
        <w:ind w:left="475" w:right="115" w:hanging="360"/>
        <w:jc w:val="both"/>
        <w:rPr>
          <w:rFonts w:ascii="Times New Roman" w:eastAsia="Calibri" w:hAnsi="Times New Roman" w:cs="Times New Roman"/>
        </w:rPr>
      </w:pPr>
      <w:r w:rsidRPr="00FF48CD">
        <w:rPr>
          <w:rFonts w:ascii="Times New Roman" w:hAnsi="Times New Roman" w:cs="Times New Roman"/>
          <w:b/>
          <w:spacing w:val="-1"/>
        </w:rPr>
        <w:t>INVESTMENT</w:t>
      </w:r>
      <w:r w:rsidRPr="00FF48CD">
        <w:rPr>
          <w:rFonts w:ascii="Times New Roman" w:hAnsi="Times New Roman" w:cs="Times New Roman"/>
          <w:b/>
          <w:spacing w:val="-10"/>
        </w:rPr>
        <w:t xml:space="preserve"> </w:t>
      </w:r>
      <w:r w:rsidRPr="00FF48CD">
        <w:rPr>
          <w:rFonts w:ascii="Times New Roman" w:hAnsi="Times New Roman" w:cs="Times New Roman"/>
          <w:b/>
          <w:spacing w:val="-1"/>
        </w:rPr>
        <w:t>STRATEGY</w:t>
      </w:r>
    </w:p>
    <w:p w14:paraId="3AAB0DFE" w14:textId="77777777" w:rsidR="00FF48CD" w:rsidRPr="00FF48CD" w:rsidRDefault="00FF48CD" w:rsidP="00FF48CD">
      <w:pPr>
        <w:rPr>
          <w:rFonts w:ascii="Times New Roman" w:eastAsia="Calibri" w:hAnsi="Times New Roman" w:cs="Times New Roman"/>
        </w:rPr>
      </w:pPr>
    </w:p>
    <w:p w14:paraId="4F44A762" w14:textId="77777777" w:rsidR="00FF48CD" w:rsidRPr="00FF48CD" w:rsidRDefault="00FF48CD" w:rsidP="00FF48CD">
      <w:pPr>
        <w:numPr>
          <w:ilvl w:val="0"/>
          <w:numId w:val="25"/>
        </w:numPr>
        <w:tabs>
          <w:tab w:val="left" w:pos="1816"/>
        </w:tabs>
        <w:ind w:left="475" w:right="115"/>
        <w:jc w:val="both"/>
        <w:rPr>
          <w:rFonts w:ascii="Times New Roman" w:hAnsi="Times New Roman" w:cs="Times New Roman"/>
          <w:iCs/>
          <w:spacing w:val="-1"/>
        </w:rPr>
      </w:pPr>
      <w:r w:rsidRPr="00FF48CD">
        <w:rPr>
          <w:rFonts w:ascii="Times New Roman" w:hAnsi="Times New Roman" w:cs="Times New Roman"/>
          <w:iCs/>
          <w:spacing w:val="-1"/>
        </w:rPr>
        <w:t>Please describe your investment philosophy as it relates to managing the Core Plus Fixed Income product.</w:t>
      </w:r>
    </w:p>
    <w:p w14:paraId="17D639D7" w14:textId="77777777" w:rsidR="00FF48CD" w:rsidRPr="00FF48CD" w:rsidRDefault="00FF48CD" w:rsidP="00FF48CD">
      <w:pPr>
        <w:ind w:left="475" w:right="115" w:hanging="360"/>
        <w:jc w:val="both"/>
        <w:rPr>
          <w:rFonts w:ascii="Times New Roman" w:hAnsi="Times New Roman" w:cs="Times New Roman"/>
          <w:iCs/>
          <w:spacing w:val="-1"/>
        </w:rPr>
      </w:pPr>
    </w:p>
    <w:p w14:paraId="10759B6A"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What does your firm do to add value through active management, and how has this evolved over time?</w:t>
      </w:r>
    </w:p>
    <w:p w14:paraId="0AD7EEBA" w14:textId="77777777" w:rsidR="00FF48CD" w:rsidRPr="00FF48CD" w:rsidRDefault="00FF48CD" w:rsidP="00FF48CD">
      <w:pPr>
        <w:ind w:left="475" w:right="115" w:hanging="360"/>
        <w:jc w:val="both"/>
        <w:rPr>
          <w:rFonts w:ascii="Times New Roman" w:hAnsi="Times New Roman" w:cs="Times New Roman"/>
          <w:iCs/>
          <w:spacing w:val="-1"/>
        </w:rPr>
      </w:pPr>
    </w:p>
    <w:p w14:paraId="18EE1869"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Discuss your firm’s investment process. What are the main steps used to construct the portfolio (i.e., top-down vs bottom-up portfolio construction process)?</w:t>
      </w:r>
    </w:p>
    <w:p w14:paraId="012B2886" w14:textId="77777777" w:rsidR="00FF48CD" w:rsidRPr="00FF48CD" w:rsidRDefault="00FF48CD" w:rsidP="00FF48CD">
      <w:pPr>
        <w:ind w:left="475" w:right="115" w:hanging="360"/>
        <w:jc w:val="both"/>
        <w:rPr>
          <w:rFonts w:ascii="Times New Roman" w:hAnsi="Times New Roman" w:cs="Times New Roman"/>
          <w:iCs/>
          <w:spacing w:val="-1"/>
        </w:rPr>
      </w:pPr>
    </w:p>
    <w:p w14:paraId="6FBE4EE1"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Discuss unique methods of analyzing information. What is your firm’s competitive advantage over other fixed income managers?</w:t>
      </w:r>
    </w:p>
    <w:p w14:paraId="72E50266" w14:textId="77777777" w:rsidR="00FF48CD" w:rsidRPr="00FF48CD" w:rsidRDefault="00FF48CD" w:rsidP="00FF48CD">
      <w:pPr>
        <w:ind w:left="475" w:right="115" w:hanging="360"/>
        <w:jc w:val="both"/>
        <w:rPr>
          <w:rFonts w:ascii="Times New Roman" w:hAnsi="Times New Roman" w:cs="Times New Roman"/>
          <w:iCs/>
          <w:spacing w:val="-1"/>
        </w:rPr>
      </w:pPr>
    </w:p>
    <w:p w14:paraId="569A07C0"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Describe your investment process for managing the Core Plus Fixed Income product including:   </w:t>
      </w:r>
    </w:p>
    <w:p w14:paraId="6E2844F6" w14:textId="77777777" w:rsidR="00FF48CD" w:rsidRPr="00FF48CD" w:rsidRDefault="00FF48CD" w:rsidP="00FF48CD">
      <w:pPr>
        <w:numPr>
          <w:ilvl w:val="0"/>
          <w:numId w:val="40"/>
        </w:numPr>
        <w:ind w:left="475" w:right="115"/>
        <w:jc w:val="both"/>
        <w:rPr>
          <w:rFonts w:ascii="Times New Roman" w:hAnsi="Times New Roman" w:cs="Times New Roman"/>
          <w:iCs/>
          <w:spacing w:val="-1"/>
        </w:rPr>
      </w:pPr>
      <w:r w:rsidRPr="00FF48CD">
        <w:rPr>
          <w:rFonts w:ascii="Times New Roman" w:hAnsi="Times New Roman" w:cs="Times New Roman"/>
          <w:iCs/>
          <w:spacing w:val="-1"/>
        </w:rPr>
        <w:t>The quantitative and qualitative aspects of the decision-making process</w:t>
      </w:r>
    </w:p>
    <w:p w14:paraId="19EA8702" w14:textId="77777777" w:rsidR="00FF48CD" w:rsidRPr="00FF48CD" w:rsidRDefault="00FF48CD" w:rsidP="00FF48CD">
      <w:pPr>
        <w:numPr>
          <w:ilvl w:val="0"/>
          <w:numId w:val="40"/>
        </w:numPr>
        <w:ind w:left="475" w:right="115"/>
        <w:jc w:val="both"/>
        <w:rPr>
          <w:rFonts w:ascii="Times New Roman" w:hAnsi="Times New Roman" w:cs="Times New Roman"/>
          <w:iCs/>
          <w:spacing w:val="-1"/>
        </w:rPr>
      </w:pPr>
      <w:r w:rsidRPr="00FF48CD">
        <w:rPr>
          <w:rFonts w:ascii="Times New Roman" w:hAnsi="Times New Roman" w:cs="Times New Roman"/>
          <w:iCs/>
          <w:spacing w:val="-1"/>
        </w:rPr>
        <w:t>Portfolio constraints (i.e., maximum/minimum position sizes, maximum allowable % deviations from benchmark country, currency, and position weightings, use of derivatives)</w:t>
      </w:r>
    </w:p>
    <w:p w14:paraId="554A1218" w14:textId="77777777" w:rsidR="00FF48CD" w:rsidRPr="00FF48CD" w:rsidRDefault="00FF48CD" w:rsidP="00FF48CD">
      <w:pPr>
        <w:ind w:left="475" w:right="115" w:hanging="360"/>
        <w:jc w:val="both"/>
        <w:rPr>
          <w:rFonts w:ascii="Times New Roman" w:hAnsi="Times New Roman" w:cs="Times New Roman"/>
          <w:iCs/>
          <w:spacing w:val="-1"/>
        </w:rPr>
      </w:pPr>
    </w:p>
    <w:p w14:paraId="15A50FAB"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Discuss the factors you believe are the most important in evaluating Core Plus Fixed Income.  How was it developed and how has it evolved over time? </w:t>
      </w:r>
    </w:p>
    <w:p w14:paraId="7856CAA4" w14:textId="77777777" w:rsidR="00FF48CD" w:rsidRPr="00FF48CD" w:rsidRDefault="00FF48CD" w:rsidP="00FF48CD">
      <w:pPr>
        <w:ind w:left="475" w:right="115" w:hanging="360"/>
        <w:jc w:val="both"/>
        <w:rPr>
          <w:rFonts w:ascii="Times New Roman" w:hAnsi="Times New Roman" w:cs="Times New Roman"/>
          <w:iCs/>
          <w:spacing w:val="-1"/>
        </w:rPr>
      </w:pPr>
    </w:p>
    <w:p w14:paraId="34A8E645" w14:textId="3D217AD0"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Discuss the strategy’s inclusion or non-inclusion of ESG factors. If utilized, please discuss the pecuniary purpose of implementing any ESG </w:t>
      </w:r>
      <w:r w:rsidR="005C4740">
        <w:rPr>
          <w:rFonts w:ascii="Times New Roman" w:hAnsi="Times New Roman" w:cs="Times New Roman"/>
          <w:iCs/>
          <w:spacing w:val="-1"/>
        </w:rPr>
        <w:t xml:space="preserve">considerations </w:t>
      </w:r>
      <w:r w:rsidRPr="00FF48CD">
        <w:rPr>
          <w:rFonts w:ascii="Times New Roman" w:hAnsi="Times New Roman" w:cs="Times New Roman"/>
          <w:iCs/>
          <w:spacing w:val="-1"/>
        </w:rPr>
        <w:t>within the investment process.</w:t>
      </w:r>
      <w:r w:rsidR="005C4740">
        <w:rPr>
          <w:rFonts w:ascii="Times New Roman" w:hAnsi="Times New Roman" w:cs="Times New Roman"/>
          <w:iCs/>
          <w:spacing w:val="-1"/>
        </w:rPr>
        <w:t xml:space="preserve"> Please </w:t>
      </w:r>
      <w:r w:rsidR="005C4740">
        <w:rPr>
          <w:rFonts w:ascii="Times New Roman" w:hAnsi="Times New Roman" w:cs="Times New Roman"/>
          <w:iCs/>
          <w:spacing w:val="-1"/>
        </w:rPr>
        <w:lastRenderedPageBreak/>
        <w:t>provide your firm’s ESG policy if available.</w:t>
      </w:r>
    </w:p>
    <w:p w14:paraId="4E96C619" w14:textId="77777777" w:rsidR="00FF48CD" w:rsidRPr="00FF48CD" w:rsidRDefault="00FF48CD" w:rsidP="00FF48CD">
      <w:pPr>
        <w:ind w:left="475" w:right="115" w:hanging="360"/>
        <w:jc w:val="both"/>
        <w:rPr>
          <w:rFonts w:ascii="Times New Roman" w:hAnsi="Times New Roman" w:cs="Times New Roman"/>
          <w:iCs/>
          <w:spacing w:val="-1"/>
        </w:rPr>
      </w:pPr>
    </w:p>
    <w:p w14:paraId="093A8F8B" w14:textId="4BD4EC39" w:rsid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How do you ensure the intended investment process is followed? How often is this done? Who does it?</w:t>
      </w:r>
    </w:p>
    <w:p w14:paraId="6D1A6432" w14:textId="77777777" w:rsidR="007B23C3" w:rsidRDefault="007B23C3" w:rsidP="007B23C3">
      <w:pPr>
        <w:pStyle w:val="ListParagraph"/>
        <w:rPr>
          <w:rFonts w:ascii="Times New Roman" w:hAnsi="Times New Roman" w:cs="Times New Roman"/>
          <w:iCs/>
          <w:spacing w:val="-1"/>
        </w:rPr>
      </w:pPr>
    </w:p>
    <w:p w14:paraId="1A1A4999"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Describe the last time there was a material shift in the investment philosophy or process. How often is the process reviewed to determine if changes are warranted?</w:t>
      </w:r>
    </w:p>
    <w:p w14:paraId="7D864586" w14:textId="77777777" w:rsidR="00FF48CD" w:rsidRPr="00FF48CD" w:rsidRDefault="00FF48CD" w:rsidP="00FF48CD">
      <w:pPr>
        <w:ind w:hanging="360"/>
        <w:rPr>
          <w:rFonts w:ascii="Times New Roman" w:hAnsi="Times New Roman" w:cs="Times New Roman"/>
          <w:iCs/>
          <w:spacing w:val="-1"/>
        </w:rPr>
      </w:pPr>
    </w:p>
    <w:p w14:paraId="232628CE"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Please discuss how an investment thesis is generated and provide an overview of how you analyze a fixed income core plus security, including any specific attributes you are looking for.</w:t>
      </w:r>
    </w:p>
    <w:p w14:paraId="09F83BE2" w14:textId="77777777" w:rsidR="00FF48CD" w:rsidRPr="00FF48CD" w:rsidRDefault="00FF48CD" w:rsidP="00FF48CD">
      <w:pPr>
        <w:ind w:left="475" w:right="115" w:hanging="360"/>
        <w:jc w:val="both"/>
        <w:rPr>
          <w:rFonts w:ascii="Times New Roman" w:hAnsi="Times New Roman" w:cs="Times New Roman"/>
          <w:iCs/>
          <w:spacing w:val="-1"/>
        </w:rPr>
      </w:pPr>
    </w:p>
    <w:p w14:paraId="131E06CD"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Please explain your sell discipline. What is typically a trigger to sell a position?</w:t>
      </w:r>
    </w:p>
    <w:p w14:paraId="01F794B5" w14:textId="77777777" w:rsidR="00FF48CD" w:rsidRPr="00FF48CD" w:rsidRDefault="00FF48CD" w:rsidP="00FF48CD">
      <w:pPr>
        <w:ind w:left="475" w:right="115" w:hanging="360"/>
        <w:jc w:val="both"/>
        <w:rPr>
          <w:rFonts w:ascii="Times New Roman" w:hAnsi="Times New Roman" w:cs="Times New Roman"/>
          <w:iCs/>
          <w:spacing w:val="-1"/>
        </w:rPr>
      </w:pPr>
    </w:p>
    <w:p w14:paraId="12109A01"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Please comment if the firm considers the strategy to be top-down, bottom-up, or a combination? If a combination, please elaborate.</w:t>
      </w:r>
    </w:p>
    <w:p w14:paraId="21F0DF53" w14:textId="77777777" w:rsidR="00FF48CD" w:rsidRPr="00FF48CD" w:rsidRDefault="00FF48CD" w:rsidP="00FF48CD">
      <w:pPr>
        <w:ind w:left="475" w:right="115" w:hanging="360"/>
        <w:jc w:val="both"/>
        <w:rPr>
          <w:rFonts w:ascii="Times New Roman" w:hAnsi="Times New Roman" w:cs="Times New Roman"/>
          <w:iCs/>
          <w:spacing w:val="-1"/>
        </w:rPr>
      </w:pPr>
    </w:p>
    <w:p w14:paraId="30B43E28"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How do you approach sizing different positions within the portfolio? Is there a general target for the number of securities in the portfolio, and how has that evolved over time? </w:t>
      </w:r>
    </w:p>
    <w:p w14:paraId="0DC1578E" w14:textId="77777777" w:rsidR="00FF48CD" w:rsidRPr="00FF48CD" w:rsidRDefault="00FF48CD" w:rsidP="00FF48CD">
      <w:pPr>
        <w:ind w:left="475" w:right="115" w:hanging="360"/>
        <w:jc w:val="both"/>
        <w:rPr>
          <w:rFonts w:ascii="Times New Roman" w:hAnsi="Times New Roman" w:cs="Times New Roman"/>
          <w:iCs/>
          <w:spacing w:val="-1"/>
        </w:rPr>
      </w:pPr>
    </w:p>
    <w:p w14:paraId="4D489FF4"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What is your philosophy toward investing in non-benchmark securities? What are your capabilities in these areas?</w:t>
      </w:r>
    </w:p>
    <w:p w14:paraId="762D2469" w14:textId="77777777" w:rsidR="00FF48CD" w:rsidRPr="00FF48CD" w:rsidRDefault="00FF48CD" w:rsidP="00FF48CD">
      <w:pPr>
        <w:ind w:left="475" w:right="115" w:hanging="360"/>
        <w:jc w:val="both"/>
        <w:rPr>
          <w:rFonts w:ascii="Times New Roman" w:hAnsi="Times New Roman" w:cs="Times New Roman"/>
          <w:iCs/>
          <w:spacing w:val="-1"/>
        </w:rPr>
      </w:pPr>
    </w:p>
    <w:p w14:paraId="3CDAC901"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Do you typically employ derivatives to carry out your investment strategy? Discuss.</w:t>
      </w:r>
    </w:p>
    <w:p w14:paraId="305E04C1" w14:textId="77777777" w:rsidR="00FF48CD" w:rsidRPr="00FF48CD" w:rsidRDefault="00FF48CD" w:rsidP="00FF48CD">
      <w:pPr>
        <w:ind w:left="475" w:right="115" w:hanging="360"/>
        <w:jc w:val="both"/>
        <w:rPr>
          <w:rFonts w:ascii="Times New Roman" w:hAnsi="Times New Roman" w:cs="Times New Roman"/>
          <w:iCs/>
          <w:spacing w:val="-1"/>
        </w:rPr>
      </w:pPr>
    </w:p>
    <w:p w14:paraId="21E92E57"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What is your approach to managing and hedging non-USD currency exposures? Is currency evaluated and managed on a stand-alone basis or is it integrated into the broader research process? Can the portfolio hold long or short currency positions that are not related to an underlying cash bond?</w:t>
      </w:r>
    </w:p>
    <w:p w14:paraId="09A38B5D" w14:textId="77777777" w:rsidR="00FF48CD" w:rsidRPr="00FF48CD" w:rsidRDefault="00FF48CD" w:rsidP="00FF48CD">
      <w:pPr>
        <w:ind w:left="475" w:right="115" w:hanging="360"/>
        <w:jc w:val="both"/>
        <w:rPr>
          <w:rFonts w:ascii="Times New Roman" w:hAnsi="Times New Roman" w:cs="Times New Roman"/>
          <w:iCs/>
          <w:spacing w:val="-1"/>
        </w:rPr>
      </w:pPr>
    </w:p>
    <w:p w14:paraId="62261466"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Please discuss any structural changes or unique considerations relating to the Core Plus fixed income universe and how that impacts your investment process. </w:t>
      </w:r>
    </w:p>
    <w:p w14:paraId="69E96DEF" w14:textId="77777777" w:rsidR="00FF48CD" w:rsidRPr="00FF48CD" w:rsidRDefault="00FF48CD" w:rsidP="00FF48CD">
      <w:pPr>
        <w:ind w:left="475" w:right="115" w:hanging="360"/>
        <w:jc w:val="both"/>
        <w:rPr>
          <w:rFonts w:ascii="Times New Roman" w:hAnsi="Times New Roman" w:cs="Times New Roman"/>
          <w:iCs/>
          <w:spacing w:val="-1"/>
        </w:rPr>
      </w:pPr>
    </w:p>
    <w:p w14:paraId="3B2B64B5"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 xml:space="preserve">What investments has the Firm made in technology? Describe the tools available for portfolio construction, research, trading, information systems, administration, accounting, and compliance. What enhancements are being contemplated? Please describe any process enhancements the team has made over the past five years. </w:t>
      </w:r>
    </w:p>
    <w:p w14:paraId="0AC34967" w14:textId="77777777" w:rsidR="00FF48CD" w:rsidRPr="00FF48CD" w:rsidRDefault="00FF48CD" w:rsidP="00FF48CD">
      <w:pPr>
        <w:ind w:left="475" w:right="115" w:hanging="360"/>
        <w:jc w:val="both"/>
        <w:rPr>
          <w:rFonts w:ascii="Times New Roman" w:hAnsi="Times New Roman" w:cs="Times New Roman"/>
          <w:iCs/>
          <w:spacing w:val="-1"/>
        </w:rPr>
      </w:pPr>
    </w:p>
    <w:p w14:paraId="00E39923"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iCs/>
          <w:spacing w:val="-1"/>
        </w:rPr>
        <w:t>Describe the trading capabilities for the proposed product. Are trades in different markets routed to different offices (if applicable)? How does the team address the challenges associated with differing time zones for different markets?</w:t>
      </w:r>
    </w:p>
    <w:p w14:paraId="36768757" w14:textId="77777777" w:rsidR="00FF48CD" w:rsidRPr="00FF48CD" w:rsidRDefault="00FF48CD" w:rsidP="00FF48CD">
      <w:pPr>
        <w:ind w:left="475" w:right="115" w:hanging="360"/>
        <w:jc w:val="both"/>
        <w:rPr>
          <w:rFonts w:ascii="Times New Roman" w:hAnsi="Times New Roman" w:cs="Times New Roman"/>
          <w:spacing w:val="-1"/>
        </w:rPr>
      </w:pPr>
    </w:p>
    <w:p w14:paraId="7C32F436"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spacing w:val="-1"/>
        </w:rPr>
        <w:t>Discuss</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growth</w:t>
      </w:r>
      <w:r w:rsidRPr="00FF48CD">
        <w:rPr>
          <w:rFonts w:ascii="Times New Roman" w:hAnsi="Times New Roman" w:cs="Times New Roman"/>
          <w:spacing w:val="-3"/>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spacing w:val="-1"/>
        </w:rPr>
        <w:t>assets</w:t>
      </w:r>
      <w:r w:rsidRPr="00FF48CD">
        <w:rPr>
          <w:rFonts w:ascii="Times New Roman" w:hAnsi="Times New Roman" w:cs="Times New Roman"/>
        </w:rPr>
        <w:t xml:space="preserve"> for</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proposed</w:t>
      </w:r>
      <w:r w:rsidRPr="00FF48CD">
        <w:rPr>
          <w:rFonts w:ascii="Times New Roman" w:hAnsi="Times New Roman" w:cs="Times New Roman"/>
          <w:spacing w:val="-3"/>
        </w:rPr>
        <w:t xml:space="preserve"> </w:t>
      </w:r>
      <w:r w:rsidRPr="00FF48CD">
        <w:rPr>
          <w:rFonts w:ascii="Times New Roman" w:hAnsi="Times New Roman" w:cs="Times New Roman"/>
          <w:spacing w:val="-1"/>
        </w:rPr>
        <w:t>mandate</w:t>
      </w:r>
      <w:r w:rsidRPr="00FF48CD">
        <w:rPr>
          <w:rFonts w:ascii="Times New Roman" w:hAnsi="Times New Roman" w:cs="Times New Roman"/>
          <w:spacing w:val="1"/>
        </w:rPr>
        <w:t xml:space="preserve"> </w:t>
      </w:r>
      <w:r w:rsidRPr="00FF48CD">
        <w:rPr>
          <w:rFonts w:ascii="Times New Roman" w:hAnsi="Times New Roman" w:cs="Times New Roman"/>
          <w:spacing w:val="-1"/>
        </w:rPr>
        <w:t>and whether</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size</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spacing w:val="-1"/>
        </w:rPr>
        <w:t>your</w:t>
      </w:r>
      <w:r w:rsidRPr="00FF48CD">
        <w:rPr>
          <w:rFonts w:ascii="Times New Roman" w:hAnsi="Times New Roman" w:cs="Times New Roman"/>
        </w:rPr>
        <w:t xml:space="preserve"> </w:t>
      </w:r>
      <w:r w:rsidRPr="00FF48CD">
        <w:rPr>
          <w:rFonts w:ascii="Times New Roman" w:hAnsi="Times New Roman" w:cs="Times New Roman"/>
          <w:spacing w:val="-1"/>
        </w:rPr>
        <w:t>firm’s</w:t>
      </w:r>
      <w:r w:rsidRPr="00FF48CD">
        <w:rPr>
          <w:rFonts w:ascii="Times New Roman" w:hAnsi="Times New Roman" w:cs="Times New Roman"/>
          <w:spacing w:val="63"/>
        </w:rPr>
        <w:t xml:space="preserve"> </w:t>
      </w:r>
      <w:r w:rsidRPr="00FF48CD">
        <w:rPr>
          <w:rFonts w:ascii="Times New Roman" w:hAnsi="Times New Roman" w:cs="Times New Roman"/>
          <w:spacing w:val="-1"/>
        </w:rPr>
        <w:t>assets</w:t>
      </w:r>
      <w:r w:rsidRPr="00FF48CD">
        <w:rPr>
          <w:rFonts w:ascii="Times New Roman" w:hAnsi="Times New Roman" w:cs="Times New Roman"/>
        </w:rPr>
        <w:t xml:space="preserve"> </w:t>
      </w:r>
      <w:r w:rsidRPr="00FF48CD">
        <w:rPr>
          <w:rFonts w:ascii="Times New Roman" w:hAnsi="Times New Roman" w:cs="Times New Roman"/>
          <w:spacing w:val="-1"/>
        </w:rPr>
        <w:t>under</w:t>
      </w:r>
      <w:r w:rsidRPr="00FF48CD">
        <w:rPr>
          <w:rFonts w:ascii="Times New Roman" w:hAnsi="Times New Roman" w:cs="Times New Roman"/>
          <w:spacing w:val="-2"/>
        </w:rPr>
        <w:t xml:space="preserve"> </w:t>
      </w:r>
      <w:r w:rsidRPr="00FF48CD">
        <w:rPr>
          <w:rFonts w:ascii="Times New Roman" w:hAnsi="Times New Roman" w:cs="Times New Roman"/>
          <w:spacing w:val="-1"/>
        </w:rPr>
        <w:t>management</w:t>
      </w:r>
      <w:r w:rsidRPr="00FF48CD">
        <w:rPr>
          <w:rFonts w:ascii="Times New Roman" w:hAnsi="Times New Roman" w:cs="Times New Roman"/>
          <w:spacing w:val="-2"/>
        </w:rPr>
        <w:t xml:space="preserve"> </w:t>
      </w:r>
      <w:r w:rsidRPr="00FF48CD">
        <w:rPr>
          <w:rFonts w:ascii="Times New Roman" w:hAnsi="Times New Roman" w:cs="Times New Roman"/>
          <w:spacing w:val="-1"/>
        </w:rPr>
        <w:t>is</w:t>
      </w:r>
      <w:r w:rsidRPr="00FF48CD">
        <w:rPr>
          <w:rFonts w:ascii="Times New Roman" w:hAnsi="Times New Roman" w:cs="Times New Roman"/>
        </w:rPr>
        <w:t xml:space="preserve"> </w:t>
      </w:r>
      <w:r w:rsidRPr="00FF48CD">
        <w:rPr>
          <w:rFonts w:ascii="Times New Roman" w:hAnsi="Times New Roman" w:cs="Times New Roman"/>
          <w:spacing w:val="-1"/>
        </w:rPr>
        <w:t>an advantage/disadvantage.</w:t>
      </w:r>
    </w:p>
    <w:p w14:paraId="49CFBE97" w14:textId="77777777" w:rsidR="00FF48CD" w:rsidRPr="00FF48CD" w:rsidRDefault="00FF48CD" w:rsidP="00FF48CD">
      <w:pPr>
        <w:ind w:left="475" w:right="115" w:hanging="360"/>
        <w:jc w:val="both"/>
        <w:rPr>
          <w:rFonts w:ascii="Times New Roman" w:hAnsi="Times New Roman" w:cs="Times New Roman"/>
          <w:spacing w:val="-1"/>
        </w:rPr>
      </w:pPr>
    </w:p>
    <w:p w14:paraId="41CF942D"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spacing w:val="-1"/>
        </w:rPr>
        <w:t>Under</w:t>
      </w:r>
      <w:r w:rsidRPr="00FF48CD">
        <w:rPr>
          <w:rFonts w:ascii="Times New Roman" w:hAnsi="Times New Roman" w:cs="Times New Roman"/>
        </w:rPr>
        <w:t xml:space="preserve"> </w:t>
      </w:r>
      <w:r w:rsidRPr="00FF48CD">
        <w:rPr>
          <w:rFonts w:ascii="Times New Roman" w:hAnsi="Times New Roman" w:cs="Times New Roman"/>
          <w:spacing w:val="-1"/>
        </w:rPr>
        <w:t>what</w:t>
      </w:r>
      <w:r w:rsidRPr="00FF48CD">
        <w:rPr>
          <w:rFonts w:ascii="Times New Roman" w:hAnsi="Times New Roman" w:cs="Times New Roman"/>
          <w:spacing w:val="-2"/>
        </w:rPr>
        <w:t xml:space="preserve"> </w:t>
      </w:r>
      <w:r w:rsidRPr="00FF48CD">
        <w:rPr>
          <w:rFonts w:ascii="Times New Roman" w:hAnsi="Times New Roman" w:cs="Times New Roman"/>
          <w:spacing w:val="-1"/>
        </w:rPr>
        <w:t>types</w:t>
      </w:r>
      <w:r w:rsidRPr="00FF48CD">
        <w:rPr>
          <w:rFonts w:ascii="Times New Roman" w:hAnsi="Times New Roman" w:cs="Times New Roman"/>
          <w:spacing w:val="-2"/>
        </w:rPr>
        <w:t xml:space="preserve"> </w:t>
      </w:r>
      <w:r w:rsidRPr="00FF48CD">
        <w:rPr>
          <w:rFonts w:ascii="Times New Roman" w:hAnsi="Times New Roman" w:cs="Times New Roman"/>
        </w:rPr>
        <w:t xml:space="preserve">of </w:t>
      </w:r>
      <w:r w:rsidRPr="00FF48CD">
        <w:rPr>
          <w:rFonts w:ascii="Times New Roman" w:hAnsi="Times New Roman" w:cs="Times New Roman"/>
          <w:spacing w:val="-1"/>
        </w:rPr>
        <w:t>environments</w:t>
      </w:r>
      <w:r w:rsidRPr="00FF48CD">
        <w:rPr>
          <w:rFonts w:ascii="Times New Roman" w:hAnsi="Times New Roman" w:cs="Times New Roman"/>
          <w:spacing w:val="-2"/>
        </w:rPr>
        <w:t xml:space="preserve"> </w:t>
      </w:r>
      <w:r w:rsidRPr="00FF48CD">
        <w:rPr>
          <w:rFonts w:ascii="Times New Roman" w:hAnsi="Times New Roman" w:cs="Times New Roman"/>
          <w:spacing w:val="-1"/>
        </w:rPr>
        <w:t>would you expect</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proposed Core Plus fixed income mandate</w:t>
      </w:r>
      <w:r w:rsidRPr="00FF48CD">
        <w:rPr>
          <w:rFonts w:ascii="Times New Roman" w:hAnsi="Times New Roman" w:cs="Times New Roman"/>
          <w:spacing w:val="1"/>
        </w:rPr>
        <w:t xml:space="preserve"> </w:t>
      </w:r>
      <w:r w:rsidRPr="00FF48CD">
        <w:rPr>
          <w:rFonts w:ascii="Times New Roman" w:hAnsi="Times New Roman" w:cs="Times New Roman"/>
          <w:spacing w:val="-2"/>
        </w:rPr>
        <w:t>to</w:t>
      </w:r>
      <w:r w:rsidRPr="00FF48CD">
        <w:rPr>
          <w:rFonts w:ascii="Times New Roman" w:hAnsi="Times New Roman" w:cs="Times New Roman"/>
          <w:spacing w:val="51"/>
        </w:rPr>
        <w:t xml:space="preserve"> </w:t>
      </w:r>
      <w:r w:rsidRPr="00FF48CD">
        <w:rPr>
          <w:rFonts w:ascii="Times New Roman" w:hAnsi="Times New Roman" w:cs="Times New Roman"/>
          <w:spacing w:val="-1"/>
        </w:rPr>
        <w:t>perform</w:t>
      </w:r>
      <w:r w:rsidRPr="00FF48CD">
        <w:rPr>
          <w:rFonts w:ascii="Times New Roman" w:hAnsi="Times New Roman" w:cs="Times New Roman"/>
          <w:spacing w:val="1"/>
        </w:rPr>
        <w:t xml:space="preserve"> </w:t>
      </w:r>
      <w:r w:rsidRPr="00FF48CD">
        <w:rPr>
          <w:rFonts w:ascii="Times New Roman" w:hAnsi="Times New Roman" w:cs="Times New Roman"/>
          <w:spacing w:val="-1"/>
        </w:rPr>
        <w:t>best,</w:t>
      </w:r>
      <w:r w:rsidRPr="00FF48CD">
        <w:rPr>
          <w:rFonts w:ascii="Times New Roman" w:hAnsi="Times New Roman" w:cs="Times New Roman"/>
        </w:rPr>
        <w:t xml:space="preserve"> </w:t>
      </w:r>
      <w:r w:rsidRPr="00FF48CD">
        <w:rPr>
          <w:rFonts w:ascii="Times New Roman" w:hAnsi="Times New Roman" w:cs="Times New Roman"/>
          <w:spacing w:val="-1"/>
        </w:rPr>
        <w:t>and under</w:t>
      </w:r>
      <w:r w:rsidRPr="00FF48CD">
        <w:rPr>
          <w:rFonts w:ascii="Times New Roman" w:hAnsi="Times New Roman" w:cs="Times New Roman"/>
          <w:spacing w:val="-2"/>
        </w:rPr>
        <w:t xml:space="preserve"> </w:t>
      </w:r>
      <w:r w:rsidRPr="00FF48CD">
        <w:rPr>
          <w:rFonts w:ascii="Times New Roman" w:hAnsi="Times New Roman" w:cs="Times New Roman"/>
          <w:spacing w:val="-1"/>
        </w:rPr>
        <w:t>what</w:t>
      </w:r>
      <w:r w:rsidRPr="00FF48CD">
        <w:rPr>
          <w:rFonts w:ascii="Times New Roman" w:hAnsi="Times New Roman" w:cs="Times New Roman"/>
          <w:spacing w:val="1"/>
        </w:rPr>
        <w:t xml:space="preserve"> </w:t>
      </w:r>
      <w:r w:rsidRPr="00FF48CD">
        <w:rPr>
          <w:rFonts w:ascii="Times New Roman" w:hAnsi="Times New Roman" w:cs="Times New Roman"/>
          <w:spacing w:val="-1"/>
        </w:rPr>
        <w:t>conditions</w:t>
      </w:r>
      <w:r w:rsidRPr="00FF48CD">
        <w:rPr>
          <w:rFonts w:ascii="Times New Roman" w:hAnsi="Times New Roman" w:cs="Times New Roman"/>
          <w:spacing w:val="-2"/>
        </w:rPr>
        <w:t xml:space="preserve"> </w:t>
      </w:r>
      <w:r w:rsidRPr="00FF48CD">
        <w:rPr>
          <w:rFonts w:ascii="Times New Roman" w:hAnsi="Times New Roman" w:cs="Times New Roman"/>
          <w:spacing w:val="-1"/>
        </w:rPr>
        <w:t>would</w:t>
      </w:r>
      <w:r w:rsidRPr="00FF48CD">
        <w:rPr>
          <w:rFonts w:ascii="Times New Roman" w:hAnsi="Times New Roman" w:cs="Times New Roman"/>
          <w:spacing w:val="-3"/>
        </w:rPr>
        <w:t xml:space="preserve"> </w:t>
      </w:r>
      <w:r w:rsidRPr="00FF48CD">
        <w:rPr>
          <w:rFonts w:ascii="Times New Roman" w:hAnsi="Times New Roman" w:cs="Times New Roman"/>
        </w:rPr>
        <w:t>you</w:t>
      </w:r>
      <w:r w:rsidRPr="00FF48CD">
        <w:rPr>
          <w:rFonts w:ascii="Times New Roman" w:hAnsi="Times New Roman" w:cs="Times New Roman"/>
          <w:spacing w:val="-3"/>
        </w:rPr>
        <w:t xml:space="preserve"> </w:t>
      </w:r>
      <w:r w:rsidRPr="00FF48CD">
        <w:rPr>
          <w:rFonts w:ascii="Times New Roman" w:hAnsi="Times New Roman" w:cs="Times New Roman"/>
          <w:spacing w:val="-1"/>
        </w:rPr>
        <w:t>expect</w:t>
      </w:r>
      <w:r w:rsidRPr="00FF48CD">
        <w:rPr>
          <w:rFonts w:ascii="Times New Roman" w:hAnsi="Times New Roman" w:cs="Times New Roman"/>
          <w:spacing w:val="1"/>
        </w:rPr>
        <w:t xml:space="preserve"> </w:t>
      </w:r>
      <w:r w:rsidRPr="00FF48CD">
        <w:rPr>
          <w:rFonts w:ascii="Times New Roman" w:hAnsi="Times New Roman" w:cs="Times New Roman"/>
          <w:spacing w:val="-2"/>
        </w:rPr>
        <w:t>performance</w:t>
      </w:r>
      <w:r w:rsidRPr="00FF48CD">
        <w:rPr>
          <w:rFonts w:ascii="Times New Roman" w:hAnsi="Times New Roman" w:cs="Times New Roman"/>
          <w:spacing w:val="1"/>
        </w:rPr>
        <w:t xml:space="preserve"> </w:t>
      </w:r>
      <w:r w:rsidRPr="00FF48CD">
        <w:rPr>
          <w:rFonts w:ascii="Times New Roman" w:hAnsi="Times New Roman" w:cs="Times New Roman"/>
          <w:spacing w:val="-1"/>
        </w:rPr>
        <w:t>to</w:t>
      </w:r>
      <w:r w:rsidRPr="00FF48CD">
        <w:rPr>
          <w:rFonts w:ascii="Times New Roman" w:hAnsi="Times New Roman" w:cs="Times New Roman"/>
          <w:spacing w:val="1"/>
        </w:rPr>
        <w:t xml:space="preserve"> </w:t>
      </w:r>
      <w:r w:rsidRPr="00FF48CD">
        <w:rPr>
          <w:rFonts w:ascii="Times New Roman" w:hAnsi="Times New Roman" w:cs="Times New Roman"/>
          <w:spacing w:val="-2"/>
        </w:rPr>
        <w:t>lag?</w:t>
      </w:r>
    </w:p>
    <w:p w14:paraId="53745CB6" w14:textId="77777777" w:rsidR="00FF48CD" w:rsidRPr="00FF48CD" w:rsidRDefault="00FF48CD" w:rsidP="00FF48CD">
      <w:pPr>
        <w:ind w:left="475" w:right="115" w:hanging="360"/>
        <w:jc w:val="both"/>
        <w:rPr>
          <w:rFonts w:ascii="Times New Roman" w:hAnsi="Times New Roman" w:cs="Times New Roman"/>
          <w:iCs/>
          <w:spacing w:val="-1"/>
        </w:rPr>
      </w:pPr>
    </w:p>
    <w:p w14:paraId="32158E35" w14:textId="77777777" w:rsidR="00FF48CD" w:rsidRPr="00FF48CD" w:rsidRDefault="00FF48CD" w:rsidP="00FF48CD">
      <w:pPr>
        <w:numPr>
          <w:ilvl w:val="0"/>
          <w:numId w:val="25"/>
        </w:numPr>
        <w:ind w:left="475" w:right="115"/>
        <w:jc w:val="both"/>
        <w:rPr>
          <w:rFonts w:ascii="Times New Roman" w:hAnsi="Times New Roman" w:cs="Times New Roman"/>
          <w:iCs/>
          <w:spacing w:val="-1"/>
        </w:rPr>
      </w:pPr>
      <w:r w:rsidRPr="00FF48CD">
        <w:rPr>
          <w:rFonts w:ascii="Times New Roman" w:hAnsi="Times New Roman" w:cs="Times New Roman"/>
        </w:rPr>
        <w:t>Describe an environment where the product’s performance was above expectations, and an environment where performance was below expectations, and for each, what information the portfolio management team was able to learn from these experiences. Please provide the original thesis for the trades, the market environment for the periods, and the subsequent trades for each.</w:t>
      </w:r>
    </w:p>
    <w:p w14:paraId="7FFD43CB" w14:textId="77777777" w:rsidR="00FF48CD" w:rsidRPr="00FF48CD" w:rsidRDefault="00FF48CD" w:rsidP="00FF48CD">
      <w:pPr>
        <w:ind w:left="475" w:right="115" w:hanging="360"/>
        <w:jc w:val="both"/>
        <w:rPr>
          <w:rFonts w:ascii="Times New Roman" w:hAnsi="Times New Roman" w:cs="Times New Roman"/>
          <w:iCs/>
          <w:spacing w:val="-1"/>
        </w:rPr>
      </w:pPr>
    </w:p>
    <w:p w14:paraId="321EB9F5" w14:textId="77777777" w:rsidR="00FF48CD" w:rsidRPr="00FF48CD" w:rsidRDefault="00FF48CD" w:rsidP="00FF48CD">
      <w:pPr>
        <w:numPr>
          <w:ilvl w:val="0"/>
          <w:numId w:val="25"/>
        </w:numPr>
        <w:ind w:left="475" w:right="115"/>
        <w:jc w:val="both"/>
        <w:rPr>
          <w:rFonts w:ascii="Times New Roman" w:hAnsi="Times New Roman" w:cs="Times New Roman"/>
        </w:rPr>
      </w:pPr>
      <w:r w:rsidRPr="00FF48CD">
        <w:rPr>
          <w:rFonts w:ascii="Times New Roman" w:hAnsi="Times New Roman" w:cs="Times New Roman"/>
          <w:spacing w:val="-1"/>
        </w:rPr>
        <w:t>Describe</w:t>
      </w:r>
      <w:r w:rsidRPr="00FF48CD">
        <w:rPr>
          <w:rFonts w:ascii="Times New Roman" w:hAnsi="Times New Roman" w:cs="Times New Roman"/>
          <w:spacing w:val="1"/>
        </w:rPr>
        <w:t xml:space="preserve"> </w:t>
      </w:r>
      <w:r w:rsidRPr="00FF48CD">
        <w:rPr>
          <w:rFonts w:ascii="Times New Roman" w:hAnsi="Times New Roman" w:cs="Times New Roman"/>
          <w:spacing w:val="-1"/>
        </w:rPr>
        <w:t>how</w:t>
      </w:r>
      <w:r w:rsidRPr="00FF48CD">
        <w:rPr>
          <w:rFonts w:ascii="Times New Roman" w:hAnsi="Times New Roman" w:cs="Times New Roman"/>
          <w:spacing w:val="-2"/>
        </w:rPr>
        <w:t xml:space="preserve"> </w:t>
      </w:r>
      <w:r w:rsidRPr="00FF48CD">
        <w:rPr>
          <w:rFonts w:ascii="Times New Roman" w:hAnsi="Times New Roman" w:cs="Times New Roman"/>
        </w:rPr>
        <w:t xml:space="preserve">your </w:t>
      </w:r>
      <w:r w:rsidRPr="00FF48CD">
        <w:rPr>
          <w:rFonts w:ascii="Times New Roman" w:hAnsi="Times New Roman" w:cs="Times New Roman"/>
          <w:spacing w:val="-2"/>
        </w:rPr>
        <w:t>Firm</w:t>
      </w:r>
      <w:r w:rsidRPr="00FF48CD">
        <w:rPr>
          <w:rFonts w:ascii="Times New Roman" w:hAnsi="Times New Roman" w:cs="Times New Roman"/>
          <w:spacing w:val="-1"/>
        </w:rPr>
        <w:t xml:space="preserve"> conducts</w:t>
      </w:r>
      <w:r w:rsidRPr="00FF48CD">
        <w:rPr>
          <w:rFonts w:ascii="Times New Roman" w:hAnsi="Times New Roman" w:cs="Times New Roman"/>
        </w:rPr>
        <w:t xml:space="preserve"> </w:t>
      </w:r>
      <w:r w:rsidRPr="00FF48CD">
        <w:rPr>
          <w:rFonts w:ascii="Times New Roman" w:hAnsi="Times New Roman" w:cs="Times New Roman"/>
          <w:spacing w:val="-1"/>
        </w:rPr>
        <w:t>performance</w:t>
      </w:r>
      <w:r w:rsidRPr="00FF48CD">
        <w:rPr>
          <w:rFonts w:ascii="Times New Roman" w:hAnsi="Times New Roman" w:cs="Times New Roman"/>
          <w:spacing w:val="1"/>
        </w:rPr>
        <w:t xml:space="preserve"> </w:t>
      </w:r>
      <w:r w:rsidRPr="00FF48CD">
        <w:rPr>
          <w:rFonts w:ascii="Times New Roman" w:hAnsi="Times New Roman" w:cs="Times New Roman"/>
          <w:spacing w:val="-1"/>
        </w:rPr>
        <w:t>attribution analysis,</w:t>
      </w:r>
      <w:r w:rsidRPr="00FF48CD">
        <w:rPr>
          <w:rFonts w:ascii="Times New Roman" w:hAnsi="Times New Roman" w:cs="Times New Roman"/>
        </w:rPr>
        <w:t xml:space="preserve"> </w:t>
      </w:r>
      <w:r w:rsidRPr="00FF48CD">
        <w:rPr>
          <w:rFonts w:ascii="Times New Roman" w:hAnsi="Times New Roman" w:cs="Times New Roman"/>
          <w:spacing w:val="-1"/>
        </w:rPr>
        <w:t xml:space="preserve">indicating </w:t>
      </w:r>
      <w:r w:rsidRPr="00FF48CD">
        <w:rPr>
          <w:rFonts w:ascii="Times New Roman" w:hAnsi="Times New Roman" w:cs="Times New Roman"/>
          <w:spacing w:val="-2"/>
        </w:rPr>
        <w:t>any</w:t>
      </w:r>
      <w:r w:rsidRPr="00FF48CD">
        <w:rPr>
          <w:rFonts w:ascii="Times New Roman" w:hAnsi="Times New Roman" w:cs="Times New Roman"/>
          <w:spacing w:val="37"/>
        </w:rPr>
        <w:t xml:space="preserve"> </w:t>
      </w:r>
      <w:r w:rsidRPr="00FF48CD">
        <w:rPr>
          <w:rFonts w:ascii="Times New Roman" w:hAnsi="Times New Roman" w:cs="Times New Roman"/>
          <w:spacing w:val="-1"/>
        </w:rPr>
        <w:t>models</w:t>
      </w:r>
      <w:r w:rsidRPr="00FF48CD">
        <w:rPr>
          <w:rFonts w:ascii="Times New Roman" w:hAnsi="Times New Roman" w:cs="Times New Roman"/>
          <w:spacing w:val="-2"/>
        </w:rPr>
        <w:t xml:space="preserve"> </w:t>
      </w:r>
      <w:r w:rsidRPr="00FF48CD">
        <w:rPr>
          <w:rFonts w:ascii="Times New Roman" w:hAnsi="Times New Roman" w:cs="Times New Roman"/>
        </w:rPr>
        <w:t xml:space="preserve">or </w:t>
      </w:r>
      <w:r w:rsidRPr="00FF48CD">
        <w:rPr>
          <w:rFonts w:ascii="Times New Roman" w:hAnsi="Times New Roman" w:cs="Times New Roman"/>
          <w:spacing w:val="-1"/>
        </w:rPr>
        <w:t>tools</w:t>
      </w:r>
      <w:r w:rsidRPr="00FF48CD">
        <w:rPr>
          <w:rFonts w:ascii="Times New Roman" w:hAnsi="Times New Roman" w:cs="Times New Roman"/>
        </w:rPr>
        <w:t xml:space="preserve"> </w:t>
      </w:r>
      <w:r w:rsidRPr="00FF48CD">
        <w:rPr>
          <w:rFonts w:ascii="Times New Roman" w:hAnsi="Times New Roman" w:cs="Times New Roman"/>
          <w:spacing w:val="-1"/>
        </w:rPr>
        <w:lastRenderedPageBreak/>
        <w:t xml:space="preserve">used. </w:t>
      </w:r>
      <w:r w:rsidRPr="00FF48CD">
        <w:rPr>
          <w:rFonts w:ascii="Times New Roman" w:hAnsi="Times New Roman" w:cs="Times New Roman"/>
        </w:rPr>
        <w:t>How</w:t>
      </w:r>
      <w:r w:rsidRPr="00FF48CD">
        <w:rPr>
          <w:rFonts w:ascii="Times New Roman" w:hAnsi="Times New Roman" w:cs="Times New Roman"/>
          <w:spacing w:val="1"/>
        </w:rPr>
        <w:t xml:space="preserve"> </w:t>
      </w:r>
      <w:r w:rsidRPr="00FF48CD">
        <w:rPr>
          <w:rFonts w:ascii="Times New Roman" w:hAnsi="Times New Roman" w:cs="Times New Roman"/>
          <w:spacing w:val="-1"/>
        </w:rPr>
        <w:t>does</w:t>
      </w:r>
      <w:r w:rsidRPr="00FF48CD">
        <w:rPr>
          <w:rFonts w:ascii="Times New Roman" w:hAnsi="Times New Roman" w:cs="Times New Roman"/>
          <w:spacing w:val="-2"/>
        </w:rPr>
        <w:t xml:space="preserve"> </w:t>
      </w:r>
      <w:r w:rsidRPr="00FF48CD">
        <w:rPr>
          <w:rFonts w:ascii="Times New Roman" w:hAnsi="Times New Roman" w:cs="Times New Roman"/>
          <w:spacing w:val="-1"/>
        </w:rPr>
        <w:t>your</w:t>
      </w:r>
      <w:r w:rsidRPr="00FF48CD">
        <w:rPr>
          <w:rFonts w:ascii="Times New Roman" w:hAnsi="Times New Roman" w:cs="Times New Roman"/>
        </w:rPr>
        <w:t xml:space="preserve"> </w:t>
      </w:r>
      <w:r w:rsidRPr="00FF48CD">
        <w:rPr>
          <w:rFonts w:ascii="Times New Roman" w:hAnsi="Times New Roman" w:cs="Times New Roman"/>
          <w:spacing w:val="-2"/>
        </w:rPr>
        <w:t>Firm</w:t>
      </w:r>
      <w:r w:rsidRPr="00FF48CD">
        <w:rPr>
          <w:rFonts w:ascii="Times New Roman" w:hAnsi="Times New Roman" w:cs="Times New Roman"/>
          <w:spacing w:val="1"/>
        </w:rPr>
        <w:t xml:space="preserve"> </w:t>
      </w:r>
      <w:r w:rsidRPr="00FF48CD">
        <w:rPr>
          <w:rFonts w:ascii="Times New Roman" w:hAnsi="Times New Roman" w:cs="Times New Roman"/>
          <w:spacing w:val="-1"/>
        </w:rPr>
        <w:t>incorporate</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2"/>
        </w:rPr>
        <w:t xml:space="preserve"> </w:t>
      </w:r>
      <w:r w:rsidRPr="00FF48CD">
        <w:rPr>
          <w:rFonts w:ascii="Times New Roman" w:hAnsi="Times New Roman" w:cs="Times New Roman"/>
          <w:spacing w:val="-1"/>
        </w:rPr>
        <w:t>results</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2"/>
        </w:rPr>
        <w:t>performance</w:t>
      </w:r>
      <w:r w:rsidRPr="00FF48CD">
        <w:rPr>
          <w:rFonts w:ascii="Times New Roman" w:hAnsi="Times New Roman" w:cs="Times New Roman"/>
          <w:spacing w:val="1"/>
        </w:rPr>
        <w:t xml:space="preserve"> </w:t>
      </w:r>
      <w:r w:rsidRPr="00FF48CD">
        <w:rPr>
          <w:rFonts w:ascii="Times New Roman" w:hAnsi="Times New Roman" w:cs="Times New Roman"/>
          <w:spacing w:val="-1"/>
        </w:rPr>
        <w:t>attribution analysis</w:t>
      </w:r>
      <w:r w:rsidRPr="00FF48CD">
        <w:rPr>
          <w:rFonts w:ascii="Times New Roman" w:hAnsi="Times New Roman" w:cs="Times New Roman"/>
        </w:rPr>
        <w:t xml:space="preserve"> </w:t>
      </w:r>
      <w:r w:rsidRPr="00FF48CD">
        <w:rPr>
          <w:rFonts w:ascii="Times New Roman" w:hAnsi="Times New Roman" w:cs="Times New Roman"/>
          <w:spacing w:val="-1"/>
        </w:rPr>
        <w:t>in</w:t>
      </w:r>
      <w:r w:rsidRPr="00FF48CD">
        <w:rPr>
          <w:rFonts w:ascii="Times New Roman" w:hAnsi="Times New Roman" w:cs="Times New Roman"/>
          <w:spacing w:val="64"/>
        </w:rPr>
        <w:t xml:space="preserve"> </w:t>
      </w:r>
      <w:r w:rsidRPr="00FF48CD">
        <w:rPr>
          <w:rFonts w:ascii="Times New Roman" w:hAnsi="Times New Roman" w:cs="Times New Roman"/>
          <w:spacing w:val="-1"/>
        </w:rPr>
        <w:t>the</w:t>
      </w:r>
      <w:r w:rsidRPr="00FF48CD">
        <w:rPr>
          <w:rFonts w:ascii="Times New Roman" w:hAnsi="Times New Roman" w:cs="Times New Roman"/>
          <w:spacing w:val="-2"/>
        </w:rPr>
        <w:t xml:space="preserve"> </w:t>
      </w:r>
      <w:r w:rsidRPr="00FF48CD">
        <w:rPr>
          <w:rFonts w:ascii="Times New Roman" w:hAnsi="Times New Roman" w:cs="Times New Roman"/>
          <w:spacing w:val="-1"/>
        </w:rPr>
        <w:t>management</w:t>
      </w:r>
      <w:r w:rsidRPr="00FF48CD">
        <w:rPr>
          <w:rFonts w:ascii="Times New Roman" w:hAnsi="Times New Roman" w:cs="Times New Roman"/>
          <w:spacing w:val="1"/>
        </w:rPr>
        <w:t xml:space="preserve"> </w:t>
      </w:r>
      <w:r w:rsidRPr="00FF48CD">
        <w:rPr>
          <w:rFonts w:ascii="Times New Roman" w:hAnsi="Times New Roman" w:cs="Times New Roman"/>
          <w:spacing w:val="-1"/>
        </w:rPr>
        <w:t>for</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proposed</w:t>
      </w:r>
      <w:r w:rsidRPr="00FF48CD">
        <w:rPr>
          <w:rFonts w:ascii="Times New Roman" w:hAnsi="Times New Roman" w:cs="Times New Roman"/>
          <w:spacing w:val="-3"/>
        </w:rPr>
        <w:t xml:space="preserve"> </w:t>
      </w:r>
      <w:r w:rsidRPr="00FF48CD">
        <w:rPr>
          <w:rFonts w:ascii="Times New Roman" w:hAnsi="Times New Roman" w:cs="Times New Roman"/>
          <w:spacing w:val="-1"/>
        </w:rPr>
        <w:t>mandate?</w:t>
      </w:r>
    </w:p>
    <w:p w14:paraId="5FD0C58B" w14:textId="77777777" w:rsidR="00FF48CD" w:rsidRPr="00FF48CD" w:rsidRDefault="00FF48CD" w:rsidP="00FF48CD">
      <w:pPr>
        <w:ind w:left="475" w:right="115" w:hanging="360"/>
        <w:jc w:val="both"/>
        <w:rPr>
          <w:rFonts w:ascii="Times New Roman" w:hAnsi="Times New Roman" w:cs="Times New Roman"/>
        </w:rPr>
      </w:pPr>
    </w:p>
    <w:p w14:paraId="673741A8" w14:textId="77777777" w:rsidR="00FF48CD" w:rsidRPr="00FF48CD" w:rsidRDefault="00FF48CD" w:rsidP="00FF48CD">
      <w:pPr>
        <w:numPr>
          <w:ilvl w:val="0"/>
          <w:numId w:val="25"/>
        </w:numPr>
        <w:ind w:left="475" w:right="115"/>
        <w:jc w:val="both"/>
        <w:rPr>
          <w:rFonts w:ascii="Times New Roman" w:hAnsi="Times New Roman" w:cs="Times New Roman"/>
        </w:rPr>
      </w:pPr>
      <w:r w:rsidRPr="00FF48CD">
        <w:rPr>
          <w:rFonts w:ascii="Times New Roman" w:hAnsi="Times New Roman" w:cs="Times New Roman"/>
        </w:rPr>
        <w:t>Please provide, in your own formatting, data on the current characteristics of the Core Plus strategy you are proposing in terms of fixed income characteristics (e.g., yield, maturity, quality, duration, etc.).</w:t>
      </w:r>
    </w:p>
    <w:p w14:paraId="4DDEB3E8" w14:textId="77777777" w:rsidR="00FF48CD" w:rsidRPr="00FF48CD" w:rsidRDefault="00FF48CD" w:rsidP="00FF48CD">
      <w:pPr>
        <w:ind w:left="475" w:right="115" w:hanging="360"/>
        <w:jc w:val="both"/>
        <w:rPr>
          <w:rFonts w:ascii="Times New Roman" w:hAnsi="Times New Roman" w:cs="Times New Roman"/>
        </w:rPr>
      </w:pPr>
    </w:p>
    <w:p w14:paraId="73A89801" w14:textId="77777777" w:rsidR="00FF48CD" w:rsidRPr="00FF48CD" w:rsidRDefault="00FF48CD" w:rsidP="00FF48CD">
      <w:pPr>
        <w:numPr>
          <w:ilvl w:val="0"/>
          <w:numId w:val="25"/>
        </w:numPr>
        <w:ind w:left="475" w:right="115"/>
        <w:jc w:val="both"/>
        <w:rPr>
          <w:rFonts w:ascii="Times New Roman" w:hAnsi="Times New Roman" w:cs="Times New Roman"/>
        </w:rPr>
      </w:pPr>
      <w:r w:rsidRPr="00FF48CD">
        <w:rPr>
          <w:rFonts w:ascii="Times New Roman" w:hAnsi="Times New Roman" w:cs="Times New Roman"/>
        </w:rPr>
        <w:t>Please provide, in your own formatting, a chart that details historical exposure to various fixed income sub-sectors within your Core Plus fixed income product.</w:t>
      </w:r>
    </w:p>
    <w:p w14:paraId="25DC5E91" w14:textId="77777777" w:rsidR="00FF48CD" w:rsidRPr="00FF48CD" w:rsidRDefault="00FF48CD" w:rsidP="00FF48CD">
      <w:pPr>
        <w:ind w:left="475" w:right="115" w:hanging="360"/>
        <w:jc w:val="both"/>
        <w:rPr>
          <w:rFonts w:ascii="Times New Roman" w:hAnsi="Times New Roman" w:cs="Times New Roman"/>
        </w:rPr>
      </w:pPr>
    </w:p>
    <w:p w14:paraId="1224B26D" w14:textId="77777777" w:rsidR="00FF48CD" w:rsidRPr="00FF48CD" w:rsidRDefault="00FF48CD" w:rsidP="00FF48CD">
      <w:pPr>
        <w:numPr>
          <w:ilvl w:val="0"/>
          <w:numId w:val="25"/>
        </w:numPr>
        <w:ind w:left="475" w:right="115"/>
        <w:jc w:val="both"/>
        <w:rPr>
          <w:rFonts w:ascii="Times New Roman" w:hAnsi="Times New Roman" w:cs="Times New Roman"/>
        </w:rPr>
      </w:pPr>
      <w:r w:rsidRPr="00FF48CD">
        <w:rPr>
          <w:rFonts w:ascii="Times New Roman" w:hAnsi="Times New Roman" w:cs="Times New Roman"/>
        </w:rPr>
        <w:t xml:space="preserve">Please provide a copy of your most recent independently verified GIPS-compliant composite performance for all Core Plus products offered by your Firm (Appendix H), including a verification letter, if available. If your composite performance track record has not been independently verified, please explain the rationale. </w:t>
      </w:r>
    </w:p>
    <w:p w14:paraId="24DDB998" w14:textId="77777777" w:rsidR="00FF48CD" w:rsidRPr="00FF48CD" w:rsidRDefault="00FF48CD" w:rsidP="00FF48CD">
      <w:pPr>
        <w:rPr>
          <w:rFonts w:ascii="Times New Roman" w:hAnsi="Times New Roman" w:cs="Times New Roman"/>
        </w:rPr>
      </w:pPr>
    </w:p>
    <w:p w14:paraId="6925C652" w14:textId="77777777" w:rsidR="00FF48CD" w:rsidRPr="00FF48CD" w:rsidRDefault="00FF48CD" w:rsidP="00FF48CD">
      <w:pPr>
        <w:numPr>
          <w:ilvl w:val="0"/>
          <w:numId w:val="3"/>
        </w:numPr>
        <w:tabs>
          <w:tab w:val="left" w:pos="552"/>
        </w:tabs>
        <w:ind w:left="475" w:right="115" w:hanging="360"/>
        <w:jc w:val="both"/>
        <w:rPr>
          <w:rFonts w:ascii="Times New Roman" w:eastAsia="Calibri" w:hAnsi="Times New Roman" w:cs="Times New Roman"/>
        </w:rPr>
      </w:pPr>
      <w:r w:rsidRPr="00FF48CD">
        <w:rPr>
          <w:rFonts w:ascii="Times New Roman" w:hAnsi="Times New Roman" w:cs="Times New Roman"/>
          <w:b/>
          <w:spacing w:val="-1"/>
        </w:rPr>
        <w:t>RISK</w:t>
      </w:r>
      <w:r w:rsidRPr="00FF48CD">
        <w:rPr>
          <w:rFonts w:ascii="Times New Roman" w:hAnsi="Times New Roman" w:cs="Times New Roman"/>
          <w:b/>
          <w:spacing w:val="-11"/>
        </w:rPr>
        <w:t xml:space="preserve"> </w:t>
      </w:r>
      <w:r w:rsidRPr="00FF48CD">
        <w:rPr>
          <w:rFonts w:ascii="Times New Roman" w:hAnsi="Times New Roman" w:cs="Times New Roman"/>
          <w:b/>
          <w:spacing w:val="-1"/>
        </w:rPr>
        <w:t>MANAGEMENT</w:t>
      </w:r>
    </w:p>
    <w:p w14:paraId="69362A47" w14:textId="77777777" w:rsidR="00FF48CD" w:rsidRPr="00FF48CD" w:rsidRDefault="00FF48CD" w:rsidP="00FF48CD">
      <w:pPr>
        <w:rPr>
          <w:rFonts w:ascii="Times New Roman" w:hAnsi="Times New Roman" w:cs="Times New Roman"/>
        </w:rPr>
      </w:pPr>
    </w:p>
    <w:p w14:paraId="5E00D49C"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 xml:space="preserve">How do you define risk in the context of this mandate? Is there a target level of tracking error? Please comment on whether the team utilizes a risk budget to manage risk. </w:t>
      </w:r>
    </w:p>
    <w:p w14:paraId="60E9574F"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72C76E74"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67E54289"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How is portfolio risk managed and monitored? Describe all risk management functions and tools utilized. Please provide name and contact of person(s) responsible for each of these functions and tools.</w:t>
      </w:r>
    </w:p>
    <w:p w14:paraId="61367F46"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02BD83CA"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How do you allocate risk within the portfolio (i.e., country, currency, duration and security-specific on an absolute basis and/or relative to the benchmark)?</w:t>
      </w:r>
    </w:p>
    <w:p w14:paraId="3B758A51" w14:textId="77777777" w:rsidR="00FF48CD" w:rsidRPr="00FF48CD" w:rsidRDefault="00FF48CD" w:rsidP="00FF48CD">
      <w:pPr>
        <w:tabs>
          <w:tab w:val="left" w:pos="0"/>
        </w:tabs>
        <w:ind w:left="475" w:right="115" w:hanging="360"/>
        <w:jc w:val="both"/>
        <w:rPr>
          <w:rFonts w:ascii="Times New Roman" w:hAnsi="Times New Roman" w:cs="Times New Roman"/>
        </w:rPr>
      </w:pPr>
    </w:p>
    <w:p w14:paraId="2748062B"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What</w:t>
      </w:r>
      <w:r w:rsidRPr="00FF48CD">
        <w:rPr>
          <w:rFonts w:ascii="Times New Roman" w:hAnsi="Times New Roman" w:cs="Times New Roman"/>
          <w:spacing w:val="1"/>
        </w:rPr>
        <w:t xml:space="preserve"> </w:t>
      </w:r>
      <w:r w:rsidRPr="00FF48CD">
        <w:rPr>
          <w:rFonts w:ascii="Times New Roman" w:hAnsi="Times New Roman" w:cs="Times New Roman"/>
        </w:rPr>
        <w:t>are</w:t>
      </w:r>
      <w:r w:rsidRPr="00FF48CD">
        <w:rPr>
          <w:rFonts w:ascii="Times New Roman" w:hAnsi="Times New Roman" w:cs="Times New Roman"/>
          <w:spacing w:val="-2"/>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main non-investment</w:t>
      </w:r>
      <w:r w:rsidRPr="00FF48CD">
        <w:rPr>
          <w:rFonts w:ascii="Times New Roman" w:hAnsi="Times New Roman" w:cs="Times New Roman"/>
          <w:spacing w:val="1"/>
        </w:rPr>
        <w:t xml:space="preserve"> </w:t>
      </w:r>
      <w:r w:rsidRPr="00FF48CD">
        <w:rPr>
          <w:rFonts w:ascii="Times New Roman" w:hAnsi="Times New Roman" w:cs="Times New Roman"/>
        </w:rPr>
        <w:t>risks associated</w:t>
      </w:r>
      <w:r w:rsidRPr="00FF48CD">
        <w:rPr>
          <w:rFonts w:ascii="Times New Roman" w:hAnsi="Times New Roman" w:cs="Times New Roman"/>
          <w:spacing w:val="-3"/>
        </w:rPr>
        <w:t xml:space="preserve"> </w:t>
      </w:r>
      <w:r w:rsidRPr="00FF48CD">
        <w:rPr>
          <w:rFonts w:ascii="Times New Roman" w:hAnsi="Times New Roman" w:cs="Times New Roman"/>
        </w:rPr>
        <w:t>with the</w:t>
      </w:r>
      <w:r w:rsidRPr="00FF48CD">
        <w:rPr>
          <w:rFonts w:ascii="Times New Roman" w:hAnsi="Times New Roman" w:cs="Times New Roman"/>
          <w:spacing w:val="1"/>
        </w:rPr>
        <w:t xml:space="preserve"> </w:t>
      </w:r>
      <w:r w:rsidRPr="00FF48CD">
        <w:rPr>
          <w:rFonts w:ascii="Times New Roman" w:hAnsi="Times New Roman" w:cs="Times New Roman"/>
        </w:rPr>
        <w:t>proposed</w:t>
      </w:r>
      <w:r w:rsidRPr="00FF48CD">
        <w:rPr>
          <w:rFonts w:ascii="Times New Roman" w:hAnsi="Times New Roman" w:cs="Times New Roman"/>
          <w:spacing w:val="-3"/>
        </w:rPr>
        <w:t xml:space="preserve"> </w:t>
      </w:r>
      <w:r w:rsidRPr="00FF48CD">
        <w:rPr>
          <w:rFonts w:ascii="Times New Roman" w:hAnsi="Times New Roman" w:cs="Times New Roman"/>
        </w:rPr>
        <w:t>mandate?</w:t>
      </w:r>
    </w:p>
    <w:p w14:paraId="112167B5" w14:textId="77777777" w:rsidR="00FF48CD" w:rsidRPr="00FF48CD" w:rsidRDefault="00FF48CD" w:rsidP="00FF48CD">
      <w:pPr>
        <w:tabs>
          <w:tab w:val="left" w:pos="0"/>
        </w:tabs>
        <w:ind w:left="475" w:right="115" w:hanging="360"/>
        <w:jc w:val="both"/>
        <w:rPr>
          <w:rFonts w:ascii="Times New Roman" w:hAnsi="Times New Roman" w:cs="Times New Roman"/>
        </w:rPr>
      </w:pPr>
    </w:p>
    <w:p w14:paraId="49943430"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What</w:t>
      </w:r>
      <w:r w:rsidRPr="00FF48CD">
        <w:rPr>
          <w:rFonts w:ascii="Times New Roman" w:hAnsi="Times New Roman" w:cs="Times New Roman"/>
          <w:spacing w:val="1"/>
        </w:rPr>
        <w:t xml:space="preserve"> </w:t>
      </w:r>
      <w:r w:rsidRPr="00FF48CD">
        <w:rPr>
          <w:rFonts w:ascii="Times New Roman" w:hAnsi="Times New Roman" w:cs="Times New Roman"/>
        </w:rPr>
        <w:t xml:space="preserve">controls </w:t>
      </w:r>
      <w:r w:rsidRPr="00FF48CD">
        <w:rPr>
          <w:rFonts w:ascii="Times New Roman" w:hAnsi="Times New Roman" w:cs="Times New Roman"/>
          <w:spacing w:val="-2"/>
        </w:rPr>
        <w:t>are</w:t>
      </w:r>
      <w:r w:rsidRPr="00FF48CD">
        <w:rPr>
          <w:rFonts w:ascii="Times New Roman" w:hAnsi="Times New Roman" w:cs="Times New Roman"/>
          <w:spacing w:val="1"/>
        </w:rPr>
        <w:t xml:space="preserve"> </w:t>
      </w:r>
      <w:r w:rsidRPr="00FF48CD">
        <w:rPr>
          <w:rFonts w:ascii="Times New Roman" w:hAnsi="Times New Roman" w:cs="Times New Roman"/>
        </w:rPr>
        <w:t>in place</w:t>
      </w:r>
      <w:r w:rsidRPr="00FF48CD">
        <w:rPr>
          <w:rFonts w:ascii="Times New Roman" w:hAnsi="Times New Roman" w:cs="Times New Roman"/>
          <w:spacing w:val="-4"/>
        </w:rPr>
        <w:t xml:space="preserve"> </w:t>
      </w:r>
      <w:r w:rsidRPr="00FF48CD">
        <w:rPr>
          <w:rFonts w:ascii="Times New Roman" w:hAnsi="Times New Roman" w:cs="Times New Roman"/>
        </w:rPr>
        <w:t>to monitor</w:t>
      </w:r>
      <w:r w:rsidRPr="00FF48CD">
        <w:rPr>
          <w:rFonts w:ascii="Times New Roman" w:hAnsi="Times New Roman" w:cs="Times New Roman"/>
          <w:spacing w:val="-2"/>
        </w:rPr>
        <w:t xml:space="preserve"> </w:t>
      </w:r>
      <w:r w:rsidRPr="00FF48CD">
        <w:rPr>
          <w:rFonts w:ascii="Times New Roman" w:hAnsi="Times New Roman" w:cs="Times New Roman"/>
        </w:rPr>
        <w:t>and</w:t>
      </w:r>
      <w:r w:rsidRPr="00FF48CD">
        <w:rPr>
          <w:rFonts w:ascii="Times New Roman" w:hAnsi="Times New Roman" w:cs="Times New Roman"/>
          <w:spacing w:val="-3"/>
        </w:rPr>
        <w:t xml:space="preserve"> </w:t>
      </w:r>
      <w:r w:rsidRPr="00FF48CD">
        <w:rPr>
          <w:rFonts w:ascii="Times New Roman" w:hAnsi="Times New Roman" w:cs="Times New Roman"/>
        </w:rPr>
        <w:t>mitigate</w:t>
      </w:r>
      <w:r w:rsidRPr="00FF48CD">
        <w:rPr>
          <w:rFonts w:ascii="Times New Roman" w:hAnsi="Times New Roman" w:cs="Times New Roman"/>
          <w:spacing w:val="-2"/>
        </w:rPr>
        <w:t xml:space="preserve"> </w:t>
      </w:r>
      <w:r w:rsidRPr="00FF48CD">
        <w:rPr>
          <w:rFonts w:ascii="Times New Roman" w:hAnsi="Times New Roman" w:cs="Times New Roman"/>
        </w:rPr>
        <w:t>these</w:t>
      </w:r>
      <w:r w:rsidRPr="00FF48CD">
        <w:rPr>
          <w:rFonts w:ascii="Times New Roman" w:hAnsi="Times New Roman" w:cs="Times New Roman"/>
          <w:spacing w:val="1"/>
        </w:rPr>
        <w:t xml:space="preserve"> </w:t>
      </w:r>
      <w:r w:rsidRPr="00FF48CD">
        <w:rPr>
          <w:rFonts w:ascii="Times New Roman" w:hAnsi="Times New Roman" w:cs="Times New Roman"/>
        </w:rPr>
        <w:t>risks?</w:t>
      </w:r>
    </w:p>
    <w:p w14:paraId="55A3006F" w14:textId="77777777" w:rsidR="00FF48CD" w:rsidRPr="00FF48CD" w:rsidRDefault="00FF48CD" w:rsidP="00FF48CD">
      <w:pPr>
        <w:tabs>
          <w:tab w:val="left" w:pos="0"/>
        </w:tabs>
        <w:ind w:left="475" w:right="115" w:hanging="360"/>
        <w:jc w:val="both"/>
        <w:rPr>
          <w:rFonts w:ascii="Times New Roman" w:hAnsi="Times New Roman" w:cs="Times New Roman"/>
        </w:rPr>
      </w:pPr>
    </w:p>
    <w:p w14:paraId="69548AD9"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Discuss how</w:t>
      </w:r>
      <w:r w:rsidRPr="00FF48CD">
        <w:rPr>
          <w:rFonts w:ascii="Times New Roman" w:hAnsi="Times New Roman" w:cs="Times New Roman"/>
          <w:spacing w:val="-2"/>
        </w:rPr>
        <w:t xml:space="preserve"> </w:t>
      </w:r>
      <w:r w:rsidRPr="00FF48CD">
        <w:rPr>
          <w:rFonts w:ascii="Times New Roman" w:hAnsi="Times New Roman" w:cs="Times New Roman"/>
        </w:rPr>
        <w:t>risk management</w:t>
      </w:r>
      <w:r w:rsidRPr="00FF48CD">
        <w:rPr>
          <w:rFonts w:ascii="Times New Roman" w:hAnsi="Times New Roman" w:cs="Times New Roman"/>
          <w:spacing w:val="-2"/>
        </w:rPr>
        <w:t xml:space="preserve"> </w:t>
      </w:r>
      <w:r w:rsidRPr="00FF48CD">
        <w:rPr>
          <w:rFonts w:ascii="Times New Roman" w:hAnsi="Times New Roman" w:cs="Times New Roman"/>
        </w:rPr>
        <w:t xml:space="preserve">both </w:t>
      </w:r>
      <w:r w:rsidRPr="00FF48CD">
        <w:rPr>
          <w:rFonts w:ascii="Times New Roman" w:hAnsi="Times New Roman" w:cs="Times New Roman"/>
          <w:spacing w:val="-2"/>
        </w:rPr>
        <w:t>interacts</w:t>
      </w:r>
      <w:r w:rsidRPr="00FF48CD">
        <w:rPr>
          <w:rFonts w:ascii="Times New Roman" w:hAnsi="Times New Roman" w:cs="Times New Roman"/>
        </w:rPr>
        <w:t xml:space="preserve"> with and</w:t>
      </w:r>
      <w:r w:rsidRPr="00FF48CD">
        <w:rPr>
          <w:rFonts w:ascii="Times New Roman" w:hAnsi="Times New Roman" w:cs="Times New Roman"/>
          <w:spacing w:val="-3"/>
        </w:rPr>
        <w:t xml:space="preserve"> </w:t>
      </w:r>
      <w:r w:rsidRPr="00FF48CD">
        <w:rPr>
          <w:rFonts w:ascii="Times New Roman" w:hAnsi="Times New Roman" w:cs="Times New Roman"/>
        </w:rPr>
        <w:t>maintains</w:t>
      </w:r>
      <w:r w:rsidRPr="00FF48CD">
        <w:rPr>
          <w:rFonts w:ascii="Times New Roman" w:hAnsi="Times New Roman" w:cs="Times New Roman"/>
          <w:spacing w:val="-2"/>
        </w:rPr>
        <w:t xml:space="preserve"> </w:t>
      </w:r>
      <w:r w:rsidRPr="00FF48CD">
        <w:rPr>
          <w:rFonts w:ascii="Times New Roman" w:hAnsi="Times New Roman" w:cs="Times New Roman"/>
        </w:rPr>
        <w:t>independence</w:t>
      </w:r>
      <w:r w:rsidRPr="00FF48CD">
        <w:rPr>
          <w:rFonts w:ascii="Times New Roman" w:hAnsi="Times New Roman" w:cs="Times New Roman"/>
          <w:spacing w:val="1"/>
        </w:rPr>
        <w:t xml:space="preserve"> </w:t>
      </w:r>
      <w:r w:rsidRPr="00FF48CD">
        <w:rPr>
          <w:rFonts w:ascii="Times New Roman" w:hAnsi="Times New Roman" w:cs="Times New Roman"/>
          <w:spacing w:val="-2"/>
        </w:rPr>
        <w:t>from</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other aspects</w:t>
      </w:r>
      <w:r w:rsidRPr="00FF48CD">
        <w:rPr>
          <w:rFonts w:ascii="Times New Roman" w:hAnsi="Times New Roman" w:cs="Times New Roman"/>
          <w:spacing w:val="-2"/>
        </w:rPr>
        <w:t xml:space="preserve"> </w:t>
      </w:r>
      <w:r w:rsidRPr="00FF48CD">
        <w:rPr>
          <w:rFonts w:ascii="Times New Roman" w:hAnsi="Times New Roman" w:cs="Times New Roman"/>
        </w:rPr>
        <w:t xml:space="preserve">of </w:t>
      </w:r>
      <w:r w:rsidRPr="00FF48CD">
        <w:rPr>
          <w:rFonts w:ascii="Times New Roman" w:hAnsi="Times New Roman" w:cs="Times New Roman"/>
          <w:spacing w:val="-2"/>
        </w:rPr>
        <w:t>the</w:t>
      </w:r>
      <w:r w:rsidRPr="00FF48CD">
        <w:rPr>
          <w:rFonts w:ascii="Times New Roman" w:hAnsi="Times New Roman" w:cs="Times New Roman"/>
          <w:spacing w:val="71"/>
        </w:rPr>
        <w:t xml:space="preserve"> </w:t>
      </w:r>
      <w:r w:rsidRPr="00FF48CD">
        <w:rPr>
          <w:rFonts w:ascii="Times New Roman" w:hAnsi="Times New Roman" w:cs="Times New Roman"/>
        </w:rPr>
        <w:t>investment</w:t>
      </w:r>
      <w:r w:rsidRPr="00FF48CD">
        <w:rPr>
          <w:rFonts w:ascii="Times New Roman" w:hAnsi="Times New Roman" w:cs="Times New Roman"/>
          <w:spacing w:val="1"/>
        </w:rPr>
        <w:t xml:space="preserve"> </w:t>
      </w:r>
      <w:r w:rsidRPr="00FF48CD">
        <w:rPr>
          <w:rFonts w:ascii="Times New Roman" w:hAnsi="Times New Roman" w:cs="Times New Roman"/>
        </w:rPr>
        <w:t>process.</w:t>
      </w:r>
    </w:p>
    <w:p w14:paraId="6B5F8F94" w14:textId="77777777" w:rsidR="00FF48CD" w:rsidRPr="00FF48CD" w:rsidRDefault="00FF48CD" w:rsidP="00FF48CD">
      <w:pPr>
        <w:tabs>
          <w:tab w:val="left" w:pos="0"/>
        </w:tabs>
        <w:ind w:left="475" w:right="115" w:hanging="360"/>
        <w:jc w:val="both"/>
        <w:rPr>
          <w:rFonts w:ascii="Times New Roman" w:hAnsi="Times New Roman" w:cs="Times New Roman"/>
        </w:rPr>
      </w:pPr>
    </w:p>
    <w:p w14:paraId="4C141E6C"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escalation</w:t>
      </w:r>
      <w:r w:rsidRPr="00FF48CD">
        <w:rPr>
          <w:rFonts w:ascii="Times New Roman" w:hAnsi="Times New Roman" w:cs="Times New Roman"/>
          <w:spacing w:val="-3"/>
        </w:rPr>
        <w:t xml:space="preserve"> </w:t>
      </w:r>
      <w:r w:rsidRPr="00FF48CD">
        <w:rPr>
          <w:rFonts w:ascii="Times New Roman" w:hAnsi="Times New Roman" w:cs="Times New Roman"/>
        </w:rPr>
        <w:t>process (e.g., when</w:t>
      </w:r>
      <w:r w:rsidRPr="00FF48CD">
        <w:rPr>
          <w:rFonts w:ascii="Times New Roman" w:hAnsi="Times New Roman" w:cs="Times New Roman"/>
          <w:spacing w:val="-3"/>
        </w:rPr>
        <w:t xml:space="preserve"> </w:t>
      </w:r>
      <w:r w:rsidRPr="00FF48CD">
        <w:rPr>
          <w:rFonts w:ascii="Times New Roman" w:hAnsi="Times New Roman" w:cs="Times New Roman"/>
        </w:rPr>
        <w:t>a specific risk</w:t>
      </w:r>
      <w:r w:rsidRPr="00FF48CD">
        <w:rPr>
          <w:rFonts w:ascii="Times New Roman" w:hAnsi="Times New Roman" w:cs="Times New Roman"/>
          <w:spacing w:val="1"/>
        </w:rPr>
        <w:t xml:space="preserve"> </w:t>
      </w:r>
      <w:r w:rsidRPr="00FF48CD">
        <w:rPr>
          <w:rFonts w:ascii="Times New Roman" w:hAnsi="Times New Roman" w:cs="Times New Roman"/>
        </w:rPr>
        <w:t>metric</w:t>
      </w:r>
      <w:r w:rsidRPr="00FF48CD">
        <w:rPr>
          <w:rFonts w:ascii="Times New Roman" w:hAnsi="Times New Roman" w:cs="Times New Roman"/>
          <w:spacing w:val="-2"/>
        </w:rPr>
        <w:t xml:space="preserve"> </w:t>
      </w:r>
      <w:r w:rsidRPr="00FF48CD">
        <w:rPr>
          <w:rFonts w:ascii="Times New Roman" w:hAnsi="Times New Roman" w:cs="Times New Roman"/>
        </w:rPr>
        <w:t>is</w:t>
      </w:r>
      <w:r w:rsidRPr="00FF48CD">
        <w:rPr>
          <w:rFonts w:ascii="Times New Roman" w:hAnsi="Times New Roman" w:cs="Times New Roman"/>
          <w:spacing w:val="-2"/>
        </w:rPr>
        <w:t xml:space="preserve"> </w:t>
      </w:r>
      <w:r w:rsidRPr="00FF48CD">
        <w:rPr>
          <w:rFonts w:ascii="Times New Roman" w:hAnsi="Times New Roman" w:cs="Times New Roman"/>
        </w:rPr>
        <w:t>outside</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target level).</w:t>
      </w:r>
    </w:p>
    <w:p w14:paraId="3ADFE03D" w14:textId="77777777" w:rsidR="00FF48CD" w:rsidRPr="00FF48CD" w:rsidRDefault="00FF48CD" w:rsidP="00FF48CD">
      <w:pPr>
        <w:tabs>
          <w:tab w:val="left" w:pos="0"/>
        </w:tabs>
        <w:ind w:left="475" w:right="115" w:hanging="360"/>
        <w:jc w:val="both"/>
        <w:rPr>
          <w:rFonts w:ascii="Times New Roman" w:hAnsi="Times New Roman" w:cs="Times New Roman"/>
        </w:rPr>
      </w:pPr>
    </w:p>
    <w:p w14:paraId="39AA572E"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rPr>
        <w:t>List</w:t>
      </w:r>
      <w:r w:rsidRPr="00FF48CD">
        <w:rPr>
          <w:rFonts w:ascii="Times New Roman" w:hAnsi="Times New Roman" w:cs="Times New Roman"/>
          <w:spacing w:val="1"/>
        </w:rPr>
        <w:t xml:space="preserve"> </w:t>
      </w:r>
      <w:r w:rsidRPr="00FF48CD">
        <w:rPr>
          <w:rFonts w:ascii="Times New Roman" w:hAnsi="Times New Roman" w:cs="Times New Roman"/>
          <w:spacing w:val="-2"/>
        </w:rPr>
        <w:t>the</w:t>
      </w:r>
      <w:r w:rsidRPr="00FF48CD">
        <w:rPr>
          <w:rFonts w:ascii="Times New Roman" w:hAnsi="Times New Roman" w:cs="Times New Roman"/>
          <w:spacing w:val="1"/>
        </w:rPr>
        <w:t xml:space="preserve"> </w:t>
      </w:r>
      <w:r w:rsidRPr="00FF48CD">
        <w:rPr>
          <w:rFonts w:ascii="Times New Roman" w:hAnsi="Times New Roman" w:cs="Times New Roman"/>
        </w:rPr>
        <w:t>counterparties associated with</w:t>
      </w:r>
      <w:r w:rsidRPr="00FF48CD">
        <w:rPr>
          <w:rFonts w:ascii="Times New Roman" w:hAnsi="Times New Roman" w:cs="Times New Roman"/>
          <w:spacing w:val="-3"/>
        </w:rPr>
        <w:t xml:space="preserve"> </w:t>
      </w:r>
      <w:r w:rsidRPr="00FF48CD">
        <w:rPr>
          <w:rFonts w:ascii="Times New Roman" w:hAnsi="Times New Roman" w:cs="Times New Roman"/>
        </w:rPr>
        <w:t>the</w:t>
      </w:r>
      <w:r w:rsidRPr="00FF48CD">
        <w:rPr>
          <w:rFonts w:ascii="Times New Roman" w:hAnsi="Times New Roman" w:cs="Times New Roman"/>
          <w:spacing w:val="1"/>
        </w:rPr>
        <w:t xml:space="preserve"> </w:t>
      </w:r>
      <w:r w:rsidRPr="00FF48CD">
        <w:rPr>
          <w:rFonts w:ascii="Times New Roman" w:hAnsi="Times New Roman" w:cs="Times New Roman"/>
        </w:rPr>
        <w:t>proposed</w:t>
      </w:r>
      <w:r w:rsidRPr="00FF48CD">
        <w:rPr>
          <w:rFonts w:ascii="Times New Roman" w:hAnsi="Times New Roman" w:cs="Times New Roman"/>
          <w:spacing w:val="-3"/>
        </w:rPr>
        <w:t xml:space="preserve"> </w:t>
      </w:r>
      <w:r w:rsidRPr="00FF48CD">
        <w:rPr>
          <w:rFonts w:ascii="Times New Roman" w:hAnsi="Times New Roman" w:cs="Times New Roman"/>
        </w:rPr>
        <w:t>mandate,</w:t>
      </w:r>
      <w:r w:rsidRPr="00FF48CD">
        <w:rPr>
          <w:rFonts w:ascii="Times New Roman" w:hAnsi="Times New Roman" w:cs="Times New Roman"/>
          <w:spacing w:val="-2"/>
        </w:rPr>
        <w:t xml:space="preserve"> </w:t>
      </w: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types of</w:t>
      </w:r>
      <w:r w:rsidRPr="00FF48CD">
        <w:rPr>
          <w:rFonts w:ascii="Times New Roman" w:hAnsi="Times New Roman" w:cs="Times New Roman"/>
          <w:spacing w:val="53"/>
        </w:rPr>
        <w:t xml:space="preserve"> </w:t>
      </w:r>
      <w:r w:rsidRPr="00FF48CD">
        <w:rPr>
          <w:rFonts w:ascii="Times New Roman" w:hAnsi="Times New Roman" w:cs="Times New Roman"/>
        </w:rPr>
        <w:t xml:space="preserve">associated transactions, </w:t>
      </w:r>
      <w:r w:rsidRPr="00FF48CD">
        <w:rPr>
          <w:rFonts w:ascii="Times New Roman" w:hAnsi="Times New Roman" w:cs="Times New Roman"/>
          <w:spacing w:val="-2"/>
        </w:rPr>
        <w:t>and</w:t>
      </w:r>
      <w:r w:rsidRPr="00FF48CD">
        <w:rPr>
          <w:rFonts w:ascii="Times New Roman" w:hAnsi="Times New Roman" w:cs="Times New Roman"/>
        </w:rPr>
        <w:t xml:space="preserve"> discuss your procedures</w:t>
      </w:r>
      <w:r w:rsidRPr="00FF48CD">
        <w:rPr>
          <w:rFonts w:ascii="Times New Roman" w:hAnsi="Times New Roman" w:cs="Times New Roman"/>
          <w:spacing w:val="-2"/>
        </w:rPr>
        <w:t xml:space="preserve"> </w:t>
      </w:r>
      <w:r w:rsidRPr="00FF48CD">
        <w:rPr>
          <w:rFonts w:ascii="Times New Roman" w:hAnsi="Times New Roman" w:cs="Times New Roman"/>
        </w:rPr>
        <w:t>for</w:t>
      </w:r>
      <w:r w:rsidRPr="00FF48CD">
        <w:rPr>
          <w:rFonts w:ascii="Times New Roman" w:hAnsi="Times New Roman" w:cs="Times New Roman"/>
          <w:spacing w:val="-2"/>
        </w:rPr>
        <w:t xml:space="preserve"> </w:t>
      </w:r>
      <w:r w:rsidRPr="00FF48CD">
        <w:rPr>
          <w:rFonts w:ascii="Times New Roman" w:hAnsi="Times New Roman" w:cs="Times New Roman"/>
        </w:rPr>
        <w:t>monitoring and</w:t>
      </w:r>
      <w:r w:rsidRPr="00FF48CD">
        <w:rPr>
          <w:rFonts w:ascii="Times New Roman" w:hAnsi="Times New Roman" w:cs="Times New Roman"/>
          <w:spacing w:val="-3"/>
        </w:rPr>
        <w:t xml:space="preserve"> </w:t>
      </w:r>
      <w:r w:rsidRPr="00FF48CD">
        <w:rPr>
          <w:rFonts w:ascii="Times New Roman" w:hAnsi="Times New Roman" w:cs="Times New Roman"/>
        </w:rPr>
        <w:t>managing</w:t>
      </w:r>
      <w:r w:rsidRPr="00FF48CD">
        <w:rPr>
          <w:rFonts w:ascii="Times New Roman" w:hAnsi="Times New Roman" w:cs="Times New Roman"/>
          <w:spacing w:val="57"/>
        </w:rPr>
        <w:t xml:space="preserve"> </w:t>
      </w:r>
      <w:r w:rsidRPr="00FF48CD">
        <w:rPr>
          <w:rFonts w:ascii="Times New Roman" w:hAnsi="Times New Roman" w:cs="Times New Roman"/>
        </w:rPr>
        <w:t>counterparty</w:t>
      </w:r>
      <w:r w:rsidRPr="00FF48CD">
        <w:rPr>
          <w:rFonts w:ascii="Times New Roman" w:hAnsi="Times New Roman" w:cs="Times New Roman"/>
          <w:spacing w:val="1"/>
        </w:rPr>
        <w:t xml:space="preserve"> </w:t>
      </w:r>
      <w:r w:rsidRPr="00FF48CD">
        <w:rPr>
          <w:rFonts w:ascii="Times New Roman" w:hAnsi="Times New Roman" w:cs="Times New Roman"/>
        </w:rPr>
        <w:t>risk.</w:t>
      </w:r>
    </w:p>
    <w:p w14:paraId="56DF6370" w14:textId="77777777" w:rsidR="00FF48CD" w:rsidRPr="00FF48CD" w:rsidRDefault="00FF48CD" w:rsidP="00FF48CD">
      <w:pPr>
        <w:tabs>
          <w:tab w:val="left" w:pos="0"/>
        </w:tabs>
        <w:ind w:left="475" w:right="115" w:hanging="360"/>
        <w:jc w:val="both"/>
        <w:rPr>
          <w:rFonts w:ascii="Times New Roman" w:hAnsi="Times New Roman" w:cs="Times New Roman"/>
          <w:spacing w:val="-1"/>
        </w:rPr>
      </w:pPr>
    </w:p>
    <w:p w14:paraId="52F6B6D3"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spacing w:val="-1"/>
        </w:rPr>
        <w:t>Has</w:t>
      </w:r>
      <w:r w:rsidRPr="00FF48CD">
        <w:rPr>
          <w:rFonts w:ascii="Times New Roman" w:hAnsi="Times New Roman" w:cs="Times New Roman"/>
        </w:rPr>
        <w:t xml:space="preserve"> </w:t>
      </w:r>
      <w:r w:rsidRPr="00FF48CD">
        <w:rPr>
          <w:rFonts w:ascii="Times New Roman" w:hAnsi="Times New Roman" w:cs="Times New Roman"/>
          <w:spacing w:val="-1"/>
        </w:rPr>
        <w:t>your</w:t>
      </w:r>
      <w:r w:rsidRPr="00FF48CD">
        <w:rPr>
          <w:rFonts w:ascii="Times New Roman" w:hAnsi="Times New Roman" w:cs="Times New Roman"/>
        </w:rPr>
        <w:t xml:space="preserve"> </w:t>
      </w:r>
      <w:r w:rsidRPr="00FF48CD">
        <w:rPr>
          <w:rFonts w:ascii="Times New Roman" w:hAnsi="Times New Roman" w:cs="Times New Roman"/>
          <w:spacing w:val="-1"/>
        </w:rPr>
        <w:t>risk</w:t>
      </w:r>
      <w:r w:rsidRPr="00FF48CD">
        <w:rPr>
          <w:rFonts w:ascii="Times New Roman" w:hAnsi="Times New Roman" w:cs="Times New Roman"/>
          <w:spacing w:val="-2"/>
        </w:rPr>
        <w:t xml:space="preserve"> </w:t>
      </w:r>
      <w:r w:rsidRPr="00FF48CD">
        <w:rPr>
          <w:rFonts w:ascii="Times New Roman" w:hAnsi="Times New Roman" w:cs="Times New Roman"/>
          <w:spacing w:val="-1"/>
        </w:rPr>
        <w:t>management</w:t>
      </w:r>
      <w:r w:rsidRPr="00FF48CD">
        <w:rPr>
          <w:rFonts w:ascii="Times New Roman" w:hAnsi="Times New Roman" w:cs="Times New Roman"/>
          <w:spacing w:val="-2"/>
        </w:rPr>
        <w:t xml:space="preserve"> </w:t>
      </w:r>
      <w:r w:rsidRPr="00FF48CD">
        <w:rPr>
          <w:rFonts w:ascii="Times New Roman" w:hAnsi="Times New Roman" w:cs="Times New Roman"/>
          <w:spacing w:val="-1"/>
        </w:rPr>
        <w:t>and portfolio monitoring process</w:t>
      </w:r>
      <w:r w:rsidRPr="00FF48CD">
        <w:rPr>
          <w:rFonts w:ascii="Times New Roman" w:hAnsi="Times New Roman" w:cs="Times New Roman"/>
        </w:rPr>
        <w:t xml:space="preserve"> </w:t>
      </w:r>
      <w:r w:rsidRPr="00FF48CD">
        <w:rPr>
          <w:rFonts w:ascii="Times New Roman" w:hAnsi="Times New Roman" w:cs="Times New Roman"/>
          <w:spacing w:val="-1"/>
        </w:rPr>
        <w:t>changed</w:t>
      </w:r>
      <w:r w:rsidRPr="00FF48CD">
        <w:rPr>
          <w:rFonts w:ascii="Times New Roman" w:hAnsi="Times New Roman" w:cs="Times New Roman"/>
          <w:spacing w:val="-3"/>
        </w:rPr>
        <w:t xml:space="preserve"> </w:t>
      </w:r>
      <w:r w:rsidRPr="00FF48CD">
        <w:rPr>
          <w:rFonts w:ascii="Times New Roman" w:hAnsi="Times New Roman" w:cs="Times New Roman"/>
          <w:spacing w:val="-1"/>
        </w:rPr>
        <w:t>materially</w:t>
      </w:r>
      <w:r w:rsidRPr="00FF48CD">
        <w:rPr>
          <w:rFonts w:ascii="Times New Roman" w:hAnsi="Times New Roman" w:cs="Times New Roman"/>
          <w:spacing w:val="-2"/>
        </w:rPr>
        <w:t xml:space="preserve"> at</w:t>
      </w:r>
      <w:r w:rsidRPr="00FF48CD">
        <w:rPr>
          <w:rFonts w:ascii="Times New Roman" w:hAnsi="Times New Roman" w:cs="Times New Roman"/>
          <w:spacing w:val="1"/>
        </w:rPr>
        <w:t xml:space="preserve"> </w:t>
      </w:r>
      <w:r w:rsidRPr="00FF48CD">
        <w:rPr>
          <w:rFonts w:ascii="Times New Roman" w:hAnsi="Times New Roman" w:cs="Times New Roman"/>
          <w:spacing w:val="-1"/>
        </w:rPr>
        <w:t>any</w:t>
      </w:r>
      <w:r w:rsidRPr="00FF48CD">
        <w:rPr>
          <w:rFonts w:ascii="Times New Roman" w:hAnsi="Times New Roman" w:cs="Times New Roman"/>
          <w:spacing w:val="1"/>
        </w:rPr>
        <w:t xml:space="preserve"> </w:t>
      </w:r>
      <w:r w:rsidRPr="00FF48CD">
        <w:rPr>
          <w:rFonts w:ascii="Times New Roman" w:hAnsi="Times New Roman" w:cs="Times New Roman"/>
          <w:spacing w:val="-1"/>
        </w:rPr>
        <w:t>point</w:t>
      </w:r>
      <w:r w:rsidRPr="00FF48CD">
        <w:rPr>
          <w:rFonts w:ascii="Times New Roman" w:hAnsi="Times New Roman" w:cs="Times New Roman"/>
          <w:spacing w:val="51"/>
        </w:rPr>
        <w:t xml:space="preserve"> </w:t>
      </w:r>
      <w:r w:rsidRPr="00FF48CD">
        <w:rPr>
          <w:rFonts w:ascii="Times New Roman" w:hAnsi="Times New Roman" w:cs="Times New Roman"/>
          <w:spacing w:val="-1"/>
        </w:rPr>
        <w:t>in time?</w:t>
      </w:r>
      <w:r w:rsidRPr="00FF48CD">
        <w:rPr>
          <w:rFonts w:ascii="Times New Roman" w:hAnsi="Times New Roman" w:cs="Times New Roman"/>
          <w:spacing w:val="1"/>
        </w:rPr>
        <w:t xml:space="preserve"> </w:t>
      </w:r>
      <w:r w:rsidRPr="00FF48CD">
        <w:rPr>
          <w:rFonts w:ascii="Times New Roman" w:hAnsi="Times New Roman" w:cs="Times New Roman"/>
          <w:spacing w:val="-1"/>
        </w:rPr>
        <w:t>If</w:t>
      </w:r>
      <w:r w:rsidRPr="00FF48CD">
        <w:rPr>
          <w:rFonts w:ascii="Times New Roman" w:hAnsi="Times New Roman" w:cs="Times New Roman"/>
          <w:spacing w:val="-2"/>
        </w:rPr>
        <w:t xml:space="preserve"> </w:t>
      </w:r>
      <w:r w:rsidRPr="00FF48CD">
        <w:rPr>
          <w:rFonts w:ascii="Times New Roman" w:hAnsi="Times New Roman" w:cs="Times New Roman"/>
        </w:rPr>
        <w:t>so,</w:t>
      </w:r>
      <w:r w:rsidRPr="00FF48CD">
        <w:rPr>
          <w:rFonts w:ascii="Times New Roman" w:hAnsi="Times New Roman" w:cs="Times New Roman"/>
          <w:spacing w:val="-2"/>
        </w:rPr>
        <w:t xml:space="preserve"> </w:t>
      </w:r>
      <w:r w:rsidRPr="00FF48CD">
        <w:rPr>
          <w:rFonts w:ascii="Times New Roman" w:hAnsi="Times New Roman" w:cs="Times New Roman"/>
          <w:spacing w:val="-1"/>
        </w:rPr>
        <w:t>describe</w:t>
      </w:r>
      <w:r w:rsidRPr="00FF48CD">
        <w:rPr>
          <w:rFonts w:ascii="Times New Roman" w:hAnsi="Times New Roman" w:cs="Times New Roman"/>
          <w:spacing w:val="1"/>
        </w:rPr>
        <w:t xml:space="preserve"> </w:t>
      </w:r>
      <w:r w:rsidRPr="00FF48CD">
        <w:rPr>
          <w:rFonts w:ascii="Times New Roman" w:hAnsi="Times New Roman" w:cs="Times New Roman"/>
          <w:spacing w:val="-1"/>
        </w:rPr>
        <w:t>the</w:t>
      </w:r>
      <w:r w:rsidRPr="00FF48CD">
        <w:rPr>
          <w:rFonts w:ascii="Times New Roman" w:hAnsi="Times New Roman" w:cs="Times New Roman"/>
          <w:spacing w:val="-4"/>
        </w:rPr>
        <w:t xml:space="preserve"> </w:t>
      </w:r>
      <w:r w:rsidRPr="00FF48CD">
        <w:rPr>
          <w:rFonts w:ascii="Times New Roman" w:hAnsi="Times New Roman" w:cs="Times New Roman"/>
          <w:spacing w:val="-1"/>
        </w:rPr>
        <w:t>changes</w:t>
      </w:r>
      <w:r w:rsidRPr="00FF48CD">
        <w:rPr>
          <w:rFonts w:ascii="Times New Roman" w:hAnsi="Times New Roman" w:cs="Times New Roman"/>
        </w:rPr>
        <w:t xml:space="preserve"> </w:t>
      </w:r>
      <w:r w:rsidRPr="00FF48CD">
        <w:rPr>
          <w:rFonts w:ascii="Times New Roman" w:hAnsi="Times New Roman" w:cs="Times New Roman"/>
          <w:spacing w:val="-1"/>
        </w:rPr>
        <w:t>as</w:t>
      </w:r>
      <w:r w:rsidRPr="00FF48CD">
        <w:rPr>
          <w:rFonts w:ascii="Times New Roman" w:hAnsi="Times New Roman" w:cs="Times New Roman"/>
          <w:spacing w:val="-2"/>
        </w:rPr>
        <w:t xml:space="preserve"> </w:t>
      </w:r>
      <w:r w:rsidRPr="00FF48CD">
        <w:rPr>
          <w:rFonts w:ascii="Times New Roman" w:hAnsi="Times New Roman" w:cs="Times New Roman"/>
          <w:spacing w:val="-1"/>
        </w:rPr>
        <w:t>well</w:t>
      </w:r>
      <w:r w:rsidRPr="00FF48CD">
        <w:rPr>
          <w:rFonts w:ascii="Times New Roman" w:hAnsi="Times New Roman" w:cs="Times New Roman"/>
        </w:rPr>
        <w:t xml:space="preserve"> </w:t>
      </w:r>
      <w:r w:rsidRPr="00FF48CD">
        <w:rPr>
          <w:rFonts w:ascii="Times New Roman" w:hAnsi="Times New Roman" w:cs="Times New Roman"/>
          <w:spacing w:val="-1"/>
        </w:rPr>
        <w:t>as</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2"/>
        </w:rPr>
        <w:t xml:space="preserve"> </w:t>
      </w:r>
      <w:r w:rsidRPr="00FF48CD">
        <w:rPr>
          <w:rFonts w:ascii="Times New Roman" w:hAnsi="Times New Roman" w:cs="Times New Roman"/>
          <w:spacing w:val="-1"/>
        </w:rPr>
        <w:t>timing and reasons.</w:t>
      </w:r>
    </w:p>
    <w:p w14:paraId="5DD08F26" w14:textId="77777777" w:rsidR="00FF48CD" w:rsidRPr="00FF48CD" w:rsidRDefault="00FF48CD" w:rsidP="00FF48CD">
      <w:pPr>
        <w:tabs>
          <w:tab w:val="left" w:pos="0"/>
        </w:tabs>
        <w:ind w:left="475" w:right="115" w:hanging="360"/>
        <w:jc w:val="both"/>
        <w:rPr>
          <w:rFonts w:ascii="Times New Roman" w:hAnsi="Times New Roman" w:cs="Times New Roman"/>
          <w:spacing w:val="-1"/>
        </w:rPr>
      </w:pPr>
    </w:p>
    <w:p w14:paraId="25107E1F" w14:textId="77777777" w:rsidR="00FF48CD" w:rsidRPr="00FF48CD" w:rsidRDefault="00FF48CD" w:rsidP="00FF48CD">
      <w:pPr>
        <w:numPr>
          <w:ilvl w:val="1"/>
          <w:numId w:val="3"/>
        </w:numPr>
        <w:tabs>
          <w:tab w:val="left" w:pos="0"/>
        </w:tabs>
        <w:ind w:left="475" w:right="115"/>
        <w:jc w:val="both"/>
        <w:rPr>
          <w:rFonts w:ascii="Times New Roman" w:eastAsia="Calibri" w:hAnsi="Times New Roman" w:cs="Times New Roman"/>
        </w:rPr>
      </w:pPr>
      <w:r w:rsidRPr="00FF48CD">
        <w:rPr>
          <w:rFonts w:ascii="Times New Roman" w:hAnsi="Times New Roman" w:cs="Times New Roman"/>
          <w:spacing w:val="-1"/>
        </w:rPr>
        <w:t>What</w:t>
      </w:r>
      <w:r w:rsidRPr="00FF48CD">
        <w:rPr>
          <w:rFonts w:ascii="Times New Roman" w:hAnsi="Times New Roman" w:cs="Times New Roman"/>
          <w:spacing w:val="1"/>
        </w:rPr>
        <w:t xml:space="preserve"> </w:t>
      </w:r>
      <w:r w:rsidRPr="00FF48CD">
        <w:rPr>
          <w:rFonts w:ascii="Times New Roman" w:hAnsi="Times New Roman" w:cs="Times New Roman"/>
          <w:spacing w:val="-1"/>
        </w:rPr>
        <w:t>safeguards</w:t>
      </w:r>
      <w:r w:rsidRPr="00FF48CD">
        <w:rPr>
          <w:rFonts w:ascii="Times New Roman" w:hAnsi="Times New Roman" w:cs="Times New Roman"/>
        </w:rPr>
        <w:t xml:space="preserve"> </w:t>
      </w:r>
      <w:r w:rsidRPr="00FF48CD">
        <w:rPr>
          <w:rFonts w:ascii="Times New Roman" w:hAnsi="Times New Roman" w:cs="Times New Roman"/>
          <w:spacing w:val="-1"/>
        </w:rPr>
        <w:t>are</w:t>
      </w:r>
      <w:r w:rsidRPr="00FF48CD">
        <w:rPr>
          <w:rFonts w:ascii="Times New Roman" w:hAnsi="Times New Roman" w:cs="Times New Roman"/>
          <w:spacing w:val="1"/>
        </w:rPr>
        <w:t xml:space="preserve"> </w:t>
      </w:r>
      <w:r w:rsidRPr="00FF48CD">
        <w:rPr>
          <w:rFonts w:ascii="Times New Roman" w:hAnsi="Times New Roman" w:cs="Times New Roman"/>
          <w:spacing w:val="-1"/>
        </w:rPr>
        <w:t>in</w:t>
      </w:r>
      <w:r w:rsidRPr="00FF48CD">
        <w:rPr>
          <w:rFonts w:ascii="Times New Roman" w:hAnsi="Times New Roman" w:cs="Times New Roman"/>
          <w:spacing w:val="-3"/>
        </w:rPr>
        <w:t xml:space="preserve"> </w:t>
      </w:r>
      <w:r w:rsidRPr="00FF48CD">
        <w:rPr>
          <w:rFonts w:ascii="Times New Roman" w:hAnsi="Times New Roman" w:cs="Times New Roman"/>
          <w:spacing w:val="-1"/>
        </w:rPr>
        <w:t>place</w:t>
      </w:r>
      <w:r w:rsidRPr="00FF48CD">
        <w:rPr>
          <w:rFonts w:ascii="Times New Roman" w:hAnsi="Times New Roman" w:cs="Times New Roman"/>
          <w:spacing w:val="1"/>
        </w:rPr>
        <w:t xml:space="preserve"> </w:t>
      </w:r>
      <w:r w:rsidRPr="00FF48CD">
        <w:rPr>
          <w:rFonts w:ascii="Times New Roman" w:hAnsi="Times New Roman" w:cs="Times New Roman"/>
          <w:spacing w:val="-1"/>
        </w:rPr>
        <w:t>to monitor</w:t>
      </w:r>
      <w:r w:rsidRPr="00FF48CD">
        <w:rPr>
          <w:rFonts w:ascii="Times New Roman" w:hAnsi="Times New Roman" w:cs="Times New Roman"/>
          <w:spacing w:val="-2"/>
        </w:rPr>
        <w:t xml:space="preserve"> </w:t>
      </w:r>
      <w:r w:rsidRPr="00FF48CD">
        <w:rPr>
          <w:rFonts w:ascii="Times New Roman" w:hAnsi="Times New Roman" w:cs="Times New Roman"/>
          <w:spacing w:val="-1"/>
        </w:rPr>
        <w:t>compliance</w:t>
      </w:r>
      <w:r w:rsidRPr="00FF48CD">
        <w:rPr>
          <w:rFonts w:ascii="Times New Roman" w:hAnsi="Times New Roman" w:cs="Times New Roman"/>
          <w:spacing w:val="-2"/>
        </w:rPr>
        <w:t xml:space="preserve"> </w:t>
      </w:r>
      <w:r w:rsidRPr="00FF48CD">
        <w:rPr>
          <w:rFonts w:ascii="Times New Roman" w:hAnsi="Times New Roman" w:cs="Times New Roman"/>
          <w:spacing w:val="-1"/>
        </w:rPr>
        <w:t>with investment</w:t>
      </w:r>
      <w:r w:rsidRPr="00FF48CD">
        <w:rPr>
          <w:rFonts w:ascii="Times New Roman" w:hAnsi="Times New Roman" w:cs="Times New Roman"/>
          <w:spacing w:val="-2"/>
        </w:rPr>
        <w:t xml:space="preserve"> </w:t>
      </w:r>
      <w:r w:rsidRPr="00FF48CD">
        <w:rPr>
          <w:rFonts w:ascii="Times New Roman" w:hAnsi="Times New Roman" w:cs="Times New Roman"/>
          <w:spacing w:val="-1"/>
        </w:rPr>
        <w:t>guidelines?</w:t>
      </w:r>
    </w:p>
    <w:p w14:paraId="04C33286" w14:textId="77777777" w:rsidR="00FF48CD" w:rsidRPr="00FF48CD" w:rsidRDefault="00FF48CD" w:rsidP="00FF48CD">
      <w:pPr>
        <w:rPr>
          <w:rFonts w:ascii="Times New Roman" w:eastAsia="Calibri" w:hAnsi="Times New Roman" w:cs="Times New Roman"/>
        </w:rPr>
      </w:pPr>
    </w:p>
    <w:p w14:paraId="4F75E830" w14:textId="77777777" w:rsidR="00FF48CD" w:rsidRPr="00FF48CD" w:rsidRDefault="00FF48CD" w:rsidP="00FF48CD">
      <w:pPr>
        <w:numPr>
          <w:ilvl w:val="0"/>
          <w:numId w:val="3"/>
        </w:numPr>
        <w:tabs>
          <w:tab w:val="left" w:pos="90"/>
        </w:tabs>
        <w:ind w:left="475" w:right="115" w:hanging="360"/>
        <w:jc w:val="both"/>
        <w:rPr>
          <w:rFonts w:ascii="Times New Roman" w:eastAsia="Calibri" w:hAnsi="Times New Roman" w:cs="Times New Roman"/>
        </w:rPr>
      </w:pPr>
      <w:r w:rsidRPr="00FF48CD">
        <w:rPr>
          <w:rFonts w:ascii="Times New Roman" w:hAnsi="Times New Roman" w:cs="Times New Roman"/>
          <w:b/>
          <w:spacing w:val="-1"/>
        </w:rPr>
        <w:t>REPORTING</w:t>
      </w:r>
      <w:r w:rsidRPr="00FF48CD">
        <w:rPr>
          <w:rFonts w:ascii="Times New Roman" w:hAnsi="Times New Roman" w:cs="Times New Roman"/>
          <w:b/>
          <w:spacing w:val="-5"/>
        </w:rPr>
        <w:t xml:space="preserve"> </w:t>
      </w:r>
      <w:r w:rsidRPr="00FF48CD">
        <w:rPr>
          <w:rFonts w:ascii="Times New Roman" w:hAnsi="Times New Roman" w:cs="Times New Roman"/>
          <w:b/>
          <w:spacing w:val="-1"/>
        </w:rPr>
        <w:t>AND</w:t>
      </w:r>
      <w:r w:rsidRPr="00FF48CD">
        <w:rPr>
          <w:rFonts w:ascii="Times New Roman" w:hAnsi="Times New Roman" w:cs="Times New Roman"/>
          <w:b/>
          <w:spacing w:val="-5"/>
        </w:rPr>
        <w:t xml:space="preserve"> </w:t>
      </w:r>
      <w:r w:rsidRPr="00FF48CD">
        <w:rPr>
          <w:rFonts w:ascii="Times New Roman" w:hAnsi="Times New Roman" w:cs="Times New Roman"/>
          <w:b/>
        </w:rPr>
        <w:t>CLIENT</w:t>
      </w:r>
      <w:r w:rsidRPr="00FF48CD">
        <w:rPr>
          <w:rFonts w:ascii="Times New Roman" w:hAnsi="Times New Roman" w:cs="Times New Roman"/>
          <w:b/>
          <w:spacing w:val="-5"/>
        </w:rPr>
        <w:t xml:space="preserve"> </w:t>
      </w:r>
      <w:r w:rsidRPr="00FF48CD">
        <w:rPr>
          <w:rFonts w:ascii="Times New Roman" w:hAnsi="Times New Roman" w:cs="Times New Roman"/>
          <w:b/>
          <w:spacing w:val="-1"/>
        </w:rPr>
        <w:t>SERVICE</w:t>
      </w:r>
    </w:p>
    <w:p w14:paraId="79596B66" w14:textId="77777777" w:rsidR="00FF48CD" w:rsidRPr="00FF48CD" w:rsidRDefault="00FF48CD" w:rsidP="00FF48CD">
      <w:pPr>
        <w:spacing w:before="9"/>
        <w:rPr>
          <w:rFonts w:ascii="Times New Roman" w:eastAsia="Calibri" w:hAnsi="Times New Roman" w:cs="Times New Roman"/>
          <w:b/>
          <w:bCs/>
        </w:rPr>
      </w:pPr>
    </w:p>
    <w:p w14:paraId="767A32D2"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How</w:t>
      </w:r>
      <w:r w:rsidRPr="00FF48CD">
        <w:rPr>
          <w:rFonts w:ascii="Times New Roman" w:hAnsi="Times New Roman" w:cs="Times New Roman"/>
          <w:spacing w:val="1"/>
        </w:rPr>
        <w:t xml:space="preserve"> </w:t>
      </w:r>
      <w:r w:rsidRPr="00FF48CD">
        <w:rPr>
          <w:rFonts w:ascii="Times New Roman" w:hAnsi="Times New Roman" w:cs="Times New Roman"/>
        </w:rPr>
        <w:t>long after</w:t>
      </w:r>
      <w:r w:rsidRPr="00FF48CD">
        <w:rPr>
          <w:rFonts w:ascii="Times New Roman" w:hAnsi="Times New Roman" w:cs="Times New Roman"/>
          <w:spacing w:val="-2"/>
        </w:rPr>
        <w:t xml:space="preserve"> </w:t>
      </w:r>
      <w:r w:rsidRPr="00FF48CD">
        <w:rPr>
          <w:rFonts w:ascii="Times New Roman" w:hAnsi="Times New Roman" w:cs="Times New Roman"/>
        </w:rPr>
        <w:t>month-end</w:t>
      </w:r>
      <w:r w:rsidRPr="00FF48CD">
        <w:rPr>
          <w:rFonts w:ascii="Times New Roman" w:hAnsi="Times New Roman" w:cs="Times New Roman"/>
          <w:spacing w:val="-3"/>
        </w:rPr>
        <w:t xml:space="preserve"> </w:t>
      </w:r>
      <w:r w:rsidRPr="00FF48CD">
        <w:rPr>
          <w:rFonts w:ascii="Times New Roman" w:hAnsi="Times New Roman" w:cs="Times New Roman"/>
        </w:rPr>
        <w:t>are</w:t>
      </w:r>
      <w:r w:rsidRPr="00FF48CD">
        <w:rPr>
          <w:rFonts w:ascii="Times New Roman" w:hAnsi="Times New Roman" w:cs="Times New Roman"/>
          <w:spacing w:val="1"/>
        </w:rPr>
        <w:t xml:space="preserve"> </w:t>
      </w:r>
      <w:r w:rsidRPr="00FF48CD">
        <w:rPr>
          <w:rFonts w:ascii="Times New Roman" w:hAnsi="Times New Roman" w:cs="Times New Roman"/>
        </w:rPr>
        <w:t>estimated and final</w:t>
      </w:r>
      <w:r w:rsidRPr="00FF48CD">
        <w:rPr>
          <w:rFonts w:ascii="Times New Roman" w:hAnsi="Times New Roman" w:cs="Times New Roman"/>
          <w:spacing w:val="-2"/>
        </w:rPr>
        <w:t xml:space="preserve"> </w:t>
      </w:r>
      <w:r w:rsidRPr="00FF48CD">
        <w:rPr>
          <w:rFonts w:ascii="Times New Roman" w:hAnsi="Times New Roman" w:cs="Times New Roman"/>
        </w:rPr>
        <w:t>values and/or performance</w:t>
      </w:r>
      <w:r w:rsidRPr="00FF48CD">
        <w:rPr>
          <w:rFonts w:ascii="Times New Roman" w:hAnsi="Times New Roman" w:cs="Times New Roman"/>
          <w:spacing w:val="-2"/>
        </w:rPr>
        <w:t xml:space="preserve"> available</w:t>
      </w:r>
      <w:r w:rsidRPr="00FF48CD">
        <w:rPr>
          <w:rFonts w:ascii="Times New Roman" w:hAnsi="Times New Roman" w:cs="Times New Roman"/>
          <w:spacing w:val="1"/>
        </w:rPr>
        <w:t xml:space="preserve"> </w:t>
      </w:r>
      <w:r w:rsidRPr="00FF48CD">
        <w:rPr>
          <w:rFonts w:ascii="Times New Roman" w:hAnsi="Times New Roman" w:cs="Times New Roman"/>
        </w:rPr>
        <w:t>to</w:t>
      </w:r>
      <w:r w:rsidRPr="00FF48CD">
        <w:rPr>
          <w:rFonts w:ascii="Times New Roman" w:hAnsi="Times New Roman" w:cs="Times New Roman"/>
          <w:spacing w:val="55"/>
        </w:rPr>
        <w:t xml:space="preserve"> </w:t>
      </w:r>
      <w:r w:rsidRPr="00FF48CD">
        <w:rPr>
          <w:rFonts w:ascii="Times New Roman" w:hAnsi="Times New Roman" w:cs="Times New Roman"/>
        </w:rPr>
        <w:t>clients?</w:t>
      </w:r>
    </w:p>
    <w:p w14:paraId="48FC8B6A" w14:textId="77777777" w:rsidR="00FF48CD" w:rsidRPr="00FF48CD" w:rsidRDefault="00FF48CD" w:rsidP="00FF48CD">
      <w:pPr>
        <w:ind w:left="475" w:right="115" w:hanging="360"/>
        <w:jc w:val="both"/>
        <w:rPr>
          <w:rFonts w:ascii="Times New Roman" w:eastAsia="Calibri" w:hAnsi="Times New Roman" w:cs="Times New Roman"/>
        </w:rPr>
      </w:pPr>
    </w:p>
    <w:p w14:paraId="1B7D355B"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standard level</w:t>
      </w:r>
      <w:r w:rsidRPr="00FF48CD">
        <w:rPr>
          <w:rFonts w:ascii="Times New Roman" w:hAnsi="Times New Roman" w:cs="Times New Roman"/>
          <w:spacing w:val="-3"/>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rPr>
        <w:t>transparency</w:t>
      </w:r>
      <w:r w:rsidRPr="00FF48CD">
        <w:rPr>
          <w:rFonts w:ascii="Times New Roman" w:hAnsi="Times New Roman" w:cs="Times New Roman"/>
          <w:spacing w:val="1"/>
        </w:rPr>
        <w:t xml:space="preserve"> </w:t>
      </w:r>
      <w:r w:rsidRPr="00FF48CD">
        <w:rPr>
          <w:rFonts w:ascii="Times New Roman" w:hAnsi="Times New Roman" w:cs="Times New Roman"/>
        </w:rPr>
        <w:t>and reporting package</w:t>
      </w:r>
      <w:r w:rsidRPr="00FF48CD">
        <w:rPr>
          <w:rFonts w:ascii="Times New Roman" w:hAnsi="Times New Roman" w:cs="Times New Roman"/>
          <w:spacing w:val="1"/>
        </w:rPr>
        <w:t xml:space="preserve"> </w:t>
      </w:r>
      <w:r w:rsidRPr="00FF48CD">
        <w:rPr>
          <w:rFonts w:ascii="Times New Roman" w:hAnsi="Times New Roman" w:cs="Times New Roman"/>
        </w:rPr>
        <w:t>provided to</w:t>
      </w:r>
      <w:r w:rsidRPr="00FF48CD">
        <w:rPr>
          <w:rFonts w:ascii="Times New Roman" w:hAnsi="Times New Roman" w:cs="Times New Roman"/>
          <w:spacing w:val="1"/>
        </w:rPr>
        <w:t xml:space="preserve"> </w:t>
      </w:r>
      <w:r w:rsidRPr="00FF48CD">
        <w:rPr>
          <w:rFonts w:ascii="Times New Roman" w:hAnsi="Times New Roman" w:cs="Times New Roman"/>
        </w:rPr>
        <w:t>investors</w:t>
      </w:r>
      <w:r w:rsidRPr="00FF48CD">
        <w:rPr>
          <w:rFonts w:ascii="Times New Roman" w:hAnsi="Times New Roman" w:cs="Times New Roman"/>
          <w:spacing w:val="-2"/>
        </w:rPr>
        <w:t xml:space="preserve"> </w:t>
      </w:r>
      <w:r w:rsidRPr="00FF48CD">
        <w:rPr>
          <w:rFonts w:ascii="Times New Roman" w:hAnsi="Times New Roman" w:cs="Times New Roman"/>
        </w:rPr>
        <w:t>for</w:t>
      </w:r>
      <w:r w:rsidRPr="00FF48CD">
        <w:rPr>
          <w:rFonts w:ascii="Times New Roman" w:hAnsi="Times New Roman" w:cs="Times New Roman"/>
          <w:spacing w:val="45"/>
        </w:rPr>
        <w:t xml:space="preserve"> </w:t>
      </w:r>
      <w:r w:rsidRPr="00FF48CD">
        <w:rPr>
          <w:rFonts w:ascii="Times New Roman" w:hAnsi="Times New Roman" w:cs="Times New Roman"/>
        </w:rPr>
        <w:t>the</w:t>
      </w:r>
      <w:r w:rsidRPr="00FF48CD">
        <w:rPr>
          <w:rFonts w:ascii="Times New Roman" w:hAnsi="Times New Roman" w:cs="Times New Roman"/>
          <w:spacing w:val="1"/>
        </w:rPr>
        <w:t xml:space="preserve"> </w:t>
      </w:r>
      <w:r w:rsidRPr="00FF48CD">
        <w:rPr>
          <w:rFonts w:ascii="Times New Roman" w:hAnsi="Times New Roman" w:cs="Times New Roman"/>
        </w:rPr>
        <w:t>proposed</w:t>
      </w:r>
      <w:r w:rsidRPr="00FF48CD">
        <w:rPr>
          <w:rFonts w:ascii="Times New Roman" w:hAnsi="Times New Roman" w:cs="Times New Roman"/>
          <w:spacing w:val="-3"/>
        </w:rPr>
        <w:t xml:space="preserve"> </w:t>
      </w:r>
      <w:r w:rsidRPr="00FF48CD">
        <w:rPr>
          <w:rFonts w:ascii="Times New Roman" w:hAnsi="Times New Roman" w:cs="Times New Roman"/>
        </w:rPr>
        <w:t>mandate.</w:t>
      </w:r>
    </w:p>
    <w:p w14:paraId="2D74A15A" w14:textId="77777777" w:rsidR="00FF48CD" w:rsidRPr="00FF48CD" w:rsidRDefault="00FF48CD" w:rsidP="00FF48CD">
      <w:pPr>
        <w:ind w:left="475" w:right="115" w:hanging="360"/>
        <w:jc w:val="both"/>
        <w:rPr>
          <w:rFonts w:ascii="Times New Roman" w:hAnsi="Times New Roman" w:cs="Times New Roman"/>
        </w:rPr>
      </w:pPr>
    </w:p>
    <w:p w14:paraId="6E5EC37F"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lastRenderedPageBreak/>
        <w:t>Can investors</w:t>
      </w:r>
      <w:r w:rsidRPr="00FF48CD">
        <w:rPr>
          <w:rFonts w:ascii="Times New Roman" w:hAnsi="Times New Roman" w:cs="Times New Roman"/>
          <w:spacing w:val="-2"/>
        </w:rPr>
        <w:t xml:space="preserve"> </w:t>
      </w:r>
      <w:r w:rsidRPr="00FF48CD">
        <w:rPr>
          <w:rFonts w:ascii="Times New Roman" w:hAnsi="Times New Roman" w:cs="Times New Roman"/>
        </w:rPr>
        <w:t>receive</w:t>
      </w:r>
      <w:r w:rsidRPr="00FF48CD">
        <w:rPr>
          <w:rFonts w:ascii="Times New Roman" w:hAnsi="Times New Roman" w:cs="Times New Roman"/>
          <w:spacing w:val="1"/>
        </w:rPr>
        <w:t xml:space="preserve"> </w:t>
      </w:r>
      <w:r w:rsidRPr="00FF48CD">
        <w:rPr>
          <w:rFonts w:ascii="Times New Roman" w:hAnsi="Times New Roman" w:cs="Times New Roman"/>
        </w:rPr>
        <w:t>custom</w:t>
      </w:r>
      <w:r w:rsidRPr="00FF48CD">
        <w:rPr>
          <w:rFonts w:ascii="Times New Roman" w:hAnsi="Times New Roman" w:cs="Times New Roman"/>
          <w:spacing w:val="1"/>
        </w:rPr>
        <w:t xml:space="preserve"> </w:t>
      </w:r>
      <w:r w:rsidRPr="00FF48CD">
        <w:rPr>
          <w:rFonts w:ascii="Times New Roman" w:hAnsi="Times New Roman" w:cs="Times New Roman"/>
        </w:rPr>
        <w:t>reports?</w:t>
      </w:r>
      <w:r w:rsidRPr="00FF48CD">
        <w:rPr>
          <w:rFonts w:ascii="Times New Roman" w:hAnsi="Times New Roman" w:cs="Times New Roman"/>
          <w:spacing w:val="1"/>
        </w:rPr>
        <w:t xml:space="preserve"> </w:t>
      </w:r>
      <w:r w:rsidRPr="00FF48CD">
        <w:rPr>
          <w:rFonts w:ascii="Times New Roman" w:hAnsi="Times New Roman" w:cs="Times New Roman"/>
        </w:rPr>
        <w:t>If</w:t>
      </w:r>
      <w:r w:rsidRPr="00FF48CD">
        <w:rPr>
          <w:rFonts w:ascii="Times New Roman" w:hAnsi="Times New Roman" w:cs="Times New Roman"/>
          <w:spacing w:val="-2"/>
        </w:rPr>
        <w:t xml:space="preserve"> </w:t>
      </w:r>
      <w:r w:rsidRPr="00FF48CD">
        <w:rPr>
          <w:rFonts w:ascii="Times New Roman" w:hAnsi="Times New Roman" w:cs="Times New Roman"/>
        </w:rPr>
        <w:t>so,</w:t>
      </w:r>
      <w:r w:rsidRPr="00FF48CD">
        <w:rPr>
          <w:rFonts w:ascii="Times New Roman" w:hAnsi="Times New Roman" w:cs="Times New Roman"/>
          <w:spacing w:val="-2"/>
        </w:rPr>
        <w:t xml:space="preserve"> </w:t>
      </w:r>
      <w:r w:rsidRPr="00FF48CD">
        <w:rPr>
          <w:rFonts w:ascii="Times New Roman" w:hAnsi="Times New Roman" w:cs="Times New Roman"/>
        </w:rPr>
        <w:t>discuss</w:t>
      </w:r>
      <w:r w:rsidRPr="00FF48CD">
        <w:rPr>
          <w:rFonts w:ascii="Times New Roman" w:hAnsi="Times New Roman" w:cs="Times New Roman"/>
          <w:spacing w:val="-2"/>
        </w:rPr>
        <w:t xml:space="preserve"> </w:t>
      </w:r>
      <w:r w:rsidRPr="00FF48CD">
        <w:rPr>
          <w:rFonts w:ascii="Times New Roman" w:hAnsi="Times New Roman" w:cs="Times New Roman"/>
        </w:rPr>
        <w:t>the</w:t>
      </w:r>
      <w:r w:rsidRPr="00FF48CD">
        <w:rPr>
          <w:rFonts w:ascii="Times New Roman" w:hAnsi="Times New Roman" w:cs="Times New Roman"/>
          <w:spacing w:val="1"/>
        </w:rPr>
        <w:t xml:space="preserve"> </w:t>
      </w:r>
      <w:r w:rsidRPr="00FF48CD">
        <w:rPr>
          <w:rFonts w:ascii="Times New Roman" w:hAnsi="Times New Roman" w:cs="Times New Roman"/>
        </w:rPr>
        <w:t>range</w:t>
      </w:r>
      <w:r w:rsidRPr="00FF48CD">
        <w:rPr>
          <w:rFonts w:ascii="Times New Roman" w:hAnsi="Times New Roman" w:cs="Times New Roman"/>
          <w:spacing w:val="-2"/>
        </w:rPr>
        <w:t xml:space="preserve"> </w:t>
      </w:r>
      <w:r w:rsidRPr="00FF48CD">
        <w:rPr>
          <w:rFonts w:ascii="Times New Roman" w:hAnsi="Times New Roman" w:cs="Times New Roman"/>
        </w:rPr>
        <w:t>of customization available.</w:t>
      </w:r>
    </w:p>
    <w:p w14:paraId="447EDC1E" w14:textId="77777777" w:rsidR="00FF48CD" w:rsidRPr="00FF48CD" w:rsidRDefault="00FF48CD" w:rsidP="00FF48CD">
      <w:pPr>
        <w:ind w:left="475" w:right="115" w:hanging="360"/>
        <w:jc w:val="both"/>
        <w:rPr>
          <w:rFonts w:ascii="Times New Roman" w:hAnsi="Times New Roman" w:cs="Times New Roman"/>
        </w:rPr>
      </w:pPr>
    </w:p>
    <w:p w14:paraId="51CF43D6"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level</w:t>
      </w:r>
      <w:r w:rsidRPr="00FF48CD">
        <w:rPr>
          <w:rFonts w:ascii="Times New Roman" w:hAnsi="Times New Roman" w:cs="Times New Roman"/>
          <w:spacing w:val="-3"/>
        </w:rPr>
        <w:t xml:space="preserve"> </w:t>
      </w:r>
      <w:r w:rsidRPr="00FF48CD">
        <w:rPr>
          <w:rFonts w:ascii="Times New Roman" w:hAnsi="Times New Roman" w:cs="Times New Roman"/>
        </w:rPr>
        <w:t>of access</w:t>
      </w:r>
      <w:r w:rsidRPr="00FF48CD">
        <w:rPr>
          <w:rFonts w:ascii="Times New Roman" w:hAnsi="Times New Roman" w:cs="Times New Roman"/>
          <w:spacing w:val="-2"/>
        </w:rPr>
        <w:t xml:space="preserve"> </w:t>
      </w:r>
      <w:r w:rsidRPr="00FF48CD">
        <w:rPr>
          <w:rFonts w:ascii="Times New Roman" w:hAnsi="Times New Roman" w:cs="Times New Roman"/>
        </w:rPr>
        <w:t>clients have</w:t>
      </w:r>
      <w:r w:rsidRPr="00FF48CD">
        <w:rPr>
          <w:rFonts w:ascii="Times New Roman" w:hAnsi="Times New Roman" w:cs="Times New Roman"/>
          <w:spacing w:val="-2"/>
        </w:rPr>
        <w:t xml:space="preserve"> </w:t>
      </w:r>
      <w:r w:rsidRPr="00FF48CD">
        <w:rPr>
          <w:rFonts w:ascii="Times New Roman" w:hAnsi="Times New Roman" w:cs="Times New Roman"/>
        </w:rPr>
        <w:t xml:space="preserve">to your </w:t>
      </w:r>
      <w:r w:rsidRPr="00FF48CD">
        <w:rPr>
          <w:rFonts w:ascii="Times New Roman" w:hAnsi="Times New Roman" w:cs="Times New Roman"/>
          <w:spacing w:val="-2"/>
        </w:rPr>
        <w:t>portfolio</w:t>
      </w:r>
      <w:r w:rsidRPr="00FF48CD">
        <w:rPr>
          <w:rFonts w:ascii="Times New Roman" w:hAnsi="Times New Roman" w:cs="Times New Roman"/>
        </w:rPr>
        <w:t xml:space="preserve"> managers, research analysts,</w:t>
      </w:r>
      <w:r w:rsidRPr="00FF48CD">
        <w:rPr>
          <w:rFonts w:ascii="Times New Roman" w:hAnsi="Times New Roman" w:cs="Times New Roman"/>
          <w:spacing w:val="-2"/>
        </w:rPr>
        <w:t xml:space="preserve"> </w:t>
      </w:r>
      <w:r w:rsidRPr="00FF48CD">
        <w:rPr>
          <w:rFonts w:ascii="Times New Roman" w:hAnsi="Times New Roman" w:cs="Times New Roman"/>
        </w:rPr>
        <w:t>and other investment</w:t>
      </w:r>
      <w:r w:rsidRPr="00FF48CD">
        <w:rPr>
          <w:rFonts w:ascii="Times New Roman" w:hAnsi="Times New Roman" w:cs="Times New Roman"/>
          <w:spacing w:val="1"/>
        </w:rPr>
        <w:t xml:space="preserve"> </w:t>
      </w:r>
      <w:r w:rsidRPr="00FF48CD">
        <w:rPr>
          <w:rFonts w:ascii="Times New Roman" w:hAnsi="Times New Roman" w:cs="Times New Roman"/>
        </w:rPr>
        <w:t>professionals.</w:t>
      </w:r>
    </w:p>
    <w:p w14:paraId="176A59E3" w14:textId="77777777" w:rsidR="00FF48CD" w:rsidRPr="00FF48CD" w:rsidRDefault="00FF48CD" w:rsidP="00FF48CD">
      <w:pPr>
        <w:ind w:left="475" w:right="115" w:hanging="360"/>
        <w:jc w:val="both"/>
        <w:rPr>
          <w:rFonts w:ascii="Times New Roman" w:hAnsi="Times New Roman" w:cs="Times New Roman"/>
        </w:rPr>
      </w:pPr>
    </w:p>
    <w:p w14:paraId="66071794"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In addition to</w:t>
      </w:r>
      <w:r w:rsidRPr="00FF48CD">
        <w:rPr>
          <w:rFonts w:ascii="Times New Roman" w:hAnsi="Times New Roman" w:cs="Times New Roman"/>
          <w:spacing w:val="1"/>
        </w:rPr>
        <w:t xml:space="preserve"> </w:t>
      </w:r>
      <w:r w:rsidRPr="00FF48CD">
        <w:rPr>
          <w:rFonts w:ascii="Times New Roman" w:hAnsi="Times New Roman" w:cs="Times New Roman"/>
        </w:rPr>
        <w:t>standard reporting and communications, describe</w:t>
      </w:r>
      <w:r w:rsidRPr="00FF48CD">
        <w:rPr>
          <w:rFonts w:ascii="Times New Roman" w:hAnsi="Times New Roman" w:cs="Times New Roman"/>
          <w:spacing w:val="-2"/>
        </w:rPr>
        <w:t xml:space="preserve"> </w:t>
      </w:r>
      <w:r w:rsidRPr="00FF48CD">
        <w:rPr>
          <w:rFonts w:ascii="Times New Roman" w:hAnsi="Times New Roman" w:cs="Times New Roman"/>
        </w:rPr>
        <w:t>any other</w:t>
      </w:r>
      <w:r w:rsidRPr="00FF48CD">
        <w:rPr>
          <w:rFonts w:ascii="Times New Roman" w:hAnsi="Times New Roman" w:cs="Times New Roman"/>
          <w:spacing w:val="-2"/>
        </w:rPr>
        <w:t xml:space="preserve"> </w:t>
      </w:r>
      <w:r w:rsidRPr="00FF48CD">
        <w:rPr>
          <w:rFonts w:ascii="Times New Roman" w:hAnsi="Times New Roman" w:cs="Times New Roman"/>
        </w:rPr>
        <w:t>elements of</w:t>
      </w:r>
      <w:r w:rsidRPr="00FF48CD">
        <w:rPr>
          <w:rFonts w:ascii="Times New Roman" w:hAnsi="Times New Roman" w:cs="Times New Roman"/>
          <w:spacing w:val="37"/>
        </w:rPr>
        <w:t xml:space="preserve"> </w:t>
      </w:r>
      <w:r w:rsidRPr="00FF48CD">
        <w:rPr>
          <w:rFonts w:ascii="Times New Roman" w:hAnsi="Times New Roman" w:cs="Times New Roman"/>
        </w:rPr>
        <w:t>client</w:t>
      </w:r>
      <w:r w:rsidRPr="00FF48CD">
        <w:rPr>
          <w:rFonts w:ascii="Times New Roman" w:hAnsi="Times New Roman" w:cs="Times New Roman"/>
          <w:spacing w:val="1"/>
        </w:rPr>
        <w:t xml:space="preserve"> </w:t>
      </w:r>
      <w:r w:rsidRPr="00FF48CD">
        <w:rPr>
          <w:rFonts w:ascii="Times New Roman" w:hAnsi="Times New Roman" w:cs="Times New Roman"/>
        </w:rPr>
        <w:t>service</w:t>
      </w:r>
      <w:r w:rsidRPr="00FF48CD">
        <w:rPr>
          <w:rFonts w:ascii="Times New Roman" w:hAnsi="Times New Roman" w:cs="Times New Roman"/>
          <w:spacing w:val="1"/>
        </w:rPr>
        <w:t xml:space="preserve"> </w:t>
      </w:r>
      <w:r w:rsidRPr="00FF48CD">
        <w:rPr>
          <w:rFonts w:ascii="Times New Roman" w:hAnsi="Times New Roman" w:cs="Times New Roman"/>
        </w:rPr>
        <w:t>(e.g., white</w:t>
      </w:r>
      <w:r w:rsidRPr="00FF48CD">
        <w:rPr>
          <w:rFonts w:ascii="Times New Roman" w:hAnsi="Times New Roman" w:cs="Times New Roman"/>
          <w:spacing w:val="-2"/>
        </w:rPr>
        <w:t xml:space="preserve"> </w:t>
      </w:r>
      <w:r w:rsidRPr="00FF48CD">
        <w:rPr>
          <w:rFonts w:ascii="Times New Roman" w:hAnsi="Times New Roman" w:cs="Times New Roman"/>
        </w:rPr>
        <w:t xml:space="preserve">papers, educational </w:t>
      </w:r>
      <w:r w:rsidRPr="00FF48CD">
        <w:rPr>
          <w:rFonts w:ascii="Times New Roman" w:hAnsi="Times New Roman" w:cs="Times New Roman"/>
          <w:spacing w:val="-2"/>
        </w:rPr>
        <w:t>seminars,</w:t>
      </w:r>
      <w:r w:rsidRPr="00FF48CD">
        <w:rPr>
          <w:rFonts w:ascii="Times New Roman" w:hAnsi="Times New Roman" w:cs="Times New Roman"/>
        </w:rPr>
        <w:t xml:space="preserve"> annual meetings)</w:t>
      </w:r>
      <w:r w:rsidRPr="00FF48CD">
        <w:rPr>
          <w:rFonts w:ascii="Times New Roman" w:hAnsi="Times New Roman" w:cs="Times New Roman"/>
          <w:spacing w:val="-2"/>
        </w:rPr>
        <w:t xml:space="preserve"> </w:t>
      </w:r>
      <w:r w:rsidRPr="00FF48CD">
        <w:rPr>
          <w:rFonts w:ascii="Times New Roman" w:hAnsi="Times New Roman" w:cs="Times New Roman"/>
        </w:rPr>
        <w:t>that</w:t>
      </w:r>
      <w:r w:rsidRPr="00FF48CD">
        <w:rPr>
          <w:rFonts w:ascii="Times New Roman" w:hAnsi="Times New Roman" w:cs="Times New Roman"/>
          <w:spacing w:val="-2"/>
        </w:rPr>
        <w:t xml:space="preserve"> you</w:t>
      </w:r>
      <w:r w:rsidRPr="00FF48CD">
        <w:rPr>
          <w:rFonts w:ascii="Times New Roman" w:hAnsi="Times New Roman" w:cs="Times New Roman"/>
        </w:rPr>
        <w:t xml:space="preserve"> believe add value</w:t>
      </w:r>
      <w:r w:rsidRPr="00FF48CD">
        <w:rPr>
          <w:rFonts w:ascii="Times New Roman" w:hAnsi="Times New Roman" w:cs="Times New Roman"/>
          <w:spacing w:val="1"/>
        </w:rPr>
        <w:t xml:space="preserve"> </w:t>
      </w:r>
      <w:r w:rsidRPr="00FF48CD">
        <w:rPr>
          <w:rFonts w:ascii="Times New Roman" w:hAnsi="Times New Roman" w:cs="Times New Roman"/>
        </w:rPr>
        <w:t>to the</w:t>
      </w:r>
      <w:r w:rsidRPr="00FF48CD">
        <w:rPr>
          <w:rFonts w:ascii="Times New Roman" w:hAnsi="Times New Roman" w:cs="Times New Roman"/>
          <w:spacing w:val="1"/>
        </w:rPr>
        <w:t xml:space="preserve"> </w:t>
      </w:r>
      <w:r w:rsidRPr="00FF48CD">
        <w:rPr>
          <w:rFonts w:ascii="Times New Roman" w:hAnsi="Times New Roman" w:cs="Times New Roman"/>
        </w:rPr>
        <w:t>client-manager relationship.</w:t>
      </w:r>
    </w:p>
    <w:p w14:paraId="392078DC" w14:textId="77777777" w:rsidR="00FF48CD" w:rsidRPr="00FF48CD" w:rsidRDefault="00FF48CD" w:rsidP="00FF48CD">
      <w:pPr>
        <w:ind w:left="475" w:right="115" w:hanging="360"/>
        <w:jc w:val="both"/>
        <w:rPr>
          <w:rFonts w:ascii="Times New Roman" w:eastAsia="Calibri" w:hAnsi="Times New Roman" w:cs="Times New Roman"/>
        </w:rPr>
      </w:pPr>
    </w:p>
    <w:p w14:paraId="2DC95F92" w14:textId="77777777" w:rsidR="00FF48CD" w:rsidRPr="00FF48CD" w:rsidRDefault="00FF48CD" w:rsidP="00FF48CD">
      <w:pPr>
        <w:numPr>
          <w:ilvl w:val="0"/>
          <w:numId w:val="3"/>
        </w:numPr>
        <w:ind w:left="475" w:right="115" w:hanging="360"/>
        <w:jc w:val="both"/>
        <w:rPr>
          <w:rFonts w:ascii="Times New Roman" w:eastAsia="Calibri" w:hAnsi="Times New Roman" w:cs="Times New Roman"/>
        </w:rPr>
      </w:pPr>
      <w:r w:rsidRPr="00FF48CD">
        <w:rPr>
          <w:rFonts w:ascii="Times New Roman" w:eastAsia="Calibri" w:hAnsi="Times New Roman" w:cs="Times New Roman"/>
          <w:b/>
          <w:bCs/>
        </w:rPr>
        <w:t xml:space="preserve">PERFORMANCE &amp; PORTFOLIO COMPOSITION </w:t>
      </w:r>
    </w:p>
    <w:p w14:paraId="2164411A" w14:textId="77777777" w:rsidR="00FF48CD" w:rsidRPr="00FF48CD" w:rsidRDefault="00FF48CD" w:rsidP="00FF48CD">
      <w:pPr>
        <w:ind w:left="475" w:right="115" w:hanging="360"/>
        <w:jc w:val="both"/>
        <w:rPr>
          <w:rFonts w:ascii="Times New Roman" w:eastAsia="Calibri" w:hAnsi="Times New Roman" w:cs="Times New Roman"/>
        </w:rPr>
      </w:pPr>
    </w:p>
    <w:p w14:paraId="1E224CDA" w14:textId="77777777" w:rsidR="00FF48CD" w:rsidRPr="00FF48CD" w:rsidRDefault="00FF48CD" w:rsidP="00FF48CD">
      <w:pPr>
        <w:numPr>
          <w:ilvl w:val="0"/>
          <w:numId w:val="26"/>
        </w:numPr>
        <w:tabs>
          <w:tab w:val="left" w:pos="0"/>
        </w:tabs>
        <w:ind w:left="475" w:right="115"/>
        <w:jc w:val="both"/>
        <w:rPr>
          <w:rFonts w:ascii="Times New Roman" w:eastAsia="Calibri" w:hAnsi="Times New Roman" w:cs="Times New Roman"/>
        </w:rPr>
      </w:pPr>
      <w:r w:rsidRPr="00FF48CD">
        <w:rPr>
          <w:rFonts w:ascii="Times New Roman" w:eastAsia="Calibri" w:hAnsi="Times New Roman" w:cs="Times New Roman"/>
        </w:rPr>
        <w:t xml:space="preserve">Identify the most appropriate benchmark for the proposed strategy and provide a brief rationale. </w:t>
      </w:r>
    </w:p>
    <w:p w14:paraId="24EB08D6"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67BEB1B6" w14:textId="77777777" w:rsidR="00FF48CD" w:rsidRPr="00FF48CD" w:rsidRDefault="00FF48CD" w:rsidP="00FF48CD">
      <w:pPr>
        <w:numPr>
          <w:ilvl w:val="0"/>
          <w:numId w:val="26"/>
        </w:numPr>
        <w:tabs>
          <w:tab w:val="left" w:pos="0"/>
        </w:tabs>
        <w:ind w:left="475" w:right="115"/>
        <w:jc w:val="both"/>
        <w:rPr>
          <w:rFonts w:ascii="Times New Roman" w:eastAsia="Calibri" w:hAnsi="Times New Roman" w:cs="Times New Roman"/>
        </w:rPr>
      </w:pPr>
      <w:r w:rsidRPr="00FF48CD">
        <w:rPr>
          <w:rFonts w:ascii="Times New Roman" w:eastAsia="Calibri" w:hAnsi="Times New Roman" w:cs="Times New Roman"/>
        </w:rPr>
        <w:t>Indicate established performance targets or expectations (e.g., absolute return, relative return, volatility) for the proposed strategy. What’s the expectation to outperform the benchmark over a market cycle? Please include a risk expectation as well.</w:t>
      </w:r>
    </w:p>
    <w:p w14:paraId="19B48742" w14:textId="77777777" w:rsidR="00FF48CD" w:rsidRPr="00FF48CD" w:rsidRDefault="00FF48CD" w:rsidP="00FF48CD">
      <w:pPr>
        <w:tabs>
          <w:tab w:val="left" w:pos="0"/>
        </w:tabs>
        <w:ind w:left="475" w:right="115" w:hanging="360"/>
        <w:jc w:val="both"/>
      </w:pPr>
    </w:p>
    <w:p w14:paraId="3DB5B748" w14:textId="77777777" w:rsidR="00FF48CD" w:rsidRPr="00FF48CD" w:rsidRDefault="00FF48CD" w:rsidP="00FF48CD">
      <w:pPr>
        <w:numPr>
          <w:ilvl w:val="0"/>
          <w:numId w:val="26"/>
        </w:numPr>
        <w:tabs>
          <w:tab w:val="left" w:pos="0"/>
        </w:tabs>
        <w:ind w:left="475" w:right="115"/>
        <w:jc w:val="both"/>
        <w:rPr>
          <w:rFonts w:ascii="Times New Roman" w:eastAsia="Calibri" w:hAnsi="Times New Roman" w:cs="Times New Roman"/>
        </w:rPr>
      </w:pPr>
      <w:r w:rsidRPr="00FF48CD">
        <w:rPr>
          <w:rFonts w:ascii="Times New Roman" w:eastAsia="Calibri" w:hAnsi="Times New Roman" w:cs="Times New Roman"/>
        </w:rPr>
        <w:t xml:space="preserve">Describe any structural elements or biases that might cause the proposed strategy to over/underperform in certain market environments. </w:t>
      </w:r>
    </w:p>
    <w:p w14:paraId="7F4529DB" w14:textId="77777777" w:rsidR="00FF48CD" w:rsidRPr="00FF48CD" w:rsidRDefault="00FF48CD" w:rsidP="00FF48CD">
      <w:pPr>
        <w:tabs>
          <w:tab w:val="left" w:pos="0"/>
        </w:tabs>
        <w:ind w:left="475" w:right="115" w:hanging="360"/>
        <w:jc w:val="both"/>
        <w:rPr>
          <w:rFonts w:ascii="Times New Roman" w:eastAsia="Calibri" w:hAnsi="Times New Roman" w:cs="Times New Roman"/>
        </w:rPr>
      </w:pPr>
    </w:p>
    <w:p w14:paraId="1B63BB8F" w14:textId="77777777" w:rsidR="00FF48CD" w:rsidRPr="0042302A" w:rsidRDefault="00FF48CD" w:rsidP="00FF48CD">
      <w:pPr>
        <w:numPr>
          <w:ilvl w:val="0"/>
          <w:numId w:val="26"/>
        </w:numPr>
        <w:tabs>
          <w:tab w:val="left" w:pos="0"/>
        </w:tabs>
        <w:ind w:left="475" w:right="115"/>
        <w:jc w:val="both"/>
        <w:rPr>
          <w:rFonts w:ascii="Times New Roman" w:eastAsia="Calibri" w:hAnsi="Times New Roman" w:cs="Times New Roman"/>
        </w:rPr>
      </w:pPr>
      <w:r w:rsidRPr="0042302A">
        <w:rPr>
          <w:rFonts w:ascii="Times New Roman" w:eastAsia="Calibri" w:hAnsi="Times New Roman" w:cs="Times New Roman"/>
        </w:rPr>
        <w:t xml:space="preserve">Please provide country, </w:t>
      </w:r>
      <w:proofErr w:type="gramStart"/>
      <w:r w:rsidRPr="0042302A">
        <w:rPr>
          <w:rFonts w:ascii="Times New Roman" w:eastAsia="Calibri" w:hAnsi="Times New Roman" w:cs="Times New Roman"/>
        </w:rPr>
        <w:t>currency</w:t>
      </w:r>
      <w:proofErr w:type="gramEnd"/>
      <w:r w:rsidRPr="0042302A">
        <w:rPr>
          <w:rFonts w:ascii="Times New Roman" w:eastAsia="Calibri" w:hAnsi="Times New Roman" w:cs="Times New Roman"/>
        </w:rPr>
        <w:t xml:space="preserve"> and sector allocation weightings for the past 5 calendar years. </w:t>
      </w:r>
    </w:p>
    <w:p w14:paraId="5C1F204F" w14:textId="77777777" w:rsidR="00FF48CD" w:rsidRPr="0042302A" w:rsidRDefault="00FF48CD" w:rsidP="00FF48CD">
      <w:pPr>
        <w:tabs>
          <w:tab w:val="left" w:pos="0"/>
        </w:tabs>
        <w:ind w:left="475" w:right="115" w:hanging="360"/>
        <w:jc w:val="both"/>
        <w:rPr>
          <w:rFonts w:ascii="Times New Roman" w:eastAsia="Calibri" w:hAnsi="Times New Roman" w:cs="Times New Roman"/>
        </w:rPr>
      </w:pPr>
    </w:p>
    <w:p w14:paraId="4260FDA7" w14:textId="77777777" w:rsidR="0042302A" w:rsidRPr="0042302A" w:rsidRDefault="00FF48CD" w:rsidP="00FF48CD">
      <w:pPr>
        <w:numPr>
          <w:ilvl w:val="0"/>
          <w:numId w:val="26"/>
        </w:numPr>
        <w:tabs>
          <w:tab w:val="left" w:pos="0"/>
        </w:tabs>
        <w:ind w:left="475" w:right="115"/>
        <w:jc w:val="both"/>
        <w:rPr>
          <w:rFonts w:ascii="Times New Roman" w:eastAsia="Calibri" w:hAnsi="Times New Roman" w:cs="Times New Roman"/>
        </w:rPr>
      </w:pPr>
      <w:r w:rsidRPr="0042302A">
        <w:rPr>
          <w:rFonts w:ascii="Times New Roman" w:eastAsia="Calibri" w:hAnsi="Times New Roman" w:cs="Times New Roman"/>
        </w:rPr>
        <w:t>Please provide performance attribution for the strategy since inception, if possible. What is the expected value added from top-down decisions versus bottom-up analysis?</w:t>
      </w:r>
    </w:p>
    <w:p w14:paraId="1DEFCCCE" w14:textId="77777777" w:rsidR="0042302A" w:rsidRPr="0042302A" w:rsidRDefault="0042302A" w:rsidP="00A1563E">
      <w:pPr>
        <w:pStyle w:val="ListParagraph"/>
        <w:rPr>
          <w:rFonts w:ascii="Times New Roman" w:eastAsia="Calibri" w:hAnsi="Times New Roman" w:cs="Times New Roman"/>
        </w:rPr>
      </w:pPr>
    </w:p>
    <w:p w14:paraId="4DFB9C47" w14:textId="1488694A" w:rsidR="00FF48CD" w:rsidRPr="00A1563E" w:rsidRDefault="00FF48CD" w:rsidP="00A1563E">
      <w:pPr>
        <w:pStyle w:val="ListParagraph"/>
        <w:numPr>
          <w:ilvl w:val="0"/>
          <w:numId w:val="26"/>
        </w:numPr>
        <w:ind w:left="475"/>
        <w:rPr>
          <w:rFonts w:ascii="Times New Roman" w:hAnsi="Times New Roman" w:cs="Times New Roman"/>
        </w:rPr>
      </w:pPr>
      <w:r w:rsidRPr="00A1563E">
        <w:rPr>
          <w:rFonts w:ascii="Times New Roman" w:hAnsi="Times New Roman" w:cs="Times New Roman"/>
        </w:rPr>
        <w:t>Please attach an Excel spreadsheet with monthly results for the last 120 calendar months or since inception (whichever is shorter). Please note whether this is gross or net of fees. From what date is the current management team responsible for the track record?</w:t>
      </w:r>
    </w:p>
    <w:p w14:paraId="48A720B7" w14:textId="77777777" w:rsidR="00FF48CD" w:rsidRPr="0042302A" w:rsidRDefault="00FF48CD" w:rsidP="00FF48CD">
      <w:pPr>
        <w:tabs>
          <w:tab w:val="left" w:pos="0"/>
        </w:tabs>
        <w:ind w:left="475" w:right="115" w:hanging="360"/>
        <w:jc w:val="both"/>
        <w:rPr>
          <w:rFonts w:ascii="Times New Roman" w:eastAsia="Calibri" w:hAnsi="Times New Roman" w:cs="Times New Roman"/>
        </w:rPr>
      </w:pPr>
    </w:p>
    <w:p w14:paraId="4E9EECEA" w14:textId="77777777" w:rsidR="00FF48CD" w:rsidRPr="0042302A" w:rsidRDefault="00FF48CD" w:rsidP="00FF48CD">
      <w:pPr>
        <w:numPr>
          <w:ilvl w:val="0"/>
          <w:numId w:val="26"/>
        </w:numPr>
        <w:tabs>
          <w:tab w:val="left" w:pos="0"/>
        </w:tabs>
        <w:ind w:left="475" w:right="115"/>
        <w:jc w:val="both"/>
        <w:rPr>
          <w:rFonts w:ascii="Times New Roman" w:eastAsia="Calibri" w:hAnsi="Times New Roman" w:cs="Times New Roman"/>
        </w:rPr>
      </w:pPr>
      <w:r w:rsidRPr="0042302A">
        <w:rPr>
          <w:rFonts w:ascii="Times New Roman" w:eastAsia="Calibri" w:hAnsi="Times New Roman" w:cs="Times New Roman"/>
        </w:rPr>
        <w:t xml:space="preserve">Discuss any periods during which the proposed strategy experienced exceptionally good/bad performance or high/low volatility – in essence provide context and explanation for any periods that would be considered abnormal. </w:t>
      </w:r>
    </w:p>
    <w:p w14:paraId="41F39E15" w14:textId="77777777" w:rsidR="00FF48CD" w:rsidRPr="00FF48CD" w:rsidRDefault="00FF48CD" w:rsidP="00FF48CD">
      <w:pPr>
        <w:tabs>
          <w:tab w:val="left" w:pos="0"/>
        </w:tabs>
        <w:ind w:left="475" w:right="115" w:hanging="360"/>
        <w:jc w:val="both"/>
        <w:rPr>
          <w:rFonts w:ascii="Times New Roman" w:eastAsia="Calibri" w:hAnsi="Times New Roman" w:cs="Times New Roman"/>
        </w:rPr>
      </w:pPr>
      <w:r w:rsidRPr="00FF48CD">
        <w:rPr>
          <w:rFonts w:ascii="Times New Roman" w:eastAsia="Calibri" w:hAnsi="Times New Roman" w:cs="Times New Roman"/>
        </w:rPr>
        <w:t xml:space="preserve"> </w:t>
      </w:r>
    </w:p>
    <w:p w14:paraId="187E66B0" w14:textId="77777777" w:rsidR="00FF48CD" w:rsidRPr="00FF48CD" w:rsidRDefault="00FF48CD" w:rsidP="00FF48CD">
      <w:pPr>
        <w:spacing w:before="6"/>
        <w:rPr>
          <w:rFonts w:ascii="Times New Roman" w:eastAsia="Calibri" w:hAnsi="Times New Roman" w:cs="Times New Roman"/>
        </w:rPr>
      </w:pPr>
    </w:p>
    <w:p w14:paraId="443633D8" w14:textId="77777777" w:rsidR="00FF48CD" w:rsidRPr="00FF48CD" w:rsidRDefault="00FF48CD" w:rsidP="00FF48CD">
      <w:pPr>
        <w:numPr>
          <w:ilvl w:val="0"/>
          <w:numId w:val="3"/>
        </w:numPr>
        <w:tabs>
          <w:tab w:val="left" w:pos="180"/>
        </w:tabs>
        <w:ind w:left="475" w:right="115" w:hanging="360"/>
        <w:jc w:val="both"/>
        <w:rPr>
          <w:rFonts w:ascii="Times New Roman" w:eastAsia="Calibri" w:hAnsi="Times New Roman" w:cs="Times New Roman"/>
        </w:rPr>
      </w:pPr>
      <w:bookmarkStart w:id="70" w:name="_Hlk14349270"/>
      <w:r w:rsidRPr="00FF48CD">
        <w:rPr>
          <w:rFonts w:ascii="Times New Roman" w:hAnsi="Times New Roman" w:cs="Times New Roman"/>
          <w:b/>
          <w:spacing w:val="-1"/>
        </w:rPr>
        <w:t>INVESTMENT</w:t>
      </w:r>
      <w:r w:rsidRPr="00FF48CD">
        <w:rPr>
          <w:rFonts w:ascii="Times New Roman" w:hAnsi="Times New Roman" w:cs="Times New Roman"/>
          <w:b/>
          <w:spacing w:val="-6"/>
        </w:rPr>
        <w:t xml:space="preserve"> </w:t>
      </w:r>
      <w:r w:rsidRPr="00FF48CD">
        <w:rPr>
          <w:rFonts w:ascii="Times New Roman" w:hAnsi="Times New Roman" w:cs="Times New Roman"/>
          <w:b/>
          <w:spacing w:val="-1"/>
        </w:rPr>
        <w:t>VEHICLES,</w:t>
      </w:r>
      <w:r w:rsidRPr="00FF48CD">
        <w:rPr>
          <w:rFonts w:ascii="Times New Roman" w:hAnsi="Times New Roman" w:cs="Times New Roman"/>
          <w:b/>
          <w:spacing w:val="-14"/>
        </w:rPr>
        <w:t xml:space="preserve"> </w:t>
      </w:r>
      <w:r w:rsidRPr="00FF48CD">
        <w:rPr>
          <w:rFonts w:ascii="Times New Roman" w:hAnsi="Times New Roman" w:cs="Times New Roman"/>
          <w:b/>
          <w:spacing w:val="-1"/>
        </w:rPr>
        <w:t>FEES</w:t>
      </w:r>
      <w:r w:rsidRPr="00FF48CD">
        <w:rPr>
          <w:rFonts w:ascii="Times New Roman" w:hAnsi="Times New Roman" w:cs="Times New Roman"/>
          <w:b/>
          <w:spacing w:val="-5"/>
        </w:rPr>
        <w:t xml:space="preserve"> </w:t>
      </w:r>
      <w:r w:rsidRPr="00FF48CD">
        <w:rPr>
          <w:rFonts w:ascii="Times New Roman" w:hAnsi="Times New Roman" w:cs="Times New Roman"/>
          <w:b/>
        </w:rPr>
        <w:t>&amp;</w:t>
      </w:r>
      <w:r w:rsidRPr="00FF48CD">
        <w:rPr>
          <w:rFonts w:ascii="Times New Roman" w:hAnsi="Times New Roman" w:cs="Times New Roman"/>
          <w:b/>
          <w:spacing w:val="-15"/>
        </w:rPr>
        <w:t xml:space="preserve"> </w:t>
      </w:r>
      <w:r w:rsidRPr="00FF48CD">
        <w:rPr>
          <w:rFonts w:ascii="Times New Roman" w:hAnsi="Times New Roman" w:cs="Times New Roman"/>
          <w:b/>
        </w:rPr>
        <w:t>TERMS</w:t>
      </w:r>
    </w:p>
    <w:bookmarkEnd w:id="70"/>
    <w:p w14:paraId="6E6FD15D" w14:textId="77777777" w:rsidR="00FF48CD" w:rsidRPr="00FF48CD" w:rsidRDefault="00FF48CD" w:rsidP="00FF48CD">
      <w:pPr>
        <w:ind w:left="475" w:right="115" w:hanging="360"/>
        <w:jc w:val="both"/>
        <w:rPr>
          <w:rFonts w:ascii="Times New Roman" w:eastAsia="Calibri" w:hAnsi="Times New Roman" w:cs="Times New Roman"/>
          <w:b/>
          <w:bCs/>
        </w:rPr>
      </w:pPr>
    </w:p>
    <w:p w14:paraId="52BFCC34"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Of the product’s current AUM, how much is in separate accounts vs. commingled products, and has that ratio changed significantly in the recent past?</w:t>
      </w:r>
    </w:p>
    <w:p w14:paraId="2309C4A1" w14:textId="77777777" w:rsidR="00FF48CD" w:rsidRPr="00FF48CD" w:rsidRDefault="00FF48CD" w:rsidP="00FF48CD">
      <w:pPr>
        <w:rPr>
          <w:rFonts w:ascii="Times New Roman" w:eastAsia="Calibri" w:hAnsi="Times New Roman" w:cs="Times New Roman"/>
        </w:rPr>
      </w:pPr>
    </w:p>
    <w:tbl>
      <w:tblPr>
        <w:tblW w:w="8496" w:type="dxa"/>
        <w:tblInd w:w="1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4"/>
        <w:gridCol w:w="2872"/>
        <w:gridCol w:w="1083"/>
        <w:gridCol w:w="1259"/>
        <w:gridCol w:w="1259"/>
        <w:gridCol w:w="1259"/>
      </w:tblGrid>
      <w:tr w:rsidR="00FF48CD" w:rsidRPr="00FF48CD" w14:paraId="3C3F299C" w14:textId="77777777" w:rsidTr="00593532">
        <w:tc>
          <w:tcPr>
            <w:tcW w:w="764" w:type="dxa"/>
            <w:shd w:val="clear" w:color="auto" w:fill="95B3D7" w:themeFill="accent1" w:themeFillTint="99"/>
          </w:tcPr>
          <w:p w14:paraId="48C910E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YR</w:t>
            </w:r>
          </w:p>
        </w:tc>
        <w:tc>
          <w:tcPr>
            <w:tcW w:w="2872" w:type="dxa"/>
            <w:shd w:val="clear" w:color="auto" w:fill="95B3D7" w:themeFill="accent1" w:themeFillTint="99"/>
          </w:tcPr>
          <w:p w14:paraId="64997103"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Account Type</w:t>
            </w:r>
          </w:p>
        </w:tc>
        <w:tc>
          <w:tcPr>
            <w:tcW w:w="1083" w:type="dxa"/>
            <w:shd w:val="clear" w:color="auto" w:fill="95B3D7" w:themeFill="accent1" w:themeFillTint="99"/>
          </w:tcPr>
          <w:p w14:paraId="6D9161CB"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 Acts.</w:t>
            </w:r>
          </w:p>
        </w:tc>
        <w:tc>
          <w:tcPr>
            <w:tcW w:w="1259" w:type="dxa"/>
            <w:shd w:val="clear" w:color="auto" w:fill="95B3D7" w:themeFill="accent1" w:themeFillTint="99"/>
          </w:tcPr>
          <w:p w14:paraId="7D61A38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Assets $(mm)</w:t>
            </w:r>
          </w:p>
        </w:tc>
        <w:tc>
          <w:tcPr>
            <w:tcW w:w="1259" w:type="dxa"/>
            <w:shd w:val="clear" w:color="auto" w:fill="95B3D7" w:themeFill="accent1" w:themeFillTint="99"/>
          </w:tcPr>
          <w:p w14:paraId="25CC4D56"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Gained</w:t>
            </w:r>
          </w:p>
          <w:p w14:paraId="29BFB27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 xml:space="preserve">$(mm) </w:t>
            </w:r>
          </w:p>
        </w:tc>
        <w:tc>
          <w:tcPr>
            <w:tcW w:w="1259" w:type="dxa"/>
            <w:shd w:val="clear" w:color="auto" w:fill="95B3D7" w:themeFill="accent1" w:themeFillTint="99"/>
          </w:tcPr>
          <w:p w14:paraId="3A2F1B8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16"/>
                <w:szCs w:val="16"/>
              </w:rPr>
            </w:pPr>
            <w:r w:rsidRPr="00FF48CD">
              <w:rPr>
                <w:rFonts w:ascii="Times New Roman" w:hAnsi="Times New Roman" w:cs="Times New Roman"/>
                <w:b/>
                <w:bCs/>
                <w:sz w:val="16"/>
                <w:szCs w:val="16"/>
              </w:rPr>
              <w:t>Lost $(mm)</w:t>
            </w:r>
          </w:p>
        </w:tc>
      </w:tr>
      <w:tr w:rsidR="00FF48CD" w:rsidRPr="00FF48CD" w14:paraId="3B475E1C" w14:textId="77777777" w:rsidTr="00593532">
        <w:tc>
          <w:tcPr>
            <w:tcW w:w="764" w:type="dxa"/>
          </w:tcPr>
          <w:p w14:paraId="5E2C2847"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06/22</w:t>
            </w:r>
          </w:p>
        </w:tc>
        <w:tc>
          <w:tcPr>
            <w:tcW w:w="2872" w:type="dxa"/>
          </w:tcPr>
          <w:p w14:paraId="5F12072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Mutual Fund</w:t>
            </w:r>
          </w:p>
        </w:tc>
        <w:tc>
          <w:tcPr>
            <w:tcW w:w="1083" w:type="dxa"/>
          </w:tcPr>
          <w:p w14:paraId="51A866F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4481D8E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446A2BD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81FE956"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1B50E735" w14:textId="77777777" w:rsidTr="00593532">
        <w:tc>
          <w:tcPr>
            <w:tcW w:w="764" w:type="dxa"/>
          </w:tcPr>
          <w:p w14:paraId="3BF2382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5661242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Collective Investment Trust</w:t>
            </w:r>
          </w:p>
        </w:tc>
        <w:tc>
          <w:tcPr>
            <w:tcW w:w="1083" w:type="dxa"/>
          </w:tcPr>
          <w:p w14:paraId="67B4F343"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3E53E4A"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C93546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B19E41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F145345" w14:textId="77777777" w:rsidTr="00593532">
        <w:tc>
          <w:tcPr>
            <w:tcW w:w="764" w:type="dxa"/>
          </w:tcPr>
          <w:p w14:paraId="09C2985A"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095B5BB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Non-US Sep Act.</w:t>
            </w:r>
          </w:p>
        </w:tc>
        <w:tc>
          <w:tcPr>
            <w:tcW w:w="1083" w:type="dxa"/>
          </w:tcPr>
          <w:p w14:paraId="10DB072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DAD299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720A2C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A12675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4EE12414" w14:textId="77777777" w:rsidTr="00593532">
        <w:tc>
          <w:tcPr>
            <w:tcW w:w="764" w:type="dxa"/>
          </w:tcPr>
          <w:p w14:paraId="39CB5AE7"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496B2BC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Tax-exempt Sep Act.</w:t>
            </w:r>
          </w:p>
        </w:tc>
        <w:tc>
          <w:tcPr>
            <w:tcW w:w="1083" w:type="dxa"/>
          </w:tcPr>
          <w:p w14:paraId="2F7B65A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BF7BB3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9D711D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AD52B0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02350795" w14:textId="77777777" w:rsidTr="00593532">
        <w:tc>
          <w:tcPr>
            <w:tcW w:w="764" w:type="dxa"/>
          </w:tcPr>
          <w:p w14:paraId="2E32005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4F44B53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Taxable Sep Act.</w:t>
            </w:r>
          </w:p>
        </w:tc>
        <w:tc>
          <w:tcPr>
            <w:tcW w:w="1083" w:type="dxa"/>
          </w:tcPr>
          <w:p w14:paraId="19E9F3FA"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F41793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4DD4F49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DB775F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A748840" w14:textId="77777777" w:rsidTr="00593532">
        <w:tc>
          <w:tcPr>
            <w:tcW w:w="764" w:type="dxa"/>
          </w:tcPr>
          <w:p w14:paraId="47708F0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442B1C3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16"/>
                <w:szCs w:val="16"/>
              </w:rPr>
            </w:pPr>
            <w:r w:rsidRPr="00FF48CD">
              <w:rPr>
                <w:rFonts w:ascii="Times New Roman" w:hAnsi="Times New Roman" w:cs="Times New Roman"/>
                <w:b/>
                <w:sz w:val="16"/>
                <w:szCs w:val="16"/>
              </w:rPr>
              <w:t>TOTAL</w:t>
            </w:r>
          </w:p>
        </w:tc>
        <w:tc>
          <w:tcPr>
            <w:tcW w:w="1083" w:type="dxa"/>
          </w:tcPr>
          <w:p w14:paraId="44E553D3"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CCD9F3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6760F6F6"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DEF253F"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1360EBA5" w14:textId="77777777" w:rsidTr="00593532">
        <w:tc>
          <w:tcPr>
            <w:tcW w:w="764" w:type="dxa"/>
          </w:tcPr>
          <w:p w14:paraId="539BD917"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06/21</w:t>
            </w:r>
          </w:p>
        </w:tc>
        <w:tc>
          <w:tcPr>
            <w:tcW w:w="2872" w:type="dxa"/>
          </w:tcPr>
          <w:p w14:paraId="1CE4190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Mutual Fund</w:t>
            </w:r>
          </w:p>
        </w:tc>
        <w:tc>
          <w:tcPr>
            <w:tcW w:w="1083" w:type="dxa"/>
          </w:tcPr>
          <w:p w14:paraId="75A0FAE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BC7710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6D48CB7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CB2D34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1C90033" w14:textId="77777777" w:rsidTr="00593532">
        <w:tc>
          <w:tcPr>
            <w:tcW w:w="764" w:type="dxa"/>
          </w:tcPr>
          <w:p w14:paraId="083CD50A"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20C587A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Collective Investment Trust</w:t>
            </w:r>
          </w:p>
        </w:tc>
        <w:tc>
          <w:tcPr>
            <w:tcW w:w="1083" w:type="dxa"/>
          </w:tcPr>
          <w:p w14:paraId="54F29D5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A89D90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556FE7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456DD67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B29147C" w14:textId="77777777" w:rsidTr="00593532">
        <w:tc>
          <w:tcPr>
            <w:tcW w:w="764" w:type="dxa"/>
          </w:tcPr>
          <w:p w14:paraId="3719791F"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674876DF"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Non-US Sep Act.</w:t>
            </w:r>
          </w:p>
        </w:tc>
        <w:tc>
          <w:tcPr>
            <w:tcW w:w="1083" w:type="dxa"/>
          </w:tcPr>
          <w:p w14:paraId="6205365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D02353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8C1679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EB0AEA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3A9CC704" w14:textId="77777777" w:rsidTr="00593532">
        <w:tc>
          <w:tcPr>
            <w:tcW w:w="764" w:type="dxa"/>
          </w:tcPr>
          <w:p w14:paraId="6203AE63"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424607E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Tax-exempt Sep Act.</w:t>
            </w:r>
          </w:p>
        </w:tc>
        <w:tc>
          <w:tcPr>
            <w:tcW w:w="1083" w:type="dxa"/>
          </w:tcPr>
          <w:p w14:paraId="13A9C6AB"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33745D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A8034E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37996D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363524BD" w14:textId="77777777" w:rsidTr="00593532">
        <w:tc>
          <w:tcPr>
            <w:tcW w:w="764" w:type="dxa"/>
          </w:tcPr>
          <w:p w14:paraId="2B8BC98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2CBF418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Taxable Sep Act.</w:t>
            </w:r>
          </w:p>
        </w:tc>
        <w:tc>
          <w:tcPr>
            <w:tcW w:w="1083" w:type="dxa"/>
          </w:tcPr>
          <w:p w14:paraId="4041605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71A897B"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40190847"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B5F686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1B8F5592" w14:textId="77777777" w:rsidTr="00593532">
        <w:tc>
          <w:tcPr>
            <w:tcW w:w="764" w:type="dxa"/>
          </w:tcPr>
          <w:p w14:paraId="2FCF4106"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3CFE5F4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16"/>
                <w:szCs w:val="16"/>
              </w:rPr>
            </w:pPr>
            <w:r w:rsidRPr="00FF48CD">
              <w:rPr>
                <w:rFonts w:ascii="Times New Roman" w:hAnsi="Times New Roman" w:cs="Times New Roman"/>
                <w:b/>
                <w:sz w:val="16"/>
                <w:szCs w:val="16"/>
              </w:rPr>
              <w:t>TOTAL</w:t>
            </w:r>
          </w:p>
        </w:tc>
        <w:tc>
          <w:tcPr>
            <w:tcW w:w="1083" w:type="dxa"/>
          </w:tcPr>
          <w:p w14:paraId="0599969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7033AF8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9E15AC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564800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00BAB4A2" w14:textId="77777777" w:rsidTr="00593532">
        <w:tc>
          <w:tcPr>
            <w:tcW w:w="764" w:type="dxa"/>
          </w:tcPr>
          <w:p w14:paraId="64D28626"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06/20</w:t>
            </w:r>
          </w:p>
        </w:tc>
        <w:tc>
          <w:tcPr>
            <w:tcW w:w="2872" w:type="dxa"/>
          </w:tcPr>
          <w:p w14:paraId="7B713DE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Mutual Fund</w:t>
            </w:r>
          </w:p>
        </w:tc>
        <w:tc>
          <w:tcPr>
            <w:tcW w:w="1083" w:type="dxa"/>
          </w:tcPr>
          <w:p w14:paraId="4261193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212344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F6BFF4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D2C1F5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3C9707A4" w14:textId="77777777" w:rsidTr="00593532">
        <w:tc>
          <w:tcPr>
            <w:tcW w:w="764" w:type="dxa"/>
          </w:tcPr>
          <w:p w14:paraId="15B0598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2967967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Collective Investment Trust</w:t>
            </w:r>
          </w:p>
        </w:tc>
        <w:tc>
          <w:tcPr>
            <w:tcW w:w="1083" w:type="dxa"/>
          </w:tcPr>
          <w:p w14:paraId="0604335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6A31E26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6C7C3E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8B255E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0393E5D9" w14:textId="77777777" w:rsidTr="00593532">
        <w:tc>
          <w:tcPr>
            <w:tcW w:w="764" w:type="dxa"/>
          </w:tcPr>
          <w:p w14:paraId="090CEE4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501EE40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Non-US Sep Act.</w:t>
            </w:r>
          </w:p>
        </w:tc>
        <w:tc>
          <w:tcPr>
            <w:tcW w:w="1083" w:type="dxa"/>
          </w:tcPr>
          <w:p w14:paraId="4C1DC0A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C746251"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7EC983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A993BB2"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6F89F30F" w14:textId="77777777" w:rsidTr="00593532">
        <w:tc>
          <w:tcPr>
            <w:tcW w:w="764" w:type="dxa"/>
          </w:tcPr>
          <w:p w14:paraId="5BE5629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0A03190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Tax-exempt Sep Act.</w:t>
            </w:r>
          </w:p>
        </w:tc>
        <w:tc>
          <w:tcPr>
            <w:tcW w:w="1083" w:type="dxa"/>
          </w:tcPr>
          <w:p w14:paraId="33E354BE"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3336CFE5"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8D259F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18D2F19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4D7262B9" w14:textId="77777777" w:rsidTr="00593532">
        <w:tc>
          <w:tcPr>
            <w:tcW w:w="764" w:type="dxa"/>
          </w:tcPr>
          <w:p w14:paraId="1A3E66CF"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66FADD73"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r w:rsidRPr="00FF48CD">
              <w:rPr>
                <w:rFonts w:ascii="Times New Roman" w:hAnsi="Times New Roman" w:cs="Times New Roman"/>
                <w:sz w:val="16"/>
                <w:szCs w:val="16"/>
              </w:rPr>
              <w:t>US Taxable Sep Act.</w:t>
            </w:r>
          </w:p>
        </w:tc>
        <w:tc>
          <w:tcPr>
            <w:tcW w:w="1083" w:type="dxa"/>
          </w:tcPr>
          <w:p w14:paraId="410E853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65190277"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B8082A0"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C1FDD1C"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r w:rsidR="00FF48CD" w:rsidRPr="00FF48CD" w14:paraId="2141C796" w14:textId="77777777" w:rsidTr="00593532">
        <w:tc>
          <w:tcPr>
            <w:tcW w:w="764" w:type="dxa"/>
          </w:tcPr>
          <w:p w14:paraId="38422E1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2872" w:type="dxa"/>
          </w:tcPr>
          <w:p w14:paraId="5DEF3538"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16"/>
                <w:szCs w:val="16"/>
              </w:rPr>
            </w:pPr>
            <w:r w:rsidRPr="00FF48CD">
              <w:rPr>
                <w:rFonts w:ascii="Times New Roman" w:hAnsi="Times New Roman" w:cs="Times New Roman"/>
                <w:b/>
                <w:sz w:val="16"/>
                <w:szCs w:val="16"/>
              </w:rPr>
              <w:t>TOTAL</w:t>
            </w:r>
          </w:p>
        </w:tc>
        <w:tc>
          <w:tcPr>
            <w:tcW w:w="1083" w:type="dxa"/>
          </w:tcPr>
          <w:p w14:paraId="3CD991C4"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01B9DFAD"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52C6B0A9"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c>
          <w:tcPr>
            <w:tcW w:w="1259" w:type="dxa"/>
          </w:tcPr>
          <w:p w14:paraId="2B7421CF" w14:textId="77777777" w:rsidR="00FF48CD" w:rsidRPr="00FF48CD" w:rsidRDefault="00FF48CD" w:rsidP="00FF48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16"/>
                <w:szCs w:val="16"/>
              </w:rPr>
            </w:pPr>
          </w:p>
        </w:tc>
      </w:tr>
    </w:tbl>
    <w:p w14:paraId="7392809C" w14:textId="5354B1AC" w:rsidR="00FF48CD" w:rsidRDefault="00FF48CD" w:rsidP="00FF48CD">
      <w:pPr>
        <w:rPr>
          <w:rFonts w:ascii="Times New Roman" w:eastAsia="Calibri" w:hAnsi="Times New Roman" w:cs="Times New Roman"/>
        </w:rPr>
      </w:pPr>
    </w:p>
    <w:p w14:paraId="7330EA53" w14:textId="3F7A2C4C" w:rsidR="0042302A" w:rsidRDefault="0042302A" w:rsidP="00FF48CD">
      <w:pPr>
        <w:rPr>
          <w:rFonts w:ascii="Times New Roman" w:eastAsia="Calibri" w:hAnsi="Times New Roman" w:cs="Times New Roman"/>
        </w:rPr>
      </w:pPr>
    </w:p>
    <w:p w14:paraId="4D022FDB" w14:textId="77777777" w:rsidR="0042302A" w:rsidRPr="00FF48CD" w:rsidRDefault="0042302A" w:rsidP="00FF48CD">
      <w:pPr>
        <w:rPr>
          <w:rFonts w:ascii="Times New Roman" w:eastAsia="Calibri" w:hAnsi="Times New Roman" w:cs="Times New Roman"/>
        </w:rPr>
      </w:pPr>
    </w:p>
    <w:p w14:paraId="565CC693"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spacing w:val="-1"/>
        </w:rPr>
        <w:t>Please</w:t>
      </w:r>
      <w:r w:rsidRPr="00FF48CD">
        <w:rPr>
          <w:rFonts w:ascii="Times New Roman" w:hAnsi="Times New Roman" w:cs="Times New Roman"/>
          <w:spacing w:val="1"/>
        </w:rPr>
        <w:t xml:space="preserve"> </w:t>
      </w:r>
      <w:r w:rsidRPr="00FF48CD">
        <w:rPr>
          <w:rFonts w:ascii="Times New Roman" w:hAnsi="Times New Roman" w:cs="Times New Roman"/>
          <w:spacing w:val="-1"/>
        </w:rPr>
        <w:t>provide</w:t>
      </w:r>
      <w:r w:rsidRPr="00FF48CD">
        <w:rPr>
          <w:rFonts w:ascii="Times New Roman" w:hAnsi="Times New Roman" w:cs="Times New Roman"/>
          <w:spacing w:val="-2"/>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five</w:t>
      </w:r>
      <w:r w:rsidRPr="00FF48CD">
        <w:rPr>
          <w:rFonts w:ascii="Times New Roman" w:hAnsi="Times New Roman" w:cs="Times New Roman"/>
          <w:spacing w:val="-2"/>
        </w:rPr>
        <w:t xml:space="preserve"> </w:t>
      </w:r>
      <w:r w:rsidRPr="00FF48CD">
        <w:rPr>
          <w:rFonts w:ascii="Times New Roman" w:hAnsi="Times New Roman" w:cs="Times New Roman"/>
          <w:spacing w:val="-1"/>
        </w:rPr>
        <w:t>largest</w:t>
      </w:r>
      <w:r w:rsidRPr="00FF48CD">
        <w:rPr>
          <w:rFonts w:ascii="Times New Roman" w:hAnsi="Times New Roman" w:cs="Times New Roman"/>
          <w:spacing w:val="1"/>
        </w:rPr>
        <w:t xml:space="preserve"> </w:t>
      </w:r>
      <w:r w:rsidRPr="00FF48CD">
        <w:rPr>
          <w:rFonts w:ascii="Times New Roman" w:hAnsi="Times New Roman" w:cs="Times New Roman"/>
          <w:spacing w:val="-1"/>
        </w:rPr>
        <w:t>separately managed accounts</w:t>
      </w:r>
      <w:r w:rsidRPr="00FF48CD">
        <w:rPr>
          <w:rFonts w:ascii="Times New Roman" w:hAnsi="Times New Roman" w:cs="Times New Roman"/>
        </w:rPr>
        <w:t xml:space="preserve"> </w:t>
      </w:r>
      <w:r w:rsidRPr="00FF48CD">
        <w:rPr>
          <w:rFonts w:ascii="Times New Roman" w:hAnsi="Times New Roman" w:cs="Times New Roman"/>
          <w:spacing w:val="-2"/>
        </w:rPr>
        <w:t>by</w:t>
      </w:r>
      <w:r w:rsidRPr="00FF48CD">
        <w:rPr>
          <w:rFonts w:ascii="Times New Roman" w:hAnsi="Times New Roman" w:cs="Times New Roman"/>
          <w:spacing w:val="1"/>
        </w:rPr>
        <w:t xml:space="preserve"> </w:t>
      </w:r>
      <w:r w:rsidRPr="00FF48CD">
        <w:rPr>
          <w:rFonts w:ascii="Times New Roman" w:hAnsi="Times New Roman" w:cs="Times New Roman"/>
          <w:spacing w:val="-1"/>
        </w:rPr>
        <w:t>asset</w:t>
      </w:r>
      <w:r w:rsidRPr="00FF48CD">
        <w:rPr>
          <w:rFonts w:ascii="Times New Roman" w:hAnsi="Times New Roman" w:cs="Times New Roman"/>
          <w:spacing w:val="1"/>
        </w:rPr>
        <w:t xml:space="preserve"> </w:t>
      </w:r>
      <w:r w:rsidRPr="00FF48CD">
        <w:rPr>
          <w:rFonts w:ascii="Times New Roman" w:hAnsi="Times New Roman" w:cs="Times New Roman"/>
          <w:spacing w:val="-1"/>
        </w:rPr>
        <w:t>size,</w:t>
      </w:r>
      <w:r w:rsidRPr="00FF48CD">
        <w:rPr>
          <w:rFonts w:ascii="Times New Roman" w:hAnsi="Times New Roman" w:cs="Times New Roman"/>
        </w:rPr>
        <w:t xml:space="preserve"> </w:t>
      </w:r>
      <w:r w:rsidRPr="00FF48CD">
        <w:rPr>
          <w:rFonts w:ascii="Times New Roman" w:hAnsi="Times New Roman" w:cs="Times New Roman"/>
          <w:spacing w:val="-1"/>
        </w:rPr>
        <w:t>as</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spacing w:val="-1"/>
        </w:rPr>
        <w:t xml:space="preserve">June </w:t>
      </w:r>
      <w:r w:rsidRPr="00FF48CD">
        <w:rPr>
          <w:rFonts w:ascii="Times New Roman" w:hAnsi="Times New Roman" w:cs="Times New Roman"/>
        </w:rPr>
        <w:t>30,</w:t>
      </w:r>
      <w:r w:rsidRPr="00FF48CD">
        <w:rPr>
          <w:rFonts w:ascii="Times New Roman" w:hAnsi="Times New Roman" w:cs="Times New Roman"/>
          <w:spacing w:val="-2"/>
        </w:rPr>
        <w:t xml:space="preserve"> </w:t>
      </w:r>
      <w:r w:rsidRPr="00FF48CD">
        <w:rPr>
          <w:rFonts w:ascii="Times New Roman" w:hAnsi="Times New Roman" w:cs="Times New Roman"/>
          <w:spacing w:val="-1"/>
        </w:rPr>
        <w:t>2022.</w:t>
      </w:r>
    </w:p>
    <w:p w14:paraId="403AD071" w14:textId="77777777" w:rsidR="00FF48CD" w:rsidRPr="00FF48CD" w:rsidRDefault="00FF48CD" w:rsidP="00FF48CD">
      <w:pPr>
        <w:rPr>
          <w:rFonts w:ascii="Times New Roman" w:eastAsia="Calibri" w:hAnsi="Times New Roman" w:cs="Times New Roman"/>
        </w:rPr>
      </w:pPr>
    </w:p>
    <w:tbl>
      <w:tblPr>
        <w:tblpPr w:leftFromText="180" w:rightFromText="180" w:vertAnchor="text" w:horzAnchor="margin" w:tblpXSpec="center" w:tblpY="137"/>
        <w:tblW w:w="0" w:type="auto"/>
        <w:tblLayout w:type="fixed"/>
        <w:tblCellMar>
          <w:left w:w="0" w:type="dxa"/>
          <w:right w:w="0" w:type="dxa"/>
        </w:tblCellMar>
        <w:tblLook w:val="01E0" w:firstRow="1" w:lastRow="1" w:firstColumn="1" w:lastColumn="1" w:noHBand="0" w:noVBand="0"/>
      </w:tblPr>
      <w:tblGrid>
        <w:gridCol w:w="5940"/>
        <w:gridCol w:w="1614"/>
        <w:gridCol w:w="1357"/>
      </w:tblGrid>
      <w:tr w:rsidR="00FF48CD" w:rsidRPr="00FF48CD" w14:paraId="248787FC" w14:textId="77777777" w:rsidTr="00593532">
        <w:trPr>
          <w:trHeight w:hRule="exact" w:val="792"/>
        </w:trPr>
        <w:tc>
          <w:tcPr>
            <w:tcW w:w="5940" w:type="dxa"/>
            <w:tcBorders>
              <w:top w:val="single" w:sz="10" w:space="0" w:color="000000"/>
              <w:left w:val="single" w:sz="5" w:space="0" w:color="000000"/>
              <w:bottom w:val="single" w:sz="18" w:space="0" w:color="FFFFFF"/>
              <w:right w:val="single" w:sz="5" w:space="0" w:color="000000"/>
            </w:tcBorders>
            <w:shd w:val="clear" w:color="auto" w:fill="95B3D7"/>
          </w:tcPr>
          <w:p w14:paraId="2B5B4D21"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b/>
                <w:spacing w:val="-1"/>
                <w:sz w:val="16"/>
                <w:szCs w:val="16"/>
              </w:rPr>
              <w:t>Client</w:t>
            </w:r>
            <w:r w:rsidRPr="00FF48CD">
              <w:rPr>
                <w:rFonts w:ascii="Times New Roman" w:hAnsi="Times New Roman" w:cs="Times New Roman"/>
                <w:b/>
                <w:spacing w:val="-7"/>
                <w:sz w:val="16"/>
                <w:szCs w:val="16"/>
              </w:rPr>
              <w:t xml:space="preserve"> </w:t>
            </w:r>
            <w:r w:rsidRPr="00FF48CD">
              <w:rPr>
                <w:rFonts w:ascii="Times New Roman" w:hAnsi="Times New Roman" w:cs="Times New Roman"/>
                <w:b/>
                <w:sz w:val="16"/>
                <w:szCs w:val="16"/>
              </w:rPr>
              <w:t>Name</w:t>
            </w:r>
            <w:r w:rsidRPr="00FF48CD">
              <w:rPr>
                <w:rFonts w:ascii="Times New Roman" w:hAnsi="Times New Roman" w:cs="Times New Roman"/>
                <w:b/>
                <w:spacing w:val="-6"/>
                <w:sz w:val="16"/>
                <w:szCs w:val="16"/>
              </w:rPr>
              <w:t xml:space="preserve"> </w:t>
            </w:r>
            <w:r w:rsidRPr="00FF48CD">
              <w:rPr>
                <w:rFonts w:ascii="Times New Roman" w:hAnsi="Times New Roman" w:cs="Times New Roman"/>
                <w:b/>
                <w:sz w:val="16"/>
                <w:szCs w:val="16"/>
              </w:rPr>
              <w:t>or</w:t>
            </w:r>
            <w:r w:rsidRPr="00FF48CD">
              <w:rPr>
                <w:rFonts w:ascii="Times New Roman" w:hAnsi="Times New Roman" w:cs="Times New Roman"/>
                <w:b/>
                <w:spacing w:val="-5"/>
                <w:sz w:val="16"/>
                <w:szCs w:val="16"/>
              </w:rPr>
              <w:t xml:space="preserve"> </w:t>
            </w:r>
            <w:r w:rsidRPr="00FF48CD">
              <w:rPr>
                <w:rFonts w:ascii="Times New Roman" w:hAnsi="Times New Roman" w:cs="Times New Roman"/>
                <w:b/>
                <w:spacing w:val="-1"/>
                <w:sz w:val="16"/>
                <w:szCs w:val="16"/>
              </w:rPr>
              <w:t>Plan</w:t>
            </w:r>
            <w:r w:rsidRPr="00FF48CD">
              <w:rPr>
                <w:rFonts w:ascii="Times New Roman" w:hAnsi="Times New Roman" w:cs="Times New Roman"/>
                <w:b/>
                <w:spacing w:val="-5"/>
                <w:sz w:val="16"/>
                <w:szCs w:val="16"/>
              </w:rPr>
              <w:t xml:space="preserve"> </w:t>
            </w:r>
            <w:r w:rsidRPr="00FF48CD">
              <w:rPr>
                <w:rFonts w:ascii="Times New Roman" w:hAnsi="Times New Roman" w:cs="Times New Roman"/>
                <w:b/>
                <w:spacing w:val="-1"/>
                <w:sz w:val="16"/>
                <w:szCs w:val="16"/>
              </w:rPr>
              <w:t>Type</w:t>
            </w:r>
            <w:r w:rsidRPr="00FF48CD">
              <w:rPr>
                <w:rFonts w:ascii="Times New Roman" w:hAnsi="Times New Roman" w:cs="Times New Roman"/>
                <w:b/>
                <w:spacing w:val="-6"/>
                <w:sz w:val="16"/>
                <w:szCs w:val="16"/>
              </w:rPr>
              <w:t xml:space="preserve"> </w:t>
            </w:r>
            <w:r w:rsidRPr="00FF48CD">
              <w:rPr>
                <w:rFonts w:ascii="Times New Roman" w:hAnsi="Times New Roman" w:cs="Times New Roman"/>
                <w:b/>
                <w:spacing w:val="-1"/>
                <w:sz w:val="16"/>
                <w:szCs w:val="16"/>
              </w:rPr>
              <w:t>(Public,</w:t>
            </w:r>
            <w:r w:rsidRPr="00FF48CD">
              <w:rPr>
                <w:rFonts w:ascii="Times New Roman" w:hAnsi="Times New Roman" w:cs="Times New Roman"/>
                <w:b/>
                <w:spacing w:val="-7"/>
                <w:sz w:val="16"/>
                <w:szCs w:val="16"/>
              </w:rPr>
              <w:t xml:space="preserve"> </w:t>
            </w:r>
            <w:r w:rsidRPr="00FF48CD">
              <w:rPr>
                <w:rFonts w:ascii="Times New Roman" w:hAnsi="Times New Roman" w:cs="Times New Roman"/>
                <w:b/>
                <w:sz w:val="16"/>
                <w:szCs w:val="16"/>
              </w:rPr>
              <w:t>Corporate,</w:t>
            </w:r>
            <w:r w:rsidRPr="00FF48CD">
              <w:rPr>
                <w:rFonts w:ascii="Times New Roman" w:hAnsi="Times New Roman" w:cs="Times New Roman"/>
                <w:b/>
                <w:spacing w:val="-7"/>
                <w:sz w:val="16"/>
                <w:szCs w:val="16"/>
              </w:rPr>
              <w:t xml:space="preserve"> </w:t>
            </w:r>
            <w:r w:rsidRPr="00FF48CD">
              <w:rPr>
                <w:rFonts w:ascii="Times New Roman" w:hAnsi="Times New Roman" w:cs="Times New Roman"/>
                <w:b/>
                <w:spacing w:val="-1"/>
                <w:sz w:val="16"/>
                <w:szCs w:val="16"/>
              </w:rPr>
              <w:t>Taft-Hartley,</w:t>
            </w:r>
            <w:r w:rsidRPr="00FF48CD">
              <w:rPr>
                <w:rFonts w:ascii="Times New Roman" w:hAnsi="Times New Roman" w:cs="Times New Roman"/>
                <w:b/>
                <w:spacing w:val="-5"/>
                <w:sz w:val="16"/>
                <w:szCs w:val="16"/>
              </w:rPr>
              <w:t xml:space="preserve"> </w:t>
            </w:r>
            <w:r w:rsidRPr="00FF48CD">
              <w:rPr>
                <w:rFonts w:ascii="Times New Roman" w:hAnsi="Times New Roman" w:cs="Times New Roman"/>
                <w:b/>
                <w:spacing w:val="-1"/>
                <w:sz w:val="16"/>
                <w:szCs w:val="16"/>
              </w:rPr>
              <w:t>etc.)</w:t>
            </w:r>
          </w:p>
        </w:tc>
        <w:tc>
          <w:tcPr>
            <w:tcW w:w="1614" w:type="dxa"/>
            <w:tcBorders>
              <w:top w:val="single" w:sz="10" w:space="0" w:color="000000"/>
              <w:left w:val="single" w:sz="5" w:space="0" w:color="000000"/>
              <w:bottom w:val="single" w:sz="18" w:space="0" w:color="FFFFFF"/>
              <w:right w:val="single" w:sz="5" w:space="0" w:color="000000"/>
            </w:tcBorders>
            <w:shd w:val="clear" w:color="auto" w:fill="95B3D7"/>
          </w:tcPr>
          <w:p w14:paraId="68AAA8CD" w14:textId="77777777" w:rsidR="00FF48CD" w:rsidRPr="00FF48CD" w:rsidRDefault="00FF48CD" w:rsidP="00FF48CD">
            <w:pPr>
              <w:spacing w:line="278" w:lineRule="auto"/>
              <w:ind w:left="313" w:right="314" w:firstLine="182"/>
              <w:rPr>
                <w:rFonts w:ascii="Times New Roman" w:hAnsi="Times New Roman" w:cs="Times New Roman"/>
                <w:b/>
                <w:spacing w:val="23"/>
                <w:w w:val="99"/>
                <w:sz w:val="16"/>
                <w:szCs w:val="16"/>
              </w:rPr>
            </w:pPr>
            <w:r w:rsidRPr="00FF48CD">
              <w:rPr>
                <w:rFonts w:ascii="Times New Roman" w:hAnsi="Times New Roman" w:cs="Times New Roman"/>
                <w:b/>
                <w:spacing w:val="-1"/>
                <w:sz w:val="16"/>
                <w:szCs w:val="16"/>
              </w:rPr>
              <w:t>Assets</w:t>
            </w:r>
          </w:p>
          <w:p w14:paraId="761ABB0D" w14:textId="77777777" w:rsidR="00FF48CD" w:rsidRPr="00FF48CD" w:rsidRDefault="00FF48CD" w:rsidP="00FF48CD">
            <w:pPr>
              <w:spacing w:line="278" w:lineRule="auto"/>
              <w:ind w:left="313" w:right="314"/>
              <w:rPr>
                <w:rFonts w:ascii="Times New Roman" w:eastAsia="Calibri" w:hAnsi="Times New Roman" w:cs="Times New Roman"/>
                <w:sz w:val="16"/>
                <w:szCs w:val="16"/>
              </w:rPr>
            </w:pPr>
            <w:r w:rsidRPr="00FF48CD">
              <w:rPr>
                <w:rFonts w:ascii="Times New Roman" w:hAnsi="Times New Roman" w:cs="Times New Roman"/>
                <w:b/>
                <w:spacing w:val="-1"/>
                <w:sz w:val="16"/>
                <w:szCs w:val="16"/>
              </w:rPr>
              <w:t>($Millions)</w:t>
            </w:r>
          </w:p>
        </w:tc>
        <w:tc>
          <w:tcPr>
            <w:tcW w:w="1357" w:type="dxa"/>
            <w:tcBorders>
              <w:top w:val="single" w:sz="10" w:space="0" w:color="95B3D7"/>
              <w:left w:val="single" w:sz="5" w:space="0" w:color="000000"/>
              <w:bottom w:val="single" w:sz="18" w:space="0" w:color="FFFFFF"/>
              <w:right w:val="single" w:sz="5" w:space="0" w:color="000000"/>
            </w:tcBorders>
            <w:shd w:val="clear" w:color="auto" w:fill="95B3D7"/>
          </w:tcPr>
          <w:p w14:paraId="7A86E837" w14:textId="77777777" w:rsidR="00FF48CD" w:rsidRPr="00FF48CD" w:rsidRDefault="00FF48CD" w:rsidP="00FF48CD">
            <w:pPr>
              <w:ind w:left="99"/>
              <w:rPr>
                <w:rFonts w:ascii="Times New Roman" w:eastAsia="Calibri" w:hAnsi="Times New Roman" w:cs="Times New Roman"/>
                <w:sz w:val="16"/>
                <w:szCs w:val="16"/>
              </w:rPr>
            </w:pPr>
            <w:r w:rsidRPr="00FF48CD">
              <w:rPr>
                <w:rFonts w:ascii="Times New Roman" w:hAnsi="Times New Roman" w:cs="Times New Roman"/>
                <w:b/>
                <w:sz w:val="16"/>
                <w:szCs w:val="16"/>
              </w:rPr>
              <w:t>Inception</w:t>
            </w:r>
            <w:r w:rsidRPr="00FF48CD">
              <w:rPr>
                <w:rFonts w:ascii="Times New Roman" w:hAnsi="Times New Roman" w:cs="Times New Roman"/>
                <w:b/>
                <w:spacing w:val="-11"/>
                <w:sz w:val="16"/>
                <w:szCs w:val="16"/>
              </w:rPr>
              <w:t xml:space="preserve"> </w:t>
            </w:r>
            <w:r w:rsidRPr="00FF48CD">
              <w:rPr>
                <w:rFonts w:ascii="Times New Roman" w:hAnsi="Times New Roman" w:cs="Times New Roman"/>
                <w:b/>
                <w:spacing w:val="-1"/>
                <w:sz w:val="16"/>
                <w:szCs w:val="16"/>
              </w:rPr>
              <w:t>Date</w:t>
            </w:r>
          </w:p>
        </w:tc>
      </w:tr>
      <w:tr w:rsidR="00FF48CD" w:rsidRPr="00FF48CD" w14:paraId="61BC04F1" w14:textId="77777777" w:rsidTr="00593532">
        <w:trPr>
          <w:trHeight w:hRule="exact" w:val="526"/>
        </w:trPr>
        <w:tc>
          <w:tcPr>
            <w:tcW w:w="5940" w:type="dxa"/>
            <w:tcBorders>
              <w:top w:val="single" w:sz="18" w:space="0" w:color="FFFFFF"/>
              <w:left w:val="single" w:sz="6" w:space="0" w:color="000000"/>
              <w:bottom w:val="single" w:sz="4" w:space="0" w:color="auto"/>
              <w:right w:val="single" w:sz="4" w:space="0" w:color="auto"/>
            </w:tcBorders>
          </w:tcPr>
          <w:p w14:paraId="7E7887B7" w14:textId="77777777" w:rsidR="00FF48CD" w:rsidRPr="00FF48CD" w:rsidRDefault="00FF48CD" w:rsidP="00FF48CD">
            <w:pPr>
              <w:rPr>
                <w:rFonts w:ascii="Times New Roman" w:hAnsi="Times New Roman" w:cs="Times New Roman"/>
                <w:sz w:val="16"/>
                <w:szCs w:val="16"/>
              </w:rPr>
            </w:pPr>
          </w:p>
        </w:tc>
        <w:tc>
          <w:tcPr>
            <w:tcW w:w="1614" w:type="dxa"/>
            <w:tcBorders>
              <w:top w:val="single" w:sz="18" w:space="0" w:color="FFFFFF"/>
              <w:left w:val="single" w:sz="4" w:space="0" w:color="auto"/>
              <w:bottom w:val="single" w:sz="4" w:space="0" w:color="auto"/>
              <w:right w:val="single" w:sz="4" w:space="0" w:color="auto"/>
            </w:tcBorders>
          </w:tcPr>
          <w:p w14:paraId="70FB6805" w14:textId="77777777" w:rsidR="00FF48CD" w:rsidRPr="00FF48CD" w:rsidRDefault="00FF48CD" w:rsidP="00FF48CD">
            <w:pPr>
              <w:rPr>
                <w:rFonts w:ascii="Times New Roman" w:hAnsi="Times New Roman" w:cs="Times New Roman"/>
                <w:sz w:val="16"/>
                <w:szCs w:val="16"/>
              </w:rPr>
            </w:pPr>
          </w:p>
        </w:tc>
        <w:tc>
          <w:tcPr>
            <w:tcW w:w="1357" w:type="dxa"/>
            <w:tcBorders>
              <w:top w:val="single" w:sz="18" w:space="0" w:color="FFFFFF"/>
              <w:left w:val="single" w:sz="4" w:space="0" w:color="auto"/>
              <w:bottom w:val="single" w:sz="4" w:space="0" w:color="auto"/>
              <w:right w:val="single" w:sz="6" w:space="0" w:color="000000"/>
            </w:tcBorders>
          </w:tcPr>
          <w:p w14:paraId="77D2816C" w14:textId="77777777" w:rsidR="00FF48CD" w:rsidRPr="00FF48CD" w:rsidRDefault="00FF48CD" w:rsidP="00FF48CD">
            <w:pPr>
              <w:rPr>
                <w:rFonts w:ascii="Times New Roman" w:hAnsi="Times New Roman" w:cs="Times New Roman"/>
                <w:sz w:val="16"/>
                <w:szCs w:val="16"/>
              </w:rPr>
            </w:pPr>
          </w:p>
        </w:tc>
      </w:tr>
      <w:tr w:rsidR="00FF48CD" w:rsidRPr="00FF48CD" w14:paraId="4653B570" w14:textId="77777777" w:rsidTr="00593532">
        <w:trPr>
          <w:trHeight w:hRule="exact" w:val="518"/>
        </w:trPr>
        <w:tc>
          <w:tcPr>
            <w:tcW w:w="5940" w:type="dxa"/>
            <w:tcBorders>
              <w:top w:val="single" w:sz="4" w:space="0" w:color="auto"/>
              <w:left w:val="single" w:sz="6" w:space="0" w:color="000000"/>
              <w:bottom w:val="single" w:sz="4" w:space="0" w:color="auto"/>
              <w:right w:val="single" w:sz="4" w:space="0" w:color="auto"/>
            </w:tcBorders>
          </w:tcPr>
          <w:p w14:paraId="0516835F" w14:textId="77777777" w:rsidR="00FF48CD" w:rsidRPr="00FF48CD" w:rsidRDefault="00FF48CD" w:rsidP="00FF48CD">
            <w:pPr>
              <w:rPr>
                <w:rFonts w:ascii="Times New Roman" w:hAnsi="Times New Roman" w:cs="Times New Roman"/>
                <w:sz w:val="16"/>
                <w:szCs w:val="16"/>
              </w:rPr>
            </w:pPr>
          </w:p>
        </w:tc>
        <w:tc>
          <w:tcPr>
            <w:tcW w:w="1614" w:type="dxa"/>
            <w:tcBorders>
              <w:top w:val="single" w:sz="4" w:space="0" w:color="auto"/>
              <w:left w:val="single" w:sz="4" w:space="0" w:color="auto"/>
              <w:bottom w:val="single" w:sz="4" w:space="0" w:color="auto"/>
              <w:right w:val="single" w:sz="4" w:space="0" w:color="auto"/>
            </w:tcBorders>
          </w:tcPr>
          <w:p w14:paraId="4BBA839E" w14:textId="77777777" w:rsidR="00FF48CD" w:rsidRPr="00FF48CD" w:rsidRDefault="00FF48CD" w:rsidP="00FF48CD">
            <w:pPr>
              <w:rPr>
                <w:rFonts w:ascii="Times New Roman" w:hAnsi="Times New Roman" w:cs="Times New Roman"/>
                <w:sz w:val="16"/>
                <w:szCs w:val="16"/>
              </w:rPr>
            </w:pPr>
          </w:p>
        </w:tc>
        <w:tc>
          <w:tcPr>
            <w:tcW w:w="1357" w:type="dxa"/>
            <w:tcBorders>
              <w:top w:val="single" w:sz="4" w:space="0" w:color="auto"/>
              <w:left w:val="single" w:sz="4" w:space="0" w:color="auto"/>
              <w:bottom w:val="single" w:sz="4" w:space="0" w:color="auto"/>
              <w:right w:val="single" w:sz="6" w:space="0" w:color="000000"/>
            </w:tcBorders>
          </w:tcPr>
          <w:p w14:paraId="4D580F67" w14:textId="77777777" w:rsidR="00FF48CD" w:rsidRPr="00FF48CD" w:rsidRDefault="00FF48CD" w:rsidP="00FF48CD">
            <w:pPr>
              <w:rPr>
                <w:rFonts w:ascii="Times New Roman" w:hAnsi="Times New Roman" w:cs="Times New Roman"/>
                <w:sz w:val="16"/>
                <w:szCs w:val="16"/>
              </w:rPr>
            </w:pPr>
          </w:p>
        </w:tc>
      </w:tr>
      <w:tr w:rsidR="00FF48CD" w:rsidRPr="00FF48CD" w14:paraId="39830014" w14:textId="77777777" w:rsidTr="00593532">
        <w:trPr>
          <w:trHeight w:hRule="exact" w:val="518"/>
        </w:trPr>
        <w:tc>
          <w:tcPr>
            <w:tcW w:w="5940" w:type="dxa"/>
            <w:tcBorders>
              <w:top w:val="single" w:sz="4" w:space="0" w:color="auto"/>
              <w:left w:val="single" w:sz="6" w:space="0" w:color="000000"/>
              <w:bottom w:val="single" w:sz="4" w:space="0" w:color="auto"/>
              <w:right w:val="single" w:sz="4" w:space="0" w:color="auto"/>
            </w:tcBorders>
          </w:tcPr>
          <w:p w14:paraId="14646D6C" w14:textId="77777777" w:rsidR="00FF48CD" w:rsidRPr="00FF48CD" w:rsidRDefault="00FF48CD" w:rsidP="00FF48CD">
            <w:pPr>
              <w:rPr>
                <w:rFonts w:ascii="Times New Roman" w:hAnsi="Times New Roman" w:cs="Times New Roman"/>
                <w:sz w:val="16"/>
                <w:szCs w:val="16"/>
              </w:rPr>
            </w:pPr>
          </w:p>
        </w:tc>
        <w:tc>
          <w:tcPr>
            <w:tcW w:w="1614" w:type="dxa"/>
            <w:tcBorders>
              <w:top w:val="single" w:sz="4" w:space="0" w:color="auto"/>
              <w:left w:val="single" w:sz="4" w:space="0" w:color="auto"/>
              <w:bottom w:val="single" w:sz="4" w:space="0" w:color="auto"/>
              <w:right w:val="single" w:sz="4" w:space="0" w:color="auto"/>
            </w:tcBorders>
          </w:tcPr>
          <w:p w14:paraId="6BC672A4" w14:textId="77777777" w:rsidR="00FF48CD" w:rsidRPr="00FF48CD" w:rsidRDefault="00FF48CD" w:rsidP="00FF48CD">
            <w:pPr>
              <w:rPr>
                <w:rFonts w:ascii="Times New Roman" w:hAnsi="Times New Roman" w:cs="Times New Roman"/>
                <w:sz w:val="16"/>
                <w:szCs w:val="16"/>
              </w:rPr>
            </w:pPr>
          </w:p>
        </w:tc>
        <w:tc>
          <w:tcPr>
            <w:tcW w:w="1357" w:type="dxa"/>
            <w:tcBorders>
              <w:top w:val="single" w:sz="4" w:space="0" w:color="auto"/>
              <w:left w:val="single" w:sz="4" w:space="0" w:color="auto"/>
              <w:bottom w:val="single" w:sz="4" w:space="0" w:color="auto"/>
              <w:right w:val="single" w:sz="6" w:space="0" w:color="000000"/>
            </w:tcBorders>
          </w:tcPr>
          <w:p w14:paraId="3728F670" w14:textId="77777777" w:rsidR="00FF48CD" w:rsidRPr="00FF48CD" w:rsidRDefault="00FF48CD" w:rsidP="00FF48CD">
            <w:pPr>
              <w:rPr>
                <w:rFonts w:ascii="Times New Roman" w:hAnsi="Times New Roman" w:cs="Times New Roman"/>
                <w:sz w:val="16"/>
                <w:szCs w:val="16"/>
              </w:rPr>
            </w:pPr>
          </w:p>
        </w:tc>
      </w:tr>
      <w:tr w:rsidR="00FF48CD" w:rsidRPr="00FF48CD" w14:paraId="1E1BE192" w14:textId="77777777" w:rsidTr="00593532">
        <w:trPr>
          <w:trHeight w:hRule="exact" w:val="521"/>
        </w:trPr>
        <w:tc>
          <w:tcPr>
            <w:tcW w:w="5940" w:type="dxa"/>
            <w:tcBorders>
              <w:top w:val="single" w:sz="4" w:space="0" w:color="auto"/>
              <w:left w:val="single" w:sz="6" w:space="0" w:color="000000"/>
              <w:bottom w:val="single" w:sz="4" w:space="0" w:color="auto"/>
              <w:right w:val="single" w:sz="4" w:space="0" w:color="auto"/>
            </w:tcBorders>
          </w:tcPr>
          <w:p w14:paraId="71A6CD7D" w14:textId="77777777" w:rsidR="00FF48CD" w:rsidRPr="00FF48CD" w:rsidRDefault="00FF48CD" w:rsidP="00FF48CD">
            <w:pPr>
              <w:rPr>
                <w:rFonts w:ascii="Times New Roman" w:hAnsi="Times New Roman" w:cs="Times New Roman"/>
                <w:sz w:val="16"/>
                <w:szCs w:val="16"/>
              </w:rPr>
            </w:pPr>
          </w:p>
        </w:tc>
        <w:tc>
          <w:tcPr>
            <w:tcW w:w="1614" w:type="dxa"/>
            <w:tcBorders>
              <w:top w:val="single" w:sz="4" w:space="0" w:color="auto"/>
              <w:left w:val="single" w:sz="4" w:space="0" w:color="auto"/>
              <w:bottom w:val="single" w:sz="4" w:space="0" w:color="auto"/>
              <w:right w:val="single" w:sz="4" w:space="0" w:color="auto"/>
            </w:tcBorders>
          </w:tcPr>
          <w:p w14:paraId="27262687" w14:textId="77777777" w:rsidR="00FF48CD" w:rsidRPr="00FF48CD" w:rsidRDefault="00FF48CD" w:rsidP="00FF48CD">
            <w:pPr>
              <w:rPr>
                <w:rFonts w:ascii="Times New Roman" w:hAnsi="Times New Roman" w:cs="Times New Roman"/>
                <w:sz w:val="16"/>
                <w:szCs w:val="16"/>
              </w:rPr>
            </w:pPr>
          </w:p>
        </w:tc>
        <w:tc>
          <w:tcPr>
            <w:tcW w:w="1357" w:type="dxa"/>
            <w:tcBorders>
              <w:top w:val="single" w:sz="4" w:space="0" w:color="auto"/>
              <w:left w:val="single" w:sz="4" w:space="0" w:color="auto"/>
              <w:bottom w:val="single" w:sz="4" w:space="0" w:color="auto"/>
              <w:right w:val="single" w:sz="6" w:space="0" w:color="000000"/>
            </w:tcBorders>
          </w:tcPr>
          <w:p w14:paraId="7DA0D517" w14:textId="77777777" w:rsidR="00FF48CD" w:rsidRPr="00FF48CD" w:rsidRDefault="00FF48CD" w:rsidP="00FF48CD">
            <w:pPr>
              <w:rPr>
                <w:rFonts w:ascii="Times New Roman" w:hAnsi="Times New Roman" w:cs="Times New Roman"/>
                <w:sz w:val="16"/>
                <w:szCs w:val="16"/>
              </w:rPr>
            </w:pPr>
          </w:p>
        </w:tc>
      </w:tr>
      <w:tr w:rsidR="00FF48CD" w:rsidRPr="00FF48CD" w14:paraId="66A081D9" w14:textId="77777777" w:rsidTr="00593532">
        <w:trPr>
          <w:trHeight w:hRule="exact" w:val="511"/>
        </w:trPr>
        <w:tc>
          <w:tcPr>
            <w:tcW w:w="5940" w:type="dxa"/>
            <w:tcBorders>
              <w:top w:val="single" w:sz="4" w:space="0" w:color="auto"/>
              <w:left w:val="single" w:sz="6" w:space="0" w:color="000000"/>
              <w:bottom w:val="single" w:sz="6" w:space="0" w:color="000000"/>
              <w:right w:val="single" w:sz="4" w:space="0" w:color="auto"/>
            </w:tcBorders>
          </w:tcPr>
          <w:p w14:paraId="2EA96E97" w14:textId="77777777" w:rsidR="00FF48CD" w:rsidRPr="00FF48CD" w:rsidRDefault="00FF48CD" w:rsidP="00FF48CD">
            <w:pPr>
              <w:rPr>
                <w:rFonts w:ascii="Times New Roman" w:hAnsi="Times New Roman" w:cs="Times New Roman"/>
                <w:sz w:val="16"/>
                <w:szCs w:val="16"/>
              </w:rPr>
            </w:pPr>
          </w:p>
        </w:tc>
        <w:tc>
          <w:tcPr>
            <w:tcW w:w="1614" w:type="dxa"/>
            <w:tcBorders>
              <w:top w:val="single" w:sz="4" w:space="0" w:color="auto"/>
              <w:left w:val="single" w:sz="4" w:space="0" w:color="auto"/>
              <w:bottom w:val="single" w:sz="6" w:space="0" w:color="000000"/>
              <w:right w:val="single" w:sz="4" w:space="0" w:color="auto"/>
            </w:tcBorders>
          </w:tcPr>
          <w:p w14:paraId="35045473" w14:textId="77777777" w:rsidR="00FF48CD" w:rsidRPr="00FF48CD" w:rsidRDefault="00FF48CD" w:rsidP="00FF48CD">
            <w:pPr>
              <w:rPr>
                <w:rFonts w:ascii="Times New Roman" w:hAnsi="Times New Roman" w:cs="Times New Roman"/>
                <w:sz w:val="16"/>
                <w:szCs w:val="16"/>
              </w:rPr>
            </w:pPr>
          </w:p>
        </w:tc>
        <w:tc>
          <w:tcPr>
            <w:tcW w:w="1357" w:type="dxa"/>
            <w:tcBorders>
              <w:top w:val="single" w:sz="4" w:space="0" w:color="auto"/>
              <w:left w:val="single" w:sz="4" w:space="0" w:color="auto"/>
              <w:bottom w:val="single" w:sz="6" w:space="0" w:color="000000"/>
              <w:right w:val="single" w:sz="6" w:space="0" w:color="000000"/>
            </w:tcBorders>
          </w:tcPr>
          <w:p w14:paraId="02287F19" w14:textId="77777777" w:rsidR="00FF48CD" w:rsidRPr="00FF48CD" w:rsidRDefault="00FF48CD" w:rsidP="00FF48CD">
            <w:pPr>
              <w:rPr>
                <w:rFonts w:ascii="Times New Roman" w:hAnsi="Times New Roman" w:cs="Times New Roman"/>
                <w:sz w:val="16"/>
                <w:szCs w:val="16"/>
              </w:rPr>
            </w:pPr>
          </w:p>
        </w:tc>
      </w:tr>
    </w:tbl>
    <w:p w14:paraId="36A262A3" w14:textId="77777777" w:rsidR="00FF48CD" w:rsidRPr="00FF48CD" w:rsidRDefault="00FF48CD" w:rsidP="00FF48CD">
      <w:pPr>
        <w:spacing w:before="11"/>
        <w:rPr>
          <w:rFonts w:ascii="Times New Roman" w:eastAsia="Calibri" w:hAnsi="Times New Roman" w:cs="Times New Roman"/>
        </w:rPr>
      </w:pPr>
    </w:p>
    <w:p w14:paraId="0EAEDAEA" w14:textId="77777777" w:rsidR="00FF48CD" w:rsidRPr="00FF48CD" w:rsidRDefault="00FF48CD" w:rsidP="00FF48CD">
      <w:pPr>
        <w:spacing w:before="5"/>
        <w:rPr>
          <w:rFonts w:ascii="Times New Roman" w:eastAsia="Calibri" w:hAnsi="Times New Roman" w:cs="Times New Roman"/>
        </w:rPr>
      </w:pPr>
    </w:p>
    <w:p w14:paraId="6510F25C"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Please</w:t>
      </w:r>
      <w:r w:rsidRPr="00FF48CD">
        <w:rPr>
          <w:rFonts w:ascii="Times New Roman" w:hAnsi="Times New Roman" w:cs="Times New Roman"/>
          <w:spacing w:val="1"/>
        </w:rPr>
        <w:t xml:space="preserve"> </w:t>
      </w:r>
      <w:r w:rsidRPr="00FF48CD">
        <w:rPr>
          <w:rFonts w:ascii="Times New Roman" w:hAnsi="Times New Roman" w:cs="Times New Roman"/>
        </w:rPr>
        <w:t>provide</w:t>
      </w:r>
      <w:r w:rsidRPr="00FF48CD">
        <w:rPr>
          <w:rFonts w:ascii="Times New Roman" w:hAnsi="Times New Roman" w:cs="Times New Roman"/>
          <w:spacing w:val="1"/>
        </w:rPr>
        <w:t xml:space="preserve"> </w:t>
      </w:r>
      <w:r w:rsidRPr="00FF48CD">
        <w:rPr>
          <w:rFonts w:ascii="Times New Roman" w:hAnsi="Times New Roman" w:cs="Times New Roman"/>
        </w:rPr>
        <w:t>institutional</w:t>
      </w:r>
      <w:r w:rsidRPr="00FF48CD">
        <w:rPr>
          <w:rFonts w:ascii="Times New Roman" w:hAnsi="Times New Roman" w:cs="Times New Roman"/>
          <w:spacing w:val="-3"/>
        </w:rPr>
        <w:t xml:space="preserve"> </w:t>
      </w:r>
      <w:r w:rsidRPr="00FF48CD">
        <w:rPr>
          <w:rFonts w:ascii="Times New Roman" w:hAnsi="Times New Roman" w:cs="Times New Roman"/>
        </w:rPr>
        <w:t>accounts (over</w:t>
      </w:r>
      <w:r w:rsidRPr="00FF48CD">
        <w:rPr>
          <w:rFonts w:ascii="Times New Roman" w:hAnsi="Times New Roman" w:cs="Times New Roman"/>
          <w:spacing w:val="-2"/>
        </w:rPr>
        <w:t xml:space="preserve"> </w:t>
      </w:r>
      <w:r w:rsidRPr="00FF48CD">
        <w:rPr>
          <w:rFonts w:ascii="Times New Roman" w:hAnsi="Times New Roman" w:cs="Times New Roman"/>
        </w:rPr>
        <w:t>$20 million) gained and lost</w:t>
      </w:r>
      <w:r w:rsidRPr="00FF48CD">
        <w:rPr>
          <w:rFonts w:ascii="Times New Roman" w:hAnsi="Times New Roman" w:cs="Times New Roman"/>
          <w:spacing w:val="1"/>
        </w:rPr>
        <w:t xml:space="preserve"> </w:t>
      </w:r>
      <w:r w:rsidRPr="00FF48CD">
        <w:rPr>
          <w:rFonts w:ascii="Times New Roman" w:hAnsi="Times New Roman" w:cs="Times New Roman"/>
        </w:rPr>
        <w:t xml:space="preserve">in </w:t>
      </w:r>
      <w:r w:rsidRPr="00FF48CD">
        <w:rPr>
          <w:rFonts w:ascii="Times New Roman" w:hAnsi="Times New Roman" w:cs="Times New Roman"/>
          <w:spacing w:val="-2"/>
        </w:rPr>
        <w:t>the</w:t>
      </w:r>
      <w:r w:rsidRPr="00FF48CD">
        <w:rPr>
          <w:rFonts w:ascii="Times New Roman" w:hAnsi="Times New Roman" w:cs="Times New Roman"/>
          <w:spacing w:val="1"/>
        </w:rPr>
        <w:t xml:space="preserve"> </w:t>
      </w:r>
      <w:r w:rsidRPr="00FF48CD">
        <w:rPr>
          <w:rFonts w:ascii="Times New Roman" w:hAnsi="Times New Roman" w:cs="Times New Roman"/>
        </w:rPr>
        <w:t>following</w:t>
      </w:r>
      <w:r w:rsidRPr="00FF48CD">
        <w:rPr>
          <w:rFonts w:ascii="Times New Roman" w:hAnsi="Times New Roman" w:cs="Times New Roman"/>
          <w:spacing w:val="47"/>
        </w:rPr>
        <w:t xml:space="preserve"> </w:t>
      </w:r>
      <w:r w:rsidRPr="00FF48CD">
        <w:rPr>
          <w:rFonts w:ascii="Times New Roman" w:hAnsi="Times New Roman" w:cs="Times New Roman"/>
        </w:rPr>
        <w:t>calendar years.</w:t>
      </w:r>
      <w:r w:rsidRPr="00FF48CD">
        <w:rPr>
          <w:rFonts w:ascii="Times New Roman" w:hAnsi="Times New Roman" w:cs="Times New Roman"/>
          <w:spacing w:val="-3"/>
        </w:rPr>
        <w:t xml:space="preserve"> </w:t>
      </w:r>
      <w:r w:rsidRPr="00FF48CD">
        <w:rPr>
          <w:rFonts w:ascii="Times New Roman" w:hAnsi="Times New Roman" w:cs="Times New Roman"/>
        </w:rPr>
        <w:t>Do not</w:t>
      </w:r>
      <w:r w:rsidRPr="00FF48CD">
        <w:rPr>
          <w:rFonts w:ascii="Times New Roman" w:hAnsi="Times New Roman" w:cs="Times New Roman"/>
          <w:spacing w:val="-2"/>
        </w:rPr>
        <w:t xml:space="preserve"> </w:t>
      </w:r>
      <w:r w:rsidRPr="00FF48CD">
        <w:rPr>
          <w:rFonts w:ascii="Times New Roman" w:hAnsi="Times New Roman" w:cs="Times New Roman"/>
        </w:rPr>
        <w:t>include</w:t>
      </w:r>
      <w:r w:rsidRPr="00FF48CD">
        <w:rPr>
          <w:rFonts w:ascii="Times New Roman" w:hAnsi="Times New Roman" w:cs="Times New Roman"/>
          <w:spacing w:val="1"/>
        </w:rPr>
        <w:t xml:space="preserve"> </w:t>
      </w:r>
      <w:r w:rsidRPr="00FF48CD">
        <w:rPr>
          <w:rFonts w:ascii="Times New Roman" w:hAnsi="Times New Roman" w:cs="Times New Roman"/>
        </w:rPr>
        <w:t>assets gained</w:t>
      </w:r>
      <w:r w:rsidRPr="00FF48CD">
        <w:rPr>
          <w:rFonts w:ascii="Times New Roman" w:hAnsi="Times New Roman" w:cs="Times New Roman"/>
          <w:spacing w:val="-2"/>
        </w:rPr>
        <w:t xml:space="preserve"> </w:t>
      </w:r>
      <w:r w:rsidRPr="00FF48CD">
        <w:rPr>
          <w:rFonts w:ascii="Times New Roman" w:hAnsi="Times New Roman" w:cs="Times New Roman"/>
        </w:rPr>
        <w:t>or lost</w:t>
      </w:r>
      <w:r w:rsidRPr="00FF48CD">
        <w:rPr>
          <w:rFonts w:ascii="Times New Roman" w:hAnsi="Times New Roman" w:cs="Times New Roman"/>
          <w:spacing w:val="1"/>
        </w:rPr>
        <w:t xml:space="preserve"> </w:t>
      </w:r>
      <w:r w:rsidRPr="00FF48CD">
        <w:rPr>
          <w:rFonts w:ascii="Times New Roman" w:hAnsi="Times New Roman" w:cs="Times New Roman"/>
        </w:rPr>
        <w:t>from existing clients,</w:t>
      </w:r>
      <w:r w:rsidRPr="00FF48CD">
        <w:rPr>
          <w:rFonts w:ascii="Times New Roman" w:hAnsi="Times New Roman" w:cs="Times New Roman"/>
          <w:spacing w:val="-2"/>
        </w:rPr>
        <w:t xml:space="preserve"> </w:t>
      </w:r>
      <w:r w:rsidRPr="00FF48CD">
        <w:rPr>
          <w:rFonts w:ascii="Times New Roman" w:hAnsi="Times New Roman" w:cs="Times New Roman"/>
        </w:rPr>
        <w:t>only</w:t>
      </w:r>
      <w:r w:rsidRPr="00FF48CD">
        <w:rPr>
          <w:rFonts w:ascii="Times New Roman" w:hAnsi="Times New Roman" w:cs="Times New Roman"/>
          <w:spacing w:val="1"/>
        </w:rPr>
        <w:t xml:space="preserve"> </w:t>
      </w:r>
      <w:r w:rsidRPr="00FF48CD">
        <w:rPr>
          <w:rFonts w:ascii="Times New Roman" w:hAnsi="Times New Roman" w:cs="Times New Roman"/>
        </w:rPr>
        <w:t>new</w:t>
      </w:r>
      <w:r w:rsidRPr="00FF48CD">
        <w:rPr>
          <w:rFonts w:ascii="Times New Roman" w:hAnsi="Times New Roman" w:cs="Times New Roman"/>
          <w:spacing w:val="45"/>
        </w:rPr>
        <w:t xml:space="preserve"> </w:t>
      </w:r>
      <w:r w:rsidRPr="00FF48CD">
        <w:rPr>
          <w:rFonts w:ascii="Times New Roman" w:hAnsi="Times New Roman" w:cs="Times New Roman"/>
        </w:rPr>
        <w:t>relationships.</w:t>
      </w:r>
    </w:p>
    <w:p w14:paraId="562EABD5" w14:textId="77777777" w:rsidR="00FF48CD" w:rsidRPr="00FF48CD" w:rsidRDefault="00FF48CD" w:rsidP="00FF48CD">
      <w:pPr>
        <w:tabs>
          <w:tab w:val="left" w:pos="3068"/>
        </w:tabs>
        <w:rPr>
          <w:rFonts w:ascii="Times New Roman" w:eastAsia="Calibri" w:hAnsi="Times New Roman" w:cs="Times New Roman"/>
        </w:rPr>
      </w:pPr>
      <w:r w:rsidRPr="00FF48CD">
        <w:rPr>
          <w:rFonts w:ascii="Times New Roman" w:hAnsi="Times New Roman" w:cs="Times New Roman"/>
        </w:rPr>
        <w:tab/>
      </w:r>
    </w:p>
    <w:tbl>
      <w:tblPr>
        <w:tblW w:w="8912" w:type="dxa"/>
        <w:tblInd w:w="714" w:type="dxa"/>
        <w:tblLayout w:type="fixed"/>
        <w:tblCellMar>
          <w:left w:w="0" w:type="dxa"/>
          <w:right w:w="0" w:type="dxa"/>
        </w:tblCellMar>
        <w:tblLook w:val="01E0" w:firstRow="1" w:lastRow="1" w:firstColumn="1" w:lastColumn="1" w:noHBand="0" w:noVBand="0"/>
      </w:tblPr>
      <w:tblGrid>
        <w:gridCol w:w="811"/>
        <w:gridCol w:w="2160"/>
        <w:gridCol w:w="1889"/>
        <w:gridCol w:w="2161"/>
        <w:gridCol w:w="1891"/>
      </w:tblGrid>
      <w:tr w:rsidR="00FF48CD" w:rsidRPr="00FF48CD" w14:paraId="5A0682CE" w14:textId="77777777" w:rsidTr="00593532">
        <w:trPr>
          <w:trHeight w:hRule="exact" w:val="799"/>
        </w:trPr>
        <w:tc>
          <w:tcPr>
            <w:tcW w:w="811" w:type="dxa"/>
            <w:tcBorders>
              <w:top w:val="single" w:sz="10" w:space="0" w:color="000000"/>
              <w:left w:val="single" w:sz="5" w:space="0" w:color="000000"/>
              <w:bottom w:val="single" w:sz="18" w:space="0" w:color="FFFFFF"/>
              <w:right w:val="single" w:sz="5" w:space="0" w:color="000000"/>
            </w:tcBorders>
            <w:shd w:val="clear" w:color="auto" w:fill="95B3D7"/>
          </w:tcPr>
          <w:p w14:paraId="5782E03F" w14:textId="77777777" w:rsidR="00FF48CD" w:rsidRPr="00FF48CD" w:rsidRDefault="00FF48CD" w:rsidP="00FF48CD">
            <w:pPr>
              <w:spacing w:line="240" w:lineRule="exact"/>
              <w:ind w:left="66"/>
              <w:rPr>
                <w:rFonts w:ascii="Times New Roman" w:eastAsia="Calibri" w:hAnsi="Times New Roman" w:cs="Times New Roman"/>
                <w:sz w:val="16"/>
                <w:szCs w:val="16"/>
              </w:rPr>
            </w:pPr>
            <w:r w:rsidRPr="00FF48CD">
              <w:rPr>
                <w:rFonts w:ascii="Times New Roman" w:hAnsi="Times New Roman" w:cs="Times New Roman"/>
                <w:b/>
                <w:spacing w:val="-1"/>
                <w:sz w:val="16"/>
                <w:szCs w:val="16"/>
              </w:rPr>
              <w:t>Year</w:t>
            </w:r>
          </w:p>
        </w:tc>
        <w:tc>
          <w:tcPr>
            <w:tcW w:w="2160" w:type="dxa"/>
            <w:tcBorders>
              <w:top w:val="single" w:sz="10" w:space="0" w:color="000000"/>
              <w:left w:val="single" w:sz="5" w:space="0" w:color="000000"/>
              <w:bottom w:val="single" w:sz="18" w:space="0" w:color="FFFFFF"/>
              <w:right w:val="single" w:sz="5" w:space="0" w:color="000000"/>
            </w:tcBorders>
            <w:shd w:val="clear" w:color="auto" w:fill="95B3D7"/>
          </w:tcPr>
          <w:p w14:paraId="52E1B0DE" w14:textId="77777777" w:rsidR="00FF48CD" w:rsidRPr="00FF48CD" w:rsidRDefault="00FF48CD" w:rsidP="00FF48CD">
            <w:pPr>
              <w:spacing w:line="278" w:lineRule="auto"/>
              <w:ind w:left="560" w:right="420" w:hanging="137"/>
              <w:rPr>
                <w:rFonts w:ascii="Times New Roman" w:eastAsia="Calibri" w:hAnsi="Times New Roman" w:cs="Times New Roman"/>
                <w:sz w:val="16"/>
                <w:szCs w:val="16"/>
              </w:rPr>
            </w:pPr>
            <w:proofErr w:type="gramStart"/>
            <w:r w:rsidRPr="00FF48CD">
              <w:rPr>
                <w:rFonts w:ascii="Times New Roman" w:hAnsi="Times New Roman" w:cs="Times New Roman"/>
                <w:b/>
                <w:spacing w:val="-1"/>
                <w:sz w:val="16"/>
                <w:szCs w:val="16"/>
              </w:rPr>
              <w:t>Assets</w:t>
            </w:r>
            <w:r w:rsidRPr="00FF48CD">
              <w:rPr>
                <w:rFonts w:ascii="Times New Roman" w:hAnsi="Times New Roman" w:cs="Times New Roman"/>
                <w:b/>
                <w:spacing w:val="-12"/>
                <w:sz w:val="16"/>
                <w:szCs w:val="16"/>
              </w:rPr>
              <w:t xml:space="preserve">  </w:t>
            </w:r>
            <w:r w:rsidRPr="00FF48CD">
              <w:rPr>
                <w:rFonts w:ascii="Times New Roman" w:hAnsi="Times New Roman" w:cs="Times New Roman"/>
                <w:b/>
                <w:sz w:val="16"/>
                <w:szCs w:val="16"/>
              </w:rPr>
              <w:t>Gained</w:t>
            </w:r>
            <w:proofErr w:type="gramEnd"/>
            <w:r w:rsidRPr="00FF48CD">
              <w:rPr>
                <w:rFonts w:ascii="Times New Roman" w:hAnsi="Times New Roman" w:cs="Times New Roman"/>
                <w:b/>
                <w:spacing w:val="25"/>
                <w:w w:val="99"/>
                <w:sz w:val="16"/>
                <w:szCs w:val="16"/>
              </w:rPr>
              <w:t xml:space="preserve"> </w:t>
            </w:r>
            <w:r w:rsidRPr="00FF48CD">
              <w:rPr>
                <w:rFonts w:ascii="Times New Roman" w:hAnsi="Times New Roman" w:cs="Times New Roman"/>
                <w:b/>
                <w:spacing w:val="-1"/>
                <w:sz w:val="16"/>
                <w:szCs w:val="16"/>
              </w:rPr>
              <w:t>($Millions)</w:t>
            </w:r>
          </w:p>
        </w:tc>
        <w:tc>
          <w:tcPr>
            <w:tcW w:w="1889" w:type="dxa"/>
            <w:tcBorders>
              <w:top w:val="single" w:sz="10" w:space="0" w:color="000000"/>
              <w:left w:val="single" w:sz="5" w:space="0" w:color="000000"/>
              <w:bottom w:val="single" w:sz="18" w:space="0" w:color="FFFFFF"/>
              <w:right w:val="single" w:sz="5" w:space="0" w:color="000000"/>
            </w:tcBorders>
            <w:shd w:val="clear" w:color="auto" w:fill="95B3D7"/>
          </w:tcPr>
          <w:p w14:paraId="374B28A3" w14:textId="77777777" w:rsidR="00FF48CD" w:rsidRPr="00FF48CD" w:rsidRDefault="00FF48CD" w:rsidP="00FF48CD">
            <w:pPr>
              <w:spacing w:line="240" w:lineRule="exact"/>
              <w:ind w:left="308"/>
              <w:rPr>
                <w:rFonts w:ascii="Times New Roman" w:eastAsia="Calibri" w:hAnsi="Times New Roman" w:cs="Times New Roman"/>
                <w:sz w:val="16"/>
                <w:szCs w:val="16"/>
              </w:rPr>
            </w:pPr>
            <w:r w:rsidRPr="00FF48CD">
              <w:rPr>
                <w:rFonts w:ascii="Times New Roman" w:hAnsi="Times New Roman" w:cs="Times New Roman"/>
                <w:b/>
                <w:sz w:val="16"/>
                <w:szCs w:val="16"/>
              </w:rPr>
              <w:t>Accounts</w:t>
            </w:r>
            <w:r w:rsidRPr="00FF48CD">
              <w:rPr>
                <w:rFonts w:ascii="Times New Roman" w:hAnsi="Times New Roman" w:cs="Times New Roman"/>
                <w:b/>
                <w:spacing w:val="-14"/>
                <w:sz w:val="16"/>
                <w:szCs w:val="16"/>
              </w:rPr>
              <w:t xml:space="preserve"> </w:t>
            </w:r>
            <w:r w:rsidRPr="00FF48CD">
              <w:rPr>
                <w:rFonts w:ascii="Times New Roman" w:hAnsi="Times New Roman" w:cs="Times New Roman"/>
                <w:b/>
                <w:sz w:val="16"/>
                <w:szCs w:val="16"/>
              </w:rPr>
              <w:t>Gained</w:t>
            </w:r>
          </w:p>
        </w:tc>
        <w:tc>
          <w:tcPr>
            <w:tcW w:w="2161" w:type="dxa"/>
            <w:tcBorders>
              <w:top w:val="single" w:sz="10" w:space="0" w:color="000000"/>
              <w:left w:val="single" w:sz="5" w:space="0" w:color="000000"/>
              <w:bottom w:val="single" w:sz="18" w:space="0" w:color="FFFFFF"/>
              <w:right w:val="single" w:sz="5" w:space="0" w:color="000000"/>
            </w:tcBorders>
            <w:shd w:val="clear" w:color="auto" w:fill="95B3D7"/>
          </w:tcPr>
          <w:p w14:paraId="5962D5F2" w14:textId="77777777" w:rsidR="00FF48CD" w:rsidRPr="00FF48CD" w:rsidRDefault="00FF48CD" w:rsidP="00FF48CD">
            <w:pPr>
              <w:spacing w:line="240" w:lineRule="exact"/>
              <w:ind w:left="78"/>
              <w:rPr>
                <w:rFonts w:ascii="Times New Roman" w:eastAsia="Calibri" w:hAnsi="Times New Roman" w:cs="Times New Roman"/>
                <w:sz w:val="16"/>
                <w:szCs w:val="16"/>
              </w:rPr>
            </w:pPr>
            <w:r w:rsidRPr="00FF48CD">
              <w:rPr>
                <w:rFonts w:ascii="Times New Roman" w:hAnsi="Times New Roman" w:cs="Times New Roman"/>
                <w:b/>
                <w:spacing w:val="-1"/>
                <w:sz w:val="16"/>
                <w:szCs w:val="16"/>
              </w:rPr>
              <w:t>Assets</w:t>
            </w:r>
            <w:r w:rsidRPr="00FF48CD">
              <w:rPr>
                <w:rFonts w:ascii="Times New Roman" w:hAnsi="Times New Roman" w:cs="Times New Roman"/>
                <w:b/>
                <w:spacing w:val="-9"/>
                <w:sz w:val="16"/>
                <w:szCs w:val="16"/>
              </w:rPr>
              <w:t xml:space="preserve"> </w:t>
            </w:r>
            <w:r w:rsidRPr="00FF48CD">
              <w:rPr>
                <w:rFonts w:ascii="Times New Roman" w:hAnsi="Times New Roman" w:cs="Times New Roman"/>
                <w:b/>
                <w:spacing w:val="-1"/>
                <w:sz w:val="16"/>
                <w:szCs w:val="16"/>
              </w:rPr>
              <w:t>Lost</w:t>
            </w:r>
            <w:r w:rsidRPr="00FF48CD">
              <w:rPr>
                <w:rFonts w:ascii="Times New Roman" w:hAnsi="Times New Roman" w:cs="Times New Roman"/>
                <w:b/>
                <w:spacing w:val="-9"/>
                <w:sz w:val="16"/>
                <w:szCs w:val="16"/>
              </w:rPr>
              <w:t xml:space="preserve"> </w:t>
            </w:r>
            <w:r w:rsidRPr="00FF48CD">
              <w:rPr>
                <w:rFonts w:ascii="Times New Roman" w:hAnsi="Times New Roman" w:cs="Times New Roman"/>
                <w:b/>
                <w:sz w:val="16"/>
                <w:szCs w:val="16"/>
              </w:rPr>
              <w:t>($Millions)</w:t>
            </w:r>
          </w:p>
        </w:tc>
        <w:tc>
          <w:tcPr>
            <w:tcW w:w="1891" w:type="dxa"/>
            <w:tcBorders>
              <w:top w:val="single" w:sz="4" w:space="0" w:color="auto"/>
              <w:left w:val="single" w:sz="5" w:space="0" w:color="000000"/>
              <w:bottom w:val="single" w:sz="18" w:space="0" w:color="FFFFFF"/>
              <w:right w:val="single" w:sz="5" w:space="0" w:color="000000"/>
            </w:tcBorders>
            <w:shd w:val="clear" w:color="auto" w:fill="95B3D7"/>
          </w:tcPr>
          <w:p w14:paraId="3FB691DC" w14:textId="77777777" w:rsidR="00FF48CD" w:rsidRPr="00FF48CD" w:rsidRDefault="00FF48CD" w:rsidP="00FF48CD">
            <w:pPr>
              <w:spacing w:line="240" w:lineRule="exact"/>
              <w:ind w:left="433"/>
              <w:rPr>
                <w:rFonts w:ascii="Times New Roman" w:eastAsia="Calibri" w:hAnsi="Times New Roman" w:cs="Times New Roman"/>
                <w:sz w:val="16"/>
                <w:szCs w:val="16"/>
              </w:rPr>
            </w:pPr>
            <w:r w:rsidRPr="00FF48CD">
              <w:rPr>
                <w:rFonts w:ascii="Times New Roman" w:hAnsi="Times New Roman" w:cs="Times New Roman"/>
                <w:b/>
                <w:sz w:val="16"/>
                <w:szCs w:val="16"/>
              </w:rPr>
              <w:t>Accounts</w:t>
            </w:r>
            <w:r w:rsidRPr="00FF48CD">
              <w:rPr>
                <w:rFonts w:ascii="Times New Roman" w:hAnsi="Times New Roman" w:cs="Times New Roman"/>
                <w:b/>
                <w:spacing w:val="-11"/>
                <w:sz w:val="16"/>
                <w:szCs w:val="16"/>
              </w:rPr>
              <w:t xml:space="preserve"> </w:t>
            </w:r>
            <w:r w:rsidRPr="00FF48CD">
              <w:rPr>
                <w:rFonts w:ascii="Times New Roman" w:hAnsi="Times New Roman" w:cs="Times New Roman"/>
                <w:b/>
                <w:spacing w:val="-1"/>
                <w:sz w:val="16"/>
                <w:szCs w:val="16"/>
              </w:rPr>
              <w:t>Lost</w:t>
            </w:r>
          </w:p>
        </w:tc>
      </w:tr>
      <w:tr w:rsidR="00FF48CD" w:rsidRPr="00FF48CD" w14:paraId="4FB31548" w14:textId="77777777" w:rsidTr="00593532">
        <w:trPr>
          <w:trHeight w:hRule="exact" w:val="518"/>
        </w:trPr>
        <w:tc>
          <w:tcPr>
            <w:tcW w:w="811" w:type="dxa"/>
            <w:tcBorders>
              <w:top w:val="single" w:sz="18" w:space="0" w:color="FFFFFF"/>
              <w:left w:val="single" w:sz="6" w:space="0" w:color="000000"/>
              <w:bottom w:val="single" w:sz="4" w:space="0" w:color="auto"/>
              <w:right w:val="single" w:sz="4" w:space="0" w:color="auto"/>
            </w:tcBorders>
          </w:tcPr>
          <w:p w14:paraId="46D50987"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spacing w:val="-1"/>
                <w:sz w:val="16"/>
                <w:szCs w:val="16"/>
              </w:rPr>
              <w:t>2022 YTD</w:t>
            </w:r>
          </w:p>
        </w:tc>
        <w:tc>
          <w:tcPr>
            <w:tcW w:w="2160" w:type="dxa"/>
            <w:tcBorders>
              <w:top w:val="single" w:sz="18" w:space="0" w:color="FFFFFF"/>
              <w:left w:val="single" w:sz="4" w:space="0" w:color="auto"/>
              <w:bottom w:val="single" w:sz="4" w:space="0" w:color="auto"/>
              <w:right w:val="single" w:sz="4" w:space="0" w:color="auto"/>
            </w:tcBorders>
          </w:tcPr>
          <w:p w14:paraId="75DB6112" w14:textId="77777777" w:rsidR="00FF48CD" w:rsidRPr="00FF48CD" w:rsidRDefault="00FF48CD" w:rsidP="00FF48CD">
            <w:pPr>
              <w:rPr>
                <w:rFonts w:ascii="Times New Roman" w:hAnsi="Times New Roman" w:cs="Times New Roman"/>
                <w:sz w:val="16"/>
                <w:szCs w:val="16"/>
              </w:rPr>
            </w:pPr>
          </w:p>
        </w:tc>
        <w:tc>
          <w:tcPr>
            <w:tcW w:w="1889" w:type="dxa"/>
            <w:tcBorders>
              <w:top w:val="single" w:sz="18" w:space="0" w:color="FFFFFF"/>
              <w:left w:val="single" w:sz="4" w:space="0" w:color="auto"/>
              <w:bottom w:val="single" w:sz="4" w:space="0" w:color="auto"/>
              <w:right w:val="single" w:sz="4" w:space="0" w:color="auto"/>
            </w:tcBorders>
          </w:tcPr>
          <w:p w14:paraId="7C27F85B" w14:textId="77777777" w:rsidR="00FF48CD" w:rsidRPr="00FF48CD" w:rsidRDefault="00FF48CD" w:rsidP="00FF48CD">
            <w:pPr>
              <w:rPr>
                <w:rFonts w:ascii="Times New Roman" w:hAnsi="Times New Roman" w:cs="Times New Roman"/>
                <w:sz w:val="16"/>
                <w:szCs w:val="16"/>
              </w:rPr>
            </w:pPr>
          </w:p>
        </w:tc>
        <w:tc>
          <w:tcPr>
            <w:tcW w:w="2161" w:type="dxa"/>
            <w:tcBorders>
              <w:top w:val="single" w:sz="18" w:space="0" w:color="FFFFFF"/>
              <w:left w:val="single" w:sz="4" w:space="0" w:color="auto"/>
              <w:bottom w:val="single" w:sz="4" w:space="0" w:color="auto"/>
              <w:right w:val="single" w:sz="4" w:space="0" w:color="auto"/>
            </w:tcBorders>
          </w:tcPr>
          <w:p w14:paraId="246FAEFA" w14:textId="77777777" w:rsidR="00FF48CD" w:rsidRPr="00FF48CD" w:rsidRDefault="00FF48CD" w:rsidP="00FF48CD">
            <w:pPr>
              <w:rPr>
                <w:rFonts w:ascii="Times New Roman" w:hAnsi="Times New Roman" w:cs="Times New Roman"/>
                <w:sz w:val="16"/>
                <w:szCs w:val="16"/>
              </w:rPr>
            </w:pPr>
          </w:p>
        </w:tc>
        <w:tc>
          <w:tcPr>
            <w:tcW w:w="1891" w:type="dxa"/>
            <w:tcBorders>
              <w:top w:val="single" w:sz="18" w:space="0" w:color="FFFFFF"/>
              <w:left w:val="single" w:sz="4" w:space="0" w:color="auto"/>
              <w:bottom w:val="single" w:sz="4" w:space="0" w:color="auto"/>
              <w:right w:val="single" w:sz="6" w:space="0" w:color="000000"/>
            </w:tcBorders>
          </w:tcPr>
          <w:p w14:paraId="6B98604B" w14:textId="77777777" w:rsidR="00FF48CD" w:rsidRPr="00FF48CD" w:rsidRDefault="00FF48CD" w:rsidP="00FF48CD">
            <w:pPr>
              <w:rPr>
                <w:rFonts w:ascii="Times New Roman" w:hAnsi="Times New Roman" w:cs="Times New Roman"/>
                <w:sz w:val="16"/>
                <w:szCs w:val="16"/>
              </w:rPr>
            </w:pPr>
          </w:p>
        </w:tc>
      </w:tr>
      <w:tr w:rsidR="00FF48CD" w:rsidRPr="00FF48CD" w14:paraId="15F40D75" w14:textId="77777777" w:rsidTr="00593532">
        <w:trPr>
          <w:trHeight w:hRule="exact" w:val="518"/>
        </w:trPr>
        <w:tc>
          <w:tcPr>
            <w:tcW w:w="811" w:type="dxa"/>
            <w:tcBorders>
              <w:top w:val="single" w:sz="4" w:space="0" w:color="auto"/>
              <w:left w:val="single" w:sz="6" w:space="0" w:color="000000"/>
              <w:bottom w:val="single" w:sz="4" w:space="0" w:color="auto"/>
              <w:right w:val="single" w:sz="4" w:space="0" w:color="auto"/>
            </w:tcBorders>
          </w:tcPr>
          <w:p w14:paraId="244444B3"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spacing w:val="-1"/>
                <w:sz w:val="16"/>
                <w:szCs w:val="16"/>
              </w:rPr>
              <w:t>2021</w:t>
            </w:r>
          </w:p>
        </w:tc>
        <w:tc>
          <w:tcPr>
            <w:tcW w:w="2160" w:type="dxa"/>
            <w:tcBorders>
              <w:top w:val="single" w:sz="4" w:space="0" w:color="auto"/>
              <w:left w:val="single" w:sz="4" w:space="0" w:color="auto"/>
              <w:bottom w:val="single" w:sz="4" w:space="0" w:color="auto"/>
              <w:right w:val="single" w:sz="4" w:space="0" w:color="auto"/>
            </w:tcBorders>
          </w:tcPr>
          <w:p w14:paraId="6A0C3CD3" w14:textId="77777777" w:rsidR="00FF48CD" w:rsidRPr="00FF48CD" w:rsidRDefault="00FF48CD" w:rsidP="00FF48CD">
            <w:pPr>
              <w:rPr>
                <w:rFonts w:ascii="Times New Roman" w:hAnsi="Times New Roman" w:cs="Times New Roman"/>
                <w:sz w:val="16"/>
                <w:szCs w:val="16"/>
              </w:rPr>
            </w:pPr>
          </w:p>
        </w:tc>
        <w:tc>
          <w:tcPr>
            <w:tcW w:w="1889" w:type="dxa"/>
            <w:tcBorders>
              <w:top w:val="single" w:sz="4" w:space="0" w:color="auto"/>
              <w:left w:val="single" w:sz="4" w:space="0" w:color="auto"/>
              <w:bottom w:val="single" w:sz="4" w:space="0" w:color="auto"/>
              <w:right w:val="single" w:sz="4" w:space="0" w:color="auto"/>
            </w:tcBorders>
          </w:tcPr>
          <w:p w14:paraId="72865486" w14:textId="77777777" w:rsidR="00FF48CD" w:rsidRPr="00FF48CD" w:rsidRDefault="00FF48CD" w:rsidP="00FF48CD">
            <w:pPr>
              <w:rPr>
                <w:rFonts w:ascii="Times New Roman" w:hAnsi="Times New Roman" w:cs="Times New Roman"/>
                <w:sz w:val="16"/>
                <w:szCs w:val="16"/>
              </w:rPr>
            </w:pPr>
          </w:p>
        </w:tc>
        <w:tc>
          <w:tcPr>
            <w:tcW w:w="2161" w:type="dxa"/>
            <w:tcBorders>
              <w:top w:val="single" w:sz="4" w:space="0" w:color="auto"/>
              <w:left w:val="single" w:sz="4" w:space="0" w:color="auto"/>
              <w:bottom w:val="single" w:sz="4" w:space="0" w:color="auto"/>
              <w:right w:val="single" w:sz="4" w:space="0" w:color="auto"/>
            </w:tcBorders>
          </w:tcPr>
          <w:p w14:paraId="26658BC5" w14:textId="77777777" w:rsidR="00FF48CD" w:rsidRPr="00FF48CD" w:rsidRDefault="00FF48CD" w:rsidP="00FF48CD">
            <w:pPr>
              <w:rPr>
                <w:rFonts w:ascii="Times New Roman" w:hAnsi="Times New Roman" w:cs="Times New Roman"/>
                <w:sz w:val="16"/>
                <w:szCs w:val="16"/>
              </w:rPr>
            </w:pPr>
          </w:p>
        </w:tc>
        <w:tc>
          <w:tcPr>
            <w:tcW w:w="1891" w:type="dxa"/>
            <w:tcBorders>
              <w:top w:val="single" w:sz="4" w:space="0" w:color="auto"/>
              <w:left w:val="single" w:sz="4" w:space="0" w:color="auto"/>
              <w:bottom w:val="single" w:sz="4" w:space="0" w:color="auto"/>
              <w:right w:val="single" w:sz="6" w:space="0" w:color="000000"/>
            </w:tcBorders>
          </w:tcPr>
          <w:p w14:paraId="20AFDE68" w14:textId="77777777" w:rsidR="00FF48CD" w:rsidRPr="00FF48CD" w:rsidRDefault="00FF48CD" w:rsidP="00FF48CD">
            <w:pPr>
              <w:rPr>
                <w:rFonts w:ascii="Times New Roman" w:hAnsi="Times New Roman" w:cs="Times New Roman"/>
                <w:sz w:val="16"/>
                <w:szCs w:val="16"/>
              </w:rPr>
            </w:pPr>
          </w:p>
        </w:tc>
      </w:tr>
      <w:tr w:rsidR="00FF48CD" w:rsidRPr="00FF48CD" w14:paraId="29FF83F0" w14:textId="77777777" w:rsidTr="00593532">
        <w:trPr>
          <w:trHeight w:hRule="exact" w:val="521"/>
        </w:trPr>
        <w:tc>
          <w:tcPr>
            <w:tcW w:w="811" w:type="dxa"/>
            <w:tcBorders>
              <w:top w:val="single" w:sz="4" w:space="0" w:color="auto"/>
              <w:left w:val="single" w:sz="6" w:space="0" w:color="000000"/>
              <w:bottom w:val="single" w:sz="4" w:space="0" w:color="auto"/>
              <w:right w:val="single" w:sz="4" w:space="0" w:color="auto"/>
            </w:tcBorders>
          </w:tcPr>
          <w:p w14:paraId="4EB4F488"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spacing w:val="-1"/>
                <w:sz w:val="16"/>
                <w:szCs w:val="16"/>
              </w:rPr>
              <w:t>2020</w:t>
            </w:r>
          </w:p>
        </w:tc>
        <w:tc>
          <w:tcPr>
            <w:tcW w:w="2160" w:type="dxa"/>
            <w:tcBorders>
              <w:top w:val="single" w:sz="4" w:space="0" w:color="auto"/>
              <w:left w:val="single" w:sz="4" w:space="0" w:color="auto"/>
              <w:bottom w:val="single" w:sz="4" w:space="0" w:color="auto"/>
              <w:right w:val="single" w:sz="4" w:space="0" w:color="auto"/>
            </w:tcBorders>
          </w:tcPr>
          <w:p w14:paraId="0F15D3A2" w14:textId="77777777" w:rsidR="00FF48CD" w:rsidRPr="00FF48CD" w:rsidRDefault="00FF48CD" w:rsidP="00FF48CD">
            <w:pPr>
              <w:rPr>
                <w:rFonts w:ascii="Times New Roman" w:hAnsi="Times New Roman" w:cs="Times New Roman"/>
                <w:sz w:val="16"/>
                <w:szCs w:val="16"/>
              </w:rPr>
            </w:pPr>
          </w:p>
        </w:tc>
        <w:tc>
          <w:tcPr>
            <w:tcW w:w="1889" w:type="dxa"/>
            <w:tcBorders>
              <w:top w:val="single" w:sz="4" w:space="0" w:color="auto"/>
              <w:left w:val="single" w:sz="4" w:space="0" w:color="auto"/>
              <w:bottom w:val="single" w:sz="4" w:space="0" w:color="auto"/>
              <w:right w:val="single" w:sz="4" w:space="0" w:color="auto"/>
            </w:tcBorders>
          </w:tcPr>
          <w:p w14:paraId="5364B99A" w14:textId="77777777" w:rsidR="00FF48CD" w:rsidRPr="00FF48CD" w:rsidRDefault="00FF48CD" w:rsidP="00FF48CD">
            <w:pPr>
              <w:rPr>
                <w:rFonts w:ascii="Times New Roman" w:hAnsi="Times New Roman" w:cs="Times New Roman"/>
                <w:sz w:val="16"/>
                <w:szCs w:val="16"/>
              </w:rPr>
            </w:pPr>
          </w:p>
        </w:tc>
        <w:tc>
          <w:tcPr>
            <w:tcW w:w="2161" w:type="dxa"/>
            <w:tcBorders>
              <w:top w:val="single" w:sz="4" w:space="0" w:color="auto"/>
              <w:left w:val="single" w:sz="4" w:space="0" w:color="auto"/>
              <w:bottom w:val="single" w:sz="4" w:space="0" w:color="auto"/>
              <w:right w:val="single" w:sz="4" w:space="0" w:color="auto"/>
            </w:tcBorders>
          </w:tcPr>
          <w:p w14:paraId="5A313B49" w14:textId="77777777" w:rsidR="00FF48CD" w:rsidRPr="00FF48CD" w:rsidRDefault="00FF48CD" w:rsidP="00FF48CD">
            <w:pPr>
              <w:rPr>
                <w:rFonts w:ascii="Times New Roman" w:hAnsi="Times New Roman" w:cs="Times New Roman"/>
                <w:sz w:val="16"/>
                <w:szCs w:val="16"/>
              </w:rPr>
            </w:pPr>
          </w:p>
        </w:tc>
        <w:tc>
          <w:tcPr>
            <w:tcW w:w="1891" w:type="dxa"/>
            <w:tcBorders>
              <w:top w:val="single" w:sz="4" w:space="0" w:color="auto"/>
              <w:left w:val="single" w:sz="4" w:space="0" w:color="auto"/>
              <w:bottom w:val="single" w:sz="4" w:space="0" w:color="auto"/>
              <w:right w:val="single" w:sz="6" w:space="0" w:color="000000"/>
            </w:tcBorders>
          </w:tcPr>
          <w:p w14:paraId="2DBC4067" w14:textId="77777777" w:rsidR="00FF48CD" w:rsidRPr="00FF48CD" w:rsidRDefault="00FF48CD" w:rsidP="00FF48CD">
            <w:pPr>
              <w:rPr>
                <w:rFonts w:ascii="Times New Roman" w:hAnsi="Times New Roman" w:cs="Times New Roman"/>
                <w:sz w:val="16"/>
                <w:szCs w:val="16"/>
              </w:rPr>
            </w:pPr>
          </w:p>
        </w:tc>
      </w:tr>
      <w:tr w:rsidR="00FF48CD" w:rsidRPr="00FF48CD" w14:paraId="29D5C4BA" w14:textId="77777777" w:rsidTr="00593532">
        <w:trPr>
          <w:trHeight w:hRule="exact" w:val="518"/>
        </w:trPr>
        <w:tc>
          <w:tcPr>
            <w:tcW w:w="811" w:type="dxa"/>
            <w:tcBorders>
              <w:top w:val="single" w:sz="4" w:space="0" w:color="auto"/>
              <w:left w:val="single" w:sz="6" w:space="0" w:color="000000"/>
              <w:bottom w:val="single" w:sz="4" w:space="0" w:color="auto"/>
              <w:right w:val="single" w:sz="4" w:space="0" w:color="auto"/>
            </w:tcBorders>
          </w:tcPr>
          <w:p w14:paraId="4A7563D5"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spacing w:val="-1"/>
                <w:sz w:val="16"/>
                <w:szCs w:val="16"/>
              </w:rPr>
              <w:t>2019</w:t>
            </w:r>
          </w:p>
        </w:tc>
        <w:tc>
          <w:tcPr>
            <w:tcW w:w="2160" w:type="dxa"/>
            <w:tcBorders>
              <w:top w:val="single" w:sz="4" w:space="0" w:color="auto"/>
              <w:left w:val="single" w:sz="4" w:space="0" w:color="auto"/>
              <w:bottom w:val="single" w:sz="4" w:space="0" w:color="auto"/>
              <w:right w:val="single" w:sz="4" w:space="0" w:color="auto"/>
            </w:tcBorders>
          </w:tcPr>
          <w:p w14:paraId="1483AD76" w14:textId="77777777" w:rsidR="00FF48CD" w:rsidRPr="00FF48CD" w:rsidRDefault="00FF48CD" w:rsidP="00FF48CD">
            <w:pPr>
              <w:rPr>
                <w:rFonts w:ascii="Times New Roman" w:hAnsi="Times New Roman" w:cs="Times New Roman"/>
                <w:sz w:val="16"/>
                <w:szCs w:val="16"/>
              </w:rPr>
            </w:pPr>
          </w:p>
        </w:tc>
        <w:tc>
          <w:tcPr>
            <w:tcW w:w="1889" w:type="dxa"/>
            <w:tcBorders>
              <w:top w:val="single" w:sz="4" w:space="0" w:color="auto"/>
              <w:left w:val="single" w:sz="4" w:space="0" w:color="auto"/>
              <w:bottom w:val="single" w:sz="4" w:space="0" w:color="auto"/>
              <w:right w:val="single" w:sz="4" w:space="0" w:color="auto"/>
            </w:tcBorders>
          </w:tcPr>
          <w:p w14:paraId="1AA23B7F" w14:textId="77777777" w:rsidR="00FF48CD" w:rsidRPr="00FF48CD" w:rsidRDefault="00FF48CD" w:rsidP="00FF48CD">
            <w:pPr>
              <w:rPr>
                <w:rFonts w:ascii="Times New Roman" w:hAnsi="Times New Roman" w:cs="Times New Roman"/>
                <w:sz w:val="16"/>
                <w:szCs w:val="16"/>
              </w:rPr>
            </w:pPr>
          </w:p>
        </w:tc>
        <w:tc>
          <w:tcPr>
            <w:tcW w:w="2161" w:type="dxa"/>
            <w:tcBorders>
              <w:top w:val="single" w:sz="4" w:space="0" w:color="auto"/>
              <w:left w:val="single" w:sz="4" w:space="0" w:color="auto"/>
              <w:bottom w:val="single" w:sz="4" w:space="0" w:color="auto"/>
              <w:right w:val="single" w:sz="4" w:space="0" w:color="auto"/>
            </w:tcBorders>
          </w:tcPr>
          <w:p w14:paraId="5CD13061" w14:textId="77777777" w:rsidR="00FF48CD" w:rsidRPr="00FF48CD" w:rsidRDefault="00FF48CD" w:rsidP="00FF48CD">
            <w:pPr>
              <w:rPr>
                <w:rFonts w:ascii="Times New Roman" w:hAnsi="Times New Roman" w:cs="Times New Roman"/>
                <w:sz w:val="16"/>
                <w:szCs w:val="16"/>
              </w:rPr>
            </w:pPr>
          </w:p>
        </w:tc>
        <w:tc>
          <w:tcPr>
            <w:tcW w:w="1891" w:type="dxa"/>
            <w:tcBorders>
              <w:top w:val="single" w:sz="4" w:space="0" w:color="auto"/>
              <w:left w:val="single" w:sz="4" w:space="0" w:color="auto"/>
              <w:bottom w:val="single" w:sz="4" w:space="0" w:color="auto"/>
              <w:right w:val="single" w:sz="6" w:space="0" w:color="000000"/>
            </w:tcBorders>
          </w:tcPr>
          <w:p w14:paraId="6039F0BF" w14:textId="77777777" w:rsidR="00FF48CD" w:rsidRPr="00FF48CD" w:rsidRDefault="00FF48CD" w:rsidP="00FF48CD">
            <w:pPr>
              <w:rPr>
                <w:rFonts w:ascii="Times New Roman" w:hAnsi="Times New Roman" w:cs="Times New Roman"/>
                <w:sz w:val="16"/>
                <w:szCs w:val="16"/>
              </w:rPr>
            </w:pPr>
          </w:p>
        </w:tc>
      </w:tr>
      <w:tr w:rsidR="00FF48CD" w:rsidRPr="00FF48CD" w14:paraId="71113335" w14:textId="77777777" w:rsidTr="00593532">
        <w:trPr>
          <w:trHeight w:hRule="exact" w:val="504"/>
        </w:trPr>
        <w:tc>
          <w:tcPr>
            <w:tcW w:w="811" w:type="dxa"/>
            <w:tcBorders>
              <w:top w:val="single" w:sz="4" w:space="0" w:color="auto"/>
              <w:left w:val="single" w:sz="6" w:space="0" w:color="000000"/>
              <w:bottom w:val="single" w:sz="6" w:space="0" w:color="000000"/>
              <w:right w:val="single" w:sz="4" w:space="0" w:color="auto"/>
            </w:tcBorders>
          </w:tcPr>
          <w:p w14:paraId="08E8D849" w14:textId="77777777" w:rsidR="00FF48CD" w:rsidRPr="00FF48CD" w:rsidRDefault="00FF48CD" w:rsidP="00FF48CD">
            <w:pPr>
              <w:ind w:left="66"/>
              <w:rPr>
                <w:rFonts w:ascii="Times New Roman" w:eastAsia="Calibri" w:hAnsi="Times New Roman" w:cs="Times New Roman"/>
                <w:sz w:val="16"/>
                <w:szCs w:val="16"/>
              </w:rPr>
            </w:pPr>
            <w:r w:rsidRPr="00FF48CD">
              <w:rPr>
                <w:rFonts w:ascii="Times New Roman" w:hAnsi="Times New Roman" w:cs="Times New Roman"/>
                <w:spacing w:val="-1"/>
                <w:sz w:val="16"/>
                <w:szCs w:val="16"/>
              </w:rPr>
              <w:t>2018</w:t>
            </w:r>
          </w:p>
        </w:tc>
        <w:tc>
          <w:tcPr>
            <w:tcW w:w="2160" w:type="dxa"/>
            <w:tcBorders>
              <w:top w:val="single" w:sz="4" w:space="0" w:color="auto"/>
              <w:left w:val="single" w:sz="4" w:space="0" w:color="auto"/>
              <w:bottom w:val="single" w:sz="6" w:space="0" w:color="000000"/>
              <w:right w:val="single" w:sz="4" w:space="0" w:color="auto"/>
            </w:tcBorders>
          </w:tcPr>
          <w:p w14:paraId="67BE0B49" w14:textId="77777777" w:rsidR="00FF48CD" w:rsidRPr="00FF48CD" w:rsidRDefault="00FF48CD" w:rsidP="00FF48CD">
            <w:pPr>
              <w:rPr>
                <w:rFonts w:ascii="Times New Roman" w:hAnsi="Times New Roman" w:cs="Times New Roman"/>
                <w:sz w:val="16"/>
                <w:szCs w:val="16"/>
              </w:rPr>
            </w:pPr>
          </w:p>
        </w:tc>
        <w:tc>
          <w:tcPr>
            <w:tcW w:w="1889" w:type="dxa"/>
            <w:tcBorders>
              <w:top w:val="single" w:sz="4" w:space="0" w:color="auto"/>
              <w:left w:val="single" w:sz="4" w:space="0" w:color="auto"/>
              <w:bottom w:val="single" w:sz="6" w:space="0" w:color="000000"/>
              <w:right w:val="single" w:sz="4" w:space="0" w:color="auto"/>
            </w:tcBorders>
          </w:tcPr>
          <w:p w14:paraId="00C3D427" w14:textId="77777777" w:rsidR="00FF48CD" w:rsidRPr="00FF48CD" w:rsidRDefault="00FF48CD" w:rsidP="00FF48CD">
            <w:pPr>
              <w:rPr>
                <w:rFonts w:ascii="Times New Roman" w:hAnsi="Times New Roman" w:cs="Times New Roman"/>
                <w:sz w:val="16"/>
                <w:szCs w:val="16"/>
              </w:rPr>
            </w:pPr>
          </w:p>
        </w:tc>
        <w:tc>
          <w:tcPr>
            <w:tcW w:w="2161" w:type="dxa"/>
            <w:tcBorders>
              <w:top w:val="single" w:sz="4" w:space="0" w:color="auto"/>
              <w:left w:val="single" w:sz="4" w:space="0" w:color="auto"/>
              <w:bottom w:val="single" w:sz="6" w:space="0" w:color="000000"/>
              <w:right w:val="single" w:sz="4" w:space="0" w:color="auto"/>
            </w:tcBorders>
          </w:tcPr>
          <w:p w14:paraId="73AE8D78" w14:textId="77777777" w:rsidR="00FF48CD" w:rsidRPr="00FF48CD" w:rsidRDefault="00FF48CD" w:rsidP="00FF48CD">
            <w:pPr>
              <w:rPr>
                <w:rFonts w:ascii="Times New Roman" w:hAnsi="Times New Roman" w:cs="Times New Roman"/>
                <w:sz w:val="16"/>
                <w:szCs w:val="16"/>
              </w:rPr>
            </w:pPr>
          </w:p>
        </w:tc>
        <w:tc>
          <w:tcPr>
            <w:tcW w:w="1891" w:type="dxa"/>
            <w:tcBorders>
              <w:top w:val="single" w:sz="4" w:space="0" w:color="auto"/>
              <w:left w:val="single" w:sz="4" w:space="0" w:color="auto"/>
              <w:bottom w:val="single" w:sz="6" w:space="0" w:color="000000"/>
              <w:right w:val="single" w:sz="6" w:space="0" w:color="000000"/>
            </w:tcBorders>
          </w:tcPr>
          <w:p w14:paraId="0A76225E" w14:textId="77777777" w:rsidR="00FF48CD" w:rsidRPr="00FF48CD" w:rsidRDefault="00FF48CD" w:rsidP="00FF48CD">
            <w:pPr>
              <w:rPr>
                <w:rFonts w:ascii="Times New Roman" w:hAnsi="Times New Roman" w:cs="Times New Roman"/>
                <w:sz w:val="16"/>
                <w:szCs w:val="16"/>
              </w:rPr>
            </w:pPr>
          </w:p>
        </w:tc>
      </w:tr>
    </w:tbl>
    <w:p w14:paraId="3BE667E6" w14:textId="77777777" w:rsidR="00FF48CD" w:rsidRPr="00FF48CD" w:rsidRDefault="00FF48CD" w:rsidP="00FF48CD">
      <w:pPr>
        <w:rPr>
          <w:rFonts w:ascii="Times New Roman" w:eastAsia="Calibri" w:hAnsi="Times New Roman" w:cs="Times New Roman"/>
        </w:rPr>
      </w:pPr>
    </w:p>
    <w:p w14:paraId="112CAEE9" w14:textId="77777777" w:rsidR="00FF48CD" w:rsidRPr="00FF48CD" w:rsidRDefault="00FF48CD" w:rsidP="00FF48CD">
      <w:pPr>
        <w:numPr>
          <w:ilvl w:val="1"/>
          <w:numId w:val="3"/>
        </w:numPr>
        <w:tabs>
          <w:tab w:val="left" w:pos="118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Please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an explanation </w:t>
      </w:r>
      <w:r w:rsidRPr="00FF48CD">
        <w:rPr>
          <w:rFonts w:ascii="Times New Roman" w:eastAsia="Times New Roman" w:hAnsi="Times New Roman" w:cs="Times New Roman"/>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each</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account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lost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previous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question.</w:t>
      </w:r>
    </w:p>
    <w:p w14:paraId="7A3ED7A4" w14:textId="77777777" w:rsidR="00FF48CD" w:rsidRPr="00FF48CD" w:rsidRDefault="00FF48CD" w:rsidP="00FF48CD">
      <w:pPr>
        <w:tabs>
          <w:tab w:val="left" w:pos="1180"/>
        </w:tabs>
        <w:ind w:left="475" w:right="115" w:hanging="360"/>
        <w:jc w:val="both"/>
        <w:rPr>
          <w:rFonts w:ascii="Times New Roman" w:eastAsia="Calibri" w:hAnsi="Times New Roman" w:cs="Times New Roman"/>
        </w:rPr>
      </w:pPr>
    </w:p>
    <w:p w14:paraId="57E394DB" w14:textId="77777777" w:rsidR="00FF48CD" w:rsidRPr="00FF48CD" w:rsidRDefault="00FF48CD" w:rsidP="00FF48CD">
      <w:pPr>
        <w:numPr>
          <w:ilvl w:val="1"/>
          <w:numId w:val="3"/>
        </w:numPr>
        <w:tabs>
          <w:tab w:val="left" w:pos="1180"/>
        </w:tabs>
        <w:ind w:left="475" w:right="115"/>
        <w:jc w:val="both"/>
        <w:rPr>
          <w:rFonts w:ascii="Times New Roman" w:eastAsia="Calibri" w:hAnsi="Times New Roman" w:cs="Times New Roman"/>
        </w:rPr>
      </w:pPr>
      <w:r w:rsidRPr="00FF48CD">
        <w:rPr>
          <w:rFonts w:ascii="Times New Roman" w:eastAsia="Calibri" w:hAnsi="Times New Roman" w:cs="Times New Roman"/>
        </w:rPr>
        <w:t>Provide the top 1, 5, 10 clients’ asset as % of the strategy’s AUM.</w:t>
      </w:r>
    </w:p>
    <w:p w14:paraId="50D26D26" w14:textId="77777777" w:rsidR="00FF48CD" w:rsidRPr="00FF48CD" w:rsidRDefault="00FF48CD" w:rsidP="00FF48CD">
      <w:pPr>
        <w:ind w:left="475" w:right="115" w:hanging="360"/>
        <w:jc w:val="both"/>
        <w:rPr>
          <w:rFonts w:ascii="Times New Roman" w:eastAsia="Calibri" w:hAnsi="Times New Roman" w:cs="Times New Roman"/>
        </w:rPr>
      </w:pPr>
    </w:p>
    <w:p w14:paraId="33B2319B" w14:textId="77777777" w:rsidR="00FF48CD" w:rsidRPr="00FF48CD" w:rsidRDefault="00FF48CD" w:rsidP="00FF48CD">
      <w:pPr>
        <w:numPr>
          <w:ilvl w:val="1"/>
          <w:numId w:val="3"/>
        </w:numPr>
        <w:tabs>
          <w:tab w:val="left" w:pos="1180"/>
        </w:tabs>
        <w:ind w:left="475" w:right="115"/>
        <w:jc w:val="both"/>
        <w:rPr>
          <w:rFonts w:ascii="Times New Roman" w:eastAsia="Calibri" w:hAnsi="Times New Roman" w:cs="Times New Roman"/>
        </w:rPr>
      </w:pPr>
      <w:r w:rsidRPr="00FF48CD">
        <w:rPr>
          <w:rFonts w:ascii="Times New Roman" w:eastAsia="Calibri" w:hAnsi="Times New Roman" w:cs="Times New Roman"/>
        </w:rPr>
        <w:t xml:space="preserve">What is the current AUM in this strategy? Does the strategy have a hard cap in terms of AUM? How </w:t>
      </w:r>
      <w:proofErr w:type="gramStart"/>
      <w:r w:rsidRPr="00FF48CD">
        <w:rPr>
          <w:rFonts w:ascii="Times New Roman" w:eastAsia="Calibri" w:hAnsi="Times New Roman" w:cs="Times New Roman"/>
        </w:rPr>
        <w:t>was</w:t>
      </w:r>
      <w:proofErr w:type="gramEnd"/>
      <w:r w:rsidRPr="00FF48CD">
        <w:rPr>
          <w:rFonts w:ascii="Times New Roman" w:eastAsia="Calibri" w:hAnsi="Times New Roman" w:cs="Times New Roman"/>
        </w:rPr>
        <w:t xml:space="preserve"> this AUM level chosen? Please discuss any capacity considerations with respect to the mandate under consideration.</w:t>
      </w:r>
    </w:p>
    <w:p w14:paraId="5625E93D" w14:textId="77777777" w:rsidR="00FF48CD" w:rsidRPr="00FF48CD" w:rsidRDefault="00FF48CD" w:rsidP="00FF48CD">
      <w:pPr>
        <w:tabs>
          <w:tab w:val="left" w:pos="1180"/>
        </w:tabs>
        <w:ind w:left="475" w:right="115" w:hanging="360"/>
        <w:jc w:val="both"/>
        <w:rPr>
          <w:rFonts w:ascii="Times New Roman" w:eastAsia="Calibri" w:hAnsi="Times New Roman" w:cs="Times New Roman"/>
        </w:rPr>
      </w:pPr>
    </w:p>
    <w:p w14:paraId="0771B283" w14:textId="77777777" w:rsidR="00FF48CD" w:rsidRPr="00FF48CD" w:rsidRDefault="00FF48CD" w:rsidP="00FF48CD">
      <w:pPr>
        <w:numPr>
          <w:ilvl w:val="1"/>
          <w:numId w:val="3"/>
        </w:numPr>
        <w:tabs>
          <w:tab w:val="left" w:pos="118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 fee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schedule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management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 separate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account</w:t>
      </w:r>
      <w:r w:rsidRPr="00FF48CD">
        <w:rPr>
          <w:rFonts w:ascii="Times New Roman" w:eastAsia="Times New Roman" w:hAnsi="Times New Roman" w:cs="Times New Roman"/>
          <w:spacing w:val="55"/>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 xml:space="preserve">Are </w:t>
      </w:r>
      <w:r w:rsidRPr="00FF48CD">
        <w:rPr>
          <w:rFonts w:ascii="Times New Roman" w:eastAsia="Times New Roman" w:hAnsi="Times New Roman" w:cs="Times New Roman"/>
        </w:rPr>
        <w:t>you</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willing 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accept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performance-based fee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arrangement? Does your proposed fee include other mandates you manage for INPRS? If yes, please describe. Please include any other additional </w:t>
      </w:r>
      <w:r w:rsidRPr="00FF48CD">
        <w:rPr>
          <w:rFonts w:ascii="Times New Roman" w:eastAsia="Times New Roman" w:hAnsi="Times New Roman" w:cs="Times New Roman"/>
          <w:spacing w:val="-1"/>
        </w:rPr>
        <w:lastRenderedPageBreak/>
        <w:t>information that may assist us in more clearly understanding your fee proposal.</w:t>
      </w:r>
    </w:p>
    <w:p w14:paraId="2FDA0DE7" w14:textId="77777777" w:rsidR="00FF48CD" w:rsidRPr="00FF48CD" w:rsidRDefault="00FF48CD" w:rsidP="00FF48CD">
      <w:pPr>
        <w:tabs>
          <w:tab w:val="left" w:pos="1180"/>
        </w:tabs>
        <w:ind w:left="120" w:right="933"/>
        <w:rPr>
          <w:rFonts w:ascii="Times New Roman" w:eastAsia="Calibri" w:hAnsi="Times New Roman" w:cs="Times New Roman"/>
        </w:rPr>
      </w:pPr>
    </w:p>
    <w:p w14:paraId="5B54273D" w14:textId="77777777" w:rsidR="00FF48CD" w:rsidRPr="00FF48CD" w:rsidRDefault="00FF48CD" w:rsidP="00FF48CD">
      <w:pPr>
        <w:numPr>
          <w:ilvl w:val="0"/>
          <w:numId w:val="3"/>
        </w:numPr>
        <w:tabs>
          <w:tab w:val="left" w:pos="180"/>
        </w:tabs>
        <w:ind w:left="475" w:hanging="360"/>
        <w:jc w:val="both"/>
        <w:rPr>
          <w:rFonts w:ascii="Times New Roman" w:eastAsia="Calibri" w:hAnsi="Times New Roman" w:cs="Times New Roman"/>
        </w:rPr>
      </w:pPr>
      <w:r w:rsidRPr="00FF48CD">
        <w:rPr>
          <w:rFonts w:ascii="Times New Roman" w:hAnsi="Times New Roman" w:cs="Times New Roman"/>
          <w:b/>
        </w:rPr>
        <w:t>REGULATORY, LEGAL, COMPLIANCE</w:t>
      </w:r>
    </w:p>
    <w:p w14:paraId="46724493" w14:textId="77777777" w:rsidR="00FF48CD" w:rsidRPr="00FF48CD" w:rsidRDefault="00FF48CD" w:rsidP="00FF48CD">
      <w:pPr>
        <w:ind w:left="475" w:hanging="360"/>
        <w:jc w:val="both"/>
        <w:rPr>
          <w:rFonts w:ascii="Times New Roman" w:eastAsia="Calibri" w:hAnsi="Times New Roman" w:cs="Times New Roman"/>
          <w:b/>
          <w:bCs/>
        </w:rPr>
      </w:pPr>
    </w:p>
    <w:p w14:paraId="28BD8715" w14:textId="77777777" w:rsidR="00FF48CD" w:rsidRPr="00FF48CD" w:rsidRDefault="00FF48CD" w:rsidP="00FF48CD">
      <w:pPr>
        <w:numPr>
          <w:ilvl w:val="1"/>
          <w:numId w:val="3"/>
        </w:numPr>
        <w:ind w:left="475"/>
        <w:jc w:val="both"/>
        <w:rPr>
          <w:rFonts w:ascii="Times New Roman" w:hAnsi="Times New Roman" w:cs="Times New Roman"/>
        </w:rPr>
      </w:pPr>
      <w:r w:rsidRPr="00FF48CD">
        <w:rPr>
          <w:rFonts w:ascii="Times New Roman" w:hAnsi="Times New Roman" w:cs="Times New Roman"/>
        </w:rPr>
        <w:t>Is your</w:t>
      </w:r>
      <w:r w:rsidRPr="00FF48CD">
        <w:rPr>
          <w:rFonts w:ascii="Times New Roman" w:hAnsi="Times New Roman" w:cs="Times New Roman"/>
          <w:spacing w:val="-2"/>
        </w:rPr>
        <w:t xml:space="preserve"> </w:t>
      </w:r>
      <w:r w:rsidRPr="00FF48CD">
        <w:rPr>
          <w:rFonts w:ascii="Times New Roman" w:hAnsi="Times New Roman" w:cs="Times New Roman"/>
        </w:rPr>
        <w:t xml:space="preserve">firm registered </w:t>
      </w:r>
      <w:r w:rsidRPr="00FF48CD">
        <w:rPr>
          <w:rFonts w:ascii="Times New Roman" w:hAnsi="Times New Roman" w:cs="Times New Roman"/>
          <w:spacing w:val="-2"/>
        </w:rPr>
        <w:t>as</w:t>
      </w:r>
      <w:r w:rsidRPr="00FF48CD">
        <w:rPr>
          <w:rFonts w:ascii="Times New Roman" w:hAnsi="Times New Roman" w:cs="Times New Roman"/>
        </w:rPr>
        <w:t xml:space="preserve"> </w:t>
      </w:r>
      <w:r w:rsidRPr="00FF48CD">
        <w:rPr>
          <w:rFonts w:ascii="Times New Roman" w:hAnsi="Times New Roman" w:cs="Times New Roman"/>
          <w:spacing w:val="-2"/>
        </w:rPr>
        <w:t>an</w:t>
      </w:r>
      <w:r w:rsidRPr="00FF48CD">
        <w:rPr>
          <w:rFonts w:ascii="Times New Roman" w:hAnsi="Times New Roman" w:cs="Times New Roman"/>
        </w:rPr>
        <w:t xml:space="preserve"> investment</w:t>
      </w:r>
      <w:r w:rsidRPr="00FF48CD">
        <w:rPr>
          <w:rFonts w:ascii="Times New Roman" w:hAnsi="Times New Roman" w:cs="Times New Roman"/>
          <w:spacing w:val="1"/>
        </w:rPr>
        <w:t xml:space="preserve"> </w:t>
      </w:r>
      <w:r w:rsidRPr="00FF48CD">
        <w:rPr>
          <w:rFonts w:ascii="Times New Roman" w:hAnsi="Times New Roman" w:cs="Times New Roman"/>
        </w:rPr>
        <w:t>advisor under the</w:t>
      </w:r>
      <w:r w:rsidRPr="00FF48CD">
        <w:rPr>
          <w:rFonts w:ascii="Times New Roman" w:hAnsi="Times New Roman" w:cs="Times New Roman"/>
          <w:spacing w:val="1"/>
        </w:rPr>
        <w:t xml:space="preserve"> </w:t>
      </w:r>
      <w:r w:rsidRPr="00FF48CD">
        <w:rPr>
          <w:rFonts w:ascii="Times New Roman" w:hAnsi="Times New Roman" w:cs="Times New Roman"/>
        </w:rPr>
        <w:t>Investment</w:t>
      </w:r>
      <w:r w:rsidRPr="00FF48CD">
        <w:rPr>
          <w:rFonts w:ascii="Times New Roman" w:hAnsi="Times New Roman" w:cs="Times New Roman"/>
          <w:spacing w:val="1"/>
        </w:rPr>
        <w:t xml:space="preserve"> </w:t>
      </w:r>
      <w:r w:rsidRPr="00FF48CD">
        <w:rPr>
          <w:rFonts w:ascii="Times New Roman" w:hAnsi="Times New Roman" w:cs="Times New Roman"/>
        </w:rPr>
        <w:t>Advisors</w:t>
      </w:r>
      <w:r w:rsidRPr="00FF48CD">
        <w:rPr>
          <w:rFonts w:ascii="Times New Roman" w:hAnsi="Times New Roman" w:cs="Times New Roman"/>
          <w:spacing w:val="-2"/>
        </w:rPr>
        <w:t xml:space="preserve"> </w:t>
      </w:r>
      <w:r w:rsidRPr="00FF48CD">
        <w:rPr>
          <w:rFonts w:ascii="Times New Roman" w:hAnsi="Times New Roman" w:cs="Times New Roman"/>
        </w:rPr>
        <w:t>Act</w:t>
      </w:r>
      <w:r w:rsidRPr="00FF48CD">
        <w:rPr>
          <w:rFonts w:ascii="Times New Roman" w:hAnsi="Times New Roman" w:cs="Times New Roman"/>
          <w:spacing w:val="1"/>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rPr>
        <w:t>1940?</w:t>
      </w:r>
      <w:r w:rsidRPr="00FF48CD">
        <w:rPr>
          <w:rFonts w:ascii="Times New Roman" w:hAnsi="Times New Roman" w:cs="Times New Roman"/>
          <w:spacing w:val="53"/>
        </w:rPr>
        <w:t xml:space="preserve"> </w:t>
      </w:r>
      <w:r w:rsidRPr="00FF48CD">
        <w:rPr>
          <w:rFonts w:ascii="Times New Roman" w:hAnsi="Times New Roman" w:cs="Times New Roman"/>
        </w:rPr>
        <w:t>If so, please</w:t>
      </w:r>
      <w:r w:rsidRPr="00FF48CD">
        <w:rPr>
          <w:rFonts w:ascii="Times New Roman" w:hAnsi="Times New Roman" w:cs="Times New Roman"/>
          <w:spacing w:val="-2"/>
        </w:rPr>
        <w:t xml:space="preserve"> </w:t>
      </w:r>
      <w:r w:rsidRPr="00FF48CD">
        <w:rPr>
          <w:rFonts w:ascii="Times New Roman" w:hAnsi="Times New Roman" w:cs="Times New Roman"/>
        </w:rPr>
        <w:t>attach</w:t>
      </w:r>
      <w:r w:rsidRPr="00FF48CD">
        <w:rPr>
          <w:rFonts w:ascii="Times New Roman" w:hAnsi="Times New Roman" w:cs="Times New Roman"/>
          <w:spacing w:val="-3"/>
        </w:rPr>
        <w:t xml:space="preserve"> </w:t>
      </w:r>
      <w:r w:rsidRPr="00FF48CD">
        <w:rPr>
          <w:rFonts w:ascii="Times New Roman" w:hAnsi="Times New Roman" w:cs="Times New Roman"/>
        </w:rPr>
        <w:t>your firm’s ADV</w:t>
      </w:r>
      <w:r w:rsidRPr="00FF48CD">
        <w:rPr>
          <w:rFonts w:ascii="Times New Roman" w:hAnsi="Times New Roman" w:cs="Times New Roman"/>
          <w:spacing w:val="-3"/>
        </w:rPr>
        <w:t xml:space="preserve"> </w:t>
      </w:r>
      <w:r w:rsidRPr="00FF48CD">
        <w:rPr>
          <w:rFonts w:ascii="Times New Roman" w:hAnsi="Times New Roman" w:cs="Times New Roman"/>
        </w:rPr>
        <w:t>Part</w:t>
      </w:r>
      <w:r w:rsidRPr="00FF48CD">
        <w:rPr>
          <w:rFonts w:ascii="Times New Roman" w:hAnsi="Times New Roman" w:cs="Times New Roman"/>
          <w:spacing w:val="1"/>
        </w:rPr>
        <w:t xml:space="preserve"> </w:t>
      </w:r>
      <w:r w:rsidRPr="00FF48CD">
        <w:rPr>
          <w:rFonts w:ascii="Times New Roman" w:hAnsi="Times New Roman" w:cs="Times New Roman"/>
        </w:rPr>
        <w:t>II</w:t>
      </w:r>
      <w:r w:rsidRPr="00FF48CD">
        <w:rPr>
          <w:rFonts w:ascii="Times New Roman" w:hAnsi="Times New Roman" w:cs="Times New Roman"/>
          <w:spacing w:val="-2"/>
        </w:rPr>
        <w:t xml:space="preserve"> </w:t>
      </w:r>
      <w:r w:rsidRPr="00FF48CD">
        <w:rPr>
          <w:rFonts w:ascii="Times New Roman" w:hAnsi="Times New Roman" w:cs="Times New Roman"/>
        </w:rPr>
        <w:t>in Appendix</w:t>
      </w:r>
      <w:r w:rsidRPr="00FF48CD">
        <w:rPr>
          <w:rFonts w:ascii="Times New Roman" w:hAnsi="Times New Roman" w:cs="Times New Roman"/>
          <w:spacing w:val="-2"/>
        </w:rPr>
        <w:t xml:space="preserve"> </w:t>
      </w:r>
      <w:r w:rsidRPr="00FF48CD">
        <w:rPr>
          <w:rFonts w:ascii="Times New Roman" w:hAnsi="Times New Roman" w:cs="Times New Roman"/>
        </w:rPr>
        <w:t>I. If exempt, please</w:t>
      </w:r>
      <w:r w:rsidRPr="00FF48CD">
        <w:rPr>
          <w:rFonts w:ascii="Times New Roman" w:hAnsi="Times New Roman" w:cs="Times New Roman"/>
          <w:spacing w:val="1"/>
        </w:rPr>
        <w:t xml:space="preserve"> </w:t>
      </w: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51"/>
        </w:rPr>
        <w:t xml:space="preserve"> </w:t>
      </w:r>
      <w:r w:rsidRPr="00FF48CD">
        <w:rPr>
          <w:rFonts w:ascii="Times New Roman" w:hAnsi="Times New Roman" w:cs="Times New Roman"/>
        </w:rPr>
        <w:t>exemption.</w:t>
      </w:r>
    </w:p>
    <w:p w14:paraId="09F3F5A4" w14:textId="77777777" w:rsidR="00FF48CD" w:rsidRPr="00FF48CD" w:rsidRDefault="00FF48CD" w:rsidP="00FF48CD">
      <w:pPr>
        <w:ind w:left="475" w:hanging="360"/>
        <w:jc w:val="both"/>
        <w:rPr>
          <w:rFonts w:ascii="Times New Roman" w:hAnsi="Times New Roman" w:cs="Times New Roman"/>
        </w:rPr>
      </w:pPr>
    </w:p>
    <w:p w14:paraId="6F235337" w14:textId="77777777" w:rsidR="00FF48CD" w:rsidRPr="00FF48CD" w:rsidRDefault="00FF48CD" w:rsidP="00FF48CD">
      <w:pPr>
        <w:numPr>
          <w:ilvl w:val="1"/>
          <w:numId w:val="3"/>
        </w:numPr>
        <w:ind w:left="475"/>
        <w:jc w:val="both"/>
        <w:rPr>
          <w:rFonts w:ascii="Times New Roman" w:hAnsi="Times New Roman" w:cs="Times New Roman"/>
        </w:rPr>
      </w:pPr>
      <w:r w:rsidRPr="00FF48CD">
        <w:rPr>
          <w:rFonts w:ascii="Times New Roman" w:hAnsi="Times New Roman" w:cs="Times New Roman"/>
        </w:rPr>
        <w:t>List</w:t>
      </w:r>
      <w:r w:rsidRPr="00FF48CD">
        <w:rPr>
          <w:rFonts w:ascii="Times New Roman" w:hAnsi="Times New Roman" w:cs="Times New Roman"/>
          <w:spacing w:val="1"/>
        </w:rPr>
        <w:t xml:space="preserve"> </w:t>
      </w:r>
      <w:r w:rsidRPr="00FF48CD">
        <w:rPr>
          <w:rFonts w:ascii="Times New Roman" w:hAnsi="Times New Roman" w:cs="Times New Roman"/>
        </w:rPr>
        <w:t>all registrations</w:t>
      </w:r>
      <w:r w:rsidRPr="00FF48CD">
        <w:rPr>
          <w:rFonts w:ascii="Times New Roman" w:hAnsi="Times New Roman" w:cs="Times New Roman"/>
          <w:spacing w:val="-2"/>
        </w:rPr>
        <w:t xml:space="preserve"> </w:t>
      </w:r>
      <w:r w:rsidRPr="00FF48CD">
        <w:rPr>
          <w:rFonts w:ascii="Times New Roman" w:hAnsi="Times New Roman" w:cs="Times New Roman"/>
        </w:rPr>
        <w:t>with regulatory agencies</w:t>
      </w:r>
      <w:r w:rsidRPr="00FF48CD">
        <w:rPr>
          <w:rFonts w:ascii="Times New Roman" w:hAnsi="Times New Roman" w:cs="Times New Roman"/>
          <w:spacing w:val="-2"/>
        </w:rPr>
        <w:t xml:space="preserve">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rPr>
        <w:t>self-regulatory bodies.</w:t>
      </w:r>
    </w:p>
    <w:p w14:paraId="393C5F7D" w14:textId="77777777" w:rsidR="00FF48CD" w:rsidRPr="00FF48CD" w:rsidRDefault="00FF48CD" w:rsidP="00FF48CD">
      <w:pPr>
        <w:ind w:hanging="360"/>
        <w:rPr>
          <w:rFonts w:ascii="Times New Roman" w:hAnsi="Times New Roman" w:cs="Times New Roman"/>
        </w:rPr>
      </w:pPr>
    </w:p>
    <w:p w14:paraId="5C2817A6" w14:textId="77777777" w:rsidR="00FF48CD" w:rsidRPr="00FF48CD" w:rsidRDefault="00FF48CD" w:rsidP="00FF48CD">
      <w:pPr>
        <w:numPr>
          <w:ilvl w:val="1"/>
          <w:numId w:val="3"/>
        </w:numPr>
        <w:ind w:left="475" w:right="115"/>
        <w:jc w:val="both"/>
        <w:rPr>
          <w:rFonts w:ascii="Times New Roman" w:hAnsi="Times New Roman" w:cs="Times New Roman"/>
        </w:rPr>
      </w:pPr>
      <w:r w:rsidRPr="00FF48CD">
        <w:rPr>
          <w:rFonts w:ascii="Times New Roman" w:hAnsi="Times New Roman" w:cs="Times New Roman"/>
        </w:rPr>
        <w:t>When was</w:t>
      </w:r>
      <w:r w:rsidRPr="00FF48CD">
        <w:rPr>
          <w:rFonts w:ascii="Times New Roman" w:hAnsi="Times New Roman" w:cs="Times New Roman"/>
          <w:spacing w:val="-2"/>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last</w:t>
      </w:r>
      <w:r w:rsidRPr="00FF48CD">
        <w:rPr>
          <w:rFonts w:ascii="Times New Roman" w:hAnsi="Times New Roman" w:cs="Times New Roman"/>
          <w:spacing w:val="1"/>
        </w:rPr>
        <w:t xml:space="preserve"> </w:t>
      </w:r>
      <w:r w:rsidRPr="00FF48CD">
        <w:rPr>
          <w:rFonts w:ascii="Times New Roman" w:hAnsi="Times New Roman" w:cs="Times New Roman"/>
        </w:rPr>
        <w:t>inspection by</w:t>
      </w:r>
      <w:r w:rsidRPr="00FF48CD">
        <w:rPr>
          <w:rFonts w:ascii="Times New Roman" w:hAnsi="Times New Roman" w:cs="Times New Roman"/>
          <w:spacing w:val="1"/>
        </w:rPr>
        <w:t xml:space="preserve"> </w:t>
      </w:r>
      <w:r w:rsidRPr="00FF48CD">
        <w:rPr>
          <w:rFonts w:ascii="Times New Roman" w:hAnsi="Times New Roman" w:cs="Times New Roman"/>
          <w:spacing w:val="-2"/>
        </w:rPr>
        <w:t>any</w:t>
      </w:r>
      <w:r w:rsidRPr="00FF48CD">
        <w:rPr>
          <w:rFonts w:ascii="Times New Roman" w:hAnsi="Times New Roman" w:cs="Times New Roman"/>
          <w:spacing w:val="1"/>
        </w:rPr>
        <w:t xml:space="preserve"> </w:t>
      </w:r>
      <w:r w:rsidRPr="00FF48CD">
        <w:rPr>
          <w:rFonts w:ascii="Times New Roman" w:hAnsi="Times New Roman" w:cs="Times New Roman"/>
        </w:rPr>
        <w:t>regulatory</w:t>
      </w:r>
      <w:r w:rsidRPr="00FF48CD">
        <w:rPr>
          <w:rFonts w:ascii="Times New Roman" w:hAnsi="Times New Roman" w:cs="Times New Roman"/>
          <w:spacing w:val="1"/>
        </w:rPr>
        <w:t xml:space="preserve"> </w:t>
      </w:r>
      <w:r w:rsidRPr="00FF48CD">
        <w:rPr>
          <w:rFonts w:ascii="Times New Roman" w:hAnsi="Times New Roman" w:cs="Times New Roman"/>
        </w:rPr>
        <w:t>body? Were</w:t>
      </w:r>
      <w:r w:rsidRPr="00FF48CD">
        <w:rPr>
          <w:rFonts w:ascii="Times New Roman" w:hAnsi="Times New Roman" w:cs="Times New Roman"/>
          <w:spacing w:val="1"/>
        </w:rPr>
        <w:t xml:space="preserve"> </w:t>
      </w:r>
      <w:r w:rsidRPr="00FF48CD">
        <w:rPr>
          <w:rFonts w:ascii="Times New Roman" w:hAnsi="Times New Roman" w:cs="Times New Roman"/>
        </w:rPr>
        <w:t>there</w:t>
      </w:r>
      <w:r w:rsidRPr="00FF48CD">
        <w:rPr>
          <w:rFonts w:ascii="Times New Roman" w:hAnsi="Times New Roman" w:cs="Times New Roman"/>
          <w:spacing w:val="1"/>
        </w:rPr>
        <w:t xml:space="preserve"> </w:t>
      </w:r>
      <w:r w:rsidRPr="00FF48CD">
        <w:rPr>
          <w:rFonts w:ascii="Times New Roman" w:hAnsi="Times New Roman" w:cs="Times New Roman"/>
        </w:rPr>
        <w:t>any findings?</w:t>
      </w:r>
      <w:r w:rsidRPr="00FF48CD">
        <w:rPr>
          <w:rFonts w:ascii="Times New Roman" w:hAnsi="Times New Roman" w:cs="Times New Roman"/>
          <w:spacing w:val="1"/>
        </w:rPr>
        <w:t xml:space="preserve"> </w:t>
      </w:r>
      <w:r w:rsidRPr="00FF48CD">
        <w:rPr>
          <w:rFonts w:ascii="Times New Roman" w:hAnsi="Times New Roman" w:cs="Times New Roman"/>
          <w:spacing w:val="-2"/>
        </w:rPr>
        <w:t>If</w:t>
      </w:r>
      <w:r w:rsidRPr="00FF48CD">
        <w:rPr>
          <w:rFonts w:ascii="Times New Roman" w:hAnsi="Times New Roman" w:cs="Times New Roman"/>
        </w:rPr>
        <w:t xml:space="preserve"> yes,</w:t>
      </w:r>
      <w:r w:rsidRPr="00FF48CD">
        <w:rPr>
          <w:rFonts w:ascii="Times New Roman" w:hAnsi="Times New Roman" w:cs="Times New Roman"/>
          <w:spacing w:val="45"/>
        </w:rPr>
        <w:t xml:space="preserve"> </w:t>
      </w:r>
      <w:r w:rsidRPr="00FF48CD">
        <w:rPr>
          <w:rFonts w:ascii="Times New Roman" w:hAnsi="Times New Roman" w:cs="Times New Roman"/>
        </w:rPr>
        <w:t>please</w:t>
      </w:r>
      <w:r w:rsidRPr="00FF48CD">
        <w:rPr>
          <w:rFonts w:ascii="Times New Roman" w:hAnsi="Times New Roman" w:cs="Times New Roman"/>
          <w:spacing w:val="1"/>
        </w:rPr>
        <w:t xml:space="preserve"> </w:t>
      </w:r>
      <w:r w:rsidRPr="00FF48CD">
        <w:rPr>
          <w:rFonts w:ascii="Times New Roman" w:hAnsi="Times New Roman" w:cs="Times New Roman"/>
        </w:rPr>
        <w:t>explain and discuss</w:t>
      </w:r>
      <w:r w:rsidRPr="00FF48CD">
        <w:rPr>
          <w:rFonts w:ascii="Times New Roman" w:hAnsi="Times New Roman" w:cs="Times New Roman"/>
          <w:spacing w:val="-2"/>
        </w:rPr>
        <w:t xml:space="preserve"> </w:t>
      </w:r>
      <w:r w:rsidRPr="00FF48CD">
        <w:rPr>
          <w:rFonts w:ascii="Times New Roman" w:hAnsi="Times New Roman" w:cs="Times New Roman"/>
        </w:rPr>
        <w:t>how</w:t>
      </w:r>
      <w:r w:rsidRPr="00FF48CD">
        <w:rPr>
          <w:rFonts w:ascii="Times New Roman" w:hAnsi="Times New Roman" w:cs="Times New Roman"/>
          <w:spacing w:val="-2"/>
        </w:rPr>
        <w:t xml:space="preserve"> </w:t>
      </w:r>
      <w:r w:rsidRPr="00FF48CD">
        <w:rPr>
          <w:rFonts w:ascii="Times New Roman" w:hAnsi="Times New Roman" w:cs="Times New Roman"/>
        </w:rPr>
        <w:t>they were</w:t>
      </w:r>
      <w:r w:rsidRPr="00FF48CD">
        <w:rPr>
          <w:rFonts w:ascii="Times New Roman" w:hAnsi="Times New Roman" w:cs="Times New Roman"/>
          <w:spacing w:val="1"/>
        </w:rPr>
        <w:t xml:space="preserve"> </w:t>
      </w:r>
      <w:r w:rsidRPr="00FF48CD">
        <w:rPr>
          <w:rFonts w:ascii="Times New Roman" w:hAnsi="Times New Roman" w:cs="Times New Roman"/>
        </w:rPr>
        <w:t>remedied.</w:t>
      </w:r>
    </w:p>
    <w:p w14:paraId="092021F6" w14:textId="77777777" w:rsidR="00FF48CD" w:rsidRPr="00FF48CD" w:rsidRDefault="00FF48CD" w:rsidP="00FF48CD">
      <w:pPr>
        <w:ind w:left="475" w:right="115" w:hanging="360"/>
        <w:jc w:val="both"/>
        <w:rPr>
          <w:rFonts w:ascii="Times New Roman" w:hAnsi="Times New Roman" w:cs="Times New Roman"/>
        </w:rPr>
      </w:pPr>
    </w:p>
    <w:p w14:paraId="30C38800" w14:textId="77777777" w:rsidR="00FF48CD" w:rsidRPr="00FF48CD" w:rsidRDefault="00FF48CD" w:rsidP="00FF48CD">
      <w:pPr>
        <w:numPr>
          <w:ilvl w:val="1"/>
          <w:numId w:val="3"/>
        </w:numPr>
        <w:ind w:left="475" w:right="115"/>
        <w:jc w:val="both"/>
        <w:rPr>
          <w:rFonts w:ascii="Times New Roman" w:hAnsi="Times New Roman" w:cs="Times New Roman"/>
        </w:rPr>
      </w:pPr>
      <w:r w:rsidRPr="00FF48CD">
        <w:rPr>
          <w:rFonts w:ascii="Times New Roman" w:hAnsi="Times New Roman" w:cs="Times New Roman"/>
        </w:rPr>
        <w:t>Has your firm or</w:t>
      </w:r>
      <w:r w:rsidRPr="00FF48CD">
        <w:rPr>
          <w:rFonts w:ascii="Times New Roman" w:hAnsi="Times New Roman" w:cs="Times New Roman"/>
          <w:spacing w:val="-2"/>
        </w:rPr>
        <w:t xml:space="preserve"> </w:t>
      </w:r>
      <w:r w:rsidRPr="00FF48CD">
        <w:rPr>
          <w:rFonts w:ascii="Times New Roman" w:hAnsi="Times New Roman" w:cs="Times New Roman"/>
        </w:rPr>
        <w:t>any current/prior</w:t>
      </w:r>
      <w:r w:rsidRPr="00FF48CD">
        <w:rPr>
          <w:rFonts w:ascii="Times New Roman" w:hAnsi="Times New Roman" w:cs="Times New Roman"/>
          <w:spacing w:val="-2"/>
        </w:rPr>
        <w:t xml:space="preserve"> </w:t>
      </w:r>
      <w:r w:rsidRPr="00FF48CD">
        <w:rPr>
          <w:rFonts w:ascii="Times New Roman" w:hAnsi="Times New Roman" w:cs="Times New Roman"/>
        </w:rPr>
        <w:t>director,</w:t>
      </w:r>
      <w:r w:rsidRPr="00FF48CD">
        <w:rPr>
          <w:rFonts w:ascii="Times New Roman" w:hAnsi="Times New Roman" w:cs="Times New Roman"/>
          <w:spacing w:val="-2"/>
        </w:rPr>
        <w:t xml:space="preserve"> </w:t>
      </w:r>
      <w:r w:rsidRPr="00FF48CD">
        <w:rPr>
          <w:rFonts w:ascii="Times New Roman" w:hAnsi="Times New Roman" w:cs="Times New Roman"/>
        </w:rPr>
        <w:t xml:space="preserve">officer, </w:t>
      </w:r>
      <w:proofErr w:type="gramStart"/>
      <w:r w:rsidRPr="00FF48CD">
        <w:rPr>
          <w:rFonts w:ascii="Times New Roman" w:hAnsi="Times New Roman" w:cs="Times New Roman"/>
        </w:rPr>
        <w:t>principal</w:t>
      </w:r>
      <w:proofErr w:type="gramEnd"/>
      <w:r w:rsidRPr="00FF48CD">
        <w:rPr>
          <w:rFonts w:ascii="Times New Roman" w:hAnsi="Times New Roman" w:cs="Times New Roman"/>
        </w:rPr>
        <w:t xml:space="preserve"> or</w:t>
      </w:r>
      <w:r w:rsidRPr="00FF48CD">
        <w:rPr>
          <w:rFonts w:ascii="Times New Roman" w:hAnsi="Times New Roman" w:cs="Times New Roman"/>
          <w:spacing w:val="-2"/>
        </w:rPr>
        <w:t xml:space="preserve"> </w:t>
      </w:r>
      <w:r w:rsidRPr="00FF48CD">
        <w:rPr>
          <w:rFonts w:ascii="Times New Roman" w:hAnsi="Times New Roman" w:cs="Times New Roman"/>
        </w:rPr>
        <w:t>employee</w:t>
      </w:r>
      <w:r w:rsidRPr="00FF48CD">
        <w:rPr>
          <w:rFonts w:ascii="Times New Roman" w:hAnsi="Times New Roman" w:cs="Times New Roman"/>
          <w:spacing w:val="-2"/>
        </w:rPr>
        <w:t xml:space="preserve"> </w:t>
      </w:r>
      <w:r w:rsidRPr="00FF48CD">
        <w:rPr>
          <w:rFonts w:ascii="Times New Roman" w:hAnsi="Times New Roman" w:cs="Times New Roman"/>
        </w:rPr>
        <w:t>ever been the</w:t>
      </w:r>
      <w:r w:rsidRPr="00FF48CD">
        <w:rPr>
          <w:rFonts w:ascii="Times New Roman" w:hAnsi="Times New Roman" w:cs="Times New Roman"/>
          <w:spacing w:val="53"/>
        </w:rPr>
        <w:t xml:space="preserve"> </w:t>
      </w:r>
      <w:r w:rsidRPr="00FF48CD">
        <w:rPr>
          <w:rFonts w:ascii="Times New Roman" w:hAnsi="Times New Roman" w:cs="Times New Roman"/>
        </w:rPr>
        <w:t>subject</w:t>
      </w:r>
      <w:r w:rsidRPr="00FF48CD">
        <w:rPr>
          <w:rFonts w:ascii="Times New Roman" w:hAnsi="Times New Roman" w:cs="Times New Roman"/>
          <w:spacing w:val="-2"/>
        </w:rPr>
        <w:t xml:space="preserve"> </w:t>
      </w:r>
      <w:r w:rsidRPr="00FF48CD">
        <w:rPr>
          <w:rFonts w:ascii="Times New Roman" w:hAnsi="Times New Roman" w:cs="Times New Roman"/>
        </w:rPr>
        <w:t>of a non-routine</w:t>
      </w:r>
      <w:r w:rsidRPr="00FF48CD">
        <w:rPr>
          <w:rFonts w:ascii="Times New Roman" w:hAnsi="Times New Roman" w:cs="Times New Roman"/>
          <w:spacing w:val="1"/>
        </w:rPr>
        <w:t xml:space="preserve"> </w:t>
      </w:r>
      <w:r w:rsidRPr="00FF48CD">
        <w:rPr>
          <w:rFonts w:ascii="Times New Roman" w:hAnsi="Times New Roman" w:cs="Times New Roman"/>
        </w:rPr>
        <w:t>investigation</w:t>
      </w:r>
      <w:r w:rsidRPr="00FF48CD">
        <w:rPr>
          <w:rFonts w:ascii="Times New Roman" w:hAnsi="Times New Roman" w:cs="Times New Roman"/>
          <w:spacing w:val="-3"/>
        </w:rPr>
        <w:t xml:space="preserve"> </w:t>
      </w:r>
      <w:r w:rsidRPr="00FF48CD">
        <w:rPr>
          <w:rFonts w:ascii="Times New Roman" w:hAnsi="Times New Roman" w:cs="Times New Roman"/>
        </w:rPr>
        <w:t>or inquiry by</w:t>
      </w:r>
      <w:r w:rsidRPr="00FF48CD">
        <w:rPr>
          <w:rFonts w:ascii="Times New Roman" w:hAnsi="Times New Roman" w:cs="Times New Roman"/>
          <w:spacing w:val="1"/>
        </w:rPr>
        <w:t xml:space="preserve"> </w:t>
      </w:r>
      <w:r w:rsidRPr="00FF48CD">
        <w:rPr>
          <w:rFonts w:ascii="Times New Roman" w:hAnsi="Times New Roman" w:cs="Times New Roman"/>
        </w:rPr>
        <w:t>a</w:t>
      </w:r>
      <w:r w:rsidRPr="00FF48CD">
        <w:rPr>
          <w:rFonts w:ascii="Times New Roman" w:hAnsi="Times New Roman" w:cs="Times New Roman"/>
          <w:spacing w:val="-2"/>
        </w:rPr>
        <w:t xml:space="preserve"> </w:t>
      </w:r>
      <w:r w:rsidRPr="00FF48CD">
        <w:rPr>
          <w:rFonts w:ascii="Times New Roman" w:hAnsi="Times New Roman" w:cs="Times New Roman"/>
        </w:rPr>
        <w:t>regulatory</w:t>
      </w:r>
      <w:r w:rsidRPr="00FF48CD">
        <w:rPr>
          <w:rFonts w:ascii="Times New Roman" w:hAnsi="Times New Roman" w:cs="Times New Roman"/>
          <w:spacing w:val="1"/>
        </w:rPr>
        <w:t xml:space="preserve"> </w:t>
      </w:r>
      <w:r w:rsidRPr="00FF48CD">
        <w:rPr>
          <w:rFonts w:ascii="Times New Roman" w:hAnsi="Times New Roman" w:cs="Times New Roman"/>
        </w:rPr>
        <w:t>agency or self-regulatory</w:t>
      </w:r>
      <w:r w:rsidRPr="00FF48CD">
        <w:rPr>
          <w:rFonts w:ascii="Times New Roman" w:hAnsi="Times New Roman" w:cs="Times New Roman"/>
          <w:spacing w:val="32"/>
        </w:rPr>
        <w:t xml:space="preserve"> </w:t>
      </w:r>
      <w:r w:rsidRPr="00FF48CD">
        <w:rPr>
          <w:rFonts w:ascii="Times New Roman" w:hAnsi="Times New Roman" w:cs="Times New Roman"/>
        </w:rPr>
        <w:t>body</w:t>
      </w:r>
      <w:r w:rsidRPr="00FF48CD">
        <w:rPr>
          <w:rFonts w:ascii="Times New Roman" w:hAnsi="Times New Roman" w:cs="Times New Roman"/>
          <w:spacing w:val="1"/>
        </w:rPr>
        <w:t xml:space="preserve"> </w:t>
      </w:r>
      <w:r w:rsidRPr="00FF48CD">
        <w:rPr>
          <w:rFonts w:ascii="Times New Roman" w:hAnsi="Times New Roman" w:cs="Times New Roman"/>
        </w:rPr>
        <w:t>regarding fiduciary</w:t>
      </w:r>
      <w:r w:rsidRPr="00FF48CD">
        <w:rPr>
          <w:rFonts w:ascii="Times New Roman" w:hAnsi="Times New Roman" w:cs="Times New Roman"/>
          <w:spacing w:val="1"/>
        </w:rPr>
        <w:t xml:space="preserve"> </w:t>
      </w:r>
      <w:r w:rsidRPr="00FF48CD">
        <w:rPr>
          <w:rFonts w:ascii="Times New Roman" w:hAnsi="Times New Roman" w:cs="Times New Roman"/>
        </w:rPr>
        <w:t>responsibilities</w:t>
      </w:r>
      <w:r w:rsidRPr="00FF48CD">
        <w:rPr>
          <w:rFonts w:ascii="Times New Roman" w:hAnsi="Times New Roman" w:cs="Times New Roman"/>
          <w:spacing w:val="-2"/>
        </w:rPr>
        <w:t xml:space="preserve">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rPr>
        <w:t>other investment-related</w:t>
      </w:r>
      <w:r w:rsidRPr="00FF48CD">
        <w:rPr>
          <w:rFonts w:ascii="Times New Roman" w:hAnsi="Times New Roman" w:cs="Times New Roman"/>
          <w:spacing w:val="-3"/>
        </w:rPr>
        <w:t xml:space="preserve"> </w:t>
      </w:r>
      <w:r w:rsidRPr="00FF48CD">
        <w:rPr>
          <w:rFonts w:ascii="Times New Roman" w:hAnsi="Times New Roman" w:cs="Times New Roman"/>
        </w:rPr>
        <w:t>matters? If so, describe</w:t>
      </w:r>
      <w:r w:rsidRPr="00FF48CD">
        <w:rPr>
          <w:rFonts w:ascii="Times New Roman" w:hAnsi="Times New Roman" w:cs="Times New Roman"/>
          <w:spacing w:val="51"/>
        </w:rPr>
        <w:t xml:space="preserve"> </w:t>
      </w:r>
      <w:r w:rsidRPr="00FF48CD">
        <w:rPr>
          <w:rFonts w:ascii="Times New Roman" w:hAnsi="Times New Roman" w:cs="Times New Roman"/>
          <w:u w:val="single" w:color="000000"/>
        </w:rPr>
        <w:t xml:space="preserve">each </w:t>
      </w:r>
      <w:r w:rsidRPr="00FF48CD">
        <w:rPr>
          <w:rFonts w:ascii="Times New Roman" w:hAnsi="Times New Roman" w:cs="Times New Roman"/>
        </w:rPr>
        <w:t>instance, regardless</w:t>
      </w:r>
      <w:r w:rsidRPr="00FF48CD">
        <w:rPr>
          <w:rFonts w:ascii="Times New Roman" w:hAnsi="Times New Roman" w:cs="Times New Roman"/>
          <w:spacing w:val="-2"/>
        </w:rPr>
        <w:t xml:space="preserve"> </w:t>
      </w:r>
      <w:r w:rsidRPr="00FF48CD">
        <w:rPr>
          <w:rFonts w:ascii="Times New Roman" w:hAnsi="Times New Roman" w:cs="Times New Roman"/>
        </w:rPr>
        <w:t>of materiality, and indicate</w:t>
      </w:r>
      <w:r w:rsidRPr="00FF48CD">
        <w:rPr>
          <w:rFonts w:ascii="Times New Roman" w:hAnsi="Times New Roman" w:cs="Times New Roman"/>
          <w:spacing w:val="1"/>
        </w:rPr>
        <w:t xml:space="preserve"> </w:t>
      </w:r>
      <w:r w:rsidRPr="00FF48CD">
        <w:rPr>
          <w:rFonts w:ascii="Times New Roman" w:hAnsi="Times New Roman" w:cs="Times New Roman"/>
          <w:spacing w:val="-2"/>
        </w:rPr>
        <w:t>if</w:t>
      </w:r>
      <w:r w:rsidRPr="00FF48CD">
        <w:rPr>
          <w:rFonts w:ascii="Times New Roman" w:hAnsi="Times New Roman" w:cs="Times New Roman"/>
        </w:rPr>
        <w:t xml:space="preserve"> any</w:t>
      </w:r>
      <w:r w:rsidRPr="00FF48CD">
        <w:rPr>
          <w:rFonts w:ascii="Times New Roman" w:hAnsi="Times New Roman" w:cs="Times New Roman"/>
          <w:spacing w:val="1"/>
        </w:rPr>
        <w:t xml:space="preserve"> </w:t>
      </w:r>
      <w:r w:rsidRPr="00FF48CD">
        <w:rPr>
          <w:rFonts w:ascii="Times New Roman" w:hAnsi="Times New Roman" w:cs="Times New Roman"/>
        </w:rPr>
        <w:t xml:space="preserve">directives, </w:t>
      </w:r>
      <w:proofErr w:type="gramStart"/>
      <w:r w:rsidRPr="00FF48CD">
        <w:rPr>
          <w:rFonts w:ascii="Times New Roman" w:hAnsi="Times New Roman" w:cs="Times New Roman"/>
        </w:rPr>
        <w:t>letters</w:t>
      </w:r>
      <w:proofErr w:type="gramEnd"/>
      <w:r w:rsidRPr="00FF48CD">
        <w:rPr>
          <w:rFonts w:ascii="Times New Roman" w:hAnsi="Times New Roman" w:cs="Times New Roman"/>
          <w:spacing w:val="-2"/>
        </w:rPr>
        <w:t xml:space="preserve">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rPr>
        <w:t>opinions</w:t>
      </w:r>
      <w:r w:rsidRPr="00FF48CD">
        <w:rPr>
          <w:rFonts w:ascii="Times New Roman" w:hAnsi="Times New Roman" w:cs="Times New Roman"/>
          <w:spacing w:val="39"/>
        </w:rPr>
        <w:t xml:space="preserve"> </w:t>
      </w:r>
      <w:r w:rsidRPr="00FF48CD">
        <w:rPr>
          <w:rFonts w:ascii="Times New Roman" w:hAnsi="Times New Roman" w:cs="Times New Roman"/>
        </w:rPr>
        <w:t>were</w:t>
      </w:r>
      <w:r w:rsidRPr="00FF48CD">
        <w:rPr>
          <w:rFonts w:ascii="Times New Roman" w:hAnsi="Times New Roman" w:cs="Times New Roman"/>
          <w:spacing w:val="-2"/>
        </w:rPr>
        <w:t xml:space="preserve"> </w:t>
      </w:r>
      <w:r w:rsidRPr="00FF48CD">
        <w:rPr>
          <w:rFonts w:ascii="Times New Roman" w:hAnsi="Times New Roman" w:cs="Times New Roman"/>
        </w:rPr>
        <w:t>issued concerning said inquiry.</w:t>
      </w:r>
    </w:p>
    <w:p w14:paraId="5845333A" w14:textId="77777777" w:rsidR="00FF48CD" w:rsidRPr="00FF48CD" w:rsidRDefault="00FF48CD" w:rsidP="00FF48CD">
      <w:pPr>
        <w:ind w:left="475" w:right="115" w:hanging="360"/>
        <w:jc w:val="both"/>
        <w:rPr>
          <w:rFonts w:ascii="Times New Roman" w:hAnsi="Times New Roman" w:cs="Times New Roman"/>
          <w:spacing w:val="-1"/>
        </w:rPr>
      </w:pPr>
    </w:p>
    <w:p w14:paraId="71CB1FFE" w14:textId="77777777" w:rsidR="00FF48CD" w:rsidRPr="00FF48CD" w:rsidRDefault="00FF48CD" w:rsidP="00FF48CD">
      <w:pPr>
        <w:numPr>
          <w:ilvl w:val="1"/>
          <w:numId w:val="3"/>
        </w:numPr>
        <w:ind w:left="475" w:right="115"/>
        <w:jc w:val="both"/>
        <w:rPr>
          <w:rFonts w:ascii="Times New Roman" w:hAnsi="Times New Roman" w:cs="Times New Roman"/>
        </w:rPr>
      </w:pPr>
      <w:r w:rsidRPr="00FF48CD">
        <w:rPr>
          <w:rFonts w:ascii="Times New Roman" w:hAnsi="Times New Roman" w:cs="Times New Roman"/>
          <w:spacing w:val="-1"/>
        </w:rPr>
        <w:t>Has</w:t>
      </w:r>
      <w:r w:rsidRPr="00FF48CD">
        <w:rPr>
          <w:rFonts w:ascii="Times New Roman" w:hAnsi="Times New Roman" w:cs="Times New Roman"/>
        </w:rPr>
        <w:t xml:space="preserve"> </w:t>
      </w:r>
      <w:r w:rsidRPr="00FF48CD">
        <w:rPr>
          <w:rFonts w:ascii="Times New Roman" w:hAnsi="Times New Roman" w:cs="Times New Roman"/>
          <w:spacing w:val="-1"/>
        </w:rPr>
        <w:t>your</w:t>
      </w:r>
      <w:r w:rsidRPr="00FF48CD">
        <w:rPr>
          <w:rFonts w:ascii="Times New Roman" w:hAnsi="Times New Roman" w:cs="Times New Roman"/>
        </w:rPr>
        <w:t xml:space="preserve"> </w:t>
      </w:r>
      <w:r w:rsidRPr="00FF48CD">
        <w:rPr>
          <w:rFonts w:ascii="Times New Roman" w:hAnsi="Times New Roman" w:cs="Times New Roman"/>
          <w:spacing w:val="-1"/>
        </w:rPr>
        <w:t xml:space="preserve">firm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spacing w:val="-1"/>
        </w:rPr>
        <w:t>any officer,</w:t>
      </w:r>
      <w:r w:rsidRPr="00FF48CD">
        <w:rPr>
          <w:rFonts w:ascii="Times New Roman" w:hAnsi="Times New Roman" w:cs="Times New Roman"/>
        </w:rPr>
        <w:t xml:space="preserve"> </w:t>
      </w:r>
      <w:r w:rsidRPr="00FF48CD">
        <w:rPr>
          <w:rFonts w:ascii="Times New Roman" w:hAnsi="Times New Roman" w:cs="Times New Roman"/>
          <w:spacing w:val="-1"/>
        </w:rPr>
        <w:t>director,</w:t>
      </w:r>
      <w:r w:rsidRPr="00FF48CD">
        <w:rPr>
          <w:rFonts w:ascii="Times New Roman" w:hAnsi="Times New Roman" w:cs="Times New Roman"/>
        </w:rPr>
        <w:t xml:space="preserve"> </w:t>
      </w:r>
      <w:r w:rsidRPr="00FF48CD">
        <w:rPr>
          <w:rFonts w:ascii="Times New Roman" w:hAnsi="Times New Roman" w:cs="Times New Roman"/>
          <w:spacing w:val="-1"/>
        </w:rPr>
        <w:t>partner,</w:t>
      </w:r>
      <w:r w:rsidRPr="00FF48CD">
        <w:rPr>
          <w:rFonts w:ascii="Times New Roman" w:hAnsi="Times New Roman" w:cs="Times New Roman"/>
        </w:rPr>
        <w:t xml:space="preserve"> </w:t>
      </w:r>
      <w:proofErr w:type="gramStart"/>
      <w:r w:rsidRPr="00FF48CD">
        <w:rPr>
          <w:rFonts w:ascii="Times New Roman" w:hAnsi="Times New Roman" w:cs="Times New Roman"/>
          <w:spacing w:val="-1"/>
        </w:rPr>
        <w:t>principal</w:t>
      </w:r>
      <w:proofErr w:type="gramEnd"/>
      <w:r w:rsidRPr="00FF48CD">
        <w:rPr>
          <w:rFonts w:ascii="Times New Roman" w:hAnsi="Times New Roman" w:cs="Times New Roman"/>
        </w:rPr>
        <w:t xml:space="preserve"> or</w:t>
      </w:r>
      <w:r w:rsidRPr="00FF48CD">
        <w:rPr>
          <w:rFonts w:ascii="Times New Roman" w:hAnsi="Times New Roman" w:cs="Times New Roman"/>
          <w:spacing w:val="-2"/>
        </w:rPr>
        <w:t xml:space="preserve"> </w:t>
      </w:r>
      <w:r w:rsidRPr="00FF48CD">
        <w:rPr>
          <w:rFonts w:ascii="Times New Roman" w:hAnsi="Times New Roman" w:cs="Times New Roman"/>
          <w:spacing w:val="-1"/>
        </w:rPr>
        <w:t>employee</w:t>
      </w:r>
      <w:r w:rsidRPr="00FF48CD">
        <w:rPr>
          <w:rFonts w:ascii="Times New Roman" w:hAnsi="Times New Roman" w:cs="Times New Roman"/>
          <w:spacing w:val="-2"/>
        </w:rPr>
        <w:t xml:space="preserve"> </w:t>
      </w:r>
      <w:r w:rsidRPr="00FF48CD">
        <w:rPr>
          <w:rFonts w:ascii="Times New Roman" w:hAnsi="Times New Roman" w:cs="Times New Roman"/>
          <w:spacing w:val="-1"/>
        </w:rPr>
        <w:t>ever</w:t>
      </w:r>
      <w:r w:rsidRPr="00FF48CD">
        <w:rPr>
          <w:rFonts w:ascii="Times New Roman" w:hAnsi="Times New Roman" w:cs="Times New Roman"/>
        </w:rPr>
        <w:t xml:space="preserve"> </w:t>
      </w:r>
      <w:r w:rsidRPr="00FF48CD">
        <w:rPr>
          <w:rFonts w:ascii="Times New Roman" w:hAnsi="Times New Roman" w:cs="Times New Roman"/>
          <w:spacing w:val="-1"/>
        </w:rPr>
        <w:t>been involved in</w:t>
      </w:r>
      <w:r w:rsidRPr="00FF48CD">
        <w:rPr>
          <w:rFonts w:ascii="Times New Roman" w:hAnsi="Times New Roman" w:cs="Times New Roman"/>
          <w:spacing w:val="44"/>
        </w:rPr>
        <w:t xml:space="preserve"> </w:t>
      </w:r>
      <w:r w:rsidRPr="00FF48CD">
        <w:rPr>
          <w:rFonts w:ascii="Times New Roman" w:hAnsi="Times New Roman" w:cs="Times New Roman"/>
          <w:spacing w:val="-1"/>
          <w:u w:val="single" w:color="000000"/>
        </w:rPr>
        <w:t>any</w:t>
      </w:r>
      <w:r w:rsidRPr="00FF48CD">
        <w:rPr>
          <w:rFonts w:ascii="Times New Roman" w:hAnsi="Times New Roman" w:cs="Times New Roman"/>
          <w:spacing w:val="1"/>
          <w:u w:val="single" w:color="000000"/>
        </w:rPr>
        <w:t xml:space="preserve"> </w:t>
      </w:r>
      <w:r w:rsidRPr="00FF48CD">
        <w:rPr>
          <w:rFonts w:ascii="Times New Roman" w:hAnsi="Times New Roman" w:cs="Times New Roman"/>
          <w:spacing w:val="-1"/>
        </w:rPr>
        <w:t>past</w:t>
      </w:r>
      <w:r w:rsidRPr="00FF48CD">
        <w:rPr>
          <w:rFonts w:ascii="Times New Roman" w:hAnsi="Times New Roman" w:cs="Times New Roman"/>
          <w:spacing w:val="-2"/>
        </w:rPr>
        <w:t xml:space="preserve"> </w:t>
      </w:r>
      <w:r w:rsidRPr="00FF48CD">
        <w:rPr>
          <w:rFonts w:ascii="Times New Roman" w:hAnsi="Times New Roman" w:cs="Times New Roman"/>
        </w:rPr>
        <w:t xml:space="preserve">or </w:t>
      </w:r>
      <w:r w:rsidRPr="00FF48CD">
        <w:rPr>
          <w:rFonts w:ascii="Times New Roman" w:hAnsi="Times New Roman" w:cs="Times New Roman"/>
          <w:spacing w:val="-2"/>
        </w:rPr>
        <w:t>pending</w:t>
      </w:r>
      <w:r w:rsidRPr="00FF48CD">
        <w:rPr>
          <w:rFonts w:ascii="Times New Roman" w:hAnsi="Times New Roman" w:cs="Times New Roman"/>
          <w:spacing w:val="-1"/>
        </w:rPr>
        <w:t xml:space="preserve"> civil</w:t>
      </w:r>
      <w:r w:rsidRPr="00FF48CD">
        <w:rPr>
          <w:rFonts w:ascii="Times New Roman" w:hAnsi="Times New Roman" w:cs="Times New Roman"/>
          <w:spacing w:val="-2"/>
        </w:rPr>
        <w:t xml:space="preserve">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spacing w:val="-1"/>
        </w:rPr>
        <w:t>criminal</w:t>
      </w:r>
      <w:r w:rsidRPr="00FF48CD">
        <w:rPr>
          <w:rFonts w:ascii="Times New Roman" w:hAnsi="Times New Roman" w:cs="Times New Roman"/>
        </w:rPr>
        <w:t xml:space="preserve"> </w:t>
      </w:r>
      <w:r w:rsidRPr="00FF48CD">
        <w:rPr>
          <w:rFonts w:ascii="Times New Roman" w:hAnsi="Times New Roman" w:cs="Times New Roman"/>
          <w:spacing w:val="-1"/>
        </w:rPr>
        <w:t>litigation</w:t>
      </w:r>
      <w:r w:rsidRPr="00FF48CD">
        <w:rPr>
          <w:rFonts w:ascii="Times New Roman" w:hAnsi="Times New Roman" w:cs="Times New Roman"/>
          <w:spacing w:val="-3"/>
        </w:rPr>
        <w:t xml:space="preserve"> </w:t>
      </w:r>
      <w:r w:rsidRPr="00FF48CD">
        <w:rPr>
          <w:rFonts w:ascii="Times New Roman" w:hAnsi="Times New Roman" w:cs="Times New Roman"/>
        </w:rPr>
        <w:t xml:space="preserve">or </w:t>
      </w:r>
      <w:r w:rsidRPr="00FF48CD">
        <w:rPr>
          <w:rFonts w:ascii="Times New Roman" w:hAnsi="Times New Roman" w:cs="Times New Roman"/>
          <w:spacing w:val="-1"/>
        </w:rPr>
        <w:t>legal</w:t>
      </w:r>
      <w:r w:rsidRPr="00FF48CD">
        <w:rPr>
          <w:rFonts w:ascii="Times New Roman" w:hAnsi="Times New Roman" w:cs="Times New Roman"/>
        </w:rPr>
        <w:t xml:space="preserve"> </w:t>
      </w:r>
      <w:r w:rsidRPr="00FF48CD">
        <w:rPr>
          <w:rFonts w:ascii="Times New Roman" w:hAnsi="Times New Roman" w:cs="Times New Roman"/>
          <w:spacing w:val="-1"/>
        </w:rPr>
        <w:t>proceeding concerning the</w:t>
      </w:r>
      <w:r w:rsidRPr="00FF48CD">
        <w:rPr>
          <w:rFonts w:ascii="Times New Roman" w:hAnsi="Times New Roman" w:cs="Times New Roman"/>
          <w:spacing w:val="59"/>
        </w:rPr>
        <w:t xml:space="preserve"> </w:t>
      </w:r>
      <w:r w:rsidRPr="00FF48CD">
        <w:rPr>
          <w:rFonts w:ascii="Times New Roman" w:hAnsi="Times New Roman" w:cs="Times New Roman"/>
          <w:spacing w:val="-1"/>
        </w:rPr>
        <w:t>management</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spacing w:val="-1"/>
        </w:rPr>
        <w:t>client</w:t>
      </w:r>
      <w:r w:rsidRPr="00FF48CD">
        <w:rPr>
          <w:rFonts w:ascii="Times New Roman" w:hAnsi="Times New Roman" w:cs="Times New Roman"/>
          <w:spacing w:val="-2"/>
        </w:rPr>
        <w:t xml:space="preserve"> </w:t>
      </w:r>
      <w:r w:rsidRPr="00FF48CD">
        <w:rPr>
          <w:rFonts w:ascii="Times New Roman" w:hAnsi="Times New Roman" w:cs="Times New Roman"/>
          <w:spacing w:val="-1"/>
        </w:rPr>
        <w:t>assets?</w:t>
      </w:r>
      <w:r w:rsidRPr="00FF48CD">
        <w:rPr>
          <w:rFonts w:ascii="Times New Roman" w:hAnsi="Times New Roman" w:cs="Times New Roman"/>
          <w:spacing w:val="1"/>
        </w:rPr>
        <w:t xml:space="preserve"> </w:t>
      </w:r>
      <w:r w:rsidRPr="00FF48CD">
        <w:rPr>
          <w:rFonts w:ascii="Times New Roman" w:hAnsi="Times New Roman" w:cs="Times New Roman"/>
          <w:spacing w:val="-1"/>
        </w:rPr>
        <w:t>If</w:t>
      </w:r>
      <w:r w:rsidRPr="00FF48CD">
        <w:rPr>
          <w:rFonts w:ascii="Times New Roman" w:hAnsi="Times New Roman" w:cs="Times New Roman"/>
          <w:spacing w:val="-2"/>
        </w:rPr>
        <w:t xml:space="preserve"> </w:t>
      </w:r>
      <w:r w:rsidRPr="00FF48CD">
        <w:rPr>
          <w:rFonts w:ascii="Times New Roman" w:hAnsi="Times New Roman" w:cs="Times New Roman"/>
        </w:rPr>
        <w:t>so,</w:t>
      </w:r>
      <w:r w:rsidRPr="00FF48CD">
        <w:rPr>
          <w:rFonts w:ascii="Times New Roman" w:hAnsi="Times New Roman" w:cs="Times New Roman"/>
          <w:spacing w:val="-2"/>
        </w:rPr>
        <w:t xml:space="preserve"> </w:t>
      </w:r>
      <w:r w:rsidRPr="00FF48CD">
        <w:rPr>
          <w:rFonts w:ascii="Times New Roman" w:hAnsi="Times New Roman" w:cs="Times New Roman"/>
          <w:spacing w:val="-1"/>
        </w:rPr>
        <w:t>describe</w:t>
      </w:r>
      <w:r w:rsidRPr="00FF48CD">
        <w:rPr>
          <w:rFonts w:ascii="Times New Roman" w:hAnsi="Times New Roman" w:cs="Times New Roman"/>
          <w:spacing w:val="-2"/>
        </w:rPr>
        <w:t xml:space="preserve"> </w:t>
      </w:r>
      <w:r w:rsidRPr="00FF48CD">
        <w:rPr>
          <w:rFonts w:ascii="Times New Roman" w:hAnsi="Times New Roman" w:cs="Times New Roman"/>
          <w:spacing w:val="-1"/>
          <w:u w:val="single" w:color="000000"/>
        </w:rPr>
        <w:t>each</w:t>
      </w:r>
      <w:r w:rsidRPr="00FF48CD">
        <w:rPr>
          <w:rFonts w:ascii="Times New Roman" w:hAnsi="Times New Roman" w:cs="Times New Roman"/>
          <w:i/>
          <w:iCs/>
          <w:spacing w:val="-2"/>
          <w:u w:color="000000"/>
        </w:rPr>
        <w:t xml:space="preserve"> </w:t>
      </w:r>
      <w:r w:rsidRPr="00FF48CD">
        <w:rPr>
          <w:rFonts w:ascii="Times New Roman" w:hAnsi="Times New Roman" w:cs="Times New Roman"/>
          <w:spacing w:val="-1"/>
        </w:rPr>
        <w:t>instance,</w:t>
      </w:r>
      <w:r w:rsidRPr="00FF48CD">
        <w:rPr>
          <w:rFonts w:ascii="Times New Roman" w:hAnsi="Times New Roman" w:cs="Times New Roman"/>
        </w:rPr>
        <w:t xml:space="preserve"> </w:t>
      </w:r>
      <w:r w:rsidRPr="00FF48CD">
        <w:rPr>
          <w:rFonts w:ascii="Times New Roman" w:hAnsi="Times New Roman" w:cs="Times New Roman"/>
          <w:spacing w:val="-1"/>
        </w:rPr>
        <w:t>regardless</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3"/>
        </w:rPr>
        <w:t xml:space="preserve"> </w:t>
      </w:r>
      <w:r w:rsidRPr="00FF48CD">
        <w:rPr>
          <w:rFonts w:ascii="Times New Roman" w:hAnsi="Times New Roman" w:cs="Times New Roman"/>
          <w:spacing w:val="-1"/>
        </w:rPr>
        <w:t>materiality.</w:t>
      </w:r>
    </w:p>
    <w:p w14:paraId="18975101" w14:textId="77777777" w:rsidR="00FF48CD" w:rsidRPr="00FF48CD" w:rsidRDefault="00FF48CD" w:rsidP="00FF48CD">
      <w:pPr>
        <w:ind w:left="475" w:right="115" w:hanging="360"/>
        <w:jc w:val="both"/>
        <w:rPr>
          <w:rFonts w:ascii="Times New Roman" w:hAnsi="Times New Roman" w:cs="Times New Roman"/>
          <w:spacing w:val="-1"/>
        </w:rPr>
      </w:pPr>
    </w:p>
    <w:p w14:paraId="000B656A" w14:textId="77777777" w:rsidR="00FF48CD" w:rsidRPr="00FF48CD" w:rsidRDefault="00FF48CD" w:rsidP="00FF48CD">
      <w:pPr>
        <w:numPr>
          <w:ilvl w:val="1"/>
          <w:numId w:val="3"/>
        </w:numPr>
        <w:ind w:left="475" w:right="115"/>
        <w:jc w:val="both"/>
        <w:rPr>
          <w:rFonts w:ascii="Times New Roman" w:hAnsi="Times New Roman" w:cs="Times New Roman"/>
        </w:rPr>
      </w:pPr>
      <w:r w:rsidRPr="00FF48CD">
        <w:rPr>
          <w:rFonts w:ascii="Times New Roman" w:hAnsi="Times New Roman" w:cs="Times New Roman"/>
          <w:spacing w:val="-1"/>
        </w:rPr>
        <w:t>Has</w:t>
      </w:r>
      <w:r w:rsidRPr="00FF48CD">
        <w:rPr>
          <w:rFonts w:ascii="Times New Roman" w:hAnsi="Times New Roman" w:cs="Times New Roman"/>
        </w:rPr>
        <w:t xml:space="preserve"> </w:t>
      </w:r>
      <w:r w:rsidRPr="00FF48CD">
        <w:rPr>
          <w:rFonts w:ascii="Times New Roman" w:hAnsi="Times New Roman" w:cs="Times New Roman"/>
          <w:spacing w:val="-1"/>
        </w:rPr>
        <w:t>any</w:t>
      </w:r>
      <w:r w:rsidRPr="00FF48CD">
        <w:rPr>
          <w:rFonts w:ascii="Times New Roman" w:hAnsi="Times New Roman" w:cs="Times New Roman"/>
          <w:spacing w:val="1"/>
        </w:rPr>
        <w:t xml:space="preserve"> </w:t>
      </w:r>
      <w:r w:rsidRPr="00FF48CD">
        <w:rPr>
          <w:rFonts w:ascii="Times New Roman" w:hAnsi="Times New Roman" w:cs="Times New Roman"/>
          <w:spacing w:val="-1"/>
        </w:rPr>
        <w:t>current/prior</w:t>
      </w:r>
      <w:r w:rsidRPr="00FF48CD">
        <w:rPr>
          <w:rFonts w:ascii="Times New Roman" w:hAnsi="Times New Roman" w:cs="Times New Roman"/>
        </w:rPr>
        <w:t xml:space="preserve"> </w:t>
      </w:r>
      <w:r w:rsidRPr="00FF48CD">
        <w:rPr>
          <w:rFonts w:ascii="Times New Roman" w:hAnsi="Times New Roman" w:cs="Times New Roman"/>
          <w:spacing w:val="-1"/>
        </w:rPr>
        <w:t>director,</w:t>
      </w:r>
      <w:r w:rsidRPr="00FF48CD">
        <w:rPr>
          <w:rFonts w:ascii="Times New Roman" w:hAnsi="Times New Roman" w:cs="Times New Roman"/>
          <w:spacing w:val="-2"/>
        </w:rPr>
        <w:t xml:space="preserve"> </w:t>
      </w:r>
      <w:r w:rsidRPr="00FF48CD">
        <w:rPr>
          <w:rFonts w:ascii="Times New Roman" w:hAnsi="Times New Roman" w:cs="Times New Roman"/>
          <w:spacing w:val="-1"/>
        </w:rPr>
        <w:t>officer,</w:t>
      </w:r>
      <w:r w:rsidRPr="00FF48CD">
        <w:rPr>
          <w:rFonts w:ascii="Times New Roman" w:hAnsi="Times New Roman" w:cs="Times New Roman"/>
        </w:rPr>
        <w:t xml:space="preserve"> </w:t>
      </w:r>
      <w:proofErr w:type="gramStart"/>
      <w:r w:rsidRPr="00FF48CD">
        <w:rPr>
          <w:rFonts w:ascii="Times New Roman" w:hAnsi="Times New Roman" w:cs="Times New Roman"/>
          <w:spacing w:val="-1"/>
        </w:rPr>
        <w:t>principal</w:t>
      </w:r>
      <w:proofErr w:type="gramEnd"/>
      <w:r w:rsidRPr="00FF48CD">
        <w:rPr>
          <w:rFonts w:ascii="Times New Roman" w:hAnsi="Times New Roman" w:cs="Times New Roman"/>
          <w:spacing w:val="-3"/>
        </w:rPr>
        <w:t xml:space="preserve"> </w:t>
      </w:r>
      <w:r w:rsidRPr="00FF48CD">
        <w:rPr>
          <w:rFonts w:ascii="Times New Roman" w:hAnsi="Times New Roman" w:cs="Times New Roman"/>
        </w:rPr>
        <w:t>or</w:t>
      </w:r>
      <w:r w:rsidRPr="00FF48CD">
        <w:rPr>
          <w:rFonts w:ascii="Times New Roman" w:hAnsi="Times New Roman" w:cs="Times New Roman"/>
          <w:spacing w:val="-2"/>
        </w:rPr>
        <w:t xml:space="preserve"> </w:t>
      </w:r>
      <w:r w:rsidRPr="00FF48CD">
        <w:rPr>
          <w:rFonts w:ascii="Times New Roman" w:hAnsi="Times New Roman" w:cs="Times New Roman"/>
          <w:spacing w:val="-1"/>
        </w:rPr>
        <w:t>employee</w:t>
      </w:r>
      <w:r w:rsidRPr="00FF48CD">
        <w:rPr>
          <w:rFonts w:ascii="Times New Roman" w:hAnsi="Times New Roman" w:cs="Times New Roman"/>
          <w:spacing w:val="1"/>
        </w:rPr>
        <w:t xml:space="preserve"> </w:t>
      </w:r>
      <w:r w:rsidRPr="00FF48CD">
        <w:rPr>
          <w:rFonts w:ascii="Times New Roman" w:hAnsi="Times New Roman" w:cs="Times New Roman"/>
          <w:spacing w:val="-1"/>
        </w:rPr>
        <w:t>ever</w:t>
      </w:r>
      <w:r w:rsidRPr="00FF48CD">
        <w:rPr>
          <w:rFonts w:ascii="Times New Roman" w:hAnsi="Times New Roman" w:cs="Times New Roman"/>
          <w:spacing w:val="-2"/>
        </w:rPr>
        <w:t xml:space="preserve"> </w:t>
      </w:r>
      <w:r w:rsidRPr="00FF48CD">
        <w:rPr>
          <w:rFonts w:ascii="Times New Roman" w:hAnsi="Times New Roman" w:cs="Times New Roman"/>
          <w:spacing w:val="-1"/>
        </w:rPr>
        <w:t>been</w:t>
      </w:r>
      <w:r w:rsidRPr="00FF48CD">
        <w:rPr>
          <w:rFonts w:ascii="Times New Roman" w:hAnsi="Times New Roman" w:cs="Times New Roman"/>
          <w:spacing w:val="-3"/>
        </w:rPr>
        <w:t xml:space="preserve"> </w:t>
      </w:r>
      <w:r w:rsidRPr="00FF48CD">
        <w:rPr>
          <w:rFonts w:ascii="Times New Roman" w:hAnsi="Times New Roman" w:cs="Times New Roman"/>
          <w:spacing w:val="-1"/>
        </w:rPr>
        <w:t xml:space="preserve">convicted </w:t>
      </w:r>
      <w:r w:rsidRPr="00FF48CD">
        <w:rPr>
          <w:rFonts w:ascii="Times New Roman" w:hAnsi="Times New Roman" w:cs="Times New Roman"/>
        </w:rPr>
        <w:t xml:space="preserve">of, </w:t>
      </w:r>
      <w:r w:rsidRPr="00FF48CD">
        <w:rPr>
          <w:rFonts w:ascii="Times New Roman" w:hAnsi="Times New Roman" w:cs="Times New Roman"/>
          <w:spacing w:val="-1"/>
        </w:rPr>
        <w:t>pled</w:t>
      </w:r>
      <w:r w:rsidRPr="00FF48CD">
        <w:rPr>
          <w:rFonts w:ascii="Times New Roman" w:hAnsi="Times New Roman" w:cs="Times New Roman"/>
          <w:spacing w:val="51"/>
        </w:rPr>
        <w:t xml:space="preserve"> </w:t>
      </w:r>
      <w:r w:rsidRPr="00FF48CD">
        <w:rPr>
          <w:rFonts w:ascii="Times New Roman" w:hAnsi="Times New Roman" w:cs="Times New Roman"/>
          <w:spacing w:val="-1"/>
        </w:rPr>
        <w:t>guilty</w:t>
      </w:r>
      <w:r w:rsidRPr="00FF48CD">
        <w:rPr>
          <w:rFonts w:ascii="Times New Roman" w:hAnsi="Times New Roman" w:cs="Times New Roman"/>
          <w:spacing w:val="1"/>
        </w:rPr>
        <w:t xml:space="preserve"> </w:t>
      </w:r>
      <w:r w:rsidRPr="00FF48CD">
        <w:rPr>
          <w:rFonts w:ascii="Times New Roman" w:hAnsi="Times New Roman" w:cs="Times New Roman"/>
          <w:spacing w:val="-1"/>
        </w:rPr>
        <w:t>to,</w:t>
      </w:r>
      <w:r w:rsidRPr="00FF48CD">
        <w:rPr>
          <w:rFonts w:ascii="Times New Roman" w:hAnsi="Times New Roman" w:cs="Times New Roman"/>
          <w:spacing w:val="-2"/>
        </w:rPr>
        <w:t xml:space="preserve"> </w:t>
      </w:r>
      <w:r w:rsidRPr="00FF48CD">
        <w:rPr>
          <w:rFonts w:ascii="Times New Roman" w:hAnsi="Times New Roman" w:cs="Times New Roman"/>
        </w:rPr>
        <w:t xml:space="preserve">or </w:t>
      </w:r>
      <w:r w:rsidRPr="00FF48CD">
        <w:rPr>
          <w:rFonts w:ascii="Times New Roman" w:hAnsi="Times New Roman" w:cs="Times New Roman"/>
          <w:spacing w:val="-1"/>
        </w:rPr>
        <w:t>pled nolo contendere</w:t>
      </w:r>
      <w:r w:rsidRPr="00FF48CD">
        <w:rPr>
          <w:rFonts w:ascii="Times New Roman" w:hAnsi="Times New Roman" w:cs="Times New Roman"/>
          <w:spacing w:val="1"/>
        </w:rPr>
        <w:t xml:space="preserve"> </w:t>
      </w:r>
      <w:r w:rsidRPr="00FF48CD">
        <w:rPr>
          <w:rFonts w:ascii="Times New Roman" w:hAnsi="Times New Roman" w:cs="Times New Roman"/>
          <w:spacing w:val="-1"/>
        </w:rPr>
        <w:t>to</w:t>
      </w:r>
      <w:r w:rsidRPr="00FF48CD">
        <w:rPr>
          <w:rFonts w:ascii="Times New Roman" w:hAnsi="Times New Roman" w:cs="Times New Roman"/>
          <w:spacing w:val="1"/>
        </w:rPr>
        <w:t xml:space="preserve"> </w:t>
      </w:r>
      <w:r w:rsidRPr="00FF48CD">
        <w:rPr>
          <w:rFonts w:ascii="Times New Roman" w:hAnsi="Times New Roman" w:cs="Times New Roman"/>
        </w:rPr>
        <w:t>a</w:t>
      </w:r>
      <w:r w:rsidRPr="00FF48CD">
        <w:rPr>
          <w:rFonts w:ascii="Times New Roman" w:hAnsi="Times New Roman" w:cs="Times New Roman"/>
          <w:spacing w:val="-2"/>
        </w:rPr>
        <w:t xml:space="preserve"> </w:t>
      </w:r>
      <w:r w:rsidRPr="00FF48CD">
        <w:rPr>
          <w:rFonts w:ascii="Times New Roman" w:hAnsi="Times New Roman" w:cs="Times New Roman"/>
          <w:spacing w:val="-1"/>
        </w:rPr>
        <w:t>felony?</w:t>
      </w:r>
      <w:r w:rsidRPr="00FF48CD">
        <w:rPr>
          <w:rFonts w:ascii="Times New Roman" w:hAnsi="Times New Roman" w:cs="Times New Roman"/>
          <w:spacing w:val="1"/>
        </w:rPr>
        <w:t xml:space="preserve"> </w:t>
      </w:r>
      <w:r w:rsidRPr="00FF48CD">
        <w:rPr>
          <w:rFonts w:ascii="Times New Roman" w:hAnsi="Times New Roman" w:cs="Times New Roman"/>
          <w:spacing w:val="-1"/>
        </w:rPr>
        <w:t>If</w:t>
      </w:r>
      <w:r w:rsidRPr="00FF48CD">
        <w:rPr>
          <w:rFonts w:ascii="Times New Roman" w:hAnsi="Times New Roman" w:cs="Times New Roman"/>
        </w:rPr>
        <w:t xml:space="preserve"> </w:t>
      </w:r>
      <w:r w:rsidRPr="00FF48CD">
        <w:rPr>
          <w:rFonts w:ascii="Times New Roman" w:hAnsi="Times New Roman" w:cs="Times New Roman"/>
          <w:spacing w:val="-1"/>
        </w:rPr>
        <w:t>so,</w:t>
      </w:r>
      <w:r w:rsidRPr="00FF48CD">
        <w:rPr>
          <w:rFonts w:ascii="Times New Roman" w:hAnsi="Times New Roman" w:cs="Times New Roman"/>
        </w:rPr>
        <w:t xml:space="preserve"> </w:t>
      </w:r>
      <w:r w:rsidRPr="00FF48CD">
        <w:rPr>
          <w:rFonts w:ascii="Times New Roman" w:hAnsi="Times New Roman" w:cs="Times New Roman"/>
          <w:spacing w:val="-1"/>
        </w:rPr>
        <w:t xml:space="preserve">describe </w:t>
      </w:r>
      <w:r w:rsidRPr="00FF48CD">
        <w:rPr>
          <w:rFonts w:ascii="Times New Roman" w:hAnsi="Times New Roman" w:cs="Times New Roman"/>
          <w:spacing w:val="-1"/>
          <w:u w:val="single" w:color="000000"/>
        </w:rPr>
        <w:t xml:space="preserve">each </w:t>
      </w:r>
      <w:r w:rsidRPr="00FF48CD">
        <w:rPr>
          <w:rFonts w:ascii="Times New Roman" w:hAnsi="Times New Roman" w:cs="Times New Roman"/>
          <w:spacing w:val="-1"/>
        </w:rPr>
        <w:t>instance.</w:t>
      </w:r>
    </w:p>
    <w:p w14:paraId="503E4303" w14:textId="77777777" w:rsidR="00FF48CD" w:rsidRPr="00FF48CD" w:rsidRDefault="00FF48CD" w:rsidP="00FF48CD">
      <w:pPr>
        <w:tabs>
          <w:tab w:val="left" w:pos="1199"/>
          <w:tab w:val="left" w:pos="1200"/>
        </w:tabs>
        <w:ind w:left="475" w:right="115" w:hanging="360"/>
        <w:jc w:val="both"/>
        <w:rPr>
          <w:rFonts w:ascii="Times New Roman" w:eastAsia="Calibri" w:hAnsi="Times New Roman" w:cs="Times New Roman"/>
        </w:rPr>
      </w:pPr>
    </w:p>
    <w:p w14:paraId="7F9DAA12"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List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amount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respective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carriers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errors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and</w:t>
      </w:r>
      <w:r w:rsidRPr="00FF48CD">
        <w:rPr>
          <w:rFonts w:ascii="Times New Roman" w:eastAsia="Times New Roman" w:hAnsi="Times New Roman" w:cs="Times New Roman"/>
          <w:spacing w:val="-1"/>
        </w:rPr>
        <w:t xml:space="preserve"> omissions,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professional</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liability,</w:t>
      </w:r>
      <w:r w:rsidRPr="00FF48CD">
        <w:rPr>
          <w:rFonts w:ascii="Times New Roman" w:eastAsia="Times New Roman" w:hAnsi="Times New Roman" w:cs="Times New Roman"/>
          <w:spacing w:val="75"/>
        </w:rPr>
        <w:t xml:space="preserve"> </w:t>
      </w:r>
      <w:r w:rsidRPr="00FF48CD">
        <w:rPr>
          <w:rFonts w:ascii="Times New Roman" w:eastAsia="Times New Roman" w:hAnsi="Times New Roman" w:cs="Times New Roman"/>
          <w:spacing w:val="-1"/>
        </w:rPr>
        <w:t>fiduciary</w:t>
      </w:r>
      <w:r w:rsidRPr="00FF48CD">
        <w:rPr>
          <w:rFonts w:ascii="Times New Roman" w:eastAsia="Times New Roman" w:hAnsi="Times New Roman" w:cs="Times New Roman"/>
          <w:spacing w:val="1"/>
        </w:rPr>
        <w:t xml:space="preserve"> </w:t>
      </w:r>
      <w:proofErr w:type="gramStart"/>
      <w:r w:rsidRPr="00FF48CD">
        <w:rPr>
          <w:rFonts w:ascii="Times New Roman" w:eastAsia="Times New Roman" w:hAnsi="Times New Roman" w:cs="Times New Roman"/>
          <w:spacing w:val="-1"/>
        </w:rPr>
        <w:t>insurance</w:t>
      </w:r>
      <w:proofErr w:type="gramEnd"/>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fidelity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bonds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held by 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firm.</w:t>
      </w:r>
    </w:p>
    <w:p w14:paraId="5E92762A" w14:textId="77777777" w:rsidR="00FF48CD" w:rsidRPr="00FF48CD" w:rsidRDefault="00FF48CD" w:rsidP="00FF48CD">
      <w:pPr>
        <w:ind w:left="475" w:right="115" w:hanging="360"/>
        <w:jc w:val="both"/>
        <w:rPr>
          <w:rFonts w:ascii="Times New Roman" w:hAnsi="Times New Roman" w:cs="Times New Roman"/>
          <w:spacing w:val="-1"/>
        </w:rPr>
      </w:pPr>
    </w:p>
    <w:p w14:paraId="33CC0C64"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Has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firm ever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 xml:space="preserve">submitted </w:t>
      </w:r>
      <w:r w:rsidRPr="00FF48CD">
        <w:rPr>
          <w:rFonts w:ascii="Times New Roman" w:eastAsia="Times New Roman" w:hAnsi="Times New Roman" w:cs="Times New Roman"/>
        </w:rPr>
        <w:t xml:space="preserve">a </w:t>
      </w:r>
      <w:r w:rsidRPr="00FF48CD">
        <w:rPr>
          <w:rFonts w:ascii="Times New Roman" w:eastAsia="Times New Roman" w:hAnsi="Times New Roman" w:cs="Times New Roman"/>
          <w:spacing w:val="-1"/>
        </w:rPr>
        <w:t>claim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 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errors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and</w:t>
      </w:r>
      <w:r w:rsidRPr="00FF48CD">
        <w:rPr>
          <w:rFonts w:ascii="Times New Roman" w:eastAsia="Times New Roman" w:hAnsi="Times New Roman" w:cs="Times New Roman"/>
          <w:spacing w:val="-1"/>
        </w:rPr>
        <w:t xml:space="preserve"> omissions,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professional</w:t>
      </w:r>
      <w:r w:rsidRPr="00FF48CD">
        <w:rPr>
          <w:rFonts w:ascii="Times New Roman" w:eastAsia="Times New Roman" w:hAnsi="Times New Roman" w:cs="Times New Roman"/>
          <w:spacing w:val="-5"/>
        </w:rPr>
        <w:t xml:space="preserve"> </w:t>
      </w:r>
      <w:r w:rsidRPr="00FF48CD">
        <w:rPr>
          <w:rFonts w:ascii="Times New Roman" w:eastAsia="Times New Roman" w:hAnsi="Times New Roman" w:cs="Times New Roman"/>
          <w:spacing w:val="-1"/>
        </w:rPr>
        <w:t>liability,</w:t>
      </w:r>
      <w:r w:rsidRPr="00FF48CD">
        <w:rPr>
          <w:rFonts w:ascii="Times New Roman" w:eastAsia="Times New Roman" w:hAnsi="Times New Roman" w:cs="Times New Roman"/>
          <w:spacing w:val="65"/>
        </w:rPr>
        <w:t xml:space="preserve"> </w:t>
      </w:r>
      <w:r w:rsidRPr="00FF48CD">
        <w:rPr>
          <w:rFonts w:ascii="Times New Roman" w:eastAsia="Times New Roman" w:hAnsi="Times New Roman" w:cs="Times New Roman"/>
          <w:spacing w:val="-1"/>
        </w:rPr>
        <w:t>fiduciary</w:t>
      </w:r>
      <w:r w:rsidRPr="00FF48CD">
        <w:rPr>
          <w:rFonts w:ascii="Times New Roman" w:eastAsia="Times New Roman" w:hAnsi="Times New Roman" w:cs="Times New Roman"/>
          <w:spacing w:val="1"/>
        </w:rPr>
        <w:t xml:space="preserve"> </w:t>
      </w:r>
      <w:proofErr w:type="gramStart"/>
      <w:r w:rsidRPr="00FF48CD">
        <w:rPr>
          <w:rFonts w:ascii="Times New Roman" w:eastAsia="Times New Roman" w:hAnsi="Times New Roman" w:cs="Times New Roman"/>
          <w:spacing w:val="-1"/>
        </w:rPr>
        <w:t>insurance</w:t>
      </w:r>
      <w:proofErr w:type="gramEnd"/>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fidelity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bond carrier(s)?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each instance.</w:t>
      </w:r>
    </w:p>
    <w:p w14:paraId="360417B8" w14:textId="77777777" w:rsidR="00FF48CD" w:rsidRPr="00FF48CD" w:rsidRDefault="00FF48CD" w:rsidP="00FF48CD">
      <w:pPr>
        <w:ind w:left="475" w:right="115" w:hanging="360"/>
        <w:jc w:val="both"/>
        <w:rPr>
          <w:rFonts w:ascii="Times New Roman" w:hAnsi="Times New Roman" w:cs="Times New Roman"/>
          <w:spacing w:val="-1"/>
        </w:rPr>
      </w:pPr>
    </w:p>
    <w:p w14:paraId="560EBAF2"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Has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firm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any affiliated individual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ever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been denied coverage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errors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and</w:t>
      </w:r>
      <w:r w:rsidRPr="00FF48CD">
        <w:rPr>
          <w:rFonts w:ascii="Times New Roman" w:eastAsia="Times New Roman" w:hAnsi="Times New Roman" w:cs="Times New Roman"/>
          <w:spacing w:val="35"/>
        </w:rPr>
        <w:t xml:space="preserve"> </w:t>
      </w:r>
      <w:r w:rsidRPr="00FF48CD">
        <w:rPr>
          <w:rFonts w:ascii="Times New Roman" w:eastAsia="Times New Roman" w:hAnsi="Times New Roman" w:cs="Times New Roman"/>
          <w:spacing w:val="-1"/>
        </w:rPr>
        <w:t>omissions,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professional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liability,</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fiduciary</w:t>
      </w:r>
      <w:r w:rsidRPr="00FF48CD">
        <w:rPr>
          <w:rFonts w:ascii="Times New Roman" w:eastAsia="Times New Roman" w:hAnsi="Times New Roman" w:cs="Times New Roman"/>
          <w:spacing w:val="1"/>
        </w:rPr>
        <w:t xml:space="preserve"> </w:t>
      </w:r>
      <w:proofErr w:type="gramStart"/>
      <w:r w:rsidRPr="00FF48CD">
        <w:rPr>
          <w:rFonts w:ascii="Times New Roman" w:eastAsia="Times New Roman" w:hAnsi="Times New Roman" w:cs="Times New Roman"/>
          <w:spacing w:val="-1"/>
        </w:rPr>
        <w:t>insurance</w:t>
      </w:r>
      <w:proofErr w:type="gramEnd"/>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fidelity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bond?</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so,</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each</w:t>
      </w:r>
      <w:r w:rsidRPr="00FF48CD">
        <w:rPr>
          <w:rFonts w:ascii="Times New Roman" w:eastAsia="Times New Roman" w:hAnsi="Times New Roman" w:cs="Times New Roman"/>
          <w:spacing w:val="41"/>
        </w:rPr>
        <w:t xml:space="preserve"> </w:t>
      </w:r>
      <w:r w:rsidRPr="00FF48CD">
        <w:rPr>
          <w:rFonts w:ascii="Times New Roman" w:eastAsia="Times New Roman" w:hAnsi="Times New Roman" w:cs="Times New Roman"/>
          <w:spacing w:val="-1"/>
        </w:rPr>
        <w:t>instance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and provide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reason cited by 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carrier.</w:t>
      </w:r>
    </w:p>
    <w:p w14:paraId="0E26AC3C" w14:textId="77777777" w:rsidR="00FF48CD" w:rsidRPr="00FF48CD" w:rsidRDefault="00FF48CD" w:rsidP="00FF48CD">
      <w:pPr>
        <w:ind w:left="475" w:right="115" w:hanging="360"/>
        <w:jc w:val="both"/>
        <w:rPr>
          <w:rFonts w:ascii="Times New Roman" w:hAnsi="Times New Roman" w:cs="Times New Roman"/>
          <w:spacing w:val="-1"/>
        </w:rPr>
      </w:pPr>
    </w:p>
    <w:p w14:paraId="7CAA36DC"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 xml:space="preserve">Identify </w:t>
      </w:r>
      <w:r w:rsidRPr="00FF48CD">
        <w:rPr>
          <w:rFonts w:ascii="Times New Roman" w:eastAsia="Times New Roman" w:hAnsi="Times New Roman" w:cs="Times New Roman"/>
        </w:rPr>
        <w:t xml:space="preserve">your </w:t>
      </w:r>
      <w:r w:rsidRPr="00FF48CD">
        <w:rPr>
          <w:rFonts w:ascii="Times New Roman" w:eastAsia="Times New Roman" w:hAnsi="Times New Roman" w:cs="Times New Roman"/>
          <w:spacing w:val="-1"/>
        </w:rPr>
        <w:t>Chief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Compliance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Officer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 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responsibilities,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reporting structure</w:t>
      </w:r>
      <w:r w:rsidRPr="00FF48CD">
        <w:rPr>
          <w:rFonts w:ascii="Times New Roman" w:eastAsia="Times New Roman" w:hAnsi="Times New Roman" w:cs="Times New Roman"/>
          <w:spacing w:val="44"/>
        </w:rPr>
        <w:t xml:space="preserve"> </w:t>
      </w:r>
      <w:r w:rsidRPr="00FF48CD">
        <w:rPr>
          <w:rFonts w:ascii="Times New Roman" w:eastAsia="Times New Roman" w:hAnsi="Times New Roman" w:cs="Times New Roman"/>
          <w:spacing w:val="-1"/>
        </w:rPr>
        <w:t>and compensation scheme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compliance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group.</w:t>
      </w:r>
    </w:p>
    <w:p w14:paraId="2907978D" w14:textId="77777777" w:rsidR="00FF48CD" w:rsidRPr="00FF48CD" w:rsidRDefault="00FF48CD" w:rsidP="00FF48CD">
      <w:pPr>
        <w:tabs>
          <w:tab w:val="left" w:pos="1199"/>
          <w:tab w:val="left" w:pos="1200"/>
        </w:tabs>
        <w:ind w:left="475" w:right="115" w:hanging="360"/>
        <w:jc w:val="both"/>
        <w:rPr>
          <w:rFonts w:ascii="Times New Roman" w:eastAsia="Calibri" w:hAnsi="Times New Roman" w:cs="Times New Roman"/>
        </w:rPr>
      </w:pPr>
    </w:p>
    <w:p w14:paraId="234DB8FE"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Does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your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maintain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written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ethics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standards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conduct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policy?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what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steps</w:t>
      </w:r>
      <w:r w:rsidRPr="00FF48CD">
        <w:rPr>
          <w:rFonts w:ascii="Times New Roman" w:eastAsia="Times New Roman" w:hAnsi="Times New Roman" w:cs="Times New Roman"/>
          <w:spacing w:val="75"/>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taken to ensure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employees</w:t>
      </w:r>
      <w:r w:rsidRPr="00FF48CD">
        <w:rPr>
          <w:rFonts w:ascii="Times New Roman" w:eastAsia="Times New Roman" w:hAnsi="Times New Roman" w:cs="Times New Roman"/>
        </w:rPr>
        <w:t xml:space="preserve"> </w:t>
      </w:r>
      <w:proofErr w:type="gramStart"/>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 compliance</w:t>
      </w:r>
      <w:proofErr w:type="gramEnd"/>
      <w:r w:rsidRPr="00FF48CD">
        <w:rPr>
          <w:rFonts w:ascii="Times New Roman" w:eastAsia="Times New Roman" w:hAnsi="Times New Roman" w:cs="Times New Roman"/>
          <w:spacing w:val="-1"/>
        </w:rPr>
        <w:t>?</w:t>
      </w:r>
    </w:p>
    <w:p w14:paraId="77BEA7A9" w14:textId="77777777" w:rsidR="00FF48CD" w:rsidRPr="00FF48CD" w:rsidRDefault="00FF48CD" w:rsidP="00FF48CD">
      <w:pPr>
        <w:ind w:left="475" w:right="115" w:hanging="360"/>
        <w:jc w:val="both"/>
        <w:rPr>
          <w:rFonts w:ascii="Times New Roman" w:hAnsi="Times New Roman" w:cs="Times New Roman"/>
          <w:spacing w:val="-1"/>
        </w:rPr>
      </w:pPr>
    </w:p>
    <w:p w14:paraId="6832F1DB"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Does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your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maintain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written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compliance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manual?</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How</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do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you</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ensure/verify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that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57"/>
        </w:rPr>
        <w:t xml:space="preserve"> </w:t>
      </w:r>
      <w:r w:rsidRPr="00FF48CD">
        <w:rPr>
          <w:rFonts w:ascii="Times New Roman" w:eastAsia="Times New Roman" w:hAnsi="Times New Roman" w:cs="Times New Roman"/>
          <w:spacing w:val="-1"/>
        </w:rPr>
        <w:t>firm</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 its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employees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follow</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stated procedures?</w:t>
      </w:r>
    </w:p>
    <w:p w14:paraId="05755B51" w14:textId="77777777" w:rsidR="00FF48CD" w:rsidRPr="00FF48CD" w:rsidRDefault="00FF48CD" w:rsidP="00FF48CD">
      <w:pPr>
        <w:ind w:left="475" w:right="115" w:hanging="360"/>
        <w:jc w:val="both"/>
        <w:rPr>
          <w:rFonts w:ascii="Times New Roman" w:hAnsi="Times New Roman" w:cs="Times New Roman"/>
          <w:spacing w:val="-1"/>
        </w:rPr>
      </w:pPr>
    </w:p>
    <w:p w14:paraId="023CF677"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What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your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process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escalating and resolving</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compliance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violations?</w:t>
      </w:r>
    </w:p>
    <w:p w14:paraId="77C7E401" w14:textId="77777777" w:rsidR="00FF48CD" w:rsidRPr="00FF48CD" w:rsidRDefault="00FF48CD" w:rsidP="00FF48CD">
      <w:pPr>
        <w:ind w:left="475" w:right="115" w:hanging="360"/>
        <w:jc w:val="both"/>
        <w:rPr>
          <w:rFonts w:ascii="Times New Roman" w:hAnsi="Times New Roman" w:cs="Times New Roman"/>
          <w:spacing w:val="-1"/>
        </w:rPr>
      </w:pPr>
    </w:p>
    <w:p w14:paraId="4A830415"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Anti-Money Laundering (AML)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procedures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 identify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designated Money</w:t>
      </w:r>
      <w:r w:rsidRPr="00FF48CD">
        <w:rPr>
          <w:rFonts w:ascii="Times New Roman" w:eastAsia="Times New Roman" w:hAnsi="Times New Roman" w:cs="Times New Roman"/>
          <w:spacing w:val="37"/>
        </w:rPr>
        <w:t xml:space="preserve"> </w:t>
      </w:r>
      <w:r w:rsidRPr="00FF48CD">
        <w:rPr>
          <w:rFonts w:ascii="Times New Roman" w:eastAsia="Times New Roman" w:hAnsi="Times New Roman" w:cs="Times New Roman"/>
          <w:spacing w:val="-1"/>
        </w:rPr>
        <w:t>Laundering Reporting Officer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(MLRO).</w:t>
      </w:r>
    </w:p>
    <w:p w14:paraId="1F408501" w14:textId="77777777" w:rsidR="00FF48CD" w:rsidRPr="00FF48CD" w:rsidRDefault="00FF48CD" w:rsidP="00FF48CD">
      <w:pPr>
        <w:ind w:left="475" w:right="115" w:hanging="360"/>
        <w:jc w:val="both"/>
        <w:rPr>
          <w:rFonts w:ascii="Times New Roman" w:hAnsi="Times New Roman" w:cs="Times New Roman"/>
          <w:spacing w:val="-1"/>
        </w:rPr>
      </w:pPr>
    </w:p>
    <w:p w14:paraId="093B3602" w14:textId="77777777" w:rsidR="00FF48CD" w:rsidRPr="00FF48CD" w:rsidRDefault="00FF48CD" w:rsidP="00FF48CD">
      <w:pPr>
        <w:numPr>
          <w:ilvl w:val="1"/>
          <w:numId w:val="3"/>
        </w:numPr>
        <w:tabs>
          <w:tab w:val="left" w:pos="1199"/>
          <w:tab w:val="left" w:pos="120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Has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firm ever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filed,</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voluntarily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involuntarily,</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bankruptcy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protection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otherwise</w:t>
      </w:r>
      <w:r w:rsidRPr="00FF48CD">
        <w:rPr>
          <w:rFonts w:ascii="Times New Roman" w:eastAsia="Times New Roman" w:hAnsi="Times New Roman" w:cs="Times New Roman"/>
          <w:spacing w:val="57"/>
        </w:rPr>
        <w:t xml:space="preserve"> </w:t>
      </w:r>
      <w:r w:rsidRPr="00FF48CD">
        <w:rPr>
          <w:rFonts w:ascii="Times New Roman" w:eastAsia="Times New Roman" w:hAnsi="Times New Roman" w:cs="Times New Roman"/>
          <w:spacing w:val="-1"/>
        </w:rPr>
        <w:t>been subject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appointment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a </w:t>
      </w:r>
      <w:r w:rsidRPr="00FF48CD">
        <w:rPr>
          <w:rFonts w:ascii="Times New Roman" w:eastAsia="Times New Roman" w:hAnsi="Times New Roman" w:cs="Times New Roman"/>
          <w:spacing w:val="-1"/>
        </w:rPr>
        <w:t>receiver,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trustee,</w:t>
      </w:r>
      <w:r w:rsidRPr="00FF48CD">
        <w:rPr>
          <w:rFonts w:ascii="Times New Roman" w:eastAsia="Times New Roman" w:hAnsi="Times New Roman" w:cs="Times New Roman"/>
        </w:rPr>
        <w:t xml:space="preserve"> 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assignee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benefit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45"/>
        </w:rPr>
        <w:t xml:space="preserve"> </w:t>
      </w:r>
      <w:r w:rsidRPr="00FF48CD">
        <w:rPr>
          <w:rFonts w:ascii="Times New Roman" w:eastAsia="Times New Roman" w:hAnsi="Times New Roman" w:cs="Times New Roman"/>
          <w:spacing w:val="-1"/>
        </w:rPr>
        <w:t>creditors?</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each instance.</w:t>
      </w:r>
    </w:p>
    <w:p w14:paraId="3F939882" w14:textId="77777777" w:rsidR="00FF48CD" w:rsidRPr="00FF48CD" w:rsidRDefault="00FF48CD" w:rsidP="00FF48CD">
      <w:pPr>
        <w:ind w:left="475" w:right="115" w:hanging="360"/>
        <w:jc w:val="both"/>
        <w:rPr>
          <w:rFonts w:eastAsia="Calibri" w:cs="Times New Roman"/>
        </w:rPr>
      </w:pPr>
    </w:p>
    <w:p w14:paraId="1C4E8C65" w14:textId="77777777" w:rsidR="00FF48CD" w:rsidRPr="00FF48CD" w:rsidRDefault="00FF48CD" w:rsidP="00FF48CD">
      <w:pPr>
        <w:numPr>
          <w:ilvl w:val="0"/>
          <w:numId w:val="3"/>
        </w:numPr>
        <w:tabs>
          <w:tab w:val="left" w:pos="180"/>
        </w:tabs>
        <w:ind w:left="475" w:right="115" w:hanging="360"/>
        <w:jc w:val="both"/>
        <w:rPr>
          <w:rFonts w:ascii="Times New Roman" w:eastAsia="Calibri" w:hAnsi="Times New Roman" w:cs="Times New Roman"/>
        </w:rPr>
      </w:pPr>
      <w:r w:rsidRPr="00FF48CD">
        <w:rPr>
          <w:rFonts w:ascii="Times New Roman" w:hAnsi="Times New Roman" w:cs="Times New Roman"/>
          <w:b/>
          <w:spacing w:val="-1"/>
        </w:rPr>
        <w:lastRenderedPageBreak/>
        <w:t>OPERATIONS</w:t>
      </w:r>
      <w:r w:rsidRPr="00FF48CD">
        <w:rPr>
          <w:rFonts w:ascii="Times New Roman" w:hAnsi="Times New Roman" w:cs="Times New Roman"/>
          <w:b/>
          <w:spacing w:val="-7"/>
        </w:rPr>
        <w:t xml:space="preserve">, </w:t>
      </w:r>
      <w:r w:rsidRPr="00FF48CD">
        <w:rPr>
          <w:rFonts w:ascii="Times New Roman" w:hAnsi="Times New Roman" w:cs="Times New Roman"/>
          <w:b/>
          <w:spacing w:val="-1"/>
        </w:rPr>
        <w:t xml:space="preserve">TRADING </w:t>
      </w:r>
      <w:r w:rsidRPr="00FF48CD">
        <w:rPr>
          <w:rFonts w:ascii="Times New Roman" w:hAnsi="Times New Roman" w:cs="Times New Roman"/>
          <w:b/>
        </w:rPr>
        <w:t>&amp;</w:t>
      </w:r>
      <w:r w:rsidRPr="00FF48CD">
        <w:rPr>
          <w:rFonts w:ascii="Times New Roman" w:hAnsi="Times New Roman" w:cs="Times New Roman"/>
          <w:b/>
          <w:spacing w:val="-15"/>
        </w:rPr>
        <w:t xml:space="preserve"> </w:t>
      </w:r>
      <w:r w:rsidRPr="00FF48CD">
        <w:rPr>
          <w:rFonts w:ascii="Times New Roman" w:hAnsi="Times New Roman" w:cs="Times New Roman"/>
          <w:b/>
          <w:spacing w:val="-1"/>
        </w:rPr>
        <w:t>INTERNAL</w:t>
      </w:r>
      <w:r w:rsidRPr="00FF48CD">
        <w:rPr>
          <w:rFonts w:ascii="Times New Roman" w:hAnsi="Times New Roman" w:cs="Times New Roman"/>
          <w:b/>
          <w:spacing w:val="-5"/>
        </w:rPr>
        <w:t xml:space="preserve"> </w:t>
      </w:r>
      <w:r w:rsidRPr="00FF48CD">
        <w:rPr>
          <w:rFonts w:ascii="Times New Roman" w:hAnsi="Times New Roman" w:cs="Times New Roman"/>
          <w:b/>
          <w:spacing w:val="-1"/>
        </w:rPr>
        <w:t>CONTROLS</w:t>
      </w:r>
    </w:p>
    <w:p w14:paraId="0C6CB804" w14:textId="77777777" w:rsidR="00FF48CD" w:rsidRPr="00FF48CD" w:rsidRDefault="00FF48CD" w:rsidP="00FF48CD">
      <w:pPr>
        <w:ind w:left="475" w:right="115" w:hanging="360"/>
        <w:jc w:val="both"/>
        <w:rPr>
          <w:rFonts w:ascii="Times New Roman" w:eastAsia="Calibri" w:hAnsi="Times New Roman" w:cs="Times New Roman"/>
          <w:b/>
          <w:bCs/>
        </w:rPr>
      </w:pPr>
    </w:p>
    <w:p w14:paraId="41DC2335"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rPr>
        <w:t>Describe</w:t>
      </w:r>
      <w:r w:rsidRPr="00FF48CD">
        <w:rPr>
          <w:rFonts w:ascii="Times New Roman" w:hAnsi="Times New Roman" w:cs="Times New Roman"/>
          <w:spacing w:val="1"/>
        </w:rPr>
        <w:t xml:space="preserve"> </w:t>
      </w:r>
      <w:r w:rsidRPr="00FF48CD">
        <w:rPr>
          <w:rFonts w:ascii="Times New Roman" w:hAnsi="Times New Roman" w:cs="Times New Roman"/>
        </w:rPr>
        <w:t>the</w:t>
      </w:r>
      <w:r w:rsidRPr="00FF48CD">
        <w:rPr>
          <w:rFonts w:ascii="Times New Roman" w:hAnsi="Times New Roman" w:cs="Times New Roman"/>
          <w:spacing w:val="-2"/>
        </w:rPr>
        <w:t xml:space="preserve"> </w:t>
      </w:r>
      <w:r w:rsidRPr="00FF48CD">
        <w:rPr>
          <w:rFonts w:ascii="Times New Roman" w:hAnsi="Times New Roman" w:cs="Times New Roman"/>
        </w:rPr>
        <w:t>organizational</w:t>
      </w:r>
      <w:r w:rsidRPr="00FF48CD">
        <w:rPr>
          <w:rFonts w:ascii="Times New Roman" w:hAnsi="Times New Roman" w:cs="Times New Roman"/>
          <w:spacing w:val="-3"/>
        </w:rPr>
        <w:t xml:space="preserve"> </w:t>
      </w:r>
      <w:r w:rsidRPr="00FF48CD">
        <w:rPr>
          <w:rFonts w:ascii="Times New Roman" w:hAnsi="Times New Roman" w:cs="Times New Roman"/>
        </w:rPr>
        <w:t>structure</w:t>
      </w:r>
      <w:r w:rsidRPr="00FF48CD">
        <w:rPr>
          <w:rFonts w:ascii="Times New Roman" w:hAnsi="Times New Roman" w:cs="Times New Roman"/>
          <w:spacing w:val="-2"/>
        </w:rPr>
        <w:t xml:space="preserve"> </w:t>
      </w:r>
      <w:r w:rsidRPr="00FF48CD">
        <w:rPr>
          <w:rFonts w:ascii="Times New Roman" w:hAnsi="Times New Roman" w:cs="Times New Roman"/>
        </w:rPr>
        <w:t>and main functional roles</w:t>
      </w:r>
      <w:r w:rsidRPr="00FF48CD">
        <w:rPr>
          <w:rFonts w:ascii="Times New Roman" w:hAnsi="Times New Roman" w:cs="Times New Roman"/>
          <w:spacing w:val="-2"/>
        </w:rPr>
        <w:t xml:space="preserve"> </w:t>
      </w:r>
      <w:r w:rsidRPr="00FF48CD">
        <w:rPr>
          <w:rFonts w:ascii="Times New Roman" w:hAnsi="Times New Roman" w:cs="Times New Roman"/>
        </w:rPr>
        <w:t>of</w:t>
      </w:r>
      <w:r w:rsidRPr="00FF48CD">
        <w:rPr>
          <w:rFonts w:ascii="Times New Roman" w:hAnsi="Times New Roman" w:cs="Times New Roman"/>
          <w:spacing w:val="-2"/>
        </w:rPr>
        <w:t xml:space="preserve"> </w:t>
      </w:r>
      <w:r w:rsidRPr="00FF48CD">
        <w:rPr>
          <w:rFonts w:ascii="Times New Roman" w:hAnsi="Times New Roman" w:cs="Times New Roman"/>
        </w:rPr>
        <w:t>your</w:t>
      </w:r>
      <w:r w:rsidRPr="00FF48CD">
        <w:rPr>
          <w:rFonts w:ascii="Times New Roman" w:hAnsi="Times New Roman" w:cs="Times New Roman"/>
          <w:spacing w:val="-2"/>
        </w:rPr>
        <w:t xml:space="preserve"> </w:t>
      </w:r>
      <w:r w:rsidRPr="00FF48CD">
        <w:rPr>
          <w:rFonts w:ascii="Times New Roman" w:hAnsi="Times New Roman" w:cs="Times New Roman"/>
        </w:rPr>
        <w:t>middle/back</w:t>
      </w:r>
      <w:r w:rsidRPr="00FF48CD">
        <w:rPr>
          <w:rFonts w:ascii="Times New Roman" w:hAnsi="Times New Roman" w:cs="Times New Roman"/>
          <w:spacing w:val="1"/>
        </w:rPr>
        <w:t xml:space="preserve"> </w:t>
      </w:r>
      <w:r w:rsidRPr="00FF48CD">
        <w:rPr>
          <w:rFonts w:ascii="Times New Roman" w:hAnsi="Times New Roman" w:cs="Times New Roman"/>
        </w:rPr>
        <w:t>office</w:t>
      </w:r>
      <w:r w:rsidRPr="00FF48CD">
        <w:rPr>
          <w:rFonts w:ascii="Times New Roman" w:hAnsi="Times New Roman" w:cs="Times New Roman"/>
          <w:spacing w:val="59"/>
        </w:rPr>
        <w:t xml:space="preserve"> </w:t>
      </w:r>
      <w:r w:rsidRPr="00FF48CD">
        <w:rPr>
          <w:rFonts w:ascii="Times New Roman" w:hAnsi="Times New Roman" w:cs="Times New Roman"/>
        </w:rPr>
        <w:t>and identify</w:t>
      </w:r>
      <w:r w:rsidRPr="00FF48CD">
        <w:rPr>
          <w:rFonts w:ascii="Times New Roman" w:hAnsi="Times New Roman" w:cs="Times New Roman"/>
          <w:spacing w:val="1"/>
        </w:rPr>
        <w:t xml:space="preserve"> </w:t>
      </w:r>
      <w:r w:rsidRPr="00FF48CD">
        <w:rPr>
          <w:rFonts w:ascii="Times New Roman" w:hAnsi="Times New Roman" w:cs="Times New Roman"/>
        </w:rPr>
        <w:t>all relevant</w:t>
      </w:r>
      <w:r w:rsidRPr="00FF48CD">
        <w:rPr>
          <w:rFonts w:ascii="Times New Roman" w:hAnsi="Times New Roman" w:cs="Times New Roman"/>
          <w:spacing w:val="-2"/>
        </w:rPr>
        <w:t xml:space="preserve"> </w:t>
      </w:r>
      <w:r w:rsidRPr="00FF48CD">
        <w:rPr>
          <w:rFonts w:ascii="Times New Roman" w:hAnsi="Times New Roman" w:cs="Times New Roman"/>
        </w:rPr>
        <w:t>key</w:t>
      </w:r>
      <w:r w:rsidRPr="00FF48CD">
        <w:rPr>
          <w:rFonts w:ascii="Times New Roman" w:hAnsi="Times New Roman" w:cs="Times New Roman"/>
          <w:spacing w:val="1"/>
        </w:rPr>
        <w:t xml:space="preserve"> </w:t>
      </w:r>
      <w:r w:rsidRPr="00FF48CD">
        <w:rPr>
          <w:rFonts w:ascii="Times New Roman" w:hAnsi="Times New Roman" w:cs="Times New Roman"/>
        </w:rPr>
        <w:t>individuals</w:t>
      </w:r>
      <w:r w:rsidRPr="00FF48CD">
        <w:rPr>
          <w:rFonts w:ascii="Times New Roman" w:hAnsi="Times New Roman" w:cs="Times New Roman"/>
          <w:spacing w:val="1"/>
        </w:rPr>
        <w:t xml:space="preserve"> </w:t>
      </w:r>
      <w:r w:rsidRPr="00FF48CD">
        <w:rPr>
          <w:rFonts w:ascii="Times New Roman" w:hAnsi="Times New Roman" w:cs="Times New Roman"/>
        </w:rPr>
        <w:t>responsible</w:t>
      </w:r>
      <w:r w:rsidRPr="00FF48CD">
        <w:rPr>
          <w:rFonts w:ascii="Times New Roman" w:hAnsi="Times New Roman" w:cs="Times New Roman"/>
          <w:spacing w:val="-2"/>
        </w:rPr>
        <w:t xml:space="preserve"> </w:t>
      </w:r>
      <w:r w:rsidRPr="00FF48CD">
        <w:rPr>
          <w:rFonts w:ascii="Times New Roman" w:hAnsi="Times New Roman" w:cs="Times New Roman"/>
        </w:rPr>
        <w:t>for executing transactions.</w:t>
      </w:r>
    </w:p>
    <w:p w14:paraId="353F731C" w14:textId="77777777" w:rsidR="00FF48CD" w:rsidRPr="00FF48CD" w:rsidRDefault="00FF48CD" w:rsidP="00FF48CD">
      <w:pPr>
        <w:ind w:hanging="360"/>
        <w:rPr>
          <w:rFonts w:ascii="Times New Roman" w:eastAsia="Calibri" w:hAnsi="Times New Roman" w:cs="Times New Roman"/>
        </w:rPr>
      </w:pPr>
    </w:p>
    <w:p w14:paraId="5E2FBE41" w14:textId="77777777" w:rsidR="00FF48CD" w:rsidRPr="00FF48CD" w:rsidRDefault="00FF48CD" w:rsidP="00FF48CD">
      <w:pPr>
        <w:ind w:hanging="360"/>
        <w:rPr>
          <w:rFonts w:ascii="Times New Roman" w:eastAsia="Calibri" w:hAnsi="Times New Roman" w:cs="Times New Roman"/>
        </w:rPr>
      </w:pPr>
    </w:p>
    <w:p w14:paraId="68A2AF95"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eastAsia="Calibri" w:hAnsi="Times New Roman" w:cs="Times New Roman"/>
        </w:rPr>
        <w:t xml:space="preserve">Briefly describe the key systems and tools used for portfolio management, analysis, </w:t>
      </w:r>
      <w:proofErr w:type="gramStart"/>
      <w:r w:rsidRPr="00FF48CD">
        <w:rPr>
          <w:rFonts w:ascii="Times New Roman" w:eastAsia="Calibri" w:hAnsi="Times New Roman" w:cs="Times New Roman"/>
        </w:rPr>
        <w:t>trading</w:t>
      </w:r>
      <w:proofErr w:type="gramEnd"/>
      <w:r w:rsidRPr="00FF48CD">
        <w:rPr>
          <w:rFonts w:ascii="Times New Roman" w:eastAsia="Calibri" w:hAnsi="Times New Roman" w:cs="Times New Roman"/>
        </w:rPr>
        <w:t xml:space="preserve"> and accounting. Indicate if these systems are third party or internally developed.</w:t>
      </w:r>
    </w:p>
    <w:p w14:paraId="4436DD84" w14:textId="77777777" w:rsidR="00FF48CD" w:rsidRPr="00FF48CD" w:rsidRDefault="00FF48CD" w:rsidP="00FF48CD">
      <w:pPr>
        <w:ind w:left="475" w:right="115" w:hanging="360"/>
        <w:jc w:val="both"/>
        <w:rPr>
          <w:rFonts w:ascii="Times New Roman" w:eastAsia="Calibri" w:hAnsi="Times New Roman" w:cs="Times New Roman"/>
        </w:rPr>
      </w:pPr>
    </w:p>
    <w:p w14:paraId="07DCEA7F"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eastAsia="Calibri" w:hAnsi="Times New Roman" w:cs="Times New Roman"/>
        </w:rPr>
        <w:t>Provide an overview of your trade allocation protocols and procedures for controlling performance dispersion between accounts with substantially the same guidelines.</w:t>
      </w:r>
    </w:p>
    <w:p w14:paraId="411CBFEF" w14:textId="77777777" w:rsidR="00FF48CD" w:rsidRPr="00FF48CD" w:rsidRDefault="00FF48CD" w:rsidP="00FF48CD">
      <w:pPr>
        <w:ind w:left="475" w:right="115" w:hanging="360"/>
        <w:jc w:val="both"/>
        <w:rPr>
          <w:rFonts w:ascii="Times New Roman" w:eastAsia="Calibri" w:hAnsi="Times New Roman" w:cs="Times New Roman"/>
        </w:rPr>
      </w:pPr>
    </w:p>
    <w:p w14:paraId="06FC1DB4"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eastAsia="Calibri" w:hAnsi="Times New Roman" w:cs="Times New Roman"/>
        </w:rPr>
        <w:t>Provide an overview of your pre- and post-trade investment guideline monitoring practices. Is a separate, independent group responsible for ensuring guideline compliance?</w:t>
      </w:r>
    </w:p>
    <w:p w14:paraId="110C28C2" w14:textId="77777777" w:rsidR="00FF48CD" w:rsidRPr="00FF48CD" w:rsidRDefault="00FF48CD" w:rsidP="00FF48CD">
      <w:pPr>
        <w:ind w:left="475" w:right="115" w:hanging="360"/>
        <w:jc w:val="both"/>
        <w:rPr>
          <w:rFonts w:ascii="Times New Roman" w:eastAsia="Calibri" w:hAnsi="Times New Roman" w:cs="Times New Roman"/>
        </w:rPr>
      </w:pPr>
    </w:p>
    <w:p w14:paraId="1A844DF4"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iCs/>
          <w:spacing w:val="-1"/>
        </w:rPr>
        <w:t xml:space="preserve">Does your firm have written policies and procedures to ensure best execution? If yes, either provide a copy of the policies and procedures or summarize them here. </w:t>
      </w:r>
    </w:p>
    <w:p w14:paraId="60AF5B50" w14:textId="77777777" w:rsidR="00FF48CD" w:rsidRPr="00FF48CD" w:rsidRDefault="00FF48CD" w:rsidP="00FF48CD">
      <w:pPr>
        <w:ind w:left="475" w:right="115" w:hanging="360"/>
        <w:jc w:val="both"/>
        <w:rPr>
          <w:rFonts w:ascii="Times New Roman" w:eastAsia="Calibri" w:hAnsi="Times New Roman" w:cs="Times New Roman"/>
        </w:rPr>
      </w:pPr>
    </w:p>
    <w:p w14:paraId="424EE574"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spacing w:val="-1"/>
        </w:rPr>
        <w:t>Provide</w:t>
      </w:r>
      <w:r w:rsidRPr="00FF48CD">
        <w:rPr>
          <w:rFonts w:ascii="Times New Roman" w:hAnsi="Times New Roman" w:cs="Times New Roman"/>
          <w:spacing w:val="1"/>
        </w:rPr>
        <w:t xml:space="preserve"> </w:t>
      </w:r>
      <w:r w:rsidRPr="00FF48CD">
        <w:rPr>
          <w:rFonts w:ascii="Times New Roman" w:hAnsi="Times New Roman" w:cs="Times New Roman"/>
          <w:spacing w:val="-1"/>
        </w:rPr>
        <w:t>an</w:t>
      </w:r>
      <w:r w:rsidRPr="00FF48CD">
        <w:rPr>
          <w:rFonts w:ascii="Times New Roman" w:hAnsi="Times New Roman" w:cs="Times New Roman"/>
          <w:spacing w:val="-3"/>
        </w:rPr>
        <w:t xml:space="preserve"> </w:t>
      </w:r>
      <w:r w:rsidRPr="00FF48CD">
        <w:rPr>
          <w:rFonts w:ascii="Times New Roman" w:hAnsi="Times New Roman" w:cs="Times New Roman"/>
          <w:spacing w:val="-1"/>
        </w:rPr>
        <w:t>overview</w:t>
      </w:r>
      <w:r w:rsidRPr="00FF48CD">
        <w:rPr>
          <w:rFonts w:ascii="Times New Roman" w:hAnsi="Times New Roman" w:cs="Times New Roman"/>
          <w:spacing w:val="-2"/>
        </w:rPr>
        <w:t xml:space="preserve"> </w:t>
      </w:r>
      <w:r w:rsidRPr="00FF48CD">
        <w:rPr>
          <w:rFonts w:ascii="Times New Roman" w:hAnsi="Times New Roman" w:cs="Times New Roman"/>
        </w:rPr>
        <w:t xml:space="preserve">of </w:t>
      </w:r>
      <w:r w:rsidRPr="00FF48CD">
        <w:rPr>
          <w:rFonts w:ascii="Times New Roman" w:hAnsi="Times New Roman" w:cs="Times New Roman"/>
          <w:spacing w:val="-2"/>
        </w:rPr>
        <w:t>your</w:t>
      </w:r>
      <w:r w:rsidRPr="00FF48CD">
        <w:rPr>
          <w:rFonts w:ascii="Times New Roman" w:hAnsi="Times New Roman" w:cs="Times New Roman"/>
        </w:rPr>
        <w:t xml:space="preserve"> </w:t>
      </w:r>
      <w:r w:rsidRPr="00FF48CD">
        <w:rPr>
          <w:rFonts w:ascii="Times New Roman" w:hAnsi="Times New Roman" w:cs="Times New Roman"/>
          <w:spacing w:val="-1"/>
        </w:rPr>
        <w:t>procedures</w:t>
      </w:r>
      <w:r w:rsidRPr="00FF48CD">
        <w:rPr>
          <w:rFonts w:ascii="Times New Roman" w:hAnsi="Times New Roman" w:cs="Times New Roman"/>
        </w:rPr>
        <w:t xml:space="preserve"> </w:t>
      </w:r>
      <w:r w:rsidRPr="00FF48CD">
        <w:rPr>
          <w:rFonts w:ascii="Times New Roman" w:hAnsi="Times New Roman" w:cs="Times New Roman"/>
          <w:spacing w:val="-1"/>
        </w:rPr>
        <w:t>and controls</w:t>
      </w:r>
      <w:r w:rsidRPr="00FF48CD">
        <w:rPr>
          <w:rFonts w:ascii="Times New Roman" w:hAnsi="Times New Roman" w:cs="Times New Roman"/>
        </w:rPr>
        <w:t xml:space="preserve"> </w:t>
      </w:r>
      <w:r w:rsidRPr="00FF48CD">
        <w:rPr>
          <w:rFonts w:ascii="Times New Roman" w:hAnsi="Times New Roman" w:cs="Times New Roman"/>
          <w:spacing w:val="-1"/>
        </w:rPr>
        <w:t>for</w:t>
      </w:r>
      <w:r w:rsidRPr="00FF48CD">
        <w:rPr>
          <w:rFonts w:ascii="Times New Roman" w:hAnsi="Times New Roman" w:cs="Times New Roman"/>
        </w:rPr>
        <w:t xml:space="preserve"> </w:t>
      </w:r>
      <w:r w:rsidRPr="00FF48CD">
        <w:rPr>
          <w:rFonts w:ascii="Times New Roman" w:hAnsi="Times New Roman" w:cs="Times New Roman"/>
          <w:spacing w:val="-1"/>
        </w:rPr>
        <w:t>transferring</w:t>
      </w:r>
      <w:r w:rsidRPr="00FF48CD">
        <w:rPr>
          <w:rFonts w:ascii="Times New Roman" w:hAnsi="Times New Roman" w:cs="Times New Roman"/>
          <w:spacing w:val="-3"/>
        </w:rPr>
        <w:t xml:space="preserve"> </w:t>
      </w:r>
      <w:r w:rsidRPr="00FF48CD">
        <w:rPr>
          <w:rFonts w:ascii="Times New Roman" w:hAnsi="Times New Roman" w:cs="Times New Roman"/>
          <w:spacing w:val="-1"/>
        </w:rPr>
        <w:t>money,</w:t>
      </w:r>
      <w:r w:rsidRPr="00FF48CD">
        <w:rPr>
          <w:rFonts w:ascii="Times New Roman" w:hAnsi="Times New Roman" w:cs="Times New Roman"/>
        </w:rPr>
        <w:t xml:space="preserve"> </w:t>
      </w:r>
      <w:r w:rsidRPr="00FF48CD">
        <w:rPr>
          <w:rFonts w:ascii="Times New Roman" w:hAnsi="Times New Roman" w:cs="Times New Roman"/>
          <w:spacing w:val="-1"/>
        </w:rPr>
        <w:t>including</w:t>
      </w:r>
      <w:r w:rsidRPr="00FF48CD">
        <w:rPr>
          <w:rFonts w:ascii="Times New Roman" w:hAnsi="Times New Roman" w:cs="Times New Roman"/>
        </w:rPr>
        <w:t xml:space="preserve"> </w:t>
      </w:r>
      <w:r w:rsidRPr="00FF48CD">
        <w:rPr>
          <w:rFonts w:ascii="Times New Roman" w:hAnsi="Times New Roman" w:cs="Times New Roman"/>
          <w:spacing w:val="-1"/>
        </w:rPr>
        <w:t>the names</w:t>
      </w:r>
      <w:r w:rsidRPr="00FF48CD">
        <w:rPr>
          <w:rFonts w:ascii="Times New Roman" w:hAnsi="Times New Roman" w:cs="Times New Roman"/>
          <w:spacing w:val="-2"/>
        </w:rPr>
        <w:t xml:space="preserve"> </w:t>
      </w:r>
      <w:r w:rsidRPr="00FF48CD">
        <w:rPr>
          <w:rFonts w:ascii="Times New Roman" w:hAnsi="Times New Roman" w:cs="Times New Roman"/>
          <w:spacing w:val="-1"/>
        </w:rPr>
        <w:t>and authorization levels</w:t>
      </w:r>
      <w:r w:rsidRPr="00FF48CD">
        <w:rPr>
          <w:rFonts w:ascii="Times New Roman" w:hAnsi="Times New Roman" w:cs="Times New Roman"/>
          <w:spacing w:val="-2"/>
        </w:rPr>
        <w:t xml:space="preserve"> </w:t>
      </w:r>
      <w:r w:rsidRPr="00FF48CD">
        <w:rPr>
          <w:rFonts w:ascii="Times New Roman" w:hAnsi="Times New Roman" w:cs="Times New Roman"/>
        </w:rPr>
        <w:t xml:space="preserve">of </w:t>
      </w:r>
      <w:r w:rsidRPr="00FF48CD">
        <w:rPr>
          <w:rFonts w:ascii="Times New Roman" w:hAnsi="Times New Roman" w:cs="Times New Roman"/>
          <w:spacing w:val="-1"/>
        </w:rPr>
        <w:t>all</w:t>
      </w:r>
      <w:r w:rsidRPr="00FF48CD">
        <w:rPr>
          <w:rFonts w:ascii="Times New Roman" w:hAnsi="Times New Roman" w:cs="Times New Roman"/>
          <w:spacing w:val="-3"/>
        </w:rPr>
        <w:t xml:space="preserve"> </w:t>
      </w:r>
      <w:r w:rsidRPr="00FF48CD">
        <w:rPr>
          <w:rFonts w:ascii="Times New Roman" w:hAnsi="Times New Roman" w:cs="Times New Roman"/>
          <w:spacing w:val="-1"/>
        </w:rPr>
        <w:t>approved signatories.</w:t>
      </w:r>
    </w:p>
    <w:p w14:paraId="1A351EE7" w14:textId="77777777" w:rsidR="00FF48CD" w:rsidRPr="00FF48CD" w:rsidRDefault="00FF48CD" w:rsidP="00FF48CD">
      <w:pPr>
        <w:ind w:left="475" w:right="115" w:hanging="360"/>
        <w:jc w:val="both"/>
        <w:rPr>
          <w:rFonts w:ascii="Times New Roman" w:hAnsi="Times New Roman" w:cs="Times New Roman"/>
          <w:spacing w:val="-1"/>
        </w:rPr>
      </w:pPr>
    </w:p>
    <w:p w14:paraId="02EF4FE6"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spacing w:val="-1"/>
        </w:rPr>
        <w:t>Has</w:t>
      </w:r>
      <w:r w:rsidRPr="00FF48CD">
        <w:rPr>
          <w:rFonts w:ascii="Times New Roman" w:hAnsi="Times New Roman" w:cs="Times New Roman"/>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2"/>
        </w:rPr>
        <w:t>firm</w:t>
      </w:r>
      <w:r w:rsidRPr="00FF48CD">
        <w:rPr>
          <w:rFonts w:ascii="Times New Roman" w:hAnsi="Times New Roman" w:cs="Times New Roman"/>
          <w:spacing w:val="-1"/>
        </w:rPr>
        <w:t xml:space="preserve"> ever</w:t>
      </w:r>
      <w:r w:rsidRPr="00FF48CD">
        <w:rPr>
          <w:rFonts w:ascii="Times New Roman" w:hAnsi="Times New Roman" w:cs="Times New Roman"/>
        </w:rPr>
        <w:t xml:space="preserve"> </w:t>
      </w:r>
      <w:r w:rsidRPr="00FF48CD">
        <w:rPr>
          <w:rFonts w:ascii="Times New Roman" w:hAnsi="Times New Roman" w:cs="Times New Roman"/>
          <w:spacing w:val="-1"/>
        </w:rPr>
        <w:t>switched</w:t>
      </w:r>
      <w:r w:rsidRPr="00FF48CD">
        <w:rPr>
          <w:rFonts w:ascii="Times New Roman" w:hAnsi="Times New Roman" w:cs="Times New Roman"/>
          <w:spacing w:val="-3"/>
        </w:rPr>
        <w:t xml:space="preserve"> </w:t>
      </w:r>
      <w:r w:rsidRPr="00FF48CD">
        <w:rPr>
          <w:rFonts w:ascii="Times New Roman" w:hAnsi="Times New Roman" w:cs="Times New Roman"/>
          <w:spacing w:val="-1"/>
        </w:rPr>
        <w:t>third-party</w:t>
      </w:r>
      <w:r w:rsidRPr="00FF48CD">
        <w:rPr>
          <w:rFonts w:ascii="Times New Roman" w:hAnsi="Times New Roman" w:cs="Times New Roman"/>
          <w:spacing w:val="1"/>
        </w:rPr>
        <w:t xml:space="preserve"> </w:t>
      </w:r>
      <w:r w:rsidRPr="00FF48CD">
        <w:rPr>
          <w:rFonts w:ascii="Times New Roman" w:hAnsi="Times New Roman" w:cs="Times New Roman"/>
          <w:spacing w:val="-1"/>
        </w:rPr>
        <w:t>service</w:t>
      </w:r>
      <w:r w:rsidRPr="00FF48CD">
        <w:rPr>
          <w:rFonts w:ascii="Times New Roman" w:hAnsi="Times New Roman" w:cs="Times New Roman"/>
          <w:spacing w:val="1"/>
        </w:rPr>
        <w:t xml:space="preserve"> </w:t>
      </w:r>
      <w:r w:rsidRPr="00FF48CD">
        <w:rPr>
          <w:rFonts w:ascii="Times New Roman" w:hAnsi="Times New Roman" w:cs="Times New Roman"/>
          <w:spacing w:val="-1"/>
        </w:rPr>
        <w:t>providers?</w:t>
      </w:r>
      <w:r w:rsidRPr="00FF48CD">
        <w:rPr>
          <w:rFonts w:ascii="Times New Roman" w:hAnsi="Times New Roman" w:cs="Times New Roman"/>
          <w:spacing w:val="1"/>
        </w:rPr>
        <w:t xml:space="preserve"> </w:t>
      </w:r>
      <w:r w:rsidRPr="00FF48CD">
        <w:rPr>
          <w:rFonts w:ascii="Times New Roman" w:hAnsi="Times New Roman" w:cs="Times New Roman"/>
          <w:spacing w:val="-1"/>
        </w:rPr>
        <w:t>If</w:t>
      </w:r>
      <w:r w:rsidRPr="00FF48CD">
        <w:rPr>
          <w:rFonts w:ascii="Times New Roman" w:hAnsi="Times New Roman" w:cs="Times New Roman"/>
        </w:rPr>
        <w:t xml:space="preserve"> </w:t>
      </w:r>
      <w:r w:rsidRPr="00FF48CD">
        <w:rPr>
          <w:rFonts w:ascii="Times New Roman" w:hAnsi="Times New Roman" w:cs="Times New Roman"/>
          <w:spacing w:val="-1"/>
        </w:rPr>
        <w:t>so,</w:t>
      </w:r>
      <w:r w:rsidRPr="00FF48CD">
        <w:rPr>
          <w:rFonts w:ascii="Times New Roman" w:hAnsi="Times New Roman" w:cs="Times New Roman"/>
        </w:rPr>
        <w:t xml:space="preserve"> </w:t>
      </w:r>
      <w:r w:rsidRPr="00FF48CD">
        <w:rPr>
          <w:rFonts w:ascii="Times New Roman" w:hAnsi="Times New Roman" w:cs="Times New Roman"/>
          <w:spacing w:val="-1"/>
        </w:rPr>
        <w:t>identify the</w:t>
      </w:r>
      <w:r w:rsidRPr="00FF48CD">
        <w:rPr>
          <w:rFonts w:ascii="Times New Roman" w:hAnsi="Times New Roman" w:cs="Times New Roman"/>
          <w:spacing w:val="1"/>
        </w:rPr>
        <w:t xml:space="preserve"> </w:t>
      </w:r>
      <w:r w:rsidRPr="00FF48CD">
        <w:rPr>
          <w:rFonts w:ascii="Times New Roman" w:hAnsi="Times New Roman" w:cs="Times New Roman"/>
          <w:spacing w:val="-1"/>
        </w:rPr>
        <w:t>prior</w:t>
      </w:r>
      <w:r w:rsidRPr="00FF48CD">
        <w:rPr>
          <w:rFonts w:ascii="Times New Roman" w:hAnsi="Times New Roman" w:cs="Times New Roman"/>
        </w:rPr>
        <w:t xml:space="preserve"> </w:t>
      </w:r>
      <w:r w:rsidRPr="00FF48CD">
        <w:rPr>
          <w:rFonts w:ascii="Times New Roman" w:hAnsi="Times New Roman" w:cs="Times New Roman"/>
          <w:spacing w:val="-1"/>
        </w:rPr>
        <w:t>service</w:t>
      </w:r>
      <w:r w:rsidRPr="00FF48CD">
        <w:rPr>
          <w:rFonts w:ascii="Times New Roman" w:hAnsi="Times New Roman" w:cs="Times New Roman"/>
          <w:spacing w:val="45"/>
        </w:rPr>
        <w:t xml:space="preserve"> </w:t>
      </w:r>
      <w:r w:rsidRPr="00FF48CD">
        <w:rPr>
          <w:rFonts w:ascii="Times New Roman" w:hAnsi="Times New Roman" w:cs="Times New Roman"/>
          <w:spacing w:val="-1"/>
        </w:rPr>
        <w:t>provider</w:t>
      </w:r>
      <w:r w:rsidRPr="00FF48CD">
        <w:rPr>
          <w:rFonts w:ascii="Times New Roman" w:hAnsi="Times New Roman" w:cs="Times New Roman"/>
          <w:spacing w:val="-2"/>
        </w:rPr>
        <w:t xml:space="preserve"> </w:t>
      </w:r>
      <w:r w:rsidRPr="00FF48CD">
        <w:rPr>
          <w:rFonts w:ascii="Times New Roman" w:hAnsi="Times New Roman" w:cs="Times New Roman"/>
          <w:spacing w:val="-1"/>
        </w:rPr>
        <w:t>and explain</w:t>
      </w:r>
      <w:r w:rsidRPr="00FF48CD">
        <w:rPr>
          <w:rFonts w:ascii="Times New Roman" w:hAnsi="Times New Roman" w:cs="Times New Roman"/>
          <w:spacing w:val="-3"/>
        </w:rPr>
        <w:t xml:space="preserve"> </w:t>
      </w:r>
      <w:r w:rsidRPr="00FF48CD">
        <w:rPr>
          <w:rFonts w:ascii="Times New Roman" w:hAnsi="Times New Roman" w:cs="Times New Roman"/>
          <w:spacing w:val="-1"/>
        </w:rPr>
        <w:t>the</w:t>
      </w:r>
      <w:r w:rsidRPr="00FF48CD">
        <w:rPr>
          <w:rFonts w:ascii="Times New Roman" w:hAnsi="Times New Roman" w:cs="Times New Roman"/>
          <w:spacing w:val="1"/>
        </w:rPr>
        <w:t xml:space="preserve"> </w:t>
      </w:r>
      <w:r w:rsidRPr="00FF48CD">
        <w:rPr>
          <w:rFonts w:ascii="Times New Roman" w:hAnsi="Times New Roman" w:cs="Times New Roman"/>
          <w:spacing w:val="-1"/>
        </w:rPr>
        <w:t>circumstances</w:t>
      </w:r>
      <w:r w:rsidRPr="00FF48CD">
        <w:rPr>
          <w:rFonts w:ascii="Times New Roman" w:hAnsi="Times New Roman" w:cs="Times New Roman"/>
        </w:rPr>
        <w:t xml:space="preserve"> </w:t>
      </w:r>
      <w:r w:rsidRPr="00FF48CD">
        <w:rPr>
          <w:rFonts w:ascii="Times New Roman" w:hAnsi="Times New Roman" w:cs="Times New Roman"/>
          <w:spacing w:val="-1"/>
        </w:rPr>
        <w:t>surrounding the</w:t>
      </w:r>
      <w:r w:rsidRPr="00FF48CD">
        <w:rPr>
          <w:rFonts w:ascii="Times New Roman" w:hAnsi="Times New Roman" w:cs="Times New Roman"/>
          <w:spacing w:val="1"/>
        </w:rPr>
        <w:t xml:space="preserve"> </w:t>
      </w:r>
      <w:r w:rsidRPr="00FF48CD">
        <w:rPr>
          <w:rFonts w:ascii="Times New Roman" w:hAnsi="Times New Roman" w:cs="Times New Roman"/>
          <w:spacing w:val="-1"/>
        </w:rPr>
        <w:t>change.</w:t>
      </w:r>
    </w:p>
    <w:p w14:paraId="31D8E513" w14:textId="77777777" w:rsidR="00FF48CD" w:rsidRPr="00FF48CD" w:rsidRDefault="00FF48CD" w:rsidP="00FF48CD">
      <w:pPr>
        <w:ind w:left="475" w:right="115" w:hanging="360"/>
        <w:jc w:val="both"/>
        <w:rPr>
          <w:rFonts w:ascii="Times New Roman" w:hAnsi="Times New Roman" w:cs="Times New Roman"/>
          <w:spacing w:val="-1"/>
        </w:rPr>
      </w:pPr>
    </w:p>
    <w:p w14:paraId="68D8DE6C" w14:textId="77777777" w:rsidR="00FF48CD" w:rsidRPr="00FF48CD" w:rsidRDefault="00FF48CD" w:rsidP="00FF48CD">
      <w:pPr>
        <w:numPr>
          <w:ilvl w:val="1"/>
          <w:numId w:val="3"/>
        </w:numPr>
        <w:ind w:left="475" w:right="115"/>
        <w:jc w:val="both"/>
        <w:rPr>
          <w:rFonts w:ascii="Times New Roman" w:eastAsia="Calibri" w:hAnsi="Times New Roman" w:cs="Times New Roman"/>
        </w:rPr>
      </w:pPr>
      <w:r w:rsidRPr="00FF48CD">
        <w:rPr>
          <w:rFonts w:ascii="Times New Roman" w:hAnsi="Times New Roman" w:cs="Times New Roman"/>
          <w:spacing w:val="-1"/>
        </w:rPr>
        <w:t>Describe</w:t>
      </w:r>
      <w:r w:rsidRPr="00FF48CD">
        <w:rPr>
          <w:rFonts w:ascii="Times New Roman" w:hAnsi="Times New Roman" w:cs="Times New Roman"/>
          <w:spacing w:val="1"/>
        </w:rPr>
        <w:t xml:space="preserve"> </w:t>
      </w:r>
      <w:r w:rsidRPr="00FF48CD">
        <w:rPr>
          <w:rFonts w:ascii="Times New Roman" w:hAnsi="Times New Roman" w:cs="Times New Roman"/>
          <w:spacing w:val="-1"/>
        </w:rPr>
        <w:t>your</w:t>
      </w:r>
      <w:r w:rsidRPr="00FF48CD">
        <w:rPr>
          <w:rFonts w:ascii="Times New Roman" w:hAnsi="Times New Roman" w:cs="Times New Roman"/>
        </w:rPr>
        <w:t xml:space="preserve"> </w:t>
      </w:r>
      <w:r w:rsidRPr="00FF48CD">
        <w:rPr>
          <w:rFonts w:ascii="Times New Roman" w:hAnsi="Times New Roman" w:cs="Times New Roman"/>
          <w:spacing w:val="-1"/>
        </w:rPr>
        <w:t>business</w:t>
      </w:r>
      <w:r w:rsidRPr="00FF48CD">
        <w:rPr>
          <w:rFonts w:ascii="Times New Roman" w:hAnsi="Times New Roman" w:cs="Times New Roman"/>
          <w:spacing w:val="-2"/>
        </w:rPr>
        <w:t xml:space="preserve"> </w:t>
      </w:r>
      <w:r w:rsidRPr="00FF48CD">
        <w:rPr>
          <w:rFonts w:ascii="Times New Roman" w:hAnsi="Times New Roman" w:cs="Times New Roman"/>
          <w:spacing w:val="-1"/>
        </w:rPr>
        <w:t>continuity/disaster</w:t>
      </w:r>
      <w:r w:rsidRPr="00FF48CD">
        <w:rPr>
          <w:rFonts w:ascii="Times New Roman" w:hAnsi="Times New Roman" w:cs="Times New Roman"/>
        </w:rPr>
        <w:t xml:space="preserve"> </w:t>
      </w:r>
      <w:r w:rsidRPr="00FF48CD">
        <w:rPr>
          <w:rFonts w:ascii="Times New Roman" w:hAnsi="Times New Roman" w:cs="Times New Roman"/>
          <w:spacing w:val="-1"/>
        </w:rPr>
        <w:t>recovery systems</w:t>
      </w:r>
      <w:r w:rsidRPr="00FF48CD">
        <w:rPr>
          <w:rFonts w:ascii="Times New Roman" w:hAnsi="Times New Roman" w:cs="Times New Roman"/>
        </w:rPr>
        <w:t xml:space="preserve"> </w:t>
      </w:r>
      <w:r w:rsidRPr="00FF48CD">
        <w:rPr>
          <w:rFonts w:ascii="Times New Roman" w:hAnsi="Times New Roman" w:cs="Times New Roman"/>
          <w:spacing w:val="-1"/>
        </w:rPr>
        <w:t>and plans.</w:t>
      </w:r>
    </w:p>
    <w:p w14:paraId="62D9C1E1" w14:textId="77777777" w:rsidR="00FF48CD" w:rsidRPr="00FF48CD" w:rsidRDefault="00FF48CD" w:rsidP="00FF48CD">
      <w:pPr>
        <w:ind w:left="475" w:right="115" w:hanging="360"/>
        <w:jc w:val="both"/>
        <w:rPr>
          <w:rFonts w:ascii="Times New Roman" w:hAnsi="Times New Roman" w:cs="Times New Roman"/>
          <w:spacing w:val="-1"/>
        </w:rPr>
      </w:pPr>
    </w:p>
    <w:p w14:paraId="56EFBD1D"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Does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any director,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officer,</w:t>
      </w:r>
      <w:r w:rsidRPr="00FF48CD">
        <w:rPr>
          <w:rFonts w:ascii="Times New Roman" w:eastAsia="Times New Roman" w:hAnsi="Times New Roman" w:cs="Times New Roman"/>
        </w:rPr>
        <w:t xml:space="preserve"> </w:t>
      </w:r>
      <w:proofErr w:type="gramStart"/>
      <w:r w:rsidRPr="00FF48CD">
        <w:rPr>
          <w:rFonts w:ascii="Times New Roman" w:eastAsia="Times New Roman" w:hAnsi="Times New Roman" w:cs="Times New Roman"/>
          <w:spacing w:val="-1"/>
        </w:rPr>
        <w:t>principal</w:t>
      </w:r>
      <w:proofErr w:type="gramEnd"/>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employee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have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ownership interest,</w:t>
      </w:r>
      <w:r w:rsidRPr="00FF48CD">
        <w:rPr>
          <w:rFonts w:ascii="Times New Roman" w:eastAsia="Times New Roman" w:hAnsi="Times New Roman" w:cs="Times New Roman"/>
          <w:spacing w:val="51"/>
        </w:rPr>
        <w:t xml:space="preserve"> </w:t>
      </w:r>
      <w:r w:rsidRPr="00FF48CD">
        <w:rPr>
          <w:rFonts w:ascii="Times New Roman" w:eastAsia="Times New Roman" w:hAnsi="Times New Roman" w:cs="Times New Roman"/>
          <w:spacing w:val="-1"/>
        </w:rPr>
        <w:t>economic</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arrangement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affiliation with</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any organization other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than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firm?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spacing w:val="47"/>
        </w:rPr>
        <w:t xml:space="preserve"> </w:t>
      </w:r>
      <w:r w:rsidRPr="00FF48CD">
        <w:rPr>
          <w:rFonts w:ascii="Times New Roman" w:eastAsia="Times New Roman" w:hAnsi="Times New Roman" w:cs="Times New Roman"/>
          <w:spacing w:val="-1"/>
        </w:rPr>
        <w:t>identify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relevant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entities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and describe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nature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each arrangement.</w:t>
      </w:r>
    </w:p>
    <w:p w14:paraId="4636DC59" w14:textId="77777777" w:rsidR="00FF48CD" w:rsidRPr="00FF48CD" w:rsidRDefault="00FF48CD" w:rsidP="00FF48CD">
      <w:pPr>
        <w:ind w:left="475" w:right="115" w:hanging="360"/>
        <w:jc w:val="both"/>
        <w:rPr>
          <w:rFonts w:ascii="Times New Roman" w:hAnsi="Times New Roman" w:cs="Times New Roman"/>
        </w:rPr>
      </w:pPr>
    </w:p>
    <w:p w14:paraId="41B021DE"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rPr>
        <w:t>Do</w:t>
      </w:r>
      <w:r w:rsidRPr="00FF48CD">
        <w:rPr>
          <w:rFonts w:ascii="Times New Roman" w:eastAsia="Times New Roman" w:hAnsi="Times New Roman" w:cs="Times New Roman"/>
          <w:spacing w:val="-1"/>
        </w:rPr>
        <w:t xml:space="preserve"> 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affiliated firms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receive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direct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indirect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compensation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related to</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investment,</w:t>
      </w:r>
      <w:r w:rsidRPr="00FF48CD">
        <w:rPr>
          <w:rFonts w:ascii="Times New Roman" w:eastAsia="Times New Roman" w:hAnsi="Times New Roman" w:cs="Times New Roman"/>
          <w:spacing w:val="37"/>
        </w:rPr>
        <w:t xml:space="preserve"> </w:t>
      </w:r>
      <w:r w:rsidRPr="00FF48CD">
        <w:rPr>
          <w:rFonts w:ascii="Times New Roman" w:eastAsia="Times New Roman" w:hAnsi="Times New Roman" w:cs="Times New Roman"/>
          <w:spacing w:val="-1"/>
        </w:rPr>
        <w:t>administrative,</w:t>
      </w:r>
      <w:r w:rsidRPr="00FF48CD">
        <w:rPr>
          <w:rFonts w:ascii="Times New Roman" w:eastAsia="Times New Roman" w:hAnsi="Times New Roman" w:cs="Times New Roman"/>
          <w:spacing w:val="-2"/>
        </w:rPr>
        <w:t xml:space="preserve"> </w:t>
      </w:r>
      <w:proofErr w:type="gramStart"/>
      <w:r w:rsidRPr="00FF48CD">
        <w:rPr>
          <w:rFonts w:ascii="Times New Roman" w:eastAsia="Times New Roman" w:hAnsi="Times New Roman" w:cs="Times New Roman"/>
          <w:spacing w:val="-1"/>
        </w:rPr>
        <w:t>marketing</w:t>
      </w:r>
      <w:proofErr w:type="gramEnd"/>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activities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your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services? 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describe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each</w:t>
      </w:r>
      <w:r w:rsidRPr="00FF48CD">
        <w:rPr>
          <w:rFonts w:ascii="Times New Roman" w:eastAsia="Times New Roman" w:hAnsi="Times New Roman" w:cs="Times New Roman"/>
          <w:spacing w:val="49"/>
        </w:rPr>
        <w:t xml:space="preserve"> </w:t>
      </w:r>
      <w:r w:rsidRPr="00FF48CD">
        <w:rPr>
          <w:rFonts w:ascii="Times New Roman" w:eastAsia="Times New Roman" w:hAnsi="Times New Roman" w:cs="Times New Roman"/>
          <w:spacing w:val="-1"/>
        </w:rPr>
        <w:t>arrangement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including the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services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rendered,</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estimate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annual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fees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 xml:space="preserve">paid </w:t>
      </w:r>
      <w:r w:rsidRPr="00FF48CD">
        <w:rPr>
          <w:rFonts w:ascii="Times New Roman" w:eastAsia="Times New Roman" w:hAnsi="Times New Roman" w:cs="Times New Roman"/>
          <w:spacing w:val="-2"/>
        </w:rPr>
        <w:t>and</w:t>
      </w:r>
      <w:r w:rsidRPr="00FF48CD">
        <w:rPr>
          <w:rFonts w:ascii="Times New Roman" w:eastAsia="Times New Roman" w:hAnsi="Times New Roman" w:cs="Times New Roman"/>
          <w:spacing w:val="-1"/>
        </w:rPr>
        <w:t xml:space="preserve"> the</w:t>
      </w:r>
      <w:r w:rsidRPr="00FF48CD">
        <w:rPr>
          <w:rFonts w:ascii="Times New Roman" w:eastAsia="Times New Roman" w:hAnsi="Times New Roman" w:cs="Times New Roman"/>
          <w:spacing w:val="51"/>
        </w:rPr>
        <w:t xml:space="preserve"> </w:t>
      </w:r>
      <w:r w:rsidRPr="00FF48CD">
        <w:rPr>
          <w:rFonts w:ascii="Times New Roman" w:eastAsia="Times New Roman" w:hAnsi="Times New Roman" w:cs="Times New Roman"/>
          <w:spacing w:val="-1"/>
        </w:rPr>
        <w:t>source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these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payments.</w:t>
      </w:r>
    </w:p>
    <w:p w14:paraId="1D100BD4" w14:textId="77777777" w:rsidR="00FF48CD" w:rsidRPr="00FF48CD" w:rsidRDefault="00FF48CD" w:rsidP="00FF48CD">
      <w:pPr>
        <w:ind w:left="475" w:right="115" w:hanging="360"/>
        <w:jc w:val="both"/>
        <w:rPr>
          <w:rFonts w:ascii="Times New Roman" w:eastAsia="Calibri" w:hAnsi="Times New Roman" w:cs="Times New Roman"/>
          <w:spacing w:val="-1"/>
        </w:rPr>
      </w:pPr>
    </w:p>
    <w:p w14:paraId="0BA2971D"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Provide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overview</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of </w:t>
      </w:r>
      <w:r w:rsidRPr="00FF48CD">
        <w:rPr>
          <w:rFonts w:ascii="Times New Roman" w:eastAsia="Calibri" w:hAnsi="Times New Roman" w:cs="Times New Roman"/>
          <w:spacing w:val="-2"/>
        </w:rPr>
        <w:t>your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policies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and</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monitoring procedures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regarding employees’</w:t>
      </w:r>
      <w:r w:rsidRPr="00FF48CD">
        <w:rPr>
          <w:rFonts w:ascii="Times New Roman" w:eastAsia="Calibri" w:hAnsi="Times New Roman" w:cs="Times New Roman"/>
          <w:spacing w:val="53"/>
        </w:rPr>
        <w:t xml:space="preserve"> </w:t>
      </w:r>
      <w:r w:rsidRPr="00FF48CD">
        <w:rPr>
          <w:rFonts w:ascii="Times New Roman" w:eastAsia="Calibri" w:hAnsi="Times New Roman" w:cs="Times New Roman"/>
          <w:spacing w:val="-1"/>
        </w:rPr>
        <w:t>personal</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trading activities.</w:t>
      </w:r>
    </w:p>
    <w:p w14:paraId="778BF7DE" w14:textId="77777777" w:rsidR="00FF48CD" w:rsidRPr="00FF48CD" w:rsidRDefault="00FF48CD" w:rsidP="00FF48CD">
      <w:pPr>
        <w:ind w:left="475" w:right="115" w:hanging="360"/>
        <w:jc w:val="both"/>
        <w:rPr>
          <w:rFonts w:ascii="Times New Roman" w:hAnsi="Times New Roman" w:cs="Times New Roman"/>
          <w:spacing w:val="-1"/>
        </w:rPr>
      </w:pPr>
    </w:p>
    <w:p w14:paraId="4FB0F2AA"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any senior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members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your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operations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staff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compliance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 xml:space="preserve">group directly </w:t>
      </w:r>
      <w:r w:rsidRPr="00FF48CD">
        <w:rPr>
          <w:rFonts w:ascii="Times New Roman" w:eastAsia="Times New Roman" w:hAnsi="Times New Roman" w:cs="Times New Roman"/>
        </w:rPr>
        <w:t xml:space="preserve">or </w:t>
      </w:r>
      <w:r w:rsidRPr="00FF48CD">
        <w:rPr>
          <w:rFonts w:ascii="Times New Roman" w:eastAsia="Times New Roman" w:hAnsi="Times New Roman" w:cs="Times New Roman"/>
          <w:spacing w:val="-1"/>
        </w:rPr>
        <w:t>indirectly</w:t>
      </w:r>
      <w:r w:rsidRPr="00FF48CD">
        <w:rPr>
          <w:rFonts w:ascii="Times New Roman" w:eastAsia="Times New Roman" w:hAnsi="Times New Roman" w:cs="Times New Roman"/>
          <w:spacing w:val="50"/>
        </w:rPr>
        <w:t xml:space="preserve"> </w:t>
      </w:r>
      <w:r w:rsidRPr="00FF48CD">
        <w:rPr>
          <w:rFonts w:ascii="Times New Roman" w:eastAsia="Times New Roman" w:hAnsi="Times New Roman" w:cs="Times New Roman"/>
          <w:spacing w:val="-1"/>
        </w:rPr>
        <w:t>related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rPr>
        <w:t>to</w:t>
      </w:r>
      <w:r w:rsidRPr="00FF48CD">
        <w:rPr>
          <w:rFonts w:ascii="Times New Roman" w:eastAsia="Times New Roman" w:hAnsi="Times New Roman" w:cs="Times New Roman"/>
          <w:spacing w:val="-1"/>
        </w:rPr>
        <w:t xml:space="preserve"> any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employees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of</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firm?</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If</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so,</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what</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controls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are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in</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place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to</w:t>
      </w:r>
      <w:r w:rsidRPr="00FF48CD">
        <w:rPr>
          <w:rFonts w:ascii="Times New Roman" w:eastAsia="Times New Roman" w:hAnsi="Times New Roman" w:cs="Times New Roman"/>
          <w:spacing w:val="-1"/>
        </w:rPr>
        <w:t xml:space="preserve"> mitigate</w:t>
      </w:r>
      <w:r w:rsidRPr="00FF48CD">
        <w:rPr>
          <w:rFonts w:ascii="Times New Roman" w:eastAsia="Times New Roman" w:hAnsi="Times New Roman" w:cs="Times New Roman"/>
          <w:spacing w:val="57"/>
        </w:rPr>
        <w:t xml:space="preserve"> </w:t>
      </w:r>
      <w:r w:rsidRPr="00FF48CD">
        <w:rPr>
          <w:rFonts w:ascii="Times New Roman" w:eastAsia="Times New Roman" w:hAnsi="Times New Roman" w:cs="Times New Roman"/>
          <w:spacing w:val="-1"/>
        </w:rPr>
        <w:t>potential</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conflicts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interest?</w:t>
      </w:r>
    </w:p>
    <w:p w14:paraId="525A36B4" w14:textId="77777777" w:rsidR="00FF48CD" w:rsidRPr="00FF48CD" w:rsidRDefault="00FF48CD" w:rsidP="00FF48CD">
      <w:pPr>
        <w:ind w:left="475" w:right="115" w:hanging="360"/>
        <w:jc w:val="both"/>
        <w:rPr>
          <w:rFonts w:eastAsia="Calibri" w:cs="Times New Roman"/>
        </w:rPr>
      </w:pPr>
    </w:p>
    <w:p w14:paraId="69F17426"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Discuss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2"/>
        </w:rPr>
        <w:t>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other</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potential</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conflicts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 xml:space="preserve">interest related </w:t>
      </w:r>
      <w:r w:rsidRPr="00FF48CD">
        <w:rPr>
          <w:rFonts w:ascii="Times New Roman" w:eastAsia="Times New Roman" w:hAnsi="Times New Roman" w:cs="Times New Roman"/>
        </w:rPr>
        <w:t>to</w:t>
      </w:r>
      <w:r w:rsidRPr="00FF48CD">
        <w:rPr>
          <w:rFonts w:ascii="Times New Roman" w:eastAsia="Times New Roman" w:hAnsi="Times New Roman" w:cs="Times New Roman"/>
          <w:spacing w:val="-1"/>
        </w:rPr>
        <w:t xml:space="preserve"> 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proposed</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mandate</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and</w:t>
      </w:r>
      <w:r w:rsidRPr="00FF48CD">
        <w:rPr>
          <w:rFonts w:ascii="Times New Roman" w:eastAsia="Times New Roman" w:hAnsi="Times New Roman" w:cs="Times New Roman"/>
          <w:spacing w:val="55"/>
        </w:rPr>
        <w:t xml:space="preserve"> </w:t>
      </w:r>
      <w:r w:rsidRPr="00FF48CD">
        <w:rPr>
          <w:rFonts w:ascii="Times New Roman" w:eastAsia="Times New Roman" w:hAnsi="Times New Roman" w:cs="Times New Roman"/>
          <w:spacing w:val="-1"/>
        </w:rPr>
        <w:t>indicate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how</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each is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addressed through internal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controls.</w:t>
      </w:r>
    </w:p>
    <w:p w14:paraId="6F01D10F" w14:textId="77777777" w:rsidR="00FF48CD" w:rsidRPr="00FF48CD" w:rsidRDefault="00FF48CD" w:rsidP="00FF48CD">
      <w:pPr>
        <w:ind w:left="475" w:right="115" w:hanging="360"/>
        <w:jc w:val="both"/>
        <w:rPr>
          <w:rFonts w:ascii="Times New Roman" w:hAnsi="Times New Roman" w:cs="Times New Roman"/>
          <w:spacing w:val="-1"/>
        </w:rPr>
      </w:pPr>
    </w:p>
    <w:p w14:paraId="33BE24EF" w14:textId="77777777" w:rsidR="00FF48CD" w:rsidRPr="00FF48CD" w:rsidRDefault="00FF48CD" w:rsidP="00FF48CD">
      <w:pPr>
        <w:numPr>
          <w:ilvl w:val="1"/>
          <w:numId w:val="3"/>
        </w:numPr>
        <w:tabs>
          <w:tab w:val="left" w:pos="840"/>
        </w:tabs>
        <w:ind w:left="475" w:right="115"/>
        <w:jc w:val="both"/>
        <w:rPr>
          <w:rFonts w:ascii="Times New Roman" w:eastAsia="Calibri" w:hAnsi="Times New Roman" w:cs="Times New Roman"/>
        </w:rPr>
      </w:pPr>
      <w:r w:rsidRPr="00FF48CD">
        <w:rPr>
          <w:rFonts w:ascii="Times New Roman" w:eastAsia="Times New Roman" w:hAnsi="Times New Roman" w:cs="Times New Roman"/>
          <w:spacing w:val="-1"/>
        </w:rPr>
        <w:t>Provide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rPr>
        <w:t>a</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list</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rPr>
        <w:t xml:space="preserve">of </w:t>
      </w:r>
      <w:r w:rsidRPr="00FF48CD">
        <w:rPr>
          <w:rFonts w:ascii="Times New Roman" w:eastAsia="Times New Roman" w:hAnsi="Times New Roman" w:cs="Times New Roman"/>
          <w:spacing w:val="-1"/>
        </w:rPr>
        <w:t>professional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counterparts</w:t>
      </w:r>
      <w:r w:rsidRPr="00FF48CD">
        <w:rPr>
          <w:rFonts w:ascii="Times New Roman" w:eastAsia="Times New Roman" w:hAnsi="Times New Roman" w:cs="Times New Roman"/>
          <w:spacing w:val="-2"/>
        </w:rPr>
        <w:t xml:space="preserve"> </w:t>
      </w:r>
      <w:r w:rsidRPr="00FF48CD">
        <w:rPr>
          <w:rFonts w:ascii="Times New Roman" w:eastAsia="Times New Roman" w:hAnsi="Times New Roman" w:cs="Times New Roman"/>
          <w:spacing w:val="-1"/>
        </w:rPr>
        <w:t>the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2"/>
        </w:rPr>
        <w:t>company</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maintains</w:t>
      </w:r>
      <w:r w:rsidRPr="00FF48CD">
        <w:rPr>
          <w:rFonts w:ascii="Times New Roman" w:eastAsia="Times New Roman" w:hAnsi="Times New Roman" w:cs="Times New Roman"/>
        </w:rPr>
        <w:t xml:space="preserve"> a </w:t>
      </w:r>
      <w:r w:rsidRPr="00FF48CD">
        <w:rPr>
          <w:rFonts w:ascii="Times New Roman" w:eastAsia="Times New Roman" w:hAnsi="Times New Roman" w:cs="Times New Roman"/>
          <w:spacing w:val="-1"/>
        </w:rPr>
        <w:t>business</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relationship</w:t>
      </w:r>
      <w:r w:rsidRPr="00FF48CD">
        <w:rPr>
          <w:rFonts w:ascii="Times New Roman" w:eastAsia="Times New Roman" w:hAnsi="Times New Roman" w:cs="Times New Roman"/>
          <w:spacing w:val="48"/>
        </w:rPr>
        <w:t xml:space="preserve"> </w:t>
      </w:r>
      <w:r w:rsidRPr="00FF48CD">
        <w:rPr>
          <w:rFonts w:ascii="Times New Roman" w:eastAsia="Times New Roman" w:hAnsi="Times New Roman" w:cs="Times New Roman"/>
          <w:spacing w:val="-1"/>
        </w:rPr>
        <w:t>with and for</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how</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long:</w:t>
      </w:r>
    </w:p>
    <w:p w14:paraId="209BC1AA" w14:textId="77777777" w:rsidR="00FF48CD" w:rsidRPr="00FF48CD" w:rsidRDefault="00FF48CD" w:rsidP="00FF48CD">
      <w:pPr>
        <w:numPr>
          <w:ilvl w:val="2"/>
          <w:numId w:val="44"/>
        </w:numPr>
        <w:tabs>
          <w:tab w:val="left" w:pos="1199"/>
          <w:tab w:val="left" w:pos="1200"/>
        </w:tabs>
        <w:ind w:left="1380"/>
        <w:rPr>
          <w:rFonts w:ascii="Times New Roman" w:eastAsia="Calibri" w:hAnsi="Times New Roman" w:cs="Times New Roman"/>
        </w:rPr>
      </w:pPr>
      <w:r w:rsidRPr="00FF48CD">
        <w:rPr>
          <w:rFonts w:ascii="Times New Roman" w:eastAsia="Times New Roman" w:hAnsi="Times New Roman" w:cs="Times New Roman"/>
          <w:spacing w:val="-1"/>
        </w:rPr>
        <w:t xml:space="preserve">   Legal</w:t>
      </w:r>
      <w:r w:rsidRPr="00FF48CD">
        <w:rPr>
          <w:rFonts w:ascii="Times New Roman" w:eastAsia="Times New Roman" w:hAnsi="Times New Roman" w:cs="Times New Roman"/>
        </w:rPr>
        <w:t xml:space="preserve"> </w:t>
      </w:r>
      <w:r w:rsidRPr="00FF48CD">
        <w:rPr>
          <w:rFonts w:ascii="Times New Roman" w:eastAsia="Times New Roman" w:hAnsi="Times New Roman" w:cs="Times New Roman"/>
          <w:spacing w:val="-1"/>
        </w:rPr>
        <w:t>advisors:</w:t>
      </w:r>
    </w:p>
    <w:p w14:paraId="12614C42" w14:textId="77777777" w:rsidR="00FF48CD" w:rsidRPr="00FF48CD" w:rsidRDefault="00FF48CD" w:rsidP="00FF48CD">
      <w:pPr>
        <w:numPr>
          <w:ilvl w:val="2"/>
          <w:numId w:val="44"/>
        </w:numPr>
        <w:tabs>
          <w:tab w:val="left" w:pos="1200"/>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t xml:space="preserve">   Auditors:</w:t>
      </w:r>
    </w:p>
    <w:p w14:paraId="39B74DFA" w14:textId="77777777" w:rsidR="00FF48CD" w:rsidRPr="00FF48CD" w:rsidRDefault="00FF48CD" w:rsidP="00FF48CD">
      <w:pPr>
        <w:numPr>
          <w:ilvl w:val="2"/>
          <w:numId w:val="44"/>
        </w:numPr>
        <w:tabs>
          <w:tab w:val="left" w:pos="1199"/>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t>Banks:</w:t>
      </w:r>
    </w:p>
    <w:p w14:paraId="48374D08" w14:textId="77777777" w:rsidR="00FF48CD" w:rsidRPr="00FF48CD" w:rsidRDefault="00FF48CD" w:rsidP="00FF48CD">
      <w:pPr>
        <w:numPr>
          <w:ilvl w:val="2"/>
          <w:numId w:val="44"/>
        </w:numPr>
        <w:tabs>
          <w:tab w:val="left" w:pos="1199"/>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t>External</w:t>
      </w:r>
      <w:r w:rsidRPr="00FF48CD">
        <w:rPr>
          <w:rFonts w:ascii="Times New Roman" w:eastAsia="Times New Roman" w:hAnsi="Times New Roman" w:cs="Times New Roman"/>
          <w:spacing w:val="-3"/>
        </w:rPr>
        <w:t xml:space="preserve"> </w:t>
      </w:r>
      <w:r w:rsidRPr="00FF48CD">
        <w:rPr>
          <w:rFonts w:ascii="Times New Roman" w:eastAsia="Times New Roman" w:hAnsi="Times New Roman" w:cs="Times New Roman"/>
          <w:spacing w:val="-1"/>
        </w:rPr>
        <w:t>Marketers:</w:t>
      </w:r>
    </w:p>
    <w:p w14:paraId="0C930440" w14:textId="77777777" w:rsidR="00FF48CD" w:rsidRPr="00FF48CD" w:rsidRDefault="00FF48CD" w:rsidP="00FF48CD">
      <w:pPr>
        <w:numPr>
          <w:ilvl w:val="2"/>
          <w:numId w:val="44"/>
        </w:numPr>
        <w:tabs>
          <w:tab w:val="left" w:pos="1199"/>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t>Administrators:</w:t>
      </w:r>
    </w:p>
    <w:p w14:paraId="7F16C4A4" w14:textId="77777777" w:rsidR="00FF48CD" w:rsidRPr="00FF48CD" w:rsidRDefault="00FF48CD" w:rsidP="00FF48CD">
      <w:pPr>
        <w:numPr>
          <w:ilvl w:val="2"/>
          <w:numId w:val="44"/>
        </w:numPr>
        <w:tabs>
          <w:tab w:val="left" w:pos="1199"/>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lastRenderedPageBreak/>
        <w:t>Prime</w:t>
      </w:r>
      <w:r w:rsidRPr="00FF48CD">
        <w:rPr>
          <w:rFonts w:ascii="Times New Roman" w:eastAsia="Times New Roman" w:hAnsi="Times New Roman" w:cs="Times New Roman"/>
          <w:spacing w:val="1"/>
        </w:rPr>
        <w:t xml:space="preserve"> </w:t>
      </w:r>
      <w:r w:rsidRPr="00FF48CD">
        <w:rPr>
          <w:rFonts w:ascii="Times New Roman" w:eastAsia="Times New Roman" w:hAnsi="Times New Roman" w:cs="Times New Roman"/>
          <w:spacing w:val="-1"/>
        </w:rPr>
        <w:t>Brokers:</w:t>
      </w:r>
    </w:p>
    <w:p w14:paraId="2782CD07" w14:textId="77777777" w:rsidR="00FF48CD" w:rsidRPr="00FF48CD" w:rsidRDefault="00FF48CD" w:rsidP="00FF48CD">
      <w:pPr>
        <w:numPr>
          <w:ilvl w:val="2"/>
          <w:numId w:val="44"/>
        </w:numPr>
        <w:tabs>
          <w:tab w:val="left" w:pos="1199"/>
        </w:tabs>
        <w:spacing w:before="41"/>
        <w:ind w:left="1380"/>
        <w:rPr>
          <w:rFonts w:ascii="Times New Roman" w:eastAsia="Calibri" w:hAnsi="Times New Roman" w:cs="Times New Roman"/>
        </w:rPr>
      </w:pPr>
      <w:r w:rsidRPr="00FF48CD">
        <w:rPr>
          <w:rFonts w:ascii="Times New Roman" w:eastAsia="Times New Roman" w:hAnsi="Times New Roman" w:cs="Times New Roman"/>
          <w:spacing w:val="-1"/>
        </w:rPr>
        <w:t>Other:</w:t>
      </w:r>
    </w:p>
    <w:p w14:paraId="60004C59" w14:textId="77777777" w:rsidR="00FF48CD" w:rsidRPr="00FF48CD" w:rsidRDefault="00FF48CD" w:rsidP="00FF48CD">
      <w:pPr>
        <w:tabs>
          <w:tab w:val="left" w:pos="839"/>
        </w:tabs>
        <w:ind w:right="350"/>
        <w:rPr>
          <w:rFonts w:ascii="Times New Roman" w:eastAsia="Calibri" w:hAnsi="Times New Roman" w:cs="Times New Roman"/>
          <w:spacing w:val="-1"/>
        </w:rPr>
      </w:pPr>
    </w:p>
    <w:p w14:paraId="067DE520" w14:textId="77777777" w:rsidR="00FF48CD" w:rsidRPr="00FF48CD" w:rsidRDefault="00FF48CD" w:rsidP="00FF48CD">
      <w:pPr>
        <w:numPr>
          <w:ilvl w:val="1"/>
          <w:numId w:val="3"/>
        </w:numPr>
        <w:tabs>
          <w:tab w:val="left" w:pos="839"/>
        </w:tabs>
        <w:ind w:left="475" w:right="115"/>
        <w:jc w:val="both"/>
        <w:rPr>
          <w:rFonts w:ascii="Times New Roman" w:eastAsia="Calibri" w:hAnsi="Times New Roman" w:cs="Times New Roman"/>
        </w:rPr>
      </w:pPr>
      <w:r w:rsidRPr="00FF48CD">
        <w:rPr>
          <w:rFonts w:ascii="Times New Roman" w:eastAsia="Calibri" w:hAnsi="Times New Roman" w:cs="Times New Roman"/>
          <w:spacing w:val="-1"/>
        </w:rPr>
        <w:t>Provide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overview</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of </w:t>
      </w:r>
      <w:r w:rsidRPr="00FF48CD">
        <w:rPr>
          <w:rFonts w:ascii="Times New Roman" w:eastAsia="Calibri" w:hAnsi="Times New Roman" w:cs="Times New Roman"/>
          <w:spacing w:val="-2"/>
        </w:rPr>
        <w:t>your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operational</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risk</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monitoring and management</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practices.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Does</w:t>
      </w:r>
      <w:r w:rsidRPr="00FF48CD">
        <w:rPr>
          <w:rFonts w:ascii="Times New Roman" w:eastAsia="Calibri" w:hAnsi="Times New Roman" w:cs="Times New Roman"/>
          <w:spacing w:val="59"/>
        </w:rPr>
        <w:t xml:space="preserve"> </w:t>
      </w:r>
      <w:r w:rsidRPr="00FF48CD">
        <w:rPr>
          <w:rFonts w:ascii="Times New Roman" w:eastAsia="Calibri" w:hAnsi="Times New Roman" w:cs="Times New Roman"/>
        </w:rPr>
        <w:t xml:space="preserve">your </w:t>
      </w:r>
      <w:r w:rsidRPr="00FF48CD">
        <w:rPr>
          <w:rFonts w:ascii="Times New Roman" w:eastAsia="Calibri" w:hAnsi="Times New Roman" w:cs="Times New Roman"/>
          <w:spacing w:val="-2"/>
        </w:rPr>
        <w:t>firm</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participate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in SSAE</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18</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 xml:space="preserve">(formerly SAS 70 </w:t>
      </w:r>
      <w:r w:rsidRPr="00FF48CD">
        <w:rPr>
          <w:rFonts w:ascii="Times New Roman" w:eastAsia="Calibri" w:hAnsi="Times New Roman" w:cs="Times New Roman"/>
        </w:rPr>
        <w:t xml:space="preserve">or </w:t>
      </w:r>
      <w:r w:rsidRPr="00FF48CD">
        <w:rPr>
          <w:rFonts w:ascii="Times New Roman" w:eastAsia="Calibri" w:hAnsi="Times New Roman" w:cs="Times New Roman"/>
          <w:spacing w:val="-1"/>
        </w:rPr>
        <w:t>SSAE16)</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or</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equivalent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reviews?</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If</w:t>
      </w:r>
      <w:r w:rsidRPr="00FF48CD">
        <w:rPr>
          <w:rFonts w:ascii="Times New Roman" w:eastAsia="Calibri" w:hAnsi="Times New Roman" w:cs="Times New Roman"/>
          <w:spacing w:val="41"/>
        </w:rPr>
        <w:t xml:space="preserve"> </w:t>
      </w:r>
      <w:r w:rsidRPr="00FF48CD">
        <w:rPr>
          <w:rFonts w:ascii="Times New Roman" w:eastAsia="Calibri" w:hAnsi="Times New Roman" w:cs="Times New Roman"/>
          <w:spacing w:val="-1"/>
        </w:rPr>
        <w:t>available,</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provide</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your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auditor’s opinion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rPr>
        <w:t>on</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whether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controls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are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adequate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to</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achieve</w:t>
      </w:r>
      <w:r w:rsidRPr="00FF48CD">
        <w:rPr>
          <w:rFonts w:ascii="Times New Roman" w:eastAsia="Calibri" w:hAnsi="Times New Roman" w:cs="Times New Roman"/>
          <w:spacing w:val="49"/>
        </w:rPr>
        <w:t xml:space="preserve"> </w:t>
      </w:r>
      <w:r w:rsidRPr="00FF48CD">
        <w:rPr>
          <w:rFonts w:ascii="Times New Roman" w:eastAsia="Calibri" w:hAnsi="Times New Roman" w:cs="Times New Roman"/>
          <w:spacing w:val="-1"/>
        </w:rPr>
        <w:t>specified</w:t>
      </w:r>
      <w:r w:rsidRPr="00FF48CD">
        <w:rPr>
          <w:rFonts w:ascii="Times New Roman" w:eastAsia="Calibri" w:hAnsi="Times New Roman" w:cs="Times New Roman"/>
          <w:spacing w:val="-3"/>
        </w:rPr>
        <w:t xml:space="preserve"> </w:t>
      </w:r>
      <w:r w:rsidRPr="00FF48CD">
        <w:rPr>
          <w:rFonts w:ascii="Times New Roman" w:eastAsia="Calibri" w:hAnsi="Times New Roman" w:cs="Times New Roman"/>
          <w:spacing w:val="-1"/>
        </w:rPr>
        <w:t>objectives</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and whether</w:t>
      </w:r>
      <w:r w:rsidRPr="00FF48CD">
        <w:rPr>
          <w:rFonts w:ascii="Times New Roman" w:eastAsia="Calibri" w:hAnsi="Times New Roman" w:cs="Times New Roman"/>
        </w:rPr>
        <w:t xml:space="preserve"> </w:t>
      </w:r>
      <w:r w:rsidRPr="00FF48CD">
        <w:rPr>
          <w:rFonts w:ascii="Times New Roman" w:eastAsia="Calibri" w:hAnsi="Times New Roman" w:cs="Times New Roman"/>
          <w:spacing w:val="-1"/>
        </w:rPr>
        <w:t>controls</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were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operating effectively</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2"/>
        </w:rPr>
        <w:t>at</w:t>
      </w:r>
      <w:r w:rsidRPr="00FF48CD">
        <w:rPr>
          <w:rFonts w:ascii="Times New Roman" w:eastAsia="Calibri" w:hAnsi="Times New Roman" w:cs="Times New Roman"/>
          <w:spacing w:val="1"/>
        </w:rPr>
        <w:t xml:space="preserve"> </w:t>
      </w:r>
      <w:r w:rsidRPr="00FF48CD">
        <w:rPr>
          <w:rFonts w:ascii="Times New Roman" w:eastAsia="Calibri" w:hAnsi="Times New Roman" w:cs="Times New Roman"/>
          <w:spacing w:val="-1"/>
        </w:rPr>
        <w:t>the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spacing w:val="-1"/>
        </w:rPr>
        <w:t>time</w:t>
      </w:r>
      <w:r w:rsidRPr="00FF48CD">
        <w:rPr>
          <w:rFonts w:ascii="Times New Roman" w:eastAsia="Calibri" w:hAnsi="Times New Roman" w:cs="Times New Roman"/>
          <w:spacing w:val="-2"/>
        </w:rPr>
        <w:t xml:space="preserve"> </w:t>
      </w:r>
      <w:r w:rsidRPr="00FF48CD">
        <w:rPr>
          <w:rFonts w:ascii="Times New Roman" w:eastAsia="Calibri" w:hAnsi="Times New Roman" w:cs="Times New Roman"/>
        </w:rPr>
        <w:t xml:space="preserve">of </w:t>
      </w:r>
      <w:r w:rsidRPr="00FF48CD">
        <w:rPr>
          <w:rFonts w:ascii="Times New Roman" w:eastAsia="Calibri" w:hAnsi="Times New Roman" w:cs="Times New Roman"/>
          <w:spacing w:val="-1"/>
        </w:rPr>
        <w:t>audit.</w:t>
      </w:r>
    </w:p>
    <w:p w14:paraId="26CBBA98" w14:textId="77777777" w:rsidR="00FF48CD" w:rsidRPr="00FF48CD" w:rsidRDefault="00FF48CD" w:rsidP="00FF48CD">
      <w:pPr>
        <w:tabs>
          <w:tab w:val="left" w:pos="839"/>
        </w:tabs>
        <w:ind w:right="350"/>
        <w:rPr>
          <w:rFonts w:ascii="Times New Roman" w:eastAsia="Calibri" w:hAnsi="Times New Roman" w:cs="Times New Roman"/>
        </w:rPr>
      </w:pPr>
    </w:p>
    <w:p w14:paraId="70C21502" w14:textId="77777777" w:rsidR="00FF48CD" w:rsidRPr="00FF48CD" w:rsidRDefault="00FF48CD" w:rsidP="00FF48CD">
      <w:pPr>
        <w:tabs>
          <w:tab w:val="left" w:pos="839"/>
        </w:tabs>
        <w:ind w:right="350"/>
        <w:rPr>
          <w:rFonts w:ascii="Times New Roman" w:eastAsia="Calibri" w:hAnsi="Times New Roman" w:cs="Times New Roman"/>
        </w:rPr>
      </w:pPr>
    </w:p>
    <w:p w14:paraId="60ACEBFB" w14:textId="77777777" w:rsidR="00FF48CD" w:rsidRPr="00FF48CD" w:rsidRDefault="00FF48CD" w:rsidP="00FF48CD">
      <w:pPr>
        <w:numPr>
          <w:ilvl w:val="0"/>
          <w:numId w:val="3"/>
        </w:numPr>
        <w:tabs>
          <w:tab w:val="left" w:pos="180"/>
        </w:tabs>
        <w:ind w:left="475" w:right="115" w:hanging="360"/>
        <w:jc w:val="both"/>
        <w:rPr>
          <w:rFonts w:ascii="Times New Roman" w:eastAsia="Calibri" w:hAnsi="Times New Roman" w:cs="Times New Roman"/>
        </w:rPr>
      </w:pPr>
      <w:r w:rsidRPr="00FF48CD">
        <w:rPr>
          <w:rFonts w:ascii="Times New Roman" w:hAnsi="Times New Roman" w:cs="Times New Roman"/>
          <w:b/>
          <w:spacing w:val="-1"/>
        </w:rPr>
        <w:t>ADDITIONAL INFORMATION</w:t>
      </w:r>
    </w:p>
    <w:p w14:paraId="64E5D891" w14:textId="77777777" w:rsidR="00FF48CD" w:rsidRPr="00FF48CD" w:rsidRDefault="00FF48CD" w:rsidP="00FF48CD">
      <w:pPr>
        <w:tabs>
          <w:tab w:val="left" w:pos="660"/>
        </w:tabs>
        <w:ind w:left="475" w:right="115" w:hanging="360"/>
        <w:jc w:val="both"/>
        <w:rPr>
          <w:rFonts w:ascii="Times New Roman" w:eastAsia="Calibri" w:hAnsi="Times New Roman" w:cs="Times New Roman"/>
        </w:rPr>
      </w:pPr>
    </w:p>
    <w:p w14:paraId="60B23174" w14:textId="77777777" w:rsidR="00FF48CD" w:rsidRPr="00FF48CD" w:rsidRDefault="00FF48CD" w:rsidP="00FF48CD">
      <w:pPr>
        <w:numPr>
          <w:ilvl w:val="1"/>
          <w:numId w:val="3"/>
        </w:numPr>
        <w:tabs>
          <w:tab w:val="left" w:pos="839"/>
        </w:tabs>
        <w:ind w:left="475" w:right="115"/>
        <w:jc w:val="both"/>
        <w:rPr>
          <w:rFonts w:ascii="Times New Roman" w:eastAsia="Calibri" w:hAnsi="Times New Roman" w:cs="Times New Roman"/>
        </w:rPr>
      </w:pPr>
      <w:r w:rsidRPr="00FF48CD">
        <w:rPr>
          <w:rFonts w:ascii="Times New Roman" w:eastAsia="Calibri" w:hAnsi="Times New Roman" w:cs="Times New Roman"/>
        </w:rPr>
        <w:t>Is there anything else you would like us to know about your firm or the proposed strategy that was not covered in the previous questions?</w:t>
      </w:r>
    </w:p>
    <w:p w14:paraId="2F2015DE" w14:textId="77777777" w:rsidR="00FF48CD" w:rsidRPr="00FF48CD" w:rsidRDefault="00FF48CD" w:rsidP="00FF48CD">
      <w:pPr>
        <w:ind w:left="475" w:right="115" w:hanging="360"/>
        <w:jc w:val="both"/>
      </w:pPr>
    </w:p>
    <w:bookmarkEnd w:id="69"/>
    <w:p w14:paraId="7CF3C09C" w14:textId="77777777" w:rsidR="00FF48CD" w:rsidRPr="00FF48CD" w:rsidRDefault="00FF48CD" w:rsidP="00FF48CD"/>
    <w:p w14:paraId="3A480884" w14:textId="77777777" w:rsidR="00EE688F" w:rsidRDefault="00EE688F" w:rsidP="00FF48CD">
      <w:pPr>
        <w:pStyle w:val="Heading1"/>
        <w:spacing w:before="35"/>
        <w:rPr>
          <w:rFonts w:ascii="Calibri" w:eastAsia="Calibri" w:hAnsi="Calibri" w:cs="Calibri"/>
        </w:rPr>
      </w:pPr>
      <w:bookmarkStart w:id="71" w:name="_bookmark33"/>
      <w:bookmarkStart w:id="72" w:name="Appendix_D—Senior_Staff_Turnovers_(MS_Ex"/>
      <w:bookmarkStart w:id="73" w:name="Appendix_E—Investment_Team_Organizationa"/>
      <w:bookmarkStart w:id="74" w:name="Appendix_F—Investment_Team_Turnovers_(MS"/>
      <w:bookmarkStart w:id="75" w:name="Appendix_G—Investment_Process_(searchabl"/>
      <w:bookmarkStart w:id="76" w:name="Appendix_H_—_Manager_Due_Diligence_Repor"/>
      <w:bookmarkStart w:id="77" w:name="Appendix_I—Registered_Investment_Advisor"/>
      <w:bookmarkStart w:id="78" w:name="Appendix_J—RISK_Management_Policy"/>
      <w:bookmarkStart w:id="79" w:name="Appendix_K—Sample_Risk_Reports"/>
      <w:bookmarkStart w:id="80" w:name="Appendix_L—Sample_Exposure_Reports"/>
      <w:bookmarkStart w:id="81" w:name="Appendix_M—Sample_Client_Report_(searcha"/>
      <w:bookmarkStart w:id="82" w:name="Appendix_N—Executive_Summary_of_RFP"/>
      <w:bookmarkStart w:id="83" w:name="Appendix_O—Attestation_Letter"/>
      <w:bookmarkEnd w:id="68"/>
      <w:bookmarkEnd w:id="71"/>
      <w:bookmarkEnd w:id="72"/>
      <w:bookmarkEnd w:id="73"/>
      <w:bookmarkEnd w:id="74"/>
      <w:bookmarkEnd w:id="75"/>
      <w:bookmarkEnd w:id="76"/>
      <w:bookmarkEnd w:id="77"/>
      <w:bookmarkEnd w:id="78"/>
      <w:bookmarkEnd w:id="79"/>
      <w:bookmarkEnd w:id="80"/>
      <w:bookmarkEnd w:id="81"/>
      <w:bookmarkEnd w:id="82"/>
      <w:bookmarkEnd w:id="83"/>
    </w:p>
    <w:sectPr w:rsidR="00EE688F" w:rsidSect="00920A13">
      <w:footerReference w:type="default" r:id="rId20"/>
      <w:pgSz w:w="12240" w:h="15840"/>
      <w:pgMar w:top="1397" w:right="1440" w:bottom="1166" w:left="1325" w:header="0" w:footer="97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1FB4C" w14:textId="77777777" w:rsidR="006E3B7A" w:rsidRDefault="006E3B7A">
      <w:r>
        <w:separator/>
      </w:r>
    </w:p>
  </w:endnote>
  <w:endnote w:type="continuationSeparator" w:id="0">
    <w:p w14:paraId="46073F0C" w14:textId="77777777" w:rsidR="006E3B7A" w:rsidRDefault="006E3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Wingdings-Regular">
    <w:altName w:val="Arial Unicode MS"/>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BF31F" w14:textId="77777777" w:rsidR="006E3B7A" w:rsidRDefault="006E3B7A">
    <w:pPr>
      <w:spacing w:line="14" w:lineRule="auto"/>
      <w:rPr>
        <w:sz w:val="20"/>
        <w:szCs w:val="20"/>
      </w:rPr>
    </w:pPr>
    <w:r>
      <w:rPr>
        <w:noProof/>
      </w:rPr>
      <mc:AlternateContent>
        <mc:Choice Requires="wps">
          <w:drawing>
            <wp:anchor distT="0" distB="0" distL="114300" distR="114300" simplePos="0" relativeHeight="503261960" behindDoc="1" locked="0" layoutInCell="1" allowOverlap="1" wp14:anchorId="35516E88" wp14:editId="100A1F31">
              <wp:simplePos x="0" y="0"/>
              <wp:positionH relativeFrom="page">
                <wp:posOffset>3750310</wp:posOffset>
              </wp:positionH>
              <wp:positionV relativeFrom="page">
                <wp:posOffset>9298305</wp:posOffset>
              </wp:positionV>
              <wp:extent cx="274320" cy="139700"/>
              <wp:effectExtent l="0" t="1905" r="4445" b="12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516E88" id="_x0000_t202" coordsize="21600,21600" o:spt="202" path="m,l,21600r21600,l21600,xe">
              <v:stroke joinstyle="miter"/>
              <v:path gradientshapeok="t" o:connecttype="rect"/>
            </v:shapetype>
            <v:shape id="Text Box 1" o:spid="_x0000_s1026" type="#_x0000_t202" style="position:absolute;margin-left:295.3pt;margin-top:732.15pt;width:21.6pt;height:11pt;z-index:-54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" filled="f" stroked="f">
              <v:textbox inset="0,0,0,0">
                <w:txbxContent>
                  <w:p w14:paraId="0282D3E1" w14:textId="77777777" w:rsidR="006E3B7A" w:rsidRDefault="006E3B7A">
                    <w:pPr>
                      <w:spacing w:line="204" w:lineRule="exact"/>
                      <w:ind w:left="20"/>
                      <w:rPr>
                        <w:rFonts w:ascii="Times New Roman" w:eastAsia="Times New Roman" w:hAnsi="Times New Roman" w:cs="Times New Roman"/>
                        <w:sz w:val="18"/>
                        <w:szCs w:val="18"/>
                      </w:rPr>
                    </w:pPr>
                    <w:r>
                      <w:rPr>
                        <w:rFonts w:ascii="Times New Roman"/>
                        <w:sz w:val="18"/>
                      </w:rPr>
                      <w:t xml:space="preserve">- </w:t>
                    </w:r>
                    <w:r>
                      <w:fldChar w:fldCharType="begin"/>
                    </w:r>
                    <w:r>
                      <w:rPr>
                        <w:rFonts w:ascii="Times New Roman"/>
                        <w:sz w:val="18"/>
                      </w:rPr>
                      <w:instrText xml:space="preserve"> PAGE </w:instrText>
                    </w:r>
                    <w:r>
                      <w:fldChar w:fldCharType="separate"/>
                    </w:r>
                    <w:r>
                      <w:rPr>
                        <w:rFonts w:ascii="Times New Roman"/>
                        <w:noProof/>
                        <w:sz w:val="18"/>
                      </w:rPr>
                      <w:t>60</w:t>
                    </w:r>
                    <w:r>
                      <w:fldChar w:fldCharType="end"/>
                    </w:r>
                    <w:r>
                      <w:rPr>
                        <w:rFonts w:ascii="Times New Roman"/>
                        <w:spacing w:val="-1"/>
                        <w:sz w:val="18"/>
                      </w:rPr>
                      <w:t xml:space="preserve"> </w:t>
                    </w:r>
                    <w:r>
                      <w:rPr>
                        <w:rFonts w:ascii="Times New Roman"/>
                        <w:sz w:val="18"/>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49F34" w14:textId="77777777" w:rsidR="006E3B7A" w:rsidRDefault="006E3B7A">
      <w:r>
        <w:separator/>
      </w:r>
    </w:p>
  </w:footnote>
  <w:footnote w:type="continuationSeparator" w:id="0">
    <w:p w14:paraId="39A21F81" w14:textId="77777777" w:rsidR="006E3B7A" w:rsidRDefault="006E3B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D0AAF"/>
    <w:multiLevelType w:val="hybridMultilevel"/>
    <w:tmpl w:val="F9D03FFE"/>
    <w:lvl w:ilvl="0" w:tplc="3D8A61E0">
      <w:start w:val="1"/>
      <w:numFmt w:val="bullet"/>
      <w:lvlText w:val=""/>
      <w:lvlJc w:val="left"/>
      <w:pPr>
        <w:ind w:left="820" w:hanging="721"/>
      </w:pPr>
      <w:rPr>
        <w:rFonts w:ascii="Wingdings" w:eastAsia="Wingdings" w:hAnsi="Wingdings" w:hint="default"/>
        <w:sz w:val="22"/>
        <w:szCs w:val="22"/>
      </w:rPr>
    </w:lvl>
    <w:lvl w:ilvl="1" w:tplc="244E2796">
      <w:start w:val="1"/>
      <w:numFmt w:val="bullet"/>
      <w:lvlText w:val="•"/>
      <w:lvlJc w:val="left"/>
      <w:pPr>
        <w:ind w:left="1702" w:hanging="721"/>
      </w:pPr>
      <w:rPr>
        <w:rFonts w:hint="default"/>
      </w:rPr>
    </w:lvl>
    <w:lvl w:ilvl="2" w:tplc="33386D5E">
      <w:start w:val="1"/>
      <w:numFmt w:val="bullet"/>
      <w:lvlText w:val="•"/>
      <w:lvlJc w:val="left"/>
      <w:pPr>
        <w:ind w:left="2584" w:hanging="721"/>
      </w:pPr>
      <w:rPr>
        <w:rFonts w:hint="default"/>
      </w:rPr>
    </w:lvl>
    <w:lvl w:ilvl="3" w:tplc="3CD07DE0">
      <w:start w:val="1"/>
      <w:numFmt w:val="bullet"/>
      <w:lvlText w:val="•"/>
      <w:lvlJc w:val="left"/>
      <w:pPr>
        <w:ind w:left="3466" w:hanging="721"/>
      </w:pPr>
      <w:rPr>
        <w:rFonts w:hint="default"/>
      </w:rPr>
    </w:lvl>
    <w:lvl w:ilvl="4" w:tplc="5EBA9428">
      <w:start w:val="1"/>
      <w:numFmt w:val="bullet"/>
      <w:lvlText w:val="•"/>
      <w:lvlJc w:val="left"/>
      <w:pPr>
        <w:ind w:left="4348" w:hanging="721"/>
      </w:pPr>
      <w:rPr>
        <w:rFonts w:hint="default"/>
      </w:rPr>
    </w:lvl>
    <w:lvl w:ilvl="5" w:tplc="56FED07C">
      <w:start w:val="1"/>
      <w:numFmt w:val="bullet"/>
      <w:lvlText w:val="•"/>
      <w:lvlJc w:val="left"/>
      <w:pPr>
        <w:ind w:left="5230" w:hanging="721"/>
      </w:pPr>
      <w:rPr>
        <w:rFonts w:hint="default"/>
      </w:rPr>
    </w:lvl>
    <w:lvl w:ilvl="6" w:tplc="D44CF354">
      <w:start w:val="1"/>
      <w:numFmt w:val="bullet"/>
      <w:lvlText w:val="•"/>
      <w:lvlJc w:val="left"/>
      <w:pPr>
        <w:ind w:left="6112" w:hanging="721"/>
      </w:pPr>
      <w:rPr>
        <w:rFonts w:hint="default"/>
      </w:rPr>
    </w:lvl>
    <w:lvl w:ilvl="7" w:tplc="944CB6BA">
      <w:start w:val="1"/>
      <w:numFmt w:val="bullet"/>
      <w:lvlText w:val="•"/>
      <w:lvlJc w:val="left"/>
      <w:pPr>
        <w:ind w:left="6994" w:hanging="721"/>
      </w:pPr>
      <w:rPr>
        <w:rFonts w:hint="default"/>
      </w:rPr>
    </w:lvl>
    <w:lvl w:ilvl="8" w:tplc="A61C19D6">
      <w:start w:val="1"/>
      <w:numFmt w:val="bullet"/>
      <w:lvlText w:val="•"/>
      <w:lvlJc w:val="left"/>
      <w:pPr>
        <w:ind w:left="7876" w:hanging="721"/>
      </w:pPr>
      <w:rPr>
        <w:rFonts w:hint="default"/>
      </w:rPr>
    </w:lvl>
  </w:abstractNum>
  <w:abstractNum w:abstractNumId="1" w15:restartNumberingAfterBreak="0">
    <w:nsid w:val="02CD2E22"/>
    <w:multiLevelType w:val="hybridMultilevel"/>
    <w:tmpl w:val="3A7C0E24"/>
    <w:lvl w:ilvl="0" w:tplc="D53CE822">
      <w:start w:val="3"/>
      <w:numFmt w:val="upperRoman"/>
      <w:lvlText w:val="%1."/>
      <w:lvlJc w:val="left"/>
      <w:pPr>
        <w:ind w:left="551" w:hanging="452"/>
      </w:pPr>
      <w:rPr>
        <w:rFonts w:ascii="Calibri" w:eastAsia="Calibri" w:hAnsi="Calibri" w:hint="default"/>
        <w:b/>
        <w:bCs/>
        <w:spacing w:val="1"/>
        <w:sz w:val="22"/>
        <w:szCs w:val="22"/>
      </w:rPr>
    </w:lvl>
    <w:lvl w:ilvl="1" w:tplc="27FC3E58">
      <w:start w:val="1"/>
      <w:numFmt w:val="upperLetter"/>
      <w:lvlText w:val="%2."/>
      <w:lvlJc w:val="left"/>
      <w:pPr>
        <w:ind w:left="1180" w:hanging="721"/>
      </w:pPr>
      <w:rPr>
        <w:rFonts w:ascii="Calibri" w:eastAsia="Calibri" w:hAnsi="Calibri" w:hint="default"/>
        <w:spacing w:val="-1"/>
        <w:sz w:val="22"/>
        <w:szCs w:val="22"/>
      </w:rPr>
    </w:lvl>
    <w:lvl w:ilvl="2" w:tplc="17BA8A26">
      <w:start w:val="1"/>
      <w:numFmt w:val="bullet"/>
      <w:lvlText w:val="•"/>
      <w:lvlJc w:val="left"/>
      <w:pPr>
        <w:ind w:left="1199" w:hanging="360"/>
      </w:pPr>
      <w:rPr>
        <w:rFonts w:ascii="Calibri" w:eastAsia="Calibri" w:hAnsi="Calibri" w:hint="default"/>
        <w:sz w:val="22"/>
        <w:szCs w:val="22"/>
      </w:rPr>
    </w:lvl>
    <w:lvl w:ilvl="3" w:tplc="6DDAD20A">
      <w:start w:val="1"/>
      <w:numFmt w:val="bullet"/>
      <w:lvlText w:val="•"/>
      <w:lvlJc w:val="left"/>
      <w:pPr>
        <w:ind w:left="1199" w:hanging="360"/>
      </w:pPr>
      <w:rPr>
        <w:rFonts w:hint="default"/>
      </w:rPr>
    </w:lvl>
    <w:lvl w:ilvl="4" w:tplc="41664128">
      <w:start w:val="1"/>
      <w:numFmt w:val="bullet"/>
      <w:lvlText w:val="•"/>
      <w:lvlJc w:val="left"/>
      <w:pPr>
        <w:ind w:left="1199" w:hanging="360"/>
      </w:pPr>
      <w:rPr>
        <w:rFonts w:hint="default"/>
      </w:rPr>
    </w:lvl>
    <w:lvl w:ilvl="5" w:tplc="F1748B84">
      <w:start w:val="1"/>
      <w:numFmt w:val="bullet"/>
      <w:lvlText w:val="•"/>
      <w:lvlJc w:val="left"/>
      <w:pPr>
        <w:ind w:left="1199" w:hanging="360"/>
      </w:pPr>
      <w:rPr>
        <w:rFonts w:hint="default"/>
      </w:rPr>
    </w:lvl>
    <w:lvl w:ilvl="6" w:tplc="B36230B2">
      <w:start w:val="1"/>
      <w:numFmt w:val="bullet"/>
      <w:lvlText w:val="•"/>
      <w:lvlJc w:val="left"/>
      <w:pPr>
        <w:ind w:left="1200" w:hanging="360"/>
      </w:pPr>
      <w:rPr>
        <w:rFonts w:hint="default"/>
      </w:rPr>
    </w:lvl>
    <w:lvl w:ilvl="7" w:tplc="7A08090C">
      <w:start w:val="1"/>
      <w:numFmt w:val="bullet"/>
      <w:lvlText w:val="•"/>
      <w:lvlJc w:val="left"/>
      <w:pPr>
        <w:ind w:left="3190" w:hanging="360"/>
      </w:pPr>
      <w:rPr>
        <w:rFonts w:hint="default"/>
      </w:rPr>
    </w:lvl>
    <w:lvl w:ilvl="8" w:tplc="815E6054">
      <w:start w:val="1"/>
      <w:numFmt w:val="bullet"/>
      <w:lvlText w:val="•"/>
      <w:lvlJc w:val="left"/>
      <w:pPr>
        <w:ind w:left="5180" w:hanging="360"/>
      </w:pPr>
      <w:rPr>
        <w:rFonts w:hint="default"/>
      </w:rPr>
    </w:lvl>
  </w:abstractNum>
  <w:abstractNum w:abstractNumId="2" w15:restartNumberingAfterBreak="0">
    <w:nsid w:val="02E82478"/>
    <w:multiLevelType w:val="hybridMultilevel"/>
    <w:tmpl w:val="853A99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0180E87"/>
    <w:multiLevelType w:val="hybridMultilevel"/>
    <w:tmpl w:val="6A56BEDA"/>
    <w:lvl w:ilvl="0" w:tplc="261C43C8">
      <w:start w:val="1"/>
      <w:numFmt w:val="decimal"/>
      <w:lvlText w:val="%1."/>
      <w:lvlJc w:val="left"/>
      <w:pPr>
        <w:ind w:left="720" w:hanging="360"/>
      </w:pPr>
      <w:rPr>
        <w:rFonts w:hint="default"/>
        <w:spacing w:val="-1"/>
        <w:w w:val="99"/>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495608"/>
    <w:multiLevelType w:val="multilevel"/>
    <w:tmpl w:val="C6DC60CE"/>
    <w:lvl w:ilvl="0">
      <w:start w:val="2"/>
      <w:numFmt w:val="decimal"/>
      <w:lvlText w:val="%1"/>
      <w:lvlJc w:val="left"/>
      <w:pPr>
        <w:ind w:left="980" w:hanging="660"/>
      </w:pPr>
      <w:rPr>
        <w:rFonts w:hint="default"/>
      </w:rPr>
    </w:lvl>
    <w:lvl w:ilvl="1">
      <w:start w:val="1"/>
      <w:numFmt w:val="decimal"/>
      <w:lvlText w:val="%1.%2"/>
      <w:lvlJc w:val="left"/>
      <w:pPr>
        <w:ind w:left="980" w:hanging="660"/>
      </w:pPr>
      <w:rPr>
        <w:rFonts w:ascii="Times New Roman" w:eastAsia="Times New Roman" w:hAnsi="Times New Roman" w:hint="default"/>
        <w:spacing w:val="1"/>
        <w:w w:val="99"/>
        <w:sz w:val="20"/>
        <w:szCs w:val="20"/>
      </w:rPr>
    </w:lvl>
    <w:lvl w:ilvl="2">
      <w:start w:val="1"/>
      <w:numFmt w:val="bullet"/>
      <w:lvlText w:val="•"/>
      <w:lvlJc w:val="left"/>
      <w:pPr>
        <w:ind w:left="2696" w:hanging="660"/>
      </w:pPr>
      <w:rPr>
        <w:rFonts w:hint="default"/>
      </w:rPr>
    </w:lvl>
    <w:lvl w:ilvl="3">
      <w:start w:val="1"/>
      <w:numFmt w:val="bullet"/>
      <w:lvlText w:val="•"/>
      <w:lvlJc w:val="left"/>
      <w:pPr>
        <w:ind w:left="3554" w:hanging="660"/>
      </w:pPr>
      <w:rPr>
        <w:rFonts w:hint="default"/>
      </w:rPr>
    </w:lvl>
    <w:lvl w:ilvl="4">
      <w:start w:val="1"/>
      <w:numFmt w:val="bullet"/>
      <w:lvlText w:val="•"/>
      <w:lvlJc w:val="left"/>
      <w:pPr>
        <w:ind w:left="4412" w:hanging="660"/>
      </w:pPr>
      <w:rPr>
        <w:rFonts w:hint="default"/>
      </w:rPr>
    </w:lvl>
    <w:lvl w:ilvl="5">
      <w:start w:val="1"/>
      <w:numFmt w:val="bullet"/>
      <w:lvlText w:val="•"/>
      <w:lvlJc w:val="left"/>
      <w:pPr>
        <w:ind w:left="5270" w:hanging="660"/>
      </w:pPr>
      <w:rPr>
        <w:rFonts w:hint="default"/>
      </w:rPr>
    </w:lvl>
    <w:lvl w:ilvl="6">
      <w:start w:val="1"/>
      <w:numFmt w:val="bullet"/>
      <w:lvlText w:val="•"/>
      <w:lvlJc w:val="left"/>
      <w:pPr>
        <w:ind w:left="6128" w:hanging="660"/>
      </w:pPr>
      <w:rPr>
        <w:rFonts w:hint="default"/>
      </w:rPr>
    </w:lvl>
    <w:lvl w:ilvl="7">
      <w:start w:val="1"/>
      <w:numFmt w:val="bullet"/>
      <w:lvlText w:val="•"/>
      <w:lvlJc w:val="left"/>
      <w:pPr>
        <w:ind w:left="6986" w:hanging="660"/>
      </w:pPr>
      <w:rPr>
        <w:rFonts w:hint="default"/>
      </w:rPr>
    </w:lvl>
    <w:lvl w:ilvl="8">
      <w:start w:val="1"/>
      <w:numFmt w:val="bullet"/>
      <w:lvlText w:val="•"/>
      <w:lvlJc w:val="left"/>
      <w:pPr>
        <w:ind w:left="7844" w:hanging="660"/>
      </w:pPr>
      <w:rPr>
        <w:rFonts w:hint="default"/>
      </w:rPr>
    </w:lvl>
  </w:abstractNum>
  <w:abstractNum w:abstractNumId="5" w15:restartNumberingAfterBreak="0">
    <w:nsid w:val="13D63192"/>
    <w:multiLevelType w:val="hybridMultilevel"/>
    <w:tmpl w:val="41CCC22A"/>
    <w:lvl w:ilvl="0" w:tplc="3402B28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33A83"/>
    <w:multiLevelType w:val="hybridMultilevel"/>
    <w:tmpl w:val="538EF3AA"/>
    <w:lvl w:ilvl="0" w:tplc="04090017">
      <w:start w:val="1"/>
      <w:numFmt w:val="lowerLetter"/>
      <w:lvlText w:val="%1)"/>
      <w:lvlJc w:val="left"/>
      <w:pPr>
        <w:ind w:left="720" w:hanging="360"/>
      </w:pPr>
      <w:rPr>
        <w:rFonts w:hint="default"/>
        <w:sz w:val="22"/>
        <w:szCs w:val="22"/>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7530201"/>
    <w:multiLevelType w:val="hybridMultilevel"/>
    <w:tmpl w:val="2AD0B47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201945"/>
    <w:multiLevelType w:val="multilevel"/>
    <w:tmpl w:val="43CEA960"/>
    <w:lvl w:ilvl="0">
      <w:start w:val="1"/>
      <w:numFmt w:val="decimal"/>
      <w:lvlText w:val="%1"/>
      <w:lvlJc w:val="left"/>
      <w:pPr>
        <w:ind w:left="100" w:hanging="721"/>
      </w:pPr>
      <w:rPr>
        <w:rFonts w:hint="default"/>
      </w:rPr>
    </w:lvl>
    <w:lvl w:ilvl="1">
      <w:start w:val="1"/>
      <w:numFmt w:val="decimal"/>
      <w:lvlText w:val="%1.%2"/>
      <w:lvlJc w:val="left"/>
      <w:pPr>
        <w:ind w:left="100" w:hanging="721"/>
      </w:pPr>
      <w:rPr>
        <w:rFonts w:ascii="Times New Roman" w:eastAsia="Times New Roman" w:hAnsi="Times New Roman" w:hint="default"/>
        <w:b/>
        <w:bCs/>
        <w:w w:val="99"/>
        <w:sz w:val="26"/>
        <w:szCs w:val="26"/>
      </w:rPr>
    </w:lvl>
    <w:lvl w:ilvl="2">
      <w:start w:val="1"/>
      <w:numFmt w:val="bullet"/>
      <w:lvlText w:val=""/>
      <w:lvlJc w:val="left"/>
      <w:pPr>
        <w:ind w:left="1540" w:hanging="720"/>
      </w:pPr>
      <w:rPr>
        <w:rFonts w:ascii="Symbol" w:eastAsia="Symbol" w:hAnsi="Symbol" w:hint="default"/>
        <w:sz w:val="24"/>
        <w:szCs w:val="24"/>
      </w:rPr>
    </w:lvl>
    <w:lvl w:ilvl="3">
      <w:start w:val="1"/>
      <w:numFmt w:val="bullet"/>
      <w:lvlText w:val="•"/>
      <w:lvlJc w:val="left"/>
      <w:pPr>
        <w:ind w:left="2545" w:hanging="720"/>
      </w:pPr>
      <w:rPr>
        <w:rFonts w:hint="default"/>
      </w:rPr>
    </w:lvl>
    <w:lvl w:ilvl="4">
      <w:start w:val="1"/>
      <w:numFmt w:val="bullet"/>
      <w:lvlText w:val="•"/>
      <w:lvlJc w:val="left"/>
      <w:pPr>
        <w:ind w:left="3550" w:hanging="720"/>
      </w:pPr>
      <w:rPr>
        <w:rFonts w:hint="default"/>
      </w:rPr>
    </w:lvl>
    <w:lvl w:ilvl="5">
      <w:start w:val="1"/>
      <w:numFmt w:val="bullet"/>
      <w:lvlText w:val="•"/>
      <w:lvlJc w:val="left"/>
      <w:pPr>
        <w:ind w:left="4555" w:hanging="720"/>
      </w:pPr>
      <w:rPr>
        <w:rFonts w:hint="default"/>
      </w:rPr>
    </w:lvl>
    <w:lvl w:ilvl="6">
      <w:start w:val="1"/>
      <w:numFmt w:val="bullet"/>
      <w:lvlText w:val="•"/>
      <w:lvlJc w:val="left"/>
      <w:pPr>
        <w:ind w:left="5560" w:hanging="720"/>
      </w:pPr>
      <w:rPr>
        <w:rFonts w:hint="default"/>
      </w:rPr>
    </w:lvl>
    <w:lvl w:ilvl="7">
      <w:start w:val="1"/>
      <w:numFmt w:val="bullet"/>
      <w:lvlText w:val="•"/>
      <w:lvlJc w:val="left"/>
      <w:pPr>
        <w:ind w:left="6565" w:hanging="720"/>
      </w:pPr>
      <w:rPr>
        <w:rFonts w:hint="default"/>
      </w:rPr>
    </w:lvl>
    <w:lvl w:ilvl="8">
      <w:start w:val="1"/>
      <w:numFmt w:val="bullet"/>
      <w:lvlText w:val="•"/>
      <w:lvlJc w:val="left"/>
      <w:pPr>
        <w:ind w:left="7570" w:hanging="720"/>
      </w:pPr>
      <w:rPr>
        <w:rFonts w:hint="default"/>
      </w:rPr>
    </w:lvl>
  </w:abstractNum>
  <w:abstractNum w:abstractNumId="9" w15:restartNumberingAfterBreak="0">
    <w:nsid w:val="1E957A72"/>
    <w:multiLevelType w:val="multilevel"/>
    <w:tmpl w:val="4F2495E4"/>
    <w:lvl w:ilvl="0">
      <w:start w:val="2"/>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decimal"/>
      <w:lvlText w:val="%1.%2.%3"/>
      <w:lvlJc w:val="left"/>
      <w:pPr>
        <w:ind w:left="1981" w:hanging="721"/>
      </w:pPr>
      <w:rPr>
        <w:rFonts w:ascii="Times New Roman" w:eastAsia="Times New Roman" w:hAnsi="Times New Roman" w:hint="default"/>
        <w:b/>
        <w:bCs/>
        <w:sz w:val="22"/>
        <w:szCs w:val="22"/>
      </w:rPr>
    </w:lvl>
    <w:lvl w:ilvl="3">
      <w:start w:val="1"/>
      <w:numFmt w:val="bullet"/>
      <w:lvlText w:val=""/>
      <w:lvlJc w:val="left"/>
      <w:pPr>
        <w:ind w:left="1920" w:hanging="361"/>
      </w:pPr>
      <w:rPr>
        <w:rFonts w:ascii="Symbol" w:eastAsia="Symbol" w:hAnsi="Symbol" w:hint="default"/>
        <w:sz w:val="22"/>
        <w:szCs w:val="22"/>
      </w:rPr>
    </w:lvl>
    <w:lvl w:ilvl="4">
      <w:start w:val="1"/>
      <w:numFmt w:val="bullet"/>
      <w:lvlText w:val="•"/>
      <w:lvlJc w:val="left"/>
      <w:pPr>
        <w:ind w:left="3014" w:hanging="361"/>
      </w:pPr>
      <w:rPr>
        <w:rFonts w:hint="default"/>
      </w:rPr>
    </w:lvl>
    <w:lvl w:ilvl="5">
      <w:start w:val="1"/>
      <w:numFmt w:val="bullet"/>
      <w:lvlText w:val="•"/>
      <w:lvlJc w:val="left"/>
      <w:pPr>
        <w:ind w:left="4108" w:hanging="361"/>
      </w:pPr>
      <w:rPr>
        <w:rFonts w:hint="default"/>
      </w:rPr>
    </w:lvl>
    <w:lvl w:ilvl="6">
      <w:start w:val="1"/>
      <w:numFmt w:val="bullet"/>
      <w:lvlText w:val="•"/>
      <w:lvlJc w:val="left"/>
      <w:pPr>
        <w:ind w:left="5203" w:hanging="361"/>
      </w:pPr>
      <w:rPr>
        <w:rFonts w:hint="default"/>
      </w:rPr>
    </w:lvl>
    <w:lvl w:ilvl="7">
      <w:start w:val="1"/>
      <w:numFmt w:val="bullet"/>
      <w:lvlText w:val="•"/>
      <w:lvlJc w:val="left"/>
      <w:pPr>
        <w:ind w:left="6297" w:hanging="361"/>
      </w:pPr>
      <w:rPr>
        <w:rFonts w:hint="default"/>
      </w:rPr>
    </w:lvl>
    <w:lvl w:ilvl="8">
      <w:start w:val="1"/>
      <w:numFmt w:val="bullet"/>
      <w:lvlText w:val="•"/>
      <w:lvlJc w:val="left"/>
      <w:pPr>
        <w:ind w:left="7391" w:hanging="361"/>
      </w:pPr>
      <w:rPr>
        <w:rFonts w:hint="default"/>
      </w:rPr>
    </w:lvl>
  </w:abstractNum>
  <w:abstractNum w:abstractNumId="10" w15:restartNumberingAfterBreak="0">
    <w:nsid w:val="22373EF6"/>
    <w:multiLevelType w:val="hybridMultilevel"/>
    <w:tmpl w:val="53CACFE6"/>
    <w:lvl w:ilvl="0" w:tplc="C9E26EF2">
      <w:start w:val="1"/>
      <w:numFmt w:val="upperLetter"/>
      <w:lvlText w:val="%1."/>
      <w:lvlJc w:val="left"/>
      <w:pPr>
        <w:ind w:left="839" w:hanging="360"/>
        <w:jc w:val="right"/>
      </w:pPr>
      <w:rPr>
        <w:rFonts w:ascii="Calibri" w:eastAsia="Calibri" w:hAnsi="Calibri" w:hint="default"/>
        <w:spacing w:val="-1"/>
        <w:w w:val="99"/>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4F3E1C"/>
    <w:multiLevelType w:val="hybridMultilevel"/>
    <w:tmpl w:val="8EAE4AC6"/>
    <w:lvl w:ilvl="0" w:tplc="02A84E1C">
      <w:start w:val="1"/>
      <w:numFmt w:val="upperRoman"/>
      <w:lvlText w:val="%1."/>
      <w:lvlJc w:val="left"/>
      <w:pPr>
        <w:ind w:left="2160" w:hanging="360"/>
      </w:pPr>
      <w:rPr>
        <w:rFonts w:ascii="Calibri" w:eastAsia="Calibri" w:hAnsi="Calibri" w:hint="default"/>
        <w:b w:val="0"/>
        <w:bCs/>
        <w:spacing w:val="1"/>
        <w:sz w:val="22"/>
        <w:szCs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26EE2AAB"/>
    <w:multiLevelType w:val="hybridMultilevel"/>
    <w:tmpl w:val="3F38C1EC"/>
    <w:lvl w:ilvl="0" w:tplc="0F4C50E8">
      <w:start w:val="1"/>
      <w:numFmt w:val="decimal"/>
      <w:lvlText w:val="%1."/>
      <w:lvlJc w:val="left"/>
      <w:pPr>
        <w:ind w:left="720" w:hanging="360"/>
      </w:pPr>
      <w:rPr>
        <w:rFonts w:ascii="Times New Roman" w:eastAsia="Calibri" w:hAnsi="Times New Roman" w:cs="Times New Roman" w:hint="default"/>
        <w:sz w:val="22"/>
        <w:szCs w:val="22"/>
      </w:rPr>
    </w:lvl>
    <w:lvl w:ilvl="1" w:tplc="F67CB8B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9F4A83"/>
    <w:multiLevelType w:val="hybridMultilevel"/>
    <w:tmpl w:val="A7B8E5DA"/>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90F665C"/>
    <w:multiLevelType w:val="hybridMultilevel"/>
    <w:tmpl w:val="324ABDAC"/>
    <w:lvl w:ilvl="0" w:tplc="1C0AECAA">
      <w:start w:val="1"/>
      <w:numFmt w:val="decimal"/>
      <w:lvlText w:val="%1."/>
      <w:lvlJc w:val="left"/>
      <w:pPr>
        <w:ind w:left="839" w:hanging="360"/>
      </w:pPr>
      <w:rPr>
        <w:rFonts w:ascii="Times New Roman" w:eastAsia="Times New Roman" w:hAnsi="Times New Roman" w:hint="default"/>
        <w:sz w:val="22"/>
        <w:szCs w:val="22"/>
      </w:rPr>
    </w:lvl>
    <w:lvl w:ilvl="1" w:tplc="DB2A6BC4">
      <w:start w:val="1"/>
      <w:numFmt w:val="bullet"/>
      <w:lvlText w:val="•"/>
      <w:lvlJc w:val="left"/>
      <w:pPr>
        <w:ind w:left="1715" w:hanging="360"/>
      </w:pPr>
      <w:rPr>
        <w:rFonts w:hint="default"/>
      </w:rPr>
    </w:lvl>
    <w:lvl w:ilvl="2" w:tplc="A830ACF8">
      <w:start w:val="1"/>
      <w:numFmt w:val="bullet"/>
      <w:lvlText w:val="•"/>
      <w:lvlJc w:val="left"/>
      <w:pPr>
        <w:ind w:left="2591" w:hanging="360"/>
      </w:pPr>
      <w:rPr>
        <w:rFonts w:hint="default"/>
      </w:rPr>
    </w:lvl>
    <w:lvl w:ilvl="3" w:tplc="20F0DBE2">
      <w:start w:val="1"/>
      <w:numFmt w:val="bullet"/>
      <w:lvlText w:val="•"/>
      <w:lvlJc w:val="left"/>
      <w:pPr>
        <w:ind w:left="3467" w:hanging="360"/>
      </w:pPr>
      <w:rPr>
        <w:rFonts w:hint="default"/>
      </w:rPr>
    </w:lvl>
    <w:lvl w:ilvl="4" w:tplc="F00C86D6">
      <w:start w:val="1"/>
      <w:numFmt w:val="bullet"/>
      <w:lvlText w:val="•"/>
      <w:lvlJc w:val="left"/>
      <w:pPr>
        <w:ind w:left="4343" w:hanging="360"/>
      </w:pPr>
      <w:rPr>
        <w:rFonts w:hint="default"/>
      </w:rPr>
    </w:lvl>
    <w:lvl w:ilvl="5" w:tplc="5B809FDA">
      <w:start w:val="1"/>
      <w:numFmt w:val="bullet"/>
      <w:lvlText w:val="•"/>
      <w:lvlJc w:val="left"/>
      <w:pPr>
        <w:ind w:left="5219" w:hanging="360"/>
      </w:pPr>
      <w:rPr>
        <w:rFonts w:hint="default"/>
      </w:rPr>
    </w:lvl>
    <w:lvl w:ilvl="6" w:tplc="14CACC82">
      <w:start w:val="1"/>
      <w:numFmt w:val="bullet"/>
      <w:lvlText w:val="•"/>
      <w:lvlJc w:val="left"/>
      <w:pPr>
        <w:ind w:left="6095" w:hanging="360"/>
      </w:pPr>
      <w:rPr>
        <w:rFonts w:hint="default"/>
      </w:rPr>
    </w:lvl>
    <w:lvl w:ilvl="7" w:tplc="173A6F86">
      <w:start w:val="1"/>
      <w:numFmt w:val="bullet"/>
      <w:lvlText w:val="•"/>
      <w:lvlJc w:val="left"/>
      <w:pPr>
        <w:ind w:left="6971" w:hanging="360"/>
      </w:pPr>
      <w:rPr>
        <w:rFonts w:hint="default"/>
      </w:rPr>
    </w:lvl>
    <w:lvl w:ilvl="8" w:tplc="096830A4">
      <w:start w:val="1"/>
      <w:numFmt w:val="bullet"/>
      <w:lvlText w:val="•"/>
      <w:lvlJc w:val="left"/>
      <w:pPr>
        <w:ind w:left="7847" w:hanging="360"/>
      </w:pPr>
      <w:rPr>
        <w:rFonts w:hint="default"/>
      </w:rPr>
    </w:lvl>
  </w:abstractNum>
  <w:abstractNum w:abstractNumId="15" w15:restartNumberingAfterBreak="0">
    <w:nsid w:val="295147BB"/>
    <w:multiLevelType w:val="multilevel"/>
    <w:tmpl w:val="D8F234B6"/>
    <w:lvl w:ilvl="0">
      <w:start w:val="4"/>
      <w:numFmt w:val="decimal"/>
      <w:lvlText w:val="%1"/>
      <w:lvlJc w:val="left"/>
      <w:pPr>
        <w:ind w:left="980" w:hanging="660"/>
      </w:pPr>
      <w:rPr>
        <w:rFonts w:hint="default"/>
      </w:rPr>
    </w:lvl>
    <w:lvl w:ilvl="1">
      <w:start w:val="1"/>
      <w:numFmt w:val="decimal"/>
      <w:lvlText w:val="%1.%2"/>
      <w:lvlJc w:val="left"/>
      <w:pPr>
        <w:ind w:left="980" w:hanging="660"/>
      </w:pPr>
      <w:rPr>
        <w:rFonts w:ascii="Times New Roman" w:eastAsia="Times New Roman" w:hAnsi="Times New Roman" w:hint="default"/>
        <w:spacing w:val="1"/>
        <w:w w:val="99"/>
        <w:sz w:val="20"/>
        <w:szCs w:val="20"/>
      </w:rPr>
    </w:lvl>
    <w:lvl w:ilvl="2">
      <w:start w:val="1"/>
      <w:numFmt w:val="bullet"/>
      <w:lvlText w:val="•"/>
      <w:lvlJc w:val="left"/>
      <w:pPr>
        <w:ind w:left="2696" w:hanging="660"/>
      </w:pPr>
      <w:rPr>
        <w:rFonts w:hint="default"/>
      </w:rPr>
    </w:lvl>
    <w:lvl w:ilvl="3">
      <w:start w:val="1"/>
      <w:numFmt w:val="bullet"/>
      <w:lvlText w:val="•"/>
      <w:lvlJc w:val="left"/>
      <w:pPr>
        <w:ind w:left="3554" w:hanging="660"/>
      </w:pPr>
      <w:rPr>
        <w:rFonts w:hint="default"/>
      </w:rPr>
    </w:lvl>
    <w:lvl w:ilvl="4">
      <w:start w:val="1"/>
      <w:numFmt w:val="bullet"/>
      <w:lvlText w:val="•"/>
      <w:lvlJc w:val="left"/>
      <w:pPr>
        <w:ind w:left="4412" w:hanging="660"/>
      </w:pPr>
      <w:rPr>
        <w:rFonts w:hint="default"/>
      </w:rPr>
    </w:lvl>
    <w:lvl w:ilvl="5">
      <w:start w:val="1"/>
      <w:numFmt w:val="bullet"/>
      <w:lvlText w:val="•"/>
      <w:lvlJc w:val="left"/>
      <w:pPr>
        <w:ind w:left="5270" w:hanging="660"/>
      </w:pPr>
      <w:rPr>
        <w:rFonts w:hint="default"/>
      </w:rPr>
    </w:lvl>
    <w:lvl w:ilvl="6">
      <w:start w:val="1"/>
      <w:numFmt w:val="bullet"/>
      <w:lvlText w:val="•"/>
      <w:lvlJc w:val="left"/>
      <w:pPr>
        <w:ind w:left="6128" w:hanging="660"/>
      </w:pPr>
      <w:rPr>
        <w:rFonts w:hint="default"/>
      </w:rPr>
    </w:lvl>
    <w:lvl w:ilvl="7">
      <w:start w:val="1"/>
      <w:numFmt w:val="bullet"/>
      <w:lvlText w:val="•"/>
      <w:lvlJc w:val="left"/>
      <w:pPr>
        <w:ind w:left="6986" w:hanging="660"/>
      </w:pPr>
      <w:rPr>
        <w:rFonts w:hint="default"/>
      </w:rPr>
    </w:lvl>
    <w:lvl w:ilvl="8">
      <w:start w:val="1"/>
      <w:numFmt w:val="bullet"/>
      <w:lvlText w:val="•"/>
      <w:lvlJc w:val="left"/>
      <w:pPr>
        <w:ind w:left="7844" w:hanging="660"/>
      </w:pPr>
      <w:rPr>
        <w:rFonts w:hint="default"/>
      </w:rPr>
    </w:lvl>
  </w:abstractNum>
  <w:abstractNum w:abstractNumId="16" w15:restartNumberingAfterBreak="0">
    <w:nsid w:val="29641FA0"/>
    <w:multiLevelType w:val="hybridMultilevel"/>
    <w:tmpl w:val="F924756A"/>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15:restartNumberingAfterBreak="0">
    <w:nsid w:val="29C36847"/>
    <w:multiLevelType w:val="hybridMultilevel"/>
    <w:tmpl w:val="783062B8"/>
    <w:lvl w:ilvl="0" w:tplc="A530CA9E">
      <w:start w:val="1"/>
      <w:numFmt w:val="decimal"/>
      <w:lvlText w:val="%1."/>
      <w:lvlJc w:val="left"/>
      <w:pPr>
        <w:ind w:left="839" w:hanging="360"/>
      </w:pPr>
      <w:rPr>
        <w:rFonts w:ascii="Times New Roman" w:eastAsia="Times New Roman" w:hAnsi="Times New Roman" w:hint="default"/>
        <w:sz w:val="22"/>
        <w:szCs w:val="22"/>
      </w:rPr>
    </w:lvl>
    <w:lvl w:ilvl="1" w:tplc="ABB497C2">
      <w:start w:val="1"/>
      <w:numFmt w:val="bullet"/>
      <w:lvlText w:val="•"/>
      <w:lvlJc w:val="left"/>
      <w:pPr>
        <w:ind w:left="1715" w:hanging="360"/>
      </w:pPr>
      <w:rPr>
        <w:rFonts w:hint="default"/>
      </w:rPr>
    </w:lvl>
    <w:lvl w:ilvl="2" w:tplc="83003CE4">
      <w:start w:val="1"/>
      <w:numFmt w:val="bullet"/>
      <w:lvlText w:val="•"/>
      <w:lvlJc w:val="left"/>
      <w:pPr>
        <w:ind w:left="2591" w:hanging="360"/>
      </w:pPr>
      <w:rPr>
        <w:rFonts w:hint="default"/>
      </w:rPr>
    </w:lvl>
    <w:lvl w:ilvl="3" w:tplc="434654CE">
      <w:start w:val="1"/>
      <w:numFmt w:val="bullet"/>
      <w:lvlText w:val="•"/>
      <w:lvlJc w:val="left"/>
      <w:pPr>
        <w:ind w:left="3467" w:hanging="360"/>
      </w:pPr>
      <w:rPr>
        <w:rFonts w:hint="default"/>
      </w:rPr>
    </w:lvl>
    <w:lvl w:ilvl="4" w:tplc="D9CA9C8A">
      <w:start w:val="1"/>
      <w:numFmt w:val="bullet"/>
      <w:lvlText w:val="•"/>
      <w:lvlJc w:val="left"/>
      <w:pPr>
        <w:ind w:left="4343" w:hanging="360"/>
      </w:pPr>
      <w:rPr>
        <w:rFonts w:hint="default"/>
      </w:rPr>
    </w:lvl>
    <w:lvl w:ilvl="5" w:tplc="FCC47FDA">
      <w:start w:val="1"/>
      <w:numFmt w:val="bullet"/>
      <w:lvlText w:val="•"/>
      <w:lvlJc w:val="left"/>
      <w:pPr>
        <w:ind w:left="5219" w:hanging="360"/>
      </w:pPr>
      <w:rPr>
        <w:rFonts w:hint="default"/>
      </w:rPr>
    </w:lvl>
    <w:lvl w:ilvl="6" w:tplc="74381C72">
      <w:start w:val="1"/>
      <w:numFmt w:val="bullet"/>
      <w:lvlText w:val="•"/>
      <w:lvlJc w:val="left"/>
      <w:pPr>
        <w:ind w:left="6095" w:hanging="360"/>
      </w:pPr>
      <w:rPr>
        <w:rFonts w:hint="default"/>
      </w:rPr>
    </w:lvl>
    <w:lvl w:ilvl="7" w:tplc="BBBCC694">
      <w:start w:val="1"/>
      <w:numFmt w:val="bullet"/>
      <w:lvlText w:val="•"/>
      <w:lvlJc w:val="left"/>
      <w:pPr>
        <w:ind w:left="6971" w:hanging="360"/>
      </w:pPr>
      <w:rPr>
        <w:rFonts w:hint="default"/>
      </w:rPr>
    </w:lvl>
    <w:lvl w:ilvl="8" w:tplc="B8541618">
      <w:start w:val="1"/>
      <w:numFmt w:val="bullet"/>
      <w:lvlText w:val="•"/>
      <w:lvlJc w:val="left"/>
      <w:pPr>
        <w:ind w:left="7847" w:hanging="360"/>
      </w:pPr>
      <w:rPr>
        <w:rFonts w:hint="default"/>
      </w:rPr>
    </w:lvl>
  </w:abstractNum>
  <w:abstractNum w:abstractNumId="18" w15:restartNumberingAfterBreak="0">
    <w:nsid w:val="2BBF7FF2"/>
    <w:multiLevelType w:val="hybridMultilevel"/>
    <w:tmpl w:val="977E6A48"/>
    <w:lvl w:ilvl="0" w:tplc="04090001">
      <w:start w:val="1"/>
      <w:numFmt w:val="bullet"/>
      <w:lvlText w:val=""/>
      <w:lvlJc w:val="left"/>
      <w:pPr>
        <w:ind w:left="1540" w:hanging="360"/>
      </w:pPr>
      <w:rPr>
        <w:rFonts w:ascii="Symbol" w:hAnsi="Symbol" w:hint="default"/>
      </w:rPr>
    </w:lvl>
    <w:lvl w:ilvl="1" w:tplc="04090003" w:tentative="1">
      <w:start w:val="1"/>
      <w:numFmt w:val="bullet"/>
      <w:lvlText w:val="o"/>
      <w:lvlJc w:val="left"/>
      <w:pPr>
        <w:ind w:left="2260" w:hanging="360"/>
      </w:pPr>
      <w:rPr>
        <w:rFonts w:ascii="Courier New" w:hAnsi="Courier New" w:cs="Courier New" w:hint="default"/>
      </w:rPr>
    </w:lvl>
    <w:lvl w:ilvl="2" w:tplc="04090005" w:tentative="1">
      <w:start w:val="1"/>
      <w:numFmt w:val="bullet"/>
      <w:lvlText w:val=""/>
      <w:lvlJc w:val="left"/>
      <w:pPr>
        <w:ind w:left="2980" w:hanging="360"/>
      </w:pPr>
      <w:rPr>
        <w:rFonts w:ascii="Wingdings" w:hAnsi="Wingdings" w:hint="default"/>
      </w:rPr>
    </w:lvl>
    <w:lvl w:ilvl="3" w:tplc="04090001" w:tentative="1">
      <w:start w:val="1"/>
      <w:numFmt w:val="bullet"/>
      <w:lvlText w:val=""/>
      <w:lvlJc w:val="left"/>
      <w:pPr>
        <w:ind w:left="3700" w:hanging="360"/>
      </w:pPr>
      <w:rPr>
        <w:rFonts w:ascii="Symbol" w:hAnsi="Symbol" w:hint="default"/>
      </w:rPr>
    </w:lvl>
    <w:lvl w:ilvl="4" w:tplc="04090003" w:tentative="1">
      <w:start w:val="1"/>
      <w:numFmt w:val="bullet"/>
      <w:lvlText w:val="o"/>
      <w:lvlJc w:val="left"/>
      <w:pPr>
        <w:ind w:left="4420" w:hanging="360"/>
      </w:pPr>
      <w:rPr>
        <w:rFonts w:ascii="Courier New" w:hAnsi="Courier New" w:cs="Courier New" w:hint="default"/>
      </w:rPr>
    </w:lvl>
    <w:lvl w:ilvl="5" w:tplc="04090005" w:tentative="1">
      <w:start w:val="1"/>
      <w:numFmt w:val="bullet"/>
      <w:lvlText w:val=""/>
      <w:lvlJc w:val="left"/>
      <w:pPr>
        <w:ind w:left="5140" w:hanging="360"/>
      </w:pPr>
      <w:rPr>
        <w:rFonts w:ascii="Wingdings" w:hAnsi="Wingdings" w:hint="default"/>
      </w:rPr>
    </w:lvl>
    <w:lvl w:ilvl="6" w:tplc="04090001" w:tentative="1">
      <w:start w:val="1"/>
      <w:numFmt w:val="bullet"/>
      <w:lvlText w:val=""/>
      <w:lvlJc w:val="left"/>
      <w:pPr>
        <w:ind w:left="5860" w:hanging="360"/>
      </w:pPr>
      <w:rPr>
        <w:rFonts w:ascii="Symbol" w:hAnsi="Symbol" w:hint="default"/>
      </w:rPr>
    </w:lvl>
    <w:lvl w:ilvl="7" w:tplc="04090003" w:tentative="1">
      <w:start w:val="1"/>
      <w:numFmt w:val="bullet"/>
      <w:lvlText w:val="o"/>
      <w:lvlJc w:val="left"/>
      <w:pPr>
        <w:ind w:left="6580" w:hanging="360"/>
      </w:pPr>
      <w:rPr>
        <w:rFonts w:ascii="Courier New" w:hAnsi="Courier New" w:cs="Courier New" w:hint="default"/>
      </w:rPr>
    </w:lvl>
    <w:lvl w:ilvl="8" w:tplc="04090005" w:tentative="1">
      <w:start w:val="1"/>
      <w:numFmt w:val="bullet"/>
      <w:lvlText w:val=""/>
      <w:lvlJc w:val="left"/>
      <w:pPr>
        <w:ind w:left="7300" w:hanging="360"/>
      </w:pPr>
      <w:rPr>
        <w:rFonts w:ascii="Wingdings" w:hAnsi="Wingdings" w:hint="default"/>
      </w:rPr>
    </w:lvl>
  </w:abstractNum>
  <w:abstractNum w:abstractNumId="19" w15:restartNumberingAfterBreak="0">
    <w:nsid w:val="304B57D7"/>
    <w:multiLevelType w:val="hybridMultilevel"/>
    <w:tmpl w:val="407C449C"/>
    <w:lvl w:ilvl="0" w:tplc="8C9CD75C">
      <w:start w:val="27"/>
      <w:numFmt w:val="decimal"/>
      <w:lvlText w:val="%1."/>
      <w:lvlJc w:val="left"/>
      <w:pPr>
        <w:ind w:left="839" w:hanging="721"/>
      </w:pPr>
      <w:rPr>
        <w:rFonts w:ascii="Times New Roman" w:eastAsia="Times New Roman" w:hAnsi="Times New Roman" w:hint="default"/>
        <w:b/>
        <w:bCs/>
        <w:sz w:val="22"/>
        <w:szCs w:val="22"/>
      </w:rPr>
    </w:lvl>
    <w:lvl w:ilvl="1" w:tplc="84F88656">
      <w:start w:val="1"/>
      <w:numFmt w:val="upperLetter"/>
      <w:lvlText w:val="%2."/>
      <w:lvlJc w:val="left"/>
      <w:pPr>
        <w:ind w:left="1559" w:hanging="720"/>
      </w:pPr>
      <w:rPr>
        <w:rFonts w:ascii="Times New Roman" w:eastAsia="Times New Roman" w:hAnsi="Times New Roman" w:hint="default"/>
        <w:b/>
        <w:bCs/>
        <w:spacing w:val="-2"/>
        <w:sz w:val="22"/>
        <w:szCs w:val="22"/>
      </w:rPr>
    </w:lvl>
    <w:lvl w:ilvl="2" w:tplc="F1749698">
      <w:start w:val="1"/>
      <w:numFmt w:val="lowerRoman"/>
      <w:lvlText w:val="%3."/>
      <w:lvlJc w:val="left"/>
      <w:pPr>
        <w:ind w:left="2279" w:hanging="721"/>
      </w:pPr>
      <w:rPr>
        <w:rFonts w:ascii="Times New Roman" w:eastAsia="Times New Roman" w:hAnsi="Times New Roman" w:hint="default"/>
        <w:b/>
        <w:bCs/>
        <w:spacing w:val="1"/>
        <w:sz w:val="22"/>
        <w:szCs w:val="22"/>
      </w:rPr>
    </w:lvl>
    <w:lvl w:ilvl="3" w:tplc="BA76FB6C">
      <w:start w:val="1"/>
      <w:numFmt w:val="bullet"/>
      <w:lvlText w:val="•"/>
      <w:lvlJc w:val="left"/>
      <w:pPr>
        <w:ind w:left="1559" w:hanging="721"/>
      </w:pPr>
      <w:rPr>
        <w:rFonts w:hint="default"/>
      </w:rPr>
    </w:lvl>
    <w:lvl w:ilvl="4" w:tplc="1214DCDE">
      <w:start w:val="1"/>
      <w:numFmt w:val="bullet"/>
      <w:lvlText w:val="•"/>
      <w:lvlJc w:val="left"/>
      <w:pPr>
        <w:ind w:left="1559" w:hanging="721"/>
      </w:pPr>
      <w:rPr>
        <w:rFonts w:hint="default"/>
      </w:rPr>
    </w:lvl>
    <w:lvl w:ilvl="5" w:tplc="CAD87D0A">
      <w:start w:val="1"/>
      <w:numFmt w:val="bullet"/>
      <w:lvlText w:val="•"/>
      <w:lvlJc w:val="left"/>
      <w:pPr>
        <w:ind w:left="2279" w:hanging="721"/>
      </w:pPr>
      <w:rPr>
        <w:rFonts w:hint="default"/>
      </w:rPr>
    </w:lvl>
    <w:lvl w:ilvl="6" w:tplc="45EE103A">
      <w:start w:val="1"/>
      <w:numFmt w:val="bullet"/>
      <w:lvlText w:val="•"/>
      <w:lvlJc w:val="left"/>
      <w:pPr>
        <w:ind w:left="2279" w:hanging="721"/>
      </w:pPr>
      <w:rPr>
        <w:rFonts w:hint="default"/>
      </w:rPr>
    </w:lvl>
    <w:lvl w:ilvl="7" w:tplc="EF2273B6">
      <w:start w:val="1"/>
      <w:numFmt w:val="bullet"/>
      <w:lvlText w:val="•"/>
      <w:lvlJc w:val="left"/>
      <w:pPr>
        <w:ind w:left="4099" w:hanging="721"/>
      </w:pPr>
      <w:rPr>
        <w:rFonts w:hint="default"/>
      </w:rPr>
    </w:lvl>
    <w:lvl w:ilvl="8" w:tplc="A978FB0E">
      <w:start w:val="1"/>
      <w:numFmt w:val="bullet"/>
      <w:lvlText w:val="•"/>
      <w:lvlJc w:val="left"/>
      <w:pPr>
        <w:ind w:left="5919" w:hanging="721"/>
      </w:pPr>
      <w:rPr>
        <w:rFonts w:hint="default"/>
      </w:rPr>
    </w:lvl>
  </w:abstractNum>
  <w:abstractNum w:abstractNumId="20" w15:restartNumberingAfterBreak="0">
    <w:nsid w:val="315C5A27"/>
    <w:multiLevelType w:val="multilevel"/>
    <w:tmpl w:val="719AB8D6"/>
    <w:lvl w:ilvl="0">
      <w:start w:val="2"/>
      <w:numFmt w:val="upperLetter"/>
      <w:lvlText w:val="%1"/>
      <w:lvlJc w:val="left"/>
      <w:pPr>
        <w:ind w:left="980" w:hanging="660"/>
      </w:pPr>
      <w:rPr>
        <w:rFonts w:hint="default"/>
      </w:rPr>
    </w:lvl>
    <w:lvl w:ilvl="1">
      <w:start w:val="1"/>
      <w:numFmt w:val="decimal"/>
      <w:lvlText w:val="%1.%2"/>
      <w:lvlJc w:val="left"/>
      <w:pPr>
        <w:ind w:left="980" w:hanging="660"/>
      </w:pPr>
      <w:rPr>
        <w:rFonts w:ascii="Times New Roman" w:eastAsia="Times New Roman" w:hAnsi="Times New Roman" w:hint="default"/>
        <w:spacing w:val="1"/>
        <w:w w:val="99"/>
        <w:sz w:val="20"/>
        <w:szCs w:val="20"/>
      </w:rPr>
    </w:lvl>
    <w:lvl w:ilvl="2">
      <w:start w:val="1"/>
      <w:numFmt w:val="bullet"/>
      <w:lvlText w:val="•"/>
      <w:lvlJc w:val="left"/>
      <w:pPr>
        <w:ind w:left="2696" w:hanging="660"/>
      </w:pPr>
      <w:rPr>
        <w:rFonts w:hint="default"/>
      </w:rPr>
    </w:lvl>
    <w:lvl w:ilvl="3">
      <w:start w:val="1"/>
      <w:numFmt w:val="bullet"/>
      <w:lvlText w:val="•"/>
      <w:lvlJc w:val="left"/>
      <w:pPr>
        <w:ind w:left="3554" w:hanging="660"/>
      </w:pPr>
      <w:rPr>
        <w:rFonts w:hint="default"/>
      </w:rPr>
    </w:lvl>
    <w:lvl w:ilvl="4">
      <w:start w:val="1"/>
      <w:numFmt w:val="bullet"/>
      <w:lvlText w:val="•"/>
      <w:lvlJc w:val="left"/>
      <w:pPr>
        <w:ind w:left="4412" w:hanging="660"/>
      </w:pPr>
      <w:rPr>
        <w:rFonts w:hint="default"/>
      </w:rPr>
    </w:lvl>
    <w:lvl w:ilvl="5">
      <w:start w:val="1"/>
      <w:numFmt w:val="bullet"/>
      <w:lvlText w:val="•"/>
      <w:lvlJc w:val="left"/>
      <w:pPr>
        <w:ind w:left="5270" w:hanging="660"/>
      </w:pPr>
      <w:rPr>
        <w:rFonts w:hint="default"/>
      </w:rPr>
    </w:lvl>
    <w:lvl w:ilvl="6">
      <w:start w:val="1"/>
      <w:numFmt w:val="bullet"/>
      <w:lvlText w:val="•"/>
      <w:lvlJc w:val="left"/>
      <w:pPr>
        <w:ind w:left="6128" w:hanging="660"/>
      </w:pPr>
      <w:rPr>
        <w:rFonts w:hint="default"/>
      </w:rPr>
    </w:lvl>
    <w:lvl w:ilvl="7">
      <w:start w:val="1"/>
      <w:numFmt w:val="bullet"/>
      <w:lvlText w:val="•"/>
      <w:lvlJc w:val="left"/>
      <w:pPr>
        <w:ind w:left="6986" w:hanging="660"/>
      </w:pPr>
      <w:rPr>
        <w:rFonts w:hint="default"/>
      </w:rPr>
    </w:lvl>
    <w:lvl w:ilvl="8">
      <w:start w:val="1"/>
      <w:numFmt w:val="bullet"/>
      <w:lvlText w:val="•"/>
      <w:lvlJc w:val="left"/>
      <w:pPr>
        <w:ind w:left="7844" w:hanging="660"/>
      </w:pPr>
      <w:rPr>
        <w:rFonts w:hint="default"/>
      </w:rPr>
    </w:lvl>
  </w:abstractNum>
  <w:abstractNum w:abstractNumId="21" w15:restartNumberingAfterBreak="0">
    <w:nsid w:val="38815930"/>
    <w:multiLevelType w:val="multilevel"/>
    <w:tmpl w:val="7E4CBA0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start w:val="1"/>
      <w:numFmt w:val="bullet"/>
      <w:lvlText w:val=""/>
      <w:lvlJc w:val="left"/>
      <w:pPr>
        <w:ind w:left="1920" w:hanging="360"/>
      </w:pPr>
      <w:rPr>
        <w:rFonts w:ascii="Symbol" w:hAnsi="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22" w15:restartNumberingAfterBreak="0">
    <w:nsid w:val="3C610FAA"/>
    <w:multiLevelType w:val="hybridMultilevel"/>
    <w:tmpl w:val="8C82EA14"/>
    <w:lvl w:ilvl="0" w:tplc="FFFFFFFF">
      <w:start w:val="1"/>
      <w:numFmt w:val="decimal"/>
      <w:lvlText w:val="%1."/>
      <w:lvlJc w:val="left"/>
      <w:pPr>
        <w:ind w:left="720" w:hanging="360"/>
      </w:pPr>
      <w:rPr>
        <w:rFonts w:ascii="Times New Roman" w:eastAsia="Calibri" w:hAnsi="Times New Roman" w:cs="Times New Roman" w:hint="default"/>
        <w:sz w:val="22"/>
        <w:szCs w:val="22"/>
      </w:rPr>
    </w:lvl>
    <w:lvl w:ilvl="1" w:tplc="04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F073E67"/>
    <w:multiLevelType w:val="hybridMultilevel"/>
    <w:tmpl w:val="92368C8E"/>
    <w:lvl w:ilvl="0" w:tplc="838C0B66">
      <w:start w:val="1"/>
      <w:numFmt w:val="upperRoman"/>
      <w:lvlText w:val="%1."/>
      <w:lvlJc w:val="left"/>
      <w:pPr>
        <w:ind w:left="720" w:hanging="360"/>
      </w:pPr>
      <w:rPr>
        <w:rFonts w:ascii="Calibri" w:eastAsia="Calibri" w:hAnsi="Calibri" w:hint="default"/>
        <w:b/>
        <w:bCs/>
        <w:spacing w:val="1"/>
        <w:sz w:val="22"/>
        <w:szCs w:val="22"/>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FDB73A5"/>
    <w:multiLevelType w:val="hybridMultilevel"/>
    <w:tmpl w:val="7A429576"/>
    <w:lvl w:ilvl="0" w:tplc="74F082B8">
      <w:start w:val="1"/>
      <w:numFmt w:val="upperRoman"/>
      <w:lvlText w:val="%1."/>
      <w:lvlJc w:val="left"/>
      <w:pPr>
        <w:ind w:left="2160" w:hanging="360"/>
      </w:pPr>
      <w:rPr>
        <w:rFonts w:ascii="Calibri" w:eastAsia="Calibri" w:hAnsi="Calibri" w:hint="default"/>
        <w:b w:val="0"/>
        <w:bCs/>
        <w:spacing w:val="1"/>
        <w:w w:val="99"/>
        <w:sz w:val="22"/>
        <w:szCs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5" w15:restartNumberingAfterBreak="0">
    <w:nsid w:val="44E37CA8"/>
    <w:multiLevelType w:val="hybridMultilevel"/>
    <w:tmpl w:val="3A7C0E24"/>
    <w:lvl w:ilvl="0" w:tplc="D53CE822">
      <w:start w:val="3"/>
      <w:numFmt w:val="upperRoman"/>
      <w:lvlText w:val="%1."/>
      <w:lvlJc w:val="left"/>
      <w:pPr>
        <w:ind w:left="551" w:hanging="452"/>
      </w:pPr>
      <w:rPr>
        <w:rFonts w:ascii="Calibri" w:eastAsia="Calibri" w:hAnsi="Calibri" w:hint="default"/>
        <w:b/>
        <w:bCs/>
        <w:spacing w:val="1"/>
        <w:sz w:val="22"/>
        <w:szCs w:val="22"/>
      </w:rPr>
    </w:lvl>
    <w:lvl w:ilvl="1" w:tplc="27FC3E58">
      <w:start w:val="1"/>
      <w:numFmt w:val="upperLetter"/>
      <w:lvlText w:val="%2."/>
      <w:lvlJc w:val="left"/>
      <w:pPr>
        <w:ind w:left="1180" w:hanging="721"/>
      </w:pPr>
      <w:rPr>
        <w:rFonts w:ascii="Calibri" w:eastAsia="Calibri" w:hAnsi="Calibri" w:hint="default"/>
        <w:spacing w:val="-1"/>
        <w:sz w:val="22"/>
        <w:szCs w:val="22"/>
      </w:rPr>
    </w:lvl>
    <w:lvl w:ilvl="2" w:tplc="17BA8A26">
      <w:start w:val="1"/>
      <w:numFmt w:val="bullet"/>
      <w:lvlText w:val="•"/>
      <w:lvlJc w:val="left"/>
      <w:pPr>
        <w:ind w:left="1199" w:hanging="360"/>
      </w:pPr>
      <w:rPr>
        <w:rFonts w:ascii="Calibri" w:eastAsia="Calibri" w:hAnsi="Calibri" w:hint="default"/>
        <w:sz w:val="22"/>
        <w:szCs w:val="22"/>
      </w:rPr>
    </w:lvl>
    <w:lvl w:ilvl="3" w:tplc="6DDAD20A">
      <w:start w:val="1"/>
      <w:numFmt w:val="bullet"/>
      <w:lvlText w:val="•"/>
      <w:lvlJc w:val="left"/>
      <w:pPr>
        <w:ind w:left="1199" w:hanging="360"/>
      </w:pPr>
      <w:rPr>
        <w:rFonts w:hint="default"/>
      </w:rPr>
    </w:lvl>
    <w:lvl w:ilvl="4" w:tplc="41664128">
      <w:start w:val="1"/>
      <w:numFmt w:val="bullet"/>
      <w:lvlText w:val="•"/>
      <w:lvlJc w:val="left"/>
      <w:pPr>
        <w:ind w:left="1199" w:hanging="360"/>
      </w:pPr>
      <w:rPr>
        <w:rFonts w:hint="default"/>
      </w:rPr>
    </w:lvl>
    <w:lvl w:ilvl="5" w:tplc="F1748B84">
      <w:start w:val="1"/>
      <w:numFmt w:val="bullet"/>
      <w:lvlText w:val="•"/>
      <w:lvlJc w:val="left"/>
      <w:pPr>
        <w:ind w:left="1199" w:hanging="360"/>
      </w:pPr>
      <w:rPr>
        <w:rFonts w:hint="default"/>
      </w:rPr>
    </w:lvl>
    <w:lvl w:ilvl="6" w:tplc="B36230B2">
      <w:start w:val="1"/>
      <w:numFmt w:val="bullet"/>
      <w:lvlText w:val="•"/>
      <w:lvlJc w:val="left"/>
      <w:pPr>
        <w:ind w:left="1200" w:hanging="360"/>
      </w:pPr>
      <w:rPr>
        <w:rFonts w:hint="default"/>
      </w:rPr>
    </w:lvl>
    <w:lvl w:ilvl="7" w:tplc="7A08090C">
      <w:start w:val="1"/>
      <w:numFmt w:val="bullet"/>
      <w:lvlText w:val="•"/>
      <w:lvlJc w:val="left"/>
      <w:pPr>
        <w:ind w:left="3190" w:hanging="360"/>
      </w:pPr>
      <w:rPr>
        <w:rFonts w:hint="default"/>
      </w:rPr>
    </w:lvl>
    <w:lvl w:ilvl="8" w:tplc="815E6054">
      <w:start w:val="1"/>
      <w:numFmt w:val="bullet"/>
      <w:lvlText w:val="•"/>
      <w:lvlJc w:val="left"/>
      <w:pPr>
        <w:ind w:left="5180" w:hanging="360"/>
      </w:pPr>
      <w:rPr>
        <w:rFonts w:hint="default"/>
      </w:rPr>
    </w:lvl>
  </w:abstractNum>
  <w:abstractNum w:abstractNumId="26" w15:restartNumberingAfterBreak="0">
    <w:nsid w:val="45BC725F"/>
    <w:multiLevelType w:val="hybridMultilevel"/>
    <w:tmpl w:val="083AF8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4BD32FC6"/>
    <w:multiLevelType w:val="multilevel"/>
    <w:tmpl w:val="72302616"/>
    <w:lvl w:ilvl="0">
      <w:start w:val="4"/>
      <w:numFmt w:val="decimal"/>
      <w:lvlText w:val="%1"/>
      <w:lvlJc w:val="left"/>
      <w:pPr>
        <w:ind w:left="840" w:hanging="721"/>
      </w:pPr>
      <w:rPr>
        <w:rFonts w:hint="default"/>
      </w:rPr>
    </w:lvl>
    <w:lvl w:ilvl="1">
      <w:start w:val="1"/>
      <w:numFmt w:val="decimal"/>
      <w:lvlText w:val="%1.%2"/>
      <w:lvlJc w:val="left"/>
      <w:pPr>
        <w:ind w:left="840" w:hanging="721"/>
      </w:pPr>
      <w:rPr>
        <w:rFonts w:ascii="Times New Roman" w:eastAsia="Times New Roman" w:hAnsi="Times New Roman" w:hint="default"/>
        <w:b/>
        <w:bCs/>
        <w:w w:val="99"/>
        <w:sz w:val="26"/>
        <w:szCs w:val="26"/>
      </w:rPr>
    </w:lvl>
    <w:lvl w:ilvl="2">
      <w:start w:val="1"/>
      <w:numFmt w:val="bullet"/>
      <w:lvlText w:val="•"/>
      <w:lvlJc w:val="left"/>
      <w:pPr>
        <w:ind w:left="2592" w:hanging="721"/>
      </w:pPr>
      <w:rPr>
        <w:rFonts w:hint="default"/>
      </w:rPr>
    </w:lvl>
    <w:lvl w:ilvl="3">
      <w:start w:val="1"/>
      <w:numFmt w:val="bullet"/>
      <w:lvlText w:val="•"/>
      <w:lvlJc w:val="left"/>
      <w:pPr>
        <w:ind w:left="3468" w:hanging="721"/>
      </w:pPr>
      <w:rPr>
        <w:rFonts w:hint="default"/>
      </w:rPr>
    </w:lvl>
    <w:lvl w:ilvl="4">
      <w:start w:val="1"/>
      <w:numFmt w:val="bullet"/>
      <w:lvlText w:val="•"/>
      <w:lvlJc w:val="left"/>
      <w:pPr>
        <w:ind w:left="4344" w:hanging="721"/>
      </w:pPr>
      <w:rPr>
        <w:rFonts w:hint="default"/>
      </w:rPr>
    </w:lvl>
    <w:lvl w:ilvl="5">
      <w:start w:val="1"/>
      <w:numFmt w:val="bullet"/>
      <w:lvlText w:val="•"/>
      <w:lvlJc w:val="left"/>
      <w:pPr>
        <w:ind w:left="5220" w:hanging="721"/>
      </w:pPr>
      <w:rPr>
        <w:rFonts w:hint="default"/>
      </w:rPr>
    </w:lvl>
    <w:lvl w:ilvl="6">
      <w:start w:val="1"/>
      <w:numFmt w:val="bullet"/>
      <w:lvlText w:val="•"/>
      <w:lvlJc w:val="left"/>
      <w:pPr>
        <w:ind w:left="6096" w:hanging="721"/>
      </w:pPr>
      <w:rPr>
        <w:rFonts w:hint="default"/>
      </w:rPr>
    </w:lvl>
    <w:lvl w:ilvl="7">
      <w:start w:val="1"/>
      <w:numFmt w:val="bullet"/>
      <w:lvlText w:val="•"/>
      <w:lvlJc w:val="left"/>
      <w:pPr>
        <w:ind w:left="6972" w:hanging="721"/>
      </w:pPr>
      <w:rPr>
        <w:rFonts w:hint="default"/>
      </w:rPr>
    </w:lvl>
    <w:lvl w:ilvl="8">
      <w:start w:val="1"/>
      <w:numFmt w:val="bullet"/>
      <w:lvlText w:val="•"/>
      <w:lvlJc w:val="left"/>
      <w:pPr>
        <w:ind w:left="7848" w:hanging="721"/>
      </w:pPr>
      <w:rPr>
        <w:rFonts w:hint="default"/>
      </w:rPr>
    </w:lvl>
  </w:abstractNum>
  <w:abstractNum w:abstractNumId="28" w15:restartNumberingAfterBreak="0">
    <w:nsid w:val="4FBE6E8E"/>
    <w:multiLevelType w:val="hybridMultilevel"/>
    <w:tmpl w:val="35569470"/>
    <w:lvl w:ilvl="0" w:tplc="327E962A">
      <w:start w:val="1"/>
      <w:numFmt w:val="decimal"/>
      <w:lvlText w:val="%1."/>
      <w:lvlJc w:val="left"/>
      <w:pPr>
        <w:ind w:left="820" w:hanging="721"/>
      </w:pPr>
      <w:rPr>
        <w:rFonts w:ascii="Times New Roman" w:eastAsia="Times New Roman" w:hAnsi="Times New Roman" w:hint="default"/>
        <w:sz w:val="22"/>
        <w:szCs w:val="22"/>
      </w:rPr>
    </w:lvl>
    <w:lvl w:ilvl="1" w:tplc="7714DC3E">
      <w:start w:val="1"/>
      <w:numFmt w:val="bullet"/>
      <w:lvlText w:val=""/>
      <w:lvlJc w:val="left"/>
      <w:pPr>
        <w:ind w:left="1180" w:hanging="361"/>
      </w:pPr>
      <w:rPr>
        <w:rFonts w:ascii="Wingdings" w:eastAsia="Wingdings" w:hAnsi="Wingdings" w:hint="default"/>
        <w:sz w:val="22"/>
        <w:szCs w:val="22"/>
      </w:rPr>
    </w:lvl>
    <w:lvl w:ilvl="2" w:tplc="B258833A">
      <w:start w:val="1"/>
      <w:numFmt w:val="bullet"/>
      <w:lvlText w:val="•"/>
      <w:lvlJc w:val="left"/>
      <w:pPr>
        <w:ind w:left="1180" w:hanging="361"/>
      </w:pPr>
      <w:rPr>
        <w:rFonts w:hint="default"/>
      </w:rPr>
    </w:lvl>
    <w:lvl w:ilvl="3" w:tplc="C09492F2">
      <w:start w:val="1"/>
      <w:numFmt w:val="bullet"/>
      <w:lvlText w:val="•"/>
      <w:lvlJc w:val="left"/>
      <w:pPr>
        <w:ind w:left="1180" w:hanging="361"/>
      </w:pPr>
      <w:rPr>
        <w:rFonts w:hint="default"/>
      </w:rPr>
    </w:lvl>
    <w:lvl w:ilvl="4" w:tplc="E61EB294">
      <w:start w:val="1"/>
      <w:numFmt w:val="bullet"/>
      <w:lvlText w:val="•"/>
      <w:lvlJc w:val="left"/>
      <w:pPr>
        <w:ind w:left="1180" w:hanging="361"/>
      </w:pPr>
      <w:rPr>
        <w:rFonts w:hint="default"/>
      </w:rPr>
    </w:lvl>
    <w:lvl w:ilvl="5" w:tplc="8CCCF808">
      <w:start w:val="1"/>
      <w:numFmt w:val="bullet"/>
      <w:lvlText w:val="•"/>
      <w:lvlJc w:val="left"/>
      <w:pPr>
        <w:ind w:left="1181" w:hanging="361"/>
      </w:pPr>
      <w:rPr>
        <w:rFonts w:hint="default"/>
      </w:rPr>
    </w:lvl>
    <w:lvl w:ilvl="6" w:tplc="CC4AA978">
      <w:start w:val="1"/>
      <w:numFmt w:val="bullet"/>
      <w:lvlText w:val="•"/>
      <w:lvlJc w:val="left"/>
      <w:pPr>
        <w:ind w:left="2860" w:hanging="361"/>
      </w:pPr>
      <w:rPr>
        <w:rFonts w:hint="default"/>
      </w:rPr>
    </w:lvl>
    <w:lvl w:ilvl="7" w:tplc="CE0C5EE2">
      <w:start w:val="1"/>
      <w:numFmt w:val="bullet"/>
      <w:lvlText w:val="•"/>
      <w:lvlJc w:val="left"/>
      <w:pPr>
        <w:ind w:left="4540" w:hanging="361"/>
      </w:pPr>
      <w:rPr>
        <w:rFonts w:hint="default"/>
      </w:rPr>
    </w:lvl>
    <w:lvl w:ilvl="8" w:tplc="9CF045F0">
      <w:start w:val="1"/>
      <w:numFmt w:val="bullet"/>
      <w:lvlText w:val="•"/>
      <w:lvlJc w:val="left"/>
      <w:pPr>
        <w:ind w:left="6220" w:hanging="361"/>
      </w:pPr>
      <w:rPr>
        <w:rFonts w:hint="default"/>
      </w:rPr>
    </w:lvl>
  </w:abstractNum>
  <w:abstractNum w:abstractNumId="29" w15:restartNumberingAfterBreak="0">
    <w:nsid w:val="502B3E68"/>
    <w:multiLevelType w:val="hybridMultilevel"/>
    <w:tmpl w:val="0B2AC970"/>
    <w:lvl w:ilvl="0" w:tplc="04090017">
      <w:start w:val="1"/>
      <w:numFmt w:val="lowerLetter"/>
      <w:lvlText w:val="%1)"/>
      <w:lvlJc w:val="left"/>
      <w:pPr>
        <w:ind w:left="2160" w:hanging="360"/>
      </w:pPr>
      <w:rPr>
        <w:rFonts w:hint="default"/>
        <w:b w:val="0"/>
        <w:bCs/>
        <w:spacing w:val="1"/>
        <w:sz w:val="22"/>
        <w:szCs w:val="22"/>
      </w:rPr>
    </w:lvl>
    <w:lvl w:ilvl="1" w:tplc="FFFFFFFF" w:tentative="1">
      <w:start w:val="1"/>
      <w:numFmt w:val="lowerLetter"/>
      <w:lvlText w:val="%2."/>
      <w:lvlJc w:val="left"/>
      <w:pPr>
        <w:ind w:left="2880" w:hanging="360"/>
      </w:p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30" w15:restartNumberingAfterBreak="0">
    <w:nsid w:val="50E4794D"/>
    <w:multiLevelType w:val="hybridMultilevel"/>
    <w:tmpl w:val="B62C2E10"/>
    <w:lvl w:ilvl="0" w:tplc="A47A4A0C">
      <w:start w:val="1"/>
      <w:numFmt w:val="decimal"/>
      <w:lvlText w:val="%1."/>
      <w:lvlJc w:val="left"/>
      <w:pPr>
        <w:ind w:left="100" w:hanging="721"/>
      </w:pPr>
      <w:rPr>
        <w:rFonts w:ascii="Times New Roman" w:eastAsia="Times New Roman" w:hAnsi="Times New Roman" w:hint="default"/>
        <w:b/>
        <w:bCs/>
        <w:sz w:val="22"/>
        <w:szCs w:val="22"/>
      </w:rPr>
    </w:lvl>
    <w:lvl w:ilvl="1" w:tplc="17B6E0AC">
      <w:start w:val="1"/>
      <w:numFmt w:val="upperLetter"/>
      <w:lvlText w:val="%2."/>
      <w:lvlJc w:val="left"/>
      <w:pPr>
        <w:ind w:left="839" w:hanging="360"/>
      </w:pPr>
      <w:rPr>
        <w:rFonts w:ascii="Times New Roman" w:eastAsia="Times New Roman" w:hAnsi="Times New Roman" w:hint="default"/>
        <w:b/>
        <w:bCs/>
        <w:spacing w:val="-2"/>
        <w:sz w:val="22"/>
        <w:szCs w:val="22"/>
      </w:rPr>
    </w:lvl>
    <w:lvl w:ilvl="2" w:tplc="BC28F45C">
      <w:start w:val="1"/>
      <w:numFmt w:val="lowerRoman"/>
      <w:lvlText w:val="%3."/>
      <w:lvlJc w:val="left"/>
      <w:pPr>
        <w:ind w:left="1879" w:hanging="721"/>
      </w:pPr>
      <w:rPr>
        <w:rFonts w:ascii="Times New Roman" w:eastAsia="Times New Roman" w:hAnsi="Times New Roman" w:hint="default"/>
        <w:b/>
        <w:bCs/>
        <w:spacing w:val="1"/>
        <w:sz w:val="22"/>
        <w:szCs w:val="22"/>
      </w:rPr>
    </w:lvl>
    <w:lvl w:ilvl="3" w:tplc="F2DEE40A">
      <w:start w:val="1"/>
      <w:numFmt w:val="bullet"/>
      <w:lvlText w:val="•"/>
      <w:lvlJc w:val="left"/>
      <w:pPr>
        <w:ind w:left="839" w:hanging="721"/>
      </w:pPr>
      <w:rPr>
        <w:rFonts w:hint="default"/>
      </w:rPr>
    </w:lvl>
    <w:lvl w:ilvl="4" w:tplc="E3388154">
      <w:start w:val="1"/>
      <w:numFmt w:val="bullet"/>
      <w:lvlText w:val="•"/>
      <w:lvlJc w:val="left"/>
      <w:pPr>
        <w:ind w:left="1559" w:hanging="721"/>
      </w:pPr>
      <w:rPr>
        <w:rFonts w:hint="default"/>
      </w:rPr>
    </w:lvl>
    <w:lvl w:ilvl="5" w:tplc="D37E1A56">
      <w:start w:val="1"/>
      <w:numFmt w:val="bullet"/>
      <w:lvlText w:val="•"/>
      <w:lvlJc w:val="left"/>
      <w:pPr>
        <w:ind w:left="1559" w:hanging="721"/>
      </w:pPr>
      <w:rPr>
        <w:rFonts w:hint="default"/>
      </w:rPr>
    </w:lvl>
    <w:lvl w:ilvl="6" w:tplc="9C42F66A">
      <w:start w:val="1"/>
      <w:numFmt w:val="bullet"/>
      <w:lvlText w:val="•"/>
      <w:lvlJc w:val="left"/>
      <w:pPr>
        <w:ind w:left="1559" w:hanging="721"/>
      </w:pPr>
      <w:rPr>
        <w:rFonts w:hint="default"/>
      </w:rPr>
    </w:lvl>
    <w:lvl w:ilvl="7" w:tplc="E9563EC2">
      <w:start w:val="1"/>
      <w:numFmt w:val="bullet"/>
      <w:lvlText w:val="•"/>
      <w:lvlJc w:val="left"/>
      <w:pPr>
        <w:ind w:left="1879" w:hanging="721"/>
      </w:pPr>
      <w:rPr>
        <w:rFonts w:hint="default"/>
      </w:rPr>
    </w:lvl>
    <w:lvl w:ilvl="8" w:tplc="1A00E036">
      <w:start w:val="1"/>
      <w:numFmt w:val="bullet"/>
      <w:lvlText w:val="•"/>
      <w:lvlJc w:val="left"/>
      <w:pPr>
        <w:ind w:left="1880" w:hanging="721"/>
      </w:pPr>
      <w:rPr>
        <w:rFonts w:hint="default"/>
      </w:rPr>
    </w:lvl>
  </w:abstractNum>
  <w:abstractNum w:abstractNumId="31" w15:restartNumberingAfterBreak="0">
    <w:nsid w:val="516F5106"/>
    <w:multiLevelType w:val="hybridMultilevel"/>
    <w:tmpl w:val="8A4C2EFA"/>
    <w:lvl w:ilvl="0" w:tplc="7A742D42">
      <w:start w:val="1"/>
      <w:numFmt w:val="upperRoman"/>
      <w:lvlText w:val="%1."/>
      <w:lvlJc w:val="left"/>
      <w:pPr>
        <w:ind w:left="479" w:hanging="361"/>
      </w:pPr>
      <w:rPr>
        <w:rFonts w:ascii="Times New Roman" w:eastAsia="Calibri" w:hAnsi="Times New Roman" w:cs="Times New Roman" w:hint="default"/>
        <w:b/>
        <w:bCs/>
        <w:spacing w:val="1"/>
        <w:sz w:val="22"/>
        <w:szCs w:val="22"/>
      </w:rPr>
    </w:lvl>
    <w:lvl w:ilvl="1" w:tplc="4038EFC6">
      <w:start w:val="1"/>
      <w:numFmt w:val="decimal"/>
      <w:lvlText w:val="%2."/>
      <w:lvlJc w:val="left"/>
      <w:pPr>
        <w:ind w:left="839" w:hanging="360"/>
        <w:jc w:val="right"/>
      </w:pPr>
      <w:rPr>
        <w:rFonts w:ascii="Times New Roman" w:eastAsia="Calibri" w:hAnsi="Times New Roman" w:cs="Times New Roman" w:hint="default"/>
        <w:spacing w:val="-1"/>
        <w:w w:val="99"/>
        <w:sz w:val="22"/>
        <w:szCs w:val="22"/>
      </w:rPr>
    </w:lvl>
    <w:lvl w:ilvl="2" w:tplc="CEDC71C6">
      <w:start w:val="1"/>
      <w:numFmt w:val="lowerLetter"/>
      <w:lvlText w:val="%3."/>
      <w:lvlJc w:val="left"/>
      <w:pPr>
        <w:ind w:left="1540" w:hanging="360"/>
      </w:pPr>
      <w:rPr>
        <w:rFonts w:ascii="Calibri" w:eastAsia="Calibri" w:hAnsi="Calibri" w:hint="default"/>
        <w:spacing w:val="-1"/>
        <w:sz w:val="22"/>
        <w:szCs w:val="22"/>
      </w:rPr>
    </w:lvl>
    <w:lvl w:ilvl="3" w:tplc="36D2834A">
      <w:start w:val="1"/>
      <w:numFmt w:val="bullet"/>
      <w:lvlText w:val="•"/>
      <w:lvlJc w:val="left"/>
      <w:pPr>
        <w:ind w:left="1180" w:hanging="360"/>
      </w:pPr>
      <w:rPr>
        <w:rFonts w:hint="default"/>
      </w:rPr>
    </w:lvl>
    <w:lvl w:ilvl="4" w:tplc="4A2862FC">
      <w:start w:val="1"/>
      <w:numFmt w:val="bullet"/>
      <w:lvlText w:val="•"/>
      <w:lvlJc w:val="left"/>
      <w:pPr>
        <w:ind w:left="1538" w:hanging="360"/>
      </w:pPr>
      <w:rPr>
        <w:rFonts w:hint="default"/>
      </w:rPr>
    </w:lvl>
    <w:lvl w:ilvl="5" w:tplc="EFF89D5A">
      <w:start w:val="1"/>
      <w:numFmt w:val="bullet"/>
      <w:lvlText w:val="•"/>
      <w:lvlJc w:val="left"/>
      <w:pPr>
        <w:ind w:left="1540" w:hanging="360"/>
      </w:pPr>
      <w:rPr>
        <w:rFonts w:hint="default"/>
      </w:rPr>
    </w:lvl>
    <w:lvl w:ilvl="6" w:tplc="F656D514">
      <w:start w:val="1"/>
      <w:numFmt w:val="bullet"/>
      <w:lvlText w:val="•"/>
      <w:lvlJc w:val="left"/>
      <w:pPr>
        <w:ind w:left="3132" w:hanging="360"/>
      </w:pPr>
      <w:rPr>
        <w:rFonts w:hint="default"/>
      </w:rPr>
    </w:lvl>
    <w:lvl w:ilvl="7" w:tplc="D934487C">
      <w:start w:val="1"/>
      <w:numFmt w:val="bullet"/>
      <w:lvlText w:val="•"/>
      <w:lvlJc w:val="left"/>
      <w:pPr>
        <w:ind w:left="4724" w:hanging="360"/>
      </w:pPr>
      <w:rPr>
        <w:rFonts w:hint="default"/>
      </w:rPr>
    </w:lvl>
    <w:lvl w:ilvl="8" w:tplc="4B2AFD80">
      <w:start w:val="1"/>
      <w:numFmt w:val="bullet"/>
      <w:lvlText w:val="•"/>
      <w:lvlJc w:val="left"/>
      <w:pPr>
        <w:ind w:left="6316" w:hanging="360"/>
      </w:pPr>
      <w:rPr>
        <w:rFonts w:hint="default"/>
      </w:rPr>
    </w:lvl>
  </w:abstractNum>
  <w:abstractNum w:abstractNumId="32" w15:restartNumberingAfterBreak="0">
    <w:nsid w:val="528455B1"/>
    <w:multiLevelType w:val="hybridMultilevel"/>
    <w:tmpl w:val="7138E71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15:restartNumberingAfterBreak="0">
    <w:nsid w:val="558D3F7C"/>
    <w:multiLevelType w:val="hybridMultilevel"/>
    <w:tmpl w:val="5EBCAAD6"/>
    <w:lvl w:ilvl="0" w:tplc="6E56724A">
      <w:start w:val="1"/>
      <w:numFmt w:val="decimal"/>
      <w:lvlText w:val="%1."/>
      <w:lvlJc w:val="left"/>
      <w:pPr>
        <w:ind w:left="840" w:hanging="361"/>
      </w:pPr>
      <w:rPr>
        <w:rFonts w:ascii="Calibri" w:eastAsia="Calibri" w:hAnsi="Calibri" w:hint="default"/>
        <w:sz w:val="22"/>
        <w:szCs w:val="22"/>
      </w:rPr>
    </w:lvl>
    <w:lvl w:ilvl="1" w:tplc="0FEAF426">
      <w:start w:val="1"/>
      <w:numFmt w:val="upperLetter"/>
      <w:lvlText w:val="%2."/>
      <w:lvlJc w:val="left"/>
      <w:pPr>
        <w:ind w:left="840" w:hanging="360"/>
      </w:pPr>
      <w:rPr>
        <w:rFonts w:ascii="Calibri" w:eastAsia="Calibri" w:hAnsi="Calibri" w:hint="default"/>
        <w:spacing w:val="-1"/>
        <w:sz w:val="22"/>
        <w:szCs w:val="22"/>
      </w:rPr>
    </w:lvl>
    <w:lvl w:ilvl="2" w:tplc="EFD2F9E6">
      <w:start w:val="1"/>
      <w:numFmt w:val="bullet"/>
      <w:lvlText w:val="•"/>
      <w:lvlJc w:val="left"/>
      <w:pPr>
        <w:ind w:left="1813" w:hanging="360"/>
      </w:pPr>
      <w:rPr>
        <w:rFonts w:hint="default"/>
      </w:rPr>
    </w:lvl>
    <w:lvl w:ilvl="3" w:tplc="B4441FF2">
      <w:start w:val="1"/>
      <w:numFmt w:val="bullet"/>
      <w:lvlText w:val="•"/>
      <w:lvlJc w:val="left"/>
      <w:pPr>
        <w:ind w:left="2786" w:hanging="360"/>
      </w:pPr>
      <w:rPr>
        <w:rFonts w:hint="default"/>
      </w:rPr>
    </w:lvl>
    <w:lvl w:ilvl="4" w:tplc="D7A44D8A">
      <w:start w:val="1"/>
      <w:numFmt w:val="bullet"/>
      <w:lvlText w:val="•"/>
      <w:lvlJc w:val="left"/>
      <w:pPr>
        <w:ind w:left="3760" w:hanging="360"/>
      </w:pPr>
      <w:rPr>
        <w:rFonts w:hint="default"/>
      </w:rPr>
    </w:lvl>
    <w:lvl w:ilvl="5" w:tplc="251C0DFC">
      <w:start w:val="1"/>
      <w:numFmt w:val="bullet"/>
      <w:lvlText w:val="•"/>
      <w:lvlJc w:val="left"/>
      <w:pPr>
        <w:ind w:left="4733" w:hanging="360"/>
      </w:pPr>
      <w:rPr>
        <w:rFonts w:hint="default"/>
      </w:rPr>
    </w:lvl>
    <w:lvl w:ilvl="6" w:tplc="EDBA8478">
      <w:start w:val="1"/>
      <w:numFmt w:val="bullet"/>
      <w:lvlText w:val="•"/>
      <w:lvlJc w:val="left"/>
      <w:pPr>
        <w:ind w:left="5706" w:hanging="360"/>
      </w:pPr>
      <w:rPr>
        <w:rFonts w:hint="default"/>
      </w:rPr>
    </w:lvl>
    <w:lvl w:ilvl="7" w:tplc="6F0C9EE2">
      <w:start w:val="1"/>
      <w:numFmt w:val="bullet"/>
      <w:lvlText w:val="•"/>
      <w:lvlJc w:val="left"/>
      <w:pPr>
        <w:ind w:left="6680" w:hanging="360"/>
      </w:pPr>
      <w:rPr>
        <w:rFonts w:hint="default"/>
      </w:rPr>
    </w:lvl>
    <w:lvl w:ilvl="8" w:tplc="F44237EA">
      <w:start w:val="1"/>
      <w:numFmt w:val="bullet"/>
      <w:lvlText w:val="•"/>
      <w:lvlJc w:val="left"/>
      <w:pPr>
        <w:ind w:left="7653" w:hanging="360"/>
      </w:pPr>
      <w:rPr>
        <w:rFonts w:hint="default"/>
      </w:rPr>
    </w:lvl>
  </w:abstractNum>
  <w:abstractNum w:abstractNumId="34" w15:restartNumberingAfterBreak="0">
    <w:nsid w:val="5C4E73E8"/>
    <w:multiLevelType w:val="hybridMultilevel"/>
    <w:tmpl w:val="A7B07840"/>
    <w:lvl w:ilvl="0" w:tplc="2FC26E72">
      <w:start w:val="1"/>
      <w:numFmt w:val="upperRoman"/>
      <w:lvlText w:val="%1."/>
      <w:lvlJc w:val="left"/>
      <w:pPr>
        <w:ind w:left="720" w:hanging="360"/>
      </w:pPr>
      <w:rPr>
        <w:rFonts w:ascii="Times New Roman" w:eastAsia="Calibri" w:hAnsi="Times New Roman" w:cs="Times New Roman" w:hint="default"/>
        <w:b/>
        <w:bCs/>
        <w:spacing w:val="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CAF6C2B"/>
    <w:multiLevelType w:val="hybridMultilevel"/>
    <w:tmpl w:val="1414831E"/>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6" w15:restartNumberingAfterBreak="0">
    <w:nsid w:val="5EBE573F"/>
    <w:multiLevelType w:val="multilevel"/>
    <w:tmpl w:val="742C14FC"/>
    <w:lvl w:ilvl="0">
      <w:start w:val="1"/>
      <w:numFmt w:val="decimal"/>
      <w:lvlText w:val="%1"/>
      <w:lvlJc w:val="left"/>
      <w:pPr>
        <w:ind w:left="980" w:hanging="660"/>
      </w:pPr>
      <w:rPr>
        <w:rFonts w:hint="default"/>
      </w:rPr>
    </w:lvl>
    <w:lvl w:ilvl="1">
      <w:start w:val="1"/>
      <w:numFmt w:val="decimal"/>
      <w:lvlText w:val="%1.%2"/>
      <w:lvlJc w:val="left"/>
      <w:pPr>
        <w:ind w:left="980" w:hanging="660"/>
      </w:pPr>
      <w:rPr>
        <w:rFonts w:ascii="Times New Roman" w:eastAsia="Times New Roman" w:hAnsi="Times New Roman" w:hint="default"/>
        <w:spacing w:val="1"/>
        <w:w w:val="99"/>
        <w:sz w:val="20"/>
        <w:szCs w:val="20"/>
      </w:rPr>
    </w:lvl>
    <w:lvl w:ilvl="2">
      <w:start w:val="1"/>
      <w:numFmt w:val="bullet"/>
      <w:lvlText w:val="•"/>
      <w:lvlJc w:val="left"/>
      <w:pPr>
        <w:ind w:left="2696" w:hanging="660"/>
      </w:pPr>
      <w:rPr>
        <w:rFonts w:hint="default"/>
      </w:rPr>
    </w:lvl>
    <w:lvl w:ilvl="3">
      <w:start w:val="1"/>
      <w:numFmt w:val="bullet"/>
      <w:lvlText w:val="•"/>
      <w:lvlJc w:val="left"/>
      <w:pPr>
        <w:ind w:left="3554" w:hanging="660"/>
      </w:pPr>
      <w:rPr>
        <w:rFonts w:hint="default"/>
      </w:rPr>
    </w:lvl>
    <w:lvl w:ilvl="4">
      <w:start w:val="1"/>
      <w:numFmt w:val="bullet"/>
      <w:lvlText w:val="•"/>
      <w:lvlJc w:val="left"/>
      <w:pPr>
        <w:ind w:left="4412" w:hanging="660"/>
      </w:pPr>
      <w:rPr>
        <w:rFonts w:hint="default"/>
      </w:rPr>
    </w:lvl>
    <w:lvl w:ilvl="5">
      <w:start w:val="1"/>
      <w:numFmt w:val="bullet"/>
      <w:lvlText w:val="•"/>
      <w:lvlJc w:val="left"/>
      <w:pPr>
        <w:ind w:left="5270" w:hanging="660"/>
      </w:pPr>
      <w:rPr>
        <w:rFonts w:hint="default"/>
      </w:rPr>
    </w:lvl>
    <w:lvl w:ilvl="6">
      <w:start w:val="1"/>
      <w:numFmt w:val="bullet"/>
      <w:lvlText w:val="•"/>
      <w:lvlJc w:val="left"/>
      <w:pPr>
        <w:ind w:left="6128" w:hanging="660"/>
      </w:pPr>
      <w:rPr>
        <w:rFonts w:hint="default"/>
      </w:rPr>
    </w:lvl>
    <w:lvl w:ilvl="7">
      <w:start w:val="1"/>
      <w:numFmt w:val="bullet"/>
      <w:lvlText w:val="•"/>
      <w:lvlJc w:val="left"/>
      <w:pPr>
        <w:ind w:left="6986" w:hanging="660"/>
      </w:pPr>
      <w:rPr>
        <w:rFonts w:hint="default"/>
      </w:rPr>
    </w:lvl>
    <w:lvl w:ilvl="8">
      <w:start w:val="1"/>
      <w:numFmt w:val="bullet"/>
      <w:lvlText w:val="•"/>
      <w:lvlJc w:val="left"/>
      <w:pPr>
        <w:ind w:left="7844" w:hanging="660"/>
      </w:pPr>
      <w:rPr>
        <w:rFonts w:hint="default"/>
      </w:rPr>
    </w:lvl>
  </w:abstractNum>
  <w:abstractNum w:abstractNumId="37" w15:restartNumberingAfterBreak="0">
    <w:nsid w:val="668B1D46"/>
    <w:multiLevelType w:val="hybridMultilevel"/>
    <w:tmpl w:val="71AE91FC"/>
    <w:lvl w:ilvl="0" w:tplc="0234001E">
      <w:start w:val="1"/>
      <w:numFmt w:val="upperLetter"/>
      <w:lvlText w:val="%1."/>
      <w:lvlJc w:val="left"/>
      <w:pPr>
        <w:ind w:left="459" w:hanging="360"/>
      </w:pPr>
      <w:rPr>
        <w:rFonts w:ascii="Times New Roman" w:eastAsia="Times New Roman" w:hAnsi="Times New Roman" w:hint="default"/>
        <w:b/>
        <w:bCs/>
        <w:spacing w:val="-2"/>
        <w:sz w:val="22"/>
        <w:szCs w:val="22"/>
      </w:rPr>
    </w:lvl>
    <w:lvl w:ilvl="1" w:tplc="C7B26DE0">
      <w:start w:val="1"/>
      <w:numFmt w:val="decimal"/>
      <w:lvlText w:val="%2."/>
      <w:lvlJc w:val="left"/>
      <w:pPr>
        <w:ind w:left="460" w:hanging="721"/>
      </w:pPr>
      <w:rPr>
        <w:rFonts w:ascii="Times New Roman" w:eastAsia="Times New Roman" w:hAnsi="Times New Roman" w:hint="default"/>
        <w:b/>
        <w:bCs/>
        <w:sz w:val="22"/>
        <w:szCs w:val="22"/>
      </w:rPr>
    </w:lvl>
    <w:lvl w:ilvl="2" w:tplc="9C9A40BE">
      <w:start w:val="1"/>
      <w:numFmt w:val="lowerLetter"/>
      <w:lvlText w:val="%3."/>
      <w:lvlJc w:val="left"/>
      <w:pPr>
        <w:ind w:left="1179" w:hanging="721"/>
      </w:pPr>
      <w:rPr>
        <w:rFonts w:ascii="Times New Roman" w:eastAsia="Times New Roman" w:hAnsi="Times New Roman" w:hint="default"/>
        <w:b/>
        <w:bCs/>
        <w:sz w:val="22"/>
        <w:szCs w:val="22"/>
      </w:rPr>
    </w:lvl>
    <w:lvl w:ilvl="3" w:tplc="22B86314">
      <w:start w:val="1"/>
      <w:numFmt w:val="lowerRoman"/>
      <w:lvlText w:val="%4."/>
      <w:lvlJc w:val="left"/>
      <w:pPr>
        <w:ind w:left="1539" w:hanging="361"/>
      </w:pPr>
      <w:rPr>
        <w:rFonts w:ascii="Times New Roman" w:eastAsia="Times New Roman" w:hAnsi="Times New Roman" w:hint="default"/>
        <w:b/>
        <w:bCs/>
        <w:spacing w:val="1"/>
        <w:sz w:val="22"/>
        <w:szCs w:val="22"/>
      </w:rPr>
    </w:lvl>
    <w:lvl w:ilvl="4" w:tplc="4EAA2DCE">
      <w:start w:val="1"/>
      <w:numFmt w:val="bullet"/>
      <w:lvlText w:val="•"/>
      <w:lvlJc w:val="left"/>
      <w:pPr>
        <w:ind w:left="1519" w:hanging="361"/>
      </w:pPr>
      <w:rPr>
        <w:rFonts w:hint="default"/>
      </w:rPr>
    </w:lvl>
    <w:lvl w:ilvl="5" w:tplc="C1ECF0DA">
      <w:start w:val="1"/>
      <w:numFmt w:val="bullet"/>
      <w:lvlText w:val="•"/>
      <w:lvlJc w:val="left"/>
      <w:pPr>
        <w:ind w:left="1539" w:hanging="361"/>
      </w:pPr>
      <w:rPr>
        <w:rFonts w:hint="default"/>
      </w:rPr>
    </w:lvl>
    <w:lvl w:ilvl="6" w:tplc="5BF2D5F4">
      <w:start w:val="1"/>
      <w:numFmt w:val="bullet"/>
      <w:lvlText w:val="•"/>
      <w:lvlJc w:val="left"/>
      <w:pPr>
        <w:ind w:left="1560" w:hanging="361"/>
      </w:pPr>
      <w:rPr>
        <w:rFonts w:hint="default"/>
      </w:rPr>
    </w:lvl>
    <w:lvl w:ilvl="7" w:tplc="743C9484">
      <w:start w:val="1"/>
      <w:numFmt w:val="bullet"/>
      <w:lvlText w:val="•"/>
      <w:lvlJc w:val="left"/>
      <w:pPr>
        <w:ind w:left="1920" w:hanging="361"/>
      </w:pPr>
      <w:rPr>
        <w:rFonts w:hint="default"/>
      </w:rPr>
    </w:lvl>
    <w:lvl w:ilvl="8" w:tplc="1AA21EB6">
      <w:start w:val="1"/>
      <w:numFmt w:val="bullet"/>
      <w:lvlText w:val="•"/>
      <w:lvlJc w:val="left"/>
      <w:pPr>
        <w:ind w:left="4306" w:hanging="361"/>
      </w:pPr>
      <w:rPr>
        <w:rFonts w:hint="default"/>
      </w:rPr>
    </w:lvl>
  </w:abstractNum>
  <w:abstractNum w:abstractNumId="38" w15:restartNumberingAfterBreak="0">
    <w:nsid w:val="67044DE4"/>
    <w:multiLevelType w:val="multilevel"/>
    <w:tmpl w:val="71ECCA52"/>
    <w:lvl w:ilvl="0">
      <w:start w:val="2"/>
      <w:numFmt w:val="upperLetter"/>
      <w:lvlText w:val="%1"/>
      <w:lvlJc w:val="left"/>
      <w:pPr>
        <w:ind w:left="820" w:hanging="721"/>
      </w:pPr>
      <w:rPr>
        <w:rFonts w:hint="default"/>
      </w:rPr>
    </w:lvl>
    <w:lvl w:ilvl="1">
      <w:start w:val="1"/>
      <w:numFmt w:val="decimal"/>
      <w:lvlText w:val="%1.%2"/>
      <w:lvlJc w:val="left"/>
      <w:pPr>
        <w:ind w:left="820" w:hanging="721"/>
      </w:pPr>
      <w:rPr>
        <w:rFonts w:ascii="Times New Roman" w:eastAsia="Times New Roman" w:hAnsi="Times New Roman" w:hint="default"/>
        <w:b/>
        <w:bCs/>
        <w:w w:val="99"/>
        <w:sz w:val="26"/>
        <w:szCs w:val="26"/>
      </w:rPr>
    </w:lvl>
    <w:lvl w:ilvl="2">
      <w:start w:val="1"/>
      <w:numFmt w:val="bullet"/>
      <w:lvlText w:val="•"/>
      <w:lvlJc w:val="left"/>
      <w:pPr>
        <w:ind w:left="2492" w:hanging="721"/>
      </w:pPr>
      <w:rPr>
        <w:rFonts w:hint="default"/>
      </w:rPr>
    </w:lvl>
    <w:lvl w:ilvl="3">
      <w:start w:val="1"/>
      <w:numFmt w:val="bullet"/>
      <w:lvlText w:val="•"/>
      <w:lvlJc w:val="left"/>
      <w:pPr>
        <w:ind w:left="3328" w:hanging="721"/>
      </w:pPr>
      <w:rPr>
        <w:rFonts w:hint="default"/>
      </w:rPr>
    </w:lvl>
    <w:lvl w:ilvl="4">
      <w:start w:val="1"/>
      <w:numFmt w:val="bullet"/>
      <w:lvlText w:val="•"/>
      <w:lvlJc w:val="left"/>
      <w:pPr>
        <w:ind w:left="4164" w:hanging="721"/>
      </w:pPr>
      <w:rPr>
        <w:rFonts w:hint="default"/>
      </w:rPr>
    </w:lvl>
    <w:lvl w:ilvl="5">
      <w:start w:val="1"/>
      <w:numFmt w:val="bullet"/>
      <w:lvlText w:val="•"/>
      <w:lvlJc w:val="left"/>
      <w:pPr>
        <w:ind w:left="5000" w:hanging="721"/>
      </w:pPr>
      <w:rPr>
        <w:rFonts w:hint="default"/>
      </w:rPr>
    </w:lvl>
    <w:lvl w:ilvl="6">
      <w:start w:val="1"/>
      <w:numFmt w:val="bullet"/>
      <w:lvlText w:val="•"/>
      <w:lvlJc w:val="left"/>
      <w:pPr>
        <w:ind w:left="5836" w:hanging="721"/>
      </w:pPr>
      <w:rPr>
        <w:rFonts w:hint="default"/>
      </w:rPr>
    </w:lvl>
    <w:lvl w:ilvl="7">
      <w:start w:val="1"/>
      <w:numFmt w:val="bullet"/>
      <w:lvlText w:val="•"/>
      <w:lvlJc w:val="left"/>
      <w:pPr>
        <w:ind w:left="6672" w:hanging="721"/>
      </w:pPr>
      <w:rPr>
        <w:rFonts w:hint="default"/>
      </w:rPr>
    </w:lvl>
    <w:lvl w:ilvl="8">
      <w:start w:val="1"/>
      <w:numFmt w:val="bullet"/>
      <w:lvlText w:val="•"/>
      <w:lvlJc w:val="left"/>
      <w:pPr>
        <w:ind w:left="7508" w:hanging="721"/>
      </w:pPr>
      <w:rPr>
        <w:rFonts w:hint="default"/>
      </w:rPr>
    </w:lvl>
  </w:abstractNum>
  <w:abstractNum w:abstractNumId="39" w15:restartNumberingAfterBreak="0">
    <w:nsid w:val="67AB5831"/>
    <w:multiLevelType w:val="hybridMultilevel"/>
    <w:tmpl w:val="33862342"/>
    <w:lvl w:ilvl="0" w:tplc="0A04A57A">
      <w:start w:val="1"/>
      <w:numFmt w:val="lowerRoman"/>
      <w:lvlText w:val="%1."/>
      <w:lvlJc w:val="left"/>
      <w:pPr>
        <w:ind w:left="2160" w:hanging="360"/>
      </w:pPr>
      <w:rPr>
        <w:rFonts w:ascii="Times New Roman" w:eastAsia="Times New Roman" w:hAnsi="Times New Roman" w:hint="default"/>
        <w:b w:val="0"/>
        <w:bCs/>
        <w:spacing w:val="1"/>
        <w:sz w:val="22"/>
        <w:szCs w:val="22"/>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0" w15:restartNumberingAfterBreak="0">
    <w:nsid w:val="6B741300"/>
    <w:multiLevelType w:val="hybridMultilevel"/>
    <w:tmpl w:val="5B52E228"/>
    <w:lvl w:ilvl="0" w:tplc="D330891E">
      <w:start w:val="1"/>
      <w:numFmt w:val="lowerRoman"/>
      <w:lvlText w:val="%1."/>
      <w:lvlJc w:val="left"/>
      <w:pPr>
        <w:ind w:left="1991" w:hanging="387"/>
        <w:jc w:val="right"/>
      </w:pPr>
      <w:rPr>
        <w:rFonts w:ascii="Times New Roman" w:eastAsia="Times New Roman" w:hAnsi="Times New Roman" w:hint="default"/>
        <w:b/>
        <w:bCs/>
        <w:spacing w:val="1"/>
        <w:sz w:val="22"/>
        <w:szCs w:val="22"/>
      </w:rPr>
    </w:lvl>
    <w:lvl w:ilvl="1" w:tplc="AB567C58">
      <w:start w:val="1"/>
      <w:numFmt w:val="bullet"/>
      <w:lvlText w:val="•"/>
      <w:lvlJc w:val="left"/>
      <w:pPr>
        <w:ind w:left="2750" w:hanging="387"/>
      </w:pPr>
      <w:rPr>
        <w:rFonts w:hint="default"/>
      </w:rPr>
    </w:lvl>
    <w:lvl w:ilvl="2" w:tplc="D59EA902">
      <w:start w:val="1"/>
      <w:numFmt w:val="bullet"/>
      <w:lvlText w:val="•"/>
      <w:lvlJc w:val="left"/>
      <w:pPr>
        <w:ind w:left="3509" w:hanging="387"/>
      </w:pPr>
      <w:rPr>
        <w:rFonts w:hint="default"/>
      </w:rPr>
    </w:lvl>
    <w:lvl w:ilvl="3" w:tplc="4EF80B98">
      <w:start w:val="1"/>
      <w:numFmt w:val="bullet"/>
      <w:lvlText w:val="•"/>
      <w:lvlJc w:val="left"/>
      <w:pPr>
        <w:ind w:left="4268" w:hanging="387"/>
      </w:pPr>
      <w:rPr>
        <w:rFonts w:hint="default"/>
      </w:rPr>
    </w:lvl>
    <w:lvl w:ilvl="4" w:tplc="174AF6B6">
      <w:start w:val="1"/>
      <w:numFmt w:val="bullet"/>
      <w:lvlText w:val="•"/>
      <w:lvlJc w:val="left"/>
      <w:pPr>
        <w:ind w:left="5026" w:hanging="387"/>
      </w:pPr>
      <w:rPr>
        <w:rFonts w:hint="default"/>
      </w:rPr>
    </w:lvl>
    <w:lvl w:ilvl="5" w:tplc="5D18B97E">
      <w:start w:val="1"/>
      <w:numFmt w:val="bullet"/>
      <w:lvlText w:val="•"/>
      <w:lvlJc w:val="left"/>
      <w:pPr>
        <w:ind w:left="5785" w:hanging="387"/>
      </w:pPr>
      <w:rPr>
        <w:rFonts w:hint="default"/>
      </w:rPr>
    </w:lvl>
    <w:lvl w:ilvl="6" w:tplc="850A31AA">
      <w:start w:val="1"/>
      <w:numFmt w:val="bullet"/>
      <w:lvlText w:val="•"/>
      <w:lvlJc w:val="left"/>
      <w:pPr>
        <w:ind w:left="6544" w:hanging="387"/>
      </w:pPr>
      <w:rPr>
        <w:rFonts w:hint="default"/>
      </w:rPr>
    </w:lvl>
    <w:lvl w:ilvl="7" w:tplc="97144470">
      <w:start w:val="1"/>
      <w:numFmt w:val="bullet"/>
      <w:lvlText w:val="•"/>
      <w:lvlJc w:val="left"/>
      <w:pPr>
        <w:ind w:left="7303" w:hanging="387"/>
      </w:pPr>
      <w:rPr>
        <w:rFonts w:hint="default"/>
      </w:rPr>
    </w:lvl>
    <w:lvl w:ilvl="8" w:tplc="E2D23D44">
      <w:start w:val="1"/>
      <w:numFmt w:val="bullet"/>
      <w:lvlText w:val="•"/>
      <w:lvlJc w:val="left"/>
      <w:pPr>
        <w:ind w:left="8062" w:hanging="387"/>
      </w:pPr>
      <w:rPr>
        <w:rFonts w:hint="default"/>
      </w:rPr>
    </w:lvl>
  </w:abstractNum>
  <w:abstractNum w:abstractNumId="41" w15:restartNumberingAfterBreak="0">
    <w:nsid w:val="6BEF0854"/>
    <w:multiLevelType w:val="hybridMultilevel"/>
    <w:tmpl w:val="47A26816"/>
    <w:lvl w:ilvl="0" w:tplc="B3D21C3E">
      <w:start w:val="1"/>
      <w:numFmt w:val="bullet"/>
      <w:lvlText w:val=""/>
      <w:lvlJc w:val="left"/>
      <w:pPr>
        <w:ind w:left="820" w:hanging="361"/>
      </w:pPr>
      <w:rPr>
        <w:rFonts w:ascii="Symbol" w:eastAsia="Symbol" w:hAnsi="Symbol" w:hint="default"/>
        <w:sz w:val="22"/>
        <w:szCs w:val="22"/>
      </w:rPr>
    </w:lvl>
    <w:lvl w:ilvl="1" w:tplc="DED41E2C">
      <w:start w:val="1"/>
      <w:numFmt w:val="bullet"/>
      <w:lvlText w:val="•"/>
      <w:lvlJc w:val="left"/>
      <w:pPr>
        <w:ind w:left="1698" w:hanging="361"/>
      </w:pPr>
      <w:rPr>
        <w:rFonts w:hint="default"/>
      </w:rPr>
    </w:lvl>
    <w:lvl w:ilvl="2" w:tplc="DE90D248">
      <w:start w:val="1"/>
      <w:numFmt w:val="bullet"/>
      <w:lvlText w:val="•"/>
      <w:lvlJc w:val="left"/>
      <w:pPr>
        <w:ind w:left="2576" w:hanging="361"/>
      </w:pPr>
      <w:rPr>
        <w:rFonts w:hint="default"/>
      </w:rPr>
    </w:lvl>
    <w:lvl w:ilvl="3" w:tplc="CABADBCA">
      <w:start w:val="1"/>
      <w:numFmt w:val="bullet"/>
      <w:lvlText w:val="•"/>
      <w:lvlJc w:val="left"/>
      <w:pPr>
        <w:ind w:left="3454" w:hanging="361"/>
      </w:pPr>
      <w:rPr>
        <w:rFonts w:hint="default"/>
      </w:rPr>
    </w:lvl>
    <w:lvl w:ilvl="4" w:tplc="5E6242FA">
      <w:start w:val="1"/>
      <w:numFmt w:val="bullet"/>
      <w:lvlText w:val="•"/>
      <w:lvlJc w:val="left"/>
      <w:pPr>
        <w:ind w:left="4332" w:hanging="361"/>
      </w:pPr>
      <w:rPr>
        <w:rFonts w:hint="default"/>
      </w:rPr>
    </w:lvl>
    <w:lvl w:ilvl="5" w:tplc="D93EBA6C">
      <w:start w:val="1"/>
      <w:numFmt w:val="bullet"/>
      <w:lvlText w:val="•"/>
      <w:lvlJc w:val="left"/>
      <w:pPr>
        <w:ind w:left="5210" w:hanging="361"/>
      </w:pPr>
      <w:rPr>
        <w:rFonts w:hint="default"/>
      </w:rPr>
    </w:lvl>
    <w:lvl w:ilvl="6" w:tplc="4A88C262">
      <w:start w:val="1"/>
      <w:numFmt w:val="bullet"/>
      <w:lvlText w:val="•"/>
      <w:lvlJc w:val="left"/>
      <w:pPr>
        <w:ind w:left="6088" w:hanging="361"/>
      </w:pPr>
      <w:rPr>
        <w:rFonts w:hint="default"/>
      </w:rPr>
    </w:lvl>
    <w:lvl w:ilvl="7" w:tplc="C736FE5C">
      <w:start w:val="1"/>
      <w:numFmt w:val="bullet"/>
      <w:lvlText w:val="•"/>
      <w:lvlJc w:val="left"/>
      <w:pPr>
        <w:ind w:left="6966" w:hanging="361"/>
      </w:pPr>
      <w:rPr>
        <w:rFonts w:hint="default"/>
      </w:rPr>
    </w:lvl>
    <w:lvl w:ilvl="8" w:tplc="D48C8726">
      <w:start w:val="1"/>
      <w:numFmt w:val="bullet"/>
      <w:lvlText w:val="•"/>
      <w:lvlJc w:val="left"/>
      <w:pPr>
        <w:ind w:left="7844" w:hanging="361"/>
      </w:pPr>
      <w:rPr>
        <w:rFonts w:hint="default"/>
      </w:rPr>
    </w:lvl>
  </w:abstractNum>
  <w:abstractNum w:abstractNumId="42" w15:restartNumberingAfterBreak="0">
    <w:nsid w:val="74DC6106"/>
    <w:multiLevelType w:val="hybridMultilevel"/>
    <w:tmpl w:val="C638FAAA"/>
    <w:lvl w:ilvl="0" w:tplc="15469748">
      <w:start w:val="22"/>
      <w:numFmt w:val="upperLetter"/>
      <w:lvlText w:val="%1."/>
      <w:lvlJc w:val="left"/>
      <w:pPr>
        <w:ind w:left="839" w:hanging="721"/>
      </w:pPr>
      <w:rPr>
        <w:rFonts w:ascii="Calibri" w:eastAsia="Calibri" w:hAnsi="Calibri" w:hint="default"/>
        <w:spacing w:val="-1"/>
        <w:sz w:val="22"/>
        <w:szCs w:val="22"/>
      </w:rPr>
    </w:lvl>
    <w:lvl w:ilvl="1" w:tplc="2C426D46">
      <w:start w:val="1"/>
      <w:numFmt w:val="upperLetter"/>
      <w:lvlText w:val="%2."/>
      <w:lvlJc w:val="left"/>
      <w:pPr>
        <w:ind w:left="1180" w:hanging="721"/>
      </w:pPr>
      <w:rPr>
        <w:rFonts w:ascii="Calibri" w:eastAsia="Calibri" w:hAnsi="Calibri" w:hint="default"/>
        <w:spacing w:val="-1"/>
        <w:sz w:val="22"/>
        <w:szCs w:val="22"/>
      </w:rPr>
    </w:lvl>
    <w:lvl w:ilvl="2" w:tplc="B874D7E8">
      <w:start w:val="1"/>
      <w:numFmt w:val="bullet"/>
      <w:lvlText w:val=""/>
      <w:lvlJc w:val="left"/>
      <w:pPr>
        <w:ind w:left="1540" w:hanging="361"/>
      </w:pPr>
      <w:rPr>
        <w:rFonts w:ascii="Symbol" w:eastAsia="Symbol" w:hAnsi="Symbol" w:hint="default"/>
        <w:sz w:val="22"/>
        <w:szCs w:val="22"/>
      </w:rPr>
    </w:lvl>
    <w:lvl w:ilvl="3" w:tplc="629A0244">
      <w:start w:val="1"/>
      <w:numFmt w:val="bullet"/>
      <w:lvlText w:val="•"/>
      <w:lvlJc w:val="left"/>
      <w:pPr>
        <w:ind w:left="2497" w:hanging="361"/>
      </w:pPr>
      <w:rPr>
        <w:rFonts w:hint="default"/>
      </w:rPr>
    </w:lvl>
    <w:lvl w:ilvl="4" w:tplc="4C8E64C6">
      <w:start w:val="1"/>
      <w:numFmt w:val="bullet"/>
      <w:lvlText w:val="•"/>
      <w:lvlJc w:val="left"/>
      <w:pPr>
        <w:ind w:left="3455" w:hanging="361"/>
      </w:pPr>
      <w:rPr>
        <w:rFonts w:hint="default"/>
      </w:rPr>
    </w:lvl>
    <w:lvl w:ilvl="5" w:tplc="5A780DAA">
      <w:start w:val="1"/>
      <w:numFmt w:val="bullet"/>
      <w:lvlText w:val="•"/>
      <w:lvlJc w:val="left"/>
      <w:pPr>
        <w:ind w:left="4412" w:hanging="361"/>
      </w:pPr>
      <w:rPr>
        <w:rFonts w:hint="default"/>
      </w:rPr>
    </w:lvl>
    <w:lvl w:ilvl="6" w:tplc="A74EEF50">
      <w:start w:val="1"/>
      <w:numFmt w:val="bullet"/>
      <w:lvlText w:val="•"/>
      <w:lvlJc w:val="left"/>
      <w:pPr>
        <w:ind w:left="5370" w:hanging="361"/>
      </w:pPr>
      <w:rPr>
        <w:rFonts w:hint="default"/>
      </w:rPr>
    </w:lvl>
    <w:lvl w:ilvl="7" w:tplc="57549108">
      <w:start w:val="1"/>
      <w:numFmt w:val="bullet"/>
      <w:lvlText w:val="•"/>
      <w:lvlJc w:val="left"/>
      <w:pPr>
        <w:ind w:left="6327" w:hanging="361"/>
      </w:pPr>
      <w:rPr>
        <w:rFonts w:hint="default"/>
      </w:rPr>
    </w:lvl>
    <w:lvl w:ilvl="8" w:tplc="8496D478">
      <w:start w:val="1"/>
      <w:numFmt w:val="bullet"/>
      <w:lvlText w:val="•"/>
      <w:lvlJc w:val="left"/>
      <w:pPr>
        <w:ind w:left="7285" w:hanging="361"/>
      </w:pPr>
      <w:rPr>
        <w:rFonts w:hint="default"/>
      </w:rPr>
    </w:lvl>
  </w:abstractNum>
  <w:abstractNum w:abstractNumId="43" w15:restartNumberingAfterBreak="0">
    <w:nsid w:val="76C9425B"/>
    <w:multiLevelType w:val="hybridMultilevel"/>
    <w:tmpl w:val="CD1C544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44" w15:restartNumberingAfterBreak="0">
    <w:nsid w:val="77251850"/>
    <w:multiLevelType w:val="multilevel"/>
    <w:tmpl w:val="8D346F32"/>
    <w:lvl w:ilvl="0">
      <w:start w:val="2"/>
      <w:numFmt w:val="decimal"/>
      <w:lvlText w:val="%1"/>
      <w:lvlJc w:val="left"/>
      <w:pPr>
        <w:ind w:left="1560" w:hanging="720"/>
      </w:pPr>
      <w:rPr>
        <w:rFonts w:hint="default"/>
        <w:lang w:val="en-US" w:eastAsia="en-US" w:bidi="en-US"/>
      </w:rPr>
    </w:lvl>
    <w:lvl w:ilvl="1">
      <w:start w:val="2"/>
      <w:numFmt w:val="decimal"/>
      <w:lvlText w:val="%1.%2"/>
      <w:lvlJc w:val="left"/>
      <w:pPr>
        <w:ind w:left="1560" w:hanging="720"/>
      </w:pPr>
      <w:rPr>
        <w:rFonts w:hint="default"/>
        <w:lang w:val="en-US" w:eastAsia="en-US" w:bidi="en-US"/>
      </w:rPr>
    </w:lvl>
    <w:lvl w:ilvl="2">
      <w:start w:val="1"/>
      <w:numFmt w:val="decimal"/>
      <w:lvlText w:val="%1.%2.%3"/>
      <w:lvlJc w:val="left"/>
      <w:pPr>
        <w:ind w:left="1560" w:hanging="720"/>
      </w:pPr>
      <w:rPr>
        <w:rFonts w:ascii="Garamond" w:eastAsia="Garamond" w:hAnsi="Garamond" w:cs="Garamond" w:hint="default"/>
        <w:spacing w:val="-3"/>
        <w:w w:val="100"/>
        <w:sz w:val="24"/>
        <w:szCs w:val="24"/>
        <w:lang w:val="en-US" w:eastAsia="en-US" w:bidi="en-US"/>
      </w:rPr>
    </w:lvl>
    <w:lvl w:ilvl="3">
      <w:numFmt w:val="bullet"/>
      <w:lvlText w:val=""/>
      <w:lvlJc w:val="left"/>
      <w:pPr>
        <w:ind w:left="1920" w:hanging="360"/>
      </w:pPr>
      <w:rPr>
        <w:rFonts w:ascii="Symbol" w:eastAsia="Symbol" w:hAnsi="Symbol" w:cs="Symbol" w:hint="default"/>
        <w:w w:val="100"/>
        <w:sz w:val="24"/>
        <w:szCs w:val="24"/>
        <w:lang w:val="en-US" w:eastAsia="en-US" w:bidi="en-US"/>
      </w:rPr>
    </w:lvl>
    <w:lvl w:ilvl="4">
      <w:numFmt w:val="bullet"/>
      <w:lvlText w:val="•"/>
      <w:lvlJc w:val="left"/>
      <w:pPr>
        <w:ind w:left="4486" w:hanging="360"/>
      </w:pPr>
      <w:rPr>
        <w:rFonts w:hint="default"/>
        <w:lang w:val="en-US" w:eastAsia="en-US" w:bidi="en-US"/>
      </w:rPr>
    </w:lvl>
    <w:lvl w:ilvl="5">
      <w:numFmt w:val="bullet"/>
      <w:lvlText w:val="•"/>
      <w:lvlJc w:val="left"/>
      <w:pPr>
        <w:ind w:left="5342" w:hanging="360"/>
      </w:pPr>
      <w:rPr>
        <w:rFonts w:hint="default"/>
        <w:lang w:val="en-US" w:eastAsia="en-US" w:bidi="en-US"/>
      </w:rPr>
    </w:lvl>
    <w:lvl w:ilvl="6">
      <w:numFmt w:val="bullet"/>
      <w:lvlText w:val="•"/>
      <w:lvlJc w:val="left"/>
      <w:pPr>
        <w:ind w:left="6197" w:hanging="360"/>
      </w:pPr>
      <w:rPr>
        <w:rFonts w:hint="default"/>
        <w:lang w:val="en-US" w:eastAsia="en-US" w:bidi="en-US"/>
      </w:rPr>
    </w:lvl>
    <w:lvl w:ilvl="7">
      <w:numFmt w:val="bullet"/>
      <w:lvlText w:val="•"/>
      <w:lvlJc w:val="left"/>
      <w:pPr>
        <w:ind w:left="7053" w:hanging="360"/>
      </w:pPr>
      <w:rPr>
        <w:rFonts w:hint="default"/>
        <w:lang w:val="en-US" w:eastAsia="en-US" w:bidi="en-US"/>
      </w:rPr>
    </w:lvl>
    <w:lvl w:ilvl="8">
      <w:numFmt w:val="bullet"/>
      <w:lvlText w:val="•"/>
      <w:lvlJc w:val="left"/>
      <w:pPr>
        <w:ind w:left="7908" w:hanging="360"/>
      </w:pPr>
      <w:rPr>
        <w:rFonts w:hint="default"/>
        <w:lang w:val="en-US" w:eastAsia="en-US" w:bidi="en-US"/>
      </w:rPr>
    </w:lvl>
  </w:abstractNum>
  <w:abstractNum w:abstractNumId="45" w15:restartNumberingAfterBreak="0">
    <w:nsid w:val="7B0079C5"/>
    <w:multiLevelType w:val="hybridMultilevel"/>
    <w:tmpl w:val="908CDD0E"/>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1997146092">
    <w:abstractNumId w:val="25"/>
  </w:num>
  <w:num w:numId="2" w16cid:durableId="1909415916">
    <w:abstractNumId w:val="42"/>
  </w:num>
  <w:num w:numId="3" w16cid:durableId="185794578">
    <w:abstractNumId w:val="31"/>
  </w:num>
  <w:num w:numId="4" w16cid:durableId="973294691">
    <w:abstractNumId w:val="38"/>
  </w:num>
  <w:num w:numId="5" w16cid:durableId="495654462">
    <w:abstractNumId w:val="33"/>
  </w:num>
  <w:num w:numId="6" w16cid:durableId="1830436575">
    <w:abstractNumId w:val="19"/>
  </w:num>
  <w:num w:numId="7" w16cid:durableId="1241214144">
    <w:abstractNumId w:val="37"/>
  </w:num>
  <w:num w:numId="8" w16cid:durableId="1636329957">
    <w:abstractNumId w:val="30"/>
  </w:num>
  <w:num w:numId="9" w16cid:durableId="736323249">
    <w:abstractNumId w:val="0"/>
  </w:num>
  <w:num w:numId="10" w16cid:durableId="1434939141">
    <w:abstractNumId w:val="28"/>
  </w:num>
  <w:num w:numId="11" w16cid:durableId="1238127359">
    <w:abstractNumId w:val="27"/>
  </w:num>
  <w:num w:numId="12" w16cid:durableId="1316225485">
    <w:abstractNumId w:val="14"/>
  </w:num>
  <w:num w:numId="13" w16cid:durableId="1213494827">
    <w:abstractNumId w:val="17"/>
  </w:num>
  <w:num w:numId="14" w16cid:durableId="759254635">
    <w:abstractNumId w:val="40"/>
  </w:num>
  <w:num w:numId="15" w16cid:durableId="1764645102">
    <w:abstractNumId w:val="41"/>
  </w:num>
  <w:num w:numId="16" w16cid:durableId="965113544">
    <w:abstractNumId w:val="9"/>
  </w:num>
  <w:num w:numId="17" w16cid:durableId="1257329862">
    <w:abstractNumId w:val="8"/>
  </w:num>
  <w:num w:numId="18" w16cid:durableId="1990328719">
    <w:abstractNumId w:val="20"/>
  </w:num>
  <w:num w:numId="19" w16cid:durableId="1389378329">
    <w:abstractNumId w:val="15"/>
  </w:num>
  <w:num w:numId="20" w16cid:durableId="1737624363">
    <w:abstractNumId w:val="4"/>
  </w:num>
  <w:num w:numId="21" w16cid:durableId="275870510">
    <w:abstractNumId w:val="36"/>
  </w:num>
  <w:num w:numId="22" w16cid:durableId="630325253">
    <w:abstractNumId w:val="13"/>
  </w:num>
  <w:num w:numId="23" w16cid:durableId="949551290">
    <w:abstractNumId w:val="1"/>
  </w:num>
  <w:num w:numId="24" w16cid:durableId="872228552">
    <w:abstractNumId w:val="10"/>
  </w:num>
  <w:num w:numId="25" w16cid:durableId="1182628221">
    <w:abstractNumId w:val="12"/>
  </w:num>
  <w:num w:numId="26" w16cid:durableId="959334885">
    <w:abstractNumId w:val="3"/>
  </w:num>
  <w:num w:numId="27" w16cid:durableId="793524724">
    <w:abstractNumId w:val="11"/>
  </w:num>
  <w:num w:numId="28" w16cid:durableId="1375957484">
    <w:abstractNumId w:val="23"/>
  </w:num>
  <w:num w:numId="29" w16cid:durableId="296224712">
    <w:abstractNumId w:val="24"/>
  </w:num>
  <w:num w:numId="30" w16cid:durableId="1706059963">
    <w:abstractNumId w:val="32"/>
  </w:num>
  <w:num w:numId="31" w16cid:durableId="1827553009">
    <w:abstractNumId w:val="26"/>
  </w:num>
  <w:num w:numId="32" w16cid:durableId="1361004994">
    <w:abstractNumId w:val="2"/>
  </w:num>
  <w:num w:numId="33" w16cid:durableId="818573501">
    <w:abstractNumId w:val="43"/>
  </w:num>
  <w:num w:numId="34" w16cid:durableId="106197018">
    <w:abstractNumId w:val="18"/>
  </w:num>
  <w:num w:numId="35" w16cid:durableId="1334724578">
    <w:abstractNumId w:val="5"/>
  </w:num>
  <w:num w:numId="36" w16cid:durableId="1858959901">
    <w:abstractNumId w:val="39"/>
  </w:num>
  <w:num w:numId="37" w16cid:durableId="67925051">
    <w:abstractNumId w:val="7"/>
  </w:num>
  <w:num w:numId="38" w16cid:durableId="1555696678">
    <w:abstractNumId w:val="34"/>
  </w:num>
  <w:num w:numId="39" w16cid:durableId="815606305">
    <w:abstractNumId w:val="22"/>
  </w:num>
  <w:num w:numId="40" w16cid:durableId="1538007588">
    <w:abstractNumId w:val="6"/>
  </w:num>
  <w:num w:numId="41" w16cid:durableId="2083017307">
    <w:abstractNumId w:val="29"/>
  </w:num>
  <w:num w:numId="42" w16cid:durableId="1151674101">
    <w:abstractNumId w:val="45"/>
  </w:num>
  <w:num w:numId="43" w16cid:durableId="1352024108">
    <w:abstractNumId w:val="16"/>
  </w:num>
  <w:num w:numId="44" w16cid:durableId="521863834">
    <w:abstractNumId w:val="35"/>
  </w:num>
  <w:num w:numId="45" w16cid:durableId="1078861767">
    <w:abstractNumId w:val="44"/>
  </w:num>
  <w:num w:numId="46" w16cid:durableId="147240170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grammar="clean"/>
  <w:defaultTabStop w:val="720"/>
  <w:drawingGridHorizontalSpacing w:val="110"/>
  <w:displayHorizontalDrawingGridEvery w:val="2"/>
  <w:characterSpacingControl w:val="doNotCompress"/>
  <w:hdrShapeDefaults>
    <o:shapedefaults v:ext="edit" spidmax="4300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DQysrAwtzA2NjM3MzRT0lEKTi0uzszPAykwrAUA94qZDCwAAAA="/>
  </w:docVars>
  <w:rsids>
    <w:rsidRoot w:val="00E62BB3"/>
    <w:rsid w:val="00016AD4"/>
    <w:rsid w:val="000233F1"/>
    <w:rsid w:val="00023472"/>
    <w:rsid w:val="00036C66"/>
    <w:rsid w:val="000655DD"/>
    <w:rsid w:val="00065A1C"/>
    <w:rsid w:val="000665AE"/>
    <w:rsid w:val="00072773"/>
    <w:rsid w:val="000744D3"/>
    <w:rsid w:val="0008283B"/>
    <w:rsid w:val="00087218"/>
    <w:rsid w:val="00091247"/>
    <w:rsid w:val="000959EE"/>
    <w:rsid w:val="00095D69"/>
    <w:rsid w:val="000B37AF"/>
    <w:rsid w:val="000B554D"/>
    <w:rsid w:val="000B5863"/>
    <w:rsid w:val="000C3AAC"/>
    <w:rsid w:val="000C608E"/>
    <w:rsid w:val="000D6C2F"/>
    <w:rsid w:val="000E1D15"/>
    <w:rsid w:val="000E29D7"/>
    <w:rsid w:val="000E4513"/>
    <w:rsid w:val="000F288F"/>
    <w:rsid w:val="000F5C0E"/>
    <w:rsid w:val="000F7A2B"/>
    <w:rsid w:val="00106B5C"/>
    <w:rsid w:val="00112853"/>
    <w:rsid w:val="00117334"/>
    <w:rsid w:val="00120C1D"/>
    <w:rsid w:val="0013270B"/>
    <w:rsid w:val="00145CDE"/>
    <w:rsid w:val="00186231"/>
    <w:rsid w:val="00190DFC"/>
    <w:rsid w:val="00193DE4"/>
    <w:rsid w:val="0019646D"/>
    <w:rsid w:val="001965E3"/>
    <w:rsid w:val="001A6D96"/>
    <w:rsid w:val="001B2445"/>
    <w:rsid w:val="001B7E95"/>
    <w:rsid w:val="001C3D30"/>
    <w:rsid w:val="001D2754"/>
    <w:rsid w:val="001D4932"/>
    <w:rsid w:val="001D7106"/>
    <w:rsid w:val="001F0ABD"/>
    <w:rsid w:val="001F74A8"/>
    <w:rsid w:val="00207B5F"/>
    <w:rsid w:val="00210613"/>
    <w:rsid w:val="00216ADB"/>
    <w:rsid w:val="00221F35"/>
    <w:rsid w:val="002232E7"/>
    <w:rsid w:val="00253FAD"/>
    <w:rsid w:val="00257A25"/>
    <w:rsid w:val="00260885"/>
    <w:rsid w:val="0028721F"/>
    <w:rsid w:val="002B165B"/>
    <w:rsid w:val="002B5ABF"/>
    <w:rsid w:val="002C3415"/>
    <w:rsid w:val="002C44DA"/>
    <w:rsid w:val="002C4AB8"/>
    <w:rsid w:val="002C6145"/>
    <w:rsid w:val="002C620E"/>
    <w:rsid w:val="002D17FD"/>
    <w:rsid w:val="002D5F52"/>
    <w:rsid w:val="002E0918"/>
    <w:rsid w:val="002E4027"/>
    <w:rsid w:val="002F4B59"/>
    <w:rsid w:val="003016C6"/>
    <w:rsid w:val="003026FA"/>
    <w:rsid w:val="003075A3"/>
    <w:rsid w:val="00313B0A"/>
    <w:rsid w:val="00317390"/>
    <w:rsid w:val="003201CE"/>
    <w:rsid w:val="003245B1"/>
    <w:rsid w:val="003309E1"/>
    <w:rsid w:val="00332B86"/>
    <w:rsid w:val="00352E37"/>
    <w:rsid w:val="003643A6"/>
    <w:rsid w:val="00366155"/>
    <w:rsid w:val="0037021D"/>
    <w:rsid w:val="00372FF0"/>
    <w:rsid w:val="003752D1"/>
    <w:rsid w:val="0038479F"/>
    <w:rsid w:val="00384C20"/>
    <w:rsid w:val="0039172B"/>
    <w:rsid w:val="00393BA5"/>
    <w:rsid w:val="003A48E4"/>
    <w:rsid w:val="003A5D8E"/>
    <w:rsid w:val="003A6DB6"/>
    <w:rsid w:val="003B19E6"/>
    <w:rsid w:val="003C5E08"/>
    <w:rsid w:val="003D1B49"/>
    <w:rsid w:val="003D6FCE"/>
    <w:rsid w:val="003E0818"/>
    <w:rsid w:val="003E1D05"/>
    <w:rsid w:val="003E4E2F"/>
    <w:rsid w:val="003F011B"/>
    <w:rsid w:val="003F2165"/>
    <w:rsid w:val="003F745F"/>
    <w:rsid w:val="00417EF9"/>
    <w:rsid w:val="0042271B"/>
    <w:rsid w:val="0042302A"/>
    <w:rsid w:val="004260B3"/>
    <w:rsid w:val="00430AFD"/>
    <w:rsid w:val="00433E6F"/>
    <w:rsid w:val="004376A1"/>
    <w:rsid w:val="00440708"/>
    <w:rsid w:val="00440A15"/>
    <w:rsid w:val="0044685C"/>
    <w:rsid w:val="004477AF"/>
    <w:rsid w:val="00455BFD"/>
    <w:rsid w:val="004564DC"/>
    <w:rsid w:val="00460FB2"/>
    <w:rsid w:val="0049024C"/>
    <w:rsid w:val="004903F6"/>
    <w:rsid w:val="0049219B"/>
    <w:rsid w:val="004A2079"/>
    <w:rsid w:val="004A3BDB"/>
    <w:rsid w:val="004A3FA9"/>
    <w:rsid w:val="004A6911"/>
    <w:rsid w:val="004B3695"/>
    <w:rsid w:val="004B418D"/>
    <w:rsid w:val="004C2ED8"/>
    <w:rsid w:val="004C6503"/>
    <w:rsid w:val="004C75B8"/>
    <w:rsid w:val="004D549B"/>
    <w:rsid w:val="004E2EC5"/>
    <w:rsid w:val="004E60FA"/>
    <w:rsid w:val="004E6C2B"/>
    <w:rsid w:val="004E7C56"/>
    <w:rsid w:val="004F4E66"/>
    <w:rsid w:val="00503271"/>
    <w:rsid w:val="005074D6"/>
    <w:rsid w:val="00512BF9"/>
    <w:rsid w:val="0052160F"/>
    <w:rsid w:val="00524324"/>
    <w:rsid w:val="0054160F"/>
    <w:rsid w:val="00543C72"/>
    <w:rsid w:val="0055063D"/>
    <w:rsid w:val="00550C39"/>
    <w:rsid w:val="00561317"/>
    <w:rsid w:val="005810D2"/>
    <w:rsid w:val="005852BC"/>
    <w:rsid w:val="00591135"/>
    <w:rsid w:val="0059564E"/>
    <w:rsid w:val="005A656F"/>
    <w:rsid w:val="005B49EF"/>
    <w:rsid w:val="005C4740"/>
    <w:rsid w:val="005C4E76"/>
    <w:rsid w:val="005D08DB"/>
    <w:rsid w:val="005D53BF"/>
    <w:rsid w:val="005E1DA2"/>
    <w:rsid w:val="005E77CE"/>
    <w:rsid w:val="005F057D"/>
    <w:rsid w:val="005F7C3B"/>
    <w:rsid w:val="00601693"/>
    <w:rsid w:val="00604CD9"/>
    <w:rsid w:val="00613149"/>
    <w:rsid w:val="00622716"/>
    <w:rsid w:val="00632211"/>
    <w:rsid w:val="00643EB4"/>
    <w:rsid w:val="00644C73"/>
    <w:rsid w:val="00650C1C"/>
    <w:rsid w:val="00664CB4"/>
    <w:rsid w:val="006716F4"/>
    <w:rsid w:val="00671EF3"/>
    <w:rsid w:val="006759D7"/>
    <w:rsid w:val="0068751A"/>
    <w:rsid w:val="0069081A"/>
    <w:rsid w:val="00695997"/>
    <w:rsid w:val="00697DF6"/>
    <w:rsid w:val="006A2418"/>
    <w:rsid w:val="006A4BC5"/>
    <w:rsid w:val="006B61B9"/>
    <w:rsid w:val="006D0D2C"/>
    <w:rsid w:val="006E3B7A"/>
    <w:rsid w:val="006F4AD8"/>
    <w:rsid w:val="00701BAC"/>
    <w:rsid w:val="007300B5"/>
    <w:rsid w:val="007356BC"/>
    <w:rsid w:val="00736012"/>
    <w:rsid w:val="00740001"/>
    <w:rsid w:val="00752085"/>
    <w:rsid w:val="0076092A"/>
    <w:rsid w:val="00764652"/>
    <w:rsid w:val="00764CCE"/>
    <w:rsid w:val="00776FF3"/>
    <w:rsid w:val="0079793E"/>
    <w:rsid w:val="007A29F3"/>
    <w:rsid w:val="007A5F2B"/>
    <w:rsid w:val="007A6103"/>
    <w:rsid w:val="007B23C3"/>
    <w:rsid w:val="007C17BB"/>
    <w:rsid w:val="007C2A0B"/>
    <w:rsid w:val="007C59E4"/>
    <w:rsid w:val="007C634A"/>
    <w:rsid w:val="007D2ED9"/>
    <w:rsid w:val="007D748D"/>
    <w:rsid w:val="007E1A8E"/>
    <w:rsid w:val="007F44A8"/>
    <w:rsid w:val="007F465D"/>
    <w:rsid w:val="007F6A9B"/>
    <w:rsid w:val="00830A94"/>
    <w:rsid w:val="00837007"/>
    <w:rsid w:val="0084622B"/>
    <w:rsid w:val="00860154"/>
    <w:rsid w:val="008603A1"/>
    <w:rsid w:val="00870A39"/>
    <w:rsid w:val="00886E6E"/>
    <w:rsid w:val="0089068D"/>
    <w:rsid w:val="0089624F"/>
    <w:rsid w:val="008A0066"/>
    <w:rsid w:val="008B3580"/>
    <w:rsid w:val="008B6C08"/>
    <w:rsid w:val="008C1A04"/>
    <w:rsid w:val="008C3D94"/>
    <w:rsid w:val="008D1724"/>
    <w:rsid w:val="008D1BA5"/>
    <w:rsid w:val="008D3D23"/>
    <w:rsid w:val="008E01E7"/>
    <w:rsid w:val="0090402D"/>
    <w:rsid w:val="0090694E"/>
    <w:rsid w:val="00907622"/>
    <w:rsid w:val="00916A81"/>
    <w:rsid w:val="00920A13"/>
    <w:rsid w:val="00925326"/>
    <w:rsid w:val="0092582F"/>
    <w:rsid w:val="0092715F"/>
    <w:rsid w:val="009305C7"/>
    <w:rsid w:val="009411F8"/>
    <w:rsid w:val="00953089"/>
    <w:rsid w:val="009540EE"/>
    <w:rsid w:val="009566D1"/>
    <w:rsid w:val="00983A87"/>
    <w:rsid w:val="00986F4E"/>
    <w:rsid w:val="00992964"/>
    <w:rsid w:val="00996FDE"/>
    <w:rsid w:val="00997E68"/>
    <w:rsid w:val="009A2912"/>
    <w:rsid w:val="009A497F"/>
    <w:rsid w:val="009A52AA"/>
    <w:rsid w:val="009A7AD7"/>
    <w:rsid w:val="009B09C5"/>
    <w:rsid w:val="009B26EF"/>
    <w:rsid w:val="009D2ACF"/>
    <w:rsid w:val="009D4845"/>
    <w:rsid w:val="009E1880"/>
    <w:rsid w:val="00A02A05"/>
    <w:rsid w:val="00A10F2A"/>
    <w:rsid w:val="00A12670"/>
    <w:rsid w:val="00A1563E"/>
    <w:rsid w:val="00A164D4"/>
    <w:rsid w:val="00A23787"/>
    <w:rsid w:val="00A2763E"/>
    <w:rsid w:val="00A34915"/>
    <w:rsid w:val="00A430B8"/>
    <w:rsid w:val="00A554CA"/>
    <w:rsid w:val="00A56614"/>
    <w:rsid w:val="00A56A2F"/>
    <w:rsid w:val="00A576D0"/>
    <w:rsid w:val="00A61119"/>
    <w:rsid w:val="00A641F9"/>
    <w:rsid w:val="00A73E05"/>
    <w:rsid w:val="00A82808"/>
    <w:rsid w:val="00A86D07"/>
    <w:rsid w:val="00A87F4A"/>
    <w:rsid w:val="00A90928"/>
    <w:rsid w:val="00A92180"/>
    <w:rsid w:val="00A94B49"/>
    <w:rsid w:val="00A94F5A"/>
    <w:rsid w:val="00AA5B40"/>
    <w:rsid w:val="00AB589C"/>
    <w:rsid w:val="00AB6545"/>
    <w:rsid w:val="00AC2A55"/>
    <w:rsid w:val="00AC6469"/>
    <w:rsid w:val="00AD015B"/>
    <w:rsid w:val="00AD21DE"/>
    <w:rsid w:val="00AD5DE8"/>
    <w:rsid w:val="00AD7B60"/>
    <w:rsid w:val="00AE0271"/>
    <w:rsid w:val="00AE0489"/>
    <w:rsid w:val="00AE7713"/>
    <w:rsid w:val="00AE783F"/>
    <w:rsid w:val="00AF32DD"/>
    <w:rsid w:val="00AF4F82"/>
    <w:rsid w:val="00AF7E03"/>
    <w:rsid w:val="00B00365"/>
    <w:rsid w:val="00B11345"/>
    <w:rsid w:val="00B124A9"/>
    <w:rsid w:val="00B23977"/>
    <w:rsid w:val="00B34CF9"/>
    <w:rsid w:val="00B416E8"/>
    <w:rsid w:val="00B46D39"/>
    <w:rsid w:val="00B4709C"/>
    <w:rsid w:val="00B479F0"/>
    <w:rsid w:val="00B71814"/>
    <w:rsid w:val="00B73E2B"/>
    <w:rsid w:val="00B76A1F"/>
    <w:rsid w:val="00B834E9"/>
    <w:rsid w:val="00B86D38"/>
    <w:rsid w:val="00B8731F"/>
    <w:rsid w:val="00B923DE"/>
    <w:rsid w:val="00B9302A"/>
    <w:rsid w:val="00B97ABA"/>
    <w:rsid w:val="00BB2468"/>
    <w:rsid w:val="00BC304B"/>
    <w:rsid w:val="00BC5137"/>
    <w:rsid w:val="00BC553F"/>
    <w:rsid w:val="00BC64FA"/>
    <w:rsid w:val="00BD3BB4"/>
    <w:rsid w:val="00BE6A79"/>
    <w:rsid w:val="00BF548F"/>
    <w:rsid w:val="00C03F22"/>
    <w:rsid w:val="00C14870"/>
    <w:rsid w:val="00C2301E"/>
    <w:rsid w:val="00C31772"/>
    <w:rsid w:val="00C355D5"/>
    <w:rsid w:val="00C4160D"/>
    <w:rsid w:val="00C44859"/>
    <w:rsid w:val="00C450D8"/>
    <w:rsid w:val="00C504F5"/>
    <w:rsid w:val="00C5108A"/>
    <w:rsid w:val="00C54962"/>
    <w:rsid w:val="00C57607"/>
    <w:rsid w:val="00C60C99"/>
    <w:rsid w:val="00C61C9D"/>
    <w:rsid w:val="00C70291"/>
    <w:rsid w:val="00C73751"/>
    <w:rsid w:val="00C84D74"/>
    <w:rsid w:val="00C86C46"/>
    <w:rsid w:val="00C87623"/>
    <w:rsid w:val="00C878D5"/>
    <w:rsid w:val="00C91147"/>
    <w:rsid w:val="00C96E68"/>
    <w:rsid w:val="00CA0FF4"/>
    <w:rsid w:val="00CC0D79"/>
    <w:rsid w:val="00CC50C7"/>
    <w:rsid w:val="00CD484D"/>
    <w:rsid w:val="00CD5BAC"/>
    <w:rsid w:val="00CE7BEA"/>
    <w:rsid w:val="00D0076E"/>
    <w:rsid w:val="00D05311"/>
    <w:rsid w:val="00D12BB6"/>
    <w:rsid w:val="00D15019"/>
    <w:rsid w:val="00D20944"/>
    <w:rsid w:val="00D22DBD"/>
    <w:rsid w:val="00D27102"/>
    <w:rsid w:val="00D3208C"/>
    <w:rsid w:val="00D34B39"/>
    <w:rsid w:val="00D40A5B"/>
    <w:rsid w:val="00D50DF0"/>
    <w:rsid w:val="00D519BC"/>
    <w:rsid w:val="00D74B34"/>
    <w:rsid w:val="00D757E1"/>
    <w:rsid w:val="00D86138"/>
    <w:rsid w:val="00D904DA"/>
    <w:rsid w:val="00D92F7F"/>
    <w:rsid w:val="00D93962"/>
    <w:rsid w:val="00D93F90"/>
    <w:rsid w:val="00D959A5"/>
    <w:rsid w:val="00D959F5"/>
    <w:rsid w:val="00DA41B5"/>
    <w:rsid w:val="00DA5398"/>
    <w:rsid w:val="00DB3C24"/>
    <w:rsid w:val="00DB4C3D"/>
    <w:rsid w:val="00DC4668"/>
    <w:rsid w:val="00DD023C"/>
    <w:rsid w:val="00DD1921"/>
    <w:rsid w:val="00DD4A72"/>
    <w:rsid w:val="00DE429B"/>
    <w:rsid w:val="00DE7493"/>
    <w:rsid w:val="00DF370C"/>
    <w:rsid w:val="00DF5DBA"/>
    <w:rsid w:val="00E02385"/>
    <w:rsid w:val="00E028FE"/>
    <w:rsid w:val="00E059E0"/>
    <w:rsid w:val="00E065F6"/>
    <w:rsid w:val="00E152AC"/>
    <w:rsid w:val="00E25689"/>
    <w:rsid w:val="00E26A88"/>
    <w:rsid w:val="00E270E6"/>
    <w:rsid w:val="00E57C52"/>
    <w:rsid w:val="00E62BB3"/>
    <w:rsid w:val="00E65346"/>
    <w:rsid w:val="00E6628C"/>
    <w:rsid w:val="00E80A96"/>
    <w:rsid w:val="00E81EB0"/>
    <w:rsid w:val="00E914B8"/>
    <w:rsid w:val="00EA0428"/>
    <w:rsid w:val="00EA0855"/>
    <w:rsid w:val="00EA1F0A"/>
    <w:rsid w:val="00EB2A44"/>
    <w:rsid w:val="00EB77B1"/>
    <w:rsid w:val="00ED1378"/>
    <w:rsid w:val="00ED219F"/>
    <w:rsid w:val="00EE070C"/>
    <w:rsid w:val="00EE542E"/>
    <w:rsid w:val="00EE688F"/>
    <w:rsid w:val="00EF5211"/>
    <w:rsid w:val="00EF6E9B"/>
    <w:rsid w:val="00F0000C"/>
    <w:rsid w:val="00F00B05"/>
    <w:rsid w:val="00F00D32"/>
    <w:rsid w:val="00F04604"/>
    <w:rsid w:val="00F118B9"/>
    <w:rsid w:val="00F2350A"/>
    <w:rsid w:val="00F2389D"/>
    <w:rsid w:val="00F2708E"/>
    <w:rsid w:val="00F3573E"/>
    <w:rsid w:val="00F3798E"/>
    <w:rsid w:val="00F50756"/>
    <w:rsid w:val="00F6132B"/>
    <w:rsid w:val="00F62148"/>
    <w:rsid w:val="00F65A6A"/>
    <w:rsid w:val="00F716C8"/>
    <w:rsid w:val="00F735B7"/>
    <w:rsid w:val="00F80C69"/>
    <w:rsid w:val="00F83200"/>
    <w:rsid w:val="00FA106C"/>
    <w:rsid w:val="00FA6199"/>
    <w:rsid w:val="00FB2E4A"/>
    <w:rsid w:val="00FC144B"/>
    <w:rsid w:val="00FC46A7"/>
    <w:rsid w:val="00FD1F29"/>
    <w:rsid w:val="00FD4CAA"/>
    <w:rsid w:val="00FE4143"/>
    <w:rsid w:val="00FF48CD"/>
    <w:rsid w:val="00FF63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65D1C229"/>
  <w15:docId w15:val="{2EC463CE-7EC9-4261-93E5-159F77BA0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lsdException w:name="toc 2" w:semiHidden="1" w:uiPriority="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A94"/>
  </w:style>
  <w:style w:type="paragraph" w:styleId="Heading1">
    <w:name w:val="heading 1"/>
    <w:basedOn w:val="Normal"/>
    <w:uiPriority w:val="9"/>
    <w:qFormat/>
    <w:pPr>
      <w:ind w:left="120"/>
      <w:outlineLvl w:val="0"/>
    </w:pPr>
    <w:rPr>
      <w:rFonts w:ascii="Times New Roman" w:eastAsia="Times New Roman" w:hAnsi="Times New Roman"/>
      <w:b/>
      <w:bCs/>
      <w:sz w:val="28"/>
      <w:szCs w:val="28"/>
    </w:rPr>
  </w:style>
  <w:style w:type="paragraph" w:styleId="Heading2">
    <w:name w:val="heading 2"/>
    <w:basedOn w:val="Normal"/>
    <w:uiPriority w:val="9"/>
    <w:unhideWhenUsed/>
    <w:qFormat/>
    <w:pPr>
      <w:ind w:left="840" w:hanging="720"/>
      <w:outlineLvl w:val="1"/>
    </w:pPr>
    <w:rPr>
      <w:rFonts w:ascii="Times New Roman" w:eastAsia="Times New Roman" w:hAnsi="Times New Roman"/>
      <w:b/>
      <w:bCs/>
      <w:sz w:val="26"/>
      <w:szCs w:val="26"/>
    </w:rPr>
  </w:style>
  <w:style w:type="paragraph" w:styleId="Heading3">
    <w:name w:val="heading 3"/>
    <w:basedOn w:val="Normal"/>
    <w:uiPriority w:val="9"/>
    <w:unhideWhenUsed/>
    <w:qFormat/>
    <w:pPr>
      <w:ind w:left="820" w:hanging="720"/>
      <w:outlineLvl w:val="2"/>
    </w:pPr>
    <w:rPr>
      <w:rFonts w:ascii="Times New Roman" w:eastAsia="Times New Roman" w:hAnsi="Times New Roman"/>
      <w:b/>
      <w:bCs/>
    </w:rPr>
  </w:style>
  <w:style w:type="paragraph" w:styleId="Heading4">
    <w:name w:val="heading 4"/>
    <w:basedOn w:val="Normal"/>
    <w:next w:val="Normal"/>
    <w:link w:val="Heading4Char"/>
    <w:unhideWhenUsed/>
    <w:qFormat/>
    <w:rsid w:val="0060169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41"/>
      <w:ind w:left="100"/>
    </w:pPr>
    <w:rPr>
      <w:rFonts w:ascii="Times New Roman" w:eastAsia="Times New Roman" w:hAnsi="Times New Roman"/>
      <w:b/>
      <w:bCs/>
      <w:sz w:val="24"/>
      <w:szCs w:val="24"/>
    </w:rPr>
  </w:style>
  <w:style w:type="paragraph" w:styleId="TOC2">
    <w:name w:val="toc 2"/>
    <w:basedOn w:val="Normal"/>
    <w:uiPriority w:val="1"/>
    <w:qFormat/>
    <w:pPr>
      <w:spacing w:before="135"/>
      <w:ind w:left="980" w:hanging="660"/>
    </w:pPr>
    <w:rPr>
      <w:rFonts w:ascii="Times New Roman" w:eastAsia="Times New Roman" w:hAnsi="Times New Roman"/>
      <w:sz w:val="20"/>
      <w:szCs w:val="20"/>
    </w:rPr>
  </w:style>
  <w:style w:type="paragraph" w:styleId="BodyText">
    <w:name w:val="Body Text"/>
    <w:basedOn w:val="Normal"/>
    <w:uiPriority w:val="1"/>
    <w:qFormat/>
    <w:pPr>
      <w:ind w:left="120"/>
    </w:pPr>
    <w:rPr>
      <w:rFonts w:ascii="Times New Roman" w:eastAsia="Times New Roman" w:hAnsi="Times New Roman"/>
    </w:rPr>
  </w:style>
  <w:style w:type="paragraph" w:styleId="ListParagraph">
    <w:name w:val="List Paragraph"/>
    <w:aliases w:val="bullet list"/>
    <w:basedOn w:val="Normal"/>
    <w:link w:val="ListParagraphChar"/>
    <w:uiPriority w:val="34"/>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DC4668"/>
    <w:rPr>
      <w:sz w:val="16"/>
      <w:szCs w:val="16"/>
    </w:rPr>
  </w:style>
  <w:style w:type="paragraph" w:styleId="CommentText">
    <w:name w:val="annotation text"/>
    <w:basedOn w:val="Normal"/>
    <w:link w:val="CommentTextChar"/>
    <w:uiPriority w:val="99"/>
    <w:semiHidden/>
    <w:unhideWhenUsed/>
    <w:rsid w:val="00DC4668"/>
    <w:rPr>
      <w:sz w:val="20"/>
      <w:szCs w:val="20"/>
    </w:rPr>
  </w:style>
  <w:style w:type="character" w:customStyle="1" w:styleId="CommentTextChar">
    <w:name w:val="Comment Text Char"/>
    <w:basedOn w:val="DefaultParagraphFont"/>
    <w:link w:val="CommentText"/>
    <w:uiPriority w:val="99"/>
    <w:semiHidden/>
    <w:rsid w:val="00DC4668"/>
    <w:rPr>
      <w:sz w:val="20"/>
      <w:szCs w:val="20"/>
    </w:rPr>
  </w:style>
  <w:style w:type="paragraph" w:styleId="CommentSubject">
    <w:name w:val="annotation subject"/>
    <w:basedOn w:val="CommentText"/>
    <w:next w:val="CommentText"/>
    <w:link w:val="CommentSubjectChar"/>
    <w:uiPriority w:val="99"/>
    <w:semiHidden/>
    <w:unhideWhenUsed/>
    <w:rsid w:val="00DC4668"/>
    <w:rPr>
      <w:b/>
      <w:bCs/>
    </w:rPr>
  </w:style>
  <w:style w:type="character" w:customStyle="1" w:styleId="CommentSubjectChar">
    <w:name w:val="Comment Subject Char"/>
    <w:basedOn w:val="CommentTextChar"/>
    <w:link w:val="CommentSubject"/>
    <w:uiPriority w:val="99"/>
    <w:semiHidden/>
    <w:rsid w:val="00DC4668"/>
    <w:rPr>
      <w:b/>
      <w:bCs/>
      <w:sz w:val="20"/>
      <w:szCs w:val="20"/>
    </w:rPr>
  </w:style>
  <w:style w:type="paragraph" w:styleId="BalloonText">
    <w:name w:val="Balloon Text"/>
    <w:basedOn w:val="Normal"/>
    <w:link w:val="BalloonTextChar"/>
    <w:uiPriority w:val="99"/>
    <w:semiHidden/>
    <w:unhideWhenUsed/>
    <w:rsid w:val="00DC46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668"/>
    <w:rPr>
      <w:rFonts w:ascii="Segoe UI" w:hAnsi="Segoe UI" w:cs="Segoe UI"/>
      <w:sz w:val="18"/>
      <w:szCs w:val="18"/>
    </w:rPr>
  </w:style>
  <w:style w:type="paragraph" w:styleId="NoSpacing">
    <w:name w:val="No Spacing"/>
    <w:uiPriority w:val="1"/>
    <w:qFormat/>
    <w:rsid w:val="00644C73"/>
  </w:style>
  <w:style w:type="paragraph" w:styleId="Header">
    <w:name w:val="header"/>
    <w:basedOn w:val="Normal"/>
    <w:link w:val="HeaderChar"/>
    <w:uiPriority w:val="99"/>
    <w:unhideWhenUsed/>
    <w:rsid w:val="00EB77B1"/>
    <w:pPr>
      <w:tabs>
        <w:tab w:val="center" w:pos="4680"/>
        <w:tab w:val="right" w:pos="9360"/>
      </w:tabs>
    </w:pPr>
  </w:style>
  <w:style w:type="character" w:customStyle="1" w:styleId="HeaderChar">
    <w:name w:val="Header Char"/>
    <w:basedOn w:val="DefaultParagraphFont"/>
    <w:link w:val="Header"/>
    <w:uiPriority w:val="99"/>
    <w:rsid w:val="00EB77B1"/>
  </w:style>
  <w:style w:type="paragraph" w:styleId="Footer">
    <w:name w:val="footer"/>
    <w:basedOn w:val="Normal"/>
    <w:link w:val="FooterChar"/>
    <w:uiPriority w:val="99"/>
    <w:unhideWhenUsed/>
    <w:rsid w:val="00EB77B1"/>
    <w:pPr>
      <w:tabs>
        <w:tab w:val="center" w:pos="4680"/>
        <w:tab w:val="right" w:pos="9360"/>
      </w:tabs>
    </w:pPr>
  </w:style>
  <w:style w:type="character" w:customStyle="1" w:styleId="FooterChar">
    <w:name w:val="Footer Char"/>
    <w:basedOn w:val="DefaultParagraphFont"/>
    <w:link w:val="Footer"/>
    <w:uiPriority w:val="99"/>
    <w:rsid w:val="00EB77B1"/>
  </w:style>
  <w:style w:type="character" w:styleId="Hyperlink">
    <w:name w:val="Hyperlink"/>
    <w:basedOn w:val="DefaultParagraphFont"/>
    <w:uiPriority w:val="99"/>
    <w:unhideWhenUsed/>
    <w:rsid w:val="00CC50C7"/>
    <w:rPr>
      <w:color w:val="0563C1"/>
      <w:u w:val="single"/>
    </w:rPr>
  </w:style>
  <w:style w:type="character" w:styleId="FollowedHyperlink">
    <w:name w:val="FollowedHyperlink"/>
    <w:basedOn w:val="DefaultParagraphFont"/>
    <w:uiPriority w:val="99"/>
    <w:semiHidden/>
    <w:unhideWhenUsed/>
    <w:rsid w:val="00CC50C7"/>
    <w:rPr>
      <w:color w:val="800080" w:themeColor="followedHyperlink"/>
      <w:u w:val="single"/>
    </w:rPr>
  </w:style>
  <w:style w:type="paragraph" w:styleId="Revision">
    <w:name w:val="Revision"/>
    <w:hidden/>
    <w:uiPriority w:val="99"/>
    <w:semiHidden/>
    <w:rsid w:val="00AD015B"/>
    <w:pPr>
      <w:widowControl/>
    </w:pPr>
  </w:style>
  <w:style w:type="character" w:customStyle="1" w:styleId="Heading4Char">
    <w:name w:val="Heading 4 Char"/>
    <w:basedOn w:val="DefaultParagraphFont"/>
    <w:link w:val="Heading4"/>
    <w:rsid w:val="00601693"/>
    <w:rPr>
      <w:rFonts w:asciiTheme="majorHAnsi" w:eastAsiaTheme="majorEastAsia" w:hAnsiTheme="majorHAnsi" w:cstheme="majorBidi"/>
      <w:i/>
      <w:iCs/>
      <w:color w:val="365F91" w:themeColor="accent1" w:themeShade="BF"/>
    </w:rPr>
  </w:style>
  <w:style w:type="character" w:customStyle="1" w:styleId="ListParagraphChar">
    <w:name w:val="List Paragraph Char"/>
    <w:aliases w:val="bullet list Char"/>
    <w:basedOn w:val="DefaultParagraphFont"/>
    <w:link w:val="ListParagraph"/>
    <w:uiPriority w:val="34"/>
    <w:rsid w:val="00B8731F"/>
  </w:style>
  <w:style w:type="character" w:styleId="UnresolvedMention">
    <w:name w:val="Unresolved Mention"/>
    <w:basedOn w:val="DefaultParagraphFont"/>
    <w:uiPriority w:val="99"/>
    <w:semiHidden/>
    <w:unhideWhenUsed/>
    <w:rsid w:val="000828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1429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n.gov/inprs/" TargetMode="External"/><Relationship Id="rId18" Type="http://schemas.openxmlformats.org/officeDocument/2006/relationships/hyperlink" Target="http://www.in.gov/ethics/"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in.gov/inprs/files/INPRS_IPS.pdf" TargetMode="External"/><Relationship Id="rId2" Type="http://schemas.openxmlformats.org/officeDocument/2006/relationships/customXml" Target="../customXml/item2.xml"/><Relationship Id="rId16" Type="http://schemas.openxmlformats.org/officeDocument/2006/relationships/hyperlink" Target="https://www.in.gov/pac/informal/files/18-INF-06.pdf"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in.gov/inprs/publications/investment-fact-sheets/" TargetMode="External"/><Relationship Id="rId10" Type="http://schemas.openxmlformats.org/officeDocument/2006/relationships/endnotes" Target="endnotes.xml"/><Relationship Id="rId19" Type="http://schemas.openxmlformats.org/officeDocument/2006/relationships/hyperlink" Target="http://www.in.gov/inprs/files/INPRS_IPS.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n.gov/inprs/annualreports.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Backup xmlns="ca082bab-12d0-4f2a-99c7-4540f831d499">
      <UserInfo>
        <DisplayName/>
        <AccountId xsi:nil="true"/>
        <AccountType/>
      </UserInfo>
    </Backup>
    <Staff_x0020__x0028_Secondary_x0029_ xmlns="ca082bab-12d0-4f2a-99c7-4540f831d499">
      <UserInfo>
        <DisplayName/>
        <AccountId xsi:nil="true"/>
        <AccountType/>
      </UserInfo>
    </Staff_x0020__x0028_Secondary_x0029_>
    <Staff xmlns="ca082bab-12d0-4f2a-99c7-4540f831d499">
      <UserInfo>
        <DisplayName/>
        <AccountId xsi:nil="true"/>
        <AccountType/>
      </UserInfo>
    </Staf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415A0BA01F7C0478A8903DF9FA89CD3" ma:contentTypeVersion="16" ma:contentTypeDescription="Create a new document." ma:contentTypeScope="" ma:versionID="aab2cd8ad3d342345073947c091bbe4d">
  <xsd:schema xmlns:xsd="http://www.w3.org/2001/XMLSchema" xmlns:xs="http://www.w3.org/2001/XMLSchema" xmlns:p="http://schemas.microsoft.com/office/2006/metadata/properties" xmlns:ns2="ca082bab-12d0-4f2a-99c7-4540f831d499" xmlns:ns3="7f66781f-6389-4cbe-b7d6-35e78e0d0fd2" targetNamespace="http://schemas.microsoft.com/office/2006/metadata/properties" ma:root="true" ma:fieldsID="2a3ad667f9afc9adc3f82fc7e529d936" ns2:_="" ns3:_="">
    <xsd:import namespace="ca082bab-12d0-4f2a-99c7-4540f831d499"/>
    <xsd:import namespace="7f66781f-6389-4cbe-b7d6-35e78e0d0f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Staff" minOccurs="0"/>
                <xsd:element ref="ns2:Staff_x0020__x0028_Secondary_x0029_" minOccurs="0"/>
                <xsd:element ref="ns2:Backup"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82bab-12d0-4f2a-99c7-4540f831d4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Staff" ma:index="15" nillable="true" ma:displayName="Staff" ma:description="Staff's Name" ma:format="Dropdown" ma:indexed="true" ma:list="UserInfo" ma:SharePointGroup="0" ma:internalName="Staff"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aff_x0020__x0028_Secondary_x0029_" ma:index="16" nillable="true" ma:displayName="Staff (Secondary)" ma:list="UserInfo" ma:SharePointGroup="0" ma:internalName="Staff_x0020__x0028_Secondary_x0029_"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Backup" ma:index="17" nillable="true" ma:displayName="Backup" ma:list="UserInfo" ma:SharePointGroup="0" ma:internalName="Backup"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66781f-6389-4cbe-b7d6-35e78e0d0fd2"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162C32-B8CD-4C25-AF1F-C6B797889D7E}">
  <ds:schemaRefs>
    <ds:schemaRef ds:uri="http://schemas.microsoft.com/office/2006/metadata/properties"/>
    <ds:schemaRef ds:uri="http://schemas.microsoft.com/office/infopath/2007/PartnerControls"/>
    <ds:schemaRef ds:uri="ca082bab-12d0-4f2a-99c7-4540f831d499"/>
  </ds:schemaRefs>
</ds:datastoreItem>
</file>

<file path=customXml/itemProps2.xml><?xml version="1.0" encoding="utf-8"?>
<ds:datastoreItem xmlns:ds="http://schemas.openxmlformats.org/officeDocument/2006/customXml" ds:itemID="{9955B046-C805-4BF9-9981-5E312BD93F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82bab-12d0-4f2a-99c7-4540f831d499"/>
    <ds:schemaRef ds:uri="7f66781f-6389-4cbe-b7d6-35e78e0d0f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7224DE-AD1A-41F2-B5D9-BECCC09C58EB}">
  <ds:schemaRefs>
    <ds:schemaRef ds:uri="http://schemas.openxmlformats.org/officeDocument/2006/bibliography"/>
  </ds:schemaRefs>
</ds:datastoreItem>
</file>

<file path=customXml/itemProps4.xml><?xml version="1.0" encoding="utf-8"?>
<ds:datastoreItem xmlns:ds="http://schemas.openxmlformats.org/officeDocument/2006/customXml" ds:itemID="{98217E0A-729F-48A4-86C4-46AF8B39333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55</Pages>
  <Words>18655</Words>
  <Characters>104468</Characters>
  <Application>Microsoft Office Word</Application>
  <DocSecurity>0</DocSecurity>
  <Lines>2984</Lines>
  <Paragraphs>1009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KPMG</dc:creator>
  <cp:lastModifiedBy>Lazaraton, Thomas</cp:lastModifiedBy>
  <cp:revision>3</cp:revision>
  <cp:lastPrinted>2022-10-25T18:39:00Z</cp:lastPrinted>
  <dcterms:created xsi:type="dcterms:W3CDTF">2022-10-26T14:15:00Z</dcterms:created>
  <dcterms:modified xsi:type="dcterms:W3CDTF">2022-10-26T14:16:00Z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2018-05-16T00:00:00Z</vt:filetime>
  </property>
  <property fmtid="{D5CDD505-2E9C-101B-9397-08002B2CF9AE}" pid="3" name="LastSaved">
    <vt:filetime>2019-07-17T00:00:00Z</vt:filetime>
  </property>
  <property fmtid="{D5CDD505-2E9C-101B-9397-08002B2CF9AE}" pid="4" name="ContentTypeId">
    <vt:lpwstr>0x010100D415A0BA01F7C0478A8903DF9FA89CD3</vt:lpwstr>
  </property>
</Properties>
</file>