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DC98" w14:textId="1D311B25" w:rsidR="0058065E" w:rsidRPr="00D32929" w:rsidRDefault="0058065E" w:rsidP="0058065E">
      <w:pPr>
        <w:tabs>
          <w:tab w:val="left" w:pos="-1440"/>
          <w:tab w:val="left" w:pos="-720"/>
        </w:tabs>
        <w:suppressAutoHyphens/>
        <w:ind w:left="360" w:right="270"/>
        <w:jc w:val="right"/>
        <w:rPr>
          <w:b/>
          <w:bCs/>
        </w:rPr>
      </w:pPr>
      <w:r w:rsidRPr="00D32929">
        <w:rPr>
          <w:b/>
          <w:bCs/>
        </w:rPr>
        <w:t xml:space="preserve">DES. # </w:t>
      </w:r>
      <w:r w:rsidR="0082538F" w:rsidRPr="0082538F">
        <w:rPr>
          <w:b/>
          <w:bCs/>
        </w:rPr>
        <w:t>2000025</w:t>
      </w:r>
    </w:p>
    <w:p w14:paraId="08B171B8" w14:textId="05F6806C" w:rsidR="009E377F" w:rsidRPr="00D32929" w:rsidRDefault="000E5C02" w:rsidP="000E5C02">
      <w:pPr>
        <w:tabs>
          <w:tab w:val="center" w:pos="4320"/>
          <w:tab w:val="right" w:pos="8640"/>
        </w:tabs>
        <w:ind w:left="540" w:right="720"/>
        <w:rPr>
          <w:b/>
          <w:bCs/>
        </w:rPr>
      </w:pPr>
      <w:r w:rsidRPr="00D32929">
        <w:rPr>
          <w:b/>
          <w:bCs/>
        </w:rPr>
        <w:t xml:space="preserve">LEGAL NOTICE OF </w:t>
      </w:r>
      <w:r w:rsidR="00CF161F">
        <w:rPr>
          <w:b/>
          <w:bCs/>
        </w:rPr>
        <w:t>PUBLIC HEARING</w:t>
      </w:r>
      <w:r w:rsidRPr="00D32929">
        <w:rPr>
          <w:b/>
          <w:bCs/>
        </w:rPr>
        <w:t xml:space="preserve"> </w:t>
      </w:r>
    </w:p>
    <w:p w14:paraId="6A36F93E" w14:textId="58C4AF53" w:rsidR="000E5C02" w:rsidRPr="00D32929" w:rsidRDefault="000E5C02" w:rsidP="00D77CCE">
      <w:pPr>
        <w:tabs>
          <w:tab w:val="center" w:pos="4320"/>
          <w:tab w:val="right" w:pos="8640"/>
        </w:tabs>
        <w:ind w:left="540" w:right="720"/>
        <w:rPr>
          <w:b/>
          <w:bCs/>
        </w:rPr>
      </w:pPr>
      <w:r w:rsidRPr="00D32929">
        <w:rPr>
          <w:b/>
          <w:bCs/>
        </w:rPr>
        <w:t xml:space="preserve">Proposed </w:t>
      </w:r>
      <w:r w:rsidR="00F953DC">
        <w:rPr>
          <w:b/>
          <w:bCs/>
        </w:rPr>
        <w:t>Intersection Improvement</w:t>
      </w:r>
      <w:r w:rsidRPr="00D32929">
        <w:rPr>
          <w:b/>
          <w:bCs/>
        </w:rPr>
        <w:t xml:space="preserve"> </w:t>
      </w:r>
      <w:r w:rsidR="009113CD">
        <w:rPr>
          <w:b/>
          <w:bCs/>
        </w:rPr>
        <w:t>Project</w:t>
      </w:r>
      <w:r w:rsidR="00531457" w:rsidRPr="00D32929">
        <w:rPr>
          <w:b/>
          <w:bCs/>
        </w:rPr>
        <w:t xml:space="preserve"> </w:t>
      </w:r>
      <w:r w:rsidR="009113CD">
        <w:rPr>
          <w:b/>
          <w:bCs/>
        </w:rPr>
        <w:t xml:space="preserve">on </w:t>
      </w:r>
      <w:r w:rsidR="00F953DC">
        <w:rPr>
          <w:b/>
          <w:bCs/>
        </w:rPr>
        <w:t>United States</w:t>
      </w:r>
      <w:r w:rsidR="00A35915" w:rsidRPr="00D32929">
        <w:rPr>
          <w:b/>
          <w:bCs/>
        </w:rPr>
        <w:t xml:space="preserve"> (</w:t>
      </w:r>
      <w:r w:rsidR="00F953DC">
        <w:rPr>
          <w:b/>
          <w:bCs/>
        </w:rPr>
        <w:t>US</w:t>
      </w:r>
      <w:r w:rsidR="00A35915" w:rsidRPr="00D32929">
        <w:rPr>
          <w:b/>
          <w:bCs/>
        </w:rPr>
        <w:t xml:space="preserve">) </w:t>
      </w:r>
      <w:r w:rsidR="00F953DC">
        <w:rPr>
          <w:b/>
          <w:bCs/>
        </w:rPr>
        <w:t>24 at Wabash Street</w:t>
      </w:r>
      <w:r w:rsidR="00A35915" w:rsidRPr="00D32929">
        <w:rPr>
          <w:b/>
          <w:bCs/>
        </w:rPr>
        <w:t xml:space="preserve"> </w:t>
      </w:r>
      <w:r w:rsidRPr="00D32929">
        <w:rPr>
          <w:b/>
          <w:bCs/>
        </w:rPr>
        <w:t xml:space="preserve">in </w:t>
      </w:r>
      <w:r w:rsidR="00F953DC">
        <w:rPr>
          <w:b/>
          <w:bCs/>
        </w:rPr>
        <w:t>Wabash</w:t>
      </w:r>
      <w:r w:rsidRPr="00D32929">
        <w:rPr>
          <w:b/>
          <w:bCs/>
        </w:rPr>
        <w:t xml:space="preserve"> County</w:t>
      </w:r>
      <w:r w:rsidR="00531457" w:rsidRPr="00D32929">
        <w:rPr>
          <w:b/>
          <w:bCs/>
        </w:rPr>
        <w:t>.</w:t>
      </w:r>
    </w:p>
    <w:p w14:paraId="5A04C27F" w14:textId="77777777" w:rsidR="000E5C02" w:rsidRPr="00D32929" w:rsidRDefault="000E5C02" w:rsidP="000E5C02">
      <w:pPr>
        <w:suppressAutoHyphens/>
        <w:ind w:left="540" w:right="720"/>
        <w:jc w:val="center"/>
      </w:pPr>
    </w:p>
    <w:p w14:paraId="41A425B0" w14:textId="134D431E" w:rsidR="00822F15" w:rsidRDefault="000E5C02" w:rsidP="00494544">
      <w:pPr>
        <w:tabs>
          <w:tab w:val="left" w:pos="-1440"/>
          <w:tab w:val="left" w:pos="-720"/>
        </w:tabs>
        <w:suppressAutoHyphens/>
        <w:ind w:left="540" w:right="540"/>
      </w:pPr>
      <w:r w:rsidRPr="00020D7B">
        <w:rPr>
          <w:b/>
          <w:u w:val="single"/>
        </w:rPr>
        <w:t xml:space="preserve">The Indiana Department of Transportation (INDOT) </w:t>
      </w:r>
      <w:r w:rsidR="00107434" w:rsidRPr="00020D7B">
        <w:rPr>
          <w:b/>
          <w:u w:val="single"/>
        </w:rPr>
        <w:t xml:space="preserve">will host a public hearing on </w:t>
      </w:r>
      <w:r w:rsidR="006C6CEE" w:rsidRPr="006C6CEE">
        <w:rPr>
          <w:b/>
          <w:u w:val="single"/>
        </w:rPr>
        <w:t>October 29, 2024,</w:t>
      </w:r>
      <w:r w:rsidR="00107434" w:rsidRPr="006C6CEE">
        <w:rPr>
          <w:b/>
          <w:u w:val="single"/>
        </w:rPr>
        <w:t xml:space="preserve"> at </w:t>
      </w:r>
      <w:r w:rsidR="006C6CEE" w:rsidRPr="006C6CEE">
        <w:rPr>
          <w:b/>
          <w:u w:val="single"/>
        </w:rPr>
        <w:t>the Honeywell Center located at</w:t>
      </w:r>
      <w:r w:rsidR="000B3636" w:rsidRPr="006C6CEE">
        <w:rPr>
          <w:b/>
          <w:u w:val="single"/>
        </w:rPr>
        <w:t xml:space="preserve"> </w:t>
      </w:r>
      <w:r w:rsidR="006C6CEE" w:rsidRPr="006C6CEE">
        <w:rPr>
          <w:b/>
          <w:u w:val="single"/>
        </w:rPr>
        <w:t>275 W. Market Street in Wabash, IN 46992</w:t>
      </w:r>
      <w:r w:rsidR="000B3636" w:rsidRPr="006C6CEE">
        <w:rPr>
          <w:b/>
          <w:u w:val="single"/>
        </w:rPr>
        <w:t>.</w:t>
      </w:r>
      <w:r w:rsidR="000B3636" w:rsidRPr="00020D7B">
        <w:rPr>
          <w:b/>
          <w:u w:val="single"/>
        </w:rPr>
        <w:t xml:space="preserve"> The open house portion of the public hearing</w:t>
      </w:r>
      <w:r w:rsidR="0006477C" w:rsidRPr="00020D7B">
        <w:rPr>
          <w:b/>
          <w:u w:val="single"/>
        </w:rPr>
        <w:t xml:space="preserve"> will begin at 5:30 p.m.</w:t>
      </w:r>
      <w:r w:rsidR="00151C29">
        <w:rPr>
          <w:b/>
          <w:u w:val="single"/>
        </w:rPr>
        <w:t>,</w:t>
      </w:r>
      <w:r w:rsidR="00020D7B" w:rsidRPr="00020D7B">
        <w:rPr>
          <w:b/>
          <w:u w:val="single"/>
        </w:rPr>
        <w:t xml:space="preserve"> and the presentation will begin at 6 p.m.</w:t>
      </w:r>
      <w:r w:rsidR="00020D7B">
        <w:rPr>
          <w:bCs/>
        </w:rPr>
        <w:t xml:space="preserve"> The purpose of the public hearing</w:t>
      </w:r>
      <w:r w:rsidR="000B3636">
        <w:rPr>
          <w:bCs/>
        </w:rPr>
        <w:t xml:space="preserve"> is to offer all interested persons an opportunity to comment </w:t>
      </w:r>
      <w:r w:rsidR="0083265B">
        <w:rPr>
          <w:bCs/>
        </w:rPr>
        <w:t>on current preliminary design plans for the intersection</w:t>
      </w:r>
      <w:r w:rsidR="0022199F">
        <w:t xml:space="preserve"> improvement project on US 24 at Wabash Street in </w:t>
      </w:r>
      <w:r w:rsidR="00B31C28">
        <w:t xml:space="preserve">the city of Wabash in </w:t>
      </w:r>
      <w:r w:rsidR="0022199F">
        <w:t>Wabash County (</w:t>
      </w:r>
      <w:r w:rsidR="00682DA6">
        <w:t xml:space="preserve">DES. # </w:t>
      </w:r>
      <w:r w:rsidR="00682DA6" w:rsidRPr="00682DA6">
        <w:t>2</w:t>
      </w:r>
      <w:r w:rsidR="0022199F">
        <w:t>000025</w:t>
      </w:r>
      <w:r w:rsidR="00682DA6">
        <w:t>)</w:t>
      </w:r>
      <w:r w:rsidR="00C81EC1" w:rsidRPr="00D32929">
        <w:t xml:space="preserve">. </w:t>
      </w:r>
      <w:r w:rsidR="00BF554F" w:rsidRPr="00BF554F">
        <w:t>The proposed project is located at the intersection of US 24 and Wabash St</w:t>
      </w:r>
      <w:r w:rsidR="0083265B">
        <w:t>reet,</w:t>
      </w:r>
      <w:r w:rsidR="00BF554F" w:rsidRPr="00BF554F">
        <w:t xml:space="preserve"> 1.15 miles east of S</w:t>
      </w:r>
      <w:r w:rsidR="00CB4BCB">
        <w:t xml:space="preserve">tate </w:t>
      </w:r>
      <w:r w:rsidR="00BF554F" w:rsidRPr="00BF554F">
        <w:t>R</w:t>
      </w:r>
      <w:r w:rsidR="00CB4BCB">
        <w:t>oad</w:t>
      </w:r>
      <w:r w:rsidR="00BF554F" w:rsidRPr="00BF554F">
        <w:t xml:space="preserve"> 15.</w:t>
      </w:r>
      <w:r w:rsidR="00494544">
        <w:t xml:space="preserve"> </w:t>
      </w:r>
    </w:p>
    <w:p w14:paraId="1C97228C" w14:textId="77777777" w:rsidR="00822F15" w:rsidRDefault="00822F15" w:rsidP="00494544">
      <w:pPr>
        <w:tabs>
          <w:tab w:val="left" w:pos="-1440"/>
          <w:tab w:val="left" w:pos="-720"/>
        </w:tabs>
        <w:suppressAutoHyphens/>
        <w:ind w:left="540" w:right="540"/>
      </w:pPr>
    </w:p>
    <w:p w14:paraId="24C68215" w14:textId="03381156" w:rsidR="000E5C02" w:rsidRDefault="00462448" w:rsidP="00822F15">
      <w:pPr>
        <w:tabs>
          <w:tab w:val="left" w:pos="-1440"/>
          <w:tab w:val="left" w:pos="-720"/>
        </w:tabs>
        <w:suppressAutoHyphens/>
        <w:ind w:left="540" w:right="540"/>
      </w:pPr>
      <w:r>
        <w:t>The proposed project</w:t>
      </w:r>
      <w:r w:rsidRPr="00462448">
        <w:t xml:space="preserve"> is</w:t>
      </w:r>
      <w:r>
        <w:t xml:space="preserve"> needed</w:t>
      </w:r>
      <w:r w:rsidRPr="00462448">
        <w:t xml:space="preserve"> due to the </w:t>
      </w:r>
      <w:r w:rsidR="00B31C28">
        <w:t>high number of crashes occurring between high-speed vehicles on US</w:t>
      </w:r>
      <w:r w:rsidR="00905C11">
        <w:t xml:space="preserve"> </w:t>
      </w:r>
      <w:r w:rsidR="00B31C28">
        <w:t>24 and lower-speed vehicles coming from Wabash Street. There were 16 total crashes from 2016 to 2019</w:t>
      </w:r>
      <w:r w:rsidR="00151C29">
        <w:t>, and m</w:t>
      </w:r>
      <w:r w:rsidR="00AF683D">
        <w:t>ore than one-third of th</w:t>
      </w:r>
      <w:r w:rsidR="00C617D3">
        <w:t>os</w:t>
      </w:r>
      <w:r w:rsidR="00AF683D">
        <w:t xml:space="preserve">e crashes resulted in an incapacitating injury or </w:t>
      </w:r>
      <w:r w:rsidR="00BF554F">
        <w:t>fatality</w:t>
      </w:r>
      <w:r w:rsidR="00822F15">
        <w:t xml:space="preserve">. </w:t>
      </w:r>
      <w:r w:rsidR="00AF683D">
        <w:t>The</w:t>
      </w:r>
      <w:r w:rsidR="00CB4BCB">
        <w:t>re are 42 potential locations within the</w:t>
      </w:r>
      <w:r w:rsidR="00AF683D">
        <w:t xml:space="preserve"> existing intersection for accidents to occur. </w:t>
      </w:r>
      <w:r>
        <w:t xml:space="preserve">The </w:t>
      </w:r>
      <w:r w:rsidR="000E5C02" w:rsidRPr="00D32929">
        <w:t>purpose</w:t>
      </w:r>
      <w:r w:rsidR="00822F15">
        <w:t xml:space="preserve"> of the proposed project</w:t>
      </w:r>
      <w:r w:rsidR="000E5C02" w:rsidRPr="00D32929">
        <w:t xml:space="preserve"> is </w:t>
      </w:r>
      <w:r w:rsidR="00494544">
        <w:t xml:space="preserve">to </w:t>
      </w:r>
      <w:r w:rsidR="00AF683D">
        <w:t xml:space="preserve">improve safety by reducing the number of traffic conflict points and occurrences of </w:t>
      </w:r>
      <w:r w:rsidR="005C4909">
        <w:t>right-angle</w:t>
      </w:r>
      <w:r w:rsidR="00AF683D">
        <w:t xml:space="preserve"> crashes resulting in a fatality or </w:t>
      </w:r>
      <w:r w:rsidR="005C4909">
        <w:t>injury and</w:t>
      </w:r>
      <w:r w:rsidR="00AF683D">
        <w:t xml:space="preserve"> reduce fatal and incapacitating injuries by 25% in 10 years.</w:t>
      </w:r>
    </w:p>
    <w:p w14:paraId="0E3B8F9F" w14:textId="77777777" w:rsidR="005F199B" w:rsidRDefault="005F199B" w:rsidP="00822F15">
      <w:pPr>
        <w:tabs>
          <w:tab w:val="left" w:pos="-1440"/>
          <w:tab w:val="left" w:pos="-720"/>
        </w:tabs>
        <w:suppressAutoHyphens/>
        <w:ind w:left="540" w:right="540"/>
      </w:pPr>
    </w:p>
    <w:p w14:paraId="09F2AF9E" w14:textId="1EF5972E" w:rsidR="005C4909" w:rsidRDefault="006223F8" w:rsidP="005C4909">
      <w:pPr>
        <w:tabs>
          <w:tab w:val="left" w:pos="-1440"/>
          <w:tab w:val="left" w:pos="-720"/>
        </w:tabs>
        <w:suppressAutoHyphens/>
        <w:ind w:left="540" w:right="540"/>
      </w:pPr>
      <w:r>
        <w:t xml:space="preserve">The </w:t>
      </w:r>
      <w:r w:rsidR="005A0BEF">
        <w:t xml:space="preserve">current </w:t>
      </w:r>
      <w:r w:rsidR="002B587F">
        <w:t>preferred</w:t>
      </w:r>
      <w:r>
        <w:t xml:space="preserve"> alternative is</w:t>
      </w:r>
      <w:r w:rsidR="005C4909">
        <w:t xml:space="preserve"> a reduced conflict intersection (RCI)</w:t>
      </w:r>
      <w:r>
        <w:t xml:space="preserve"> that </w:t>
      </w:r>
      <w:r w:rsidR="002B587F">
        <w:t>will</w:t>
      </w:r>
      <w:r>
        <w:t xml:space="preserve"> </w:t>
      </w:r>
      <w:r w:rsidR="005C4909">
        <w:t xml:space="preserve">reconstruct </w:t>
      </w:r>
      <w:r w:rsidR="002B587F">
        <w:t xml:space="preserve">the </w:t>
      </w:r>
      <w:r w:rsidR="005C4909">
        <w:t xml:space="preserve">median island </w:t>
      </w:r>
      <w:r>
        <w:t>to</w:t>
      </w:r>
      <w:r w:rsidR="005C4909">
        <w:t xml:space="preserve"> restrict</w:t>
      </w:r>
      <w:r>
        <w:t xml:space="preserve"> </w:t>
      </w:r>
      <w:r w:rsidR="005C4909">
        <w:t>left</w:t>
      </w:r>
      <w:r w:rsidR="00151C29">
        <w:t xml:space="preserve"> </w:t>
      </w:r>
      <w:r w:rsidR="005C4909">
        <w:t>turn</w:t>
      </w:r>
      <w:r>
        <w:t>s</w:t>
      </w:r>
      <w:r w:rsidR="005C4909">
        <w:t xml:space="preserve"> and through</w:t>
      </w:r>
      <w:r w:rsidR="00E34B47">
        <w:t>-</w:t>
      </w:r>
      <w:r w:rsidR="005C4909">
        <w:t>traffic movements from Wabash Street but allow left turns from US 24. Left</w:t>
      </w:r>
      <w:r w:rsidR="00E34B47">
        <w:t>-</w:t>
      </w:r>
      <w:r w:rsidR="005C4909">
        <w:t xml:space="preserve">turn lanes </w:t>
      </w:r>
      <w:r w:rsidR="002B587F">
        <w:t>will</w:t>
      </w:r>
      <w:r w:rsidR="005C4909">
        <w:t xml:space="preserve"> be extended along US 24 with U-turn access points located approximately 800 feet east and west of the main intersection. Mountable curbs </w:t>
      </w:r>
      <w:r w:rsidR="002B587F">
        <w:t>will</w:t>
      </w:r>
      <w:r w:rsidR="005C4909">
        <w:t xml:space="preserve"> be </w:t>
      </w:r>
      <w:r w:rsidR="00151C29">
        <w:t xml:space="preserve">used </w:t>
      </w:r>
      <w:r w:rsidR="005C4909">
        <w:t>in the median to allow emergency vehicles traveling through the intersection to turn left onto US</w:t>
      </w:r>
      <w:r w:rsidR="005A0BEF">
        <w:t xml:space="preserve"> </w:t>
      </w:r>
      <w:r w:rsidR="005C4909">
        <w:t>24. The existing left</w:t>
      </w:r>
      <w:r w:rsidR="00151C29">
        <w:t>-</w:t>
      </w:r>
      <w:r w:rsidR="005C4909">
        <w:t xml:space="preserve">turn lanes </w:t>
      </w:r>
      <w:r w:rsidR="002B587F">
        <w:t>will</w:t>
      </w:r>
      <w:r w:rsidR="005C4909">
        <w:t xml:space="preserve"> be closed by installing pavement markings, and the right</w:t>
      </w:r>
      <w:r w:rsidR="00151C29">
        <w:t>-</w:t>
      </w:r>
      <w:r w:rsidR="005C4909">
        <w:t xml:space="preserve">turn lanes </w:t>
      </w:r>
      <w:r w:rsidR="002B587F">
        <w:t>will</w:t>
      </w:r>
      <w:r w:rsidR="005C4909">
        <w:t xml:space="preserve"> be extended to</w:t>
      </w:r>
      <w:r w:rsidR="00462448">
        <w:t xml:space="preserve"> </w:t>
      </w:r>
      <w:r w:rsidR="005C4909">
        <w:t xml:space="preserve">accommodate turning movements from trucks </w:t>
      </w:r>
      <w:r w:rsidR="00151C29">
        <w:t>using</w:t>
      </w:r>
      <w:r w:rsidR="005C4909">
        <w:t xml:space="preserve"> the U-turn. </w:t>
      </w:r>
      <w:r w:rsidR="00CA4416" w:rsidRPr="00CA4416">
        <w:t xml:space="preserve">Lighting </w:t>
      </w:r>
      <w:r w:rsidR="00CA4416">
        <w:t xml:space="preserve">also </w:t>
      </w:r>
      <w:r w:rsidR="00CA4416" w:rsidRPr="00CA4416">
        <w:t>will be installed at the U-turn access points.</w:t>
      </w:r>
      <w:r w:rsidR="00905C11">
        <w:t xml:space="preserve"> </w:t>
      </w:r>
      <w:r w:rsidR="005C4909">
        <w:t>No permanent or temporary right-of-way will be required.</w:t>
      </w:r>
    </w:p>
    <w:p w14:paraId="6AD83B81" w14:textId="77777777" w:rsidR="005C4909" w:rsidRDefault="005C4909" w:rsidP="005C4909">
      <w:pPr>
        <w:tabs>
          <w:tab w:val="left" w:pos="-1440"/>
          <w:tab w:val="left" w:pos="-720"/>
        </w:tabs>
        <w:suppressAutoHyphens/>
        <w:ind w:left="540" w:right="540"/>
      </w:pPr>
    </w:p>
    <w:p w14:paraId="3C0D6DDE" w14:textId="59F604FF" w:rsidR="005C270B" w:rsidRDefault="005C4909" w:rsidP="005C4909">
      <w:pPr>
        <w:tabs>
          <w:tab w:val="left" w:pos="-1440"/>
          <w:tab w:val="left" w:pos="-720"/>
        </w:tabs>
        <w:suppressAutoHyphens/>
        <w:ind w:left="540" w:right="540"/>
      </w:pPr>
      <w:r>
        <w:t xml:space="preserve">Traffic will be maintained </w:t>
      </w:r>
      <w:r w:rsidR="00151C29">
        <w:t xml:space="preserve">using </w:t>
      </w:r>
      <w:r>
        <w:t xml:space="preserve">lane closures while the project is constructed. Through traffic on </w:t>
      </w:r>
      <w:r w:rsidR="001E4E2F">
        <w:br/>
      </w:r>
      <w:r>
        <w:t>US 24 will be open at all times during construction. The intersection with Wabash Street will be closed during the final phase of construction</w:t>
      </w:r>
      <w:r w:rsidR="00CA4416">
        <w:t>,</w:t>
      </w:r>
      <w:r>
        <w:t xml:space="preserve"> and turning movements will be limited during </w:t>
      </w:r>
      <w:r w:rsidR="00CA4416">
        <w:t xml:space="preserve">the </w:t>
      </w:r>
      <w:r>
        <w:t>construction of the center of the intersection</w:t>
      </w:r>
      <w:r w:rsidR="00032268">
        <w:t>.</w:t>
      </w:r>
    </w:p>
    <w:p w14:paraId="70C6B16D" w14:textId="77777777" w:rsidR="005C4909" w:rsidRPr="00D32929" w:rsidRDefault="005C4909" w:rsidP="005C4909">
      <w:pPr>
        <w:tabs>
          <w:tab w:val="left" w:pos="-1440"/>
          <w:tab w:val="left" w:pos="-720"/>
        </w:tabs>
        <w:suppressAutoHyphens/>
        <w:ind w:left="540" w:right="540"/>
      </w:pPr>
    </w:p>
    <w:p w14:paraId="405270DB" w14:textId="2995F643" w:rsidR="005A0BEF" w:rsidRDefault="005A0BEF" w:rsidP="000E5C02">
      <w:pPr>
        <w:tabs>
          <w:tab w:val="left" w:pos="-1440"/>
          <w:tab w:val="left" w:pos="-720"/>
        </w:tabs>
        <w:suppressAutoHyphens/>
        <w:ind w:left="540" w:right="540"/>
      </w:pPr>
      <w:r w:rsidRPr="005A0BEF">
        <w:t xml:space="preserve">Federal and state funds are proposed to be used for construction of this project. INDOT and the Federal Highway Administration have agreed that this project poses minimal impact to natural environment. A Categorical Exclusion (CE) </w:t>
      </w:r>
      <w:r w:rsidR="00FC68FD">
        <w:t xml:space="preserve">Level 1 </w:t>
      </w:r>
      <w:r w:rsidRPr="005A0BEF">
        <w:t xml:space="preserve">environmental document has been prepared for the project. The environmental documentation and preliminary design information is available to view prior </w:t>
      </w:r>
      <w:r w:rsidR="00151C29">
        <w:t xml:space="preserve">to the hearing </w:t>
      </w:r>
      <w:r w:rsidRPr="005A0BEF">
        <w:t>at the following locations:</w:t>
      </w:r>
    </w:p>
    <w:p w14:paraId="3BCEC872" w14:textId="6924183C" w:rsidR="00905C11" w:rsidRDefault="00905C11" w:rsidP="000E5C02">
      <w:pPr>
        <w:tabs>
          <w:tab w:val="left" w:pos="-1440"/>
          <w:tab w:val="left" w:pos="-720"/>
        </w:tabs>
        <w:suppressAutoHyphens/>
        <w:ind w:left="540" w:right="540"/>
      </w:pPr>
    </w:p>
    <w:p w14:paraId="711F1AF4" w14:textId="5B44AF90" w:rsidR="004A7CCC" w:rsidRDefault="00DD2C1A" w:rsidP="000E5C02">
      <w:pPr>
        <w:numPr>
          <w:ilvl w:val="0"/>
          <w:numId w:val="1"/>
        </w:numPr>
        <w:tabs>
          <w:tab w:val="left" w:pos="-1440"/>
          <w:tab w:val="left" w:pos="-720"/>
        </w:tabs>
        <w:suppressAutoHyphens/>
        <w:ind w:right="270"/>
        <w:contextualSpacing/>
      </w:pPr>
      <w:r>
        <w:t>Wabash Carnegie</w:t>
      </w:r>
      <w:r w:rsidR="004A7CCC" w:rsidRPr="00B1141C">
        <w:t xml:space="preserve"> Public Library</w:t>
      </w:r>
      <w:r w:rsidR="00033E8F">
        <w:t xml:space="preserve">, </w:t>
      </w:r>
      <w:r w:rsidRPr="00DD2C1A">
        <w:t>188 W. Hill St., Wabash, I</w:t>
      </w:r>
      <w:r>
        <w:t>N</w:t>
      </w:r>
      <w:r w:rsidRPr="00DD2C1A">
        <w:t xml:space="preserve"> 46992</w:t>
      </w:r>
    </w:p>
    <w:p w14:paraId="3923A7AC" w14:textId="7A46EC11" w:rsidR="005C107A" w:rsidRPr="00B1141C" w:rsidRDefault="005C107A" w:rsidP="00360264">
      <w:pPr>
        <w:numPr>
          <w:ilvl w:val="0"/>
          <w:numId w:val="1"/>
        </w:numPr>
        <w:tabs>
          <w:tab w:val="left" w:pos="-1440"/>
          <w:tab w:val="left" w:pos="-720"/>
        </w:tabs>
        <w:suppressAutoHyphens/>
        <w:ind w:right="270"/>
        <w:contextualSpacing/>
      </w:pPr>
      <w:r>
        <w:t>INDOT Fort Wayne District Office, 5333 Hatfield R</w:t>
      </w:r>
      <w:r w:rsidR="00151C29">
        <w:t>oa</w:t>
      </w:r>
      <w:r>
        <w:t>d, Fort Wayne, IN 46808</w:t>
      </w:r>
    </w:p>
    <w:p w14:paraId="25F12984" w14:textId="3B7D8C15" w:rsidR="000E5C02" w:rsidRDefault="00E77F32" w:rsidP="000E5C02">
      <w:pPr>
        <w:numPr>
          <w:ilvl w:val="0"/>
          <w:numId w:val="1"/>
        </w:numPr>
        <w:tabs>
          <w:tab w:val="left" w:pos="-1440"/>
          <w:tab w:val="left" w:pos="-720"/>
        </w:tabs>
        <w:suppressAutoHyphens/>
        <w:ind w:right="270"/>
        <w:contextualSpacing/>
      </w:pPr>
      <w:r>
        <w:lastRenderedPageBreak/>
        <w:t>O</w:t>
      </w:r>
      <w:r w:rsidR="000E5C02" w:rsidRPr="00B1141C">
        <w:t xml:space="preserve">nline via </w:t>
      </w:r>
      <w:r w:rsidR="00B1141C" w:rsidRPr="00B1141C">
        <w:t xml:space="preserve">the INDOT </w:t>
      </w:r>
      <w:r w:rsidR="000E5C02" w:rsidRPr="00B1141C">
        <w:t>project webpage</w:t>
      </w:r>
      <w:r>
        <w:t xml:space="preserve"> at </w:t>
      </w:r>
      <w:hyperlink r:id="rId11" w:history="1">
        <w:r w:rsidR="00FB51BC">
          <w:rPr>
            <w:rStyle w:val="Hyperlink"/>
          </w:rPr>
          <w:t>https://www.in.gov/indot/about-indot/central-office/welcome-to-the-fort-wayne-district/us-24-at-wabash-st.-intersection-improvement-project/</w:t>
        </w:r>
      </w:hyperlink>
    </w:p>
    <w:p w14:paraId="2FD2708A" w14:textId="77777777" w:rsidR="000E5C02" w:rsidRPr="000E5C02" w:rsidRDefault="000E5C02" w:rsidP="000E5C02">
      <w:pPr>
        <w:tabs>
          <w:tab w:val="left" w:pos="-1440"/>
          <w:tab w:val="left" w:pos="-720"/>
        </w:tabs>
        <w:suppressAutoHyphens/>
        <w:ind w:right="270"/>
      </w:pPr>
    </w:p>
    <w:p w14:paraId="654B3445" w14:textId="5D35C0D5" w:rsidR="000E5C02" w:rsidRPr="000E5C02" w:rsidRDefault="00E92F2D" w:rsidP="000E5C02">
      <w:pPr>
        <w:tabs>
          <w:tab w:val="left" w:pos="-1440"/>
          <w:tab w:val="left" w:pos="-720"/>
        </w:tabs>
        <w:suppressAutoHyphens/>
        <w:ind w:left="540" w:right="540"/>
        <w:rPr>
          <w:b/>
          <w:u w:val="single"/>
        </w:rPr>
      </w:pPr>
      <w:r w:rsidRPr="00E92F2D">
        <w:t xml:space="preserve">Public statements for the record will be taken as part of the public hearing procedure. All verbal statements recorded during the public hearing and all written comments submitted prior to, during, and for a period of two (2) weeks following the hearing date will be evaluated, considered, and addressed in subsequent environmental documentation. Written comments may be submitted prior to the public hearing and within the comment period </w:t>
      </w:r>
      <w:r w:rsidR="00E77F32">
        <w:t xml:space="preserve">to the attention of </w:t>
      </w:r>
      <w:r w:rsidR="005F199B">
        <w:t>Cassidy Hunter</w:t>
      </w:r>
      <w:r w:rsidR="007463E0">
        <w:t xml:space="preserve"> at</w:t>
      </w:r>
      <w:r w:rsidR="00B25C7B">
        <w:t xml:space="preserve"> </w:t>
      </w:r>
      <w:r w:rsidR="00B25C7B" w:rsidRPr="009D7370">
        <w:t>HNTB</w:t>
      </w:r>
      <w:r w:rsidR="005F5CDA" w:rsidRPr="009D7370">
        <w:t xml:space="preserve">, </w:t>
      </w:r>
      <w:r w:rsidR="001E4E2F">
        <w:br/>
      </w:r>
      <w:r w:rsidR="00B25C7B" w:rsidRPr="009D7370">
        <w:t>111 Monument Circle, Suite 1200, Indianapolis, IN 46204</w:t>
      </w:r>
      <w:r w:rsidR="006554D9">
        <w:t xml:space="preserve"> or via email at </w:t>
      </w:r>
      <w:hyperlink r:id="rId12" w:history="1">
        <w:r w:rsidR="006554D9" w:rsidRPr="004E0580">
          <w:rPr>
            <w:rStyle w:val="Hyperlink"/>
          </w:rPr>
          <w:t>cahunter@HNTB.com</w:t>
        </w:r>
      </w:hyperlink>
      <w:r w:rsidR="00B25C7B" w:rsidRPr="009D7370">
        <w:t>.</w:t>
      </w:r>
      <w:r w:rsidR="000E5C02" w:rsidRPr="000E5C02">
        <w:t xml:space="preserve"> </w:t>
      </w:r>
      <w:r w:rsidR="001E4E2F">
        <w:br/>
      </w:r>
      <w:r w:rsidR="00E77F32" w:rsidRPr="006C6CEE">
        <w:rPr>
          <w:b/>
          <w:bCs/>
        </w:rPr>
        <w:t xml:space="preserve">All comments must be received on or before </w:t>
      </w:r>
      <w:r w:rsidR="006C6CEE" w:rsidRPr="006C6CEE">
        <w:rPr>
          <w:b/>
          <w:bCs/>
        </w:rPr>
        <w:t>November 12, 2024.</w:t>
      </w:r>
      <w:r w:rsidR="00E77F32" w:rsidRPr="00237A26">
        <w:t xml:space="preserve"> </w:t>
      </w:r>
    </w:p>
    <w:p w14:paraId="112122C5" w14:textId="77777777" w:rsidR="000E5C02" w:rsidRPr="000E5C02" w:rsidRDefault="000E5C02" w:rsidP="000E5C02">
      <w:pPr>
        <w:tabs>
          <w:tab w:val="left" w:pos="-1440"/>
          <w:tab w:val="left" w:pos="-720"/>
        </w:tabs>
        <w:suppressAutoHyphens/>
        <w:ind w:left="540" w:right="540"/>
        <w:rPr>
          <w:b/>
          <w:u w:val="single"/>
        </w:rPr>
      </w:pPr>
      <w:r w:rsidRPr="000E5C02">
        <w:rPr>
          <w:b/>
          <w:u w:val="single"/>
        </w:rPr>
        <w:t xml:space="preserve"> </w:t>
      </w:r>
    </w:p>
    <w:p w14:paraId="38B467AF" w14:textId="4E2A9E66" w:rsidR="00E77F32" w:rsidRDefault="005A0BEF" w:rsidP="00957152">
      <w:pPr>
        <w:tabs>
          <w:tab w:val="left" w:pos="-1440"/>
          <w:tab w:val="left" w:pos="-720"/>
          <w:tab w:val="left" w:pos="288"/>
          <w:tab w:val="left" w:pos="648"/>
          <w:tab w:val="left" w:pos="5040"/>
          <w:tab w:val="left" w:pos="7200"/>
          <w:tab w:val="left" w:pos="8208"/>
        </w:tabs>
        <w:suppressAutoHyphens/>
        <w:ind w:left="540" w:right="540"/>
      </w:pPr>
      <w:r w:rsidRPr="005A0BEF">
        <w:t>With advance notice, INDOT will provide accommodations for persons with disabilities with regards to participation and access to project information as part of the public information process</w:t>
      </w:r>
      <w:r w:rsidR="00722ABA">
        <w:t>,</w:t>
      </w:r>
      <w:r w:rsidRPr="005A0BEF">
        <w:t xml:space="preserve"> including arranging auxiliary aids, interpretation services for the hearing impaired, services for the sight impaired, and other services as needed. In addition, INDOT will provide accommodations for persons of Limited English Proficiency (LEP) requiring auxiliary aids</w:t>
      </w:r>
      <w:r w:rsidR="00722ABA">
        <w:t>,</w:t>
      </w:r>
      <w:r w:rsidRPr="005A0BEF">
        <w:t xml:space="preserve"> including language interpretation services and document conversion. Should accommodations be required, please contact Cassidy Hunter, HNTB, 111 Monument Circle, Suite 1200, Indianapolis IN 46204, </w:t>
      </w:r>
      <w:r w:rsidR="001E4E2F">
        <w:br/>
      </w:r>
      <w:r w:rsidRPr="005A0BEF">
        <w:t xml:space="preserve">317-636-4682, or </w:t>
      </w:r>
      <w:hyperlink r:id="rId13" w:history="1">
        <w:r w:rsidR="006554D9" w:rsidRPr="003111A4">
          <w:rPr>
            <w:rStyle w:val="Hyperlink"/>
          </w:rPr>
          <w:t>cahunter@HNTB.com</w:t>
        </w:r>
      </w:hyperlink>
      <w:r>
        <w:t xml:space="preserve"> </w:t>
      </w:r>
      <w:r w:rsidRPr="005A0BEF">
        <w:t xml:space="preserve">by </w:t>
      </w:r>
      <w:r w:rsidR="006C6CEE" w:rsidRPr="006C6CEE">
        <w:rPr>
          <w:b/>
          <w:bCs/>
        </w:rPr>
        <w:t>October 22, 2024</w:t>
      </w:r>
      <w:r w:rsidRPr="006C6CEE">
        <w:t>.</w:t>
      </w:r>
      <w:r w:rsidR="00D42784">
        <w:t xml:space="preserve"> </w:t>
      </w:r>
    </w:p>
    <w:p w14:paraId="5F02A31A" w14:textId="77777777" w:rsidR="00677B6B" w:rsidRDefault="00677B6B" w:rsidP="00957152">
      <w:pPr>
        <w:tabs>
          <w:tab w:val="left" w:pos="-1440"/>
          <w:tab w:val="left" w:pos="-720"/>
          <w:tab w:val="left" w:pos="288"/>
          <w:tab w:val="left" w:pos="648"/>
          <w:tab w:val="left" w:pos="5040"/>
          <w:tab w:val="left" w:pos="7200"/>
          <w:tab w:val="left" w:pos="8208"/>
        </w:tabs>
        <w:suppressAutoHyphens/>
        <w:ind w:left="540" w:right="540"/>
      </w:pPr>
    </w:p>
    <w:p w14:paraId="76AF2BCA" w14:textId="131E5B4F" w:rsidR="006554D9" w:rsidRDefault="006554D9" w:rsidP="006554D9">
      <w:pPr>
        <w:tabs>
          <w:tab w:val="left" w:pos="-1440"/>
          <w:tab w:val="left" w:pos="-720"/>
          <w:tab w:val="left" w:pos="288"/>
          <w:tab w:val="left" w:pos="648"/>
          <w:tab w:val="left" w:pos="5040"/>
          <w:tab w:val="left" w:pos="7200"/>
          <w:tab w:val="left" w:pos="8208"/>
        </w:tabs>
        <w:suppressAutoHyphens/>
        <w:ind w:left="540" w:right="540"/>
      </w:pPr>
      <w:r w:rsidRPr="000E5C02">
        <w:t>This notice is published in compliance with</w:t>
      </w:r>
      <w:r>
        <w:t>: 1)</w:t>
      </w:r>
      <w:r w:rsidRPr="000E5C02">
        <w:t xml:space="preserve"> Code of Federal Regulations, Title 23, Section 771 CFR 771.111(h)(1) stat</w:t>
      </w:r>
      <w:r>
        <w:t>ing</w:t>
      </w:r>
      <w:r w:rsidRPr="000E5C02">
        <w:t xml:space="preserve">: “Each State must have procedures approved by the FHWA to carry out a public involvement/public hearing program.” </w:t>
      </w:r>
      <w:r>
        <w:t xml:space="preserve">2) </w:t>
      </w:r>
      <w:r w:rsidRPr="000E5C02">
        <w:t>23 CFR 450.212(a)(7) stat</w:t>
      </w:r>
      <w:r>
        <w:t>ing</w:t>
      </w:r>
      <w:r w:rsidRPr="000E5C02">
        <w:t xml:space="preserve">: “Public involvement procedures shall provide for periodic review of the effectiveness of the public involvement process to ensure that the process provides full and open access to all and revision of the process as necessary.” </w:t>
      </w:r>
      <w:r>
        <w:t>3) The INDOT Public Involvement Polic</w:t>
      </w:r>
      <w:r w:rsidR="0084081F">
        <w:t>ies and Procedures a</w:t>
      </w:r>
      <w:r w:rsidRPr="000E5C02">
        <w:t xml:space="preserve">pproved by the </w:t>
      </w:r>
      <w:r>
        <w:t>FHWA</w:t>
      </w:r>
      <w:r w:rsidRPr="000E5C02">
        <w:t>, U.S. Department of Transportation</w:t>
      </w:r>
      <w:r>
        <w:t>,</w:t>
      </w:r>
      <w:r w:rsidRPr="000E5C02">
        <w:t xml:space="preserve"> on </w:t>
      </w:r>
      <w:r>
        <w:t>July 7, 2021</w:t>
      </w:r>
      <w:r w:rsidRPr="000E5C02">
        <w:t>.</w:t>
      </w:r>
    </w:p>
    <w:p w14:paraId="0C97C6A5" w14:textId="77777777" w:rsidR="006554D9" w:rsidRDefault="006554D9" w:rsidP="0014636E">
      <w:pPr>
        <w:tabs>
          <w:tab w:val="left" w:pos="-1440"/>
          <w:tab w:val="left" w:pos="-720"/>
          <w:tab w:val="left" w:pos="288"/>
          <w:tab w:val="left" w:pos="648"/>
          <w:tab w:val="left" w:pos="5040"/>
          <w:tab w:val="left" w:pos="7200"/>
          <w:tab w:val="left" w:pos="8208"/>
        </w:tabs>
        <w:suppressAutoHyphens/>
        <w:ind w:left="540" w:right="540"/>
      </w:pPr>
    </w:p>
    <w:sectPr w:rsidR="006554D9" w:rsidSect="007577E9">
      <w:footerReference w:type="default" r:id="rId14"/>
      <w:headerReference w:type="first" r:id="rId15"/>
      <w:footerReference w:type="firs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03D4" w14:textId="77777777" w:rsidR="006926EA" w:rsidRDefault="006926EA">
      <w:r>
        <w:separator/>
      </w:r>
    </w:p>
  </w:endnote>
  <w:endnote w:type="continuationSeparator" w:id="0">
    <w:p w14:paraId="5AF0113C" w14:textId="77777777" w:rsidR="006926EA" w:rsidRDefault="0069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5EFE" w14:textId="3488B923" w:rsidR="00FE58F2" w:rsidRDefault="00FE58F2" w:rsidP="002430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EBBA" w14:textId="70FD59C0" w:rsidR="007577E9" w:rsidRPr="00FE58F2" w:rsidRDefault="0058065E" w:rsidP="007577E9">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157FF664" wp14:editId="528FC820">
              <wp:simplePos x="0" y="0"/>
              <wp:positionH relativeFrom="column">
                <wp:posOffset>5666740</wp:posOffset>
              </wp:positionH>
              <wp:positionV relativeFrom="paragraph">
                <wp:posOffset>-6350</wp:posOffset>
              </wp:positionV>
              <wp:extent cx="1151255" cy="320040"/>
              <wp:effectExtent l="0" t="3175" r="0" b="6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1E70" w14:textId="7C3335CC" w:rsidR="007577E9" w:rsidRDefault="007577E9" w:rsidP="007577E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7FF664" id="_x0000_t202" coordsize="21600,21600" o:spt="202" path="m,l,21600r21600,l21600,xe">
              <v:stroke joinstyle="miter"/>
              <v:path gradientshapeok="t" o:connecttype="rect"/>
            </v:shapetype>
            <v:shape id="Text Box 10" o:spid="_x0000_s1026" type="#_x0000_t202" style="position:absolute;left:0;text-align:left;margin-left:446.2pt;margin-top:-.5pt;width:90.65pt;height:25.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" filled="f" stroked="f">
              <v:textbox style="mso-fit-shape-to-text:t">
                <w:txbxContent>
                  <w:p w14:paraId="691C1E70" w14:textId="7C3335CC" w:rsidR="007577E9" w:rsidRDefault="007577E9" w:rsidP="007577E9"/>
                </w:txbxContent>
              </v:textbox>
            </v:shape>
          </w:pict>
        </mc:Fallback>
      </mc:AlternateContent>
    </w:r>
  </w:p>
  <w:p w14:paraId="64AB218C" w14:textId="77777777" w:rsidR="007577E9" w:rsidRDefault="0075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8DF8" w14:textId="77777777" w:rsidR="006926EA" w:rsidRDefault="006926EA">
      <w:r>
        <w:separator/>
      </w:r>
    </w:p>
  </w:footnote>
  <w:footnote w:type="continuationSeparator" w:id="0">
    <w:p w14:paraId="41368330" w14:textId="77777777" w:rsidR="006926EA" w:rsidRDefault="0069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5083" w14:textId="7B8D0B0E" w:rsidR="007577E9" w:rsidRDefault="0058065E" w:rsidP="00FE58F2">
    <w:pPr>
      <w:pStyle w:val="Header"/>
      <w:spacing w:after="240"/>
    </w:pPr>
    <w:r>
      <w:rPr>
        <w:noProof/>
      </w:rPr>
      <w:drawing>
        <wp:inline distT="0" distB="0" distL="0" distR="0" wp14:anchorId="0E992429" wp14:editId="32A4E90B">
          <wp:extent cx="6851650" cy="1060450"/>
          <wp:effectExtent l="0" t="0" r="0" b="0"/>
          <wp:docPr id="1" name="Picture 1"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0" cy="1060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1F68"/>
    <w:multiLevelType w:val="hybridMultilevel"/>
    <w:tmpl w:val="6ACC7DD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8091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072C7"/>
    <w:rsid w:val="00011906"/>
    <w:rsid w:val="00014AEB"/>
    <w:rsid w:val="00014BEC"/>
    <w:rsid w:val="0001764C"/>
    <w:rsid w:val="000179EB"/>
    <w:rsid w:val="00020D7B"/>
    <w:rsid w:val="00025B0F"/>
    <w:rsid w:val="00027D0E"/>
    <w:rsid w:val="000301D6"/>
    <w:rsid w:val="00032268"/>
    <w:rsid w:val="000331DE"/>
    <w:rsid w:val="00033E8F"/>
    <w:rsid w:val="000351BD"/>
    <w:rsid w:val="00035549"/>
    <w:rsid w:val="000400AC"/>
    <w:rsid w:val="000425B9"/>
    <w:rsid w:val="000459D9"/>
    <w:rsid w:val="000548ED"/>
    <w:rsid w:val="00062D42"/>
    <w:rsid w:val="0006477C"/>
    <w:rsid w:val="000666DD"/>
    <w:rsid w:val="00071132"/>
    <w:rsid w:val="000741EF"/>
    <w:rsid w:val="00076018"/>
    <w:rsid w:val="000763FE"/>
    <w:rsid w:val="000778A1"/>
    <w:rsid w:val="000830A7"/>
    <w:rsid w:val="000833E0"/>
    <w:rsid w:val="00083554"/>
    <w:rsid w:val="00083DBA"/>
    <w:rsid w:val="0008479D"/>
    <w:rsid w:val="00087A7C"/>
    <w:rsid w:val="00087D1E"/>
    <w:rsid w:val="00091424"/>
    <w:rsid w:val="0009279A"/>
    <w:rsid w:val="0009295E"/>
    <w:rsid w:val="0009367B"/>
    <w:rsid w:val="00094608"/>
    <w:rsid w:val="00095BD6"/>
    <w:rsid w:val="000975B2"/>
    <w:rsid w:val="00097B92"/>
    <w:rsid w:val="00097FE4"/>
    <w:rsid w:val="000A00E7"/>
    <w:rsid w:val="000A19E7"/>
    <w:rsid w:val="000A24B9"/>
    <w:rsid w:val="000A2DD7"/>
    <w:rsid w:val="000A3046"/>
    <w:rsid w:val="000A5600"/>
    <w:rsid w:val="000B1CB8"/>
    <w:rsid w:val="000B3636"/>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57B"/>
    <w:rsid w:val="000D3921"/>
    <w:rsid w:val="000D6978"/>
    <w:rsid w:val="000D7AFD"/>
    <w:rsid w:val="000D7C95"/>
    <w:rsid w:val="000E06A5"/>
    <w:rsid w:val="000E0B0D"/>
    <w:rsid w:val="000E0F3A"/>
    <w:rsid w:val="000E3076"/>
    <w:rsid w:val="000E57B9"/>
    <w:rsid w:val="000E5C02"/>
    <w:rsid w:val="000E6E89"/>
    <w:rsid w:val="000E71F8"/>
    <w:rsid w:val="000F0420"/>
    <w:rsid w:val="000F0656"/>
    <w:rsid w:val="000F0D0A"/>
    <w:rsid w:val="000F1C2B"/>
    <w:rsid w:val="001024F1"/>
    <w:rsid w:val="00103AF1"/>
    <w:rsid w:val="001045B1"/>
    <w:rsid w:val="0010620D"/>
    <w:rsid w:val="00106ED5"/>
    <w:rsid w:val="00107434"/>
    <w:rsid w:val="001161F5"/>
    <w:rsid w:val="001171E5"/>
    <w:rsid w:val="00122BC0"/>
    <w:rsid w:val="00124388"/>
    <w:rsid w:val="00125408"/>
    <w:rsid w:val="00125D5C"/>
    <w:rsid w:val="00125EB2"/>
    <w:rsid w:val="00130BCC"/>
    <w:rsid w:val="00135293"/>
    <w:rsid w:val="0013645A"/>
    <w:rsid w:val="00136C33"/>
    <w:rsid w:val="00141080"/>
    <w:rsid w:val="00141A1C"/>
    <w:rsid w:val="00143EF0"/>
    <w:rsid w:val="0014636E"/>
    <w:rsid w:val="00150E67"/>
    <w:rsid w:val="001517F5"/>
    <w:rsid w:val="00151C29"/>
    <w:rsid w:val="00156A67"/>
    <w:rsid w:val="00157BA1"/>
    <w:rsid w:val="0016146C"/>
    <w:rsid w:val="00162E7A"/>
    <w:rsid w:val="00164D6F"/>
    <w:rsid w:val="00165969"/>
    <w:rsid w:val="0016691B"/>
    <w:rsid w:val="00170718"/>
    <w:rsid w:val="001713B7"/>
    <w:rsid w:val="00171554"/>
    <w:rsid w:val="001758C7"/>
    <w:rsid w:val="00177B81"/>
    <w:rsid w:val="001813C2"/>
    <w:rsid w:val="00181D71"/>
    <w:rsid w:val="00182542"/>
    <w:rsid w:val="00183BDF"/>
    <w:rsid w:val="00185910"/>
    <w:rsid w:val="00191058"/>
    <w:rsid w:val="0019179D"/>
    <w:rsid w:val="00193EE9"/>
    <w:rsid w:val="001A0895"/>
    <w:rsid w:val="001A1839"/>
    <w:rsid w:val="001A2EB0"/>
    <w:rsid w:val="001A597C"/>
    <w:rsid w:val="001A5F32"/>
    <w:rsid w:val="001A681B"/>
    <w:rsid w:val="001A6D4F"/>
    <w:rsid w:val="001A6F09"/>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82D"/>
    <w:rsid w:val="001E11DB"/>
    <w:rsid w:val="001E1BB2"/>
    <w:rsid w:val="001E26DE"/>
    <w:rsid w:val="001E4E2F"/>
    <w:rsid w:val="001E56B8"/>
    <w:rsid w:val="001E5954"/>
    <w:rsid w:val="001F062A"/>
    <w:rsid w:val="001F11C8"/>
    <w:rsid w:val="001F3413"/>
    <w:rsid w:val="001F3692"/>
    <w:rsid w:val="001F4ED4"/>
    <w:rsid w:val="001F5428"/>
    <w:rsid w:val="001F5BE6"/>
    <w:rsid w:val="0020176E"/>
    <w:rsid w:val="0020407A"/>
    <w:rsid w:val="00204A42"/>
    <w:rsid w:val="002053B1"/>
    <w:rsid w:val="00206190"/>
    <w:rsid w:val="002065C2"/>
    <w:rsid w:val="00212CCA"/>
    <w:rsid w:val="0021570A"/>
    <w:rsid w:val="002157F7"/>
    <w:rsid w:val="002208F6"/>
    <w:rsid w:val="0022199F"/>
    <w:rsid w:val="0023599A"/>
    <w:rsid w:val="00236510"/>
    <w:rsid w:val="00237806"/>
    <w:rsid w:val="00237A26"/>
    <w:rsid w:val="00243075"/>
    <w:rsid w:val="00250D12"/>
    <w:rsid w:val="0025156E"/>
    <w:rsid w:val="00255FB4"/>
    <w:rsid w:val="00256F2B"/>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92303"/>
    <w:rsid w:val="00292EFD"/>
    <w:rsid w:val="00294AF0"/>
    <w:rsid w:val="002958BD"/>
    <w:rsid w:val="002A1209"/>
    <w:rsid w:val="002B1BB0"/>
    <w:rsid w:val="002B365A"/>
    <w:rsid w:val="002B39CD"/>
    <w:rsid w:val="002B587F"/>
    <w:rsid w:val="002B7053"/>
    <w:rsid w:val="002B7903"/>
    <w:rsid w:val="002C1A4E"/>
    <w:rsid w:val="002C1A53"/>
    <w:rsid w:val="002C4001"/>
    <w:rsid w:val="002C514D"/>
    <w:rsid w:val="002D2C95"/>
    <w:rsid w:val="002D55B7"/>
    <w:rsid w:val="002D6BA6"/>
    <w:rsid w:val="002D71E3"/>
    <w:rsid w:val="002E595A"/>
    <w:rsid w:val="002E64DC"/>
    <w:rsid w:val="002E71EA"/>
    <w:rsid w:val="002F7DAD"/>
    <w:rsid w:val="00304493"/>
    <w:rsid w:val="003049DB"/>
    <w:rsid w:val="00306D2B"/>
    <w:rsid w:val="00306F88"/>
    <w:rsid w:val="003072C4"/>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029F"/>
    <w:rsid w:val="003522D4"/>
    <w:rsid w:val="003532BD"/>
    <w:rsid w:val="00354838"/>
    <w:rsid w:val="00360EE3"/>
    <w:rsid w:val="00361C1E"/>
    <w:rsid w:val="00364380"/>
    <w:rsid w:val="00364661"/>
    <w:rsid w:val="003669E7"/>
    <w:rsid w:val="00374338"/>
    <w:rsid w:val="0037447C"/>
    <w:rsid w:val="003750C3"/>
    <w:rsid w:val="00377A5E"/>
    <w:rsid w:val="003807CB"/>
    <w:rsid w:val="00380B99"/>
    <w:rsid w:val="00381477"/>
    <w:rsid w:val="00382C04"/>
    <w:rsid w:val="003847D0"/>
    <w:rsid w:val="00384AAF"/>
    <w:rsid w:val="00391C3D"/>
    <w:rsid w:val="00392C71"/>
    <w:rsid w:val="00394A78"/>
    <w:rsid w:val="003968F2"/>
    <w:rsid w:val="003A5815"/>
    <w:rsid w:val="003A6548"/>
    <w:rsid w:val="003A65AC"/>
    <w:rsid w:val="003A6855"/>
    <w:rsid w:val="003A694C"/>
    <w:rsid w:val="003A77D3"/>
    <w:rsid w:val="003A780A"/>
    <w:rsid w:val="003B09BF"/>
    <w:rsid w:val="003B112D"/>
    <w:rsid w:val="003B1300"/>
    <w:rsid w:val="003B2415"/>
    <w:rsid w:val="003B4B9C"/>
    <w:rsid w:val="003C2220"/>
    <w:rsid w:val="003C2FFC"/>
    <w:rsid w:val="003C42D7"/>
    <w:rsid w:val="003C59F2"/>
    <w:rsid w:val="003C71EB"/>
    <w:rsid w:val="003C7F59"/>
    <w:rsid w:val="003D0791"/>
    <w:rsid w:val="003D18AB"/>
    <w:rsid w:val="003D1CD9"/>
    <w:rsid w:val="003D2B06"/>
    <w:rsid w:val="003D38A2"/>
    <w:rsid w:val="003D61E5"/>
    <w:rsid w:val="003E0003"/>
    <w:rsid w:val="003E3F61"/>
    <w:rsid w:val="003E772A"/>
    <w:rsid w:val="003F0ECC"/>
    <w:rsid w:val="003F1DBB"/>
    <w:rsid w:val="003F2D7E"/>
    <w:rsid w:val="003F4308"/>
    <w:rsid w:val="003F5734"/>
    <w:rsid w:val="004004B5"/>
    <w:rsid w:val="00400B06"/>
    <w:rsid w:val="0040143B"/>
    <w:rsid w:val="00402A74"/>
    <w:rsid w:val="00405083"/>
    <w:rsid w:val="004055EE"/>
    <w:rsid w:val="00405895"/>
    <w:rsid w:val="00405AF2"/>
    <w:rsid w:val="00416F28"/>
    <w:rsid w:val="00424864"/>
    <w:rsid w:val="00430712"/>
    <w:rsid w:val="00431FE7"/>
    <w:rsid w:val="004324FB"/>
    <w:rsid w:val="00432D5D"/>
    <w:rsid w:val="0043362A"/>
    <w:rsid w:val="00433E24"/>
    <w:rsid w:val="00433F0A"/>
    <w:rsid w:val="00435991"/>
    <w:rsid w:val="00437418"/>
    <w:rsid w:val="00440023"/>
    <w:rsid w:val="0044164E"/>
    <w:rsid w:val="00441BD1"/>
    <w:rsid w:val="004428A4"/>
    <w:rsid w:val="00447846"/>
    <w:rsid w:val="004527D8"/>
    <w:rsid w:val="00452875"/>
    <w:rsid w:val="00453AC4"/>
    <w:rsid w:val="00454A0C"/>
    <w:rsid w:val="00456AEE"/>
    <w:rsid w:val="00462448"/>
    <w:rsid w:val="00463F39"/>
    <w:rsid w:val="00465FFB"/>
    <w:rsid w:val="00466406"/>
    <w:rsid w:val="004668B0"/>
    <w:rsid w:val="00471EB0"/>
    <w:rsid w:val="0047200A"/>
    <w:rsid w:val="00474E4B"/>
    <w:rsid w:val="00477ED6"/>
    <w:rsid w:val="00477FC0"/>
    <w:rsid w:val="00480CAE"/>
    <w:rsid w:val="004816FE"/>
    <w:rsid w:val="00482DF5"/>
    <w:rsid w:val="00484649"/>
    <w:rsid w:val="00487AD6"/>
    <w:rsid w:val="004913E5"/>
    <w:rsid w:val="004915BF"/>
    <w:rsid w:val="00492FD8"/>
    <w:rsid w:val="00494544"/>
    <w:rsid w:val="00494757"/>
    <w:rsid w:val="00494A91"/>
    <w:rsid w:val="00497217"/>
    <w:rsid w:val="004977AF"/>
    <w:rsid w:val="00497CDF"/>
    <w:rsid w:val="004A5054"/>
    <w:rsid w:val="004A5B46"/>
    <w:rsid w:val="004A7CCC"/>
    <w:rsid w:val="004A7EC8"/>
    <w:rsid w:val="004B4BA7"/>
    <w:rsid w:val="004B748E"/>
    <w:rsid w:val="004C0DDD"/>
    <w:rsid w:val="004C0DFC"/>
    <w:rsid w:val="004C2902"/>
    <w:rsid w:val="004C2ACF"/>
    <w:rsid w:val="004C2C2A"/>
    <w:rsid w:val="004C6C39"/>
    <w:rsid w:val="004C7270"/>
    <w:rsid w:val="004D0510"/>
    <w:rsid w:val="004D632D"/>
    <w:rsid w:val="004E0051"/>
    <w:rsid w:val="004E1142"/>
    <w:rsid w:val="004E18BA"/>
    <w:rsid w:val="004E44B0"/>
    <w:rsid w:val="004E4557"/>
    <w:rsid w:val="004E4C6A"/>
    <w:rsid w:val="004E761F"/>
    <w:rsid w:val="004E767F"/>
    <w:rsid w:val="004F1EF2"/>
    <w:rsid w:val="004F2904"/>
    <w:rsid w:val="004F2BA9"/>
    <w:rsid w:val="004F305D"/>
    <w:rsid w:val="004F3FEA"/>
    <w:rsid w:val="004F447B"/>
    <w:rsid w:val="004F7A99"/>
    <w:rsid w:val="00502C90"/>
    <w:rsid w:val="00506035"/>
    <w:rsid w:val="005119FE"/>
    <w:rsid w:val="005269FB"/>
    <w:rsid w:val="00526D62"/>
    <w:rsid w:val="00527D55"/>
    <w:rsid w:val="00531457"/>
    <w:rsid w:val="005318CE"/>
    <w:rsid w:val="005326B4"/>
    <w:rsid w:val="00532F8A"/>
    <w:rsid w:val="00535580"/>
    <w:rsid w:val="00536D85"/>
    <w:rsid w:val="00540A94"/>
    <w:rsid w:val="00540C08"/>
    <w:rsid w:val="0054508D"/>
    <w:rsid w:val="00545B46"/>
    <w:rsid w:val="005476C2"/>
    <w:rsid w:val="00547D68"/>
    <w:rsid w:val="00547DC9"/>
    <w:rsid w:val="0055008A"/>
    <w:rsid w:val="00550E4D"/>
    <w:rsid w:val="00552116"/>
    <w:rsid w:val="00552ADB"/>
    <w:rsid w:val="00554F00"/>
    <w:rsid w:val="005558F0"/>
    <w:rsid w:val="00556F13"/>
    <w:rsid w:val="00562AD0"/>
    <w:rsid w:val="00562BD7"/>
    <w:rsid w:val="00563954"/>
    <w:rsid w:val="005647B8"/>
    <w:rsid w:val="00565274"/>
    <w:rsid w:val="00565BAC"/>
    <w:rsid w:val="00566DAF"/>
    <w:rsid w:val="00570142"/>
    <w:rsid w:val="00570C3C"/>
    <w:rsid w:val="005715C6"/>
    <w:rsid w:val="00571C9C"/>
    <w:rsid w:val="00572A10"/>
    <w:rsid w:val="00576D9B"/>
    <w:rsid w:val="0057754D"/>
    <w:rsid w:val="00577C02"/>
    <w:rsid w:val="0058065E"/>
    <w:rsid w:val="00581469"/>
    <w:rsid w:val="0058183C"/>
    <w:rsid w:val="00582D51"/>
    <w:rsid w:val="00583919"/>
    <w:rsid w:val="00584753"/>
    <w:rsid w:val="00585E0E"/>
    <w:rsid w:val="00585E66"/>
    <w:rsid w:val="00586FB5"/>
    <w:rsid w:val="005870FA"/>
    <w:rsid w:val="00595A8C"/>
    <w:rsid w:val="00596599"/>
    <w:rsid w:val="005A02F0"/>
    <w:rsid w:val="005A072C"/>
    <w:rsid w:val="005A0BEF"/>
    <w:rsid w:val="005A149F"/>
    <w:rsid w:val="005A3E47"/>
    <w:rsid w:val="005A664D"/>
    <w:rsid w:val="005B09B8"/>
    <w:rsid w:val="005B1130"/>
    <w:rsid w:val="005B1F58"/>
    <w:rsid w:val="005B31B9"/>
    <w:rsid w:val="005B5346"/>
    <w:rsid w:val="005B59CC"/>
    <w:rsid w:val="005C0B66"/>
    <w:rsid w:val="005C107A"/>
    <w:rsid w:val="005C18A6"/>
    <w:rsid w:val="005C270B"/>
    <w:rsid w:val="005C2E2D"/>
    <w:rsid w:val="005C4309"/>
    <w:rsid w:val="005C46B1"/>
    <w:rsid w:val="005C4909"/>
    <w:rsid w:val="005C6FE6"/>
    <w:rsid w:val="005D18B6"/>
    <w:rsid w:val="005D59E5"/>
    <w:rsid w:val="005D7BF2"/>
    <w:rsid w:val="005E05DC"/>
    <w:rsid w:val="005E46F4"/>
    <w:rsid w:val="005E56D7"/>
    <w:rsid w:val="005E6A3D"/>
    <w:rsid w:val="005E7432"/>
    <w:rsid w:val="005F199B"/>
    <w:rsid w:val="005F19BD"/>
    <w:rsid w:val="005F360E"/>
    <w:rsid w:val="005F399E"/>
    <w:rsid w:val="005F45C3"/>
    <w:rsid w:val="005F4A42"/>
    <w:rsid w:val="005F58B0"/>
    <w:rsid w:val="005F5CDA"/>
    <w:rsid w:val="005F7847"/>
    <w:rsid w:val="006039E1"/>
    <w:rsid w:val="0060484A"/>
    <w:rsid w:val="00610C11"/>
    <w:rsid w:val="00611CC4"/>
    <w:rsid w:val="00613BDE"/>
    <w:rsid w:val="00613D57"/>
    <w:rsid w:val="00615015"/>
    <w:rsid w:val="00615354"/>
    <w:rsid w:val="006164E9"/>
    <w:rsid w:val="006204AB"/>
    <w:rsid w:val="00620635"/>
    <w:rsid w:val="00621185"/>
    <w:rsid w:val="006223F8"/>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54D9"/>
    <w:rsid w:val="00657DCC"/>
    <w:rsid w:val="006627D2"/>
    <w:rsid w:val="00663394"/>
    <w:rsid w:val="006642DD"/>
    <w:rsid w:val="00664855"/>
    <w:rsid w:val="006679AC"/>
    <w:rsid w:val="00670960"/>
    <w:rsid w:val="0067147C"/>
    <w:rsid w:val="00672054"/>
    <w:rsid w:val="006721CB"/>
    <w:rsid w:val="00672A29"/>
    <w:rsid w:val="00674750"/>
    <w:rsid w:val="00674AFC"/>
    <w:rsid w:val="00676B1F"/>
    <w:rsid w:val="006772CA"/>
    <w:rsid w:val="00677B6B"/>
    <w:rsid w:val="00680DEE"/>
    <w:rsid w:val="00681154"/>
    <w:rsid w:val="00681B38"/>
    <w:rsid w:val="00682121"/>
    <w:rsid w:val="006823B6"/>
    <w:rsid w:val="00682A05"/>
    <w:rsid w:val="00682DA6"/>
    <w:rsid w:val="0068359C"/>
    <w:rsid w:val="006926EA"/>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42B8"/>
    <w:rsid w:val="006C42F1"/>
    <w:rsid w:val="006C47DE"/>
    <w:rsid w:val="006C5F59"/>
    <w:rsid w:val="006C6CEE"/>
    <w:rsid w:val="006D2CAE"/>
    <w:rsid w:val="006D2EC6"/>
    <w:rsid w:val="006D6DB4"/>
    <w:rsid w:val="006D7A15"/>
    <w:rsid w:val="006E0524"/>
    <w:rsid w:val="006E0640"/>
    <w:rsid w:val="006E2CCF"/>
    <w:rsid w:val="006E32B9"/>
    <w:rsid w:val="006E3604"/>
    <w:rsid w:val="006E6743"/>
    <w:rsid w:val="006E7DE0"/>
    <w:rsid w:val="006F041F"/>
    <w:rsid w:val="006F1DED"/>
    <w:rsid w:val="006F2024"/>
    <w:rsid w:val="006F74FD"/>
    <w:rsid w:val="00700B58"/>
    <w:rsid w:val="00703D09"/>
    <w:rsid w:val="00704DFE"/>
    <w:rsid w:val="00705F4D"/>
    <w:rsid w:val="00710054"/>
    <w:rsid w:val="007134EC"/>
    <w:rsid w:val="0071361D"/>
    <w:rsid w:val="00713EA5"/>
    <w:rsid w:val="00714155"/>
    <w:rsid w:val="007145D6"/>
    <w:rsid w:val="0071584A"/>
    <w:rsid w:val="007166CF"/>
    <w:rsid w:val="00717C14"/>
    <w:rsid w:val="00720825"/>
    <w:rsid w:val="007217FA"/>
    <w:rsid w:val="00721C6E"/>
    <w:rsid w:val="00722A7A"/>
    <w:rsid w:val="00722ABA"/>
    <w:rsid w:val="00730E3F"/>
    <w:rsid w:val="00730F45"/>
    <w:rsid w:val="00731392"/>
    <w:rsid w:val="00731549"/>
    <w:rsid w:val="00731A48"/>
    <w:rsid w:val="00732AC8"/>
    <w:rsid w:val="00733B1D"/>
    <w:rsid w:val="007415E6"/>
    <w:rsid w:val="0074267C"/>
    <w:rsid w:val="00743F08"/>
    <w:rsid w:val="00744FE2"/>
    <w:rsid w:val="0074571D"/>
    <w:rsid w:val="007463E0"/>
    <w:rsid w:val="007464F5"/>
    <w:rsid w:val="00750D4D"/>
    <w:rsid w:val="007524A3"/>
    <w:rsid w:val="007577E9"/>
    <w:rsid w:val="007608C0"/>
    <w:rsid w:val="00762FE0"/>
    <w:rsid w:val="0076320E"/>
    <w:rsid w:val="00765B1E"/>
    <w:rsid w:val="0076725B"/>
    <w:rsid w:val="00772D3A"/>
    <w:rsid w:val="007736E7"/>
    <w:rsid w:val="007752EB"/>
    <w:rsid w:val="00776BEE"/>
    <w:rsid w:val="00784208"/>
    <w:rsid w:val="00784647"/>
    <w:rsid w:val="007855E6"/>
    <w:rsid w:val="007873FA"/>
    <w:rsid w:val="0079034E"/>
    <w:rsid w:val="00791A44"/>
    <w:rsid w:val="00794075"/>
    <w:rsid w:val="00795B3B"/>
    <w:rsid w:val="00795F4D"/>
    <w:rsid w:val="0079674A"/>
    <w:rsid w:val="00797A1F"/>
    <w:rsid w:val="007A03A2"/>
    <w:rsid w:val="007B1021"/>
    <w:rsid w:val="007B27AD"/>
    <w:rsid w:val="007B2B99"/>
    <w:rsid w:val="007B36E4"/>
    <w:rsid w:val="007B5F08"/>
    <w:rsid w:val="007B603A"/>
    <w:rsid w:val="007B6D50"/>
    <w:rsid w:val="007C16B5"/>
    <w:rsid w:val="007C2042"/>
    <w:rsid w:val="007C4284"/>
    <w:rsid w:val="007C500D"/>
    <w:rsid w:val="007C5AB5"/>
    <w:rsid w:val="007C72DA"/>
    <w:rsid w:val="007C74AD"/>
    <w:rsid w:val="007C7D5E"/>
    <w:rsid w:val="007D03E4"/>
    <w:rsid w:val="007D136F"/>
    <w:rsid w:val="007D2959"/>
    <w:rsid w:val="007D2BE0"/>
    <w:rsid w:val="007D7E0D"/>
    <w:rsid w:val="007E087E"/>
    <w:rsid w:val="007E148A"/>
    <w:rsid w:val="007E15B1"/>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2F15"/>
    <w:rsid w:val="0082538F"/>
    <w:rsid w:val="0082638E"/>
    <w:rsid w:val="00827636"/>
    <w:rsid w:val="00831D6A"/>
    <w:rsid w:val="00831FA1"/>
    <w:rsid w:val="0083265B"/>
    <w:rsid w:val="00832C28"/>
    <w:rsid w:val="0083310C"/>
    <w:rsid w:val="00833704"/>
    <w:rsid w:val="00833886"/>
    <w:rsid w:val="00833977"/>
    <w:rsid w:val="00837997"/>
    <w:rsid w:val="00840702"/>
    <w:rsid w:val="0084081F"/>
    <w:rsid w:val="008447C5"/>
    <w:rsid w:val="008459B2"/>
    <w:rsid w:val="00846080"/>
    <w:rsid w:val="0084723E"/>
    <w:rsid w:val="00850F2D"/>
    <w:rsid w:val="00851DBF"/>
    <w:rsid w:val="00852468"/>
    <w:rsid w:val="008547F2"/>
    <w:rsid w:val="008557C0"/>
    <w:rsid w:val="008579C1"/>
    <w:rsid w:val="0086386E"/>
    <w:rsid w:val="00865405"/>
    <w:rsid w:val="0086587F"/>
    <w:rsid w:val="00865BD6"/>
    <w:rsid w:val="00866F40"/>
    <w:rsid w:val="008702AA"/>
    <w:rsid w:val="0087209D"/>
    <w:rsid w:val="008722F5"/>
    <w:rsid w:val="008726BF"/>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8F7509"/>
    <w:rsid w:val="00902797"/>
    <w:rsid w:val="00903CB7"/>
    <w:rsid w:val="0090463E"/>
    <w:rsid w:val="00905C11"/>
    <w:rsid w:val="00906795"/>
    <w:rsid w:val="00907929"/>
    <w:rsid w:val="00907CDC"/>
    <w:rsid w:val="00911166"/>
    <w:rsid w:val="009113CD"/>
    <w:rsid w:val="00911C7E"/>
    <w:rsid w:val="00911F5A"/>
    <w:rsid w:val="009140B9"/>
    <w:rsid w:val="009205B1"/>
    <w:rsid w:val="009241A6"/>
    <w:rsid w:val="00924278"/>
    <w:rsid w:val="00925E90"/>
    <w:rsid w:val="0092760D"/>
    <w:rsid w:val="00927D9C"/>
    <w:rsid w:val="00933F1B"/>
    <w:rsid w:val="00937A80"/>
    <w:rsid w:val="009443AA"/>
    <w:rsid w:val="00947236"/>
    <w:rsid w:val="00950244"/>
    <w:rsid w:val="00950B81"/>
    <w:rsid w:val="009531B4"/>
    <w:rsid w:val="00955369"/>
    <w:rsid w:val="009554A3"/>
    <w:rsid w:val="00956FF0"/>
    <w:rsid w:val="00957152"/>
    <w:rsid w:val="00957F28"/>
    <w:rsid w:val="009613F9"/>
    <w:rsid w:val="0096660B"/>
    <w:rsid w:val="00972C5F"/>
    <w:rsid w:val="0097360A"/>
    <w:rsid w:val="00976380"/>
    <w:rsid w:val="009765FB"/>
    <w:rsid w:val="00977D8E"/>
    <w:rsid w:val="0098102F"/>
    <w:rsid w:val="00981BEB"/>
    <w:rsid w:val="00981F1F"/>
    <w:rsid w:val="00983E5A"/>
    <w:rsid w:val="00983F6C"/>
    <w:rsid w:val="0098479A"/>
    <w:rsid w:val="00986F34"/>
    <w:rsid w:val="009871F8"/>
    <w:rsid w:val="00990807"/>
    <w:rsid w:val="00993C3A"/>
    <w:rsid w:val="0099452E"/>
    <w:rsid w:val="009952A0"/>
    <w:rsid w:val="009A0C9D"/>
    <w:rsid w:val="009A1EEF"/>
    <w:rsid w:val="009A31C7"/>
    <w:rsid w:val="009A3B02"/>
    <w:rsid w:val="009A5F53"/>
    <w:rsid w:val="009A7B57"/>
    <w:rsid w:val="009B1A5B"/>
    <w:rsid w:val="009B4A75"/>
    <w:rsid w:val="009B5103"/>
    <w:rsid w:val="009B5BA1"/>
    <w:rsid w:val="009C0A27"/>
    <w:rsid w:val="009C3C9B"/>
    <w:rsid w:val="009C4BEA"/>
    <w:rsid w:val="009C50E0"/>
    <w:rsid w:val="009C6367"/>
    <w:rsid w:val="009C733A"/>
    <w:rsid w:val="009C73D6"/>
    <w:rsid w:val="009D02BF"/>
    <w:rsid w:val="009D1D8E"/>
    <w:rsid w:val="009E059B"/>
    <w:rsid w:val="009E247D"/>
    <w:rsid w:val="009E377F"/>
    <w:rsid w:val="009E39BB"/>
    <w:rsid w:val="009F00CB"/>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BA1"/>
    <w:rsid w:val="00A17DF0"/>
    <w:rsid w:val="00A20C26"/>
    <w:rsid w:val="00A21D76"/>
    <w:rsid w:val="00A236A2"/>
    <w:rsid w:val="00A245FD"/>
    <w:rsid w:val="00A24DD2"/>
    <w:rsid w:val="00A25911"/>
    <w:rsid w:val="00A263F7"/>
    <w:rsid w:val="00A301CD"/>
    <w:rsid w:val="00A30ABF"/>
    <w:rsid w:val="00A311C4"/>
    <w:rsid w:val="00A33A54"/>
    <w:rsid w:val="00A355EF"/>
    <w:rsid w:val="00A35915"/>
    <w:rsid w:val="00A40060"/>
    <w:rsid w:val="00A40D71"/>
    <w:rsid w:val="00A43D87"/>
    <w:rsid w:val="00A4541E"/>
    <w:rsid w:val="00A45C0E"/>
    <w:rsid w:val="00A50F11"/>
    <w:rsid w:val="00A51AE5"/>
    <w:rsid w:val="00A51BE6"/>
    <w:rsid w:val="00A52B68"/>
    <w:rsid w:val="00A53F6E"/>
    <w:rsid w:val="00A54375"/>
    <w:rsid w:val="00A6040A"/>
    <w:rsid w:val="00A61F06"/>
    <w:rsid w:val="00A64FC8"/>
    <w:rsid w:val="00A669E8"/>
    <w:rsid w:val="00A70C2E"/>
    <w:rsid w:val="00A71FDA"/>
    <w:rsid w:val="00A744E1"/>
    <w:rsid w:val="00A81E3D"/>
    <w:rsid w:val="00A84BE6"/>
    <w:rsid w:val="00A85074"/>
    <w:rsid w:val="00A85AB8"/>
    <w:rsid w:val="00A8610A"/>
    <w:rsid w:val="00A867AC"/>
    <w:rsid w:val="00A87A78"/>
    <w:rsid w:val="00A87F1B"/>
    <w:rsid w:val="00A903D3"/>
    <w:rsid w:val="00A93AD4"/>
    <w:rsid w:val="00A945A4"/>
    <w:rsid w:val="00A9580E"/>
    <w:rsid w:val="00A96313"/>
    <w:rsid w:val="00A96D9A"/>
    <w:rsid w:val="00AA1958"/>
    <w:rsid w:val="00AA3E8D"/>
    <w:rsid w:val="00AA4209"/>
    <w:rsid w:val="00AA597B"/>
    <w:rsid w:val="00AA6102"/>
    <w:rsid w:val="00AB25D3"/>
    <w:rsid w:val="00AB2A77"/>
    <w:rsid w:val="00AB3451"/>
    <w:rsid w:val="00AB3770"/>
    <w:rsid w:val="00AB3EF5"/>
    <w:rsid w:val="00AB551A"/>
    <w:rsid w:val="00AB5DE4"/>
    <w:rsid w:val="00AB5E63"/>
    <w:rsid w:val="00AB69EB"/>
    <w:rsid w:val="00AC3922"/>
    <w:rsid w:val="00AC7EC8"/>
    <w:rsid w:val="00AD21FC"/>
    <w:rsid w:val="00AD625D"/>
    <w:rsid w:val="00AD6ABF"/>
    <w:rsid w:val="00AD6B2A"/>
    <w:rsid w:val="00AE2BB4"/>
    <w:rsid w:val="00AE7AC4"/>
    <w:rsid w:val="00AF08AA"/>
    <w:rsid w:val="00AF2191"/>
    <w:rsid w:val="00AF55C6"/>
    <w:rsid w:val="00AF5649"/>
    <w:rsid w:val="00AF5B27"/>
    <w:rsid w:val="00AF683D"/>
    <w:rsid w:val="00B00C8A"/>
    <w:rsid w:val="00B0439A"/>
    <w:rsid w:val="00B05BFC"/>
    <w:rsid w:val="00B06332"/>
    <w:rsid w:val="00B1141C"/>
    <w:rsid w:val="00B13B5A"/>
    <w:rsid w:val="00B16FA2"/>
    <w:rsid w:val="00B21180"/>
    <w:rsid w:val="00B228CD"/>
    <w:rsid w:val="00B2292E"/>
    <w:rsid w:val="00B25C7B"/>
    <w:rsid w:val="00B26D21"/>
    <w:rsid w:val="00B31AE1"/>
    <w:rsid w:val="00B31C28"/>
    <w:rsid w:val="00B32E05"/>
    <w:rsid w:val="00B34A77"/>
    <w:rsid w:val="00B35457"/>
    <w:rsid w:val="00B35AB1"/>
    <w:rsid w:val="00B35CF4"/>
    <w:rsid w:val="00B407F2"/>
    <w:rsid w:val="00B418EF"/>
    <w:rsid w:val="00B4314B"/>
    <w:rsid w:val="00B45AF7"/>
    <w:rsid w:val="00B465A7"/>
    <w:rsid w:val="00B470C1"/>
    <w:rsid w:val="00B504EF"/>
    <w:rsid w:val="00B50EAF"/>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91F90"/>
    <w:rsid w:val="00B93C6B"/>
    <w:rsid w:val="00B94982"/>
    <w:rsid w:val="00B9678B"/>
    <w:rsid w:val="00BA1D93"/>
    <w:rsid w:val="00BA1F9B"/>
    <w:rsid w:val="00BA6499"/>
    <w:rsid w:val="00BB225E"/>
    <w:rsid w:val="00BB30D8"/>
    <w:rsid w:val="00BB36BA"/>
    <w:rsid w:val="00BB487F"/>
    <w:rsid w:val="00BB57A3"/>
    <w:rsid w:val="00BC0213"/>
    <w:rsid w:val="00BC03A4"/>
    <w:rsid w:val="00BC1BF3"/>
    <w:rsid w:val="00BC2E66"/>
    <w:rsid w:val="00BD150B"/>
    <w:rsid w:val="00BD2423"/>
    <w:rsid w:val="00BD32E2"/>
    <w:rsid w:val="00BD4980"/>
    <w:rsid w:val="00BD6123"/>
    <w:rsid w:val="00BD698E"/>
    <w:rsid w:val="00BD6BFC"/>
    <w:rsid w:val="00BE13DD"/>
    <w:rsid w:val="00BE1460"/>
    <w:rsid w:val="00BE1F45"/>
    <w:rsid w:val="00BE623A"/>
    <w:rsid w:val="00BE6E9C"/>
    <w:rsid w:val="00BE701B"/>
    <w:rsid w:val="00BE7152"/>
    <w:rsid w:val="00BF0FC8"/>
    <w:rsid w:val="00BF10CB"/>
    <w:rsid w:val="00BF3782"/>
    <w:rsid w:val="00BF4A9F"/>
    <w:rsid w:val="00BF554F"/>
    <w:rsid w:val="00BF5BDF"/>
    <w:rsid w:val="00BF6FB9"/>
    <w:rsid w:val="00C014D6"/>
    <w:rsid w:val="00C0179E"/>
    <w:rsid w:val="00C02264"/>
    <w:rsid w:val="00C0448F"/>
    <w:rsid w:val="00C04997"/>
    <w:rsid w:val="00C04E9A"/>
    <w:rsid w:val="00C05162"/>
    <w:rsid w:val="00C06D6B"/>
    <w:rsid w:val="00C07038"/>
    <w:rsid w:val="00C07274"/>
    <w:rsid w:val="00C1083D"/>
    <w:rsid w:val="00C11536"/>
    <w:rsid w:val="00C1219A"/>
    <w:rsid w:val="00C12DB5"/>
    <w:rsid w:val="00C148D3"/>
    <w:rsid w:val="00C14C08"/>
    <w:rsid w:val="00C220C6"/>
    <w:rsid w:val="00C2237A"/>
    <w:rsid w:val="00C362C2"/>
    <w:rsid w:val="00C37957"/>
    <w:rsid w:val="00C402DF"/>
    <w:rsid w:val="00C41BCD"/>
    <w:rsid w:val="00C427D7"/>
    <w:rsid w:val="00C4302E"/>
    <w:rsid w:val="00C4304C"/>
    <w:rsid w:val="00C436AB"/>
    <w:rsid w:val="00C44F7D"/>
    <w:rsid w:val="00C46426"/>
    <w:rsid w:val="00C50DFC"/>
    <w:rsid w:val="00C555FE"/>
    <w:rsid w:val="00C55C8F"/>
    <w:rsid w:val="00C5760F"/>
    <w:rsid w:val="00C60ADC"/>
    <w:rsid w:val="00C617D3"/>
    <w:rsid w:val="00C62441"/>
    <w:rsid w:val="00C63364"/>
    <w:rsid w:val="00C63752"/>
    <w:rsid w:val="00C63BDE"/>
    <w:rsid w:val="00C676B3"/>
    <w:rsid w:val="00C72271"/>
    <w:rsid w:val="00C72DB9"/>
    <w:rsid w:val="00C81EC1"/>
    <w:rsid w:val="00C82B93"/>
    <w:rsid w:val="00C83820"/>
    <w:rsid w:val="00C94EC4"/>
    <w:rsid w:val="00C95E55"/>
    <w:rsid w:val="00C9676F"/>
    <w:rsid w:val="00C96B36"/>
    <w:rsid w:val="00CA2A36"/>
    <w:rsid w:val="00CA4416"/>
    <w:rsid w:val="00CA4849"/>
    <w:rsid w:val="00CA54FA"/>
    <w:rsid w:val="00CA5819"/>
    <w:rsid w:val="00CA5FC0"/>
    <w:rsid w:val="00CA64B0"/>
    <w:rsid w:val="00CA7BE7"/>
    <w:rsid w:val="00CB0BD4"/>
    <w:rsid w:val="00CB2200"/>
    <w:rsid w:val="00CB2956"/>
    <w:rsid w:val="00CB4BCB"/>
    <w:rsid w:val="00CC0562"/>
    <w:rsid w:val="00CC3BC9"/>
    <w:rsid w:val="00CC4EB5"/>
    <w:rsid w:val="00CD0307"/>
    <w:rsid w:val="00CD2C8C"/>
    <w:rsid w:val="00CD3C5B"/>
    <w:rsid w:val="00CD5097"/>
    <w:rsid w:val="00CD560E"/>
    <w:rsid w:val="00CD5708"/>
    <w:rsid w:val="00CD6756"/>
    <w:rsid w:val="00CD6A41"/>
    <w:rsid w:val="00CD6FF5"/>
    <w:rsid w:val="00CD7D4D"/>
    <w:rsid w:val="00CE252C"/>
    <w:rsid w:val="00CE7D6D"/>
    <w:rsid w:val="00CF02FB"/>
    <w:rsid w:val="00CF161F"/>
    <w:rsid w:val="00CF2614"/>
    <w:rsid w:val="00CF2AC9"/>
    <w:rsid w:val="00CF31AF"/>
    <w:rsid w:val="00CF3DCD"/>
    <w:rsid w:val="00CF53E6"/>
    <w:rsid w:val="00CF6B0A"/>
    <w:rsid w:val="00D0394E"/>
    <w:rsid w:val="00D10235"/>
    <w:rsid w:val="00D102EE"/>
    <w:rsid w:val="00D10C94"/>
    <w:rsid w:val="00D12F96"/>
    <w:rsid w:val="00D20237"/>
    <w:rsid w:val="00D20EBF"/>
    <w:rsid w:val="00D21EEB"/>
    <w:rsid w:val="00D23378"/>
    <w:rsid w:val="00D264FB"/>
    <w:rsid w:val="00D32414"/>
    <w:rsid w:val="00D32929"/>
    <w:rsid w:val="00D32F06"/>
    <w:rsid w:val="00D33984"/>
    <w:rsid w:val="00D345E6"/>
    <w:rsid w:val="00D36142"/>
    <w:rsid w:val="00D37A20"/>
    <w:rsid w:val="00D42784"/>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77CCE"/>
    <w:rsid w:val="00D80595"/>
    <w:rsid w:val="00D8060B"/>
    <w:rsid w:val="00D85703"/>
    <w:rsid w:val="00D85B7D"/>
    <w:rsid w:val="00D86376"/>
    <w:rsid w:val="00D878DD"/>
    <w:rsid w:val="00D87D8B"/>
    <w:rsid w:val="00D922DF"/>
    <w:rsid w:val="00D92A35"/>
    <w:rsid w:val="00D93338"/>
    <w:rsid w:val="00D96212"/>
    <w:rsid w:val="00D9673C"/>
    <w:rsid w:val="00D96A77"/>
    <w:rsid w:val="00D97DE8"/>
    <w:rsid w:val="00DA173E"/>
    <w:rsid w:val="00DA5A38"/>
    <w:rsid w:val="00DA7133"/>
    <w:rsid w:val="00DB19E0"/>
    <w:rsid w:val="00DB31AC"/>
    <w:rsid w:val="00DB5CB4"/>
    <w:rsid w:val="00DB61B5"/>
    <w:rsid w:val="00DB7AB1"/>
    <w:rsid w:val="00DC08D9"/>
    <w:rsid w:val="00DC4697"/>
    <w:rsid w:val="00DC5DF9"/>
    <w:rsid w:val="00DC6091"/>
    <w:rsid w:val="00DC62CD"/>
    <w:rsid w:val="00DC7B0C"/>
    <w:rsid w:val="00DC7D3E"/>
    <w:rsid w:val="00DD017A"/>
    <w:rsid w:val="00DD03DE"/>
    <w:rsid w:val="00DD090A"/>
    <w:rsid w:val="00DD22D1"/>
    <w:rsid w:val="00DD2C1A"/>
    <w:rsid w:val="00DD39E4"/>
    <w:rsid w:val="00DD4294"/>
    <w:rsid w:val="00DD4A92"/>
    <w:rsid w:val="00DD4BA7"/>
    <w:rsid w:val="00DD4D87"/>
    <w:rsid w:val="00DD7839"/>
    <w:rsid w:val="00DE16C3"/>
    <w:rsid w:val="00DF0FC9"/>
    <w:rsid w:val="00DF417E"/>
    <w:rsid w:val="00DF508E"/>
    <w:rsid w:val="00DF6F8A"/>
    <w:rsid w:val="00DF7123"/>
    <w:rsid w:val="00E064B1"/>
    <w:rsid w:val="00E0779B"/>
    <w:rsid w:val="00E0784A"/>
    <w:rsid w:val="00E10646"/>
    <w:rsid w:val="00E177CE"/>
    <w:rsid w:val="00E20382"/>
    <w:rsid w:val="00E20B57"/>
    <w:rsid w:val="00E20E1F"/>
    <w:rsid w:val="00E22F6C"/>
    <w:rsid w:val="00E2328D"/>
    <w:rsid w:val="00E2710E"/>
    <w:rsid w:val="00E31762"/>
    <w:rsid w:val="00E34755"/>
    <w:rsid w:val="00E34B47"/>
    <w:rsid w:val="00E3713F"/>
    <w:rsid w:val="00E3778E"/>
    <w:rsid w:val="00E37C0E"/>
    <w:rsid w:val="00E425E5"/>
    <w:rsid w:val="00E427DA"/>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129"/>
    <w:rsid w:val="00E75E38"/>
    <w:rsid w:val="00E77F32"/>
    <w:rsid w:val="00E82E14"/>
    <w:rsid w:val="00E8491B"/>
    <w:rsid w:val="00E85EF5"/>
    <w:rsid w:val="00E9047F"/>
    <w:rsid w:val="00E9170E"/>
    <w:rsid w:val="00E92F2D"/>
    <w:rsid w:val="00E93968"/>
    <w:rsid w:val="00E95F72"/>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649A"/>
    <w:rsid w:val="00EE1191"/>
    <w:rsid w:val="00EE1A8C"/>
    <w:rsid w:val="00EE6494"/>
    <w:rsid w:val="00EF05B2"/>
    <w:rsid w:val="00EF2F91"/>
    <w:rsid w:val="00EF6F6C"/>
    <w:rsid w:val="00F038C8"/>
    <w:rsid w:val="00F04566"/>
    <w:rsid w:val="00F04F29"/>
    <w:rsid w:val="00F07389"/>
    <w:rsid w:val="00F110AE"/>
    <w:rsid w:val="00F11325"/>
    <w:rsid w:val="00F14244"/>
    <w:rsid w:val="00F20077"/>
    <w:rsid w:val="00F23066"/>
    <w:rsid w:val="00F23D6A"/>
    <w:rsid w:val="00F25144"/>
    <w:rsid w:val="00F3182E"/>
    <w:rsid w:val="00F32ED0"/>
    <w:rsid w:val="00F34A6D"/>
    <w:rsid w:val="00F43E17"/>
    <w:rsid w:val="00F441FD"/>
    <w:rsid w:val="00F44996"/>
    <w:rsid w:val="00F44D19"/>
    <w:rsid w:val="00F45679"/>
    <w:rsid w:val="00F46942"/>
    <w:rsid w:val="00F501D6"/>
    <w:rsid w:val="00F50E9A"/>
    <w:rsid w:val="00F562AA"/>
    <w:rsid w:val="00F56FAF"/>
    <w:rsid w:val="00F5798E"/>
    <w:rsid w:val="00F57A7F"/>
    <w:rsid w:val="00F60280"/>
    <w:rsid w:val="00F60680"/>
    <w:rsid w:val="00F61AA2"/>
    <w:rsid w:val="00F63502"/>
    <w:rsid w:val="00F63EDF"/>
    <w:rsid w:val="00F6461C"/>
    <w:rsid w:val="00F6500D"/>
    <w:rsid w:val="00F6611F"/>
    <w:rsid w:val="00F67DD3"/>
    <w:rsid w:val="00F70E4A"/>
    <w:rsid w:val="00F7133F"/>
    <w:rsid w:val="00F72890"/>
    <w:rsid w:val="00F72DFE"/>
    <w:rsid w:val="00F75301"/>
    <w:rsid w:val="00F76F4A"/>
    <w:rsid w:val="00F84AF3"/>
    <w:rsid w:val="00F8791D"/>
    <w:rsid w:val="00F87C00"/>
    <w:rsid w:val="00F91BCB"/>
    <w:rsid w:val="00F9383A"/>
    <w:rsid w:val="00F953DC"/>
    <w:rsid w:val="00F95BC3"/>
    <w:rsid w:val="00F96122"/>
    <w:rsid w:val="00F96843"/>
    <w:rsid w:val="00F970C0"/>
    <w:rsid w:val="00FA123C"/>
    <w:rsid w:val="00FA2E6D"/>
    <w:rsid w:val="00FA33AE"/>
    <w:rsid w:val="00FA5BF9"/>
    <w:rsid w:val="00FA6BD9"/>
    <w:rsid w:val="00FA710F"/>
    <w:rsid w:val="00FB17E9"/>
    <w:rsid w:val="00FB18B2"/>
    <w:rsid w:val="00FB333F"/>
    <w:rsid w:val="00FB5077"/>
    <w:rsid w:val="00FB51BC"/>
    <w:rsid w:val="00FB639A"/>
    <w:rsid w:val="00FB72C6"/>
    <w:rsid w:val="00FB7E27"/>
    <w:rsid w:val="00FC0264"/>
    <w:rsid w:val="00FC14DF"/>
    <w:rsid w:val="00FC1812"/>
    <w:rsid w:val="00FC68FD"/>
    <w:rsid w:val="00FC6BC2"/>
    <w:rsid w:val="00FD17CF"/>
    <w:rsid w:val="00FD1B55"/>
    <w:rsid w:val="00FD338E"/>
    <w:rsid w:val="00FE1670"/>
    <w:rsid w:val="00FE28A2"/>
    <w:rsid w:val="00FE3D51"/>
    <w:rsid w:val="00FE55D8"/>
    <w:rsid w:val="00FE58F2"/>
    <w:rsid w:val="00FE71CF"/>
    <w:rsid w:val="00FE7F17"/>
    <w:rsid w:val="00FF05B3"/>
    <w:rsid w:val="00FF07E2"/>
    <w:rsid w:val="00FF22FB"/>
    <w:rsid w:val="00FF4D99"/>
    <w:rsid w:val="00FF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E27C9"/>
  <w15:chartTrackingRefBased/>
  <w15:docId w15:val="{D6207C3E-9468-41C6-A155-6D3F84DC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paragraph" w:styleId="Heading1">
    <w:name w:val="heading 1"/>
    <w:basedOn w:val="Normal"/>
    <w:link w:val="Heading1Char"/>
    <w:uiPriority w:val="9"/>
    <w:qFormat/>
    <w:rsid w:val="00833886"/>
    <w:pPr>
      <w:widowControl w:val="0"/>
      <w:autoSpaceDE w:val="0"/>
      <w:autoSpaceDN w:val="0"/>
      <w:spacing w:before="59"/>
      <w:ind w:left="100"/>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paragraph" w:styleId="ListParagraph">
    <w:name w:val="List Paragraph"/>
    <w:basedOn w:val="Normal"/>
    <w:uiPriority w:val="34"/>
    <w:qFormat/>
    <w:rsid w:val="0058065E"/>
    <w:pPr>
      <w:ind w:left="720"/>
      <w:contextualSpacing/>
    </w:pPr>
  </w:style>
  <w:style w:type="character" w:styleId="UnresolvedMention">
    <w:name w:val="Unresolved Mention"/>
    <w:basedOn w:val="DefaultParagraphFont"/>
    <w:uiPriority w:val="99"/>
    <w:semiHidden/>
    <w:unhideWhenUsed/>
    <w:rsid w:val="002B39CD"/>
    <w:rPr>
      <w:color w:val="605E5C"/>
      <w:shd w:val="clear" w:color="auto" w:fill="E1DFDD"/>
    </w:rPr>
  </w:style>
  <w:style w:type="paragraph" w:styleId="Revision">
    <w:name w:val="Revision"/>
    <w:hidden/>
    <w:uiPriority w:val="99"/>
    <w:semiHidden/>
    <w:rsid w:val="00827636"/>
    <w:rPr>
      <w:sz w:val="24"/>
      <w:szCs w:val="24"/>
    </w:rPr>
  </w:style>
  <w:style w:type="character" w:styleId="CommentReference">
    <w:name w:val="annotation reference"/>
    <w:basedOn w:val="DefaultParagraphFont"/>
    <w:rsid w:val="00D42784"/>
    <w:rPr>
      <w:sz w:val="16"/>
      <w:szCs w:val="16"/>
    </w:rPr>
  </w:style>
  <w:style w:type="paragraph" w:styleId="CommentText">
    <w:name w:val="annotation text"/>
    <w:basedOn w:val="Normal"/>
    <w:link w:val="CommentTextChar"/>
    <w:rsid w:val="00D42784"/>
    <w:rPr>
      <w:sz w:val="20"/>
      <w:szCs w:val="20"/>
    </w:rPr>
  </w:style>
  <w:style w:type="character" w:customStyle="1" w:styleId="CommentTextChar">
    <w:name w:val="Comment Text Char"/>
    <w:basedOn w:val="DefaultParagraphFont"/>
    <w:link w:val="CommentText"/>
    <w:rsid w:val="00D42784"/>
  </w:style>
  <w:style w:type="paragraph" w:styleId="CommentSubject">
    <w:name w:val="annotation subject"/>
    <w:basedOn w:val="CommentText"/>
    <w:next w:val="CommentText"/>
    <w:link w:val="CommentSubjectChar"/>
    <w:rsid w:val="00D42784"/>
    <w:rPr>
      <w:b/>
      <w:bCs/>
    </w:rPr>
  </w:style>
  <w:style w:type="character" w:customStyle="1" w:styleId="CommentSubjectChar">
    <w:name w:val="Comment Subject Char"/>
    <w:basedOn w:val="CommentTextChar"/>
    <w:link w:val="CommentSubject"/>
    <w:rsid w:val="00D42784"/>
    <w:rPr>
      <w:b/>
      <w:bCs/>
    </w:rPr>
  </w:style>
  <w:style w:type="character" w:styleId="FollowedHyperlink">
    <w:name w:val="FollowedHyperlink"/>
    <w:basedOn w:val="DefaultParagraphFont"/>
    <w:rsid w:val="00091424"/>
    <w:rPr>
      <w:color w:val="954F72" w:themeColor="followedHyperlink"/>
      <w:u w:val="single"/>
    </w:rPr>
  </w:style>
  <w:style w:type="character" w:customStyle="1" w:styleId="Heading1Char">
    <w:name w:val="Heading 1 Char"/>
    <w:basedOn w:val="DefaultParagraphFont"/>
    <w:link w:val="Heading1"/>
    <w:uiPriority w:val="9"/>
    <w:rsid w:val="00833886"/>
    <w:rPr>
      <w:b/>
      <w:bCs/>
      <w:sz w:val="32"/>
      <w:szCs w:val="32"/>
      <w:u w:val="single" w:color="000000"/>
    </w:rPr>
  </w:style>
  <w:style w:type="paragraph" w:styleId="BodyText">
    <w:name w:val="Body Text"/>
    <w:basedOn w:val="Normal"/>
    <w:link w:val="BodyTextChar"/>
    <w:uiPriority w:val="1"/>
    <w:qFormat/>
    <w:rsid w:val="00833886"/>
    <w:pPr>
      <w:widowControl w:val="0"/>
      <w:autoSpaceDE w:val="0"/>
      <w:autoSpaceDN w:val="0"/>
    </w:pPr>
    <w:rPr>
      <w:sz w:val="22"/>
      <w:szCs w:val="22"/>
    </w:rPr>
  </w:style>
  <w:style w:type="character" w:customStyle="1" w:styleId="BodyTextChar">
    <w:name w:val="Body Text Char"/>
    <w:basedOn w:val="DefaultParagraphFont"/>
    <w:link w:val="BodyText"/>
    <w:uiPriority w:val="1"/>
    <w:rsid w:val="008338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5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hunter@HNT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hunter@HNT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in.gov%2Findot%2Fabout-indot%2Fcentral-office%2Fwelcome-to-the-fort-wayne-district%2Fus-24-at-wabash-st.-intersection-improvement-project%2F&amp;data=05%7C02%7Ccahunter%40HNTB.com%7Cce24dc6c397144f9035508dca0f8860b%7Cbf1bfd0531074bf684cd92ce598ea9cd%7C0%7C0%7C638562236471521920%7CUnknown%7CTWFpbGZsb3d8eyJWIjoiMC4wLjAwMDAiLCJQIjoiV2luMzIiLCJBTiI6Ik1haWwiLCJXVCI6Mn0%3D%7C0%7C%7C%7C&amp;sdata=NILzS2KzUHDEiV4CIlYJFlIAgZbqIBHGN7n9JvHffdc%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F7822D27EF0E4383F443335F69DA57" ma:contentTypeVersion="8" ma:contentTypeDescription="Create a new document." ma:contentTypeScope="" ma:versionID="22db2e15fc5074cabee79ec83302de0e">
  <xsd:schema xmlns:xsd="http://www.w3.org/2001/XMLSchema" xmlns:xs="http://www.w3.org/2001/XMLSchema" xmlns:p="http://schemas.microsoft.com/office/2006/metadata/properties" xmlns:ns2="b5189b19-779c-405d-9bc4-52c5b2c66b36" targetNamespace="http://schemas.microsoft.com/office/2006/metadata/properties" ma:root="true" ma:fieldsID="89f7bf19cbed98b9dfba70bf3b7d61e0" ns2:_="">
    <xsd:import namespace="b5189b19-779c-405d-9bc4-52c5b2c66b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owerpoi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89b19-779c-405d-9bc4-52c5b2c66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powerpoint_x003f_" ma:index="15" nillable="true" ma:displayName="powerpoint?" ma:default="0" ma:internalName="powerpoi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werpoint_x003f_ xmlns="b5189b19-779c-405d-9bc4-52c5b2c66b36">false</powerpoint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22033-43B7-4AFA-81BB-269735D547DE}">
  <ds:schemaRefs>
    <ds:schemaRef ds:uri="http://schemas.openxmlformats.org/officeDocument/2006/bibliography"/>
  </ds:schemaRefs>
</ds:datastoreItem>
</file>

<file path=customXml/itemProps2.xml><?xml version="1.0" encoding="utf-8"?>
<ds:datastoreItem xmlns:ds="http://schemas.openxmlformats.org/officeDocument/2006/customXml" ds:itemID="{A38927B1-5AA5-47EF-BED1-F0538FDFE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89b19-779c-405d-9bc4-52c5b2c66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68968-710A-4FF3-9C3D-723BDFD65C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189b19-779c-405d-9bc4-52c5b2c66b36"/>
    <ds:schemaRef ds:uri="http://www.w3.org/XML/1998/namespace"/>
    <ds:schemaRef ds:uri="http://purl.org/dc/dcmitype/"/>
  </ds:schemaRefs>
</ds:datastoreItem>
</file>

<file path=customXml/itemProps4.xml><?xml version="1.0" encoding="utf-8"?>
<ds:datastoreItem xmlns:ds="http://schemas.openxmlformats.org/officeDocument/2006/customXml" ds:itemID="{61638026-2E30-4D71-B4DB-7E52A9E4A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804</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cahunter.Checker</cp:lastModifiedBy>
  <cp:revision>12</cp:revision>
  <cp:lastPrinted>2023-10-16T13:48:00Z</cp:lastPrinted>
  <dcterms:created xsi:type="dcterms:W3CDTF">2024-08-30T18:47:00Z</dcterms:created>
  <dcterms:modified xsi:type="dcterms:W3CDTF">2024-10-04T17:43:00Z</dcterms:modified>
</cp:coreProperties>
</file>