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CF" w:rsidRDefault="007B58CF" w:rsidP="007B58CF">
      <w:pPr>
        <w:pStyle w:val="PlainText"/>
        <w:jc w:val="center"/>
        <w:rPr>
          <w:rFonts w:ascii="Calibri" w:hAnsi="Calibri" w:cs="Calibri"/>
          <w:sz w:val="32"/>
          <w:szCs w:val="22"/>
        </w:rPr>
      </w:pPr>
      <w:bookmarkStart w:id="0" w:name="_GoBack"/>
      <w:bookmarkEnd w:id="0"/>
      <w:r>
        <w:rPr>
          <w:rFonts w:ascii="Calibri" w:hAnsi="Calibri" w:cs="Calibri"/>
          <w:sz w:val="32"/>
          <w:szCs w:val="22"/>
        </w:rPr>
        <w:t>Crossing Closure Application</w:t>
      </w:r>
      <w:r w:rsidR="00CD02EE">
        <w:rPr>
          <w:rFonts w:ascii="Calibri" w:hAnsi="Calibri" w:cs="Calibri"/>
          <w:sz w:val="32"/>
          <w:szCs w:val="22"/>
        </w:rPr>
        <w:t>- (LPA eligible only)</w:t>
      </w:r>
      <w:r>
        <w:rPr>
          <w:rFonts w:ascii="Calibri" w:hAnsi="Calibri" w:cs="Calibri"/>
          <w:sz w:val="32"/>
          <w:szCs w:val="22"/>
        </w:rPr>
        <w:t xml:space="preserve"> </w:t>
      </w:r>
    </w:p>
    <w:p w:rsidR="005C64C9" w:rsidRPr="005B7342" w:rsidRDefault="00CD02EE" w:rsidP="005B7342">
      <w:pPr>
        <w:pStyle w:val="Plain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FY19</w:t>
      </w:r>
      <w:r w:rsidR="005B7342" w:rsidRPr="005B7342">
        <w:rPr>
          <w:rFonts w:ascii="Calibri" w:hAnsi="Calibri" w:cs="Calibri"/>
          <w:sz w:val="22"/>
          <w:szCs w:val="22"/>
        </w:rPr>
        <w:t xml:space="preserve"> </w:t>
      </w:r>
      <w:r w:rsidR="005C64C9" w:rsidRPr="005B7342">
        <w:rPr>
          <w:rFonts w:ascii="Calibri" w:hAnsi="Calibri" w:cs="Calibri"/>
          <w:sz w:val="22"/>
          <w:szCs w:val="22"/>
        </w:rPr>
        <w:t>Railroad Grade Crossing Fund</w:t>
      </w:r>
    </w:p>
    <w:p w:rsidR="005C64C9" w:rsidRPr="00382A41" w:rsidRDefault="005C64C9" w:rsidP="005B7342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5C64C9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 w:rsidRPr="00382A41">
        <w:rPr>
          <w:rFonts w:ascii="Bookman Old Style" w:hAnsi="Bookman Old Style" w:cs="Arial"/>
          <w:sz w:val="22"/>
          <w:szCs w:val="22"/>
        </w:rPr>
        <w:t xml:space="preserve"> </w:t>
      </w:r>
    </w:p>
    <w:p w:rsidR="00806D4B" w:rsidRPr="00382A41" w:rsidRDefault="00806D4B" w:rsidP="005C64C9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5C64C9" w:rsidRPr="00382A41" w:rsidRDefault="00CD02EE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Applicant </w:t>
      </w:r>
      <w:r w:rsidR="005C64C9">
        <w:rPr>
          <w:rFonts w:ascii="Bookman Old Style" w:hAnsi="Bookman Old Style" w:cs="Arial"/>
          <w:sz w:val="22"/>
          <w:szCs w:val="22"/>
        </w:rPr>
        <w:t>___________________________________</w:t>
      </w:r>
      <w:r w:rsidR="008A1AC4">
        <w:rPr>
          <w:rFonts w:ascii="Bookman Old Style" w:hAnsi="Bookman Old Style" w:cs="Arial"/>
          <w:sz w:val="22"/>
          <w:szCs w:val="22"/>
        </w:rPr>
        <w:t>_____________________</w:t>
      </w:r>
      <w:r w:rsidR="005C64C9">
        <w:rPr>
          <w:rFonts w:ascii="Bookman Old Style" w:hAnsi="Bookman Old Style" w:cs="Arial"/>
          <w:sz w:val="22"/>
          <w:szCs w:val="22"/>
        </w:rPr>
        <w:t>_________</w:t>
      </w: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 w:rsidRPr="00382A41">
        <w:rPr>
          <w:rFonts w:ascii="Bookman Old Style" w:hAnsi="Bookman Old Style" w:cs="Arial"/>
          <w:sz w:val="22"/>
          <w:szCs w:val="22"/>
        </w:rPr>
        <w:t>Mailing Address</w:t>
      </w:r>
      <w:r w:rsidR="00CB01A2">
        <w:rPr>
          <w:rFonts w:ascii="Bookman Old Style" w:hAnsi="Bookman Old Style" w:cs="Arial"/>
          <w:sz w:val="22"/>
          <w:szCs w:val="22"/>
        </w:rPr>
        <w:t xml:space="preserve"> </w:t>
      </w:r>
      <w:r w:rsidRPr="00382A41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 _________________________________________________________________</w:t>
      </w: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 w:rsidRPr="00382A41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_________________________________________________________________________________</w:t>
      </w: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 w:rsidRPr="00382A41">
        <w:rPr>
          <w:rFonts w:ascii="Bookman Old Style" w:hAnsi="Bookman Old Style" w:cs="Arial"/>
          <w:sz w:val="22"/>
          <w:szCs w:val="22"/>
        </w:rPr>
        <w:t xml:space="preserve">Contact Name, Title </w:t>
      </w:r>
      <w:r>
        <w:rPr>
          <w:rFonts w:ascii="Bookman Old Style" w:hAnsi="Bookman Old Style" w:cs="Arial"/>
          <w:sz w:val="22"/>
          <w:szCs w:val="22"/>
        </w:rPr>
        <w:t>______________________________________________________________</w:t>
      </w: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 w:rsidRPr="00382A41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_________________________________________________________________________________</w:t>
      </w: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 w:rsidRPr="00382A41">
        <w:rPr>
          <w:rFonts w:ascii="Bookman Old Style" w:hAnsi="Bookman Old Style" w:cs="Arial"/>
          <w:sz w:val="22"/>
          <w:szCs w:val="22"/>
        </w:rPr>
        <w:t xml:space="preserve">Phone Number </w:t>
      </w:r>
      <w:r>
        <w:rPr>
          <w:rFonts w:ascii="Bookman Old Style" w:hAnsi="Bookman Old Style" w:cs="Arial"/>
          <w:sz w:val="22"/>
          <w:szCs w:val="22"/>
        </w:rPr>
        <w:t>__________________________________________________________________</w:t>
      </w: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 w:rsidRPr="00382A41">
        <w:rPr>
          <w:rFonts w:ascii="Bookman Old Style" w:hAnsi="Bookman Old Style" w:cs="Arial"/>
          <w:sz w:val="22"/>
          <w:szCs w:val="22"/>
        </w:rPr>
        <w:t xml:space="preserve"> </w:t>
      </w: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 w:rsidRPr="00382A41">
        <w:rPr>
          <w:rFonts w:ascii="Bookman Old Style" w:hAnsi="Bookman Old Style" w:cs="Arial"/>
          <w:sz w:val="22"/>
          <w:szCs w:val="22"/>
        </w:rPr>
        <w:t>Email Address</w:t>
      </w:r>
      <w:r w:rsidR="00CB01A2">
        <w:rPr>
          <w:rFonts w:ascii="Bookman Old Style" w:hAnsi="Bookman Old Style" w:cs="Arial"/>
          <w:sz w:val="22"/>
          <w:szCs w:val="22"/>
        </w:rPr>
        <w:t xml:space="preserve"> </w:t>
      </w:r>
      <w:r w:rsidRPr="00382A41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 __________________________________________________________________</w:t>
      </w: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 w:rsidRPr="00382A41">
        <w:rPr>
          <w:rFonts w:ascii="Bookman Old Style" w:hAnsi="Bookman Old Style" w:cs="Arial"/>
          <w:sz w:val="22"/>
          <w:szCs w:val="22"/>
        </w:rPr>
        <w:t xml:space="preserve"> </w:t>
      </w:r>
    </w:p>
    <w:p w:rsidR="005C64C9" w:rsidRPr="00382A41" w:rsidRDefault="00755027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Applicant’s </w:t>
      </w:r>
      <w:r w:rsidR="005C64C9" w:rsidRPr="00382A41">
        <w:rPr>
          <w:rFonts w:ascii="Bookman Old Style" w:hAnsi="Bookman Old Style" w:cs="Arial"/>
          <w:sz w:val="22"/>
          <w:szCs w:val="22"/>
        </w:rPr>
        <w:t xml:space="preserve">Federal ID Number: </w:t>
      </w:r>
      <w:r>
        <w:rPr>
          <w:rFonts w:ascii="Bookman Old Style" w:hAnsi="Bookman Old Style" w:cs="Arial"/>
          <w:sz w:val="22"/>
          <w:szCs w:val="22"/>
        </w:rPr>
        <w:t>_</w:t>
      </w:r>
      <w:r w:rsidR="005C64C9">
        <w:rPr>
          <w:rFonts w:ascii="Bookman Old Style" w:hAnsi="Bookman Old Style" w:cs="Arial"/>
          <w:sz w:val="22"/>
          <w:szCs w:val="22"/>
        </w:rPr>
        <w:t>_________________________________________________</w:t>
      </w: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 w:rsidRPr="00382A41">
        <w:rPr>
          <w:rFonts w:ascii="Bookman Old Style" w:hAnsi="Bookman Old Style" w:cs="Arial"/>
          <w:sz w:val="22"/>
          <w:szCs w:val="22"/>
        </w:rPr>
        <w:t xml:space="preserve"> </w:t>
      </w: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 w:rsidRPr="00382A41">
        <w:rPr>
          <w:rFonts w:ascii="Bookman Old Style" w:hAnsi="Bookman Old Style" w:cs="Arial"/>
          <w:sz w:val="22"/>
          <w:szCs w:val="22"/>
        </w:rPr>
        <w:t xml:space="preserve">Crossing Number – (DOT AAR#): </w:t>
      </w:r>
      <w:r>
        <w:rPr>
          <w:rFonts w:ascii="Bookman Old Style" w:hAnsi="Bookman Old Style" w:cs="Arial"/>
          <w:sz w:val="22"/>
          <w:szCs w:val="22"/>
        </w:rPr>
        <w:t xml:space="preserve"> ________________________________________________</w:t>
      </w: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 w:rsidRPr="00382A41">
        <w:rPr>
          <w:rFonts w:ascii="Bookman Old Style" w:hAnsi="Bookman Old Style" w:cs="Arial"/>
          <w:sz w:val="22"/>
          <w:szCs w:val="22"/>
        </w:rPr>
        <w:t xml:space="preserve"> </w:t>
      </w:r>
    </w:p>
    <w:p w:rsidR="000975C0" w:rsidRDefault="000975C0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>Crossing is on</w:t>
      </w:r>
      <w:r w:rsidR="00CB01A2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  ________________</w:t>
      </w:r>
      <w:r w:rsidR="00755027">
        <w:rPr>
          <w:rFonts w:ascii="Bookman Old Style" w:hAnsi="Bookman Old Style" w:cs="Arial"/>
          <w:sz w:val="22"/>
          <w:szCs w:val="22"/>
        </w:rPr>
        <w:t>_________________</w:t>
      </w:r>
      <w:r>
        <w:rPr>
          <w:rFonts w:ascii="Bookman Old Style" w:hAnsi="Bookman Old Style" w:cs="Arial"/>
          <w:sz w:val="22"/>
          <w:szCs w:val="22"/>
        </w:rPr>
        <w:t xml:space="preserve">________________________ Railroad </w:t>
      </w:r>
    </w:p>
    <w:p w:rsidR="000975C0" w:rsidRDefault="000975C0" w:rsidP="005C64C9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8A1AC4" w:rsidRDefault="008A1AC4" w:rsidP="005C64C9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 w:rsidRPr="00382A41">
        <w:rPr>
          <w:rFonts w:ascii="Bookman Old Style" w:hAnsi="Bookman Old Style" w:cs="Arial"/>
          <w:sz w:val="22"/>
          <w:szCs w:val="22"/>
        </w:rPr>
        <w:t xml:space="preserve">County: </w:t>
      </w:r>
      <w:r>
        <w:rPr>
          <w:rFonts w:ascii="Bookman Old Style" w:hAnsi="Bookman Old Style" w:cs="Arial"/>
          <w:sz w:val="22"/>
          <w:szCs w:val="22"/>
        </w:rPr>
        <w:t xml:space="preserve"> _________________________________________________________________________</w:t>
      </w: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 w:rsidRPr="00382A41">
        <w:rPr>
          <w:rFonts w:ascii="Bookman Old Style" w:hAnsi="Bookman Old Style" w:cs="Arial"/>
          <w:sz w:val="22"/>
          <w:szCs w:val="22"/>
        </w:rPr>
        <w:t xml:space="preserve"> </w:t>
      </w: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 w:rsidRPr="00382A41">
        <w:rPr>
          <w:rFonts w:ascii="Bookman Old Style" w:hAnsi="Bookman Old Style" w:cs="Arial"/>
          <w:sz w:val="22"/>
          <w:szCs w:val="22"/>
        </w:rPr>
        <w:t>Cross Street</w:t>
      </w:r>
      <w:r w:rsidR="00CD02EE">
        <w:rPr>
          <w:rFonts w:ascii="Bookman Old Style" w:hAnsi="Bookman Old Style" w:cs="Arial"/>
          <w:sz w:val="22"/>
          <w:szCs w:val="22"/>
        </w:rPr>
        <w:t>(</w:t>
      </w:r>
      <w:r w:rsidRPr="00382A41">
        <w:rPr>
          <w:rFonts w:ascii="Bookman Old Style" w:hAnsi="Bookman Old Style" w:cs="Arial"/>
          <w:sz w:val="22"/>
          <w:szCs w:val="22"/>
        </w:rPr>
        <w:t>s</w:t>
      </w:r>
      <w:r w:rsidR="00CD02EE">
        <w:rPr>
          <w:rFonts w:ascii="Bookman Old Style" w:hAnsi="Bookman Old Style" w:cs="Arial"/>
          <w:sz w:val="22"/>
          <w:szCs w:val="22"/>
        </w:rPr>
        <w:t>)</w:t>
      </w:r>
      <w:r w:rsidRPr="00382A41">
        <w:rPr>
          <w:rFonts w:ascii="Bookman Old Style" w:hAnsi="Bookman Old Style" w:cs="Arial"/>
          <w:sz w:val="22"/>
          <w:szCs w:val="22"/>
        </w:rPr>
        <w:t>:</w:t>
      </w:r>
      <w:r>
        <w:rPr>
          <w:rFonts w:ascii="Bookman Old Style" w:hAnsi="Bookman Old Style" w:cs="Arial"/>
          <w:sz w:val="22"/>
          <w:szCs w:val="22"/>
        </w:rPr>
        <w:t xml:space="preserve"> ___________________________________________________________________</w:t>
      </w:r>
      <w:r w:rsidRPr="00382A41">
        <w:rPr>
          <w:rFonts w:ascii="Bookman Old Style" w:hAnsi="Bookman Old Style" w:cs="Arial"/>
          <w:sz w:val="22"/>
          <w:szCs w:val="22"/>
        </w:rPr>
        <w:t xml:space="preserve"> </w:t>
      </w:r>
    </w:p>
    <w:p w:rsidR="005C64C9" w:rsidRPr="00382A41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5C64C9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 w:rsidRPr="00382A41">
        <w:rPr>
          <w:rFonts w:ascii="Bookman Old Style" w:hAnsi="Bookman Old Style" w:cs="Arial"/>
          <w:sz w:val="22"/>
          <w:szCs w:val="22"/>
        </w:rPr>
        <w:t xml:space="preserve"> </w:t>
      </w:r>
    </w:p>
    <w:p w:rsidR="005C64C9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Notes: ___________________________________________________________________________</w:t>
      </w:r>
    </w:p>
    <w:p w:rsidR="005C64C9" w:rsidRDefault="005C64C9" w:rsidP="005C64C9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806D4B" w:rsidRDefault="00806D4B" w:rsidP="005C64C9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806D4B" w:rsidRDefault="00806D4B" w:rsidP="00806D4B">
      <w:pPr>
        <w:pStyle w:val="PlainText"/>
      </w:pPr>
      <w:r>
        <w:rPr>
          <w:rFonts w:ascii="Bookman Old Style" w:hAnsi="Bookman Old Style" w:cs="Arial"/>
          <w:sz w:val="22"/>
          <w:szCs w:val="22"/>
        </w:rPr>
        <w:t>__________________________________________________________________________________</w:t>
      </w:r>
    </w:p>
    <w:p w:rsidR="00806D4B" w:rsidRDefault="00806D4B" w:rsidP="00806D4B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806D4B" w:rsidRDefault="00806D4B" w:rsidP="00806D4B">
      <w:pPr>
        <w:pStyle w:val="PlainText"/>
        <w:rPr>
          <w:rFonts w:ascii="Bookman Old Style" w:hAnsi="Bookman Old Style" w:cs="Arial"/>
          <w:sz w:val="22"/>
          <w:szCs w:val="22"/>
        </w:rPr>
      </w:pPr>
    </w:p>
    <w:p w:rsidR="00806D4B" w:rsidRDefault="00806D4B" w:rsidP="00806D4B">
      <w:pPr>
        <w:pStyle w:val="PlainTex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___________________________________________________________________________________</w:t>
      </w:r>
    </w:p>
    <w:p w:rsidR="00806D4B" w:rsidRDefault="00806D4B" w:rsidP="00806D4B">
      <w:pPr>
        <w:pStyle w:val="PlainText"/>
      </w:pPr>
    </w:p>
    <w:sectPr w:rsidR="00806D4B" w:rsidSect="00806D4B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C9"/>
    <w:rsid w:val="000153CE"/>
    <w:rsid w:val="000975C0"/>
    <w:rsid w:val="000F5CAA"/>
    <w:rsid w:val="001C0C33"/>
    <w:rsid w:val="003D604D"/>
    <w:rsid w:val="005B7342"/>
    <w:rsid w:val="005C64C9"/>
    <w:rsid w:val="005C7AAC"/>
    <w:rsid w:val="006C1312"/>
    <w:rsid w:val="006E6C52"/>
    <w:rsid w:val="00755027"/>
    <w:rsid w:val="007B58CF"/>
    <w:rsid w:val="00806D4B"/>
    <w:rsid w:val="0086553E"/>
    <w:rsid w:val="008A1AC4"/>
    <w:rsid w:val="00AF5941"/>
    <w:rsid w:val="00BC1F53"/>
    <w:rsid w:val="00C7147C"/>
    <w:rsid w:val="00C921FF"/>
    <w:rsid w:val="00CB01A2"/>
    <w:rsid w:val="00CD02EE"/>
    <w:rsid w:val="00DB4212"/>
    <w:rsid w:val="00F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8B087-2F18-4AB7-A1E9-8A4D6A33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64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64C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Crossing Closure</vt:lpstr>
    </vt:vector>
  </TitlesOfParts>
  <Company>State of Indiana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Crossing Closure</dc:title>
  <dc:subject>Grade Crossing Fund</dc:subject>
  <dc:creator>vkeefe</dc:creator>
  <cp:lastModifiedBy>Mcclure, Tyler</cp:lastModifiedBy>
  <cp:revision>2</cp:revision>
  <dcterms:created xsi:type="dcterms:W3CDTF">2018-06-06T14:53:00Z</dcterms:created>
  <dcterms:modified xsi:type="dcterms:W3CDTF">2018-06-06T14:53:00Z</dcterms:modified>
</cp:coreProperties>
</file>