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65"/>
        <w:gridCol w:w="1440"/>
        <w:gridCol w:w="2435"/>
      </w:tblGrid>
      <w:tr w:rsidR="007A4C9E" w14:paraId="70239BCA" w14:textId="77777777" w:rsidTr="00204F3B"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</w:tcPr>
          <w:p w14:paraId="43B176DE" w14:textId="0026E493" w:rsidR="00D4648C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Structure Type</w:t>
            </w:r>
          </w:p>
        </w:tc>
        <w:tc>
          <w:tcPr>
            <w:tcW w:w="4405" w:type="dxa"/>
            <w:gridSpan w:val="3"/>
            <w:vAlign w:val="center"/>
          </w:tcPr>
          <w:p w14:paraId="0A2A0602" w14:textId="73A49B37" w:rsidR="00D4648C" w:rsidRDefault="00D37C26" w:rsidP="004311D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Turf</w:t>
            </w:r>
            <w:r w:rsidR="00E16014">
              <w:rPr>
                <w:rFonts w:ascii="Arial" w:hAnsi="Arial"/>
                <w:b/>
                <w:spacing w:val="-3"/>
              </w:rPr>
              <w:t xml:space="preserve"> Grass </w:t>
            </w:r>
            <w:r w:rsidR="00AA76A2">
              <w:rPr>
                <w:rFonts w:ascii="Arial" w:hAnsi="Arial"/>
                <w:b/>
                <w:spacing w:val="-3"/>
              </w:rPr>
              <w:t>Dry Swale</w:t>
            </w:r>
          </w:p>
        </w:tc>
        <w:tc>
          <w:tcPr>
            <w:tcW w:w="1440" w:type="dxa"/>
            <w:shd w:val="clear" w:color="auto" w:fill="262626"/>
          </w:tcPr>
          <w:p w14:paraId="093528A9" w14:textId="3F6B8E85" w:rsidR="00D4648C" w:rsidRPr="00906A5B" w:rsidRDefault="00D4648C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 w:rsidRPr="00906A5B"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 w:rsidR="009633EA"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435" w:type="dxa"/>
            <w:vAlign w:val="center"/>
          </w:tcPr>
          <w:p w14:paraId="57659C22" w14:textId="77777777" w:rsidR="00D4648C" w:rsidRDefault="0035286B" w:rsidP="004311D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  <w:bookmarkEnd w:id="0"/>
          </w:p>
        </w:tc>
      </w:tr>
      <w:tr w:rsidR="0014381E" w14:paraId="469FA7C4" w14:textId="77777777" w:rsidTr="00204F3B">
        <w:trPr>
          <w:trHeight w:val="85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11C939D" w14:textId="2E6B67C3" w:rsidR="0014381E" w:rsidRDefault="0060420A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Design Criteria</w:t>
            </w:r>
          </w:p>
        </w:tc>
        <w:tc>
          <w:tcPr>
            <w:tcW w:w="4405" w:type="dxa"/>
            <w:gridSpan w:val="3"/>
            <w:tcBorders>
              <w:bottom w:val="nil"/>
            </w:tcBorders>
            <w:shd w:val="clear" w:color="auto" w:fill="auto"/>
          </w:tcPr>
          <w:p w14:paraId="6057B1FE" w14:textId="77777777" w:rsidR="0014381E" w:rsidRDefault="0014381E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262626"/>
            <w:vAlign w:val="center"/>
          </w:tcPr>
          <w:p w14:paraId="1F5453D0" w14:textId="492B80CF" w:rsidR="0014381E" w:rsidRDefault="00EE6E10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Location</w:t>
            </w:r>
          </w:p>
        </w:tc>
        <w:tc>
          <w:tcPr>
            <w:tcW w:w="2435" w:type="dxa"/>
          </w:tcPr>
          <w:p w14:paraId="012013AE" w14:textId="203CB9F5" w:rsidR="0014381E" w:rsidRPr="00EE6E10" w:rsidRDefault="00EE6E10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  <w:szCs w:val="16"/>
              </w:rPr>
            </w:pPr>
            <w:r w:rsidRPr="00EE6E10">
              <w:rPr>
                <w:rFonts w:ascii="Arial" w:hAnsi="Arial"/>
                <w:bCs/>
                <w:spacing w:val="-2"/>
                <w:sz w:val="16"/>
                <w:szCs w:val="16"/>
              </w:rPr>
              <w:t>Coordinates, Driving Directions</w:t>
            </w:r>
          </w:p>
        </w:tc>
      </w:tr>
      <w:tr w:rsidR="0014381E" w14:paraId="48FFB9F7" w14:textId="77777777" w:rsidTr="003E29FC">
        <w:trPr>
          <w:trHeight w:val="1256"/>
        </w:trPr>
        <w:tc>
          <w:tcPr>
            <w:tcW w:w="6475" w:type="dxa"/>
            <w:gridSpan w:val="4"/>
            <w:tcBorders>
              <w:top w:val="nil"/>
            </w:tcBorders>
            <w:shd w:val="clear" w:color="auto" w:fill="auto"/>
          </w:tcPr>
          <w:p w14:paraId="75F3F4D3" w14:textId="1ADA52C7" w:rsidR="0014381E" w:rsidRDefault="0060420A" w:rsidP="0055146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>This swale was designed to remove Total Suspended Solids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(TSS)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from stormwater runoff.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 </w:t>
            </w:r>
            <w:r w:rsidR="00D37C26">
              <w:rPr>
                <w:rFonts w:ascii="Arial" w:hAnsi="Arial"/>
                <w:b/>
                <w:bCs/>
                <w:spacing w:val="-2"/>
                <w:sz w:val="20"/>
              </w:rPr>
              <w:t>Turf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grass height should be at least </w:t>
            </w:r>
            <w:r w:rsidR="00D37C26">
              <w:rPr>
                <w:rFonts w:ascii="Arial" w:hAnsi="Arial"/>
                <w:b/>
                <w:bCs/>
                <w:spacing w:val="-2"/>
                <w:sz w:val="20"/>
              </w:rPr>
              <w:t>6 inches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for adequate TSS removal.  This swale was designed to be dry between rainfall events.</w:t>
            </w:r>
          </w:p>
        </w:tc>
        <w:tc>
          <w:tcPr>
            <w:tcW w:w="3875" w:type="dxa"/>
            <w:gridSpan w:val="2"/>
          </w:tcPr>
          <w:p w14:paraId="4FB0B43F" w14:textId="02EF0F71" w:rsidR="0014381E" w:rsidRDefault="0014381E" w:rsidP="009633E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14381E" w14:paraId="0EA267D4" w14:textId="77777777" w:rsidTr="00204F3B">
        <w:trPr>
          <w:trHeight w:val="168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78CCF94" w14:textId="5A97D743" w:rsidR="0014381E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Cycle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2CE2AA0C" w14:textId="77777777" w:rsidR="0014381E" w:rsidRDefault="0014381E" w:rsidP="00055D4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4FF2F276" w14:textId="77777777" w:rsidTr="00EE6E10">
        <w:trPr>
          <w:trHeight w:val="662"/>
        </w:trPr>
        <w:tc>
          <w:tcPr>
            <w:tcW w:w="10350" w:type="dxa"/>
            <w:gridSpan w:val="6"/>
            <w:tcBorders>
              <w:top w:val="nil"/>
            </w:tcBorders>
          </w:tcPr>
          <w:p w14:paraId="0775DED9" w14:textId="03EC8BD4" w:rsidR="0014381E" w:rsidRPr="00226725" w:rsidRDefault="00AA76A2" w:rsidP="005D283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Twice per year during first year after construction, then one time per year. </w:t>
            </w:r>
          </w:p>
        </w:tc>
      </w:tr>
      <w:tr w:rsidR="00EE6E10" w14:paraId="789C15F9" w14:textId="77777777" w:rsidTr="00204F3B">
        <w:trPr>
          <w:trHeight w:val="356"/>
        </w:trPr>
        <w:tc>
          <w:tcPr>
            <w:tcW w:w="2070" w:type="dxa"/>
            <w:tcBorders>
              <w:right w:val="nil"/>
            </w:tcBorders>
            <w:shd w:val="clear" w:color="auto" w:fill="262626"/>
            <w:vAlign w:val="center"/>
          </w:tcPr>
          <w:p w14:paraId="364C8B95" w14:textId="668B5989" w:rsidR="00EE6E10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Criteria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B07E" w14:textId="752F9580" w:rsidR="00EE6E10" w:rsidRPr="00FA1CD8" w:rsidRDefault="00EE6E10" w:rsidP="00691A1B">
            <w:pPr>
              <w:tabs>
                <w:tab w:val="left" w:pos="-720"/>
              </w:tabs>
              <w:suppressAutoHyphens/>
              <w:ind w:right="325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EE6E10" w14:paraId="0EECE28C" w14:textId="77777777" w:rsidTr="003E29FC">
        <w:trPr>
          <w:trHeight w:val="2057"/>
        </w:trPr>
        <w:tc>
          <w:tcPr>
            <w:tcW w:w="10350" w:type="dxa"/>
            <w:gridSpan w:val="6"/>
            <w:tcBorders>
              <w:top w:val="nil"/>
            </w:tcBorders>
          </w:tcPr>
          <w:p w14:paraId="4054451E" w14:textId="77777777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AADFC0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Vegetation – cover should be approximately 90%</w:t>
            </w:r>
          </w:p>
          <w:p w14:paraId="6FA9C31F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Erosion and scour </w:t>
            </w:r>
          </w:p>
          <w:p w14:paraId="5EAF79C4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</w:t>
            </w:r>
          </w:p>
          <w:p w14:paraId="0CDF37A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Excessive ponding – stagnated water</w:t>
            </w:r>
          </w:p>
          <w:p w14:paraId="6A661D1D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are not blocked or damaged</w:t>
            </w:r>
          </w:p>
          <w:p w14:paraId="6A77C48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 w:rsidRPr="00226725"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</w:t>
            </w:r>
          </w:p>
          <w:p w14:paraId="7B9B273F" w14:textId="77777777" w:rsidR="006E3B47" w:rsidRPr="006E3B47" w:rsidRDefault="006E3B47" w:rsidP="006E3B47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6658A60" w14:textId="08470F8F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2DB69D69" w14:textId="77777777" w:rsidTr="00204F3B">
        <w:trPr>
          <w:trHeight w:val="249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30BBD141" w14:textId="5841E98C" w:rsidR="00EE6E10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Typical Corrective Actions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30576D87" w14:textId="77777777" w:rsidR="00EE6E10" w:rsidRDefault="00EE6E10" w:rsidP="00055D48">
            <w:pPr>
              <w:widowControl/>
              <w:spacing w:line="276" w:lineRule="auto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442CB06" w14:textId="77777777" w:rsidTr="00EE6E10">
        <w:trPr>
          <w:trHeight w:val="654"/>
        </w:trPr>
        <w:tc>
          <w:tcPr>
            <w:tcW w:w="10350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14:paraId="1C8F1B82" w14:textId="77777777" w:rsidR="003E29FC" w:rsidRDefault="003E29FC" w:rsidP="003E29FC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</w:p>
          <w:p w14:paraId="008B7A1A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Vegetation – re-establish 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turf grass 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as needed so that cover is approximately 90%</w:t>
            </w:r>
          </w:p>
          <w:p w14:paraId="01D7DA97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Erosion and scour – re-grade as needed, install erosion protection if required</w:t>
            </w:r>
          </w:p>
          <w:p w14:paraId="50E98D9A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 – remove trash and debris as needed</w:t>
            </w:r>
          </w:p>
          <w:p w14:paraId="2AEA1B82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Excessive ponding – regrade as needed to drain excessive ponded or stagnated water </w:t>
            </w:r>
          </w:p>
          <w:p w14:paraId="722E0B30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– repair structures and remove debris or blockage as needed</w:t>
            </w:r>
          </w:p>
          <w:p w14:paraId="6B701CC8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 w:rsidRPr="00226725"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– remove sediment as needed</w:t>
            </w:r>
          </w:p>
          <w:p w14:paraId="51C193D2" w14:textId="77777777" w:rsidR="00EE6E10" w:rsidRPr="00B11EBE" w:rsidRDefault="00EE6E10" w:rsidP="00B92369">
            <w:pPr>
              <w:tabs>
                <w:tab w:val="left" w:pos="-720"/>
              </w:tabs>
              <w:suppressAutoHyphens/>
              <w:spacing w:before="90"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3EC077D7" w14:textId="77777777" w:rsidTr="00EE6E10">
        <w:trPr>
          <w:trHeight w:val="240"/>
        </w:trPr>
        <w:tc>
          <w:tcPr>
            <w:tcW w:w="10350" w:type="dxa"/>
            <w:gridSpan w:val="6"/>
            <w:vMerge/>
          </w:tcPr>
          <w:p w14:paraId="21738850" w14:textId="77777777" w:rsidR="00EE6E10" w:rsidRDefault="00EE6E10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EF49309" w14:textId="77777777" w:rsidTr="00EE6E10">
        <w:trPr>
          <w:trHeight w:val="1364"/>
        </w:trPr>
        <w:tc>
          <w:tcPr>
            <w:tcW w:w="10350" w:type="dxa"/>
            <w:gridSpan w:val="6"/>
            <w:vMerge/>
          </w:tcPr>
          <w:p w14:paraId="78C25688" w14:textId="77777777" w:rsidR="00EE6E10" w:rsidRDefault="00EE6E10" w:rsidP="00055D4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F45ED7" w14:paraId="51F4FD79" w14:textId="77777777" w:rsidTr="00204F3B">
        <w:trPr>
          <w:trHeight w:val="231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67B9A605" w14:textId="7ACC3632" w:rsidR="00F45ED7" w:rsidRPr="00821C3B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Maintenance Recommendations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  <w:shd w:val="clear" w:color="auto" w:fill="auto"/>
          </w:tcPr>
          <w:p w14:paraId="58230148" w14:textId="77777777" w:rsidR="00F45ED7" w:rsidRDefault="00F45ED7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3"/>
              </w:rPr>
            </w:pPr>
          </w:p>
        </w:tc>
      </w:tr>
      <w:tr w:rsidR="00F45ED7" w14:paraId="0B42273B" w14:textId="77777777" w:rsidTr="0060420A">
        <w:trPr>
          <w:trHeight w:val="352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</w:tcPr>
          <w:p w14:paraId="178E554C" w14:textId="77777777" w:rsidR="00F45ED7" w:rsidRDefault="00F45ED7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61585B91" w14:textId="77777777" w:rsidR="00204F3B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3EACEE63" w14:textId="15BDBF9E" w:rsidR="00204F3B" w:rsidRPr="00F45ED7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3CFA13CF" w14:textId="77777777" w:rsidTr="00204F3B">
        <w:tc>
          <w:tcPr>
            <w:tcW w:w="2070" w:type="dxa"/>
            <w:shd w:val="clear" w:color="auto" w:fill="262626"/>
            <w:vAlign w:val="center"/>
          </w:tcPr>
          <w:p w14:paraId="03E7BF0E" w14:textId="1D33AE3C" w:rsidR="0014381E" w:rsidRPr="00906A5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Last </w:t>
            </w:r>
            <w:r w:rsidR="00497627">
              <w:rPr>
                <w:rFonts w:ascii="Arial" w:hAnsi="Arial"/>
                <w:b/>
                <w:spacing w:val="-2"/>
                <w:sz w:val="20"/>
              </w:rPr>
              <w:t>Inspected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92D89" w14:textId="77777777" w:rsidR="0014381E" w:rsidRPr="00906A5B" w:rsidRDefault="0035286B" w:rsidP="005D283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2070" w:type="dxa"/>
            <w:shd w:val="clear" w:color="auto" w:fill="262626"/>
            <w:vAlign w:val="center"/>
          </w:tcPr>
          <w:p w14:paraId="4B74DC7A" w14:textId="0E3C860D" w:rsidR="0014381E" w:rsidRPr="00821C3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Current Inspection</w:t>
            </w:r>
          </w:p>
        </w:tc>
        <w:tc>
          <w:tcPr>
            <w:tcW w:w="4140" w:type="dxa"/>
            <w:gridSpan w:val="3"/>
            <w:vAlign w:val="center"/>
          </w:tcPr>
          <w:p w14:paraId="5D3B09F6" w14:textId="77777777" w:rsidR="00C0731A" w:rsidRPr="00C0731A" w:rsidRDefault="00C0731A" w:rsidP="0035286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2"/>
              </w:rPr>
            </w:pPr>
          </w:p>
        </w:tc>
      </w:tr>
    </w:tbl>
    <w:p w14:paraId="60D6C630" w14:textId="77777777" w:rsidR="007A4C9E" w:rsidRDefault="007A4C9E"/>
    <w:p w14:paraId="3FB94647" w14:textId="77777777" w:rsidR="00D37C26" w:rsidRDefault="00D37C26"/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87"/>
        <w:gridCol w:w="963"/>
        <w:gridCol w:w="1170"/>
        <w:gridCol w:w="1701"/>
        <w:gridCol w:w="369"/>
      </w:tblGrid>
      <w:tr w:rsidR="0087078A" w14:paraId="78A85F43" w14:textId="77777777" w:rsidTr="00204F3B">
        <w:trPr>
          <w:cantSplit/>
        </w:trPr>
        <w:tc>
          <w:tcPr>
            <w:tcW w:w="2340" w:type="dxa"/>
            <w:shd w:val="clear" w:color="auto" w:fill="262626"/>
          </w:tcPr>
          <w:p w14:paraId="4C6C6C41" w14:textId="34398E99" w:rsidR="0087078A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lastRenderedPageBreak/>
              <w:t>Structure Type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</w:tcBorders>
            <w:vAlign w:val="center"/>
          </w:tcPr>
          <w:p w14:paraId="7681DA45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1170" w:type="dxa"/>
            <w:shd w:val="clear" w:color="auto" w:fill="262626"/>
          </w:tcPr>
          <w:p w14:paraId="6E9F6F0B" w14:textId="54B215A2" w:rsidR="0087078A" w:rsidRPr="00906A5B" w:rsidRDefault="009633EA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070" w:type="dxa"/>
            <w:gridSpan w:val="2"/>
            <w:vAlign w:val="center"/>
          </w:tcPr>
          <w:p w14:paraId="7573DB13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87078A" w14:paraId="3E29AE0A" w14:textId="77777777" w:rsidTr="00191C0C">
        <w:trPr>
          <w:cantSplit/>
        </w:trPr>
        <w:tc>
          <w:tcPr>
            <w:tcW w:w="2340" w:type="dxa"/>
            <w:shd w:val="clear" w:color="auto" w:fill="262626"/>
          </w:tcPr>
          <w:p w14:paraId="6E5B74D0" w14:textId="3F8DEBE7" w:rsidR="0087078A" w:rsidRDefault="003E29FC" w:rsidP="003E29F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Plans and Plan Cross Section(s)</w:t>
            </w:r>
          </w:p>
        </w:tc>
        <w:tc>
          <w:tcPr>
            <w:tcW w:w="8010" w:type="dxa"/>
            <w:gridSpan w:val="6"/>
            <w:tcBorders>
              <w:bottom w:val="nil"/>
            </w:tcBorders>
          </w:tcPr>
          <w:p w14:paraId="459D49EC" w14:textId="77777777" w:rsidR="0087078A" w:rsidRDefault="0087078A" w:rsidP="00055D48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F37BE6" w14:paraId="0FAF7C28" w14:textId="77777777" w:rsidTr="006C3675">
        <w:trPr>
          <w:trHeight w:val="10067"/>
        </w:trPr>
        <w:tc>
          <w:tcPr>
            <w:tcW w:w="10350" w:type="dxa"/>
            <w:gridSpan w:val="7"/>
            <w:tcBorders>
              <w:top w:val="nil"/>
            </w:tcBorders>
          </w:tcPr>
          <w:p w14:paraId="2E97D34E" w14:textId="77777777" w:rsidR="00204F3B" w:rsidRDefault="00204F3B" w:rsidP="0035286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7EE41967" w14:textId="1380A732" w:rsidR="00204F3B" w:rsidRPr="0035286B" w:rsidRDefault="00204F3B" w:rsidP="00523BBE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BF00DE" w14:paraId="7BF4C266" w14:textId="77777777" w:rsidTr="006B073B"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000000" w:themeFill="text1"/>
            <w:vAlign w:val="center"/>
          </w:tcPr>
          <w:p w14:paraId="7EA65863" w14:textId="58F4BE24" w:rsidR="00BF00DE" w:rsidRPr="00821C3B" w:rsidRDefault="006C24EF" w:rsidP="006B073B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INSP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CT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ED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 xml:space="preserve"> BY</w:t>
            </w:r>
          </w:p>
        </w:tc>
        <w:tc>
          <w:tcPr>
            <w:tcW w:w="4590" w:type="dxa"/>
            <w:gridSpan w:val="5"/>
            <w:shd w:val="clear" w:color="auto" w:fill="262626"/>
            <w:vAlign w:val="center"/>
          </w:tcPr>
          <w:p w14:paraId="4E99C3AE" w14:textId="77777777" w:rsidR="00BF00DE" w:rsidRPr="00821C3B" w:rsidRDefault="00BF00DE" w:rsidP="00FC0C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821C3B">
              <w:rPr>
                <w:rFonts w:ascii="Arial" w:hAnsi="Arial"/>
                <w:b/>
                <w:spacing w:val="-2"/>
                <w:sz w:val="20"/>
              </w:rPr>
              <w:t>APPROVED BY</w:t>
            </w:r>
          </w:p>
        </w:tc>
      </w:tr>
      <w:tr w:rsidR="00BC46B0" w:rsidRPr="00821C3B" w14:paraId="2241AAFE" w14:textId="77777777" w:rsidTr="00BC46B0">
        <w:trPr>
          <w:trHeight w:val="851"/>
        </w:trPr>
        <w:tc>
          <w:tcPr>
            <w:tcW w:w="57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231B2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0893F8DB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DC0BDC5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47829CE" w14:textId="77777777" w:rsidR="006B073B" w:rsidRDefault="006B073B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77D2BB3D" w14:textId="04D32D29" w:rsidR="00BC46B0" w:rsidRPr="00821C3B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65FA7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88418FE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65475377" w14:textId="7FE3280B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  <w:tc>
          <w:tcPr>
            <w:tcW w:w="369" w:type="dxa"/>
            <w:tcBorders>
              <w:left w:val="nil"/>
              <w:bottom w:val="nil"/>
            </w:tcBorders>
          </w:tcPr>
          <w:p w14:paraId="7C59F60F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</w:tr>
      <w:tr w:rsidR="00BC46B0" w:rsidRPr="00821C3B" w14:paraId="301EE954" w14:textId="77777777" w:rsidTr="002A24BF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</w:tcPr>
          <w:p w14:paraId="4C498A65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14:paraId="3C4F2067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16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29AF5D8" w14:textId="3B92A93C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14:paraId="4DD644E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16"/>
                <w:highlight w:val="yellow"/>
              </w:rPr>
            </w:pPr>
          </w:p>
        </w:tc>
      </w:tr>
    </w:tbl>
    <w:p w14:paraId="192FF4F8" w14:textId="77777777" w:rsidR="0087078A" w:rsidRDefault="0087078A" w:rsidP="007A4C9E"/>
    <w:sectPr w:rsidR="0087078A" w:rsidSect="00C35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403" w:right="446" w:bottom="720" w:left="1008" w:header="27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69FD" w14:textId="77777777" w:rsidR="00F055EA" w:rsidRDefault="00F055EA" w:rsidP="00657825">
      <w:r>
        <w:separator/>
      </w:r>
    </w:p>
  </w:endnote>
  <w:endnote w:type="continuationSeparator" w:id="0">
    <w:p w14:paraId="33A6578D" w14:textId="77777777" w:rsidR="00F055EA" w:rsidRDefault="00F055EA" w:rsidP="006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face PS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1DC" w14:textId="77777777" w:rsidR="00B33712" w:rsidRDefault="00B33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5A31" w14:textId="77777777" w:rsidR="005D283E" w:rsidRPr="007A4C9E" w:rsidRDefault="005D283E" w:rsidP="007A4C9E">
    <w:pPr>
      <w:jc w:val="center"/>
      <w:rPr>
        <w:rFonts w:ascii="Arial" w:hAnsi="Arial" w:cs="Arial"/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  <w:p w14:paraId="116C01EA" w14:textId="77777777" w:rsidR="005D283E" w:rsidRDefault="005D283E" w:rsidP="007A4C9E">
    <w:pPr>
      <w:pStyle w:val="Footer"/>
      <w:jc w:val="center"/>
    </w:pPr>
  </w:p>
  <w:p w14:paraId="77922800" w14:textId="77777777" w:rsidR="005D283E" w:rsidRDefault="005D2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22A" w14:textId="77777777" w:rsidR="005D283E" w:rsidRPr="007A4C9E" w:rsidRDefault="005D283E" w:rsidP="007A4C9E">
    <w:pPr>
      <w:pStyle w:val="Footer"/>
      <w:jc w:val="center"/>
      <w:rPr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1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862E" w14:textId="77777777" w:rsidR="00F055EA" w:rsidRDefault="00F055EA" w:rsidP="00657825">
      <w:r>
        <w:separator/>
      </w:r>
    </w:p>
  </w:footnote>
  <w:footnote w:type="continuationSeparator" w:id="0">
    <w:p w14:paraId="408712D9" w14:textId="77777777" w:rsidR="00F055EA" w:rsidRDefault="00F055EA" w:rsidP="006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5336" w14:textId="77777777" w:rsidR="00B33712" w:rsidRDefault="00B33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678" w14:textId="412B0E8C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16"/>
      </w:rPr>
    </w:pPr>
    <w:r>
      <w:rPr>
        <w:noProof/>
        <w:sz w:val="14"/>
      </w:rPr>
      <w:drawing>
        <wp:anchor distT="0" distB="0" distL="114300" distR="114300" simplePos="0" relativeHeight="251609088" behindDoc="1" locked="0" layoutInCell="1" allowOverlap="1" wp14:anchorId="615E4D6C" wp14:editId="0BCD7C55">
          <wp:simplePos x="0" y="0"/>
          <wp:positionH relativeFrom="column">
            <wp:posOffset>1570355</wp:posOffset>
          </wp:positionH>
          <wp:positionV relativeFrom="paragraph">
            <wp:posOffset>-15875</wp:posOffset>
          </wp:positionV>
          <wp:extent cx="464185" cy="466090"/>
          <wp:effectExtent l="19050" t="0" r="0" b="0"/>
          <wp:wrapNone/>
          <wp:docPr id="3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657825">
      <w:rPr>
        <w:rFonts w:ascii="Arial" w:hAnsi="Arial"/>
        <w:spacing w:val="-3"/>
        <w:sz w:val="16"/>
      </w:rPr>
      <w:t>INDIANA DEPARTMENT OF TRANSPORTATION</w:t>
    </w:r>
  </w:p>
  <w:p w14:paraId="5F2DC7CE" w14:textId="6D98198A" w:rsidR="009633EA" w:rsidRPr="00B33712" w:rsidRDefault="009633EA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  <w:r w:rsidRPr="00B33712">
      <w:rPr>
        <w:rFonts w:ascii="Arial" w:hAnsi="Arial"/>
        <w:b/>
        <w:spacing w:val="-4"/>
        <w:sz w:val="28"/>
        <w:szCs w:val="28"/>
      </w:rPr>
      <w:t xml:space="preserve">POST-CONSTRUCTION </w:t>
    </w:r>
    <w:r w:rsidR="00B33712" w:rsidRPr="00B33712">
      <w:rPr>
        <w:rFonts w:ascii="Arial" w:hAnsi="Arial"/>
        <w:b/>
        <w:spacing w:val="-4"/>
        <w:sz w:val="28"/>
        <w:szCs w:val="28"/>
      </w:rPr>
      <w:t>MEASURE</w:t>
    </w:r>
    <w:r w:rsidRPr="00B33712">
      <w:rPr>
        <w:rFonts w:ascii="Arial" w:hAnsi="Arial"/>
        <w:b/>
        <w:spacing w:val="-4"/>
        <w:sz w:val="28"/>
        <w:szCs w:val="28"/>
      </w:rPr>
      <w:t xml:space="preserve"> </w:t>
    </w:r>
  </w:p>
  <w:p w14:paraId="6E2EE309" w14:textId="2BD9D785" w:rsidR="009633EA" w:rsidRPr="00B33712" w:rsidRDefault="009633EA" w:rsidP="009633EA">
    <w:pPr>
      <w:tabs>
        <w:tab w:val="center" w:pos="5392"/>
      </w:tabs>
      <w:suppressAutoHyphens/>
      <w:jc w:val="center"/>
      <w:rPr>
        <w:rFonts w:ascii="Arial" w:hAnsi="Arial"/>
        <w:spacing w:val="-4"/>
        <w:sz w:val="28"/>
        <w:szCs w:val="28"/>
      </w:rPr>
    </w:pPr>
    <w:r w:rsidRPr="00B33712">
      <w:rPr>
        <w:rFonts w:ascii="Arial" w:hAnsi="Arial"/>
        <w:b/>
        <w:spacing w:val="-4"/>
        <w:sz w:val="28"/>
        <w:szCs w:val="28"/>
      </w:rPr>
      <w:t>MAINTENANCE PLAN</w:t>
    </w:r>
  </w:p>
  <w:p w14:paraId="05F59C78" w14:textId="4CE7A843" w:rsidR="005D283E" w:rsidRPr="005973EE" w:rsidRDefault="005D283E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E488" w14:textId="1475A152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28"/>
      </w:rPr>
    </w:pPr>
    <w:r>
      <w:rPr>
        <w:noProof/>
      </w:rPr>
      <w:drawing>
        <wp:anchor distT="0" distB="0" distL="114300" distR="114300" simplePos="0" relativeHeight="251729920" behindDoc="1" locked="0" layoutInCell="1" allowOverlap="1" wp14:anchorId="28EF2743" wp14:editId="551842C2">
          <wp:simplePos x="0" y="0"/>
          <wp:positionH relativeFrom="column">
            <wp:posOffset>362585</wp:posOffset>
          </wp:positionH>
          <wp:positionV relativeFrom="paragraph">
            <wp:posOffset>1270</wp:posOffset>
          </wp:positionV>
          <wp:extent cx="718185" cy="724535"/>
          <wp:effectExtent l="19050" t="0" r="5715" b="0"/>
          <wp:wrapNone/>
          <wp:docPr id="1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7E523D">
      <w:rPr>
        <w:rFonts w:ascii="Arial" w:hAnsi="Arial"/>
        <w:spacing w:val="-3"/>
        <w:sz w:val="28"/>
      </w:rPr>
      <w:t>INDIANA DEPARTMENT OF TRANSPORTATION</w:t>
    </w:r>
  </w:p>
  <w:p w14:paraId="32C5B3C9" w14:textId="444EA888" w:rsidR="009633EA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 xml:space="preserve">POST-CONSTRUCTION </w:t>
    </w:r>
    <w:r w:rsidR="00B33712">
      <w:rPr>
        <w:rFonts w:ascii="Arial" w:hAnsi="Arial"/>
        <w:b/>
        <w:spacing w:val="-4"/>
        <w:sz w:val="32"/>
        <w:szCs w:val="32"/>
      </w:rPr>
      <w:t>MEASURE</w:t>
    </w:r>
    <w:r w:rsidRPr="009633EA">
      <w:rPr>
        <w:rFonts w:ascii="Arial" w:hAnsi="Arial"/>
        <w:b/>
        <w:spacing w:val="-4"/>
        <w:sz w:val="32"/>
        <w:szCs w:val="32"/>
      </w:rPr>
      <w:t xml:space="preserve"> </w:t>
    </w:r>
  </w:p>
  <w:p w14:paraId="468A23ED" w14:textId="2D0E40A2" w:rsidR="005D283E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>MAINTENANCE PLAN</w:t>
    </w:r>
  </w:p>
  <w:p w14:paraId="16D24246" w14:textId="77777777" w:rsidR="00EE6E10" w:rsidRPr="009633EA" w:rsidRDefault="00EE6E10" w:rsidP="00657825">
    <w:pPr>
      <w:tabs>
        <w:tab w:val="center" w:pos="5392"/>
      </w:tabs>
      <w:suppressAutoHyphens/>
      <w:jc w:val="center"/>
      <w:rPr>
        <w:rFonts w:ascii="Arial" w:hAnsi="Arial"/>
        <w:spacing w:val="-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DD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01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128A9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835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A198A"/>
    <w:multiLevelType w:val="hybridMultilevel"/>
    <w:tmpl w:val="0B14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E7B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F27B0"/>
    <w:multiLevelType w:val="hybridMultilevel"/>
    <w:tmpl w:val="739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62BE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0C2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C1B91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4593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4B11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42317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E35C3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6469501">
    <w:abstractNumId w:val="1"/>
  </w:num>
  <w:num w:numId="2" w16cid:durableId="1481733050">
    <w:abstractNumId w:val="2"/>
  </w:num>
  <w:num w:numId="3" w16cid:durableId="818611944">
    <w:abstractNumId w:val="7"/>
  </w:num>
  <w:num w:numId="4" w16cid:durableId="606234008">
    <w:abstractNumId w:val="10"/>
  </w:num>
  <w:num w:numId="5" w16cid:durableId="797380561">
    <w:abstractNumId w:val="9"/>
  </w:num>
  <w:num w:numId="6" w16cid:durableId="1572159256">
    <w:abstractNumId w:val="12"/>
  </w:num>
  <w:num w:numId="7" w16cid:durableId="1435520213">
    <w:abstractNumId w:val="0"/>
  </w:num>
  <w:num w:numId="8" w16cid:durableId="1007101774">
    <w:abstractNumId w:val="13"/>
  </w:num>
  <w:num w:numId="9" w16cid:durableId="476462580">
    <w:abstractNumId w:val="5"/>
  </w:num>
  <w:num w:numId="10" w16cid:durableId="1622571238">
    <w:abstractNumId w:val="3"/>
  </w:num>
  <w:num w:numId="11" w16cid:durableId="1784571229">
    <w:abstractNumId w:val="8"/>
  </w:num>
  <w:num w:numId="12" w16cid:durableId="1530332747">
    <w:abstractNumId w:val="11"/>
  </w:num>
  <w:num w:numId="13" w16cid:durableId="823929075">
    <w:abstractNumId w:val="4"/>
  </w:num>
  <w:num w:numId="14" w16cid:durableId="2143114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3"/>
    <w:rsid w:val="000229FF"/>
    <w:rsid w:val="00055D48"/>
    <w:rsid w:val="000569B3"/>
    <w:rsid w:val="00057E13"/>
    <w:rsid w:val="00084960"/>
    <w:rsid w:val="000B2FD7"/>
    <w:rsid w:val="000B30E1"/>
    <w:rsid w:val="000C4E49"/>
    <w:rsid w:val="00103013"/>
    <w:rsid w:val="00127B96"/>
    <w:rsid w:val="0014381E"/>
    <w:rsid w:val="00191C0C"/>
    <w:rsid w:val="001A357A"/>
    <w:rsid w:val="001B1F9E"/>
    <w:rsid w:val="001B2B4A"/>
    <w:rsid w:val="001F7FD5"/>
    <w:rsid w:val="00203E78"/>
    <w:rsid w:val="00204F3B"/>
    <w:rsid w:val="00226725"/>
    <w:rsid w:val="0023372D"/>
    <w:rsid w:val="0025267A"/>
    <w:rsid w:val="002529E4"/>
    <w:rsid w:val="00252C50"/>
    <w:rsid w:val="00275D55"/>
    <w:rsid w:val="00276F29"/>
    <w:rsid w:val="00281B73"/>
    <w:rsid w:val="00283495"/>
    <w:rsid w:val="002D6DC5"/>
    <w:rsid w:val="002E4309"/>
    <w:rsid w:val="00346556"/>
    <w:rsid w:val="0035286B"/>
    <w:rsid w:val="003632DD"/>
    <w:rsid w:val="00391340"/>
    <w:rsid w:val="00397740"/>
    <w:rsid w:val="003E29FC"/>
    <w:rsid w:val="003E5ADC"/>
    <w:rsid w:val="00417776"/>
    <w:rsid w:val="00430522"/>
    <w:rsid w:val="004311D4"/>
    <w:rsid w:val="00431642"/>
    <w:rsid w:val="00465FF9"/>
    <w:rsid w:val="00497627"/>
    <w:rsid w:val="004B0B5E"/>
    <w:rsid w:val="004C30FB"/>
    <w:rsid w:val="004D52F5"/>
    <w:rsid w:val="004E0326"/>
    <w:rsid w:val="004E06C9"/>
    <w:rsid w:val="004F64FB"/>
    <w:rsid w:val="00523BBE"/>
    <w:rsid w:val="00551461"/>
    <w:rsid w:val="00561C30"/>
    <w:rsid w:val="005768D4"/>
    <w:rsid w:val="00595AD6"/>
    <w:rsid w:val="005973EE"/>
    <w:rsid w:val="005D283E"/>
    <w:rsid w:val="0060420A"/>
    <w:rsid w:val="00616168"/>
    <w:rsid w:val="00650741"/>
    <w:rsid w:val="006525BD"/>
    <w:rsid w:val="00657825"/>
    <w:rsid w:val="00667FC2"/>
    <w:rsid w:val="0067071E"/>
    <w:rsid w:val="00676CF2"/>
    <w:rsid w:val="00691A1B"/>
    <w:rsid w:val="00691CEC"/>
    <w:rsid w:val="00697418"/>
    <w:rsid w:val="006B073B"/>
    <w:rsid w:val="006C24EF"/>
    <w:rsid w:val="006C2D22"/>
    <w:rsid w:val="006C3675"/>
    <w:rsid w:val="006D38ED"/>
    <w:rsid w:val="006E38D1"/>
    <w:rsid w:val="006E399A"/>
    <w:rsid w:val="006E3B47"/>
    <w:rsid w:val="006F197E"/>
    <w:rsid w:val="00724280"/>
    <w:rsid w:val="00736952"/>
    <w:rsid w:val="007901C1"/>
    <w:rsid w:val="007A4C9E"/>
    <w:rsid w:val="007B4CE5"/>
    <w:rsid w:val="007E148C"/>
    <w:rsid w:val="007E4FED"/>
    <w:rsid w:val="007E523D"/>
    <w:rsid w:val="007E674D"/>
    <w:rsid w:val="007F50D3"/>
    <w:rsid w:val="00807413"/>
    <w:rsid w:val="008075FE"/>
    <w:rsid w:val="00821C3B"/>
    <w:rsid w:val="008235FE"/>
    <w:rsid w:val="008525F8"/>
    <w:rsid w:val="00862E29"/>
    <w:rsid w:val="0087078A"/>
    <w:rsid w:val="0089708A"/>
    <w:rsid w:val="008A38B4"/>
    <w:rsid w:val="008E3BB1"/>
    <w:rsid w:val="00953521"/>
    <w:rsid w:val="00953919"/>
    <w:rsid w:val="009633EA"/>
    <w:rsid w:val="0097457F"/>
    <w:rsid w:val="00995107"/>
    <w:rsid w:val="009A4544"/>
    <w:rsid w:val="009D6479"/>
    <w:rsid w:val="009E639F"/>
    <w:rsid w:val="00A15E39"/>
    <w:rsid w:val="00A227F3"/>
    <w:rsid w:val="00A50BE4"/>
    <w:rsid w:val="00A81C19"/>
    <w:rsid w:val="00A82448"/>
    <w:rsid w:val="00A836F3"/>
    <w:rsid w:val="00A91179"/>
    <w:rsid w:val="00A92405"/>
    <w:rsid w:val="00AA4848"/>
    <w:rsid w:val="00AA76A2"/>
    <w:rsid w:val="00AE3124"/>
    <w:rsid w:val="00AE5B08"/>
    <w:rsid w:val="00AF01D0"/>
    <w:rsid w:val="00AF2016"/>
    <w:rsid w:val="00B0034C"/>
    <w:rsid w:val="00B11EBE"/>
    <w:rsid w:val="00B33712"/>
    <w:rsid w:val="00B45AA4"/>
    <w:rsid w:val="00B66D5F"/>
    <w:rsid w:val="00B92369"/>
    <w:rsid w:val="00B926DF"/>
    <w:rsid w:val="00BA0A84"/>
    <w:rsid w:val="00BC46B0"/>
    <w:rsid w:val="00BE32AB"/>
    <w:rsid w:val="00BF00DE"/>
    <w:rsid w:val="00BF1167"/>
    <w:rsid w:val="00C0731A"/>
    <w:rsid w:val="00C2562A"/>
    <w:rsid w:val="00C343CD"/>
    <w:rsid w:val="00C35C61"/>
    <w:rsid w:val="00CE5398"/>
    <w:rsid w:val="00D31358"/>
    <w:rsid w:val="00D37C26"/>
    <w:rsid w:val="00D4648C"/>
    <w:rsid w:val="00D73DF5"/>
    <w:rsid w:val="00DB4ADE"/>
    <w:rsid w:val="00DC2990"/>
    <w:rsid w:val="00DE3D8A"/>
    <w:rsid w:val="00DF6EB8"/>
    <w:rsid w:val="00E0280B"/>
    <w:rsid w:val="00E16014"/>
    <w:rsid w:val="00E45CDA"/>
    <w:rsid w:val="00EA22E4"/>
    <w:rsid w:val="00ED0A5C"/>
    <w:rsid w:val="00EE6E10"/>
    <w:rsid w:val="00F055EA"/>
    <w:rsid w:val="00F15667"/>
    <w:rsid w:val="00F2641D"/>
    <w:rsid w:val="00F27280"/>
    <w:rsid w:val="00F37BE6"/>
    <w:rsid w:val="00F45ED7"/>
    <w:rsid w:val="00F51F8F"/>
    <w:rsid w:val="00FA1CD8"/>
    <w:rsid w:val="00FC0C48"/>
    <w:rsid w:val="00FC2E27"/>
    <w:rsid w:val="00FC32CE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C68795"/>
  <w15:docId w15:val="{1FD792A1-9530-4136-9CE6-4A5035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3B"/>
    <w:pPr>
      <w:widowControl w:val="0"/>
    </w:pPr>
    <w:rPr>
      <w:rFonts w:ascii="Boldface PS" w:eastAsia="Times New Roman" w:hAnsi="Boldface 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21C3B"/>
  </w:style>
  <w:style w:type="character" w:customStyle="1" w:styleId="EndnoteTextChar">
    <w:name w:val="Endnote Text Char"/>
    <w:basedOn w:val="DefaultParagraphFont"/>
    <w:link w:val="EndnoteText"/>
    <w:semiHidden/>
    <w:rsid w:val="00821C3B"/>
    <w:rPr>
      <w:rFonts w:ascii="Boldface PS" w:eastAsia="Times New Roman" w:hAnsi="Boldface P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A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5511-6AD8-4332-9C30-990BD9D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s61pivy</dc:creator>
  <cp:keywords/>
  <dc:description/>
  <cp:lastModifiedBy>Bowman, Sandra A</cp:lastModifiedBy>
  <cp:revision>2</cp:revision>
  <cp:lastPrinted>2013-02-27T20:26:00Z</cp:lastPrinted>
  <dcterms:created xsi:type="dcterms:W3CDTF">2022-07-06T20:01:00Z</dcterms:created>
  <dcterms:modified xsi:type="dcterms:W3CDTF">2022-07-06T20:01:00Z</dcterms:modified>
</cp:coreProperties>
</file>