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C769BC" w:rsidR="00057D17" w:rsidP="00057D17" w:rsidRDefault="00057D17" w14:paraId="373DC43B" w14:textId="723A78C3">
      <w:pPr>
        <w:pStyle w:val="Heading1"/>
        <w:jc w:val="center"/>
      </w:pPr>
      <w:r w:rsidRPr="00C769BC">
        <w:t xml:space="preserve">How to install </w:t>
      </w:r>
      <w:r w:rsidR="00AA429B">
        <w:t>iTAMS</w:t>
      </w:r>
      <w:r w:rsidR="00FB1837">
        <w:t xml:space="preserve"> </w:t>
      </w:r>
      <w:r w:rsidRPr="00C769BC" w:rsidR="00854750">
        <w:t>Mobile</w:t>
      </w:r>
      <w:r w:rsidRPr="00C769BC">
        <w:t xml:space="preserve"> Application on </w:t>
      </w:r>
      <w:r w:rsidRPr="00C769BC" w:rsidR="00A5161B">
        <w:t xml:space="preserve">an </w:t>
      </w:r>
      <w:r w:rsidRPr="00C769BC" w:rsidR="005376B3">
        <w:t>IOS</w:t>
      </w:r>
      <w:r w:rsidRPr="00C769BC" w:rsidR="00A5161B">
        <w:t xml:space="preserve"> </w:t>
      </w:r>
      <w:r w:rsidRPr="00C769BC" w:rsidR="005376B3">
        <w:t>device</w:t>
      </w:r>
    </w:p>
    <w:p w:rsidR="00754749" w:rsidP="00754749" w:rsidRDefault="00754749" w14:paraId="672A6659" w14:textId="77777777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47"/>
        <w:gridCol w:w="10069"/>
      </w:tblGrid>
      <w:tr w:rsidRPr="00F004D2" w:rsidR="00754749" w:rsidTr="001E1BDF" w14:paraId="4CE7D6CA" w14:textId="77777777">
        <w:tc>
          <w:tcPr>
            <w:tcW w:w="430" w:type="pct"/>
          </w:tcPr>
          <w:p w:rsidRPr="005376B3" w:rsidR="00754749" w:rsidP="00537316" w:rsidRDefault="00754749" w14:paraId="0A37501D" w14:textId="77777777">
            <w:pPr>
              <w:keepNext/>
            </w:pPr>
            <w:r w:rsidRPr="005376B3">
              <w:rPr>
                <w:i/>
                <w:noProof/>
              </w:rPr>
              <w:drawing>
                <wp:inline distT="0" distB="0" distL="0" distR="0" wp14:anchorId="7C31509E" wp14:editId="07777777">
                  <wp:extent cx="342900" cy="355600"/>
                  <wp:effectExtent l="0" t="0" r="0" b="6350"/>
                  <wp:docPr id="9" name="Picture 14" descr="ac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c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pct"/>
            <w:vAlign w:val="center"/>
          </w:tcPr>
          <w:p w:rsidRPr="005376B3" w:rsidR="00754749" w:rsidP="00057D17" w:rsidRDefault="00754749" w14:paraId="26D8746B" w14:textId="640A0955">
            <w:pPr>
              <w:keepNext/>
              <w:jc w:val="center"/>
            </w:pPr>
            <w:r w:rsidRPr="005376B3">
              <w:t>This function is located in:</w:t>
            </w:r>
            <w:r w:rsidRPr="005376B3" w:rsidR="007C566D">
              <w:t xml:space="preserve"> </w:t>
            </w:r>
            <w:r w:rsidRPr="005376B3" w:rsidR="007C566D">
              <w:rPr>
                <w:b/>
              </w:rPr>
              <w:t>Download</w:t>
            </w:r>
            <w:r w:rsidRPr="005376B3">
              <w:rPr>
                <w:b/>
              </w:rPr>
              <w:t xml:space="preserve"> </w:t>
            </w:r>
            <w:r w:rsidRPr="005376B3" w:rsidR="007C566D">
              <w:rPr>
                <w:b/>
              </w:rPr>
              <w:t>URL</w:t>
            </w:r>
          </w:p>
        </w:tc>
      </w:tr>
    </w:tbl>
    <w:p w:rsidR="00754749" w:rsidP="00754749" w:rsidRDefault="00754749" w14:paraId="5DAB6C7B" w14:textId="77777777"/>
    <w:p w:rsidRPr="005376B3" w:rsidR="00754749" w:rsidP="0080401B" w:rsidRDefault="00754749" w14:paraId="31FF54C8" w14:textId="77777777">
      <w:pPr>
        <w:pStyle w:val="Heading2"/>
        <w:tabs>
          <w:tab w:val="left" w:pos="2730"/>
        </w:tabs>
      </w:pPr>
      <w:r w:rsidRPr="005376B3">
        <w:t>Description</w:t>
      </w:r>
      <w:r w:rsidRPr="005376B3" w:rsidR="0080401B">
        <w:tab/>
      </w:r>
    </w:p>
    <w:p w:rsidRPr="005376B3" w:rsidR="00754749" w:rsidP="00754749" w:rsidRDefault="00FD2173" w14:paraId="32AD0278" w14:textId="2CCFCA43">
      <w:r>
        <w:t>This “</w:t>
      </w:r>
      <w:r w:rsidRPr="005376B3" w:rsidR="00754749">
        <w:t>HOW TO</w:t>
      </w:r>
      <w:r>
        <w:t>” manual</w:t>
      </w:r>
      <w:r w:rsidRPr="005376B3" w:rsidR="00754749">
        <w:t xml:space="preserve"> describes </w:t>
      </w:r>
      <w:r w:rsidRPr="005376B3" w:rsidR="003D49C0">
        <w:t xml:space="preserve">the way </w:t>
      </w:r>
      <w:r w:rsidRPr="005376B3" w:rsidR="00754749">
        <w:t>to</w:t>
      </w:r>
      <w:r w:rsidRPr="005376B3" w:rsidR="007A7CA0">
        <w:t xml:space="preserve"> </w:t>
      </w:r>
      <w:r w:rsidRPr="005376B3" w:rsidR="00057D17">
        <w:t xml:space="preserve">install </w:t>
      </w:r>
      <w:r w:rsidR="0085050E">
        <w:t xml:space="preserve">the </w:t>
      </w:r>
      <w:r w:rsidR="00AA429B">
        <w:t>iTAMS</w:t>
      </w:r>
      <w:r w:rsidRPr="005376B3" w:rsidR="7667F8EF">
        <w:t xml:space="preserve"> Mobile App </w:t>
      </w:r>
      <w:r w:rsidR="0085050E">
        <w:t xml:space="preserve">on an </w:t>
      </w:r>
      <w:r w:rsidRPr="005376B3" w:rsidR="7667F8EF">
        <w:t>iOS</w:t>
      </w:r>
      <w:r w:rsidRPr="005376B3" w:rsidR="00057D17">
        <w:t xml:space="preserve"> </w:t>
      </w:r>
      <w:r w:rsidR="00FF2C20">
        <w:t>device</w:t>
      </w:r>
      <w:r w:rsidR="0085050E">
        <w:t>.</w:t>
      </w:r>
    </w:p>
    <w:p w:rsidRPr="00754749" w:rsidR="00754749" w:rsidP="00754749" w:rsidRDefault="00754749" w14:paraId="02EB378F" w14:textId="77777777"/>
    <w:p w:rsidRPr="005376B3" w:rsidR="00754749" w:rsidP="00057D17" w:rsidRDefault="00754749" w14:paraId="12451884" w14:textId="77777777">
      <w:r w:rsidRPr="005376B3">
        <w:t>Steps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41"/>
        <w:gridCol w:w="10575"/>
      </w:tblGrid>
      <w:tr w:rsidRPr="00F004D2" w:rsidR="0063785C" w:rsidTr="66C1885C" w14:paraId="08C6AA22" w14:textId="77777777">
        <w:trPr>
          <w:trHeight w:val="283"/>
          <w:tblHeader/>
        </w:trPr>
        <w:tc>
          <w:tcPr>
            <w:tcW w:w="200" w:type="pct"/>
            <w:shd w:val="clear" w:color="auto" w:fill="auto"/>
          </w:tcPr>
          <w:p w:rsidRPr="005376B3" w:rsidR="001E1BDF" w:rsidP="00537316" w:rsidRDefault="001E1BDF" w14:paraId="5AFC7B24" w14:textId="77777777">
            <w:pPr>
              <w:keepNext/>
              <w:jc w:val="center"/>
              <w:rPr>
                <w:b/>
              </w:rPr>
            </w:pPr>
            <w:r w:rsidRPr="005376B3">
              <w:rPr>
                <w:b/>
              </w:rPr>
              <w:t>#</w:t>
            </w:r>
          </w:p>
        </w:tc>
        <w:tc>
          <w:tcPr>
            <w:tcW w:w="4800" w:type="pct"/>
            <w:shd w:val="clear" w:color="auto" w:fill="auto"/>
          </w:tcPr>
          <w:p w:rsidRPr="005376B3" w:rsidR="001E1BDF" w:rsidP="00134147" w:rsidRDefault="001E1BDF" w14:paraId="02F99ED9" w14:textId="77777777">
            <w:pPr>
              <w:keepNext/>
              <w:rPr>
                <w:b/>
              </w:rPr>
            </w:pPr>
            <w:r w:rsidRPr="005376B3">
              <w:rPr>
                <w:b/>
              </w:rPr>
              <w:t>Description</w:t>
            </w:r>
          </w:p>
        </w:tc>
      </w:tr>
      <w:tr w:rsidRPr="00236A18" w:rsidR="00894DDC" w:rsidTr="66C1885C" w14:paraId="338F6B5C" w14:textId="77777777">
        <w:trPr>
          <w:trHeight w:val="283"/>
        </w:trPr>
        <w:tc>
          <w:tcPr>
            <w:tcW w:w="200" w:type="pct"/>
          </w:tcPr>
          <w:p w:rsidRPr="005376B3" w:rsidR="00894DDC" w:rsidP="00236A18" w:rsidRDefault="00290A8A" w14:paraId="649841BE" w14:textId="70A99C3D">
            <w:r>
              <w:t>1.</w:t>
            </w:r>
          </w:p>
        </w:tc>
        <w:tc>
          <w:tcPr>
            <w:tcW w:w="4800" w:type="pct"/>
          </w:tcPr>
          <w:p w:rsidRPr="005376B3" w:rsidR="00057D17" w:rsidP="00FB1837" w:rsidRDefault="00057D17" w14:paraId="1C836DF2" w14:textId="7F46994E">
            <w:r w:rsidRPr="005376B3">
              <w:t xml:space="preserve">The </w:t>
            </w:r>
            <w:r w:rsidRPr="005376B3" w:rsidR="00854750">
              <w:t xml:space="preserve">Mobile App </w:t>
            </w:r>
            <w:r w:rsidRPr="005376B3">
              <w:t xml:space="preserve">installation </w:t>
            </w:r>
            <w:r w:rsidR="001C3749">
              <w:t xml:space="preserve">is </w:t>
            </w:r>
            <w:r w:rsidRPr="005376B3">
              <w:t>comp</w:t>
            </w:r>
            <w:r w:rsidR="00017FBF">
              <w:t>osed</w:t>
            </w:r>
            <w:r w:rsidRPr="005376B3">
              <w:t xml:space="preserve"> of three steps:</w:t>
            </w:r>
          </w:p>
          <w:p w:rsidRPr="005376B3" w:rsidR="00057D17" w:rsidP="0085050E" w:rsidRDefault="00057D17" w14:paraId="5C0D1963" w14:textId="2FEC443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5376B3">
              <w:rPr>
                <w:rFonts w:cstheme="minorHAnsi"/>
              </w:rPr>
              <w:t xml:space="preserve">Select </w:t>
            </w:r>
            <w:r w:rsidRPr="005376B3" w:rsidR="00854750">
              <w:rPr>
                <w:rFonts w:cstheme="minorHAnsi"/>
              </w:rPr>
              <w:t>the App version</w:t>
            </w:r>
            <w:r w:rsidR="001C3749">
              <w:rPr>
                <w:rFonts w:cstheme="minorHAnsi"/>
              </w:rPr>
              <w:t>.</w:t>
            </w:r>
          </w:p>
          <w:p w:rsidRPr="005376B3" w:rsidR="00057D17" w:rsidP="0085050E" w:rsidRDefault="00057D17" w14:paraId="75CE5573" w14:textId="0A10771E">
            <w:pPr>
              <w:pStyle w:val="ListParagraph"/>
              <w:numPr>
                <w:ilvl w:val="0"/>
                <w:numId w:val="15"/>
              </w:numPr>
            </w:pPr>
            <w:r w:rsidRPr="005376B3">
              <w:t xml:space="preserve">Download </w:t>
            </w:r>
            <w:r w:rsidRPr="005376B3" w:rsidR="48DA6A26">
              <w:t>the application</w:t>
            </w:r>
            <w:r w:rsidR="001C3749">
              <w:t>.</w:t>
            </w:r>
          </w:p>
          <w:p w:rsidRPr="005376B3" w:rsidR="00057D17" w:rsidP="0085050E" w:rsidRDefault="00B262F2" w14:paraId="04DBEB16" w14:textId="34B668CE">
            <w:pPr>
              <w:pStyle w:val="ListParagraph"/>
              <w:numPr>
                <w:ilvl w:val="0"/>
                <w:numId w:val="15"/>
              </w:numPr>
            </w:pPr>
            <w:r w:rsidRPr="005376B3">
              <w:t>Make the App trusted in your device</w:t>
            </w:r>
            <w:r w:rsidR="001C3749">
              <w:t>.</w:t>
            </w:r>
          </w:p>
          <w:p w:rsidRPr="00236A18" w:rsidR="00894DDC" w:rsidP="00FB1837" w:rsidRDefault="00894DDC" w14:paraId="5A39BBE3" w14:textId="77777777"/>
        </w:tc>
      </w:tr>
      <w:tr w:rsidRPr="00C769BC" w:rsidR="00D92574" w:rsidTr="66C1885C" w14:paraId="3E5F6942" w14:textId="77777777">
        <w:trPr>
          <w:trHeight w:val="283"/>
        </w:trPr>
        <w:tc>
          <w:tcPr>
            <w:tcW w:w="200" w:type="pct"/>
          </w:tcPr>
          <w:p w:rsidRPr="005376B3" w:rsidR="00D92574" w:rsidP="00D92574" w:rsidRDefault="00D92574" w14:paraId="18F999B5" w14:textId="63600ABF">
            <w:r w:rsidRPr="005376B3">
              <w:t>2</w:t>
            </w:r>
            <w:r>
              <w:t>.</w:t>
            </w:r>
          </w:p>
        </w:tc>
        <w:tc>
          <w:tcPr>
            <w:tcW w:w="4800" w:type="pct"/>
          </w:tcPr>
          <w:p w:rsidR="00D92574" w:rsidP="00D92574" w:rsidRDefault="00D92574" w14:paraId="768938E5" w14:textId="2EF6DFF9">
            <w:pPr>
              <w:rPr>
                <w:b/>
                <w:bCs/>
                <w:i/>
                <w:iCs/>
              </w:rPr>
            </w:pPr>
            <w:r>
              <w:t>O</w:t>
            </w:r>
            <w:r w:rsidRPr="00C769BC">
              <w:t xml:space="preserve">pen the web browser </w:t>
            </w:r>
            <w:r>
              <w:t xml:space="preserve">using the link provided by W-BMS Administrator or that is located under </w:t>
            </w:r>
            <w:r w:rsidRPr="00C8579C">
              <w:rPr>
                <w:b/>
                <w:bCs/>
                <w:i/>
                <w:iCs/>
              </w:rPr>
              <w:t>External links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:rsidR="00D92574" w:rsidP="00D92574" w:rsidRDefault="00D92574" w14:paraId="4FFB2AAC" w14:textId="77777777">
            <w:pPr>
              <w:rPr>
                <w:b/>
                <w:bCs/>
                <w:i/>
                <w:iCs/>
              </w:rPr>
            </w:pPr>
          </w:p>
          <w:p w:rsidRPr="00C8579C" w:rsidR="00D92574" w:rsidP="00D92574" w:rsidRDefault="00D92574" w14:paraId="09589E88" w14:textId="63C8F33F"/>
          <w:p w:rsidRPr="00C769BC" w:rsidR="00D92574" w:rsidP="00D92574" w:rsidRDefault="00D92574" w14:paraId="72A3D3EC" w14:textId="77777777">
            <w:pPr>
              <w:jc w:val="center"/>
            </w:pPr>
          </w:p>
        </w:tc>
      </w:tr>
    </w:tbl>
    <w:p w:rsidR="0004342C" w:rsidRDefault="0004342C" w14:paraId="3FC0F1BA" w14:textId="77777777">
      <w:r>
        <w:br w:type="page"/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41"/>
        <w:gridCol w:w="10575"/>
      </w:tblGrid>
      <w:tr w:rsidRPr="00236A18" w:rsidR="005E4BDD" w:rsidTr="227459F0" w14:paraId="18868267" w14:textId="77777777">
        <w:trPr>
          <w:trHeight w:val="283"/>
        </w:trPr>
        <w:tc>
          <w:tcPr>
            <w:tcW w:w="200" w:type="pct"/>
            <w:tcMar/>
          </w:tcPr>
          <w:p w:rsidRPr="00C769BC" w:rsidR="005E4BDD" w:rsidP="00236A18" w:rsidRDefault="00D50E3A" w14:paraId="78941E47" w14:textId="411E3AC2">
            <w:r>
              <w:br w:type="page"/>
            </w:r>
            <w:r w:rsidRPr="00C769BC" w:rsidR="005D2388">
              <w:t>4</w:t>
            </w:r>
            <w:r w:rsidR="0085050E">
              <w:t>.</w:t>
            </w:r>
          </w:p>
        </w:tc>
        <w:tc>
          <w:tcPr>
            <w:tcW w:w="4800" w:type="pct"/>
            <w:tcMar/>
          </w:tcPr>
          <w:p w:rsidRPr="00C769BC" w:rsidR="00FB1837" w:rsidP="00FB1837" w:rsidRDefault="00FB1837" w14:paraId="161E0251" w14:textId="4BE3038D">
            <w:pPr>
              <w:rPr>
                <w:rFonts w:cstheme="minorHAnsi"/>
              </w:rPr>
            </w:pPr>
            <w:r w:rsidRPr="00C769BC">
              <w:rPr>
                <w:rFonts w:cstheme="minorHAnsi"/>
              </w:rPr>
              <w:t>Install the Mobile Application</w:t>
            </w:r>
            <w:r w:rsidR="001C3749">
              <w:rPr>
                <w:rFonts w:cstheme="minorHAnsi"/>
              </w:rPr>
              <w:t>.</w:t>
            </w:r>
          </w:p>
          <w:p w:rsidR="00B262F2" w:rsidP="00E819B2" w:rsidRDefault="00B262F2" w14:paraId="4B99056E" w14:textId="77777777">
            <w:pPr>
              <w:jc w:val="center"/>
              <w:rPr>
                <w:noProof/>
              </w:rPr>
            </w:pPr>
          </w:p>
          <w:p w:rsidRPr="00C769BC" w:rsidR="005E4BDD" w:rsidP="00E819B2" w:rsidRDefault="009F413D" w14:paraId="1299C43A" w14:textId="6B4F479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7A951E" wp14:editId="3B1B944D">
                  <wp:extent cx="3877056" cy="298094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056" cy="2980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36A18" w:rsidR="005E4BDD" w:rsidP="00FB1837" w:rsidRDefault="005E4BDD" w14:paraId="3CF2D8B6" w14:textId="77777777">
            <w:pPr>
              <w:jc w:val="center"/>
            </w:pPr>
          </w:p>
        </w:tc>
      </w:tr>
      <w:tr w:rsidRPr="00236A18" w:rsidR="00290A8A" w:rsidTr="227459F0" w14:paraId="17CB55C6" w14:textId="77777777">
        <w:trPr>
          <w:trHeight w:val="283"/>
        </w:trPr>
        <w:tc>
          <w:tcPr>
            <w:tcW w:w="200" w:type="pct"/>
            <w:tcMar/>
          </w:tcPr>
          <w:p w:rsidR="00290A8A" w:rsidP="00290A8A" w:rsidRDefault="00290A8A" w14:paraId="77EF5FB1" w14:textId="6E8EC579">
            <w:r>
              <w:t>5.</w:t>
            </w:r>
          </w:p>
        </w:tc>
        <w:tc>
          <w:tcPr>
            <w:tcW w:w="4800" w:type="pct"/>
            <w:tcMar/>
          </w:tcPr>
          <w:p w:rsidR="00290A8A" w:rsidP="00290A8A" w:rsidRDefault="00290A8A" w14:paraId="763AAD76" w14:textId="77777777">
            <w:r w:rsidRPr="00C769BC">
              <w:rPr>
                <w:rFonts w:eastAsia="Times New Roman"/>
              </w:rPr>
              <w:t>Go to Settings</w:t>
            </w:r>
            <w:r w:rsidRPr="00C769BC">
              <w:rPr>
                <w:rFonts w:ascii="Wingdings" w:hAnsi="Wingdings" w:eastAsia="Times New Roman"/>
              </w:rPr>
              <w:t></w:t>
            </w:r>
            <w:r w:rsidRPr="00C769BC">
              <w:rPr>
                <w:rFonts w:eastAsia="Times New Roman"/>
              </w:rPr>
              <w:t xml:space="preserve"> General </w:t>
            </w:r>
            <w:r w:rsidRPr="00C769BC">
              <w:rPr>
                <w:rFonts w:ascii="Wingdings" w:hAnsi="Wingdings" w:eastAsia="Times New Roman"/>
              </w:rPr>
              <w:t></w:t>
            </w:r>
            <w:r w:rsidRPr="00C769BC">
              <w:rPr>
                <w:rFonts w:eastAsia="Times New Roman"/>
              </w:rPr>
              <w:t xml:space="preserve"> Device Management</w:t>
            </w:r>
            <w:r>
              <w:rPr>
                <w:rFonts w:eastAsia="Times New Roman"/>
              </w:rPr>
              <w:t>:</w:t>
            </w:r>
            <w:r w:rsidRPr="00C769BC">
              <w:rPr>
                <w:rFonts w:eastAsia="Times New Roman"/>
              </w:rPr>
              <w:t xml:space="preserve"> SIXENSE DIGITAL. Then click on </w:t>
            </w:r>
            <w:r w:rsidRPr="00A92744">
              <w:rPr>
                <w:rFonts w:eastAsia="Times New Roman"/>
                <w:b/>
                <w:bCs/>
                <w:i/>
                <w:iCs/>
              </w:rPr>
              <w:t xml:space="preserve">Trust </w:t>
            </w:r>
            <w:r>
              <w:rPr>
                <w:rFonts w:eastAsia="Times New Roman"/>
                <w:b/>
                <w:bCs/>
                <w:i/>
                <w:iCs/>
              </w:rPr>
              <w:t>“</w:t>
            </w:r>
            <w:r w:rsidRPr="00A92744">
              <w:rPr>
                <w:rFonts w:eastAsia="Times New Roman"/>
                <w:b/>
                <w:bCs/>
                <w:i/>
                <w:iCs/>
              </w:rPr>
              <w:t>SIXENSE DIGITAL</w:t>
            </w:r>
            <w:r>
              <w:rPr>
                <w:rFonts w:eastAsia="Times New Roman"/>
                <w:b/>
                <w:bCs/>
                <w:i/>
                <w:iCs/>
              </w:rPr>
              <w:t>”-&gt;</w:t>
            </w:r>
            <w:r w:rsidRPr="00117186">
              <w:rPr>
                <w:rFonts w:eastAsia="Times New Roman"/>
              </w:rPr>
              <w:t>Trust</w:t>
            </w:r>
            <w:r w:rsidRPr="00A92744">
              <w:rPr>
                <w:rFonts w:eastAsia="Times New Roman"/>
                <w:b/>
                <w:bCs/>
                <w:i/>
                <w:iCs/>
              </w:rPr>
              <w:t>.</w:t>
            </w:r>
          </w:p>
          <w:p w:rsidR="00290A8A" w:rsidP="00290A8A" w:rsidRDefault="00290A8A" w14:paraId="441D8778" w14:textId="77777777">
            <w:pPr>
              <w:jc w:val="center"/>
              <w:rPr>
                <w:noProof/>
              </w:rPr>
            </w:pPr>
          </w:p>
          <w:p w:rsidRPr="00C769BC" w:rsidR="00290A8A" w:rsidP="00290A8A" w:rsidRDefault="000962A2" w14:paraId="3BE2ED52" w14:textId="2DA5D81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6056C1" wp14:editId="18A12747">
                  <wp:extent cx="4206240" cy="239572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239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769BC" w:rsidR="00290A8A" w:rsidP="00290A8A" w:rsidRDefault="00290A8A" w14:paraId="3536F114" w14:textId="77777777">
            <w:pPr>
              <w:rPr>
                <w:rFonts w:cstheme="minorHAnsi"/>
              </w:rPr>
            </w:pPr>
          </w:p>
        </w:tc>
      </w:tr>
      <w:tr w:rsidRPr="00236A18" w:rsidR="00290A8A" w:rsidTr="227459F0" w14:paraId="54001309" w14:textId="77777777">
        <w:trPr>
          <w:trHeight w:val="283"/>
        </w:trPr>
        <w:tc>
          <w:tcPr>
            <w:tcW w:w="200" w:type="pct"/>
            <w:tcMar/>
          </w:tcPr>
          <w:p w:rsidR="00290A8A" w:rsidP="00290A8A" w:rsidRDefault="00290A8A" w14:paraId="0CBEB8DB" w14:textId="3D854476">
            <w:r>
              <w:br w:type="page"/>
            </w:r>
            <w:r>
              <w:t>6.</w:t>
            </w:r>
          </w:p>
        </w:tc>
        <w:tc>
          <w:tcPr>
            <w:tcW w:w="4800" w:type="pct"/>
            <w:tcMar/>
          </w:tcPr>
          <w:p w:rsidR="00290A8A" w:rsidP="00290A8A" w:rsidRDefault="00290A8A" w14:paraId="3CA02A80" w14:textId="7DB250C2">
            <w:pPr>
              <w:rPr>
                <w:rFonts w:eastAsia="Times New Roman"/>
                <w:b w:val="1"/>
                <w:bCs w:val="1"/>
              </w:rPr>
            </w:pPr>
            <w:r w:rsidRPr="227459F0" w:rsidR="00290A8A">
              <w:rPr>
                <w:rFonts w:eastAsia="Times New Roman"/>
              </w:rPr>
              <w:t xml:space="preserve">When </w:t>
            </w:r>
            <w:r w:rsidRPr="227459F0" w:rsidR="00290A8A">
              <w:rPr>
                <w:rFonts w:eastAsia="Times New Roman"/>
              </w:rPr>
              <w:t xml:space="preserve">you </w:t>
            </w:r>
            <w:r w:rsidRPr="227459F0" w:rsidR="00290A8A">
              <w:rPr>
                <w:rFonts w:eastAsia="Times New Roman"/>
              </w:rPr>
              <w:t xml:space="preserve">login for the very first time, the App prompts </w:t>
            </w:r>
            <w:r w:rsidRPr="227459F0" w:rsidR="00290A8A">
              <w:rPr>
                <w:rFonts w:eastAsia="Times New Roman"/>
              </w:rPr>
              <w:t>users to</w:t>
            </w:r>
            <w:r w:rsidRPr="227459F0" w:rsidR="00290A8A">
              <w:rPr>
                <w:rFonts w:eastAsia="Times New Roman"/>
              </w:rPr>
              <w:t xml:space="preserve"> enter </w:t>
            </w:r>
            <w:r w:rsidRPr="227459F0" w:rsidR="00290A8A">
              <w:rPr>
                <w:rFonts w:eastAsia="Times New Roman"/>
              </w:rPr>
              <w:t xml:space="preserve">the </w:t>
            </w:r>
            <w:r w:rsidRPr="227459F0" w:rsidR="00290A8A">
              <w:rPr>
                <w:rFonts w:eastAsia="Times New Roman"/>
              </w:rPr>
              <w:t>Code</w:t>
            </w:r>
            <w:r w:rsidRPr="227459F0" w:rsidR="6A8D4E4E">
              <w:rPr>
                <w:rFonts w:eastAsia="Times New Roman"/>
              </w:rPr>
              <w:t xml:space="preserve"> – INDP </w:t>
            </w:r>
            <w:r w:rsidRPr="227459F0" w:rsidR="00290A8A">
              <w:rPr>
                <w:rFonts w:eastAsia="Times New Roman"/>
              </w:rPr>
              <w:t xml:space="preserve">provided by the </w:t>
            </w:r>
            <w:r w:rsidRPr="227459F0" w:rsidR="000E04CA">
              <w:rPr>
                <w:rFonts w:eastAsia="Times New Roman"/>
              </w:rPr>
              <w:t>W-BMS</w:t>
            </w:r>
            <w:r w:rsidRPr="227459F0" w:rsidR="00290A8A">
              <w:rPr>
                <w:rFonts w:eastAsia="Times New Roman"/>
              </w:rPr>
              <w:t xml:space="preserve"> Administrator</w:t>
            </w:r>
            <w:r w:rsidRPr="227459F0" w:rsidR="00290A8A">
              <w:rPr>
                <w:rFonts w:eastAsia="Times New Roman"/>
                <w:b w:val="1"/>
                <w:bCs w:val="1"/>
                <w:i w:val="1"/>
                <w:iCs w:val="1"/>
              </w:rPr>
              <w:t>.</w:t>
            </w:r>
          </w:p>
          <w:p w:rsidR="00290A8A" w:rsidP="00290A8A" w:rsidRDefault="00290A8A" w14:paraId="678B3CDA" w14:textId="77777777">
            <w:pPr>
              <w:rPr>
                <w:noProof/>
              </w:rPr>
            </w:pPr>
          </w:p>
          <w:p w:rsidR="008C4CCA" w:rsidP="00290A8A" w:rsidRDefault="008C4CCA" w14:paraId="79FF8576" w14:textId="5AAFF414">
            <w:pPr>
              <w:jc w:val="center"/>
              <w:rPr>
                <w:noProof/>
              </w:rPr>
            </w:pPr>
          </w:p>
          <w:p w:rsidR="008C4CCA" w:rsidP="00290A8A" w:rsidRDefault="008C4CCA" w14:paraId="2B3398FB" w14:textId="77777777">
            <w:pPr>
              <w:jc w:val="center"/>
              <w:rPr>
                <w:noProof/>
              </w:rPr>
            </w:pPr>
          </w:p>
          <w:p w:rsidRPr="00C769BC" w:rsidR="00290A8A" w:rsidP="00290A8A" w:rsidRDefault="00316B8A" w14:paraId="63AA548E" w14:textId="18D2246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CC81C7" wp14:editId="18081F17">
                  <wp:extent cx="2321590" cy="209165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528" cy="210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0A8A" w:rsidP="00290A8A" w:rsidRDefault="00290A8A" w14:paraId="187AB1DE" w14:textId="77777777"/>
          <w:p w:rsidRPr="00FB1837" w:rsidR="00290A8A" w:rsidP="00290A8A" w:rsidRDefault="00290A8A" w14:paraId="360642CD" w14:textId="77777777">
            <w:pPr>
              <w:jc w:val="center"/>
              <w:rPr>
                <w:rFonts w:eastAsia="Times New Roman"/>
                <w:b/>
                <w:bCs/>
              </w:rPr>
            </w:pPr>
          </w:p>
          <w:p w:rsidR="00290A8A" w:rsidP="00290A8A" w:rsidRDefault="4DC07144" w14:paraId="293D924F" w14:textId="63DAC102">
            <w:pPr>
              <w:pStyle w:val="ListParagraph"/>
              <w:jc w:val="center"/>
            </w:pPr>
            <w:r>
              <w:t>CODE: INDU</w:t>
            </w:r>
          </w:p>
          <w:p w:rsidRPr="00C769BC" w:rsidR="00290A8A" w:rsidP="00290A8A" w:rsidRDefault="00290A8A" w14:paraId="0BC65D90" w14:textId="77777777">
            <w:pPr>
              <w:rPr>
                <w:rFonts w:eastAsia="Times New Roman"/>
              </w:rPr>
            </w:pPr>
          </w:p>
        </w:tc>
      </w:tr>
      <w:tr w:rsidRPr="00236A18" w:rsidR="008C4CCA" w:rsidTr="227459F0" w14:paraId="0CBE9203" w14:textId="77777777">
        <w:trPr>
          <w:trHeight w:val="283"/>
        </w:trPr>
        <w:tc>
          <w:tcPr>
            <w:tcW w:w="200" w:type="pct"/>
            <w:tcMar/>
          </w:tcPr>
          <w:p w:rsidR="008C4CCA" w:rsidP="008C4CCA" w:rsidRDefault="008C4CCA" w14:paraId="2B846C8F" w14:textId="5095FE0C">
            <w:r>
              <w:br w:type="page"/>
            </w:r>
            <w:r>
              <w:t>7.</w:t>
            </w:r>
          </w:p>
        </w:tc>
        <w:tc>
          <w:tcPr>
            <w:tcW w:w="4800" w:type="pct"/>
            <w:tcMar/>
          </w:tcPr>
          <w:p w:rsidRPr="00C769BC" w:rsidR="008C4CCA" w:rsidP="008C4CCA" w:rsidRDefault="008C4CCA" w14:paraId="253FFA5D" w14:textId="11DAE562">
            <w:pPr>
              <w:rPr>
                <w:rFonts w:eastAsia="Times New Roman"/>
              </w:rPr>
            </w:pPr>
            <w:r w:rsidRPr="00C769BC">
              <w:rPr>
                <w:rFonts w:eastAsia="Times New Roman"/>
              </w:rPr>
              <w:t xml:space="preserve">Log in </w:t>
            </w:r>
            <w:r>
              <w:rPr>
                <w:rFonts w:eastAsia="Times New Roman"/>
              </w:rPr>
              <w:t>to</w:t>
            </w:r>
            <w:r w:rsidRPr="00C769BC">
              <w:rPr>
                <w:rFonts w:eastAsia="Times New Roman"/>
              </w:rPr>
              <w:t xml:space="preserve"> </w:t>
            </w:r>
            <w:r w:rsidR="000E04CA">
              <w:rPr>
                <w:rFonts w:eastAsia="Times New Roman"/>
              </w:rPr>
              <w:t>W-BMS</w:t>
            </w:r>
            <w:r>
              <w:rPr>
                <w:rFonts w:eastAsia="Times New Roman"/>
              </w:rPr>
              <w:t xml:space="preserve"> with</w:t>
            </w:r>
            <w:r w:rsidRPr="00C769B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your same </w:t>
            </w:r>
            <w:r w:rsidRPr="00C769BC">
              <w:rPr>
                <w:rFonts w:eastAsia="Times New Roman"/>
              </w:rPr>
              <w:t>user credentials</w:t>
            </w:r>
            <w:r>
              <w:rPr>
                <w:rFonts w:eastAsia="Times New Roman"/>
              </w:rPr>
              <w:t xml:space="preserve"> from the web application</w:t>
            </w:r>
            <w:r w:rsidRPr="00C769BC">
              <w:rPr>
                <w:rFonts w:eastAsia="Times New Roman"/>
              </w:rPr>
              <w:t>.</w:t>
            </w:r>
          </w:p>
          <w:p w:rsidR="008C4CCA" w:rsidP="008C4CCA" w:rsidRDefault="008C4CCA" w14:paraId="227479C2" w14:textId="40E11751">
            <w:pPr>
              <w:jc w:val="center"/>
            </w:pPr>
          </w:p>
          <w:p w:rsidR="008C4CCA" w:rsidP="008C4CCA" w:rsidRDefault="008C4CCA" w14:paraId="696FD540" w14:textId="77777777">
            <w:pPr>
              <w:jc w:val="center"/>
              <w:rPr>
                <w:noProof/>
              </w:rPr>
            </w:pPr>
          </w:p>
          <w:p w:rsidRPr="00C769BC" w:rsidR="008C4CCA" w:rsidP="008C4CCA" w:rsidRDefault="006C5774" w14:paraId="12456EF6" w14:textId="429C8713">
            <w:pPr>
              <w:jc w:val="center"/>
              <w:rPr>
                <w:rFonts w:eastAsia="Times New Roman"/>
              </w:rPr>
            </w:pPr>
            <w:r>
              <w:rPr>
                <w:noProof/>
              </w:rPr>
              <w:drawing>
                <wp:inline distT="0" distB="0" distL="0" distR="0" wp14:anchorId="57A8E53D" wp14:editId="29BD5436">
                  <wp:extent cx="6571427" cy="4857142"/>
                  <wp:effectExtent l="0" t="0" r="127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1427" cy="4857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749" w:rsidP="00754749" w:rsidRDefault="489E642B" w14:paraId="5630AD66" w14:textId="48C26112">
      <w:r>
        <w:t xml:space="preserve">Reference </w:t>
      </w:r>
      <w:r w:rsidR="21B0D59C">
        <w:t>recordings from 3/10/2023 and 3/17/2023 for training guide.</w:t>
      </w:r>
    </w:p>
    <w:p w:rsidR="569049D8" w:rsidP="569049D8" w:rsidRDefault="569049D8" w14:paraId="23C8DD33" w14:textId="5C8B6F1B"/>
    <w:p w:rsidR="791118FB" w:rsidP="569049D8" w:rsidRDefault="791118FB" w14:paraId="20BD91E3" w14:textId="17270A4C">
      <w:pPr>
        <w:rPr>
          <w:b/>
          <w:bCs/>
        </w:rPr>
      </w:pPr>
      <w:r w:rsidRPr="450129A0">
        <w:rPr>
          <w:b/>
          <w:bCs/>
        </w:rPr>
        <w:t xml:space="preserve">NOTE: </w:t>
      </w:r>
      <w:r w:rsidRPr="450129A0" w:rsidR="28DB9971">
        <w:rPr>
          <w:b/>
          <w:bCs/>
        </w:rPr>
        <w:t xml:space="preserve"> To use the mobile app offline; y</w:t>
      </w:r>
      <w:r w:rsidRPr="450129A0" w:rsidR="491A2293">
        <w:rPr>
          <w:b/>
          <w:bCs/>
        </w:rPr>
        <w:t>ou will need to sign in with your username and paasword with internet connection</w:t>
      </w:r>
      <w:r w:rsidRPr="450129A0" w:rsidR="6895A5E5">
        <w:rPr>
          <w:b/>
          <w:bCs/>
        </w:rPr>
        <w:t>, first</w:t>
      </w:r>
      <w:r w:rsidRPr="450129A0" w:rsidR="54FC5EA5">
        <w:rPr>
          <w:b/>
          <w:bCs/>
        </w:rPr>
        <w:t>.</w:t>
      </w:r>
    </w:p>
    <w:p w:rsidRPr="006C5774" w:rsidR="006C5774" w:rsidP="006C5774" w:rsidRDefault="006C5774" w14:paraId="492ACF96" w14:textId="511DCD56"/>
    <w:p w:rsidRPr="006C5774" w:rsidR="006C5774" w:rsidP="006C5774" w:rsidRDefault="006C5774" w14:paraId="7F5B4C42" w14:textId="6C896F05"/>
    <w:p w:rsidRPr="006C5774" w:rsidR="006C5774" w:rsidP="006C5774" w:rsidRDefault="006C5774" w14:paraId="6F74F425" w14:textId="74C72DD8"/>
    <w:p w:rsidRPr="006C5774" w:rsidR="006C5774" w:rsidP="006C5774" w:rsidRDefault="006C5774" w14:paraId="1836A1CB" w14:textId="02E9B900"/>
    <w:p w:rsidRPr="006C5774" w:rsidR="006C5774" w:rsidP="006C5774" w:rsidRDefault="006C5774" w14:paraId="5B6AD6B7" w14:textId="2CBC20A5"/>
    <w:p w:rsidRPr="006C5774" w:rsidR="006C5774" w:rsidP="006C5774" w:rsidRDefault="006C5774" w14:paraId="483D3594" w14:textId="6F3D4E39"/>
    <w:p w:rsidRPr="006C5774" w:rsidR="006C5774" w:rsidP="006C5774" w:rsidRDefault="006C5774" w14:paraId="1DEECA49" w14:textId="6CD30372"/>
    <w:p w:rsidRPr="006C5774" w:rsidR="006C5774" w:rsidP="006C5774" w:rsidRDefault="006C5774" w14:paraId="76381DB4" w14:textId="61D874CE"/>
    <w:p w:rsidRPr="006C5774" w:rsidR="006C5774" w:rsidP="006C5774" w:rsidRDefault="006C5774" w14:paraId="4805EAC3" w14:textId="260C1235">
      <w:pPr>
        <w:tabs>
          <w:tab w:val="left" w:pos="3273"/>
        </w:tabs>
      </w:pPr>
      <w:r>
        <w:tab/>
      </w:r>
    </w:p>
    <w:sectPr w:rsidRPr="006C5774" w:rsidR="006C5774" w:rsidSect="001E1BDF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7790" w:rsidP="00372DD3" w:rsidRDefault="00657790" w14:paraId="5D72E7B6" w14:textId="77777777">
      <w:pPr>
        <w:spacing w:after="0" w:line="240" w:lineRule="auto"/>
      </w:pPr>
      <w:r>
        <w:separator/>
      </w:r>
    </w:p>
  </w:endnote>
  <w:endnote w:type="continuationSeparator" w:id="0">
    <w:p w:rsidR="00657790" w:rsidP="00372DD3" w:rsidRDefault="00657790" w14:paraId="7CFB5836" w14:textId="77777777">
      <w:pPr>
        <w:spacing w:after="0" w:line="240" w:lineRule="auto"/>
      </w:pPr>
      <w:r>
        <w:continuationSeparator/>
      </w:r>
    </w:p>
  </w:endnote>
  <w:endnote w:type="continuationNotice" w:id="1">
    <w:p w:rsidR="00657790" w:rsidRDefault="00657790" w14:paraId="6A22D8F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F2444" w:rsidR="00E17C58" w:rsidP="000F2444" w:rsidRDefault="006D18EE" w14:paraId="680A4E5D" w14:textId="14E0D71E">
    <w:pPr>
      <w:pStyle w:val="Footer"/>
      <w:pBdr>
        <w:top w:val="single" w:color="D9D9D9" w:themeColor="background1" w:themeShade="D9" w:sz="4" w:space="1"/>
      </w:pBdr>
      <w:rPr>
        <w:b/>
        <w:bCs/>
      </w:rPr>
    </w:pPr>
    <w:r>
      <w:t>INDOT</w:t>
    </w:r>
    <w:r w:rsidRPr="00A2727C" w:rsidR="000F2444">
      <w:t xml:space="preserve"> –Sixense – </w:t>
    </w:r>
    <w:sdt>
      <w:sdtPr>
        <w:id w:val="70630577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t>iTAMS</w:t>
        </w:r>
        <w:r w:rsidRPr="00A2727C" w:rsidR="000F2444">
          <w:t xml:space="preserve"> – </w:t>
        </w:r>
        <w:r>
          <w:t>March</w:t>
        </w:r>
        <w:r w:rsidRPr="00A2727C" w:rsidR="000F2444">
          <w:t xml:space="preserve"> 202</w:t>
        </w:r>
        <w:r>
          <w:t>3</w:t>
        </w:r>
        <w:r w:rsidRPr="00A2727C" w:rsidR="000F2444">
          <w:t xml:space="preserve">                                                                                                   </w:t>
        </w:r>
        <w:r w:rsidR="000F2444">
          <w:t xml:space="preserve">               </w:t>
        </w:r>
        <w:r w:rsidRPr="00A2727C" w:rsidR="000F2444">
          <w:t xml:space="preserve">           </w:t>
        </w:r>
        <w:sdt>
          <w:sdtPr>
            <w:id w:val="1970389696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r w:rsidR="000F2444">
                  <w:t xml:space="preserve">Page </w:t>
                </w:r>
                <w:r w:rsidR="000F2444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0F2444">
                  <w:rPr>
                    <w:b/>
                    <w:bCs/>
                  </w:rPr>
                  <w:instrText xml:space="preserve"> PAGE </w:instrText>
                </w:r>
                <w:r w:rsidR="000F2444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0F2444">
                  <w:rPr>
                    <w:b/>
                    <w:bCs/>
                    <w:sz w:val="24"/>
                    <w:szCs w:val="24"/>
                  </w:rPr>
                  <w:t>6</w:t>
                </w:r>
                <w:r w:rsidR="000F2444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0F2444">
                  <w:t xml:space="preserve"> of </w:t>
                </w:r>
                <w:r w:rsidR="000F2444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0F2444">
                  <w:rPr>
                    <w:b/>
                    <w:bCs/>
                  </w:rPr>
                  <w:instrText xml:space="preserve"> NUMPAGES  </w:instrText>
                </w:r>
                <w:r w:rsidR="000F2444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0F2444">
                  <w:rPr>
                    <w:b/>
                    <w:bCs/>
                    <w:sz w:val="24"/>
                    <w:szCs w:val="24"/>
                  </w:rPr>
                  <w:t>6</w:t>
                </w:r>
                <w:r w:rsidR="000F2444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0F2444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7790" w:rsidP="00372DD3" w:rsidRDefault="00657790" w14:paraId="19993107" w14:textId="77777777">
      <w:pPr>
        <w:spacing w:after="0" w:line="240" w:lineRule="auto"/>
      </w:pPr>
      <w:r>
        <w:separator/>
      </w:r>
    </w:p>
  </w:footnote>
  <w:footnote w:type="continuationSeparator" w:id="0">
    <w:p w:rsidR="00657790" w:rsidP="00372DD3" w:rsidRDefault="00657790" w14:paraId="3FAC94B0" w14:textId="77777777">
      <w:pPr>
        <w:spacing w:after="0" w:line="240" w:lineRule="auto"/>
      </w:pPr>
      <w:r>
        <w:continuationSeparator/>
      </w:r>
    </w:p>
  </w:footnote>
  <w:footnote w:type="continuationNotice" w:id="1">
    <w:p w:rsidR="00657790" w:rsidRDefault="00657790" w14:paraId="205F390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5117"/>
      <w:gridCol w:w="4488"/>
      <w:gridCol w:w="1411"/>
    </w:tblGrid>
    <w:tr w:rsidR="00565BD7" w:rsidTr="000436C4" w14:paraId="31F1A1FF" w14:textId="77777777">
      <w:tc>
        <w:tcPr>
          <w:tcW w:w="734" w:type="pct"/>
        </w:tcPr>
        <w:p w:rsidR="00565BD7" w:rsidP="00565BD7" w:rsidRDefault="00050572" w14:paraId="17141F39" w14:textId="0AB4F5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B4A4B33" wp14:editId="4C33CAC7">
                <wp:extent cx="3112602" cy="897749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779" cy="906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</w:tcPr>
        <w:p w:rsidRPr="001D7622" w:rsidR="00565BD7" w:rsidP="00565BD7" w:rsidRDefault="00565BD7" w14:paraId="79FE8740" w14:textId="77777777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</w:p>
        <w:p w:rsidR="00565BD7" w:rsidP="00565BD7" w:rsidRDefault="00050572" w14:paraId="34979DA4" w14:textId="01E54E98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  <w:r>
            <w:rPr>
              <w:b/>
              <w:bCs/>
              <w:color w:val="2F5496" w:themeColor="accent5" w:themeShade="BF"/>
            </w:rPr>
            <w:t>INDOT iTAMS</w:t>
          </w:r>
        </w:p>
        <w:p w:rsidRPr="00372DD3" w:rsidR="00565BD7" w:rsidP="00565BD7" w:rsidRDefault="00565BD7" w14:paraId="37875E24" w14:textId="77777777">
          <w:pPr>
            <w:pStyle w:val="Header"/>
            <w:jc w:val="center"/>
            <w:rPr>
              <w:b/>
            </w:rPr>
          </w:pPr>
          <w:r w:rsidRPr="001D7622">
            <w:rPr>
              <w:b/>
              <w:color w:val="2F5496" w:themeColor="accent5" w:themeShade="BF"/>
            </w:rPr>
            <w:t>HOW TO Manual – Web Application</w:t>
          </w:r>
        </w:p>
      </w:tc>
      <w:tc>
        <w:tcPr>
          <w:tcW w:w="825" w:type="pct"/>
        </w:tcPr>
        <w:p w:rsidR="00565BD7" w:rsidP="00565BD7" w:rsidRDefault="00565BD7" w14:paraId="5F336271" w14:textId="77777777"/>
        <w:p w:rsidRPr="001D7622" w:rsidR="00565BD7" w:rsidP="00565BD7" w:rsidRDefault="00565BD7" w14:paraId="5154814F" w14:textId="77777777">
          <w:pPr>
            <w:jc w:val="center"/>
          </w:pPr>
          <w:r>
            <w:rPr>
              <w:noProof/>
            </w:rPr>
            <w:drawing>
              <wp:inline distT="0" distB="0" distL="0" distR="0" wp14:anchorId="2B9856A7" wp14:editId="0E410E1A">
                <wp:extent cx="759279" cy="530679"/>
                <wp:effectExtent l="0" t="0" r="0" b="0"/>
                <wp:docPr id="23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509" cy="53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7C58" w:rsidRDefault="00E17C58" w14:paraId="0DE4B5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2445"/>
    <w:multiLevelType w:val="hybridMultilevel"/>
    <w:tmpl w:val="3E6C1C7E"/>
    <w:lvl w:ilvl="0" w:tplc="5068379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782A"/>
    <w:multiLevelType w:val="hybridMultilevel"/>
    <w:tmpl w:val="5B46EF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F06A5"/>
    <w:multiLevelType w:val="hybridMultilevel"/>
    <w:tmpl w:val="2C3A06DA"/>
    <w:lvl w:ilvl="0" w:tplc="5068379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643A3"/>
    <w:multiLevelType w:val="hybridMultilevel"/>
    <w:tmpl w:val="11F0A5C4"/>
    <w:lvl w:ilvl="0" w:tplc="5068379E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b w:val="0"/>
        <w:i w:val="0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D679D2"/>
    <w:multiLevelType w:val="hybridMultilevel"/>
    <w:tmpl w:val="8782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9412F"/>
    <w:multiLevelType w:val="hybridMultilevel"/>
    <w:tmpl w:val="C7D82CD6"/>
    <w:lvl w:ilvl="0" w:tplc="9B9A0D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00C23"/>
    <w:multiLevelType w:val="hybridMultilevel"/>
    <w:tmpl w:val="A7F0330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97E29"/>
    <w:multiLevelType w:val="hybridMultilevel"/>
    <w:tmpl w:val="5CF6B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E66EF"/>
    <w:multiLevelType w:val="hybridMultilevel"/>
    <w:tmpl w:val="D81427A0"/>
    <w:lvl w:ilvl="0" w:tplc="52AC0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8202C"/>
    <w:multiLevelType w:val="hybridMultilevel"/>
    <w:tmpl w:val="E744E3A0"/>
    <w:lvl w:ilvl="0" w:tplc="5068379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949D7"/>
    <w:multiLevelType w:val="hybridMultilevel"/>
    <w:tmpl w:val="022A7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B7F36"/>
    <w:multiLevelType w:val="hybridMultilevel"/>
    <w:tmpl w:val="7EECCA82"/>
    <w:lvl w:ilvl="0" w:tplc="CDBE8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F1B9B"/>
    <w:multiLevelType w:val="hybridMultilevel"/>
    <w:tmpl w:val="E6EA4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7FCB"/>
    <w:multiLevelType w:val="hybridMultilevel"/>
    <w:tmpl w:val="E1FE7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C31312"/>
    <w:multiLevelType w:val="hybridMultilevel"/>
    <w:tmpl w:val="ED52EF30"/>
    <w:lvl w:ilvl="0" w:tplc="6742D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854">
    <w:abstractNumId w:val="4"/>
  </w:num>
  <w:num w:numId="2" w16cid:durableId="45569913">
    <w:abstractNumId w:val="12"/>
  </w:num>
  <w:num w:numId="3" w16cid:durableId="1785995655">
    <w:abstractNumId w:val="1"/>
  </w:num>
  <w:num w:numId="4" w16cid:durableId="141580995">
    <w:abstractNumId w:val="0"/>
  </w:num>
  <w:num w:numId="5" w16cid:durableId="1164779141">
    <w:abstractNumId w:val="9"/>
  </w:num>
  <w:num w:numId="6" w16cid:durableId="481628390">
    <w:abstractNumId w:val="10"/>
  </w:num>
  <w:num w:numId="7" w16cid:durableId="1970548553">
    <w:abstractNumId w:val="3"/>
  </w:num>
  <w:num w:numId="8" w16cid:durableId="34042993">
    <w:abstractNumId w:val="5"/>
  </w:num>
  <w:num w:numId="9" w16cid:durableId="21905643">
    <w:abstractNumId w:val="2"/>
  </w:num>
  <w:num w:numId="10" w16cid:durableId="1150177009">
    <w:abstractNumId w:val="14"/>
  </w:num>
  <w:num w:numId="11" w16cid:durableId="1946234196">
    <w:abstractNumId w:val="8"/>
  </w:num>
  <w:num w:numId="12" w16cid:durableId="2126388506">
    <w:abstractNumId w:val="11"/>
  </w:num>
  <w:num w:numId="13" w16cid:durableId="734428298">
    <w:abstractNumId w:val="13"/>
  </w:num>
  <w:num w:numId="14" w16cid:durableId="19881222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409393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KzMDY3N7UwtDQzMjNX0lEKTi0uzszPAykwrQUAG00jeywAAAA="/>
  </w:docVars>
  <w:rsids>
    <w:rsidRoot w:val="00372DD3"/>
    <w:rsid w:val="00000C33"/>
    <w:rsid w:val="00014E19"/>
    <w:rsid w:val="00017FBF"/>
    <w:rsid w:val="0004342C"/>
    <w:rsid w:val="000436C4"/>
    <w:rsid w:val="00050572"/>
    <w:rsid w:val="000578EA"/>
    <w:rsid w:val="00057D17"/>
    <w:rsid w:val="00070B07"/>
    <w:rsid w:val="000962A2"/>
    <w:rsid w:val="000C0C84"/>
    <w:rsid w:val="000E04CA"/>
    <w:rsid w:val="000F2444"/>
    <w:rsid w:val="000F6B7B"/>
    <w:rsid w:val="00117186"/>
    <w:rsid w:val="00134147"/>
    <w:rsid w:val="001516C8"/>
    <w:rsid w:val="00171772"/>
    <w:rsid w:val="00173192"/>
    <w:rsid w:val="001B5A9C"/>
    <w:rsid w:val="001C3749"/>
    <w:rsid w:val="001D3914"/>
    <w:rsid w:val="001D4139"/>
    <w:rsid w:val="001E1BDF"/>
    <w:rsid w:val="001F19FA"/>
    <w:rsid w:val="001F45E3"/>
    <w:rsid w:val="001F4CC6"/>
    <w:rsid w:val="0021594E"/>
    <w:rsid w:val="00236A18"/>
    <w:rsid w:val="00262572"/>
    <w:rsid w:val="0027255E"/>
    <w:rsid w:val="00272D10"/>
    <w:rsid w:val="00277015"/>
    <w:rsid w:val="00290A8A"/>
    <w:rsid w:val="002961D5"/>
    <w:rsid w:val="002A6F75"/>
    <w:rsid w:val="002B6DFB"/>
    <w:rsid w:val="002D7CF6"/>
    <w:rsid w:val="00316B8A"/>
    <w:rsid w:val="00326A18"/>
    <w:rsid w:val="00372DD3"/>
    <w:rsid w:val="00375BDB"/>
    <w:rsid w:val="00385919"/>
    <w:rsid w:val="003A00DD"/>
    <w:rsid w:val="003D49C0"/>
    <w:rsid w:val="003F1CD8"/>
    <w:rsid w:val="004C021E"/>
    <w:rsid w:val="00507B2A"/>
    <w:rsid w:val="00516B80"/>
    <w:rsid w:val="00537316"/>
    <w:rsid w:val="005376B3"/>
    <w:rsid w:val="005431F1"/>
    <w:rsid w:val="00565BD7"/>
    <w:rsid w:val="005C1A25"/>
    <w:rsid w:val="005D2388"/>
    <w:rsid w:val="005D4EB0"/>
    <w:rsid w:val="005E4BDD"/>
    <w:rsid w:val="005F1186"/>
    <w:rsid w:val="006060C2"/>
    <w:rsid w:val="00615B65"/>
    <w:rsid w:val="00623CF9"/>
    <w:rsid w:val="00624048"/>
    <w:rsid w:val="0063785C"/>
    <w:rsid w:val="00657790"/>
    <w:rsid w:val="00662687"/>
    <w:rsid w:val="00666BC4"/>
    <w:rsid w:val="006713C3"/>
    <w:rsid w:val="00677E3E"/>
    <w:rsid w:val="00692DEE"/>
    <w:rsid w:val="006C3D0C"/>
    <w:rsid w:val="006C5774"/>
    <w:rsid w:val="006D18EE"/>
    <w:rsid w:val="006F2A93"/>
    <w:rsid w:val="007221B9"/>
    <w:rsid w:val="0073755A"/>
    <w:rsid w:val="00754749"/>
    <w:rsid w:val="00754EDB"/>
    <w:rsid w:val="00762D78"/>
    <w:rsid w:val="007A7CA0"/>
    <w:rsid w:val="007C566D"/>
    <w:rsid w:val="0080401B"/>
    <w:rsid w:val="0083325E"/>
    <w:rsid w:val="0085050E"/>
    <w:rsid w:val="00854750"/>
    <w:rsid w:val="00862A64"/>
    <w:rsid w:val="00875BEF"/>
    <w:rsid w:val="00894DDC"/>
    <w:rsid w:val="008C4CCA"/>
    <w:rsid w:val="008E35DE"/>
    <w:rsid w:val="008F4144"/>
    <w:rsid w:val="009057FC"/>
    <w:rsid w:val="0094111C"/>
    <w:rsid w:val="00950E4F"/>
    <w:rsid w:val="00960319"/>
    <w:rsid w:val="00974B9D"/>
    <w:rsid w:val="0098702A"/>
    <w:rsid w:val="009C1CD9"/>
    <w:rsid w:val="009E06F5"/>
    <w:rsid w:val="009E7AB5"/>
    <w:rsid w:val="009F413D"/>
    <w:rsid w:val="009F5011"/>
    <w:rsid w:val="00A016F3"/>
    <w:rsid w:val="00A162C3"/>
    <w:rsid w:val="00A37AE8"/>
    <w:rsid w:val="00A42938"/>
    <w:rsid w:val="00A47EB0"/>
    <w:rsid w:val="00A5161B"/>
    <w:rsid w:val="00A6152E"/>
    <w:rsid w:val="00A92744"/>
    <w:rsid w:val="00AA429B"/>
    <w:rsid w:val="00AB344D"/>
    <w:rsid w:val="00B262F2"/>
    <w:rsid w:val="00BC5D0C"/>
    <w:rsid w:val="00BE12C5"/>
    <w:rsid w:val="00C45D38"/>
    <w:rsid w:val="00C55265"/>
    <w:rsid w:val="00C769BC"/>
    <w:rsid w:val="00C87F4E"/>
    <w:rsid w:val="00CD549A"/>
    <w:rsid w:val="00CE0B0C"/>
    <w:rsid w:val="00D11F3C"/>
    <w:rsid w:val="00D42D7B"/>
    <w:rsid w:val="00D50E3A"/>
    <w:rsid w:val="00D92574"/>
    <w:rsid w:val="00DB1FCD"/>
    <w:rsid w:val="00DB7602"/>
    <w:rsid w:val="00DE15B2"/>
    <w:rsid w:val="00DF3478"/>
    <w:rsid w:val="00E14AE9"/>
    <w:rsid w:val="00E17C58"/>
    <w:rsid w:val="00E63541"/>
    <w:rsid w:val="00E74139"/>
    <w:rsid w:val="00E819B2"/>
    <w:rsid w:val="00E96065"/>
    <w:rsid w:val="00EC2E1D"/>
    <w:rsid w:val="00ED2B99"/>
    <w:rsid w:val="00ED4707"/>
    <w:rsid w:val="00F00F7D"/>
    <w:rsid w:val="00F17508"/>
    <w:rsid w:val="00F666AF"/>
    <w:rsid w:val="00F8505A"/>
    <w:rsid w:val="00FA35B6"/>
    <w:rsid w:val="00FB1837"/>
    <w:rsid w:val="00FD2173"/>
    <w:rsid w:val="00FE69EE"/>
    <w:rsid w:val="00FF2C20"/>
    <w:rsid w:val="0F5FF464"/>
    <w:rsid w:val="0FF320F7"/>
    <w:rsid w:val="14CBD1C3"/>
    <w:rsid w:val="21B0D59C"/>
    <w:rsid w:val="227459F0"/>
    <w:rsid w:val="2588A235"/>
    <w:rsid w:val="2642920F"/>
    <w:rsid w:val="28DB9971"/>
    <w:rsid w:val="450129A0"/>
    <w:rsid w:val="462752FE"/>
    <w:rsid w:val="489E642B"/>
    <w:rsid w:val="48DA6A26"/>
    <w:rsid w:val="491A2293"/>
    <w:rsid w:val="4DC07144"/>
    <w:rsid w:val="4E1B28B0"/>
    <w:rsid w:val="524EABC1"/>
    <w:rsid w:val="54FC5EA5"/>
    <w:rsid w:val="569049D8"/>
    <w:rsid w:val="66C1885C"/>
    <w:rsid w:val="6895A5E5"/>
    <w:rsid w:val="6A8D4E4E"/>
    <w:rsid w:val="6C326901"/>
    <w:rsid w:val="7667F8EF"/>
    <w:rsid w:val="79111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1954F"/>
  <w15:docId w15:val="{4361099C-4393-48F3-96E5-499316B4FF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7B2A"/>
  </w:style>
  <w:style w:type="paragraph" w:styleId="Heading1">
    <w:name w:val="heading 1"/>
    <w:basedOn w:val="Normal"/>
    <w:next w:val="Normal"/>
    <w:link w:val="Heading1Char"/>
    <w:uiPriority w:val="9"/>
    <w:qFormat/>
    <w:rsid w:val="0075474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74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2DD3"/>
  </w:style>
  <w:style w:type="paragraph" w:styleId="Footer">
    <w:name w:val="footer"/>
    <w:basedOn w:val="Normal"/>
    <w:link w:val="Foot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2DD3"/>
  </w:style>
  <w:style w:type="table" w:styleId="TableGrid">
    <w:name w:val="Table Grid"/>
    <w:basedOn w:val="TableNormal"/>
    <w:rsid w:val="00372D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5474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5474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E7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34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47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glossaryDocument" Target="glossary/document.xml" Id="Re32ad42a32ab485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11cc8-a979-47a9-b8b8-968a13541077}"/>
      </w:docPartPr>
      <w:docPartBody>
        <w:p w14:paraId="7487073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2ADA8AA9AA84689988AA3967CE77A" ma:contentTypeVersion="15" ma:contentTypeDescription="Create a new document." ma:contentTypeScope="" ma:versionID="ec23c7353daf551b578c7c00defdf4dc">
  <xsd:schema xmlns:xsd="http://www.w3.org/2001/XMLSchema" xmlns:xs="http://www.w3.org/2001/XMLSchema" xmlns:p="http://schemas.microsoft.com/office/2006/metadata/properties" xmlns:ns2="fc4701ea-d0aa-4d18-9b38-38da3afafa46" xmlns:ns3="a88459e0-fb4f-4a43-98df-58e7e94747cc" xmlns:ns4="ddb5066c-6899-482b-9ea0-5145f9da9989" targetNamespace="http://schemas.microsoft.com/office/2006/metadata/properties" ma:root="true" ma:fieldsID="24c84bd767f4fe4485b48719492cd899" ns2:_="" ns3:_="" ns4:_="">
    <xsd:import namespace="fc4701ea-d0aa-4d18-9b38-38da3afafa46"/>
    <xsd:import namespace="a88459e0-fb4f-4a43-98df-58e7e94747cc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701ea-d0aa-4d18-9b38-38da3afaf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459e0-fb4f-4a43-98df-58e7e9474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52b530-d57e-42da-8f66-70a0515a3df0}" ma:internalName="TaxCatchAll" ma:showField="CatchAllData" ma:web="a88459e0-fb4f-4a43-98df-58e7e9474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8459e0-fb4f-4a43-98df-58e7e94747cc">
      <UserInfo>
        <DisplayName/>
        <AccountId xsi:nil="true"/>
        <AccountType/>
      </UserInfo>
    </SharedWithUsers>
    <TaxCatchAll xmlns="ddb5066c-6899-482b-9ea0-5145f9da9989" xsi:nil="true"/>
    <lcf76f155ced4ddcb4097134ff3c332f xmlns="fc4701ea-d0aa-4d18-9b38-38da3afafa4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91B01-7DEC-4E43-ABA9-5A1EFCCB1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701ea-d0aa-4d18-9b38-38da3afafa46"/>
    <ds:schemaRef ds:uri="a88459e0-fb4f-4a43-98df-58e7e94747cc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1CA08-46DC-40EE-B5BA-0D3C70F4824F}">
  <ds:schemaRefs>
    <ds:schemaRef ds:uri="http://schemas.microsoft.com/office/2006/metadata/properties"/>
    <ds:schemaRef ds:uri="http://schemas.microsoft.com/office/infopath/2007/PartnerControls"/>
    <ds:schemaRef ds:uri="a88459e0-fb4f-4a43-98df-58e7e94747cc"/>
    <ds:schemaRef ds:uri="ddb5066c-6899-482b-9ea0-5145f9da9989"/>
    <ds:schemaRef ds:uri="fc4701ea-d0aa-4d18-9b38-38da3afafa46"/>
  </ds:schemaRefs>
</ds:datastoreItem>
</file>

<file path=customXml/itemProps3.xml><?xml version="1.0" encoding="utf-8"?>
<ds:datastoreItem xmlns:ds="http://schemas.openxmlformats.org/officeDocument/2006/customXml" ds:itemID="{036C1F0F-910B-4F93-9ABC-CF79FFEBE2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2D0034-8CE3-46ED-A42B-131C16EEF0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KROELY Benoit</dc:creator>
  <keywords/>
  <lastModifiedBy>Gonzales, Maricar (INDOT)</lastModifiedBy>
  <revision>88</revision>
  <dcterms:created xsi:type="dcterms:W3CDTF">2019-07-22T06:57:00.0000000Z</dcterms:created>
  <dcterms:modified xsi:type="dcterms:W3CDTF">2023-08-09T17:27:52.0500451Z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0x01010061B2ADA8AA9AA84689988AA3967CE77A</vt:lpwstr>
  </property>
  <property fmtid="{D5CDD505-2E9C-101B-9397-08002B2CF9AE}" pid="3" name="Order">
    <vt:r8>23500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