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815E" w14:textId="77777777" w:rsidR="00605C8C" w:rsidRPr="00A867BC" w:rsidRDefault="00605C8C" w:rsidP="00605C8C">
      <w:pPr>
        <w:jc w:val="center"/>
        <w:rPr>
          <w:rFonts w:ascii="Cambria" w:hAnsi="Cambria"/>
          <w:b/>
          <w:bCs/>
        </w:rPr>
      </w:pPr>
      <w:r w:rsidRPr="00A867BC">
        <w:rPr>
          <w:rFonts w:ascii="Cambria" w:hAnsi="Cambria"/>
          <w:b/>
          <w:bCs/>
        </w:rPr>
        <w:t>EVICTION PREVENTION PLAN</w:t>
      </w:r>
    </w:p>
    <w:sdt>
      <w:sdtPr>
        <w:rPr>
          <w:rFonts w:ascii="Cambria" w:hAnsi="Cambria"/>
        </w:rPr>
        <w:id w:val="-388264594"/>
        <w:placeholder>
          <w:docPart w:val="7572BD7B859A412EAEBBEED0353D6F4E"/>
        </w:placeholder>
        <w:showingPlcHdr/>
      </w:sdtPr>
      <w:sdtEndPr/>
      <w:sdtContent>
        <w:p w14:paraId="37C5BB3B" w14:textId="77777777" w:rsidR="004C0D54" w:rsidRPr="00A867BC" w:rsidRDefault="00605C8C" w:rsidP="004C0D54">
          <w:pPr>
            <w:jc w:val="center"/>
            <w:rPr>
              <w:rFonts w:ascii="Cambria" w:hAnsi="Cambria"/>
            </w:rPr>
          </w:pPr>
          <w:r w:rsidRPr="00A51279">
            <w:rPr>
              <w:rStyle w:val="PlaceholderText"/>
              <w:rFonts w:ascii="Cambria" w:hAnsi="Cambria"/>
            </w:rPr>
            <w:t>Property Name</w:t>
          </w:r>
        </w:p>
      </w:sdtContent>
    </w:sdt>
    <w:p w14:paraId="37AC963C" w14:textId="77777777" w:rsidR="004C0D54" w:rsidRPr="00A867BC" w:rsidRDefault="004C0D54" w:rsidP="004C0D54">
      <w:pPr>
        <w:rPr>
          <w:rFonts w:ascii="Cambria" w:hAnsi="Cambria"/>
          <w:b/>
          <w:bCs/>
        </w:rPr>
      </w:pPr>
    </w:p>
    <w:p w14:paraId="730C406E" w14:textId="77777777" w:rsidR="004C0D54" w:rsidRPr="00A867BC" w:rsidRDefault="004C0D54" w:rsidP="004C0D54">
      <w:pPr>
        <w:rPr>
          <w:rFonts w:ascii="Cambria" w:hAnsi="Cambria"/>
          <w:b/>
          <w:bCs/>
        </w:rPr>
      </w:pPr>
      <w:r w:rsidRPr="00A867BC">
        <w:rPr>
          <w:rFonts w:ascii="Cambria" w:hAnsi="Cambria"/>
          <w:b/>
          <w:bCs/>
        </w:rPr>
        <w:t>Eviction Prevention Philosophy</w:t>
      </w:r>
    </w:p>
    <w:sdt>
      <w:sdtPr>
        <w:rPr>
          <w:rFonts w:ascii="Cambria" w:hAnsi="Cambria"/>
        </w:rPr>
        <w:id w:val="582887926"/>
        <w:placeholder>
          <w:docPart w:val="0573FEF680824F579209D17E5FDDFDCB"/>
        </w:placeholder>
        <w:showingPlcHdr/>
      </w:sdtPr>
      <w:sdtEndPr/>
      <w:sdtContent>
        <w:p w14:paraId="3810A47D" w14:textId="77777777" w:rsidR="004C0D54" w:rsidRPr="0058076B" w:rsidRDefault="004C0D54" w:rsidP="004C0D54">
          <w:pPr>
            <w:rPr>
              <w:rFonts w:ascii="Cambria" w:hAnsi="Cambria"/>
            </w:rPr>
          </w:pPr>
          <w:r w:rsidRPr="0058076B">
            <w:rPr>
              <w:rFonts w:ascii="Cambria" w:hAnsi="Cambria"/>
            </w:rPr>
            <w:t xml:space="preserve">Summarize </w:t>
          </w:r>
          <w:r w:rsidR="004876F1" w:rsidRPr="0058076B">
            <w:rPr>
              <w:rFonts w:ascii="Cambria" w:hAnsi="Cambria"/>
            </w:rPr>
            <w:t>the</w:t>
          </w:r>
          <w:r w:rsidRPr="0058076B">
            <w:rPr>
              <w:rFonts w:ascii="Cambria" w:hAnsi="Cambria"/>
            </w:rPr>
            <w:t xml:space="preserve"> property’s eviction prevention philosophy</w:t>
          </w:r>
          <w:r w:rsidR="00AE543A" w:rsidRPr="0058076B">
            <w:rPr>
              <w:rFonts w:ascii="Cambria" w:hAnsi="Cambria"/>
            </w:rPr>
            <w:t>, or commitment to eviction prevention,</w:t>
          </w:r>
          <w:r w:rsidRPr="0058076B">
            <w:rPr>
              <w:rFonts w:ascii="Cambria" w:hAnsi="Cambria"/>
            </w:rPr>
            <w:t xml:space="preserve"> in two or three sentences.</w:t>
          </w:r>
        </w:p>
      </w:sdtContent>
    </w:sdt>
    <w:p w14:paraId="718311DE" w14:textId="77777777" w:rsidR="004C0D54" w:rsidRPr="00A867BC" w:rsidRDefault="004C0D54" w:rsidP="004C0D54">
      <w:pPr>
        <w:rPr>
          <w:rFonts w:ascii="Cambria" w:hAnsi="Cambria"/>
        </w:rPr>
      </w:pPr>
    </w:p>
    <w:p w14:paraId="4C517645" w14:textId="77777777" w:rsidR="00A867BC" w:rsidRDefault="00AE543A" w:rsidP="00AE543A">
      <w:pPr>
        <w:rPr>
          <w:rFonts w:ascii="Cambria" w:hAnsi="Cambria"/>
          <w:b/>
          <w:bCs/>
        </w:rPr>
      </w:pPr>
      <w:r w:rsidRPr="00A867BC">
        <w:rPr>
          <w:rFonts w:ascii="Cambria" w:hAnsi="Cambria"/>
          <w:b/>
          <w:bCs/>
        </w:rPr>
        <w:t>Eviction Prevention Protocol</w:t>
      </w:r>
    </w:p>
    <w:p w14:paraId="6C332262" w14:textId="77777777" w:rsidR="00A867BC" w:rsidRPr="00841E73" w:rsidRDefault="00A867BC" w:rsidP="00AE543A">
      <w:pPr>
        <w:rPr>
          <w:rFonts w:ascii="Cambria" w:hAnsi="Cambria"/>
          <w:i/>
          <w:iCs/>
        </w:rPr>
      </w:pPr>
      <w:r w:rsidRPr="00841E73">
        <w:rPr>
          <w:rFonts w:ascii="Cambria" w:hAnsi="Cambria"/>
          <w:i/>
          <w:iCs/>
        </w:rPr>
        <w:t>Purpose</w:t>
      </w:r>
    </w:p>
    <w:p w14:paraId="00BB0A55" w14:textId="77777777" w:rsidR="00A867BC" w:rsidRPr="00A867BC" w:rsidRDefault="00A867BC" w:rsidP="00AE543A">
      <w:pPr>
        <w:rPr>
          <w:rFonts w:ascii="Cambria" w:hAnsi="Cambria"/>
        </w:rPr>
      </w:pPr>
      <w:r>
        <w:rPr>
          <w:rFonts w:ascii="Cambria" w:hAnsi="Cambria"/>
        </w:rPr>
        <w:t xml:space="preserve">The purpose of this plan is to </w:t>
      </w:r>
      <w:r w:rsidR="008A564E">
        <w:rPr>
          <w:rFonts w:ascii="Cambria" w:hAnsi="Cambria"/>
        </w:rPr>
        <w:t>establish</w:t>
      </w:r>
      <w:r>
        <w:rPr>
          <w:rFonts w:ascii="Cambria" w:hAnsi="Cambria"/>
        </w:rPr>
        <w:t xml:space="preserve"> a standardized framework through which </w:t>
      </w:r>
      <w:sdt>
        <w:sdtPr>
          <w:rPr>
            <w:rFonts w:ascii="Cambria" w:hAnsi="Cambria"/>
          </w:rPr>
          <w:id w:val="1874030874"/>
          <w:placeholder>
            <w:docPart w:val="47DBAA6270154D22AA7371E2772F4C22"/>
          </w:placeholder>
          <w:showingPlcHdr/>
        </w:sdtPr>
        <w:sdtEndPr/>
        <w:sdtContent>
          <w:r w:rsidR="00D10521" w:rsidRPr="00D830E2">
            <w:rPr>
              <w:rStyle w:val="PlaceholderText"/>
              <w:rFonts w:ascii="Cambria" w:hAnsi="Cambria"/>
            </w:rPr>
            <w:t>PROPERTY</w:t>
          </w:r>
        </w:sdtContent>
      </w:sdt>
      <w:r w:rsidR="00841E73">
        <w:rPr>
          <w:rFonts w:ascii="Cambria" w:hAnsi="Cambria"/>
        </w:rPr>
        <w:t xml:space="preserve"> </w:t>
      </w:r>
      <w:r>
        <w:rPr>
          <w:rFonts w:ascii="Cambria" w:hAnsi="Cambria"/>
        </w:rPr>
        <w:t>will address lease violation</w:t>
      </w:r>
      <w:r w:rsidR="00841E73">
        <w:rPr>
          <w:rFonts w:ascii="Cambria" w:hAnsi="Cambria"/>
        </w:rPr>
        <w:t xml:space="preserve">s with the goal of mitigating harm to the tenant and property and employing eviction only as a last resort. </w:t>
      </w:r>
    </w:p>
    <w:p w14:paraId="228814C1" w14:textId="77777777" w:rsidR="00D10521" w:rsidRDefault="00D10521" w:rsidP="00AE543A">
      <w:pPr>
        <w:rPr>
          <w:rFonts w:ascii="Cambria" w:hAnsi="Cambria"/>
          <w:i/>
          <w:iCs/>
        </w:rPr>
      </w:pPr>
    </w:p>
    <w:p w14:paraId="5990FA98" w14:textId="77777777" w:rsidR="00AE543A" w:rsidRPr="00A867BC" w:rsidRDefault="00AE543A" w:rsidP="00AE543A">
      <w:pPr>
        <w:rPr>
          <w:rFonts w:ascii="Cambria" w:hAnsi="Cambria"/>
          <w:i/>
          <w:iCs/>
        </w:rPr>
      </w:pPr>
      <w:r w:rsidRPr="00A867BC">
        <w:rPr>
          <w:rFonts w:ascii="Cambria" w:hAnsi="Cambria"/>
          <w:i/>
          <w:iCs/>
        </w:rPr>
        <w:t>Roles and Responsibilities</w:t>
      </w:r>
    </w:p>
    <w:p w14:paraId="29EA6D54" w14:textId="77777777" w:rsidR="00AE543A" w:rsidRPr="00A867BC" w:rsidRDefault="00AE543A" w:rsidP="00AE543A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A867BC">
        <w:rPr>
          <w:rFonts w:ascii="Cambria" w:hAnsi="Cambria"/>
        </w:rPr>
        <w:t>Property Management</w:t>
      </w:r>
      <w:r w:rsidR="00A867BC" w:rsidRPr="00A867BC">
        <w:rPr>
          <w:rFonts w:ascii="Cambria" w:hAnsi="Cambria"/>
        </w:rPr>
        <w:t xml:space="preserve">: </w:t>
      </w:r>
      <w:sdt>
        <w:sdtPr>
          <w:rPr>
            <w:rFonts w:ascii="Cambria" w:hAnsi="Cambria"/>
          </w:rPr>
          <w:id w:val="-866986240"/>
          <w:placeholder>
            <w:docPart w:val="26C5EC5C75B9405283D9A9294761621A"/>
          </w:placeholder>
          <w:showingPlcHdr/>
        </w:sdtPr>
        <w:sdtEndPr/>
        <w:sdtContent>
          <w:r w:rsidR="00D10521" w:rsidRPr="00D977FC">
            <w:rPr>
              <w:rStyle w:val="PlaceholderText"/>
              <w:rFonts w:ascii="Cambria" w:hAnsi="Cambria"/>
            </w:rPr>
            <w:t>Include description.</w:t>
          </w:r>
        </w:sdtContent>
      </w:sdt>
    </w:p>
    <w:p w14:paraId="2170F20E" w14:textId="77777777" w:rsidR="00AE543A" w:rsidRPr="00A867BC" w:rsidRDefault="00AE543A" w:rsidP="00AE543A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A867BC">
        <w:rPr>
          <w:rFonts w:ascii="Cambria" w:hAnsi="Cambria"/>
        </w:rPr>
        <w:t>Tenant</w:t>
      </w:r>
      <w:r w:rsidR="00A867BC" w:rsidRPr="00A867BC">
        <w:rPr>
          <w:rFonts w:ascii="Cambria" w:hAnsi="Cambria"/>
        </w:rPr>
        <w:t xml:space="preserve">: </w:t>
      </w:r>
      <w:sdt>
        <w:sdtPr>
          <w:rPr>
            <w:rFonts w:ascii="Cambria" w:hAnsi="Cambria"/>
          </w:rPr>
          <w:id w:val="-9296630"/>
          <w:placeholder>
            <w:docPart w:val="2B971485B37B4EEAA25B071FBC1A88C9"/>
          </w:placeholder>
          <w:showingPlcHdr/>
        </w:sdtPr>
        <w:sdtEndPr/>
        <w:sdtContent>
          <w:r w:rsidR="00D10521" w:rsidRPr="008974B4">
            <w:rPr>
              <w:rStyle w:val="PlaceholderText"/>
              <w:rFonts w:ascii="Cambria" w:hAnsi="Cambria"/>
            </w:rPr>
            <w:t>Include description.</w:t>
          </w:r>
        </w:sdtContent>
      </w:sdt>
    </w:p>
    <w:p w14:paraId="0502C1F4" w14:textId="77777777" w:rsidR="00AE543A" w:rsidRDefault="00AE543A" w:rsidP="00AE543A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A867BC">
        <w:rPr>
          <w:rFonts w:ascii="Cambria" w:hAnsi="Cambria"/>
        </w:rPr>
        <w:t>Service Provider</w:t>
      </w:r>
      <w:r w:rsidR="00A867BC" w:rsidRPr="00A867BC">
        <w:rPr>
          <w:rFonts w:ascii="Cambria" w:hAnsi="Cambria"/>
        </w:rPr>
        <w:t xml:space="preserve"> or other Community Partners</w:t>
      </w:r>
      <w:r w:rsidR="00D977FC">
        <w:rPr>
          <w:rFonts w:ascii="Cambria" w:hAnsi="Cambria"/>
        </w:rPr>
        <w:t xml:space="preserve"> (if applicable)</w:t>
      </w:r>
      <w:r w:rsidR="00A867BC" w:rsidRPr="00A867BC">
        <w:rPr>
          <w:rFonts w:ascii="Cambria" w:hAnsi="Cambria"/>
        </w:rPr>
        <w:t xml:space="preserve">: </w:t>
      </w:r>
      <w:sdt>
        <w:sdtPr>
          <w:rPr>
            <w:rFonts w:ascii="Cambria" w:hAnsi="Cambria"/>
          </w:rPr>
          <w:id w:val="-699471422"/>
          <w:placeholder>
            <w:docPart w:val="0CAF47116E45452FAFD39822242210E7"/>
          </w:placeholder>
          <w:showingPlcHdr/>
        </w:sdtPr>
        <w:sdtEndPr/>
        <w:sdtContent>
          <w:r w:rsidR="00D10521" w:rsidRPr="00D977FC">
            <w:rPr>
              <w:rStyle w:val="PlaceholderText"/>
              <w:rFonts w:ascii="Cambria" w:hAnsi="Cambria"/>
            </w:rPr>
            <w:t>Include description.</w:t>
          </w:r>
        </w:sdtContent>
      </w:sdt>
    </w:p>
    <w:p w14:paraId="55D77053" w14:textId="77777777" w:rsidR="00D977FC" w:rsidRPr="00D977FC" w:rsidRDefault="00D977FC" w:rsidP="00D977FC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Other (if applicable)</w:t>
      </w:r>
      <w:r w:rsidRPr="00A867BC">
        <w:rPr>
          <w:rFonts w:ascii="Cambria" w:hAnsi="Cambria"/>
        </w:rPr>
        <w:t xml:space="preserve">: </w:t>
      </w:r>
      <w:sdt>
        <w:sdtPr>
          <w:rPr>
            <w:rFonts w:ascii="Cambria" w:hAnsi="Cambria"/>
          </w:rPr>
          <w:id w:val="365486925"/>
          <w:placeholder>
            <w:docPart w:val="15892ECCCC5545EE8C8BB24E91E33E41"/>
          </w:placeholder>
          <w:showingPlcHdr/>
        </w:sdtPr>
        <w:sdtEndPr/>
        <w:sdtContent>
          <w:r w:rsidRPr="00D977FC">
            <w:rPr>
              <w:rStyle w:val="PlaceholderText"/>
              <w:rFonts w:ascii="Cambria" w:hAnsi="Cambria"/>
            </w:rPr>
            <w:t>Include description.</w:t>
          </w:r>
        </w:sdtContent>
      </w:sdt>
    </w:p>
    <w:p w14:paraId="44FD1351" w14:textId="77777777" w:rsidR="00D10521" w:rsidRDefault="00D10521" w:rsidP="00A867BC">
      <w:pPr>
        <w:rPr>
          <w:rFonts w:ascii="Cambria" w:hAnsi="Cambria"/>
          <w:i/>
          <w:iCs/>
        </w:rPr>
      </w:pPr>
    </w:p>
    <w:p w14:paraId="3BDAEB3C" w14:textId="77777777" w:rsidR="00D276B1" w:rsidRDefault="00D276B1" w:rsidP="00A867BC">
      <w:pPr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Education and </w:t>
      </w:r>
      <w:r w:rsidR="006036E3">
        <w:rPr>
          <w:rFonts w:ascii="Cambria" w:hAnsi="Cambria"/>
          <w:i/>
          <w:iCs/>
        </w:rPr>
        <w:t>Prevention Practices</w:t>
      </w:r>
    </w:p>
    <w:p w14:paraId="587F2A59" w14:textId="77777777" w:rsidR="007E392B" w:rsidRPr="007E392B" w:rsidRDefault="007E392B" w:rsidP="00A867BC">
      <w:pPr>
        <w:rPr>
          <w:rFonts w:ascii="Cambria" w:hAnsi="Cambria"/>
        </w:rPr>
      </w:pPr>
      <w:r>
        <w:rPr>
          <w:rFonts w:ascii="Cambria" w:hAnsi="Cambria"/>
        </w:rPr>
        <w:t>Describe any efforts or practices that will be implemented at the property to provide tenants with education or housing stability tools prior to any lease violations occurring.</w:t>
      </w:r>
    </w:p>
    <w:sdt>
      <w:sdtPr>
        <w:rPr>
          <w:rFonts w:ascii="Cambria" w:hAnsi="Cambria"/>
        </w:rPr>
        <w:id w:val="-1218116314"/>
        <w:placeholder>
          <w:docPart w:val="E8302192B1654068985BAE89568A79AF"/>
        </w:placeholder>
        <w:showingPlcHdr/>
      </w:sdtPr>
      <w:sdtEndPr/>
      <w:sdtContent>
        <w:p w14:paraId="21887219" w14:textId="77777777" w:rsidR="00B61836" w:rsidRPr="002D7857" w:rsidRDefault="00B61836" w:rsidP="00A867BC">
          <w:pPr>
            <w:rPr>
              <w:rFonts w:ascii="Cambria" w:hAnsi="Cambria"/>
            </w:rPr>
          </w:pPr>
          <w:r w:rsidRPr="002D7857">
            <w:rPr>
              <w:rStyle w:val="PlaceholderText"/>
              <w:rFonts w:ascii="Cambria" w:hAnsi="Cambria"/>
            </w:rPr>
            <w:t>Include description of education and prevention practices here.</w:t>
          </w:r>
        </w:p>
      </w:sdtContent>
    </w:sdt>
    <w:p w14:paraId="0A8DF3CA" w14:textId="77777777" w:rsidR="00D10521" w:rsidRPr="00D977FC" w:rsidRDefault="00D10521" w:rsidP="00A867BC">
      <w:pPr>
        <w:rPr>
          <w:rFonts w:ascii="Cambria" w:hAnsi="Cambria"/>
        </w:rPr>
      </w:pPr>
    </w:p>
    <w:p w14:paraId="02CE4389" w14:textId="77777777" w:rsidR="006036E3" w:rsidRDefault="006036E3" w:rsidP="00A867BC">
      <w:pPr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Addressing Lease Violations</w:t>
      </w:r>
    </w:p>
    <w:p w14:paraId="3E018642" w14:textId="77777777" w:rsidR="006A1729" w:rsidRDefault="006A1729" w:rsidP="00A867BC">
      <w:pPr>
        <w:rPr>
          <w:rFonts w:ascii="Cambria" w:hAnsi="Cambria"/>
        </w:rPr>
      </w:pPr>
      <w:r>
        <w:rPr>
          <w:rFonts w:ascii="Cambria" w:hAnsi="Cambria"/>
        </w:rPr>
        <w:t>Describe the property’s policies and procedures for addressing lease violations, including but not limited to:</w:t>
      </w:r>
    </w:p>
    <w:p w14:paraId="5B886140" w14:textId="77777777" w:rsidR="006A1729" w:rsidRDefault="006A1729" w:rsidP="006A1729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The process whereby the tenant is notified in writing of the lease violation and requested to complete a housing retention plan</w:t>
      </w:r>
    </w:p>
    <w:p w14:paraId="1A07CBD7" w14:textId="77777777" w:rsidR="006A1729" w:rsidRDefault="006A1729" w:rsidP="006A1729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The period when and method by which the housing retention plan is introduced and any resulting follow-up or check-in meetings</w:t>
      </w:r>
    </w:p>
    <w:p w14:paraId="3823A6B0" w14:textId="77777777" w:rsidR="006A1729" w:rsidRDefault="006A1729" w:rsidP="006A1729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Strategies for addressing specific lease violations</w:t>
      </w:r>
      <w:r w:rsidR="007927AD">
        <w:rPr>
          <w:rFonts w:ascii="Cambria" w:hAnsi="Cambria"/>
        </w:rPr>
        <w:t xml:space="preserve"> (see Appendix A)</w:t>
      </w:r>
    </w:p>
    <w:p w14:paraId="4ABE6E86" w14:textId="77777777" w:rsidR="006A1729" w:rsidRDefault="006A1729" w:rsidP="006A1729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Description of any informal eviction processes that will be pursued if a tenant must leave the property (e.g., nonrenewal of lease, mediation</w:t>
      </w:r>
      <w:r w:rsidR="00B61836">
        <w:rPr>
          <w:rFonts w:ascii="Cambria" w:hAnsi="Cambria"/>
        </w:rPr>
        <w:t xml:space="preserve">, </w:t>
      </w:r>
      <w:r>
        <w:rPr>
          <w:rFonts w:ascii="Cambria" w:hAnsi="Cambria"/>
        </w:rPr>
        <w:t>arbitration, etc.)</w:t>
      </w:r>
    </w:p>
    <w:p w14:paraId="06A2FA8D" w14:textId="77777777" w:rsidR="006A1729" w:rsidRDefault="006A1729" w:rsidP="006A1729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lastRenderedPageBreak/>
        <w:t>Description of formal eviction process, only to be used in very limited instances as a last resort</w:t>
      </w:r>
    </w:p>
    <w:p w14:paraId="3572ADF8" w14:textId="77777777" w:rsidR="00D977FC" w:rsidRDefault="00D977FC" w:rsidP="006A1729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Description of the role and composition of the Eviction Prevention Committee, if applicable</w:t>
      </w:r>
    </w:p>
    <w:p w14:paraId="0B88C628" w14:textId="77777777" w:rsidR="006A1729" w:rsidRPr="006A1729" w:rsidRDefault="006A1729" w:rsidP="006A1729">
      <w:pPr>
        <w:pStyle w:val="ListParagraph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Method by which tenants may appeal informal or formal eviction decisions prior to the decision being finalized</w:t>
      </w:r>
    </w:p>
    <w:p w14:paraId="1926B5D0" w14:textId="77777777" w:rsidR="007927AD" w:rsidRPr="009C5181" w:rsidRDefault="00BE3624" w:rsidP="00D977FC">
      <w:pPr>
        <w:tabs>
          <w:tab w:val="left" w:pos="6510"/>
        </w:tabs>
        <w:rPr>
          <w:rFonts w:ascii="Cambria" w:hAnsi="Cambria"/>
        </w:rPr>
      </w:pPr>
      <w:sdt>
        <w:sdtPr>
          <w:rPr>
            <w:rFonts w:ascii="Cambria" w:hAnsi="Cambria"/>
          </w:rPr>
          <w:id w:val="601532914"/>
          <w:placeholder>
            <w:docPart w:val="DAF7C58CAFF34F8E923FF67BD31F0514"/>
          </w:placeholder>
          <w:showingPlcHdr/>
        </w:sdtPr>
        <w:sdtEndPr/>
        <w:sdtContent>
          <w:r w:rsidR="00B61836" w:rsidRPr="00D977FC">
            <w:rPr>
              <w:rStyle w:val="PlaceholderText"/>
              <w:rFonts w:ascii="Cambria" w:hAnsi="Cambria"/>
            </w:rPr>
            <w:t>Include description of policies and procedures here.</w:t>
          </w:r>
        </w:sdtContent>
      </w:sdt>
      <w:r w:rsidR="00D977FC">
        <w:rPr>
          <w:rFonts w:ascii="Cambria" w:hAnsi="Cambria"/>
        </w:rPr>
        <w:tab/>
      </w:r>
    </w:p>
    <w:sectPr w:rsidR="007927AD" w:rsidRPr="009C5181" w:rsidSect="00D977FC">
      <w:footerReference w:type="default" r:id="rId7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99CA2" w14:textId="77777777" w:rsidR="00BE3624" w:rsidRDefault="00BE3624" w:rsidP="00957B67">
      <w:pPr>
        <w:spacing w:after="0" w:line="240" w:lineRule="auto"/>
      </w:pPr>
      <w:r>
        <w:separator/>
      </w:r>
    </w:p>
  </w:endnote>
  <w:endnote w:type="continuationSeparator" w:id="0">
    <w:p w14:paraId="7B505C0F" w14:textId="77777777" w:rsidR="00BE3624" w:rsidRDefault="00BE3624" w:rsidP="0095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6445" w14:textId="77777777" w:rsidR="00455104" w:rsidRDefault="00455104" w:rsidP="0003180E">
    <w:pPr>
      <w:pStyle w:val="Footer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455104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CD3AD43" wp14:editId="5FAAE9AF">
          <wp:simplePos x="0" y="0"/>
          <wp:positionH relativeFrom="leftMargin">
            <wp:posOffset>774700</wp:posOffset>
          </wp:positionH>
          <wp:positionV relativeFrom="paragraph">
            <wp:posOffset>179705</wp:posOffset>
          </wp:positionV>
          <wp:extent cx="259715" cy="278130"/>
          <wp:effectExtent l="0" t="0" r="6985" b="7620"/>
          <wp:wrapThrough wrapText="bothSides">
            <wp:wrapPolygon edited="0">
              <wp:start x="0" y="0"/>
              <wp:lineTo x="0" y="20712"/>
              <wp:lineTo x="20597" y="20712"/>
              <wp:lineTo x="20597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" cy="278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C8EB5AF" w14:textId="77777777" w:rsidR="006C3769" w:rsidRDefault="006C3769" w:rsidP="0003180E">
    <w:pPr>
      <w:pStyle w:val="Footer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455104">
      <w:rPr>
        <w:b/>
        <w:b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AD3D2A4" wp14:editId="6B449EEA">
          <wp:simplePos x="0" y="0"/>
          <wp:positionH relativeFrom="column">
            <wp:posOffset>5866130</wp:posOffset>
          </wp:positionH>
          <wp:positionV relativeFrom="paragraph">
            <wp:posOffset>66164</wp:posOffset>
          </wp:positionV>
          <wp:extent cx="234315" cy="24638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3180E" w:rsidRPr="00455104">
      <w:rPr>
        <w:rFonts w:ascii="Times New Roman" w:hAnsi="Times New Roman" w:cs="Times New Roman"/>
        <w:b/>
        <w:bCs/>
        <w:sz w:val="20"/>
        <w:szCs w:val="20"/>
      </w:rPr>
      <w:t>We encourage and support the nation’s affirmative housing program in which there are no barriers to</w:t>
    </w:r>
  </w:p>
  <w:p w14:paraId="69DCD5E9" w14:textId="77777777" w:rsidR="0003180E" w:rsidRPr="00455104" w:rsidRDefault="0003180E" w:rsidP="0003180E">
    <w:pPr>
      <w:pStyle w:val="Footer"/>
      <w:jc w:val="center"/>
      <w:rPr>
        <w:rFonts w:ascii="Times New Roman" w:hAnsi="Times New Roman" w:cs="Times New Roman"/>
        <w:b/>
        <w:bCs/>
      </w:rPr>
    </w:pPr>
    <w:r w:rsidRPr="00455104">
      <w:rPr>
        <w:rFonts w:ascii="Times New Roman" w:hAnsi="Times New Roman" w:cs="Times New Roman"/>
        <w:b/>
        <w:bCs/>
        <w:sz w:val="20"/>
        <w:szCs w:val="20"/>
      </w:rPr>
      <w:t>obtain housing because of race, color, religion, sex, national origin, handicap, or familial status.</w:t>
    </w:r>
    <w:r w:rsidR="00455104" w:rsidRPr="00455104">
      <w:rPr>
        <w:b/>
        <w:bCs/>
        <w:noProof/>
        <w:sz w:val="20"/>
        <w:szCs w:val="20"/>
      </w:rPr>
      <w:t xml:space="preserve"> </w:t>
    </w:r>
  </w:p>
  <w:p w14:paraId="58073598" w14:textId="77777777" w:rsidR="0003180E" w:rsidRDefault="0003180E">
    <w:pPr>
      <w:pStyle w:val="Footer"/>
      <w:rPr>
        <w:rFonts w:ascii="Times New Roman" w:hAnsi="Times New Roman" w:cs="Times New Roman"/>
      </w:rPr>
    </w:pPr>
  </w:p>
  <w:p w14:paraId="279FDBEA" w14:textId="77777777" w:rsidR="008C38F3" w:rsidRPr="00455104" w:rsidRDefault="008C38F3">
    <w:pPr>
      <w:pStyle w:val="Footer"/>
      <w:rPr>
        <w:rFonts w:ascii="Times New Roman" w:hAnsi="Times New Roman" w:cs="Times New Roman"/>
        <w:sz w:val="20"/>
        <w:szCs w:val="20"/>
      </w:rPr>
    </w:pPr>
    <w:r w:rsidRPr="00455104">
      <w:rPr>
        <w:rFonts w:ascii="Times New Roman" w:hAnsi="Times New Roman" w:cs="Times New Roman"/>
        <w:sz w:val="20"/>
        <w:szCs w:val="20"/>
      </w:rPr>
      <w:t>IHCDA Compliance Form #49</w:t>
    </w:r>
    <w:r w:rsidRPr="00455104">
      <w:rPr>
        <w:rFonts w:ascii="Times New Roman" w:hAnsi="Times New Roman" w:cs="Times New Roman"/>
        <w:sz w:val="20"/>
        <w:szCs w:val="20"/>
      </w:rPr>
      <w:tab/>
    </w:r>
    <w:r w:rsidRPr="00455104">
      <w:rPr>
        <w:rFonts w:ascii="Times New Roman" w:hAnsi="Times New Roman" w:cs="Times New Roman"/>
        <w:sz w:val="20"/>
        <w:szCs w:val="20"/>
      </w:rPr>
      <w:tab/>
      <w:t>Revised 01/04/2021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9B8C3" w14:textId="77777777" w:rsidR="00BE3624" w:rsidRDefault="00BE3624" w:rsidP="00957B67">
      <w:pPr>
        <w:spacing w:after="0" w:line="240" w:lineRule="auto"/>
      </w:pPr>
      <w:r>
        <w:separator/>
      </w:r>
    </w:p>
  </w:footnote>
  <w:footnote w:type="continuationSeparator" w:id="0">
    <w:p w14:paraId="3A5516A5" w14:textId="77777777" w:rsidR="00BE3624" w:rsidRDefault="00BE3624" w:rsidP="00957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0147F"/>
    <w:multiLevelType w:val="hybridMultilevel"/>
    <w:tmpl w:val="C8F613A6"/>
    <w:lvl w:ilvl="0" w:tplc="6130D9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32889"/>
    <w:multiLevelType w:val="hybridMultilevel"/>
    <w:tmpl w:val="228C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2671C"/>
    <w:multiLevelType w:val="hybridMultilevel"/>
    <w:tmpl w:val="ADAC2AF2"/>
    <w:lvl w:ilvl="0" w:tplc="7D06ED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40C21"/>
    <w:multiLevelType w:val="hybridMultilevel"/>
    <w:tmpl w:val="141A7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51E17"/>
    <w:multiLevelType w:val="hybridMultilevel"/>
    <w:tmpl w:val="FD8C8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12B92"/>
    <w:multiLevelType w:val="hybridMultilevel"/>
    <w:tmpl w:val="29FC1A32"/>
    <w:lvl w:ilvl="0" w:tplc="8DD23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D030F"/>
    <w:multiLevelType w:val="hybridMultilevel"/>
    <w:tmpl w:val="0F6270F4"/>
    <w:lvl w:ilvl="0" w:tplc="7D06ED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94C7F"/>
    <w:multiLevelType w:val="hybridMultilevel"/>
    <w:tmpl w:val="4230813E"/>
    <w:lvl w:ilvl="0" w:tplc="35D0C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24"/>
    <w:rsid w:val="0003180E"/>
    <w:rsid w:val="000F13EB"/>
    <w:rsid w:val="00166190"/>
    <w:rsid w:val="00214C84"/>
    <w:rsid w:val="002817AD"/>
    <w:rsid w:val="002B74D5"/>
    <w:rsid w:val="002D7857"/>
    <w:rsid w:val="003B71F9"/>
    <w:rsid w:val="0044229B"/>
    <w:rsid w:val="00442F80"/>
    <w:rsid w:val="00455104"/>
    <w:rsid w:val="004876F1"/>
    <w:rsid w:val="004C0D54"/>
    <w:rsid w:val="0058076B"/>
    <w:rsid w:val="005D62F2"/>
    <w:rsid w:val="006036E3"/>
    <w:rsid w:val="00605C8C"/>
    <w:rsid w:val="006A1729"/>
    <w:rsid w:val="006C3769"/>
    <w:rsid w:val="007927AD"/>
    <w:rsid w:val="007A481B"/>
    <w:rsid w:val="007E392B"/>
    <w:rsid w:val="00841E73"/>
    <w:rsid w:val="008974B4"/>
    <w:rsid w:val="008A564E"/>
    <w:rsid w:val="008C38F3"/>
    <w:rsid w:val="00957B67"/>
    <w:rsid w:val="009B0921"/>
    <w:rsid w:val="009C5181"/>
    <w:rsid w:val="00A31139"/>
    <w:rsid w:val="00A51279"/>
    <w:rsid w:val="00A867BC"/>
    <w:rsid w:val="00AC3BEE"/>
    <w:rsid w:val="00AC437A"/>
    <w:rsid w:val="00AD414B"/>
    <w:rsid w:val="00AE543A"/>
    <w:rsid w:val="00B61836"/>
    <w:rsid w:val="00BA0B87"/>
    <w:rsid w:val="00BE3624"/>
    <w:rsid w:val="00BF78D1"/>
    <w:rsid w:val="00C01DD6"/>
    <w:rsid w:val="00C53C6E"/>
    <w:rsid w:val="00C864F7"/>
    <w:rsid w:val="00C879CC"/>
    <w:rsid w:val="00C934CF"/>
    <w:rsid w:val="00CA7728"/>
    <w:rsid w:val="00D10521"/>
    <w:rsid w:val="00D276B1"/>
    <w:rsid w:val="00D55E81"/>
    <w:rsid w:val="00D830E2"/>
    <w:rsid w:val="00D977FC"/>
    <w:rsid w:val="00DE6AB6"/>
    <w:rsid w:val="00E334FE"/>
    <w:rsid w:val="00E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64CB6"/>
  <w15:docId w15:val="{3BBDF283-676F-4179-B958-6673666C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0D54"/>
    <w:rPr>
      <w:color w:val="808080"/>
    </w:rPr>
  </w:style>
  <w:style w:type="paragraph" w:styleId="ListParagraph">
    <w:name w:val="List Paragraph"/>
    <w:basedOn w:val="Normal"/>
    <w:uiPriority w:val="34"/>
    <w:qFormat/>
    <w:rsid w:val="004C0D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B67"/>
  </w:style>
  <w:style w:type="paragraph" w:styleId="Footer">
    <w:name w:val="footer"/>
    <w:basedOn w:val="Normal"/>
    <w:link w:val="FooterChar"/>
    <w:uiPriority w:val="99"/>
    <w:unhideWhenUsed/>
    <w:rsid w:val="00957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B67"/>
  </w:style>
  <w:style w:type="table" w:styleId="TableGrid">
    <w:name w:val="Table Grid"/>
    <w:basedOn w:val="TableNormal"/>
    <w:uiPriority w:val="39"/>
    <w:rsid w:val="00792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ouck\OneDrive%20-%20State%20of%20Indiana\Documents\IHCDA%20Eviction%20Prevention%20Plan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72BD7B859A412EAEBBEED0353D6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4A4F-20DF-4774-8443-DE492F06FB6B}"/>
      </w:docPartPr>
      <w:docPartBody>
        <w:p w:rsidR="00000000" w:rsidRDefault="00EA5DF6">
          <w:pPr>
            <w:pStyle w:val="7572BD7B859A412EAEBBEED0353D6F4E"/>
          </w:pPr>
          <w:r w:rsidRPr="00A51279">
            <w:rPr>
              <w:rStyle w:val="PlaceholderText"/>
              <w:rFonts w:ascii="Cambria" w:hAnsi="Cambria"/>
            </w:rPr>
            <w:t>Property Name</w:t>
          </w:r>
        </w:p>
      </w:docPartBody>
    </w:docPart>
    <w:docPart>
      <w:docPartPr>
        <w:name w:val="0573FEF680824F579209D17E5FDDF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6D6EE-EEA8-42AA-A69D-12B90A5C1FEB}"/>
      </w:docPartPr>
      <w:docPartBody>
        <w:p w:rsidR="00000000" w:rsidRDefault="00EA5DF6">
          <w:pPr>
            <w:pStyle w:val="0573FEF680824F579209D17E5FDDFDCB"/>
          </w:pPr>
          <w:r w:rsidRPr="0058076B">
            <w:rPr>
              <w:rFonts w:ascii="Cambria" w:hAnsi="Cambria"/>
            </w:rPr>
            <w:t>Summarize the property’s eviction prevention philosophy, or commitment to eviction prevention, in two or three sentences.</w:t>
          </w:r>
        </w:p>
      </w:docPartBody>
    </w:docPart>
    <w:docPart>
      <w:docPartPr>
        <w:name w:val="47DBAA6270154D22AA7371E2772F4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46E34-27FA-4E42-8FA3-53751620CCF1}"/>
      </w:docPartPr>
      <w:docPartBody>
        <w:p w:rsidR="00000000" w:rsidRDefault="00EA5DF6">
          <w:pPr>
            <w:pStyle w:val="47DBAA6270154D22AA7371E2772F4C22"/>
          </w:pPr>
          <w:r w:rsidRPr="00D830E2">
            <w:rPr>
              <w:rStyle w:val="PlaceholderText"/>
              <w:rFonts w:ascii="Cambria" w:hAnsi="Cambria"/>
            </w:rPr>
            <w:t>PROPERTY</w:t>
          </w:r>
        </w:p>
      </w:docPartBody>
    </w:docPart>
    <w:docPart>
      <w:docPartPr>
        <w:name w:val="26C5EC5C75B9405283D9A92947616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58BB-90D6-4BE8-AD42-4B63DB650962}"/>
      </w:docPartPr>
      <w:docPartBody>
        <w:p w:rsidR="00000000" w:rsidRDefault="00EA5DF6">
          <w:pPr>
            <w:pStyle w:val="26C5EC5C75B9405283D9A9294761621A"/>
          </w:pPr>
          <w:r w:rsidRPr="00D977FC">
            <w:rPr>
              <w:rStyle w:val="PlaceholderText"/>
              <w:rFonts w:ascii="Cambria" w:hAnsi="Cambria"/>
            </w:rPr>
            <w:t>Include description.</w:t>
          </w:r>
        </w:p>
      </w:docPartBody>
    </w:docPart>
    <w:docPart>
      <w:docPartPr>
        <w:name w:val="2B971485B37B4EEAA25B071FBC1A8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A936E-9990-4D06-8B85-1B88DDE44563}"/>
      </w:docPartPr>
      <w:docPartBody>
        <w:p w:rsidR="00000000" w:rsidRDefault="00EA5DF6">
          <w:pPr>
            <w:pStyle w:val="2B971485B37B4EEAA25B071FBC1A88C9"/>
          </w:pPr>
          <w:r w:rsidRPr="008974B4">
            <w:rPr>
              <w:rStyle w:val="PlaceholderText"/>
              <w:rFonts w:ascii="Cambria" w:hAnsi="Cambria"/>
            </w:rPr>
            <w:t>Include description.</w:t>
          </w:r>
        </w:p>
      </w:docPartBody>
    </w:docPart>
    <w:docPart>
      <w:docPartPr>
        <w:name w:val="0CAF47116E45452FAFD3982224221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5DB82-9FA0-4607-A5AA-96AFE27B1C24}"/>
      </w:docPartPr>
      <w:docPartBody>
        <w:p w:rsidR="00000000" w:rsidRDefault="00EA5DF6">
          <w:pPr>
            <w:pStyle w:val="0CAF47116E45452FAFD39822242210E7"/>
          </w:pPr>
          <w:r w:rsidRPr="00D977FC">
            <w:rPr>
              <w:rStyle w:val="PlaceholderText"/>
              <w:rFonts w:ascii="Cambria" w:hAnsi="Cambria"/>
            </w:rPr>
            <w:t>Include description.</w:t>
          </w:r>
        </w:p>
      </w:docPartBody>
    </w:docPart>
    <w:docPart>
      <w:docPartPr>
        <w:name w:val="15892ECCCC5545EE8C8BB24E91E33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FE8C8-B741-493A-B4FD-9B62612D22C3}"/>
      </w:docPartPr>
      <w:docPartBody>
        <w:p w:rsidR="00000000" w:rsidRDefault="00EA5DF6">
          <w:pPr>
            <w:pStyle w:val="15892ECCCC5545EE8C8BB24E91E33E41"/>
          </w:pPr>
          <w:r w:rsidRPr="00D977FC">
            <w:rPr>
              <w:rStyle w:val="PlaceholderText"/>
              <w:rFonts w:ascii="Cambria" w:hAnsi="Cambria"/>
            </w:rPr>
            <w:t>Include description.</w:t>
          </w:r>
        </w:p>
      </w:docPartBody>
    </w:docPart>
    <w:docPart>
      <w:docPartPr>
        <w:name w:val="E8302192B1654068985BAE89568A7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835-D613-4E28-922F-C106ACE2E8D2}"/>
      </w:docPartPr>
      <w:docPartBody>
        <w:p w:rsidR="00000000" w:rsidRDefault="00EA5DF6">
          <w:pPr>
            <w:pStyle w:val="E8302192B1654068985BAE89568A79AF"/>
          </w:pPr>
          <w:r w:rsidRPr="002D7857">
            <w:rPr>
              <w:rStyle w:val="PlaceholderText"/>
              <w:rFonts w:ascii="Cambria" w:hAnsi="Cambria"/>
            </w:rPr>
            <w:t>Include description of education and prevention practices here.</w:t>
          </w:r>
        </w:p>
      </w:docPartBody>
    </w:docPart>
    <w:docPart>
      <w:docPartPr>
        <w:name w:val="DAF7C58CAFF34F8E923FF67BD31F0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AAD85-7EF4-473D-8799-2F6B0AC3EBCD}"/>
      </w:docPartPr>
      <w:docPartBody>
        <w:p w:rsidR="00000000" w:rsidRDefault="00EA5DF6">
          <w:pPr>
            <w:pStyle w:val="DAF7C58CAFF34F8E923FF67BD31F0514"/>
          </w:pPr>
          <w:r w:rsidRPr="00D977FC">
            <w:rPr>
              <w:rStyle w:val="PlaceholderText"/>
              <w:rFonts w:ascii="Cambria" w:hAnsi="Cambria"/>
            </w:rPr>
            <w:t>Include description of policies and procedures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572BD7B859A412EAEBBEED0353D6F4E">
    <w:name w:val="7572BD7B859A412EAEBBEED0353D6F4E"/>
  </w:style>
  <w:style w:type="paragraph" w:customStyle="1" w:styleId="0573FEF680824F579209D17E5FDDFDCB">
    <w:name w:val="0573FEF680824F579209D17E5FDDFDCB"/>
  </w:style>
  <w:style w:type="paragraph" w:customStyle="1" w:styleId="47DBAA6270154D22AA7371E2772F4C22">
    <w:name w:val="47DBAA6270154D22AA7371E2772F4C22"/>
  </w:style>
  <w:style w:type="paragraph" w:customStyle="1" w:styleId="26C5EC5C75B9405283D9A9294761621A">
    <w:name w:val="26C5EC5C75B9405283D9A9294761621A"/>
  </w:style>
  <w:style w:type="paragraph" w:customStyle="1" w:styleId="2B971485B37B4EEAA25B071FBC1A88C9">
    <w:name w:val="2B971485B37B4EEAA25B071FBC1A88C9"/>
  </w:style>
  <w:style w:type="paragraph" w:customStyle="1" w:styleId="0CAF47116E45452FAFD39822242210E7">
    <w:name w:val="0CAF47116E45452FAFD39822242210E7"/>
  </w:style>
  <w:style w:type="paragraph" w:customStyle="1" w:styleId="15892ECCCC5545EE8C8BB24E91E33E41">
    <w:name w:val="15892ECCCC5545EE8C8BB24E91E33E41"/>
  </w:style>
  <w:style w:type="paragraph" w:customStyle="1" w:styleId="E8302192B1654068985BAE89568A79AF">
    <w:name w:val="E8302192B1654068985BAE89568A79AF"/>
  </w:style>
  <w:style w:type="paragraph" w:customStyle="1" w:styleId="DAF7C58CAFF34F8E923FF67BD31F0514">
    <w:name w:val="DAF7C58CAFF34F8E923FF67BD31F05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IHCDA Eviction Prevention Plan Template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Houck, Lauren (IHCDA)</dc:creator>
  <cp:keywords/>
  <dc:description/>
  <cp:lastModifiedBy>Houck, Lauren (IHCDA)</cp:lastModifiedBy>
  <cp:revision>1</cp:revision>
  <dcterms:created xsi:type="dcterms:W3CDTF">2022-02-01T19:03:00Z</dcterms:created>
  <dcterms:modified xsi:type="dcterms:W3CDTF">2022-02-01T19:03:00Z</dcterms:modified>
</cp:coreProperties>
</file>