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69" w:rsidRPr="00E36C69" w:rsidRDefault="00E36C69" w:rsidP="00F664BA">
      <w:pPr>
        <w:spacing w:after="0" w:line="240" w:lineRule="auto"/>
        <w:rPr>
          <w:rFonts w:ascii="Times New Roman" w:hAnsi="Times New Roman" w:cs="Times New Roman"/>
          <w:b/>
        </w:rPr>
      </w:pPr>
      <w:r w:rsidRPr="00E36C69">
        <w:rPr>
          <w:rFonts w:ascii="Times New Roman" w:hAnsi="Times New Roman" w:cs="Times New Roman"/>
          <w:b/>
        </w:rPr>
        <w:t>Weatherization Assistance Program</w:t>
      </w:r>
    </w:p>
    <w:p w:rsidR="00E36C69" w:rsidRPr="00E36C69" w:rsidRDefault="00E36C69" w:rsidP="00F664BA">
      <w:pPr>
        <w:spacing w:after="0" w:line="240" w:lineRule="auto"/>
        <w:rPr>
          <w:rFonts w:ascii="Times New Roman" w:hAnsi="Times New Roman" w:cs="Times New Roman"/>
          <w:b/>
        </w:rPr>
      </w:pPr>
      <w:r w:rsidRPr="00E36C69">
        <w:rPr>
          <w:rFonts w:ascii="Times New Roman" w:hAnsi="Times New Roman" w:cs="Times New Roman"/>
          <w:b/>
        </w:rPr>
        <w:t>Guidance WX-018-01</w:t>
      </w:r>
    </w:p>
    <w:p w:rsidR="00E36C69" w:rsidRPr="00E36C69" w:rsidRDefault="00E36C69" w:rsidP="00F664BA">
      <w:pPr>
        <w:spacing w:after="0" w:line="240" w:lineRule="auto"/>
        <w:rPr>
          <w:rFonts w:ascii="Times New Roman" w:hAnsi="Times New Roman" w:cs="Times New Roman"/>
          <w:b/>
        </w:rPr>
      </w:pPr>
      <w:r w:rsidRPr="00E36C69">
        <w:rPr>
          <w:rFonts w:ascii="Times New Roman" w:hAnsi="Times New Roman" w:cs="Times New Roman"/>
          <w:b/>
        </w:rPr>
        <w:t>Subject: DOE Income Calculation Guidance</w:t>
      </w:r>
    </w:p>
    <w:p w:rsidR="00F664BA" w:rsidRPr="00E36C69" w:rsidRDefault="00E36C69" w:rsidP="00F664BA">
      <w:pPr>
        <w:spacing w:after="0" w:line="240" w:lineRule="auto"/>
        <w:rPr>
          <w:rFonts w:ascii="Times New Roman" w:hAnsi="Times New Roman" w:cs="Times New Roman"/>
          <w:b/>
        </w:rPr>
      </w:pPr>
      <w:r w:rsidRPr="00E36C69">
        <w:rPr>
          <w:rFonts w:ascii="Times New Roman" w:hAnsi="Times New Roman" w:cs="Times New Roman"/>
          <w:b/>
        </w:rPr>
        <w:t>Effective Date: October 1, 2018</w:t>
      </w:r>
    </w:p>
    <w:p w:rsidR="00E36C69" w:rsidRPr="00E36C69" w:rsidRDefault="00E36C69" w:rsidP="00F664BA">
      <w:pPr>
        <w:spacing w:after="0" w:line="240" w:lineRule="auto"/>
        <w:rPr>
          <w:rFonts w:ascii="Times New Roman" w:hAnsi="Times New Roman" w:cs="Times New Roman"/>
          <w:b/>
        </w:rPr>
      </w:pPr>
      <w:r w:rsidRPr="00E36C69">
        <w:rPr>
          <w:rFonts w:ascii="Times New Roman" w:hAnsi="Times New Roman" w:cs="Times New Roman"/>
          <w:b/>
        </w:rPr>
        <w:t>Release Date: August 23, 2018</w:t>
      </w:r>
    </w:p>
    <w:p w:rsidR="00F664BA" w:rsidRPr="00E36C69" w:rsidRDefault="00F664BA" w:rsidP="00F664B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664BA" w:rsidRPr="00E36C69" w:rsidRDefault="00F664BA" w:rsidP="00F664BA">
      <w:pPr>
        <w:spacing w:after="0" w:line="240" w:lineRule="auto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 xml:space="preserve">Beginning October 1, 2018, as part of the intake process, Weatherization staff must now ensure that </w:t>
      </w:r>
      <w:r w:rsidR="00E36C69">
        <w:rPr>
          <w:rFonts w:ascii="Times New Roman" w:hAnsi="Times New Roman" w:cs="Times New Roman"/>
        </w:rPr>
        <w:t>the W</w:t>
      </w:r>
      <w:r w:rsidRPr="00E36C69">
        <w:rPr>
          <w:rFonts w:ascii="Times New Roman" w:hAnsi="Times New Roman" w:cs="Times New Roman"/>
        </w:rPr>
        <w:t xml:space="preserve">eatherization client’s income is recalculated to subtract payments for foster care, as well as child support. </w:t>
      </w:r>
    </w:p>
    <w:p w:rsidR="00F664BA" w:rsidRPr="00E36C69" w:rsidRDefault="00F664BA" w:rsidP="00F664BA">
      <w:pPr>
        <w:spacing w:after="0" w:line="240" w:lineRule="auto"/>
        <w:rPr>
          <w:rFonts w:ascii="Times New Roman" w:hAnsi="Times New Roman" w:cs="Times New Roman"/>
        </w:rPr>
      </w:pPr>
    </w:p>
    <w:p w:rsidR="00D86392" w:rsidRPr="00E36C69" w:rsidRDefault="00F664BA" w:rsidP="00D86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 xml:space="preserve">When foster children are counted as part of the household, </w:t>
      </w:r>
      <w:r w:rsidR="00E36C69">
        <w:rPr>
          <w:rFonts w:ascii="Times New Roman" w:hAnsi="Times New Roman" w:cs="Times New Roman"/>
        </w:rPr>
        <w:t xml:space="preserve">the </w:t>
      </w:r>
      <w:r w:rsidRPr="00E36C69">
        <w:rPr>
          <w:rFonts w:ascii="Times New Roman" w:hAnsi="Times New Roman" w:cs="Times New Roman"/>
        </w:rPr>
        <w:t>E</w:t>
      </w:r>
      <w:r w:rsidR="00E36C69">
        <w:rPr>
          <w:rFonts w:ascii="Times New Roman" w:hAnsi="Times New Roman" w:cs="Times New Roman"/>
        </w:rPr>
        <w:t xml:space="preserve">nergy </w:t>
      </w:r>
      <w:r w:rsidRPr="00E36C69">
        <w:rPr>
          <w:rFonts w:ascii="Times New Roman" w:hAnsi="Times New Roman" w:cs="Times New Roman"/>
        </w:rPr>
        <w:t>A</w:t>
      </w:r>
      <w:r w:rsidR="00E36C69">
        <w:rPr>
          <w:rFonts w:ascii="Times New Roman" w:hAnsi="Times New Roman" w:cs="Times New Roman"/>
        </w:rPr>
        <w:t xml:space="preserve">ssistance </w:t>
      </w:r>
      <w:r w:rsidRPr="00E36C69">
        <w:rPr>
          <w:rFonts w:ascii="Times New Roman" w:hAnsi="Times New Roman" w:cs="Times New Roman"/>
        </w:rPr>
        <w:t>P</w:t>
      </w:r>
      <w:r w:rsidR="00E36C69">
        <w:rPr>
          <w:rFonts w:ascii="Times New Roman" w:hAnsi="Times New Roman" w:cs="Times New Roman"/>
        </w:rPr>
        <w:t>rogram (EAP)</w:t>
      </w:r>
      <w:r w:rsidRPr="00E36C69">
        <w:rPr>
          <w:rFonts w:ascii="Times New Roman" w:hAnsi="Times New Roman" w:cs="Times New Roman"/>
        </w:rPr>
        <w:t xml:space="preserve"> counts this income; </w:t>
      </w:r>
      <w:r w:rsidR="00E36C69">
        <w:rPr>
          <w:rFonts w:ascii="Times New Roman" w:hAnsi="Times New Roman" w:cs="Times New Roman"/>
        </w:rPr>
        <w:t xml:space="preserve">the </w:t>
      </w:r>
      <w:r w:rsidRPr="00E36C69">
        <w:rPr>
          <w:rFonts w:ascii="Times New Roman" w:hAnsi="Times New Roman" w:cs="Times New Roman"/>
        </w:rPr>
        <w:t>D</w:t>
      </w:r>
      <w:r w:rsidR="00E36C69">
        <w:rPr>
          <w:rFonts w:ascii="Times New Roman" w:hAnsi="Times New Roman" w:cs="Times New Roman"/>
        </w:rPr>
        <w:t xml:space="preserve">epartment </w:t>
      </w:r>
      <w:r w:rsidRPr="00E36C69">
        <w:rPr>
          <w:rFonts w:ascii="Times New Roman" w:hAnsi="Times New Roman" w:cs="Times New Roman"/>
        </w:rPr>
        <w:t>O</w:t>
      </w:r>
      <w:r w:rsidR="00E36C69">
        <w:rPr>
          <w:rFonts w:ascii="Times New Roman" w:hAnsi="Times New Roman" w:cs="Times New Roman"/>
        </w:rPr>
        <w:t xml:space="preserve">f </w:t>
      </w:r>
      <w:r w:rsidRPr="00E36C69">
        <w:rPr>
          <w:rFonts w:ascii="Times New Roman" w:hAnsi="Times New Roman" w:cs="Times New Roman"/>
        </w:rPr>
        <w:t>E</w:t>
      </w:r>
      <w:r w:rsidR="00E36C69">
        <w:rPr>
          <w:rFonts w:ascii="Times New Roman" w:hAnsi="Times New Roman" w:cs="Times New Roman"/>
        </w:rPr>
        <w:t>nergy</w:t>
      </w:r>
      <w:r w:rsidRPr="00E36C69">
        <w:rPr>
          <w:rFonts w:ascii="Times New Roman" w:hAnsi="Times New Roman" w:cs="Times New Roman"/>
        </w:rPr>
        <w:t xml:space="preserve"> no longer </w:t>
      </w:r>
      <w:r w:rsidR="00D86392" w:rsidRPr="00E36C69">
        <w:rPr>
          <w:rFonts w:ascii="Times New Roman" w:hAnsi="Times New Roman" w:cs="Times New Roman"/>
        </w:rPr>
        <w:t>considers</w:t>
      </w:r>
      <w:r w:rsidRPr="00E36C69">
        <w:rPr>
          <w:rFonts w:ascii="Times New Roman" w:hAnsi="Times New Roman" w:cs="Times New Roman"/>
        </w:rPr>
        <w:t xml:space="preserve"> this income. </w:t>
      </w:r>
    </w:p>
    <w:p w:rsidR="00F664BA" w:rsidRPr="00E36C69" w:rsidRDefault="00E36C69" w:rsidP="00D86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EAP requires </w:t>
      </w:r>
      <w:r w:rsidR="00F664BA" w:rsidRPr="00E36C69">
        <w:rPr>
          <w:rFonts w:ascii="Times New Roman" w:hAnsi="Times New Roman" w:cs="Times New Roman"/>
        </w:rPr>
        <w:t xml:space="preserve">child support payments to be deducted from a client’s income when determining eligibility; </w:t>
      </w:r>
      <w:r>
        <w:rPr>
          <w:rFonts w:ascii="Times New Roman" w:hAnsi="Times New Roman" w:cs="Times New Roman"/>
        </w:rPr>
        <w:t xml:space="preserve">the Department </w:t>
      </w:r>
      <w:r w:rsidR="00D86392" w:rsidRPr="00E36C6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f </w:t>
      </w:r>
      <w:r w:rsidR="00D86392" w:rsidRPr="00E36C6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nergy</w:t>
      </w:r>
      <w:r w:rsidR="00D86392" w:rsidRPr="00E36C69">
        <w:rPr>
          <w:rFonts w:ascii="Times New Roman" w:hAnsi="Times New Roman" w:cs="Times New Roman"/>
        </w:rPr>
        <w:t xml:space="preserve"> does not want these payments deducted.</w:t>
      </w:r>
    </w:p>
    <w:p w:rsidR="00F664BA" w:rsidRPr="00E36C69" w:rsidRDefault="00F664BA" w:rsidP="00F664BA">
      <w:pPr>
        <w:spacing w:after="0" w:line="240" w:lineRule="auto"/>
        <w:rPr>
          <w:rFonts w:ascii="Times New Roman" w:hAnsi="Times New Roman" w:cs="Times New Roman"/>
        </w:rPr>
      </w:pPr>
    </w:p>
    <w:p w:rsidR="00D86392" w:rsidRPr="00E36C69" w:rsidRDefault="00F664BA" w:rsidP="00F664BA">
      <w:pPr>
        <w:spacing w:after="0" w:line="240" w:lineRule="auto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The EAP staff should do this calculation upon request from Weatheri</w:t>
      </w:r>
      <w:r w:rsidR="00E36C69">
        <w:rPr>
          <w:rFonts w:ascii="Times New Roman" w:hAnsi="Times New Roman" w:cs="Times New Roman"/>
        </w:rPr>
        <w:t>zation staff. However, EAP and W</w:t>
      </w:r>
      <w:r w:rsidRPr="00E36C69">
        <w:rPr>
          <w:rFonts w:ascii="Times New Roman" w:hAnsi="Times New Roman" w:cs="Times New Roman"/>
        </w:rPr>
        <w:t xml:space="preserve">eatherization staff </w:t>
      </w:r>
      <w:r w:rsidR="00D86392" w:rsidRPr="00E36C69">
        <w:rPr>
          <w:rFonts w:ascii="Times New Roman" w:hAnsi="Times New Roman" w:cs="Times New Roman"/>
        </w:rPr>
        <w:t>must</w:t>
      </w:r>
      <w:r w:rsidRPr="00E36C69">
        <w:rPr>
          <w:rFonts w:ascii="Times New Roman" w:hAnsi="Times New Roman" w:cs="Times New Roman"/>
        </w:rPr>
        <w:t xml:space="preserve"> </w:t>
      </w:r>
      <w:r w:rsidR="00D86392" w:rsidRPr="00E36C69">
        <w:rPr>
          <w:rFonts w:ascii="Times New Roman" w:hAnsi="Times New Roman" w:cs="Times New Roman"/>
        </w:rPr>
        <w:t>clearly communicate</w:t>
      </w:r>
      <w:r w:rsidRPr="00E36C69">
        <w:rPr>
          <w:rFonts w:ascii="Times New Roman" w:hAnsi="Times New Roman" w:cs="Times New Roman"/>
        </w:rPr>
        <w:t xml:space="preserve"> which households receive payment for foster care or payment</w:t>
      </w:r>
      <w:r w:rsidR="00D86392" w:rsidRPr="00E36C69">
        <w:rPr>
          <w:rFonts w:ascii="Times New Roman" w:hAnsi="Times New Roman" w:cs="Times New Roman"/>
        </w:rPr>
        <w:t>,</w:t>
      </w:r>
      <w:r w:rsidRPr="00E36C69">
        <w:rPr>
          <w:rFonts w:ascii="Times New Roman" w:hAnsi="Times New Roman" w:cs="Times New Roman"/>
        </w:rPr>
        <w:t xml:space="preserve"> and/or receipt of child support. </w:t>
      </w:r>
      <w:r w:rsidR="00D86392" w:rsidRPr="00E36C69">
        <w:rPr>
          <w:rFonts w:ascii="Times New Roman" w:hAnsi="Times New Roman" w:cs="Times New Roman"/>
        </w:rPr>
        <w:t xml:space="preserve">These notes must be included in the client file. </w:t>
      </w:r>
    </w:p>
    <w:p w:rsidR="00D86392" w:rsidRPr="00E36C69" w:rsidRDefault="00D86392" w:rsidP="00F664BA">
      <w:pPr>
        <w:spacing w:after="0" w:line="240" w:lineRule="auto"/>
        <w:rPr>
          <w:rFonts w:ascii="Times New Roman" w:hAnsi="Times New Roman" w:cs="Times New Roman"/>
        </w:rPr>
      </w:pPr>
    </w:p>
    <w:p w:rsidR="00E36C69" w:rsidRDefault="00F664BA" w:rsidP="00F664BA">
      <w:pPr>
        <w:spacing w:after="0" w:line="240" w:lineRule="auto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In cases where the EAP L</w:t>
      </w:r>
      <w:r w:rsidR="00E36C69">
        <w:rPr>
          <w:rFonts w:ascii="Times New Roman" w:hAnsi="Times New Roman" w:cs="Times New Roman"/>
        </w:rPr>
        <w:t xml:space="preserve">ocal </w:t>
      </w:r>
      <w:r w:rsidRPr="00E36C69">
        <w:rPr>
          <w:rFonts w:ascii="Times New Roman" w:hAnsi="Times New Roman" w:cs="Times New Roman"/>
        </w:rPr>
        <w:t>S</w:t>
      </w:r>
      <w:r w:rsidR="00E36C69">
        <w:rPr>
          <w:rFonts w:ascii="Times New Roman" w:hAnsi="Times New Roman" w:cs="Times New Roman"/>
        </w:rPr>
        <w:t xml:space="preserve">ervice </w:t>
      </w:r>
      <w:r w:rsidRPr="00E36C69">
        <w:rPr>
          <w:rFonts w:ascii="Times New Roman" w:hAnsi="Times New Roman" w:cs="Times New Roman"/>
        </w:rPr>
        <w:t>P</w:t>
      </w:r>
      <w:r w:rsidR="00E36C69">
        <w:rPr>
          <w:rFonts w:ascii="Times New Roman" w:hAnsi="Times New Roman" w:cs="Times New Roman"/>
        </w:rPr>
        <w:t>rovider is not the same as the W</w:t>
      </w:r>
      <w:r w:rsidRPr="00E36C69">
        <w:rPr>
          <w:rFonts w:ascii="Times New Roman" w:hAnsi="Times New Roman" w:cs="Times New Roman"/>
        </w:rPr>
        <w:t xml:space="preserve">eatherization provider, </w:t>
      </w:r>
      <w:r w:rsidR="00E36C69">
        <w:rPr>
          <w:rFonts w:ascii="Times New Roman" w:hAnsi="Times New Roman" w:cs="Times New Roman"/>
        </w:rPr>
        <w:t xml:space="preserve">the </w:t>
      </w:r>
    </w:p>
    <w:p w:rsidR="00552DB0" w:rsidRPr="00E36C69" w:rsidRDefault="00E36C69" w:rsidP="00F664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86392" w:rsidRPr="00E36C69">
        <w:rPr>
          <w:rFonts w:ascii="Times New Roman" w:hAnsi="Times New Roman" w:cs="Times New Roman"/>
        </w:rPr>
        <w:t xml:space="preserve">eatherization provider may send </w:t>
      </w:r>
      <w:r w:rsidR="00F664BA" w:rsidRPr="00E36C69">
        <w:rPr>
          <w:rFonts w:ascii="Times New Roman" w:hAnsi="Times New Roman" w:cs="Times New Roman"/>
        </w:rPr>
        <w:t>the request for income re-calculation to IHCDA. The income re-calculation docu</w:t>
      </w:r>
      <w:r>
        <w:rPr>
          <w:rFonts w:ascii="Times New Roman" w:hAnsi="Times New Roman" w:cs="Times New Roman"/>
        </w:rPr>
        <w:t>ments must be included in the Weatherization</w:t>
      </w:r>
      <w:r w:rsidR="00F664BA" w:rsidRPr="00E36C69">
        <w:rPr>
          <w:rFonts w:ascii="Times New Roman" w:hAnsi="Times New Roman" w:cs="Times New Roman"/>
        </w:rPr>
        <w:t xml:space="preserve"> file, and should be scanned and uploaded into</w:t>
      </w:r>
      <w:r>
        <w:rPr>
          <w:rFonts w:ascii="Times New Roman" w:hAnsi="Times New Roman" w:cs="Times New Roman"/>
        </w:rPr>
        <w:t xml:space="preserve"> the</w:t>
      </w:r>
      <w:r w:rsidR="00F664BA" w:rsidRPr="00E36C69">
        <w:rPr>
          <w:rFonts w:ascii="Times New Roman" w:hAnsi="Times New Roman" w:cs="Times New Roman"/>
        </w:rPr>
        <w:t xml:space="preserve"> IWAP</w:t>
      </w:r>
      <w:r>
        <w:rPr>
          <w:rFonts w:ascii="Times New Roman" w:hAnsi="Times New Roman" w:cs="Times New Roman"/>
        </w:rPr>
        <w:t xml:space="preserve"> Weatherization </w:t>
      </w:r>
      <w:bookmarkStart w:id="0" w:name="_GoBack"/>
      <w:bookmarkEnd w:id="0"/>
      <w:r>
        <w:rPr>
          <w:rFonts w:ascii="Times New Roman" w:hAnsi="Times New Roman" w:cs="Times New Roman"/>
        </w:rPr>
        <w:t>database</w:t>
      </w:r>
      <w:r w:rsidR="00F664BA" w:rsidRPr="00E36C69">
        <w:rPr>
          <w:rFonts w:ascii="Times New Roman" w:hAnsi="Times New Roman" w:cs="Times New Roman"/>
        </w:rPr>
        <w:t>.</w:t>
      </w:r>
    </w:p>
    <w:sectPr w:rsidR="00552DB0" w:rsidRPr="00E3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763F0"/>
    <w:multiLevelType w:val="hybridMultilevel"/>
    <w:tmpl w:val="8C0A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BA"/>
    <w:rsid w:val="00552DB0"/>
    <w:rsid w:val="00D86392"/>
    <w:rsid w:val="00E36C69"/>
    <w:rsid w:val="00F6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32238-B271-434E-9FEF-A2FF48E3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IHCDA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Andy</dc:creator>
  <cp:keywords/>
  <dc:description/>
  <cp:lastModifiedBy>Perry, Lauren</cp:lastModifiedBy>
  <cp:revision>2</cp:revision>
  <dcterms:created xsi:type="dcterms:W3CDTF">2018-06-12T20:53:00Z</dcterms:created>
  <dcterms:modified xsi:type="dcterms:W3CDTF">2018-08-23T16:42:00Z</dcterms:modified>
</cp:coreProperties>
</file>