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64" w:rsidRPr="00A5280D" w:rsidRDefault="00947961" w:rsidP="00A5280D">
      <w:pPr>
        <w:spacing w:after="120" w:line="480" w:lineRule="auto"/>
        <w:contextualSpacing/>
        <w:jc w:val="center"/>
        <w:rPr>
          <w:rFonts w:ascii="Times New Roman" w:hAnsi="Times New Roman" w:cs="Times New Roman"/>
          <w:b/>
          <w:sz w:val="24"/>
          <w:szCs w:val="24"/>
          <w:u w:val="single"/>
        </w:rPr>
      </w:pPr>
      <w:r w:rsidRPr="00A5280D">
        <w:rPr>
          <w:rFonts w:ascii="Times New Roman" w:hAnsi="Times New Roman" w:cs="Times New Roman"/>
          <w:b/>
          <w:sz w:val="24"/>
          <w:szCs w:val="24"/>
          <w:u w:val="single"/>
        </w:rPr>
        <w:t>CORONAVIRUS RELIEF FUND ACCEPTANCE CERTIFICATION</w:t>
      </w:r>
    </w:p>
    <w:p w:rsidR="00F3599D" w:rsidRPr="00A5280D" w:rsidRDefault="00947961" w:rsidP="00A5280D">
      <w:pPr>
        <w:spacing w:after="120"/>
        <w:contextualSpacing/>
        <w:rPr>
          <w:rFonts w:ascii="Times New Roman" w:hAnsi="Times New Roman" w:cs="Times New Roman"/>
          <w:sz w:val="24"/>
          <w:szCs w:val="24"/>
        </w:rPr>
      </w:pPr>
      <w:r w:rsidRPr="00A5280D">
        <w:rPr>
          <w:rFonts w:ascii="Times New Roman" w:hAnsi="Times New Roman" w:cs="Times New Roman"/>
          <w:sz w:val="24"/>
          <w:szCs w:val="24"/>
        </w:rPr>
        <w:t>I, ________________________, certify that I am the chief executive officer (Chief Executive) of _________________, Indiana (Participant) and, on behalf of the Participant, I hereby certify, represent, warrant and agree that:</w:t>
      </w:r>
    </w:p>
    <w:p w:rsidR="00CA2E02" w:rsidRPr="00A5280D" w:rsidRDefault="00947961" w:rsidP="00A5280D">
      <w:pPr>
        <w:pStyle w:val="ListParagraph"/>
        <w:numPr>
          <w:ilvl w:val="0"/>
          <w:numId w:val="2"/>
        </w:numPr>
        <w:spacing w:after="120"/>
        <w:ind w:left="720"/>
        <w:rPr>
          <w:rFonts w:ascii="Times New Roman" w:hAnsi="Times New Roman" w:cs="Times New Roman"/>
          <w:sz w:val="24"/>
          <w:szCs w:val="24"/>
        </w:rPr>
      </w:pPr>
      <w:r w:rsidRPr="00A5280D">
        <w:rPr>
          <w:rFonts w:ascii="Times New Roman" w:hAnsi="Times New Roman" w:cs="Times New Roman"/>
          <w:sz w:val="24"/>
          <w:szCs w:val="24"/>
        </w:rPr>
        <w:t>I have the authority to bind the Participant by this certification and to make each related request</w:t>
      </w:r>
      <w:r>
        <w:rPr>
          <w:rFonts w:ascii="Times New Roman" w:hAnsi="Times New Roman" w:cs="Times New Roman"/>
          <w:sz w:val="24"/>
          <w:szCs w:val="24"/>
        </w:rPr>
        <w:t xml:space="preserve"> seeking</w:t>
      </w:r>
      <w:r w:rsidRPr="00A5280D">
        <w:rPr>
          <w:rFonts w:ascii="Times New Roman" w:hAnsi="Times New Roman" w:cs="Times New Roman"/>
          <w:sz w:val="24"/>
          <w:szCs w:val="24"/>
        </w:rPr>
        <w:t xml:space="preserve"> direct payment and/or reimbursement (each a CARES Act Request</w:t>
      </w:r>
      <w:r>
        <w:rPr>
          <w:rFonts w:ascii="Times New Roman" w:hAnsi="Times New Roman" w:cs="Times New Roman"/>
          <w:sz w:val="24"/>
          <w:szCs w:val="24"/>
        </w:rPr>
        <w:t xml:space="preserve"> whether</w:t>
      </w:r>
      <w:r w:rsidRPr="00AF06FC">
        <w:rPr>
          <w:rFonts w:ascii="Times New Roman" w:hAnsi="Times New Roman" w:cs="Times New Roman"/>
          <w:sz w:val="24"/>
          <w:szCs w:val="24"/>
        </w:rPr>
        <w:t xml:space="preserve"> </w:t>
      </w:r>
      <w:r w:rsidRPr="00A5280D">
        <w:rPr>
          <w:rFonts w:ascii="Times New Roman" w:hAnsi="Times New Roman" w:cs="Times New Roman"/>
          <w:sz w:val="24"/>
          <w:szCs w:val="24"/>
        </w:rPr>
        <w:t>now or hereafter requested) from the Coronavirus Relief Fund Program (CRF Program) created by the State of Indiana as managed by the Indiana Finance Authority (Finance Authority); and</w:t>
      </w:r>
    </w:p>
    <w:p w:rsidR="00CA2E02" w:rsidRPr="00A5280D" w:rsidRDefault="00A80543" w:rsidP="00A5280D">
      <w:pPr>
        <w:pStyle w:val="ListParagraph"/>
        <w:spacing w:after="120"/>
        <w:rPr>
          <w:rFonts w:ascii="Times New Roman" w:hAnsi="Times New Roman" w:cs="Times New Roman"/>
          <w:sz w:val="24"/>
          <w:szCs w:val="24"/>
        </w:rPr>
      </w:pPr>
    </w:p>
    <w:p w:rsidR="00F3599D" w:rsidRPr="00A5280D" w:rsidRDefault="00947961" w:rsidP="00A5280D">
      <w:pPr>
        <w:pStyle w:val="ListParagraph"/>
        <w:numPr>
          <w:ilvl w:val="0"/>
          <w:numId w:val="2"/>
        </w:numPr>
        <w:spacing w:after="120"/>
        <w:ind w:left="720"/>
        <w:rPr>
          <w:rFonts w:ascii="Times New Roman" w:hAnsi="Times New Roman" w:cs="Times New Roman"/>
          <w:sz w:val="24"/>
          <w:szCs w:val="24"/>
        </w:rPr>
      </w:pPr>
      <w:r w:rsidRPr="00A5280D">
        <w:rPr>
          <w:rFonts w:ascii="Times New Roman" w:hAnsi="Times New Roman" w:cs="Times New Roman"/>
          <w:sz w:val="24"/>
          <w:szCs w:val="24"/>
        </w:rPr>
        <w:t>All CRF Program funds (and each CARES Act Request) are subject to section 601(a) of the Social Security Act, as added by Section 5001 of the Coronavirus Aid, Relief, and Economic Security Act (CARES Act); and</w:t>
      </w:r>
    </w:p>
    <w:p w:rsidR="005F363E" w:rsidRPr="00A5280D" w:rsidRDefault="00A80543" w:rsidP="00A5280D">
      <w:pPr>
        <w:pStyle w:val="ListParagraph"/>
        <w:spacing w:after="120"/>
        <w:rPr>
          <w:rFonts w:ascii="Times New Roman" w:hAnsi="Times New Roman" w:cs="Times New Roman"/>
          <w:sz w:val="24"/>
          <w:szCs w:val="24"/>
        </w:rPr>
      </w:pPr>
    </w:p>
    <w:p w:rsidR="00AF06FC" w:rsidRDefault="00947961" w:rsidP="00A5280D">
      <w:pPr>
        <w:pStyle w:val="ListParagraph"/>
        <w:numPr>
          <w:ilvl w:val="0"/>
          <w:numId w:val="2"/>
        </w:numPr>
        <w:spacing w:after="120"/>
        <w:ind w:left="720"/>
        <w:rPr>
          <w:rFonts w:ascii="Times New Roman" w:hAnsi="Times New Roman" w:cs="Times New Roman"/>
          <w:sz w:val="24"/>
          <w:szCs w:val="24"/>
        </w:rPr>
      </w:pPr>
      <w:r w:rsidRPr="00A5280D">
        <w:rPr>
          <w:rFonts w:ascii="Times New Roman" w:hAnsi="Times New Roman" w:cs="Times New Roman"/>
          <w:sz w:val="24"/>
          <w:szCs w:val="24"/>
        </w:rPr>
        <w:t xml:space="preserve">The State of Indiana and the Finance Authority are authorized to rely upon this certification as a material representation </w:t>
      </w:r>
      <w:r>
        <w:rPr>
          <w:rFonts w:ascii="Times New Roman" w:hAnsi="Times New Roman" w:cs="Times New Roman"/>
          <w:sz w:val="24"/>
          <w:szCs w:val="24"/>
        </w:rPr>
        <w:t>made by</w:t>
      </w:r>
      <w:r w:rsidRPr="00A5280D">
        <w:rPr>
          <w:rFonts w:ascii="Times New Roman" w:hAnsi="Times New Roman" w:cs="Times New Roman"/>
          <w:sz w:val="24"/>
          <w:szCs w:val="24"/>
        </w:rPr>
        <w:t xml:space="preserve"> the Participant (and by me, as the Chief Executive Officer of the Participant)</w:t>
      </w:r>
      <w:r w:rsidRPr="00695711">
        <w:rPr>
          <w:rFonts w:ascii="Times New Roman" w:hAnsi="Times New Roman" w:cs="Times New Roman"/>
          <w:sz w:val="24"/>
          <w:szCs w:val="24"/>
        </w:rPr>
        <w:t xml:space="preserve"> </w:t>
      </w:r>
      <w:r>
        <w:rPr>
          <w:rFonts w:ascii="Times New Roman" w:hAnsi="Times New Roman" w:cs="Times New Roman"/>
          <w:sz w:val="24"/>
          <w:szCs w:val="24"/>
        </w:rPr>
        <w:t>in connection with e</w:t>
      </w:r>
      <w:r w:rsidRPr="00AF06FC">
        <w:rPr>
          <w:rFonts w:ascii="Times New Roman" w:hAnsi="Times New Roman" w:cs="Times New Roman"/>
          <w:sz w:val="24"/>
          <w:szCs w:val="24"/>
        </w:rPr>
        <w:t>ach CARES Act Request</w:t>
      </w:r>
      <w:r>
        <w:rPr>
          <w:rFonts w:ascii="Times New Roman" w:hAnsi="Times New Roman" w:cs="Times New Roman"/>
          <w:sz w:val="24"/>
          <w:szCs w:val="24"/>
        </w:rPr>
        <w:t>; and</w:t>
      </w:r>
    </w:p>
    <w:p w:rsidR="00AF06FC" w:rsidRDefault="00A80543" w:rsidP="00AF06FC">
      <w:pPr>
        <w:pStyle w:val="ListParagraph"/>
        <w:spacing w:after="120"/>
        <w:rPr>
          <w:rFonts w:ascii="Times New Roman" w:hAnsi="Times New Roman" w:cs="Times New Roman"/>
          <w:sz w:val="24"/>
          <w:szCs w:val="24"/>
        </w:rPr>
      </w:pPr>
    </w:p>
    <w:p w:rsidR="00B95317" w:rsidRPr="00AF06FC" w:rsidRDefault="00947961" w:rsidP="004048D0">
      <w:pPr>
        <w:pStyle w:val="ListParagraph"/>
        <w:numPr>
          <w:ilvl w:val="0"/>
          <w:numId w:val="2"/>
        </w:numPr>
        <w:spacing w:after="120"/>
        <w:ind w:left="720"/>
        <w:rPr>
          <w:rFonts w:ascii="Times New Roman" w:hAnsi="Times New Roman" w:cs="Times New Roman"/>
          <w:sz w:val="24"/>
          <w:szCs w:val="24"/>
        </w:rPr>
      </w:pPr>
      <w:r w:rsidRPr="00AF06FC">
        <w:rPr>
          <w:rFonts w:ascii="Times New Roman" w:hAnsi="Times New Roman" w:cs="Times New Roman"/>
          <w:sz w:val="24"/>
          <w:szCs w:val="24"/>
        </w:rPr>
        <w:t xml:space="preserve">Each CARES Act Request meets the CARES Act qualifications and requirements including </w:t>
      </w:r>
      <w:r w:rsidRPr="00E6421D">
        <w:rPr>
          <w:rFonts w:ascii="Times New Roman" w:hAnsi="Times New Roman" w:cs="Times New Roman"/>
          <w:sz w:val="24"/>
          <w:szCs w:val="24"/>
        </w:rPr>
        <w:t xml:space="preserve">but not limited to </w:t>
      </w:r>
      <w:r w:rsidRPr="00AF06FC">
        <w:rPr>
          <w:rFonts w:ascii="Times New Roman" w:hAnsi="Times New Roman" w:cs="Times New Roman"/>
          <w:sz w:val="24"/>
          <w:szCs w:val="24"/>
        </w:rPr>
        <w:t>that:</w:t>
      </w:r>
    </w:p>
    <w:p w:rsidR="00130AA5" w:rsidRPr="00A5280D" w:rsidRDefault="00A80543" w:rsidP="00A5280D">
      <w:pPr>
        <w:pStyle w:val="ListParagraph"/>
        <w:spacing w:after="120"/>
        <w:rPr>
          <w:rFonts w:ascii="Times New Roman" w:hAnsi="Times New Roman" w:cs="Times New Roman"/>
          <w:sz w:val="24"/>
          <w:szCs w:val="24"/>
        </w:rPr>
      </w:pPr>
    </w:p>
    <w:p w:rsidR="00A5280D" w:rsidRDefault="00947961" w:rsidP="00A5280D">
      <w:pPr>
        <w:pStyle w:val="ListParagraph"/>
        <w:numPr>
          <w:ilvl w:val="0"/>
          <w:numId w:val="3"/>
        </w:numPr>
        <w:spacing w:after="120"/>
        <w:ind w:left="1440"/>
        <w:rPr>
          <w:rFonts w:ascii="Times New Roman" w:hAnsi="Times New Roman" w:cs="Times New Roman"/>
          <w:sz w:val="24"/>
          <w:szCs w:val="24"/>
        </w:rPr>
      </w:pPr>
      <w:r w:rsidRPr="00A5280D">
        <w:rPr>
          <w:rFonts w:ascii="Times New Roman" w:hAnsi="Times New Roman" w:cs="Times New Roman"/>
          <w:sz w:val="24"/>
          <w:szCs w:val="24"/>
        </w:rPr>
        <w:t>All expense</w:t>
      </w:r>
      <w:r>
        <w:rPr>
          <w:rFonts w:ascii="Times New Roman" w:hAnsi="Times New Roman" w:cs="Times New Roman"/>
          <w:sz w:val="24"/>
          <w:szCs w:val="24"/>
        </w:rPr>
        <w:t xml:space="preserve"> payment and</w:t>
      </w:r>
      <w:r w:rsidRPr="00A5280D">
        <w:rPr>
          <w:rFonts w:ascii="Times New Roman" w:hAnsi="Times New Roman" w:cs="Times New Roman"/>
          <w:sz w:val="24"/>
          <w:szCs w:val="24"/>
        </w:rPr>
        <w:t xml:space="preserve"> reimbursement requests only qualify if: (i) necessary expenditures directly incurred due to the public health emergency with respect to the Coronavirus Disease 2019 (COVID-19); (ii) </w:t>
      </w:r>
      <w:r>
        <w:rPr>
          <w:rFonts w:ascii="Times New Roman" w:hAnsi="Times New Roman" w:cs="Times New Roman"/>
          <w:sz w:val="24"/>
          <w:szCs w:val="24"/>
        </w:rPr>
        <w:t xml:space="preserve">such are </w:t>
      </w:r>
      <w:r w:rsidRPr="002F76C0">
        <w:rPr>
          <w:rFonts w:ascii="Times New Roman" w:hAnsi="Times New Roman" w:cs="Times New Roman"/>
          <w:sz w:val="24"/>
          <w:szCs w:val="24"/>
          <w:u w:val="single"/>
        </w:rPr>
        <w:t>not</w:t>
      </w:r>
      <w:r w:rsidRPr="00A5280D">
        <w:rPr>
          <w:rFonts w:ascii="Times New Roman" w:hAnsi="Times New Roman" w:cs="Times New Roman"/>
          <w:sz w:val="24"/>
          <w:szCs w:val="24"/>
        </w:rPr>
        <w:t xml:space="preserve"> being accounted for in the budget most recently approved as of March 27, 2020, for the Participant; and (iii) having been incurred during the period that begins March 1, 2020 and ends on D</w:t>
      </w:r>
      <w:r>
        <w:rPr>
          <w:rFonts w:ascii="Times New Roman" w:hAnsi="Times New Roman" w:cs="Times New Roman"/>
          <w:sz w:val="24"/>
          <w:szCs w:val="24"/>
        </w:rPr>
        <w:t>ecember 30, 2020; and</w:t>
      </w:r>
    </w:p>
    <w:p w:rsidR="0038785C" w:rsidRDefault="00947961" w:rsidP="00A5280D">
      <w:pPr>
        <w:pStyle w:val="ListParagraph"/>
        <w:numPr>
          <w:ilvl w:val="0"/>
          <w:numId w:val="3"/>
        </w:numPr>
        <w:spacing w:after="120"/>
        <w:ind w:left="1440"/>
        <w:rPr>
          <w:rFonts w:ascii="Times New Roman" w:hAnsi="Times New Roman" w:cs="Times New Roman"/>
          <w:sz w:val="24"/>
          <w:szCs w:val="24"/>
        </w:rPr>
      </w:pPr>
      <w:r>
        <w:rPr>
          <w:rFonts w:ascii="Times New Roman" w:hAnsi="Times New Roman" w:cs="Times New Roman"/>
          <w:sz w:val="24"/>
          <w:szCs w:val="24"/>
        </w:rPr>
        <w:t>E</w:t>
      </w:r>
      <w:r w:rsidRPr="00A5280D">
        <w:rPr>
          <w:rFonts w:ascii="Times New Roman" w:hAnsi="Times New Roman" w:cs="Times New Roman"/>
          <w:sz w:val="24"/>
          <w:szCs w:val="24"/>
        </w:rPr>
        <w:t>ach CARES Act Request adhere</w:t>
      </w:r>
      <w:r>
        <w:rPr>
          <w:rFonts w:ascii="Times New Roman" w:hAnsi="Times New Roman" w:cs="Times New Roman"/>
          <w:sz w:val="24"/>
          <w:szCs w:val="24"/>
        </w:rPr>
        <w:t xml:space="preserve">s to </w:t>
      </w:r>
      <w:r w:rsidRPr="00A5280D">
        <w:rPr>
          <w:rFonts w:ascii="Times New Roman" w:hAnsi="Times New Roman" w:cs="Times New Roman"/>
          <w:sz w:val="24"/>
          <w:szCs w:val="24"/>
        </w:rPr>
        <w:t>federal guidance issued or to be issued on what constitutes a necessary expenditure; and</w:t>
      </w:r>
    </w:p>
    <w:p w:rsidR="00E6421D" w:rsidRDefault="00947961" w:rsidP="00E6421D">
      <w:pPr>
        <w:pStyle w:val="ListParagraph"/>
        <w:numPr>
          <w:ilvl w:val="0"/>
          <w:numId w:val="3"/>
        </w:numPr>
        <w:spacing w:after="120"/>
        <w:ind w:left="1440"/>
        <w:rPr>
          <w:rFonts w:ascii="Times New Roman" w:hAnsi="Times New Roman" w:cs="Times New Roman"/>
          <w:sz w:val="24"/>
          <w:szCs w:val="24"/>
        </w:rPr>
      </w:pPr>
      <w:r>
        <w:rPr>
          <w:rFonts w:ascii="Times New Roman" w:hAnsi="Times New Roman" w:cs="Times New Roman"/>
          <w:sz w:val="24"/>
          <w:szCs w:val="24"/>
        </w:rPr>
        <w:t>E</w:t>
      </w:r>
      <w:r w:rsidRPr="00A5280D">
        <w:rPr>
          <w:rFonts w:ascii="Times New Roman" w:hAnsi="Times New Roman" w:cs="Times New Roman"/>
          <w:sz w:val="24"/>
          <w:szCs w:val="24"/>
        </w:rPr>
        <w:t xml:space="preserve">ach CARES Act Request </w:t>
      </w:r>
      <w:r>
        <w:rPr>
          <w:rFonts w:ascii="Times New Roman" w:hAnsi="Times New Roman" w:cs="Times New Roman"/>
          <w:sz w:val="24"/>
          <w:szCs w:val="24"/>
        </w:rPr>
        <w:t>is submitted with a</w:t>
      </w:r>
      <w:r w:rsidRPr="00E6421D">
        <w:rPr>
          <w:rFonts w:ascii="Times New Roman" w:hAnsi="Times New Roman" w:cs="Times New Roman"/>
          <w:sz w:val="24"/>
          <w:szCs w:val="24"/>
        </w:rPr>
        <w:t xml:space="preserve">ppropriate documentation, including payroll records, </w:t>
      </w:r>
      <w:r>
        <w:rPr>
          <w:rFonts w:ascii="Times New Roman" w:hAnsi="Times New Roman" w:cs="Times New Roman"/>
          <w:sz w:val="24"/>
          <w:szCs w:val="24"/>
        </w:rPr>
        <w:t xml:space="preserve">invoices, </w:t>
      </w:r>
      <w:r w:rsidRPr="00E6421D">
        <w:rPr>
          <w:rFonts w:ascii="Times New Roman" w:hAnsi="Times New Roman" w:cs="Times New Roman"/>
          <w:sz w:val="24"/>
          <w:szCs w:val="24"/>
        </w:rPr>
        <w:t>sales receipts</w:t>
      </w:r>
      <w:r>
        <w:rPr>
          <w:rFonts w:ascii="Times New Roman" w:hAnsi="Times New Roman" w:cs="Times New Roman"/>
          <w:sz w:val="24"/>
          <w:szCs w:val="24"/>
        </w:rPr>
        <w:t>, etc.</w:t>
      </w:r>
      <w:r w:rsidRPr="00E6421D">
        <w:rPr>
          <w:rFonts w:ascii="Times New Roman" w:hAnsi="Times New Roman" w:cs="Times New Roman"/>
          <w:sz w:val="24"/>
          <w:szCs w:val="24"/>
        </w:rPr>
        <w:t>; and</w:t>
      </w:r>
    </w:p>
    <w:p w:rsidR="00E6421D" w:rsidRDefault="00947961" w:rsidP="00E6421D">
      <w:pPr>
        <w:pStyle w:val="ListParagraph"/>
        <w:numPr>
          <w:ilvl w:val="0"/>
          <w:numId w:val="3"/>
        </w:numPr>
        <w:spacing w:after="120"/>
        <w:ind w:left="1440"/>
        <w:rPr>
          <w:rFonts w:ascii="Times New Roman" w:hAnsi="Times New Roman" w:cs="Times New Roman"/>
          <w:sz w:val="24"/>
          <w:szCs w:val="24"/>
        </w:rPr>
      </w:pPr>
      <w:r w:rsidRPr="00A5280D">
        <w:rPr>
          <w:rFonts w:ascii="Times New Roman" w:hAnsi="Times New Roman" w:cs="Times New Roman"/>
          <w:sz w:val="24"/>
          <w:szCs w:val="24"/>
        </w:rPr>
        <w:t xml:space="preserve">CRF Program funds </w:t>
      </w:r>
      <w:r>
        <w:rPr>
          <w:rFonts w:ascii="Times New Roman" w:hAnsi="Times New Roman" w:cs="Times New Roman"/>
          <w:sz w:val="24"/>
          <w:szCs w:val="24"/>
        </w:rPr>
        <w:t>as made available by any</w:t>
      </w:r>
      <w:r w:rsidRPr="00A5280D">
        <w:rPr>
          <w:rFonts w:ascii="Times New Roman" w:hAnsi="Times New Roman" w:cs="Times New Roman"/>
          <w:sz w:val="24"/>
          <w:szCs w:val="24"/>
        </w:rPr>
        <w:t xml:space="preserve"> CARES Act Request</w:t>
      </w:r>
      <w:r>
        <w:rPr>
          <w:rFonts w:ascii="Times New Roman" w:hAnsi="Times New Roman" w:cs="Times New Roman"/>
          <w:sz w:val="24"/>
          <w:szCs w:val="24"/>
        </w:rPr>
        <w:t xml:space="preserve"> are</w:t>
      </w:r>
      <w:r w:rsidRPr="00A5280D">
        <w:rPr>
          <w:rFonts w:ascii="Times New Roman" w:hAnsi="Times New Roman" w:cs="Times New Roman"/>
          <w:sz w:val="24"/>
          <w:szCs w:val="24"/>
        </w:rPr>
        <w:t xml:space="preserve"> </w:t>
      </w:r>
      <w:r w:rsidRPr="00E6421D">
        <w:rPr>
          <w:rFonts w:ascii="Times New Roman" w:hAnsi="Times New Roman" w:cs="Times New Roman"/>
          <w:sz w:val="24"/>
          <w:szCs w:val="24"/>
          <w:u w:val="single"/>
        </w:rPr>
        <w:t>not</w:t>
      </w:r>
      <w:r w:rsidRPr="00E6421D">
        <w:rPr>
          <w:rFonts w:ascii="Times New Roman" w:hAnsi="Times New Roman" w:cs="Times New Roman"/>
          <w:sz w:val="24"/>
          <w:szCs w:val="24"/>
        </w:rPr>
        <w:t xml:space="preserve"> used as a revenue replacement for lower than expected tax o</w:t>
      </w:r>
      <w:r>
        <w:rPr>
          <w:rFonts w:ascii="Times New Roman" w:hAnsi="Times New Roman" w:cs="Times New Roman"/>
          <w:sz w:val="24"/>
          <w:szCs w:val="24"/>
        </w:rPr>
        <w:t>r other revenue collections; and</w:t>
      </w:r>
    </w:p>
    <w:p w:rsidR="0038785C" w:rsidRDefault="00947961" w:rsidP="00E6421D">
      <w:pPr>
        <w:pStyle w:val="ListParagraph"/>
        <w:numPr>
          <w:ilvl w:val="0"/>
          <w:numId w:val="3"/>
        </w:numPr>
        <w:spacing w:after="120"/>
        <w:ind w:left="1440"/>
        <w:rPr>
          <w:rFonts w:ascii="Times New Roman" w:hAnsi="Times New Roman" w:cs="Times New Roman"/>
          <w:sz w:val="24"/>
          <w:szCs w:val="24"/>
        </w:rPr>
      </w:pPr>
      <w:r w:rsidRPr="00A5280D">
        <w:rPr>
          <w:rFonts w:ascii="Times New Roman" w:hAnsi="Times New Roman" w:cs="Times New Roman"/>
          <w:sz w:val="24"/>
          <w:szCs w:val="24"/>
        </w:rPr>
        <w:t xml:space="preserve">CRF Program funds </w:t>
      </w:r>
      <w:r>
        <w:rPr>
          <w:rFonts w:ascii="Times New Roman" w:hAnsi="Times New Roman" w:cs="Times New Roman"/>
          <w:sz w:val="24"/>
          <w:szCs w:val="24"/>
        </w:rPr>
        <w:t>as made available by any</w:t>
      </w:r>
      <w:r w:rsidRPr="00A5280D">
        <w:rPr>
          <w:rFonts w:ascii="Times New Roman" w:hAnsi="Times New Roman" w:cs="Times New Roman"/>
          <w:sz w:val="24"/>
          <w:szCs w:val="24"/>
        </w:rPr>
        <w:t xml:space="preserve"> CARES Act Request</w:t>
      </w:r>
      <w:r>
        <w:rPr>
          <w:rFonts w:ascii="Times New Roman" w:hAnsi="Times New Roman" w:cs="Times New Roman"/>
          <w:sz w:val="24"/>
          <w:szCs w:val="24"/>
        </w:rPr>
        <w:t xml:space="preserve"> are</w:t>
      </w:r>
      <w:r w:rsidRPr="00A5280D">
        <w:rPr>
          <w:rFonts w:ascii="Times New Roman" w:hAnsi="Times New Roman" w:cs="Times New Roman"/>
          <w:sz w:val="24"/>
          <w:szCs w:val="24"/>
        </w:rPr>
        <w:t xml:space="preserve"> </w:t>
      </w:r>
      <w:r w:rsidRPr="00AF06FC">
        <w:rPr>
          <w:rFonts w:ascii="Times New Roman" w:hAnsi="Times New Roman" w:cs="Times New Roman"/>
          <w:sz w:val="24"/>
          <w:szCs w:val="24"/>
          <w:u w:val="single"/>
        </w:rPr>
        <w:t>not</w:t>
      </w:r>
      <w:r w:rsidRPr="00E6421D">
        <w:rPr>
          <w:rFonts w:ascii="Times New Roman" w:hAnsi="Times New Roman" w:cs="Times New Roman"/>
          <w:sz w:val="24"/>
          <w:szCs w:val="24"/>
        </w:rPr>
        <w:t xml:space="preserve"> used to reimburse </w:t>
      </w:r>
      <w:r>
        <w:rPr>
          <w:rFonts w:ascii="Times New Roman" w:hAnsi="Times New Roman" w:cs="Times New Roman"/>
          <w:sz w:val="24"/>
          <w:szCs w:val="24"/>
        </w:rPr>
        <w:t xml:space="preserve">or pay </w:t>
      </w:r>
      <w:r w:rsidRPr="00E6421D">
        <w:rPr>
          <w:rFonts w:ascii="Times New Roman" w:hAnsi="Times New Roman" w:cs="Times New Roman"/>
          <w:sz w:val="24"/>
          <w:szCs w:val="24"/>
        </w:rPr>
        <w:t>expenditures for which any other emergency COVID-19 supplemental funding (whether state, federal or private in nature) was received for the same expense.</w:t>
      </w:r>
    </w:p>
    <w:p w:rsidR="004454D1" w:rsidRDefault="00A80543" w:rsidP="004454D1">
      <w:pPr>
        <w:pStyle w:val="ListParagraph"/>
        <w:spacing w:after="120"/>
        <w:ind w:left="1440"/>
        <w:rPr>
          <w:rFonts w:ascii="Times New Roman" w:hAnsi="Times New Roman" w:cs="Times New Roman"/>
          <w:sz w:val="24"/>
          <w:szCs w:val="24"/>
        </w:rPr>
      </w:pPr>
    </w:p>
    <w:p w:rsidR="004454D1" w:rsidRDefault="00947961" w:rsidP="004454D1">
      <w:pPr>
        <w:pStyle w:val="ListParagraph"/>
        <w:numPr>
          <w:ilvl w:val="0"/>
          <w:numId w:val="2"/>
        </w:numPr>
        <w:spacing w:after="120"/>
        <w:ind w:left="720"/>
        <w:rPr>
          <w:rFonts w:ascii="Times New Roman" w:hAnsi="Times New Roman" w:cs="Times New Roman"/>
          <w:sz w:val="24"/>
          <w:szCs w:val="24"/>
        </w:rPr>
      </w:pPr>
      <w:r>
        <w:rPr>
          <w:rFonts w:ascii="Times New Roman" w:hAnsi="Times New Roman" w:cs="Times New Roman"/>
          <w:sz w:val="24"/>
          <w:szCs w:val="24"/>
        </w:rPr>
        <w:t xml:space="preserve">Failure of any </w:t>
      </w:r>
      <w:r w:rsidRPr="00AF06FC">
        <w:rPr>
          <w:rFonts w:ascii="Times New Roman" w:hAnsi="Times New Roman" w:cs="Times New Roman"/>
          <w:sz w:val="24"/>
          <w:szCs w:val="24"/>
        </w:rPr>
        <w:t>CARES Act Request</w:t>
      </w:r>
      <w:r>
        <w:rPr>
          <w:rFonts w:ascii="Times New Roman" w:hAnsi="Times New Roman" w:cs="Times New Roman"/>
          <w:sz w:val="24"/>
          <w:szCs w:val="24"/>
        </w:rPr>
        <w:t xml:space="preserve"> to</w:t>
      </w:r>
      <w:r w:rsidRPr="00AF06FC">
        <w:rPr>
          <w:rFonts w:ascii="Times New Roman" w:hAnsi="Times New Roman" w:cs="Times New Roman"/>
          <w:sz w:val="24"/>
          <w:szCs w:val="24"/>
        </w:rPr>
        <w:t xml:space="preserve"> meet </w:t>
      </w:r>
      <w:r>
        <w:rPr>
          <w:rFonts w:ascii="Times New Roman" w:hAnsi="Times New Roman" w:cs="Times New Roman"/>
          <w:sz w:val="24"/>
          <w:szCs w:val="24"/>
        </w:rPr>
        <w:t xml:space="preserve">any </w:t>
      </w:r>
      <w:r w:rsidRPr="00AF06FC">
        <w:rPr>
          <w:rFonts w:ascii="Times New Roman" w:hAnsi="Times New Roman" w:cs="Times New Roman"/>
          <w:sz w:val="24"/>
          <w:szCs w:val="24"/>
        </w:rPr>
        <w:t xml:space="preserve">CARES Act qualifications and requirements </w:t>
      </w:r>
      <w:r>
        <w:rPr>
          <w:rFonts w:ascii="Times New Roman" w:hAnsi="Times New Roman" w:cs="Times New Roman"/>
          <w:sz w:val="24"/>
          <w:szCs w:val="24"/>
        </w:rPr>
        <w:t xml:space="preserve">(or if there is any misrepresentation made by the Participant related to this certification) shall require, upon any request of the Finance Authority, that the Participant repay to the State of Indiana the related </w:t>
      </w:r>
      <w:r w:rsidRPr="00A5280D">
        <w:rPr>
          <w:rFonts w:ascii="Times New Roman" w:hAnsi="Times New Roman" w:cs="Times New Roman"/>
          <w:sz w:val="24"/>
          <w:szCs w:val="24"/>
        </w:rPr>
        <w:t>CRF Program funds</w:t>
      </w:r>
      <w:r>
        <w:rPr>
          <w:rFonts w:ascii="Times New Roman" w:hAnsi="Times New Roman" w:cs="Times New Roman"/>
          <w:sz w:val="24"/>
          <w:szCs w:val="24"/>
        </w:rPr>
        <w:t>.</w:t>
      </w:r>
    </w:p>
    <w:p w:rsidR="00CD37A2" w:rsidRDefault="00947961" w:rsidP="00CD37A2">
      <w:pPr>
        <w:pStyle w:val="ListParagraph"/>
        <w:numPr>
          <w:ilvl w:val="0"/>
          <w:numId w:val="2"/>
        </w:numPr>
        <w:spacing w:after="120" w:line="252" w:lineRule="auto"/>
        <w:ind w:left="720"/>
        <w:rPr>
          <w:rFonts w:ascii="Times New Roman" w:hAnsi="Times New Roman" w:cs="Times New Roman"/>
          <w:sz w:val="24"/>
          <w:szCs w:val="24"/>
        </w:rPr>
      </w:pPr>
      <w:r>
        <w:rPr>
          <w:rFonts w:ascii="Times New Roman" w:hAnsi="Times New Roman" w:cs="Times New Roman"/>
          <w:sz w:val="24"/>
          <w:szCs w:val="24"/>
        </w:rPr>
        <w:t>To the extent that any CARES Act Request submitted by the Participant seeks to pay or reimburse any COVID-19 related expenses incurred by another political subdivision located with</w:t>
      </w:r>
      <w:r w:rsidR="00BD1952">
        <w:rPr>
          <w:rFonts w:ascii="Times New Roman" w:hAnsi="Times New Roman" w:cs="Times New Roman"/>
          <w:sz w:val="24"/>
          <w:szCs w:val="24"/>
        </w:rPr>
        <w:t>in</w:t>
      </w:r>
      <w:r>
        <w:rPr>
          <w:rFonts w:ascii="Times New Roman" w:hAnsi="Times New Roman" w:cs="Times New Roman"/>
          <w:sz w:val="24"/>
          <w:szCs w:val="24"/>
        </w:rPr>
        <w:t xml:space="preserve"> the same jurisdiction as the Participant, by this certification, the Participant is making the same certifications, representations, warranties and agreements as set forth above in regards to such a CARES Act Request and for which the Participant shall be fully and legally responsible.</w:t>
      </w:r>
    </w:p>
    <w:p w:rsidR="00BD6F50" w:rsidRPr="00A5280D" w:rsidRDefault="00947961" w:rsidP="00BD6F50">
      <w:pPr>
        <w:rPr>
          <w:rFonts w:ascii="Times New Roman" w:hAnsi="Times New Roman" w:cs="Times New Roman"/>
          <w:b/>
          <w:sz w:val="24"/>
          <w:szCs w:val="24"/>
        </w:rPr>
      </w:pPr>
      <w:r w:rsidRPr="00A5280D">
        <w:rPr>
          <w:rFonts w:ascii="Times New Roman" w:hAnsi="Times New Roman" w:cs="Times New Roman"/>
          <w:b/>
          <w:sz w:val="24"/>
          <w:szCs w:val="24"/>
        </w:rPr>
        <w:t>I certify under the penalties of perjury, subject to IC 35-44.1-2-1, that I have read the above certification and my statements contained herein are true and correct to the best of my knowledge.</w:t>
      </w:r>
    </w:p>
    <w:p w:rsidR="00BD6F50" w:rsidRPr="00A5280D" w:rsidRDefault="00947961" w:rsidP="002D3B51">
      <w:pPr>
        <w:ind w:left="2880" w:firstLine="720"/>
        <w:rPr>
          <w:rFonts w:ascii="Times New Roman" w:hAnsi="Times New Roman" w:cs="Times New Roman"/>
          <w:b/>
          <w:sz w:val="24"/>
          <w:szCs w:val="24"/>
        </w:rPr>
      </w:pPr>
      <w:r w:rsidRPr="00A5280D">
        <w:rPr>
          <w:rFonts w:ascii="Times New Roman" w:hAnsi="Times New Roman" w:cs="Times New Roman"/>
          <w:b/>
          <w:sz w:val="24"/>
          <w:szCs w:val="24"/>
        </w:rPr>
        <w:t>[Print Participant Name here]</w:t>
      </w:r>
    </w:p>
    <w:p w:rsidR="00BD6F50" w:rsidRPr="00A5280D" w:rsidRDefault="00947961" w:rsidP="002D3B51">
      <w:pPr>
        <w:ind w:left="2880" w:firstLine="720"/>
        <w:rPr>
          <w:rFonts w:ascii="Times New Roman" w:hAnsi="Times New Roman" w:cs="Times New Roman"/>
          <w:sz w:val="24"/>
          <w:szCs w:val="24"/>
        </w:rPr>
      </w:pPr>
      <w:r w:rsidRPr="00A5280D">
        <w:rPr>
          <w:rFonts w:ascii="Times New Roman" w:hAnsi="Times New Roman" w:cs="Times New Roman"/>
          <w:sz w:val="24"/>
          <w:szCs w:val="24"/>
        </w:rPr>
        <w:t>By: _________________________________</w:t>
      </w:r>
    </w:p>
    <w:p w:rsidR="00BD6F50" w:rsidRPr="00A5280D" w:rsidRDefault="00947961" w:rsidP="002D3B51">
      <w:pPr>
        <w:ind w:left="2880" w:firstLine="720"/>
        <w:rPr>
          <w:rFonts w:ascii="Times New Roman" w:hAnsi="Times New Roman" w:cs="Times New Roman"/>
          <w:sz w:val="24"/>
          <w:szCs w:val="24"/>
        </w:rPr>
      </w:pPr>
      <w:r w:rsidRPr="00A5280D">
        <w:rPr>
          <w:rFonts w:ascii="Times New Roman" w:hAnsi="Times New Roman" w:cs="Times New Roman"/>
          <w:sz w:val="24"/>
          <w:szCs w:val="24"/>
        </w:rPr>
        <w:t>Signature: ____________________________</w:t>
      </w:r>
    </w:p>
    <w:p w:rsidR="00BD6F50" w:rsidRPr="00A5280D" w:rsidRDefault="00947961" w:rsidP="002D3B51">
      <w:pPr>
        <w:ind w:left="2880" w:firstLine="720"/>
        <w:rPr>
          <w:rFonts w:ascii="Times New Roman" w:hAnsi="Times New Roman" w:cs="Times New Roman"/>
          <w:sz w:val="24"/>
          <w:szCs w:val="24"/>
        </w:rPr>
      </w:pPr>
      <w:r w:rsidRPr="00A5280D">
        <w:rPr>
          <w:rFonts w:ascii="Times New Roman" w:hAnsi="Times New Roman" w:cs="Times New Roman"/>
          <w:sz w:val="24"/>
          <w:szCs w:val="24"/>
        </w:rPr>
        <w:t>Title: ________________________________</w:t>
      </w:r>
    </w:p>
    <w:p w:rsidR="00BD6F50" w:rsidRPr="00A5280D" w:rsidRDefault="00947961" w:rsidP="002D3B51">
      <w:pPr>
        <w:ind w:left="2880" w:firstLine="720"/>
        <w:rPr>
          <w:rFonts w:ascii="Times New Roman" w:hAnsi="Times New Roman" w:cs="Times New Roman"/>
          <w:sz w:val="24"/>
          <w:szCs w:val="24"/>
        </w:rPr>
      </w:pPr>
      <w:r w:rsidRPr="00A5280D">
        <w:rPr>
          <w:rFonts w:ascii="Times New Roman" w:hAnsi="Times New Roman" w:cs="Times New Roman"/>
          <w:sz w:val="24"/>
          <w:szCs w:val="24"/>
        </w:rPr>
        <w:t>Date: ________________________________</w:t>
      </w:r>
    </w:p>
    <w:p w:rsidR="002D3B51" w:rsidRPr="00A5280D" w:rsidRDefault="00947961" w:rsidP="002D3B51">
      <w:pPr>
        <w:pStyle w:val="BodyText"/>
        <w:keepNext/>
        <w:keepLines/>
        <w:jc w:val="left"/>
      </w:pPr>
      <w:r w:rsidRPr="00A5280D">
        <w:t>STATE OF INDIANA</w:t>
      </w:r>
      <w:r w:rsidRPr="00A5280D">
        <w:tab/>
        <w:t>)</w:t>
      </w:r>
      <w:r w:rsidRPr="00A5280D">
        <w:br/>
      </w:r>
      <w:r w:rsidRPr="00A5280D">
        <w:tab/>
      </w:r>
      <w:r w:rsidRPr="00A5280D">
        <w:tab/>
      </w:r>
      <w:r w:rsidRPr="00A5280D">
        <w:tab/>
      </w:r>
      <w:r w:rsidRPr="00A5280D">
        <w:tab/>
        <w:t>) SS:</w:t>
      </w:r>
      <w:r w:rsidRPr="00A5280D">
        <w:br/>
        <w:t>COUNTY OF __________</w:t>
      </w:r>
      <w:r w:rsidRPr="00A5280D">
        <w:tab/>
        <w:t>)</w:t>
      </w:r>
    </w:p>
    <w:p w:rsidR="002D3B51" w:rsidRPr="00A5280D" w:rsidRDefault="00947961" w:rsidP="002D3B51">
      <w:pPr>
        <w:ind w:firstLine="720"/>
        <w:rPr>
          <w:rFonts w:ascii="Times New Roman" w:hAnsi="Times New Roman" w:cs="Times New Roman"/>
          <w:sz w:val="24"/>
          <w:szCs w:val="24"/>
        </w:rPr>
      </w:pPr>
      <w:r w:rsidRPr="00A5280D">
        <w:rPr>
          <w:rFonts w:ascii="Times New Roman" w:hAnsi="Times New Roman" w:cs="Times New Roman"/>
          <w:sz w:val="24"/>
          <w:szCs w:val="24"/>
        </w:rPr>
        <w:t xml:space="preserve">Before me, a Notary Public in and for said County and State, personally appeared _______________, known to me to be the </w:t>
      </w:r>
      <w:r w:rsidRPr="00A5280D">
        <w:rPr>
          <w:rFonts w:ascii="Times New Roman" w:hAnsi="Times New Roman" w:cs="Times New Roman"/>
          <w:sz w:val="24"/>
          <w:szCs w:val="24"/>
          <w:u w:val="single"/>
        </w:rPr>
        <w:t>[Title = Chief Executive Officer]</w:t>
      </w:r>
      <w:r w:rsidRPr="00A5280D">
        <w:rPr>
          <w:rFonts w:ascii="Times New Roman" w:hAnsi="Times New Roman" w:cs="Times New Roman"/>
          <w:sz w:val="24"/>
          <w:szCs w:val="24"/>
        </w:rPr>
        <w:t xml:space="preserve"> of </w:t>
      </w:r>
      <w:r w:rsidRPr="00A5280D">
        <w:rPr>
          <w:rFonts w:ascii="Times New Roman" w:hAnsi="Times New Roman" w:cs="Times New Roman"/>
          <w:sz w:val="24"/>
          <w:szCs w:val="24"/>
          <w:u w:val="single"/>
        </w:rPr>
        <w:t>[Participant’s Name]</w:t>
      </w:r>
      <w:r w:rsidRPr="00A5280D">
        <w:rPr>
          <w:rFonts w:ascii="Times New Roman" w:hAnsi="Times New Roman" w:cs="Times New Roman"/>
          <w:sz w:val="24"/>
          <w:szCs w:val="24"/>
        </w:rPr>
        <w:t xml:space="preserve">, and I acknowledge the execution of the foregoing. </w:t>
      </w:r>
    </w:p>
    <w:p w:rsidR="002D3B51" w:rsidRPr="00A5280D" w:rsidRDefault="00947961" w:rsidP="002D3B51">
      <w:pPr>
        <w:pStyle w:val="BodyTextFirstIndent"/>
        <w:keepNext/>
        <w:keepLines/>
      </w:pPr>
      <w:r w:rsidRPr="00A5280D">
        <w:t xml:space="preserve">Witness my hand and Notarial Seal this _____ day of </w:t>
      </w:r>
      <w:r w:rsidR="002F77F8">
        <w:t>____</w:t>
      </w:r>
      <w:r w:rsidRPr="00A5280D">
        <w:t>, 2020.</w:t>
      </w:r>
    </w:p>
    <w:tbl>
      <w:tblPr>
        <w:tblW w:w="0" w:type="auto"/>
        <w:tblBorders>
          <w:bottom w:val="single" w:sz="4" w:space="0" w:color="auto"/>
        </w:tblBorders>
        <w:tblLook w:val="01E0" w:firstRow="1" w:lastRow="1" w:firstColumn="1" w:lastColumn="1" w:noHBand="0" w:noVBand="0"/>
      </w:tblPr>
      <w:tblGrid>
        <w:gridCol w:w="2458"/>
        <w:gridCol w:w="1877"/>
        <w:gridCol w:w="5025"/>
      </w:tblGrid>
      <w:tr w:rsidR="006E0CF5" w:rsidTr="004A30C2">
        <w:tc>
          <w:tcPr>
            <w:tcW w:w="4428" w:type="dxa"/>
            <w:gridSpan w:val="2"/>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u w:val="single"/>
              </w:rPr>
            </w:pPr>
          </w:p>
        </w:tc>
        <w:tc>
          <w:tcPr>
            <w:tcW w:w="5148" w:type="dxa"/>
            <w:tcBorders>
              <w:bottom w:val="single" w:sz="4" w:space="0" w:color="auto"/>
            </w:tcBorders>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u w:val="single"/>
              </w:rPr>
            </w:pPr>
          </w:p>
        </w:tc>
      </w:tr>
      <w:tr w:rsidR="006E0CF5" w:rsidTr="004A30C2">
        <w:tc>
          <w:tcPr>
            <w:tcW w:w="4428" w:type="dxa"/>
            <w:gridSpan w:val="2"/>
            <w:shd w:val="clear" w:color="auto" w:fill="auto"/>
          </w:tcPr>
          <w:p w:rsidR="002D3B51" w:rsidRPr="00A5280D" w:rsidRDefault="00947961" w:rsidP="004A30C2">
            <w:pPr>
              <w:keepNext/>
              <w:keepLines/>
              <w:widowControl w:val="0"/>
              <w:tabs>
                <w:tab w:val="right" w:pos="9360"/>
              </w:tabs>
              <w:adjustRightInd w:val="0"/>
              <w:rPr>
                <w:rFonts w:ascii="Times New Roman" w:hAnsi="Times New Roman" w:cs="Times New Roman"/>
                <w:sz w:val="24"/>
                <w:szCs w:val="24"/>
              </w:rPr>
            </w:pPr>
            <w:r w:rsidRPr="00A5280D">
              <w:rPr>
                <w:rFonts w:ascii="Times New Roman" w:hAnsi="Times New Roman" w:cs="Times New Roman"/>
                <w:sz w:val="24"/>
                <w:szCs w:val="24"/>
              </w:rPr>
              <w:t>My Commission Expires:</w:t>
            </w:r>
          </w:p>
        </w:tc>
        <w:tc>
          <w:tcPr>
            <w:tcW w:w="5148" w:type="dxa"/>
            <w:tcBorders>
              <w:top w:val="single" w:sz="4" w:space="0" w:color="auto"/>
            </w:tcBorders>
            <w:shd w:val="clear" w:color="auto" w:fill="auto"/>
          </w:tcPr>
          <w:p w:rsidR="002D3B51" w:rsidRPr="00A5280D" w:rsidRDefault="00947961" w:rsidP="004A30C2">
            <w:pPr>
              <w:keepNext/>
              <w:keepLines/>
              <w:widowControl w:val="0"/>
              <w:tabs>
                <w:tab w:val="right" w:pos="9360"/>
              </w:tabs>
              <w:adjustRightInd w:val="0"/>
              <w:rPr>
                <w:rFonts w:ascii="Times New Roman" w:hAnsi="Times New Roman" w:cs="Times New Roman"/>
                <w:sz w:val="24"/>
                <w:szCs w:val="24"/>
              </w:rPr>
            </w:pPr>
            <w:r w:rsidRPr="00A5280D">
              <w:rPr>
                <w:rFonts w:ascii="Times New Roman" w:hAnsi="Times New Roman" w:cs="Times New Roman"/>
                <w:sz w:val="24"/>
                <w:szCs w:val="24"/>
              </w:rPr>
              <w:t>Notary Public Residing in _______ County, Indiana</w:t>
            </w:r>
          </w:p>
        </w:tc>
      </w:tr>
      <w:tr w:rsidR="006E0CF5" w:rsidTr="0023496F">
        <w:trPr>
          <w:trHeight w:val="270"/>
        </w:trPr>
        <w:tc>
          <w:tcPr>
            <w:tcW w:w="2508" w:type="dxa"/>
            <w:tcBorders>
              <w:bottom w:val="single" w:sz="4" w:space="0" w:color="auto"/>
            </w:tcBorders>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u w:val="single"/>
              </w:rPr>
            </w:pPr>
          </w:p>
        </w:tc>
        <w:tc>
          <w:tcPr>
            <w:tcW w:w="1920" w:type="dxa"/>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u w:val="single"/>
              </w:rPr>
            </w:pPr>
          </w:p>
        </w:tc>
        <w:tc>
          <w:tcPr>
            <w:tcW w:w="5148" w:type="dxa"/>
            <w:tcBorders>
              <w:bottom w:val="single" w:sz="4" w:space="0" w:color="auto"/>
            </w:tcBorders>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rPr>
            </w:pPr>
          </w:p>
        </w:tc>
      </w:tr>
      <w:tr w:rsidR="006E0CF5" w:rsidTr="004A30C2">
        <w:tc>
          <w:tcPr>
            <w:tcW w:w="4428" w:type="dxa"/>
            <w:gridSpan w:val="2"/>
            <w:shd w:val="clear" w:color="auto" w:fill="auto"/>
          </w:tcPr>
          <w:p w:rsidR="002D3B51" w:rsidRPr="00A5280D" w:rsidRDefault="00A80543" w:rsidP="004A30C2">
            <w:pPr>
              <w:keepNext/>
              <w:keepLines/>
              <w:widowControl w:val="0"/>
              <w:tabs>
                <w:tab w:val="right" w:pos="9360"/>
              </w:tabs>
              <w:adjustRightInd w:val="0"/>
              <w:rPr>
                <w:rFonts w:ascii="Times New Roman" w:hAnsi="Times New Roman" w:cs="Times New Roman"/>
                <w:sz w:val="24"/>
                <w:szCs w:val="24"/>
                <w:u w:val="single"/>
              </w:rPr>
            </w:pPr>
          </w:p>
        </w:tc>
        <w:tc>
          <w:tcPr>
            <w:tcW w:w="5148" w:type="dxa"/>
            <w:tcBorders>
              <w:top w:val="single" w:sz="4" w:space="0" w:color="auto"/>
            </w:tcBorders>
            <w:shd w:val="clear" w:color="auto" w:fill="auto"/>
          </w:tcPr>
          <w:p w:rsidR="002D3B51" w:rsidRPr="00A5280D" w:rsidRDefault="00947961" w:rsidP="004A30C2">
            <w:pPr>
              <w:keepNext/>
              <w:keepLines/>
              <w:widowControl w:val="0"/>
              <w:tabs>
                <w:tab w:val="right" w:pos="9360"/>
              </w:tabs>
              <w:adjustRightInd w:val="0"/>
              <w:rPr>
                <w:rFonts w:ascii="Times New Roman" w:hAnsi="Times New Roman" w:cs="Times New Roman"/>
                <w:sz w:val="24"/>
                <w:szCs w:val="24"/>
              </w:rPr>
            </w:pPr>
            <w:r w:rsidRPr="00A5280D">
              <w:rPr>
                <w:rFonts w:ascii="Times New Roman" w:hAnsi="Times New Roman" w:cs="Times New Roman"/>
                <w:sz w:val="24"/>
                <w:szCs w:val="24"/>
              </w:rPr>
              <w:t>(Printed Signature)</w:t>
            </w:r>
          </w:p>
        </w:tc>
      </w:tr>
      <w:tr w:rsidR="006E0CF5" w:rsidTr="0023496F">
        <w:trPr>
          <w:trHeight w:val="80"/>
        </w:trPr>
        <w:tc>
          <w:tcPr>
            <w:tcW w:w="4428" w:type="dxa"/>
            <w:gridSpan w:val="2"/>
            <w:tcBorders>
              <w:bottom w:val="nil"/>
            </w:tcBorders>
            <w:shd w:val="clear" w:color="auto" w:fill="auto"/>
          </w:tcPr>
          <w:p w:rsidR="002D3B51" w:rsidRPr="00A5280D" w:rsidRDefault="00A80543" w:rsidP="004A30C2">
            <w:pPr>
              <w:widowControl w:val="0"/>
              <w:tabs>
                <w:tab w:val="right" w:pos="9360"/>
              </w:tabs>
              <w:adjustRightInd w:val="0"/>
              <w:rPr>
                <w:rFonts w:ascii="Times New Roman" w:hAnsi="Times New Roman" w:cs="Times New Roman"/>
                <w:sz w:val="24"/>
                <w:szCs w:val="24"/>
                <w:u w:val="single"/>
              </w:rPr>
            </w:pPr>
          </w:p>
        </w:tc>
        <w:tc>
          <w:tcPr>
            <w:tcW w:w="5148" w:type="dxa"/>
            <w:tcBorders>
              <w:bottom w:val="nil"/>
            </w:tcBorders>
            <w:shd w:val="clear" w:color="auto" w:fill="auto"/>
          </w:tcPr>
          <w:p w:rsidR="002D3B51" w:rsidRPr="00A5280D" w:rsidRDefault="00A80543" w:rsidP="004A30C2">
            <w:pPr>
              <w:widowControl w:val="0"/>
              <w:tabs>
                <w:tab w:val="right" w:pos="9360"/>
              </w:tabs>
              <w:adjustRightInd w:val="0"/>
              <w:rPr>
                <w:rFonts w:ascii="Times New Roman" w:hAnsi="Times New Roman" w:cs="Times New Roman"/>
                <w:sz w:val="24"/>
                <w:szCs w:val="24"/>
              </w:rPr>
            </w:pPr>
          </w:p>
        </w:tc>
      </w:tr>
    </w:tbl>
    <w:p w:rsidR="002D3B51" w:rsidRPr="00A5280D" w:rsidRDefault="00947961" w:rsidP="002D3B51">
      <w:pPr>
        <w:rPr>
          <w:rFonts w:ascii="Times New Roman" w:hAnsi="Times New Roman" w:cs="Times New Roman"/>
          <w:sz w:val="24"/>
          <w:szCs w:val="24"/>
        </w:rPr>
      </w:pPr>
      <w:r w:rsidRPr="00A5280D">
        <w:rPr>
          <w:rFonts w:ascii="Times New Roman" w:hAnsi="Times New Roman" w:cs="Times New Roman"/>
          <w:sz w:val="24"/>
          <w:szCs w:val="24"/>
        </w:rPr>
        <w:t xml:space="preserve">[IN ORDER TO HAVE ANY COVID-19 RELATED EXPENSES REIMBURSED, THIS FULLY EXECUTED AND NOTARIZED CORONAVIRUS RELIEF FUND ACCEPTANCE CERTIFICATION MUST BE E-MAILED </w:t>
      </w:r>
      <w:r w:rsidRPr="00A5280D">
        <w:rPr>
          <w:rFonts w:ascii="Times New Roman" w:hAnsi="Times New Roman" w:cs="Times New Roman"/>
          <w:sz w:val="24"/>
          <w:szCs w:val="24"/>
          <w:u w:val="single"/>
        </w:rPr>
        <w:t>AND</w:t>
      </w:r>
      <w:r w:rsidRPr="00A5280D">
        <w:rPr>
          <w:rFonts w:ascii="Times New Roman" w:hAnsi="Times New Roman" w:cs="Times New Roman"/>
          <w:sz w:val="24"/>
          <w:szCs w:val="24"/>
        </w:rPr>
        <w:t xml:space="preserve"> SENT VIA U.S. MAIL TO THE FOLLOWING ADDRESS]</w:t>
      </w:r>
    </w:p>
    <w:p w:rsidR="002D3B51" w:rsidRPr="00A5280D" w:rsidRDefault="0076089C" w:rsidP="002D3B51">
      <w:pPr>
        <w:rPr>
          <w:rFonts w:ascii="Times New Roman" w:hAnsi="Times New Roman" w:cs="Times New Roman"/>
          <w:sz w:val="24"/>
          <w:szCs w:val="24"/>
        </w:rPr>
      </w:pPr>
      <w:r>
        <w:rPr>
          <w:rFonts w:ascii="Times New Roman" w:hAnsi="Times New Roman" w:cs="Times New Roman"/>
          <w:sz w:val="24"/>
          <w:szCs w:val="24"/>
        </w:rPr>
        <w:t>E-mail Address:    covid-19@ifa.in.gov</w:t>
      </w:r>
    </w:p>
    <w:p w:rsidR="00CA2E02" w:rsidRPr="00A5280D" w:rsidRDefault="00947961" w:rsidP="00CA2E02">
      <w:pPr>
        <w:spacing w:after="0"/>
        <w:rPr>
          <w:rFonts w:ascii="Times New Roman" w:hAnsi="Times New Roman" w:cs="Times New Roman"/>
          <w:sz w:val="24"/>
          <w:szCs w:val="24"/>
        </w:rPr>
      </w:pPr>
      <w:r w:rsidRPr="00A5280D">
        <w:rPr>
          <w:rFonts w:ascii="Times New Roman" w:hAnsi="Times New Roman" w:cs="Times New Roman"/>
          <w:sz w:val="24"/>
          <w:szCs w:val="24"/>
        </w:rPr>
        <w:t>U.S. Mail:</w:t>
      </w:r>
      <w:r w:rsidRPr="00A5280D">
        <w:rPr>
          <w:rFonts w:ascii="Times New Roman" w:hAnsi="Times New Roman" w:cs="Times New Roman"/>
          <w:sz w:val="24"/>
          <w:szCs w:val="24"/>
        </w:rPr>
        <w:tab/>
        <w:t>Indiana Finance Authority</w:t>
      </w:r>
    </w:p>
    <w:p w:rsidR="00CA2E02" w:rsidRPr="00A5280D" w:rsidRDefault="00947961" w:rsidP="00CA2E02">
      <w:pPr>
        <w:spacing w:after="0"/>
        <w:rPr>
          <w:rFonts w:ascii="Times New Roman" w:hAnsi="Times New Roman" w:cs="Times New Roman"/>
          <w:sz w:val="24"/>
          <w:szCs w:val="24"/>
        </w:rPr>
      </w:pPr>
      <w:r w:rsidRPr="00A5280D">
        <w:rPr>
          <w:rFonts w:ascii="Times New Roman" w:hAnsi="Times New Roman" w:cs="Times New Roman"/>
          <w:sz w:val="24"/>
          <w:szCs w:val="24"/>
        </w:rPr>
        <w:tab/>
      </w:r>
      <w:r w:rsidRPr="00A5280D">
        <w:rPr>
          <w:rFonts w:ascii="Times New Roman" w:hAnsi="Times New Roman" w:cs="Times New Roman"/>
          <w:sz w:val="24"/>
          <w:szCs w:val="24"/>
        </w:rPr>
        <w:tab/>
        <w:t>One North Capitol, STE 900</w:t>
      </w:r>
    </w:p>
    <w:p w:rsidR="00CA2E02" w:rsidRPr="00A5280D" w:rsidRDefault="00947961" w:rsidP="00CA2E02">
      <w:pPr>
        <w:spacing w:after="0"/>
        <w:rPr>
          <w:rFonts w:ascii="Times New Roman" w:hAnsi="Times New Roman" w:cs="Times New Roman"/>
          <w:sz w:val="24"/>
          <w:szCs w:val="24"/>
        </w:rPr>
      </w:pPr>
      <w:r w:rsidRPr="00A5280D">
        <w:rPr>
          <w:rFonts w:ascii="Times New Roman" w:hAnsi="Times New Roman" w:cs="Times New Roman"/>
          <w:sz w:val="24"/>
          <w:szCs w:val="24"/>
        </w:rPr>
        <w:tab/>
      </w:r>
      <w:r w:rsidRPr="00A5280D">
        <w:rPr>
          <w:rFonts w:ascii="Times New Roman" w:hAnsi="Times New Roman" w:cs="Times New Roman"/>
          <w:sz w:val="24"/>
          <w:szCs w:val="24"/>
        </w:rPr>
        <w:tab/>
        <w:t>Indianapolis, IN 46204</w:t>
      </w:r>
    </w:p>
    <w:p w:rsidR="00CA2E02" w:rsidRPr="00A5280D" w:rsidRDefault="00947961" w:rsidP="00A04B66">
      <w:pPr>
        <w:spacing w:after="0"/>
        <w:rPr>
          <w:rFonts w:ascii="Times New Roman" w:hAnsi="Times New Roman" w:cs="Times New Roman"/>
          <w:sz w:val="24"/>
          <w:szCs w:val="24"/>
        </w:rPr>
      </w:pPr>
      <w:r w:rsidRPr="00A5280D">
        <w:rPr>
          <w:rFonts w:ascii="Times New Roman" w:hAnsi="Times New Roman" w:cs="Times New Roman"/>
          <w:sz w:val="24"/>
          <w:szCs w:val="24"/>
        </w:rPr>
        <w:tab/>
      </w:r>
      <w:r w:rsidRPr="00A5280D">
        <w:rPr>
          <w:rFonts w:ascii="Times New Roman" w:hAnsi="Times New Roman" w:cs="Times New Roman"/>
          <w:sz w:val="24"/>
          <w:szCs w:val="24"/>
        </w:rPr>
        <w:tab/>
        <w:t>Attention: Coronavirus Relief Fund Program Administrator</w:t>
      </w:r>
    </w:p>
    <w:sectPr w:rsidR="00CA2E02" w:rsidRPr="00A5280D" w:rsidSect="008F1A83">
      <w:footerReference w:type="default" r:id="rId7"/>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543" w:rsidRDefault="00A80543">
      <w:pPr>
        <w:spacing w:after="0" w:line="240" w:lineRule="auto"/>
      </w:pPr>
      <w:r>
        <w:separator/>
      </w:r>
    </w:p>
  </w:endnote>
  <w:endnote w:type="continuationSeparator" w:id="0">
    <w:p w:rsidR="00A80543" w:rsidRDefault="00A8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352264"/>
      <w:docPartObj>
        <w:docPartGallery w:val="Page Numbers (Bottom of Page)"/>
        <w:docPartUnique/>
      </w:docPartObj>
    </w:sdtPr>
    <w:sdtEndPr/>
    <w:sdtContent>
      <w:sdt>
        <w:sdtPr>
          <w:id w:val="-1669238322"/>
          <w:docPartObj>
            <w:docPartGallery w:val="Page Numbers (Top of Page)"/>
            <w:docPartUnique/>
          </w:docPartObj>
        </w:sdtPr>
        <w:sdtEndPr/>
        <w:sdtContent>
          <w:p w:rsidR="00C830F5" w:rsidRDefault="00947961">
            <w:pPr>
              <w:pStyle w:val="Footer"/>
              <w:jc w:val="center"/>
            </w:pPr>
            <w:r w:rsidRPr="00C830F5">
              <w:rPr>
                <w:rFonts w:ascii="Times New Roman" w:hAnsi="Times New Roman" w:cs="Times New Roman"/>
                <w:sz w:val="24"/>
                <w:szCs w:val="24"/>
              </w:rPr>
              <w:t xml:space="preserve">Page </w:t>
            </w:r>
            <w:r w:rsidRPr="00C830F5">
              <w:rPr>
                <w:rFonts w:ascii="Times New Roman" w:hAnsi="Times New Roman" w:cs="Times New Roman"/>
                <w:b/>
                <w:bCs/>
                <w:sz w:val="24"/>
                <w:szCs w:val="24"/>
              </w:rPr>
              <w:fldChar w:fldCharType="begin"/>
            </w:r>
            <w:r w:rsidRPr="00C830F5">
              <w:rPr>
                <w:rFonts w:ascii="Times New Roman" w:hAnsi="Times New Roman" w:cs="Times New Roman"/>
                <w:b/>
                <w:bCs/>
                <w:sz w:val="24"/>
                <w:szCs w:val="24"/>
              </w:rPr>
              <w:instrText xml:space="preserve"> PAGE </w:instrText>
            </w:r>
            <w:r w:rsidRPr="00C830F5">
              <w:rPr>
                <w:rFonts w:ascii="Times New Roman" w:hAnsi="Times New Roman" w:cs="Times New Roman"/>
                <w:b/>
                <w:bCs/>
                <w:sz w:val="24"/>
                <w:szCs w:val="24"/>
              </w:rPr>
              <w:fldChar w:fldCharType="separate"/>
            </w:r>
            <w:r w:rsidR="002F77F8">
              <w:rPr>
                <w:rFonts w:ascii="Times New Roman" w:hAnsi="Times New Roman" w:cs="Times New Roman"/>
                <w:b/>
                <w:bCs/>
                <w:noProof/>
                <w:sz w:val="24"/>
                <w:szCs w:val="24"/>
              </w:rPr>
              <w:t>1</w:t>
            </w:r>
            <w:r w:rsidRPr="00C830F5">
              <w:rPr>
                <w:rFonts w:ascii="Times New Roman" w:hAnsi="Times New Roman" w:cs="Times New Roman"/>
                <w:b/>
                <w:bCs/>
                <w:sz w:val="24"/>
                <w:szCs w:val="24"/>
              </w:rPr>
              <w:fldChar w:fldCharType="end"/>
            </w:r>
            <w:r w:rsidRPr="00C830F5">
              <w:rPr>
                <w:rFonts w:ascii="Times New Roman" w:hAnsi="Times New Roman" w:cs="Times New Roman"/>
                <w:sz w:val="24"/>
                <w:szCs w:val="24"/>
              </w:rPr>
              <w:t xml:space="preserve"> of </w:t>
            </w:r>
            <w:r>
              <w:rPr>
                <w:rFonts w:ascii="Times New Roman" w:hAnsi="Times New Roman" w:cs="Times New Roman"/>
                <w:b/>
                <w:bCs/>
                <w:noProof/>
                <w:sz w:val="24"/>
                <w:szCs w:val="24"/>
              </w:rPr>
              <w:t>2</w:t>
            </w:r>
          </w:p>
        </w:sdtContent>
      </w:sdt>
    </w:sdtContent>
  </w:sdt>
  <w:p w:rsidR="00C830F5" w:rsidRDefault="00A80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543" w:rsidRDefault="00A80543">
      <w:pPr>
        <w:spacing w:after="0" w:line="240" w:lineRule="auto"/>
      </w:pPr>
      <w:r>
        <w:separator/>
      </w:r>
    </w:p>
  </w:footnote>
  <w:footnote w:type="continuationSeparator" w:id="0">
    <w:p w:rsidR="00A80543" w:rsidRDefault="00A80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C5F5B"/>
    <w:multiLevelType w:val="hybridMultilevel"/>
    <w:tmpl w:val="B05640C0"/>
    <w:lvl w:ilvl="0" w:tplc="1878123C">
      <w:start w:val="1"/>
      <w:numFmt w:val="decimal"/>
      <w:lvlText w:val="%1."/>
      <w:lvlJc w:val="left"/>
      <w:pPr>
        <w:ind w:left="720" w:hanging="360"/>
      </w:pPr>
      <w:rPr>
        <w:rFonts w:hint="default"/>
      </w:rPr>
    </w:lvl>
    <w:lvl w:ilvl="1" w:tplc="EBAA835A" w:tentative="1">
      <w:start w:val="1"/>
      <w:numFmt w:val="lowerLetter"/>
      <w:lvlText w:val="%2."/>
      <w:lvlJc w:val="left"/>
      <w:pPr>
        <w:ind w:left="1440" w:hanging="360"/>
      </w:pPr>
    </w:lvl>
    <w:lvl w:ilvl="2" w:tplc="B242031E" w:tentative="1">
      <w:start w:val="1"/>
      <w:numFmt w:val="lowerRoman"/>
      <w:lvlText w:val="%3."/>
      <w:lvlJc w:val="right"/>
      <w:pPr>
        <w:ind w:left="2160" w:hanging="180"/>
      </w:pPr>
    </w:lvl>
    <w:lvl w:ilvl="3" w:tplc="11EAA2D0" w:tentative="1">
      <w:start w:val="1"/>
      <w:numFmt w:val="decimal"/>
      <w:lvlText w:val="%4."/>
      <w:lvlJc w:val="left"/>
      <w:pPr>
        <w:ind w:left="2880" w:hanging="360"/>
      </w:pPr>
    </w:lvl>
    <w:lvl w:ilvl="4" w:tplc="A58A072E" w:tentative="1">
      <w:start w:val="1"/>
      <w:numFmt w:val="lowerLetter"/>
      <w:lvlText w:val="%5."/>
      <w:lvlJc w:val="left"/>
      <w:pPr>
        <w:ind w:left="3600" w:hanging="360"/>
      </w:pPr>
    </w:lvl>
    <w:lvl w:ilvl="5" w:tplc="D4DEC31E" w:tentative="1">
      <w:start w:val="1"/>
      <w:numFmt w:val="lowerRoman"/>
      <w:lvlText w:val="%6."/>
      <w:lvlJc w:val="right"/>
      <w:pPr>
        <w:ind w:left="4320" w:hanging="180"/>
      </w:pPr>
    </w:lvl>
    <w:lvl w:ilvl="6" w:tplc="E49AA8DE" w:tentative="1">
      <w:start w:val="1"/>
      <w:numFmt w:val="decimal"/>
      <w:lvlText w:val="%7."/>
      <w:lvlJc w:val="left"/>
      <w:pPr>
        <w:ind w:left="5040" w:hanging="360"/>
      </w:pPr>
    </w:lvl>
    <w:lvl w:ilvl="7" w:tplc="F4108AFC" w:tentative="1">
      <w:start w:val="1"/>
      <w:numFmt w:val="lowerLetter"/>
      <w:lvlText w:val="%8."/>
      <w:lvlJc w:val="left"/>
      <w:pPr>
        <w:ind w:left="5760" w:hanging="360"/>
      </w:pPr>
    </w:lvl>
    <w:lvl w:ilvl="8" w:tplc="6F1C1CD8" w:tentative="1">
      <w:start w:val="1"/>
      <w:numFmt w:val="lowerRoman"/>
      <w:lvlText w:val="%9."/>
      <w:lvlJc w:val="right"/>
      <w:pPr>
        <w:ind w:left="6480" w:hanging="180"/>
      </w:pPr>
    </w:lvl>
  </w:abstractNum>
  <w:abstractNum w:abstractNumId="1" w15:restartNumberingAfterBreak="0">
    <w:nsid w:val="3F915F8C"/>
    <w:multiLevelType w:val="hybridMultilevel"/>
    <w:tmpl w:val="317CAF4E"/>
    <w:lvl w:ilvl="0" w:tplc="0096D964">
      <w:start w:val="1"/>
      <w:numFmt w:val="lowerLetter"/>
      <w:lvlText w:val="%1."/>
      <w:lvlJc w:val="left"/>
      <w:pPr>
        <w:ind w:left="2520" w:hanging="360"/>
      </w:pPr>
      <w:rPr>
        <w:rFonts w:hint="default"/>
      </w:rPr>
    </w:lvl>
    <w:lvl w:ilvl="1" w:tplc="6B1A3B9C" w:tentative="1">
      <w:start w:val="1"/>
      <w:numFmt w:val="lowerLetter"/>
      <w:lvlText w:val="%2."/>
      <w:lvlJc w:val="left"/>
      <w:pPr>
        <w:ind w:left="3240" w:hanging="360"/>
      </w:pPr>
    </w:lvl>
    <w:lvl w:ilvl="2" w:tplc="3C0CF8E0" w:tentative="1">
      <w:start w:val="1"/>
      <w:numFmt w:val="lowerRoman"/>
      <w:lvlText w:val="%3."/>
      <w:lvlJc w:val="right"/>
      <w:pPr>
        <w:ind w:left="3960" w:hanging="180"/>
      </w:pPr>
    </w:lvl>
    <w:lvl w:ilvl="3" w:tplc="2F96E0E8" w:tentative="1">
      <w:start w:val="1"/>
      <w:numFmt w:val="decimal"/>
      <w:lvlText w:val="%4."/>
      <w:lvlJc w:val="left"/>
      <w:pPr>
        <w:ind w:left="4680" w:hanging="360"/>
      </w:pPr>
    </w:lvl>
    <w:lvl w:ilvl="4" w:tplc="B8342AEA" w:tentative="1">
      <w:start w:val="1"/>
      <w:numFmt w:val="lowerLetter"/>
      <w:lvlText w:val="%5."/>
      <w:lvlJc w:val="left"/>
      <w:pPr>
        <w:ind w:left="5400" w:hanging="360"/>
      </w:pPr>
    </w:lvl>
    <w:lvl w:ilvl="5" w:tplc="A928EE66" w:tentative="1">
      <w:start w:val="1"/>
      <w:numFmt w:val="lowerRoman"/>
      <w:lvlText w:val="%6."/>
      <w:lvlJc w:val="right"/>
      <w:pPr>
        <w:ind w:left="6120" w:hanging="180"/>
      </w:pPr>
    </w:lvl>
    <w:lvl w:ilvl="6" w:tplc="58BEF976" w:tentative="1">
      <w:start w:val="1"/>
      <w:numFmt w:val="decimal"/>
      <w:lvlText w:val="%7."/>
      <w:lvlJc w:val="left"/>
      <w:pPr>
        <w:ind w:left="6840" w:hanging="360"/>
      </w:pPr>
    </w:lvl>
    <w:lvl w:ilvl="7" w:tplc="E9AC1D84" w:tentative="1">
      <w:start w:val="1"/>
      <w:numFmt w:val="lowerLetter"/>
      <w:lvlText w:val="%8."/>
      <w:lvlJc w:val="left"/>
      <w:pPr>
        <w:ind w:left="7560" w:hanging="360"/>
      </w:pPr>
    </w:lvl>
    <w:lvl w:ilvl="8" w:tplc="D3341630" w:tentative="1">
      <w:start w:val="1"/>
      <w:numFmt w:val="lowerRoman"/>
      <w:lvlText w:val="%9."/>
      <w:lvlJc w:val="right"/>
      <w:pPr>
        <w:ind w:left="8280" w:hanging="180"/>
      </w:pPr>
    </w:lvl>
  </w:abstractNum>
  <w:abstractNum w:abstractNumId="2" w15:restartNumberingAfterBreak="0">
    <w:nsid w:val="6DCD10D7"/>
    <w:multiLevelType w:val="hybridMultilevel"/>
    <w:tmpl w:val="554A76B0"/>
    <w:lvl w:ilvl="0" w:tplc="419C6334">
      <w:start w:val="1"/>
      <w:numFmt w:val="decimal"/>
      <w:lvlText w:val="%1."/>
      <w:lvlJc w:val="left"/>
      <w:pPr>
        <w:ind w:left="1080" w:hanging="360"/>
      </w:pPr>
    </w:lvl>
    <w:lvl w:ilvl="1" w:tplc="24901578" w:tentative="1">
      <w:start w:val="1"/>
      <w:numFmt w:val="lowerLetter"/>
      <w:lvlText w:val="%2."/>
      <w:lvlJc w:val="left"/>
      <w:pPr>
        <w:ind w:left="1800" w:hanging="360"/>
      </w:pPr>
    </w:lvl>
    <w:lvl w:ilvl="2" w:tplc="EB524610" w:tentative="1">
      <w:start w:val="1"/>
      <w:numFmt w:val="lowerRoman"/>
      <w:lvlText w:val="%3."/>
      <w:lvlJc w:val="right"/>
      <w:pPr>
        <w:ind w:left="2520" w:hanging="180"/>
      </w:pPr>
    </w:lvl>
    <w:lvl w:ilvl="3" w:tplc="2CCCE776" w:tentative="1">
      <w:start w:val="1"/>
      <w:numFmt w:val="decimal"/>
      <w:lvlText w:val="%4."/>
      <w:lvlJc w:val="left"/>
      <w:pPr>
        <w:ind w:left="3240" w:hanging="360"/>
      </w:pPr>
    </w:lvl>
    <w:lvl w:ilvl="4" w:tplc="2FECC4A2" w:tentative="1">
      <w:start w:val="1"/>
      <w:numFmt w:val="lowerLetter"/>
      <w:lvlText w:val="%5."/>
      <w:lvlJc w:val="left"/>
      <w:pPr>
        <w:ind w:left="3960" w:hanging="360"/>
      </w:pPr>
    </w:lvl>
    <w:lvl w:ilvl="5" w:tplc="FF12E494" w:tentative="1">
      <w:start w:val="1"/>
      <w:numFmt w:val="lowerRoman"/>
      <w:lvlText w:val="%6."/>
      <w:lvlJc w:val="right"/>
      <w:pPr>
        <w:ind w:left="4680" w:hanging="180"/>
      </w:pPr>
    </w:lvl>
    <w:lvl w:ilvl="6" w:tplc="9886B91A" w:tentative="1">
      <w:start w:val="1"/>
      <w:numFmt w:val="decimal"/>
      <w:lvlText w:val="%7."/>
      <w:lvlJc w:val="left"/>
      <w:pPr>
        <w:ind w:left="5400" w:hanging="360"/>
      </w:pPr>
    </w:lvl>
    <w:lvl w:ilvl="7" w:tplc="93D4C24E" w:tentative="1">
      <w:start w:val="1"/>
      <w:numFmt w:val="lowerLetter"/>
      <w:lvlText w:val="%8."/>
      <w:lvlJc w:val="left"/>
      <w:pPr>
        <w:ind w:left="6120" w:hanging="360"/>
      </w:pPr>
    </w:lvl>
    <w:lvl w:ilvl="8" w:tplc="9DFC778E"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F5"/>
    <w:rsid w:val="00136A90"/>
    <w:rsid w:val="0023496F"/>
    <w:rsid w:val="002F77F8"/>
    <w:rsid w:val="006E0CF5"/>
    <w:rsid w:val="0076089C"/>
    <w:rsid w:val="00947961"/>
    <w:rsid w:val="00A80543"/>
    <w:rsid w:val="00BC120F"/>
    <w:rsid w:val="00BD1952"/>
    <w:rsid w:val="00C1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ADD84-7366-49FA-9EB5-AB2F0AD3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317"/>
    <w:pPr>
      <w:ind w:left="720"/>
      <w:contextualSpacing/>
    </w:pPr>
  </w:style>
  <w:style w:type="paragraph" w:styleId="BodyText">
    <w:name w:val="Body Text"/>
    <w:basedOn w:val="Normal"/>
    <w:link w:val="BodyTextChar"/>
    <w:rsid w:val="002D3B51"/>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3B51"/>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D3B51"/>
    <w:pPr>
      <w:ind w:firstLine="720"/>
    </w:pPr>
  </w:style>
  <w:style w:type="character" w:customStyle="1" w:styleId="BodyTextFirstIndentChar">
    <w:name w:val="Body Text First Indent Char"/>
    <w:basedOn w:val="BodyTextChar"/>
    <w:link w:val="BodyTextFirstIndent"/>
    <w:rsid w:val="002D3B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3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0F5"/>
  </w:style>
  <w:style w:type="paragraph" w:styleId="Footer">
    <w:name w:val="footer"/>
    <w:basedOn w:val="Normal"/>
    <w:link w:val="FooterChar"/>
    <w:unhideWhenUsed/>
    <w:rsid w:val="00C830F5"/>
    <w:pPr>
      <w:tabs>
        <w:tab w:val="center" w:pos="4680"/>
        <w:tab w:val="right" w:pos="9360"/>
      </w:tabs>
      <w:spacing w:after="0" w:line="240" w:lineRule="auto"/>
    </w:pPr>
  </w:style>
  <w:style w:type="character" w:customStyle="1" w:styleId="FooterChar">
    <w:name w:val="Footer Char"/>
    <w:basedOn w:val="DefaultParagraphFont"/>
    <w:link w:val="Footer"/>
    <w:rsid w:val="00C830F5"/>
  </w:style>
  <w:style w:type="paragraph" w:styleId="BalloonText">
    <w:name w:val="Balloon Text"/>
    <w:basedOn w:val="Normal"/>
    <w:link w:val="BalloonTextChar"/>
    <w:uiPriority w:val="99"/>
    <w:semiHidden/>
    <w:unhideWhenUsed/>
    <w:rsid w:val="00CD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McGoff, James (Jim)</dc:creator>
  <cp:lastModifiedBy>McGoff, James (Jim)</cp:lastModifiedBy>
  <cp:revision>6</cp:revision>
  <dcterms:created xsi:type="dcterms:W3CDTF">2020-05-08T14:57:00Z</dcterms:created>
  <dcterms:modified xsi:type="dcterms:W3CDTF">2020-05-12T14:42:00Z</dcterms:modified>
</cp:coreProperties>
</file>