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02F4D" w14:textId="77777777" w:rsidR="00DF1C76" w:rsidRPr="002A262E" w:rsidRDefault="00DF1C76" w:rsidP="00DF1C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62E">
        <w:rPr>
          <w:rFonts w:ascii="Times New Roman" w:hAnsi="Times New Roman" w:cs="Times New Roman"/>
          <w:b/>
          <w:sz w:val="24"/>
          <w:szCs w:val="24"/>
        </w:rPr>
        <w:t>INDIANA DEPARTMENT OF INSUARNCE</w:t>
      </w:r>
    </w:p>
    <w:p w14:paraId="53035505" w14:textId="77777777" w:rsidR="00DF1C76" w:rsidRPr="002A262E" w:rsidRDefault="00DF1C76" w:rsidP="00DF1C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62E">
        <w:rPr>
          <w:rFonts w:ascii="Times New Roman" w:hAnsi="Times New Roman" w:cs="Times New Roman"/>
          <w:b/>
          <w:sz w:val="24"/>
          <w:szCs w:val="24"/>
        </w:rPr>
        <w:t>ENFORCEMENT DIVISION</w:t>
      </w:r>
    </w:p>
    <w:p w14:paraId="41E1758F" w14:textId="77777777" w:rsidR="00DF1C76" w:rsidRPr="002A262E" w:rsidRDefault="00DF1C76" w:rsidP="00DF1C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62E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0167D980" w14:textId="07239FDF" w:rsidR="00DF1C76" w:rsidRDefault="00352B4F" w:rsidP="00DF1C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September 23</w:t>
      </w:r>
      <w:r w:rsidR="00DF1C76"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, 2020</w:t>
      </w:r>
    </w:p>
    <w:p w14:paraId="080FC238" w14:textId="593126CB" w:rsidR="00DF1C76" w:rsidRDefault="00DF1C76" w:rsidP="00DF1C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 </w:t>
      </w:r>
      <w:r w:rsidR="00352B4F">
        <w:rPr>
          <w:rFonts w:ascii="Times New Roman" w:hAnsi="Times New Roman" w:cs="Times New Roman"/>
          <w:b/>
          <w:sz w:val="24"/>
          <w:szCs w:val="24"/>
          <w:highlight w:val="yellow"/>
        </w:rPr>
        <w:t>10</w:t>
      </w:r>
      <w:r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:00 a.m.</w:t>
      </w:r>
    </w:p>
    <w:p w14:paraId="5F9A9318" w14:textId="77777777" w:rsidR="00DF1C76" w:rsidRDefault="00DF1C76" w:rsidP="00DF1C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09E044" w14:textId="77777777" w:rsidR="00DF1C76" w:rsidRDefault="00DF1C76" w:rsidP="00DF1C7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TO BE HELD THROUGH AUDIO CONFERENCING *</w:t>
      </w:r>
    </w:p>
    <w:p w14:paraId="3DED5916" w14:textId="77777777" w:rsidR="00DF1C76" w:rsidRDefault="00DF1C76" w:rsidP="00DF1C7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 JOIN, CALL </w:t>
      </w:r>
      <w:r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(317) 552-1674</w:t>
      </w:r>
    </w:p>
    <w:p w14:paraId="557F664D" w14:textId="77777777" w:rsidR="00DF1C76" w:rsidRDefault="00DF1C76" w:rsidP="00DF1C7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84727D" w14:textId="77777777" w:rsidR="00DF1C76" w:rsidRDefault="00DF1C76" w:rsidP="00DF1C7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28E912" w14:textId="77777777" w:rsidR="00DF1C76" w:rsidRDefault="00DF1C76" w:rsidP="00DF1C7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823234" w14:textId="0FCCBE08" w:rsidR="00DF1C76" w:rsidRDefault="00DF1C76" w:rsidP="00DF1C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CALL TO ORDER/OPENING REMARKS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52B4F">
        <w:rPr>
          <w:rFonts w:ascii="Times New Roman" w:hAnsi="Times New Roman" w:cs="Times New Roman"/>
          <w:b/>
          <w:sz w:val="24"/>
          <w:szCs w:val="24"/>
          <w:highlight w:val="yellow"/>
        </w:rPr>
        <w:t>10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:00 a.m</w:t>
      </w:r>
      <w:r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14:paraId="5CCCC67C" w14:textId="77777777" w:rsidR="00DF1C76" w:rsidRDefault="00DF1C76" w:rsidP="00DF1C76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6E77BD5" w14:textId="77777777" w:rsidR="00DF1C76" w:rsidRDefault="00DF1C76" w:rsidP="00DF1C76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9866CB9" w14:textId="51647C7F" w:rsidR="00DF1C76" w:rsidRDefault="00DF1C76" w:rsidP="00DF1C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ADMINISTRATIVE HEARING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52B4F">
        <w:rPr>
          <w:rFonts w:ascii="Times New Roman" w:hAnsi="Times New Roman" w:cs="Times New Roman"/>
          <w:b/>
          <w:sz w:val="24"/>
          <w:szCs w:val="24"/>
          <w:highlight w:val="yellow"/>
        </w:rPr>
        <w:t>10</w:t>
      </w:r>
      <w:bookmarkStart w:id="0" w:name="_GoBack"/>
      <w:bookmarkEnd w:id="0"/>
      <w:r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:00 a.m.</w:t>
      </w:r>
    </w:p>
    <w:p w14:paraId="6505E6F2" w14:textId="5948314E" w:rsidR="00DF1C76" w:rsidRDefault="00243AC8" w:rsidP="00DF1C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TCB Transportation Ins. Inc./Christopher Randol</w:t>
      </w:r>
    </w:p>
    <w:p w14:paraId="2E79C7C7" w14:textId="0CB406C1" w:rsidR="00DF1C76" w:rsidRDefault="00243AC8" w:rsidP="00DF1C7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Cause No.: 17270-AG19-0226-030</w:t>
      </w:r>
      <w:r w:rsidR="00DF1C76">
        <w:rPr>
          <w:rFonts w:ascii="Times New Roman" w:hAnsi="Times New Roman" w:cs="Times New Roman"/>
          <w:sz w:val="24"/>
          <w:szCs w:val="24"/>
        </w:rPr>
        <w:tab/>
      </w:r>
    </w:p>
    <w:p w14:paraId="10F1EC6C" w14:textId="77777777" w:rsidR="00DF1C76" w:rsidRDefault="00DF1C76" w:rsidP="00DF1C7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C079785" w14:textId="77777777" w:rsidR="00DF1C76" w:rsidRDefault="00DF1C76" w:rsidP="00DF1C7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A4C8A34" w14:textId="77777777" w:rsidR="00DF1C76" w:rsidRPr="002A262E" w:rsidRDefault="00DF1C76" w:rsidP="00DF1C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ADJOURMENT/CLOSING REMARKS</w:t>
      </w:r>
    </w:p>
    <w:p w14:paraId="255ED245" w14:textId="77777777" w:rsidR="00DF1C76" w:rsidRDefault="00DF1C76" w:rsidP="00DF1C76">
      <w:pPr>
        <w:rPr>
          <w:rFonts w:ascii="Times New Roman" w:hAnsi="Times New Roman" w:cs="Times New Roman"/>
          <w:sz w:val="24"/>
          <w:szCs w:val="24"/>
        </w:rPr>
      </w:pPr>
    </w:p>
    <w:p w14:paraId="41B571B1" w14:textId="77777777" w:rsidR="00DF1C76" w:rsidRDefault="00DF1C76" w:rsidP="00DF1C76">
      <w:pPr>
        <w:rPr>
          <w:rFonts w:ascii="Times New Roman" w:hAnsi="Times New Roman" w:cs="Times New Roman"/>
          <w:sz w:val="24"/>
          <w:szCs w:val="24"/>
        </w:rPr>
      </w:pPr>
    </w:p>
    <w:p w14:paraId="68D757DC" w14:textId="77777777" w:rsidR="00DF1C76" w:rsidRDefault="00DF1C76" w:rsidP="00DF1C76">
      <w:pPr>
        <w:rPr>
          <w:rFonts w:ascii="Times New Roman" w:hAnsi="Times New Roman" w:cs="Times New Roman"/>
          <w:sz w:val="24"/>
          <w:szCs w:val="24"/>
        </w:rPr>
      </w:pPr>
    </w:p>
    <w:p w14:paraId="2852747B" w14:textId="77777777" w:rsidR="00DF1C76" w:rsidRDefault="00DF1C76" w:rsidP="00DF1C7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TO BE HELD THROUGH AUDIO CONFERENCING *</w:t>
      </w:r>
    </w:p>
    <w:p w14:paraId="7E4B5930" w14:textId="77777777" w:rsidR="00DF1C76" w:rsidRDefault="00DF1C76" w:rsidP="00DF1C7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 JOIN, </w:t>
      </w:r>
      <w:r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CALL (317) 552-1674</w:t>
      </w:r>
    </w:p>
    <w:p w14:paraId="2BA983B8" w14:textId="77777777" w:rsidR="00DF1C76" w:rsidRPr="002A262E" w:rsidRDefault="00DF1C76" w:rsidP="00DF1C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EF84C" w14:textId="77777777" w:rsidR="007A2F51" w:rsidRDefault="00352B4F"/>
    <w:sectPr w:rsidR="007A2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B7136"/>
    <w:multiLevelType w:val="hybridMultilevel"/>
    <w:tmpl w:val="D17627CA"/>
    <w:lvl w:ilvl="0" w:tplc="D44E448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76"/>
    <w:rsid w:val="00034293"/>
    <w:rsid w:val="00243AC8"/>
    <w:rsid w:val="00352B4F"/>
    <w:rsid w:val="009D1031"/>
    <w:rsid w:val="00D5110C"/>
    <w:rsid w:val="00DF1C76"/>
    <w:rsid w:val="00F8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5A880"/>
  <w15:chartTrackingRefBased/>
  <w15:docId w15:val="{CA7AD6A4-1D71-4D66-B4D1-A183C783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C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1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0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Hastings, Victoria</dc:creator>
  <cp:keywords/>
  <dc:description/>
  <cp:lastModifiedBy>Bopp, Dawn</cp:lastModifiedBy>
  <cp:revision>2</cp:revision>
  <dcterms:created xsi:type="dcterms:W3CDTF">2020-08-12T12:59:00Z</dcterms:created>
  <dcterms:modified xsi:type="dcterms:W3CDTF">2020-08-12T12:59:00Z</dcterms:modified>
</cp:coreProperties>
</file>