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93599B" w:rsidRDefault="00B61612" w:rsidP="00E73F32">
      <w:pPr>
        <w:jc w:val="center"/>
        <w:rPr>
          <w:rFonts w:ascii="Times New Roman" w:hAnsi="Times New Roman"/>
          <w:sz w:val="28"/>
          <w:szCs w:val="28"/>
        </w:rPr>
      </w:pPr>
      <w:r w:rsidRPr="0093599B">
        <w:rPr>
          <w:rFonts w:ascii="Times New Roman" w:hAnsi="Times New Roman"/>
          <w:sz w:val="28"/>
          <w:szCs w:val="28"/>
        </w:rPr>
        <w:t>Marion</w:t>
      </w:r>
      <w:r w:rsidR="00773F42" w:rsidRPr="0093599B">
        <w:rPr>
          <w:rFonts w:ascii="Times New Roman" w:hAnsi="Times New Roman"/>
          <w:sz w:val="28"/>
          <w:szCs w:val="28"/>
        </w:rPr>
        <w:t xml:space="preserve"> County Juvenile </w:t>
      </w:r>
      <w:r w:rsidRPr="0093599B">
        <w:rPr>
          <w:rFonts w:ascii="Times New Roman" w:hAnsi="Times New Roman"/>
          <w:sz w:val="28"/>
          <w:szCs w:val="28"/>
        </w:rPr>
        <w:t xml:space="preserve">Detention </w:t>
      </w:r>
      <w:r w:rsidR="00773F42" w:rsidRPr="0093599B">
        <w:rPr>
          <w:rFonts w:ascii="Times New Roman" w:hAnsi="Times New Roman"/>
          <w:sz w:val="28"/>
          <w:szCs w:val="28"/>
        </w:rPr>
        <w:t>Center</w:t>
      </w:r>
    </w:p>
    <w:p w:rsidR="00E73F32" w:rsidRPr="0093599B" w:rsidRDefault="00B61612" w:rsidP="00A27C90">
      <w:pPr>
        <w:jc w:val="center"/>
        <w:rPr>
          <w:rFonts w:ascii="Times New Roman" w:hAnsi="Times New Roman"/>
          <w:sz w:val="28"/>
          <w:szCs w:val="28"/>
        </w:rPr>
      </w:pPr>
      <w:r w:rsidRPr="0093599B">
        <w:rPr>
          <w:rFonts w:ascii="Times New Roman" w:hAnsi="Times New Roman"/>
          <w:sz w:val="28"/>
          <w:szCs w:val="28"/>
        </w:rPr>
        <w:t>2451 North Keystone Avenue</w:t>
      </w:r>
    </w:p>
    <w:p w:rsidR="00E73F32" w:rsidRPr="00A27C90" w:rsidRDefault="00B61612" w:rsidP="00A27C90">
      <w:pPr>
        <w:jc w:val="center"/>
        <w:rPr>
          <w:rFonts w:ascii="Times New Roman" w:hAnsi="Times New Roman"/>
          <w:sz w:val="28"/>
          <w:szCs w:val="28"/>
        </w:rPr>
      </w:pPr>
      <w:r w:rsidRPr="0093599B">
        <w:rPr>
          <w:rFonts w:ascii="Times New Roman" w:hAnsi="Times New Roman"/>
          <w:sz w:val="28"/>
          <w:szCs w:val="28"/>
        </w:rPr>
        <w:t>Indianapolis</w:t>
      </w:r>
      <w:r w:rsidR="00FB5A53" w:rsidRPr="0093599B">
        <w:rPr>
          <w:rFonts w:ascii="Times New Roman" w:hAnsi="Times New Roman"/>
          <w:sz w:val="28"/>
          <w:szCs w:val="28"/>
        </w:rPr>
        <w:t xml:space="preserve">, </w:t>
      </w:r>
      <w:r w:rsidR="00DA5DF4" w:rsidRPr="0093599B">
        <w:rPr>
          <w:rFonts w:ascii="Times New Roman" w:hAnsi="Times New Roman"/>
          <w:sz w:val="28"/>
          <w:szCs w:val="28"/>
        </w:rPr>
        <w:t>Indiana 4</w:t>
      </w:r>
      <w:r w:rsidRPr="0093599B">
        <w:rPr>
          <w:rFonts w:ascii="Times New Roman" w:hAnsi="Times New Roman"/>
          <w:sz w:val="28"/>
          <w:szCs w:val="28"/>
        </w:rPr>
        <w:t>6218</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DE067B" w:rsidRDefault="009772FB" w:rsidP="00457674">
      <w:pPr>
        <w:pStyle w:val="Header"/>
        <w:jc w:val="center"/>
        <w:rPr>
          <w:rFonts w:ascii="Times New Roman" w:hAnsi="Times New Roman"/>
          <w:sz w:val="24"/>
          <w:szCs w:val="24"/>
        </w:rPr>
      </w:pPr>
      <w:bookmarkStart w:id="0" w:name="_GoBack"/>
      <w:r w:rsidRPr="00DE067B">
        <w:rPr>
          <w:rFonts w:ascii="Times New Roman" w:hAnsi="Times New Roman"/>
          <w:sz w:val="24"/>
          <w:szCs w:val="24"/>
        </w:rPr>
        <w:lastRenderedPageBreak/>
        <w:t>Indiana Department of Correction, Division of Youth Services</w:t>
      </w:r>
    </w:p>
    <w:p w:rsidR="009772FB" w:rsidRPr="00DE067B" w:rsidRDefault="009D78D3" w:rsidP="00457674">
      <w:pPr>
        <w:pStyle w:val="Header"/>
        <w:jc w:val="center"/>
        <w:rPr>
          <w:rFonts w:ascii="Times New Roman" w:hAnsi="Times New Roman"/>
          <w:sz w:val="24"/>
          <w:szCs w:val="24"/>
        </w:rPr>
      </w:pPr>
      <w:r>
        <w:rPr>
          <w:rFonts w:ascii="Times New Roman" w:eastAsia="Times New Roman" w:hAnsi="Times New Roman"/>
          <w:sz w:val="24"/>
          <w:szCs w:val="24"/>
        </w:rPr>
        <w:t>2017</w:t>
      </w:r>
      <w:r w:rsidR="009772FB" w:rsidRPr="00DE067B">
        <w:rPr>
          <w:rFonts w:ascii="Times New Roman" w:eastAsia="Times New Roman" w:hAnsi="Times New Roman"/>
          <w:sz w:val="24"/>
          <w:szCs w:val="24"/>
        </w:rPr>
        <w:t xml:space="preserve"> </w:t>
      </w:r>
      <w:r w:rsidR="009772FB" w:rsidRPr="00DE067B">
        <w:rPr>
          <w:rFonts w:ascii="Times New Roman" w:hAnsi="Times New Roman"/>
          <w:sz w:val="24"/>
          <w:szCs w:val="24"/>
        </w:rPr>
        <w:t>Juvenile Detention Inspection - Compliance Report</w:t>
      </w:r>
    </w:p>
    <w:bookmarkEnd w:id="0"/>
    <w:p w:rsidR="009772FB" w:rsidRDefault="009772FB" w:rsidP="009772FB">
      <w:pPr>
        <w:rPr>
          <w:rFonts w:ascii="Times New Roman" w:hAnsi="Times New Roman"/>
          <w:szCs w:val="24"/>
        </w:rPr>
      </w:pPr>
    </w:p>
    <w:p w:rsidR="00B61612" w:rsidRPr="0093599B" w:rsidRDefault="00BA31A3" w:rsidP="00B61612">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B61612" w:rsidRPr="0093599B">
        <w:rPr>
          <w:rFonts w:ascii="Times New Roman" w:hAnsi="Times New Roman"/>
          <w:szCs w:val="24"/>
        </w:rPr>
        <w:t>Marion County Juvenile Detention Center</w:t>
      </w:r>
    </w:p>
    <w:p w:rsidR="00B61612" w:rsidRPr="0093599B" w:rsidRDefault="00B61612" w:rsidP="00B61612">
      <w:pPr>
        <w:ind w:left="1440" w:firstLine="720"/>
        <w:rPr>
          <w:rFonts w:ascii="Times New Roman" w:hAnsi="Times New Roman"/>
          <w:szCs w:val="24"/>
        </w:rPr>
      </w:pPr>
      <w:r w:rsidRPr="0093599B">
        <w:rPr>
          <w:rFonts w:ascii="Times New Roman" w:hAnsi="Times New Roman"/>
          <w:szCs w:val="24"/>
        </w:rPr>
        <w:t>2451 North Keystone Avenue</w:t>
      </w:r>
    </w:p>
    <w:p w:rsidR="00B61612" w:rsidRPr="00B61612" w:rsidRDefault="00B61612" w:rsidP="00B61612">
      <w:pPr>
        <w:ind w:left="1440" w:firstLine="720"/>
        <w:rPr>
          <w:rFonts w:ascii="Times New Roman" w:hAnsi="Times New Roman"/>
          <w:szCs w:val="24"/>
        </w:rPr>
      </w:pPr>
      <w:r w:rsidRPr="0093599B">
        <w:rPr>
          <w:rFonts w:ascii="Times New Roman" w:hAnsi="Times New Roman"/>
          <w:szCs w:val="24"/>
        </w:rPr>
        <w:t>Indianapolis, Indiana 46218</w:t>
      </w:r>
    </w:p>
    <w:p w:rsidR="009772FB" w:rsidRPr="00DE067B" w:rsidRDefault="009772FB" w:rsidP="00B61612">
      <w:pPr>
        <w:rPr>
          <w:rFonts w:ascii="Times New Roman" w:hAnsi="Times New Roman"/>
          <w:szCs w:val="24"/>
        </w:rPr>
      </w:pPr>
    </w:p>
    <w:p w:rsidR="009772FB" w:rsidRDefault="009772FB" w:rsidP="009772FB">
      <w:pPr>
        <w:rPr>
          <w:rFonts w:ascii="Times New Roman" w:hAnsi="Times New Roman"/>
          <w:szCs w:val="24"/>
        </w:rPr>
      </w:pPr>
    </w:p>
    <w:p w:rsidR="00B47BF9" w:rsidRDefault="00B47BF9" w:rsidP="009772FB">
      <w:pPr>
        <w:rPr>
          <w:rFonts w:ascii="Times New Roman" w:hAnsi="Times New Roman"/>
          <w:szCs w:val="24"/>
        </w:rPr>
      </w:pPr>
    </w:p>
    <w:p w:rsidR="008A70C7" w:rsidRPr="0093599B"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B61612" w:rsidRPr="0093599B">
        <w:rPr>
          <w:rFonts w:ascii="Times New Roman" w:hAnsi="Times New Roman"/>
          <w:szCs w:val="24"/>
        </w:rPr>
        <w:t>May 12</w:t>
      </w:r>
      <w:r w:rsidR="008A70C7" w:rsidRPr="0093599B">
        <w:rPr>
          <w:rFonts w:ascii="Times New Roman" w:hAnsi="Times New Roman"/>
          <w:szCs w:val="24"/>
        </w:rPr>
        <w:t>, 2017</w:t>
      </w:r>
    </w:p>
    <w:p w:rsidR="009772FB" w:rsidRDefault="008A70C7" w:rsidP="009772FB">
      <w:pPr>
        <w:rPr>
          <w:rFonts w:ascii="Times New Roman" w:hAnsi="Times New Roman"/>
          <w:szCs w:val="24"/>
        </w:rPr>
      </w:pPr>
      <w:r w:rsidRPr="0093599B">
        <w:rPr>
          <w:rFonts w:ascii="Times New Roman" w:hAnsi="Times New Roman"/>
          <w:szCs w:val="24"/>
        </w:rPr>
        <w:t xml:space="preserve">                               </w:t>
      </w:r>
      <w:r w:rsidR="00487589" w:rsidRPr="0093599B">
        <w:rPr>
          <w:rFonts w:ascii="Times New Roman" w:hAnsi="Times New Roman"/>
          <w:szCs w:val="24"/>
        </w:rPr>
        <w:tab/>
      </w:r>
      <w:r w:rsidR="00B61612" w:rsidRPr="0093599B">
        <w:rPr>
          <w:rFonts w:ascii="Times New Roman" w:hAnsi="Times New Roman"/>
          <w:szCs w:val="24"/>
        </w:rPr>
        <w:t>November 8</w:t>
      </w:r>
      <w:r w:rsidRPr="0093599B">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DA5DF4" w:rsidRPr="00472E95" w:rsidRDefault="00F53854" w:rsidP="00472E95">
      <w:pPr>
        <w:pStyle w:val="ListParagraph"/>
        <w:ind w:left="1440" w:firstLine="720"/>
        <w:rPr>
          <w:rFonts w:ascii="Times New Roman" w:hAnsi="Times New Roman"/>
          <w:color w:val="0000FF"/>
          <w:sz w:val="24"/>
          <w:szCs w:val="24"/>
          <w:u w:val="single"/>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4C46CD" w:rsidRDefault="004C46CD" w:rsidP="009772FB">
      <w:pPr>
        <w:rPr>
          <w:rFonts w:ascii="Times New Roman" w:hAnsi="Times New Roman"/>
          <w:szCs w:val="24"/>
        </w:rPr>
      </w:pPr>
    </w:p>
    <w:p w:rsidR="009772FB" w:rsidRDefault="009772FB" w:rsidP="009772FB">
      <w:pPr>
        <w:spacing w:after="200"/>
        <w:rPr>
          <w:rFonts w:ascii="Times New Roman" w:hAnsi="Times New Roman"/>
          <w:b/>
        </w:rPr>
      </w:pPr>
      <w:r>
        <w:rPr>
          <w:rFonts w:ascii="Times New Roman" w:hAnsi="Times New Roman"/>
          <w:b/>
        </w:rPr>
        <w:t>INTRODUCTION</w:t>
      </w:r>
      <w:r w:rsidRPr="009772FB">
        <w:rPr>
          <w:rFonts w:ascii="Times New Roman" w:hAnsi="Times New Roman"/>
          <w:b/>
        </w:rPr>
        <w:t xml:space="preserve"> </w:t>
      </w:r>
    </w:p>
    <w:p w:rsidR="00472E95" w:rsidRPr="00472E95" w:rsidRDefault="00472E95" w:rsidP="00472E95">
      <w:pPr>
        <w:rPr>
          <w:rFonts w:ascii="Times New Roman" w:hAnsi="Times New Roman"/>
          <w:snapToGrid/>
          <w:szCs w:val="24"/>
        </w:rPr>
      </w:pPr>
      <w:r w:rsidRPr="00472E95">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472E95" w:rsidRPr="00472E95" w:rsidRDefault="00472E95" w:rsidP="00472E95">
      <w:pPr>
        <w:pStyle w:val="ListParagraph"/>
        <w:rPr>
          <w:rFonts w:ascii="Times New Roman" w:hAnsi="Times New Roman"/>
          <w:sz w:val="24"/>
          <w:szCs w:val="24"/>
        </w:rPr>
      </w:pPr>
    </w:p>
    <w:p w:rsidR="00472E95" w:rsidRPr="00472E95" w:rsidRDefault="00457674" w:rsidP="00472E95">
      <w:pPr>
        <w:spacing w:after="200"/>
        <w:rPr>
          <w:rFonts w:ascii="Times New Roman" w:hAnsi="Times New Roman"/>
          <w:b/>
          <w:bCs/>
          <w:szCs w:val="24"/>
        </w:rPr>
      </w:pPr>
      <w:r>
        <w:rPr>
          <w:rFonts w:ascii="Times New Roman" w:hAnsi="Times New Roman"/>
          <w:szCs w:val="24"/>
        </w:rPr>
        <w:lastRenderedPageBreak/>
        <w:t>Marion</w:t>
      </w:r>
      <w:r w:rsidR="00472E95" w:rsidRPr="00472E95">
        <w:rPr>
          <w:rFonts w:ascii="Times New Roman" w:hAnsi="Times New Roman"/>
          <w:szCs w:val="24"/>
        </w:rPr>
        <w:t xml:space="preserve"> County Juvenile Center chose to be audited on the fifty-one (51) new juvenile detention facility standards in 2017, for their 21</w:t>
      </w:r>
      <w:r w:rsidR="00472E95" w:rsidRPr="00472E95">
        <w:rPr>
          <w:rFonts w:ascii="Times New Roman" w:hAnsi="Times New Roman"/>
          <w:szCs w:val="24"/>
          <w:vertAlign w:val="superscript"/>
        </w:rPr>
        <w:t>st</w:t>
      </w:r>
      <w:r w:rsidR="00472E95" w:rsidRPr="00472E95">
        <w:rPr>
          <w:rFonts w:ascii="Times New Roman" w:hAnsi="Times New Roman"/>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w:t>
      </w:r>
    </w:p>
    <w:p w:rsidR="00727955" w:rsidRDefault="00727955" w:rsidP="007E717C">
      <w:pPr>
        <w:rPr>
          <w:rFonts w:ascii="Times New Roman" w:hAnsi="Times New Roman"/>
          <w:b/>
        </w:rPr>
      </w:pPr>
      <w:r>
        <w:rPr>
          <w:rFonts w:ascii="Times New Roman" w:hAnsi="Times New Roman"/>
          <w:b/>
        </w:rPr>
        <w:t>STANDARDS REVIEWED</w:t>
      </w:r>
    </w:p>
    <w:p w:rsidR="004C46CD" w:rsidRDefault="004C46CD" w:rsidP="007E717C">
      <w:pPr>
        <w:rPr>
          <w:rFonts w:ascii="Times New Roman" w:hAnsi="Times New Roman"/>
          <w:b/>
        </w:rPr>
      </w:pPr>
    </w:p>
    <w:p w:rsidR="00727955" w:rsidRDefault="004C46CD" w:rsidP="007E717C">
      <w:pPr>
        <w:rPr>
          <w:rFonts w:ascii="Times New Roman" w:hAnsi="Times New Roman"/>
        </w:rPr>
      </w:pPr>
      <w:r>
        <w:rPr>
          <w:rFonts w:ascii="Times New Roman" w:hAnsi="Times New Roman"/>
        </w:rPr>
        <w:t xml:space="preserve">The 2017 IDOC audit consisted of the review of </w:t>
      </w:r>
      <w:r w:rsidR="00837714">
        <w:rPr>
          <w:rFonts w:ascii="Times New Roman" w:hAnsi="Times New Roman"/>
        </w:rPr>
        <w:t>fifty-one</w:t>
      </w:r>
      <w:r>
        <w:rPr>
          <w:rFonts w:ascii="Times New Roman" w:hAnsi="Times New Roman"/>
        </w:rPr>
        <w:t xml:space="preserve"> of the</w:t>
      </w:r>
      <w:r w:rsidR="00727955">
        <w:rPr>
          <w:rFonts w:ascii="Times New Roman" w:hAnsi="Times New Roman"/>
        </w:rPr>
        <w:t xml:space="preserve"> </w:t>
      </w:r>
      <w:r w:rsidR="00837714">
        <w:rPr>
          <w:rFonts w:ascii="Times New Roman" w:hAnsi="Times New Roman"/>
        </w:rPr>
        <w:t>new</w:t>
      </w:r>
      <w:r w:rsidR="00727955">
        <w:rPr>
          <w:rFonts w:ascii="Times New Roman" w:hAnsi="Times New Roman"/>
        </w:rPr>
        <w:t xml:space="preserve">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6</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487589">
        <w:rPr>
          <w:rFonts w:ascii="Times New Roman" w:hAnsi="Times New Roman"/>
        </w:rPr>
        <w:t>3</w:t>
      </w:r>
      <w:r w:rsidRPr="00727955">
        <w:rPr>
          <w:rFonts w:ascii="Times New Roman" w:hAnsi="Times New Roman"/>
        </w:rPr>
        <w:t xml:space="preserve">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b/>
        </w:rPr>
      </w:pPr>
      <w:r>
        <w:rPr>
          <w:rFonts w:ascii="Times New Roman" w:hAnsi="Times New Roman"/>
          <w:b/>
        </w:rPr>
        <w:lastRenderedPageBreak/>
        <w:t>METHODOLOGY</w:t>
      </w:r>
    </w:p>
    <w:p w:rsidR="00727955" w:rsidRPr="00727955" w:rsidRDefault="00727955" w:rsidP="007E717C">
      <w:pPr>
        <w:rPr>
          <w:rFonts w:ascii="Times New Roman" w:hAnsi="Times New Roman"/>
          <w:b/>
        </w:rPr>
      </w:pPr>
    </w:p>
    <w:p w:rsidR="004C46CD" w:rsidRDefault="004C46CD" w:rsidP="007D708B">
      <w:pPr>
        <w:rPr>
          <w:rFonts w:ascii="Times New Roman" w:hAnsi="Times New Roman"/>
        </w:rPr>
      </w:pPr>
      <w:r>
        <w:rPr>
          <w:rFonts w:ascii="Times New Roman" w:hAnsi="Times New Roman"/>
        </w:rPr>
        <w:t xml:space="preserve">The 2017 IDOC audit consisted of three on-site visits for each detention center throughout the year.  </w:t>
      </w:r>
    </w:p>
    <w:p w:rsidR="004C46CD" w:rsidRDefault="004C46CD" w:rsidP="007D708B">
      <w:pPr>
        <w:rPr>
          <w:rFonts w:ascii="Times New Roman" w:hAnsi="Times New Roman"/>
        </w:rPr>
      </w:pPr>
    </w:p>
    <w:p w:rsidR="004C46CD" w:rsidRPr="00837714" w:rsidRDefault="004C46CD" w:rsidP="007D708B">
      <w:pPr>
        <w:rPr>
          <w:rFonts w:ascii="Times New Roman" w:hAnsi="Times New Roman"/>
          <w:b/>
        </w:rPr>
      </w:pPr>
      <w:r>
        <w:rPr>
          <w:rFonts w:ascii="Times New Roman" w:hAnsi="Times New Roman"/>
        </w:rPr>
        <w:t>First Site Visit</w:t>
      </w:r>
      <w:r w:rsidR="00487589">
        <w:rPr>
          <w:rFonts w:ascii="Times New Roman" w:hAnsi="Times New Roman"/>
        </w:rPr>
        <w:t xml:space="preserve"> </w:t>
      </w:r>
      <w:r w:rsidR="00B61612" w:rsidRPr="00837714">
        <w:rPr>
          <w:rFonts w:ascii="Times New Roman" w:hAnsi="Times New Roman"/>
          <w:b/>
        </w:rPr>
        <w:t>(May 12, 2017</w:t>
      </w:r>
      <w:r w:rsidR="00487589" w:rsidRPr="00837714">
        <w:rPr>
          <w:rFonts w:ascii="Times New Roman" w:hAnsi="Times New Roman"/>
          <w:b/>
        </w:rPr>
        <w:t>)</w:t>
      </w:r>
    </w:p>
    <w:p w:rsidR="004C46CD" w:rsidRDefault="004C46CD" w:rsidP="007D708B">
      <w:pPr>
        <w:rPr>
          <w:rFonts w:ascii="Times New Roman" w:hAnsi="Times New Roman"/>
        </w:rPr>
      </w:pPr>
      <w:r w:rsidRPr="007B10A5">
        <w:rPr>
          <w:rFonts w:ascii="Times New Roman" w:hAnsi="Times New Roman"/>
          <w:b/>
        </w:rPr>
        <w:t>Standard Categories Reviewed:</w:t>
      </w:r>
      <w:r>
        <w:rPr>
          <w:rFonts w:ascii="Times New Roman" w:hAnsi="Times New Roman"/>
        </w:rPr>
        <w:t xml:space="preserve">  Safety and Security</w:t>
      </w:r>
    </w:p>
    <w:p w:rsidR="004C46CD" w:rsidRDefault="004C46CD" w:rsidP="007D708B">
      <w:pPr>
        <w:rPr>
          <w:rFonts w:ascii="Times New Roman" w:hAnsi="Times New Roman"/>
        </w:rPr>
      </w:pPr>
      <w:r w:rsidRPr="007B10A5">
        <w:rPr>
          <w:rFonts w:ascii="Times New Roman" w:hAnsi="Times New Roman"/>
          <w:b/>
        </w:rPr>
        <w:t>Description of visit:</w:t>
      </w:r>
      <w:r>
        <w:rPr>
          <w:rFonts w:ascii="Times New Roman" w:hAnsi="Times New Roman"/>
        </w:rPr>
        <w:t xml:space="preserve">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72E95" w:rsidP="007D708B">
      <w:pPr>
        <w:rPr>
          <w:rFonts w:ascii="Times New Roman" w:hAnsi="Times New Roman"/>
        </w:rPr>
      </w:pPr>
      <w:r>
        <w:rPr>
          <w:rFonts w:ascii="Times New Roman" w:hAnsi="Times New Roman"/>
        </w:rPr>
        <w:t>Second</w:t>
      </w:r>
      <w:r w:rsidR="004C46CD">
        <w:rPr>
          <w:rFonts w:ascii="Times New Roman" w:hAnsi="Times New Roman"/>
        </w:rPr>
        <w:t xml:space="preserve"> Site Visit</w:t>
      </w:r>
      <w:r w:rsidR="00487589">
        <w:rPr>
          <w:rFonts w:ascii="Times New Roman" w:hAnsi="Times New Roman"/>
        </w:rPr>
        <w:t xml:space="preserve"> </w:t>
      </w:r>
      <w:r w:rsidR="00B61612" w:rsidRPr="0093599B">
        <w:rPr>
          <w:rFonts w:ascii="Times New Roman" w:hAnsi="Times New Roman"/>
        </w:rPr>
        <w:t>(November 8, 2017</w:t>
      </w:r>
      <w:r w:rsidR="00487589" w:rsidRPr="0093599B">
        <w:rPr>
          <w:rFonts w:ascii="Times New Roman" w:hAnsi="Times New Roman"/>
        </w:rPr>
        <w:t>)</w:t>
      </w:r>
    </w:p>
    <w:p w:rsidR="007B10A5" w:rsidRDefault="004C46CD" w:rsidP="007B10A5">
      <w:pPr>
        <w:rPr>
          <w:rFonts w:ascii="Times New Roman" w:hAnsi="Times New Roman"/>
        </w:rPr>
      </w:pPr>
      <w:r w:rsidRPr="007B10A5">
        <w:rPr>
          <w:rFonts w:ascii="Times New Roman" w:hAnsi="Times New Roman"/>
          <w:b/>
        </w:rPr>
        <w:t>Standard Categories Reviewed</w:t>
      </w:r>
      <w:r>
        <w:rPr>
          <w:rFonts w:ascii="Times New Roman" w:hAnsi="Times New Roman"/>
        </w:rPr>
        <w:t>:  Administration and Management, Food Services and Hyg</w:t>
      </w:r>
      <w:r w:rsidR="007B10A5">
        <w:rPr>
          <w:rFonts w:ascii="Times New Roman" w:hAnsi="Times New Roman"/>
        </w:rPr>
        <w:t xml:space="preserve">iene, Programs and Services, </w:t>
      </w:r>
      <w:r>
        <w:rPr>
          <w:rFonts w:ascii="Times New Roman" w:hAnsi="Times New Roman"/>
        </w:rPr>
        <w:t>Education</w:t>
      </w:r>
      <w:r w:rsidR="007B10A5">
        <w:rPr>
          <w:rFonts w:ascii="Times New Roman" w:hAnsi="Times New Roman"/>
        </w:rPr>
        <w:t>, Justice and Order, Medical, and Mental Health</w:t>
      </w:r>
    </w:p>
    <w:p w:rsidR="004C46CD" w:rsidRDefault="004C46CD" w:rsidP="007D708B">
      <w:pPr>
        <w:rPr>
          <w:rFonts w:ascii="Times New Roman" w:hAnsi="Times New Roman"/>
        </w:rPr>
      </w:pPr>
      <w:r w:rsidRPr="007B10A5">
        <w:rPr>
          <w:rFonts w:ascii="Times New Roman" w:hAnsi="Times New Roman"/>
          <w:b/>
        </w:rPr>
        <w:t>Description of the visit:</w:t>
      </w:r>
      <w:r>
        <w:rPr>
          <w:rFonts w:ascii="Times New Roman" w:hAnsi="Times New Roman"/>
        </w:rPr>
        <w:t xml:space="preserve">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w:t>
      </w:r>
      <w:r w:rsidR="007B10A5" w:rsidRPr="007B10A5">
        <w:rPr>
          <w:rFonts w:ascii="Times New Roman" w:hAnsi="Times New Roman"/>
        </w:rPr>
        <w:t xml:space="preserve"> </w:t>
      </w:r>
      <w:r w:rsidR="007B10A5">
        <w:rPr>
          <w:rFonts w:ascii="Times New Roman" w:hAnsi="Times New Roman"/>
        </w:rPr>
        <w:t>facility administrator, intake officer, health care authority or representative, and juveniles</w:t>
      </w: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6"/>
        <w:gridCol w:w="5364"/>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87589" w:rsidRDefault="00B61612" w:rsidP="007D708B">
            <w:pPr>
              <w:rPr>
                <w:rFonts w:ascii="Times New Roman" w:hAnsi="Times New Roman"/>
                <w:highlight w:val="yellow"/>
              </w:rPr>
            </w:pPr>
            <w:r w:rsidRPr="0093599B">
              <w:rPr>
                <w:rFonts w:ascii="Times New Roman" w:hAnsi="Times New Roman"/>
              </w:rPr>
              <w:t>Marion</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487589" w:rsidRDefault="00B61612" w:rsidP="00B61612">
            <w:pPr>
              <w:rPr>
                <w:rFonts w:ascii="Times New Roman" w:hAnsi="Times New Roman"/>
                <w:highlight w:val="yellow"/>
              </w:rPr>
            </w:pPr>
            <w:r w:rsidRPr="0093599B">
              <w:rPr>
                <w:rFonts w:ascii="Times New Roman" w:hAnsi="Times New Roman"/>
              </w:rPr>
              <w:t xml:space="preserve">Marion </w:t>
            </w:r>
            <w:r w:rsidR="00773F42" w:rsidRPr="0093599B">
              <w:rPr>
                <w:rFonts w:ascii="Times New Roman" w:hAnsi="Times New Roman"/>
              </w:rPr>
              <w:t>Superior Court</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87589" w:rsidRDefault="00B61612" w:rsidP="007D708B">
            <w:pPr>
              <w:rPr>
                <w:rFonts w:ascii="Times New Roman" w:hAnsi="Times New Roman"/>
                <w:highlight w:val="yellow"/>
              </w:rPr>
            </w:pPr>
            <w:r w:rsidRPr="0093599B">
              <w:rPr>
                <w:rFonts w:ascii="Times New Roman" w:hAnsi="Times New Roman"/>
              </w:rPr>
              <w:t>Terrance Asante-Doyle</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487589" w:rsidRDefault="00B61612" w:rsidP="007D708B">
            <w:pPr>
              <w:rPr>
                <w:rFonts w:ascii="Times New Roman" w:hAnsi="Times New Roman"/>
                <w:highlight w:val="yellow"/>
              </w:rPr>
            </w:pPr>
            <w:r w:rsidRPr="0093599B">
              <w:rPr>
                <w:rFonts w:ascii="Times New Roman" w:hAnsi="Times New Roman"/>
              </w:rPr>
              <w:t>96</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87589" w:rsidRDefault="00B61612" w:rsidP="00E877F1">
            <w:pPr>
              <w:rPr>
                <w:rFonts w:ascii="Times New Roman" w:hAnsi="Times New Roman"/>
                <w:highlight w:val="yellow"/>
              </w:rPr>
            </w:pPr>
            <w:r w:rsidRPr="0093599B">
              <w:rPr>
                <w:rFonts w:ascii="Times New Roman" w:hAnsi="Times New Roman"/>
              </w:rPr>
              <w:t>90.44</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B61612" w:rsidP="00E877F1">
            <w:pPr>
              <w:rPr>
                <w:rFonts w:ascii="Times New Roman" w:hAnsi="Times New Roman"/>
                <w:highlight w:val="yellow"/>
              </w:rPr>
            </w:pPr>
            <w:r w:rsidRPr="0093599B">
              <w:rPr>
                <w:rFonts w:ascii="Times New Roman" w:hAnsi="Times New Roman"/>
              </w:rPr>
              <w:t>8.68</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B61612" w:rsidP="007D708B">
            <w:pPr>
              <w:rPr>
                <w:rFonts w:ascii="Times New Roman" w:hAnsi="Times New Roman"/>
              </w:rPr>
            </w:pPr>
            <w:r>
              <w:rPr>
                <w:rFonts w:ascii="Times New Roman" w:hAnsi="Times New Roman"/>
              </w:rPr>
              <w:t>Phase I: Underway (Includes construction of 20 raised garden beds</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93599B">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487589" w:rsidP="007D708B">
            <w:pPr>
              <w:rPr>
                <w:rFonts w:ascii="Times New Roman" w:hAnsi="Times New Roman"/>
              </w:rPr>
            </w:pPr>
            <w:r w:rsidRPr="0093599B">
              <w:rPr>
                <w:rFonts w:ascii="Times New Roman" w:hAnsi="Times New Roman"/>
              </w:rPr>
              <w:t>N/A</w:t>
            </w:r>
          </w:p>
        </w:tc>
      </w:tr>
    </w:tbl>
    <w:p w:rsidR="00472E95" w:rsidRDefault="00472E95" w:rsidP="00BB395F">
      <w:pPr>
        <w:rPr>
          <w:rFonts w:ascii="Times New Roman" w:hAnsi="Times New Roman"/>
          <w:b/>
        </w:rPr>
      </w:pPr>
    </w:p>
    <w:p w:rsidR="00472E95" w:rsidRDefault="00472E95" w:rsidP="00BB395F">
      <w:pPr>
        <w:rPr>
          <w:rFonts w:ascii="Times New Roman" w:hAnsi="Times New Roman"/>
          <w:b/>
        </w:rPr>
      </w:pPr>
    </w:p>
    <w:p w:rsidR="00472E95" w:rsidRDefault="00472E95" w:rsidP="00BB395F">
      <w:pPr>
        <w:rPr>
          <w:rFonts w:ascii="Times New Roman" w:hAnsi="Times New Roman"/>
          <w:b/>
        </w:rPr>
      </w:pPr>
    </w:p>
    <w:p w:rsidR="00472E95" w:rsidRDefault="00472E95" w:rsidP="00BB395F">
      <w:pPr>
        <w:rPr>
          <w:rFonts w:ascii="Times New Roman" w:hAnsi="Times New Roman"/>
          <w:b/>
        </w:rPr>
      </w:pPr>
    </w:p>
    <w:p w:rsidR="00472E95" w:rsidRDefault="00472E95" w:rsidP="00BB395F">
      <w:pPr>
        <w:rPr>
          <w:rFonts w:ascii="Times New Roman" w:hAnsi="Times New Roman"/>
          <w:b/>
        </w:rPr>
      </w:pPr>
    </w:p>
    <w:p w:rsidR="00472E95" w:rsidRDefault="00472E95" w:rsidP="00BB395F">
      <w:pPr>
        <w:rPr>
          <w:rFonts w:ascii="Times New Roman" w:hAnsi="Times New Roman"/>
          <w:b/>
        </w:rPr>
      </w:pPr>
    </w:p>
    <w:p w:rsidR="00472E95" w:rsidRDefault="00472E95" w:rsidP="00BB395F">
      <w:pPr>
        <w:rPr>
          <w:rFonts w:ascii="Times New Roman" w:hAnsi="Times New Roman"/>
          <w:b/>
        </w:rPr>
      </w:pPr>
    </w:p>
    <w:p w:rsidR="00472E95" w:rsidRDefault="00472E95"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487589" w:rsidP="007B10A5">
            <w:pPr>
              <w:jc w:val="center"/>
              <w:rPr>
                <w:rFonts w:ascii="Times New Roman" w:hAnsi="Times New Roman"/>
              </w:rPr>
            </w:pPr>
            <w:r>
              <w:rPr>
                <w:rFonts w:ascii="Times New Roman" w:hAnsi="Times New Roman"/>
              </w:rPr>
              <w:t>17</w:t>
            </w:r>
          </w:p>
        </w:tc>
        <w:tc>
          <w:tcPr>
            <w:tcW w:w="3192" w:type="dxa"/>
          </w:tcPr>
          <w:p w:rsidR="004C46CD" w:rsidRPr="003E1F50" w:rsidRDefault="00487589" w:rsidP="007B10A5">
            <w:pPr>
              <w:jc w:val="cente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7B10A5" w:rsidP="007B10A5">
            <w:pPr>
              <w:jc w:val="center"/>
              <w:rPr>
                <w:rFonts w:ascii="Times New Roman" w:hAnsi="Times New Roman"/>
                <w:b/>
              </w:rPr>
            </w:pPr>
            <w:r>
              <w:rPr>
                <w:rFonts w:ascii="Times New Roman" w:hAnsi="Times New Roman"/>
                <w:b/>
              </w:rPr>
              <w:t>0</w:t>
            </w:r>
          </w:p>
        </w:tc>
        <w:tc>
          <w:tcPr>
            <w:tcW w:w="3192" w:type="dxa"/>
          </w:tcPr>
          <w:p w:rsidR="004C46CD" w:rsidRDefault="007B10A5" w:rsidP="007B10A5">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7B10A5" w:rsidP="007B10A5">
            <w:pPr>
              <w:jc w:val="center"/>
              <w:rPr>
                <w:rFonts w:ascii="Times New Roman" w:hAnsi="Times New Roman"/>
                <w:b/>
              </w:rPr>
            </w:pPr>
            <w:r>
              <w:rPr>
                <w:rFonts w:ascii="Times New Roman" w:hAnsi="Times New Roman"/>
                <w:b/>
              </w:rPr>
              <w:t>0</w:t>
            </w:r>
          </w:p>
        </w:tc>
        <w:tc>
          <w:tcPr>
            <w:tcW w:w="3192" w:type="dxa"/>
          </w:tcPr>
          <w:p w:rsidR="004C46CD" w:rsidRDefault="007B10A5" w:rsidP="007B10A5">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7B10A5" w:rsidP="007B10A5">
            <w:pPr>
              <w:jc w:val="center"/>
              <w:rPr>
                <w:rFonts w:ascii="Times New Roman" w:hAnsi="Times New Roman"/>
                <w:b/>
              </w:rPr>
            </w:pPr>
            <w:r>
              <w:rPr>
                <w:rFonts w:ascii="Times New Roman" w:hAnsi="Times New Roman"/>
                <w:b/>
              </w:rPr>
              <w:t>17</w:t>
            </w:r>
          </w:p>
        </w:tc>
        <w:tc>
          <w:tcPr>
            <w:tcW w:w="3192" w:type="dxa"/>
          </w:tcPr>
          <w:p w:rsidR="004C46CD" w:rsidRDefault="007B10A5" w:rsidP="007B10A5">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7B10A5" w:rsidP="007B10A5">
            <w:pPr>
              <w:jc w:val="center"/>
              <w:rPr>
                <w:rFonts w:ascii="Times New Roman" w:hAnsi="Times New Roman"/>
                <w:b/>
              </w:rPr>
            </w:pPr>
            <w:r>
              <w:rPr>
                <w:rFonts w:ascii="Times New Roman" w:hAnsi="Times New Roman"/>
                <w:b/>
              </w:rPr>
              <w:t>100%</w:t>
            </w:r>
          </w:p>
        </w:tc>
        <w:tc>
          <w:tcPr>
            <w:tcW w:w="3192" w:type="dxa"/>
          </w:tcPr>
          <w:p w:rsidR="004C46CD" w:rsidRDefault="007B10A5" w:rsidP="007B10A5">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required as a result of the audit? </w:t>
      </w:r>
      <w:r w:rsidR="007B10A5" w:rsidRPr="007B10A5">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7B10A5">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B61612" w:rsidP="00C514FD">
      <w:pPr>
        <w:pStyle w:val="Default"/>
        <w:rPr>
          <w:rFonts w:ascii="Times New Roman" w:hAnsi="Times New Roman" w:cs="Times New Roman"/>
          <w:bCs/>
          <w:color w:val="auto"/>
        </w:rPr>
      </w:pPr>
      <w:r w:rsidRPr="0093599B">
        <w:rPr>
          <w:rFonts w:ascii="Times New Roman" w:hAnsi="Times New Roman" w:cs="Times New Roman"/>
          <w:bCs/>
          <w:color w:val="auto"/>
        </w:rPr>
        <w:t>Marion</w:t>
      </w:r>
      <w:r w:rsidR="00427BCD" w:rsidRPr="0093599B">
        <w:rPr>
          <w:rFonts w:ascii="Times New Roman" w:hAnsi="Times New Roman" w:cs="Times New Roman"/>
          <w:bCs/>
          <w:color w:val="auto"/>
        </w:rPr>
        <w:t xml:space="preserve"> County Juvenile </w:t>
      </w:r>
      <w:r w:rsidRPr="0093599B">
        <w:rPr>
          <w:rFonts w:ascii="Times New Roman" w:hAnsi="Times New Roman" w:cs="Times New Roman"/>
          <w:bCs/>
          <w:color w:val="auto"/>
        </w:rPr>
        <w:t xml:space="preserve">Detention </w:t>
      </w:r>
      <w:r w:rsidR="00427BCD" w:rsidRPr="0093599B">
        <w:rPr>
          <w:rFonts w:ascii="Times New Roman" w:hAnsi="Times New Roman" w:cs="Times New Roman"/>
          <w:bCs/>
          <w:color w:val="auto"/>
        </w:rPr>
        <w:t>Center</w:t>
      </w:r>
      <w:r w:rsidR="009772FB" w:rsidRPr="0093599B">
        <w:rPr>
          <w:rFonts w:ascii="Times New Roman" w:hAnsi="Times New Roman" w:cs="Times New Roman"/>
          <w:bCs/>
          <w:color w:val="auto"/>
        </w:rPr>
        <w:t xml:space="preserve"> is in full compliance with </w:t>
      </w:r>
      <w:r w:rsidR="00414287" w:rsidRPr="0093599B">
        <w:rPr>
          <w:rFonts w:ascii="Times New Roman" w:hAnsi="Times New Roman" w:cs="Times New Roman"/>
          <w:bCs/>
          <w:color w:val="auto"/>
        </w:rPr>
        <w:t>the 2017</w:t>
      </w:r>
      <w:r w:rsidR="005D4201" w:rsidRPr="0093599B">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7B10A5">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Default="009772FB" w:rsidP="009772FB">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93599B"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B61612" w:rsidRPr="0093599B">
        <w:rPr>
          <w:rFonts w:ascii="Times New Roman" w:hAnsi="Times New Roman"/>
        </w:rPr>
        <w:t xml:space="preserve">Honorable </w:t>
      </w:r>
      <w:r w:rsidR="00BF1D68" w:rsidRPr="0093599B">
        <w:rPr>
          <w:rFonts w:ascii="Times New Roman" w:hAnsi="Times New Roman"/>
        </w:rPr>
        <w:t>Clark Rogers</w:t>
      </w:r>
      <w:r w:rsidR="00407FA1" w:rsidRPr="0093599B">
        <w:rPr>
          <w:rFonts w:ascii="Times New Roman" w:hAnsi="Times New Roman"/>
        </w:rPr>
        <w:t xml:space="preserve">, </w:t>
      </w:r>
      <w:r w:rsidR="00BF1D68" w:rsidRPr="0093599B">
        <w:rPr>
          <w:rFonts w:ascii="Times New Roman" w:hAnsi="Times New Roman"/>
        </w:rPr>
        <w:t>Marion</w:t>
      </w:r>
      <w:r w:rsidR="00427BCD" w:rsidRPr="0093599B">
        <w:rPr>
          <w:rFonts w:ascii="Times New Roman" w:hAnsi="Times New Roman"/>
        </w:rPr>
        <w:t xml:space="preserve"> Superior </w:t>
      </w:r>
      <w:r w:rsidR="00407FA1" w:rsidRPr="0093599B">
        <w:rPr>
          <w:rFonts w:ascii="Times New Roman" w:hAnsi="Times New Roman"/>
        </w:rPr>
        <w:t>Court</w:t>
      </w:r>
    </w:p>
    <w:p w:rsidR="00407FA1" w:rsidRPr="0093599B" w:rsidRDefault="00BF1D68" w:rsidP="00407FA1">
      <w:pPr>
        <w:ind w:firstLine="720"/>
        <w:rPr>
          <w:rFonts w:ascii="Times New Roman" w:hAnsi="Times New Roman"/>
        </w:rPr>
      </w:pPr>
      <w:r w:rsidRPr="0093599B">
        <w:rPr>
          <w:rFonts w:ascii="Times New Roman" w:hAnsi="Times New Roman"/>
        </w:rPr>
        <w:t>Terrance Asante-Doyle</w:t>
      </w:r>
      <w:r w:rsidR="00427BCD" w:rsidRPr="0093599B">
        <w:rPr>
          <w:rFonts w:ascii="Times New Roman" w:hAnsi="Times New Roman"/>
        </w:rPr>
        <w:t xml:space="preserve">, </w:t>
      </w:r>
      <w:r w:rsidR="0066671D" w:rsidRPr="0093599B">
        <w:rPr>
          <w:rFonts w:ascii="Times New Roman" w:hAnsi="Times New Roman"/>
        </w:rPr>
        <w:t xml:space="preserve">Facility Director, </w:t>
      </w:r>
      <w:r w:rsidRPr="0093599B">
        <w:rPr>
          <w:rFonts w:ascii="Times New Roman" w:hAnsi="Times New Roman"/>
        </w:rPr>
        <w:t>Marion</w:t>
      </w:r>
      <w:r w:rsidR="009948BC" w:rsidRPr="0093599B">
        <w:rPr>
          <w:rFonts w:ascii="Times New Roman" w:hAnsi="Times New Roman"/>
        </w:rPr>
        <w:t xml:space="preserve"> Count</w:t>
      </w:r>
      <w:r w:rsidR="0066671D" w:rsidRPr="0093599B">
        <w:rPr>
          <w:rFonts w:ascii="Times New Roman" w:hAnsi="Times New Roman"/>
        </w:rPr>
        <w:t>y Juvenile</w:t>
      </w:r>
      <w:r w:rsidRPr="0093599B">
        <w:rPr>
          <w:rFonts w:ascii="Times New Roman" w:hAnsi="Times New Roman"/>
        </w:rPr>
        <w:t xml:space="preserve"> Detention</w:t>
      </w:r>
      <w:r w:rsidR="0066671D" w:rsidRPr="0093599B">
        <w:rPr>
          <w:rFonts w:ascii="Times New Roman" w:hAnsi="Times New Roman"/>
        </w:rPr>
        <w:t xml:space="preserve"> Center </w:t>
      </w:r>
    </w:p>
    <w:p w:rsidR="009772FB" w:rsidRDefault="009772FB" w:rsidP="00695B6F">
      <w:pPr>
        <w:ind w:firstLine="720"/>
        <w:rPr>
          <w:rFonts w:ascii="Times New Roman" w:hAnsi="Times New Roman"/>
        </w:rPr>
      </w:pPr>
      <w:r w:rsidRPr="0093599B">
        <w:rPr>
          <w:rFonts w:ascii="Times New Roman" w:hAnsi="Times New Roman"/>
        </w:rPr>
        <w:t>File</w:t>
      </w:r>
    </w:p>
    <w:p w:rsidR="00BF1D68" w:rsidRDefault="00BF1D68" w:rsidP="00695B6F">
      <w:pPr>
        <w:ind w:firstLine="720"/>
        <w:rPr>
          <w:rFonts w:ascii="Times New Roman" w:hAnsi="Times New Roman"/>
        </w:rPr>
      </w:pPr>
    </w:p>
    <w:p w:rsidR="00BF1D68" w:rsidRDefault="00BF1D68" w:rsidP="00695B6F">
      <w:pPr>
        <w:ind w:firstLine="720"/>
        <w:rPr>
          <w:rFonts w:ascii="Times New Roman" w:hAnsi="Times New Roman"/>
        </w:rPr>
      </w:pPr>
    </w:p>
    <w:p w:rsidR="00BF1D68" w:rsidRDefault="00BF1D68" w:rsidP="00695B6F">
      <w:pPr>
        <w:ind w:firstLine="720"/>
        <w:rPr>
          <w:rFonts w:ascii="Times New Roman" w:hAnsi="Times New Roman"/>
        </w:rPr>
      </w:pPr>
    </w:p>
    <w:p w:rsidR="00BF1D68" w:rsidRDefault="00BF1D68" w:rsidP="00695B6F">
      <w:pPr>
        <w:ind w:firstLine="720"/>
        <w:rPr>
          <w:rFonts w:ascii="Times New Roman" w:hAnsi="Times New Roman"/>
        </w:rPr>
      </w:pPr>
    </w:p>
    <w:p w:rsidR="00BF1D68" w:rsidRDefault="00BF1D68" w:rsidP="00472E95">
      <w:pPr>
        <w:ind w:firstLine="720"/>
        <w:jc w:val="center"/>
        <w:rPr>
          <w:rFonts w:ascii="Times New Roman" w:hAnsi="Times New Roman"/>
          <w:b/>
        </w:rPr>
      </w:pPr>
      <w:r>
        <w:rPr>
          <w:rFonts w:ascii="Times New Roman" w:hAnsi="Times New Roman"/>
          <w:b/>
        </w:rPr>
        <w:t>Recommendations</w:t>
      </w:r>
    </w:p>
    <w:p w:rsidR="00BF1D68" w:rsidRDefault="00BF1D68" w:rsidP="00695B6F">
      <w:pPr>
        <w:ind w:firstLine="720"/>
        <w:rPr>
          <w:rFonts w:ascii="Times New Roman" w:hAnsi="Times New Roman"/>
          <w:b/>
        </w:rPr>
      </w:pPr>
    </w:p>
    <w:p w:rsidR="00BF1D68" w:rsidRDefault="00BF1D68" w:rsidP="00695B6F">
      <w:pPr>
        <w:ind w:firstLine="720"/>
        <w:rPr>
          <w:rFonts w:ascii="Times New Roman" w:hAnsi="Times New Roman"/>
          <w:b/>
        </w:rPr>
      </w:pPr>
    </w:p>
    <w:p w:rsidR="00BF1D68" w:rsidRDefault="00BF1D68" w:rsidP="00BF1D68">
      <w:pPr>
        <w:rPr>
          <w:rFonts w:ascii="Times New Roman" w:hAnsi="Times New Roman"/>
          <w:b/>
          <w:u w:val="single"/>
        </w:rPr>
      </w:pPr>
      <w:proofErr w:type="gramStart"/>
      <w:r>
        <w:rPr>
          <w:rFonts w:ascii="Times New Roman" w:hAnsi="Times New Roman"/>
          <w:b/>
          <w:u w:val="single"/>
        </w:rPr>
        <w:t>Justice &amp;</w:t>
      </w:r>
      <w:proofErr w:type="gramEnd"/>
      <w:r>
        <w:rPr>
          <w:rFonts w:ascii="Times New Roman" w:hAnsi="Times New Roman"/>
          <w:b/>
          <w:u w:val="single"/>
        </w:rPr>
        <w:t xml:space="preserve"> Order:</w:t>
      </w:r>
    </w:p>
    <w:p w:rsidR="00BF1D68" w:rsidRPr="00BF1D68" w:rsidRDefault="00BF1D68" w:rsidP="00695B6F">
      <w:pPr>
        <w:ind w:firstLine="720"/>
        <w:rPr>
          <w:rFonts w:ascii="Times New Roman" w:hAnsi="Times New Roman"/>
          <w:b/>
          <w:u w:val="single"/>
        </w:rPr>
      </w:pPr>
    </w:p>
    <w:p w:rsidR="00BF1D68" w:rsidRPr="00BF1D68" w:rsidRDefault="00BF1D68" w:rsidP="00BF1D68">
      <w:pPr>
        <w:rPr>
          <w:rFonts w:ascii="Times New Roman" w:hAnsi="Times New Roman"/>
        </w:rPr>
      </w:pPr>
      <w:r>
        <w:rPr>
          <w:rFonts w:ascii="Times New Roman" w:hAnsi="Times New Roman"/>
          <w:b/>
        </w:rPr>
        <w:t xml:space="preserve">8-6-23 - </w:t>
      </w:r>
      <w:r w:rsidRPr="00BF1D68">
        <w:rPr>
          <w:rFonts w:ascii="Times New Roman" w:hAnsi="Times New Roman"/>
        </w:rPr>
        <w:t xml:space="preserve">Policy 1301: Do not highlight everything about communication with </w:t>
      </w:r>
    </w:p>
    <w:p w:rsidR="00BF1D68" w:rsidRPr="00BF1D68" w:rsidRDefault="00BF1D68" w:rsidP="00695B6F">
      <w:pPr>
        <w:ind w:firstLine="720"/>
        <w:rPr>
          <w:rFonts w:ascii="Times New Roman" w:hAnsi="Times New Roman"/>
        </w:rPr>
      </w:pPr>
      <w:r w:rsidRPr="00BF1D68">
        <w:rPr>
          <w:rFonts w:ascii="Times New Roman" w:hAnsi="Times New Roman"/>
        </w:rPr>
        <w:t xml:space="preserve">  </w:t>
      </w:r>
      <w:proofErr w:type="gramStart"/>
      <w:r w:rsidRPr="00BF1D68">
        <w:rPr>
          <w:rFonts w:ascii="Times New Roman" w:hAnsi="Times New Roman"/>
        </w:rPr>
        <w:t>attorneys</w:t>
      </w:r>
      <w:proofErr w:type="gramEnd"/>
      <w:r w:rsidRPr="00BF1D68">
        <w:rPr>
          <w:rFonts w:ascii="Times New Roman" w:hAnsi="Times New Roman"/>
        </w:rPr>
        <w:t xml:space="preserve">, etc.; Add to policy information about classification, etc. that was </w:t>
      </w:r>
    </w:p>
    <w:p w:rsidR="00BF1D68" w:rsidRDefault="00BF1D68" w:rsidP="00695B6F">
      <w:pPr>
        <w:ind w:firstLine="720"/>
        <w:rPr>
          <w:rFonts w:ascii="Times New Roman" w:hAnsi="Times New Roman"/>
          <w:b/>
        </w:rPr>
      </w:pPr>
      <w:r w:rsidRPr="00BF1D68">
        <w:rPr>
          <w:rFonts w:ascii="Times New Roman" w:hAnsi="Times New Roman"/>
        </w:rPr>
        <w:t xml:space="preserve">  </w:t>
      </w:r>
      <w:proofErr w:type="gramStart"/>
      <w:r w:rsidRPr="00BF1D68">
        <w:rPr>
          <w:rFonts w:ascii="Times New Roman" w:hAnsi="Times New Roman"/>
        </w:rPr>
        <w:t>provided</w:t>
      </w:r>
      <w:proofErr w:type="gramEnd"/>
      <w:r w:rsidRPr="00BF1D68">
        <w:rPr>
          <w:rFonts w:ascii="Times New Roman" w:hAnsi="Times New Roman"/>
        </w:rPr>
        <w:t xml:space="preserve"> in the Director's Statement</w:t>
      </w:r>
    </w:p>
    <w:p w:rsidR="00BF1D68" w:rsidRDefault="00BF1D68" w:rsidP="00695B6F">
      <w:pPr>
        <w:ind w:firstLine="720"/>
        <w:rPr>
          <w:rFonts w:ascii="Times New Roman" w:hAnsi="Times New Roman"/>
          <w:b/>
        </w:rPr>
      </w:pPr>
    </w:p>
    <w:p w:rsidR="00BF1D68" w:rsidRPr="0028699F" w:rsidRDefault="00BF1D68" w:rsidP="0028699F">
      <w:pPr>
        <w:rPr>
          <w:rFonts w:ascii="Times New Roman" w:hAnsi="Times New Roman"/>
          <w:b/>
          <w:szCs w:val="24"/>
        </w:rPr>
      </w:pPr>
      <w:r>
        <w:rPr>
          <w:rFonts w:ascii="Times New Roman" w:hAnsi="Times New Roman"/>
          <w:b/>
          <w:szCs w:val="24"/>
          <w:u w:val="single"/>
        </w:rPr>
        <w:t>Medical</w:t>
      </w:r>
      <w:proofErr w:type="gramStart"/>
      <w:r>
        <w:rPr>
          <w:rFonts w:ascii="Times New Roman" w:hAnsi="Times New Roman"/>
          <w:b/>
          <w:szCs w:val="24"/>
          <w:u w:val="single"/>
        </w:rPr>
        <w:t>:</w:t>
      </w:r>
      <w:r w:rsidRPr="00BF1D68">
        <w:rPr>
          <w:rFonts w:ascii="Times New Roman" w:hAnsi="Times New Roman"/>
          <w:szCs w:val="24"/>
        </w:rPr>
        <w:t>.</w:t>
      </w:r>
      <w:proofErr w:type="gramEnd"/>
    </w:p>
    <w:p w:rsidR="00BF1D68" w:rsidRPr="00BF1D68" w:rsidRDefault="00BF1D68" w:rsidP="00BF1D68">
      <w:pPr>
        <w:rPr>
          <w:rFonts w:ascii="Times New Roman" w:hAnsi="Times New Roman"/>
          <w:szCs w:val="24"/>
        </w:rPr>
      </w:pPr>
      <w:r>
        <w:rPr>
          <w:rFonts w:ascii="Times New Roman" w:hAnsi="Times New Roman"/>
          <w:b/>
          <w:szCs w:val="24"/>
        </w:rPr>
        <w:t xml:space="preserve">8-8-28 - </w:t>
      </w:r>
      <w:r w:rsidRPr="00BF1D68">
        <w:rPr>
          <w:rFonts w:ascii="Times New Roman" w:hAnsi="Times New Roman"/>
          <w:szCs w:val="24"/>
        </w:rPr>
        <w:t xml:space="preserve">Amend procedure to address the training program rather than how to </w:t>
      </w:r>
    </w:p>
    <w:p w:rsidR="00BF1D68" w:rsidRPr="00BF1D68" w:rsidRDefault="00BF1D68" w:rsidP="00695B6F">
      <w:pPr>
        <w:ind w:firstLine="720"/>
        <w:rPr>
          <w:rFonts w:ascii="Times New Roman" w:hAnsi="Times New Roman"/>
          <w:szCs w:val="24"/>
        </w:rPr>
      </w:pPr>
      <w:r w:rsidRPr="00BF1D68">
        <w:rPr>
          <w:rFonts w:ascii="Times New Roman" w:hAnsi="Times New Roman"/>
          <w:szCs w:val="24"/>
        </w:rPr>
        <w:t xml:space="preserve">  </w:t>
      </w:r>
      <w:proofErr w:type="gramStart"/>
      <w:r w:rsidRPr="00BF1D68">
        <w:rPr>
          <w:rFonts w:ascii="Times New Roman" w:hAnsi="Times New Roman"/>
          <w:szCs w:val="24"/>
        </w:rPr>
        <w:t>respond</w:t>
      </w:r>
      <w:proofErr w:type="gramEnd"/>
    </w:p>
    <w:p w:rsidR="00BF1D68" w:rsidRDefault="00BF1D68" w:rsidP="00695B6F">
      <w:pPr>
        <w:ind w:firstLine="720"/>
        <w:rPr>
          <w:rFonts w:ascii="Times New Roman" w:hAnsi="Times New Roman"/>
          <w:b/>
          <w:szCs w:val="24"/>
        </w:rPr>
      </w:pPr>
    </w:p>
    <w:p w:rsidR="00BF1D68" w:rsidRDefault="00BF1D68" w:rsidP="00BF1D68">
      <w:pPr>
        <w:rPr>
          <w:rFonts w:ascii="Times New Roman" w:hAnsi="Times New Roman"/>
          <w:b/>
          <w:szCs w:val="24"/>
          <w:u w:val="single"/>
        </w:rPr>
      </w:pPr>
      <w:r>
        <w:rPr>
          <w:rFonts w:ascii="Times New Roman" w:hAnsi="Times New Roman"/>
          <w:b/>
          <w:szCs w:val="24"/>
          <w:u w:val="single"/>
        </w:rPr>
        <w:t>Administration:</w:t>
      </w:r>
    </w:p>
    <w:p w:rsidR="00BF1D68" w:rsidRPr="00BF1D68" w:rsidRDefault="00BF1D68" w:rsidP="00BF1D68">
      <w:pPr>
        <w:rPr>
          <w:rFonts w:ascii="Times New Roman" w:hAnsi="Times New Roman"/>
          <w:b/>
          <w:szCs w:val="24"/>
          <w:u w:val="single"/>
        </w:rPr>
      </w:pPr>
    </w:p>
    <w:p w:rsidR="00BF1D68" w:rsidRDefault="00BF1D68" w:rsidP="00BF1D68">
      <w:pPr>
        <w:rPr>
          <w:rFonts w:ascii="Times New Roman" w:hAnsi="Times New Roman"/>
          <w:szCs w:val="24"/>
        </w:rPr>
      </w:pPr>
      <w:r>
        <w:rPr>
          <w:rFonts w:ascii="Times New Roman" w:hAnsi="Times New Roman"/>
          <w:b/>
          <w:szCs w:val="24"/>
        </w:rPr>
        <w:t xml:space="preserve">8-3-57 - </w:t>
      </w:r>
      <w:r>
        <w:rPr>
          <w:rFonts w:ascii="Times New Roman" w:hAnsi="Times New Roman"/>
          <w:szCs w:val="24"/>
        </w:rPr>
        <w:t xml:space="preserve">I do not know what position this staff holds specific topics need to be highlighted and </w:t>
      </w:r>
    </w:p>
    <w:p w:rsidR="00BF1D68" w:rsidRPr="00886F52" w:rsidRDefault="00BF1D68" w:rsidP="00BF1D68">
      <w:pPr>
        <w:rPr>
          <w:rFonts w:ascii="Times New Roman" w:hAnsi="Times New Roman"/>
          <w:szCs w:val="24"/>
        </w:rPr>
      </w:pPr>
      <w:r>
        <w:rPr>
          <w:rFonts w:ascii="Times New Roman" w:hAnsi="Times New Roman"/>
          <w:szCs w:val="24"/>
        </w:rPr>
        <w:tab/>
        <w:t xml:space="preserve">  </w:t>
      </w:r>
      <w:proofErr w:type="gramStart"/>
      <w:r>
        <w:rPr>
          <w:rFonts w:ascii="Times New Roman" w:hAnsi="Times New Roman"/>
          <w:szCs w:val="24"/>
        </w:rPr>
        <w:t>labeled</w:t>
      </w:r>
      <w:proofErr w:type="gramEnd"/>
    </w:p>
    <w:p w:rsidR="00BF1D68" w:rsidRDefault="00BF1D68" w:rsidP="00BF1D68">
      <w:pPr>
        <w:rPr>
          <w:rFonts w:ascii="Times New Roman" w:hAnsi="Times New Roman"/>
          <w:szCs w:val="24"/>
        </w:rPr>
      </w:pPr>
    </w:p>
    <w:p w:rsidR="00BF1D68" w:rsidRDefault="00BF1D68" w:rsidP="00BF1D68">
      <w:pPr>
        <w:rPr>
          <w:rFonts w:ascii="Times New Roman" w:hAnsi="Times New Roman"/>
          <w:b/>
          <w:szCs w:val="24"/>
          <w:u w:val="single"/>
        </w:rPr>
      </w:pPr>
      <w:r>
        <w:rPr>
          <w:rFonts w:ascii="Times New Roman" w:hAnsi="Times New Roman"/>
          <w:b/>
          <w:szCs w:val="24"/>
          <w:u w:val="single"/>
        </w:rPr>
        <w:t>Food Service &amp; Hygiene:</w:t>
      </w:r>
    </w:p>
    <w:p w:rsidR="00BF1D68" w:rsidRDefault="00BF1D68" w:rsidP="00BF1D68">
      <w:pPr>
        <w:rPr>
          <w:rFonts w:ascii="Times New Roman" w:hAnsi="Times New Roman"/>
          <w:szCs w:val="24"/>
        </w:rPr>
      </w:pPr>
      <w:r>
        <w:rPr>
          <w:rFonts w:ascii="Times New Roman" w:hAnsi="Times New Roman"/>
          <w:b/>
          <w:szCs w:val="24"/>
        </w:rPr>
        <w:t xml:space="preserve">8-7-8 – </w:t>
      </w:r>
      <w:r>
        <w:rPr>
          <w:rFonts w:ascii="Times New Roman" w:hAnsi="Times New Roman"/>
          <w:szCs w:val="24"/>
        </w:rPr>
        <w:t>Documentation does not specify if a sanitizer is used; procedure does not either.</w:t>
      </w:r>
    </w:p>
    <w:p w:rsidR="00BF1D68" w:rsidRDefault="00BF1D68" w:rsidP="00BF1D68">
      <w:pPr>
        <w:rPr>
          <w:rFonts w:ascii="Times New Roman" w:hAnsi="Times New Roman"/>
          <w:szCs w:val="24"/>
        </w:rPr>
      </w:pPr>
      <w:r>
        <w:rPr>
          <w:rFonts w:ascii="Times New Roman" w:hAnsi="Times New Roman"/>
          <w:b/>
          <w:szCs w:val="24"/>
        </w:rPr>
        <w:t>8-7-</w:t>
      </w:r>
      <w:proofErr w:type="gramStart"/>
      <w:r>
        <w:rPr>
          <w:rFonts w:ascii="Times New Roman" w:hAnsi="Times New Roman"/>
          <w:b/>
          <w:szCs w:val="24"/>
        </w:rPr>
        <w:t xml:space="preserve">14  </w:t>
      </w:r>
      <w:r>
        <w:rPr>
          <w:rFonts w:ascii="Times New Roman" w:hAnsi="Times New Roman"/>
          <w:szCs w:val="24"/>
        </w:rPr>
        <w:t>Documentation</w:t>
      </w:r>
      <w:proofErr w:type="gramEnd"/>
      <w:r>
        <w:rPr>
          <w:rFonts w:ascii="Times New Roman" w:hAnsi="Times New Roman"/>
          <w:szCs w:val="24"/>
        </w:rPr>
        <w:t xml:space="preserve"> of issuing log entry</w:t>
      </w:r>
    </w:p>
    <w:p w:rsidR="00BF1D68" w:rsidRDefault="00BF1D68" w:rsidP="00BF1D68">
      <w:pPr>
        <w:rPr>
          <w:rFonts w:ascii="Times New Roman" w:hAnsi="Times New Roman"/>
          <w:szCs w:val="24"/>
        </w:rPr>
      </w:pPr>
    </w:p>
    <w:p w:rsidR="00BF1D68" w:rsidRPr="00BF1D68" w:rsidRDefault="00BF1D68" w:rsidP="00BF1D68">
      <w:pPr>
        <w:rPr>
          <w:rFonts w:ascii="Times New Roman" w:hAnsi="Times New Roman"/>
          <w:b/>
          <w:szCs w:val="24"/>
        </w:rPr>
      </w:pPr>
      <w:r>
        <w:rPr>
          <w:rFonts w:ascii="Times New Roman" w:hAnsi="Times New Roman"/>
          <w:b/>
          <w:szCs w:val="24"/>
          <w:u w:val="single"/>
        </w:rPr>
        <w:t xml:space="preserve">Education: </w:t>
      </w:r>
    </w:p>
    <w:p w:rsidR="0028699F" w:rsidRDefault="00BF1D68" w:rsidP="00BF1D68">
      <w:pPr>
        <w:rPr>
          <w:rFonts w:ascii="Times New Roman" w:hAnsi="Times New Roman"/>
          <w:szCs w:val="24"/>
        </w:rPr>
      </w:pPr>
      <w:r>
        <w:rPr>
          <w:rFonts w:ascii="Times New Roman" w:hAnsi="Times New Roman"/>
          <w:b/>
          <w:szCs w:val="24"/>
        </w:rPr>
        <w:t>8-11-</w:t>
      </w:r>
      <w:proofErr w:type="gramStart"/>
      <w:r>
        <w:rPr>
          <w:rFonts w:ascii="Times New Roman" w:hAnsi="Times New Roman"/>
          <w:b/>
          <w:szCs w:val="24"/>
        </w:rPr>
        <w:t xml:space="preserve">2  </w:t>
      </w:r>
      <w:r w:rsidR="0028699F" w:rsidRPr="0028699F">
        <w:rPr>
          <w:rFonts w:ascii="Times New Roman" w:hAnsi="Times New Roman"/>
          <w:szCs w:val="24"/>
        </w:rPr>
        <w:t>School</w:t>
      </w:r>
      <w:proofErr w:type="gramEnd"/>
      <w:r w:rsidR="0028699F" w:rsidRPr="0028699F">
        <w:rPr>
          <w:rFonts w:ascii="Times New Roman" w:hAnsi="Times New Roman"/>
          <w:szCs w:val="24"/>
        </w:rPr>
        <w:t xml:space="preserve"> calendar shows</w:t>
      </w:r>
      <w:r w:rsidR="0028699F">
        <w:rPr>
          <w:rFonts w:ascii="Times New Roman" w:hAnsi="Times New Roman"/>
          <w:b/>
          <w:szCs w:val="24"/>
        </w:rPr>
        <w:t xml:space="preserve"> </w:t>
      </w:r>
      <w:r>
        <w:rPr>
          <w:rFonts w:ascii="Times New Roman" w:hAnsi="Times New Roman"/>
          <w:szCs w:val="24"/>
        </w:rPr>
        <w:t xml:space="preserve">185 instructional days, not 210.  </w:t>
      </w:r>
    </w:p>
    <w:p w:rsidR="00BF1D68" w:rsidRPr="00886F52" w:rsidRDefault="00BF1D68" w:rsidP="0028699F">
      <w:pPr>
        <w:ind w:left="720" w:firstLine="60"/>
        <w:rPr>
          <w:rFonts w:ascii="Times New Roman" w:hAnsi="Times New Roman"/>
          <w:szCs w:val="24"/>
        </w:rPr>
      </w:pPr>
      <w:r>
        <w:rPr>
          <w:rFonts w:ascii="Times New Roman" w:hAnsi="Times New Roman"/>
          <w:szCs w:val="24"/>
        </w:rPr>
        <w:t xml:space="preserve">Example </w:t>
      </w:r>
      <w:r w:rsidR="0028699F">
        <w:rPr>
          <w:rFonts w:ascii="Times New Roman" w:hAnsi="Times New Roman"/>
          <w:szCs w:val="24"/>
        </w:rPr>
        <w:t xml:space="preserve">provided for requesting records </w:t>
      </w:r>
      <w:r>
        <w:rPr>
          <w:rFonts w:ascii="Times New Roman" w:hAnsi="Times New Roman"/>
          <w:szCs w:val="24"/>
        </w:rPr>
        <w:t>does not show course progress or schedule</w:t>
      </w:r>
      <w:r w:rsidR="0028699F">
        <w:rPr>
          <w:rFonts w:ascii="Times New Roman" w:hAnsi="Times New Roman"/>
          <w:szCs w:val="24"/>
        </w:rPr>
        <w:t xml:space="preserve">   request </w:t>
      </w:r>
    </w:p>
    <w:p w:rsidR="00BF1D68" w:rsidRPr="00886F52" w:rsidRDefault="00BF1D68" w:rsidP="00BF1D68">
      <w:pPr>
        <w:rPr>
          <w:rFonts w:ascii="Times New Roman" w:hAnsi="Times New Roman"/>
          <w:szCs w:val="24"/>
        </w:rPr>
      </w:pPr>
    </w:p>
    <w:p w:rsidR="00BF1D68" w:rsidRPr="00BF1D68" w:rsidRDefault="00BF1D68" w:rsidP="00695B6F">
      <w:pPr>
        <w:ind w:firstLine="720"/>
        <w:rPr>
          <w:rFonts w:ascii="Times New Roman" w:hAnsi="Times New Roman"/>
          <w:b/>
          <w:szCs w:val="24"/>
        </w:rPr>
      </w:pPr>
    </w:p>
    <w:sectPr w:rsidR="00BF1D68" w:rsidRPr="00BF1D68"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37" w:rsidRDefault="00301737" w:rsidP="00106D0F">
      <w:r>
        <w:separator/>
      </w:r>
    </w:p>
  </w:endnote>
  <w:endnote w:type="continuationSeparator" w:id="0">
    <w:p w:rsidR="00301737" w:rsidRDefault="00301737"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457674">
              <w:rPr>
                <w:rFonts w:ascii="Times New Roman" w:hAnsi="Times New Roman"/>
                <w:bCs/>
                <w:noProof/>
                <w:sz w:val="22"/>
                <w:szCs w:val="22"/>
              </w:rPr>
              <w:t>2</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457674">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37" w:rsidRDefault="00301737" w:rsidP="00106D0F">
      <w:r>
        <w:separator/>
      </w:r>
    </w:p>
  </w:footnote>
  <w:footnote w:type="continuationSeparator" w:id="0">
    <w:p w:rsidR="00301737" w:rsidRDefault="00301737"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102"/>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699F"/>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737"/>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57674"/>
    <w:rsid w:val="00462B2B"/>
    <w:rsid w:val="0046627A"/>
    <w:rsid w:val="004676E0"/>
    <w:rsid w:val="004722D4"/>
    <w:rsid w:val="00472E95"/>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0791"/>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0A5"/>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02F1"/>
    <w:rsid w:val="0083136C"/>
    <w:rsid w:val="008320C9"/>
    <w:rsid w:val="008329E9"/>
    <w:rsid w:val="00832A79"/>
    <w:rsid w:val="008346BA"/>
    <w:rsid w:val="00834941"/>
    <w:rsid w:val="00834CEE"/>
    <w:rsid w:val="00836247"/>
    <w:rsid w:val="008367A3"/>
    <w:rsid w:val="00837714"/>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99B"/>
    <w:rsid w:val="00935D35"/>
    <w:rsid w:val="00937CF4"/>
    <w:rsid w:val="00941010"/>
    <w:rsid w:val="00942294"/>
    <w:rsid w:val="009426A7"/>
    <w:rsid w:val="00942D71"/>
    <w:rsid w:val="0094382A"/>
    <w:rsid w:val="00943E7F"/>
    <w:rsid w:val="0094518D"/>
    <w:rsid w:val="0094616D"/>
    <w:rsid w:val="00951DAD"/>
    <w:rsid w:val="00954E17"/>
    <w:rsid w:val="009561CF"/>
    <w:rsid w:val="00956893"/>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1612"/>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1D68"/>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9248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B30D-ED89-4FA8-A38C-066015A5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2</cp:revision>
  <cp:lastPrinted>2017-09-14T17:25:00Z</cp:lastPrinted>
  <dcterms:created xsi:type="dcterms:W3CDTF">2017-12-28T14:40:00Z</dcterms:created>
  <dcterms:modified xsi:type="dcterms:W3CDTF">2017-12-28T14:40:00Z</dcterms:modified>
</cp:coreProperties>
</file>